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801908">
        <w:tc>
          <w:tcPr>
            <w:tcW w:w="5670" w:type="dxa"/>
          </w:tcPr>
          <w:p w14:paraId="47F3FA14" w14:textId="77777777" w:rsidR="00666BDD" w:rsidRDefault="00666BDD" w:rsidP="00801908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9ED32DE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25418" w:rsidRPr="00825418">
            <w:rPr>
              <w:rFonts w:ascii="Times New Roman" w:eastAsia="Arial Unicode MS" w:hAnsi="Times New Roman" w:cs="Times New Roman"/>
              <w:sz w:val="40"/>
              <w:szCs w:val="40"/>
            </w:rPr>
            <w:t>ОБОГАЩЕНИЕ ПОЛЕЗНЫХ ИСКОПАЕМЫХ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6DFE3C3E" w14:textId="22D020F5" w:rsidR="00627B4D" w:rsidRPr="00627B4D" w:rsidRDefault="00627B4D" w:rsidP="00627B4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27B4D"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627B4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мастерству «Профессионалы» </w:t>
          </w:r>
        </w:p>
        <w:p w14:paraId="0964DAF0" w14:textId="78F3249A" w:rsidR="00EB4FF8" w:rsidRPr="00484299" w:rsidRDefault="00484299" w:rsidP="00627B4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484299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 xml:space="preserve">Оренбургская область </w:t>
          </w:r>
        </w:p>
        <w:p w14:paraId="3E7CF0AC" w14:textId="36E95524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 xml:space="preserve">регион </w:t>
          </w:r>
          <w:r w:rsidR="00484299">
            <w:rPr>
              <w:rFonts w:ascii="Times New Roman" w:eastAsia="Arial Unicode MS" w:hAnsi="Times New Roman" w:cs="Times New Roman"/>
              <w:sz w:val="20"/>
              <w:szCs w:val="20"/>
            </w:rPr>
            <w:t>проведения</w:t>
          </w:r>
        </w:p>
        <w:p w14:paraId="7D975935" w14:textId="07C379DD" w:rsidR="00334165" w:rsidRPr="00A204BB" w:rsidRDefault="00DA380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0B22961" w14:textId="66C9A473" w:rsidR="00484299" w:rsidRDefault="00EB4FF8" w:rsidP="004842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484299">
        <w:rPr>
          <w:rFonts w:ascii="Times New Roman" w:hAnsi="Times New Roman" w:cs="Times New Roman"/>
          <w:sz w:val="28"/>
          <w:szCs w:val="28"/>
          <w:lang w:bidi="en-US"/>
        </w:rPr>
        <w:t xml:space="preserve"> год</w:t>
      </w:r>
    </w:p>
    <w:p w14:paraId="35BB435D" w14:textId="77777777" w:rsidR="00DC7BC1" w:rsidRDefault="00DC7BC1" w:rsidP="004842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736705F1" w14:textId="3C261C8A" w:rsidR="00484299" w:rsidRPr="00A204BB" w:rsidRDefault="00484299" w:rsidP="004900D5">
      <w:pPr>
        <w:pStyle w:val="143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работодателем в лице </w:t>
      </w:r>
      <w:r w:rsidR="00674442">
        <w:rPr>
          <w:rFonts w:ascii="Times New Roman" w:hAnsi="Times New Roman" w:cs="Times New Roman"/>
          <w:sz w:val="28"/>
          <w:szCs w:val="28"/>
          <w:lang w:bidi="en-US"/>
        </w:rPr>
        <w:t xml:space="preserve">Генерального директора АО «Оренбургские минералы» </w:t>
      </w:r>
      <w:proofErr w:type="spellStart"/>
      <w:r w:rsidR="00674442">
        <w:rPr>
          <w:rFonts w:ascii="Times New Roman" w:hAnsi="Times New Roman" w:cs="Times New Roman"/>
          <w:sz w:val="28"/>
          <w:szCs w:val="28"/>
          <w:lang w:bidi="en-US"/>
        </w:rPr>
        <w:t>Гольмом</w:t>
      </w:r>
      <w:proofErr w:type="spellEnd"/>
      <w:r w:rsidR="00674442">
        <w:rPr>
          <w:rFonts w:ascii="Times New Roman" w:hAnsi="Times New Roman" w:cs="Times New Roman"/>
          <w:sz w:val="28"/>
          <w:szCs w:val="28"/>
          <w:lang w:bidi="en-US"/>
        </w:rPr>
        <w:t xml:space="preserve"> А.А.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согласовано менеджером компетенции Л.С. </w:t>
      </w:r>
      <w:proofErr w:type="spellStart"/>
      <w:r>
        <w:rPr>
          <w:rFonts w:ascii="Times New Roman" w:hAnsi="Times New Roman" w:cs="Times New Roman"/>
          <w:sz w:val="28"/>
          <w:szCs w:val="28"/>
          <w:lang w:bidi="en-US"/>
        </w:rPr>
        <w:t>Паршуковой</w:t>
      </w:r>
      <w:proofErr w:type="spellEnd"/>
      <w:r>
        <w:rPr>
          <w:rFonts w:ascii="Times New Roman" w:hAnsi="Times New Roman" w:cs="Times New Roman"/>
          <w:sz w:val="28"/>
          <w:szCs w:val="28"/>
          <w:lang w:bidi="en-US"/>
        </w:rPr>
        <w:t xml:space="preserve">. В конкурсном задание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</w:p>
    <w:p w14:paraId="4E237B94" w14:textId="4E8360F1" w:rsidR="009955F8" w:rsidRPr="00A204BB" w:rsidRDefault="009955F8" w:rsidP="00B31CC6">
      <w:pPr>
        <w:pStyle w:val="143"/>
        <w:shd w:val="clear" w:color="auto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D283E5D" w14:textId="7B2C83F0" w:rsidR="00825418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81956068" w:history="1">
        <w:r w:rsidR="00825418" w:rsidRPr="0089772B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825418">
          <w:rPr>
            <w:noProof/>
            <w:webHidden/>
          </w:rPr>
          <w:tab/>
        </w:r>
        <w:r w:rsidR="00825418" w:rsidRPr="004900D5">
          <w:rPr>
            <w:rFonts w:ascii="Times New Roman" w:hAnsi="Times New Roman"/>
            <w:noProof/>
            <w:webHidden/>
          </w:rPr>
          <w:fldChar w:fldCharType="begin"/>
        </w:r>
        <w:r w:rsidR="00825418" w:rsidRPr="004900D5">
          <w:rPr>
            <w:rFonts w:ascii="Times New Roman" w:hAnsi="Times New Roman"/>
            <w:noProof/>
            <w:webHidden/>
          </w:rPr>
          <w:instrText xml:space="preserve"> PAGEREF _Toc181956068 \h </w:instrText>
        </w:r>
        <w:r w:rsidR="00825418" w:rsidRPr="004900D5">
          <w:rPr>
            <w:rFonts w:ascii="Times New Roman" w:hAnsi="Times New Roman"/>
            <w:noProof/>
            <w:webHidden/>
          </w:rPr>
        </w:r>
        <w:r w:rsidR="00825418" w:rsidRPr="004900D5">
          <w:rPr>
            <w:rFonts w:ascii="Times New Roman" w:hAnsi="Times New Roman"/>
            <w:noProof/>
            <w:webHidden/>
          </w:rPr>
          <w:fldChar w:fldCharType="separate"/>
        </w:r>
        <w:r w:rsidR="007213D5">
          <w:rPr>
            <w:rFonts w:ascii="Times New Roman" w:hAnsi="Times New Roman"/>
            <w:noProof/>
            <w:webHidden/>
          </w:rPr>
          <w:t>4</w:t>
        </w:r>
        <w:r w:rsidR="00825418" w:rsidRPr="004900D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BED2CEF" w14:textId="5F5CF6FD" w:rsidR="00825418" w:rsidRDefault="00DA380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1956069" w:history="1">
        <w:r w:rsidR="00825418" w:rsidRPr="0089772B">
          <w:rPr>
            <w:rStyle w:val="ae"/>
            <w:noProof/>
          </w:rPr>
          <w:t>1.1. ОБЩИЕ СВЕДЕНИЯ О ТРЕБОВАНИЯХ КОМПЕТЕНЦИИ</w:t>
        </w:r>
        <w:r w:rsidR="00825418">
          <w:rPr>
            <w:noProof/>
            <w:webHidden/>
          </w:rPr>
          <w:tab/>
        </w:r>
        <w:r w:rsidR="00825418">
          <w:rPr>
            <w:noProof/>
            <w:webHidden/>
          </w:rPr>
          <w:fldChar w:fldCharType="begin"/>
        </w:r>
        <w:r w:rsidR="00825418">
          <w:rPr>
            <w:noProof/>
            <w:webHidden/>
          </w:rPr>
          <w:instrText xml:space="preserve"> PAGEREF _Toc181956069 \h </w:instrText>
        </w:r>
        <w:r w:rsidR="00825418">
          <w:rPr>
            <w:noProof/>
            <w:webHidden/>
          </w:rPr>
        </w:r>
        <w:r w:rsidR="00825418">
          <w:rPr>
            <w:noProof/>
            <w:webHidden/>
          </w:rPr>
          <w:fldChar w:fldCharType="separate"/>
        </w:r>
        <w:r w:rsidR="007213D5">
          <w:rPr>
            <w:noProof/>
            <w:webHidden/>
          </w:rPr>
          <w:t>4</w:t>
        </w:r>
        <w:r w:rsidR="00825418">
          <w:rPr>
            <w:noProof/>
            <w:webHidden/>
          </w:rPr>
          <w:fldChar w:fldCharType="end"/>
        </w:r>
      </w:hyperlink>
    </w:p>
    <w:p w14:paraId="44E19AAD" w14:textId="125286FA" w:rsidR="00825418" w:rsidRDefault="00DA380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1956070" w:history="1">
        <w:r w:rsidR="00825418" w:rsidRPr="0089772B">
          <w:rPr>
            <w:rStyle w:val="ae"/>
            <w:noProof/>
          </w:rPr>
          <w:t>1.2. ПЕРЕЧЕНЬ ПРОФЕССИОНАЛЬНЫХ ЗАДАЧ СПЕЦИАЛИСТА ПО КОМПЕТЕНЦИИ «ОБОГАЩЕНИЕ ПОЛЕЗНЫХ ИСКОПАЕМЫХ»</w:t>
        </w:r>
        <w:r w:rsidR="00825418">
          <w:rPr>
            <w:noProof/>
            <w:webHidden/>
          </w:rPr>
          <w:tab/>
        </w:r>
        <w:r w:rsidR="00825418">
          <w:rPr>
            <w:noProof/>
            <w:webHidden/>
          </w:rPr>
          <w:fldChar w:fldCharType="begin"/>
        </w:r>
        <w:r w:rsidR="00825418">
          <w:rPr>
            <w:noProof/>
            <w:webHidden/>
          </w:rPr>
          <w:instrText xml:space="preserve"> PAGEREF _Toc181956070 \h </w:instrText>
        </w:r>
        <w:r w:rsidR="00825418">
          <w:rPr>
            <w:noProof/>
            <w:webHidden/>
          </w:rPr>
        </w:r>
        <w:r w:rsidR="00825418">
          <w:rPr>
            <w:noProof/>
            <w:webHidden/>
          </w:rPr>
          <w:fldChar w:fldCharType="separate"/>
        </w:r>
        <w:r w:rsidR="007213D5">
          <w:rPr>
            <w:noProof/>
            <w:webHidden/>
          </w:rPr>
          <w:t>4</w:t>
        </w:r>
        <w:r w:rsidR="00825418">
          <w:rPr>
            <w:noProof/>
            <w:webHidden/>
          </w:rPr>
          <w:fldChar w:fldCharType="end"/>
        </w:r>
      </w:hyperlink>
    </w:p>
    <w:p w14:paraId="1DF7AE20" w14:textId="37387970" w:rsidR="00825418" w:rsidRDefault="00DA380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1956071" w:history="1">
        <w:r w:rsidR="00825418" w:rsidRPr="0089772B">
          <w:rPr>
            <w:rStyle w:val="ae"/>
            <w:noProof/>
          </w:rPr>
          <w:t>1.3. ТРЕБОВАНИЯ К СХЕМЕ ОЦЕНКИ</w:t>
        </w:r>
        <w:r w:rsidR="00825418">
          <w:rPr>
            <w:noProof/>
            <w:webHidden/>
          </w:rPr>
          <w:tab/>
        </w:r>
        <w:r w:rsidR="00825418">
          <w:rPr>
            <w:noProof/>
            <w:webHidden/>
          </w:rPr>
          <w:fldChar w:fldCharType="begin"/>
        </w:r>
        <w:r w:rsidR="00825418">
          <w:rPr>
            <w:noProof/>
            <w:webHidden/>
          </w:rPr>
          <w:instrText xml:space="preserve"> PAGEREF _Toc181956071 \h </w:instrText>
        </w:r>
        <w:r w:rsidR="00825418">
          <w:rPr>
            <w:noProof/>
            <w:webHidden/>
          </w:rPr>
        </w:r>
        <w:r w:rsidR="00825418">
          <w:rPr>
            <w:noProof/>
            <w:webHidden/>
          </w:rPr>
          <w:fldChar w:fldCharType="separate"/>
        </w:r>
        <w:r w:rsidR="007213D5">
          <w:rPr>
            <w:noProof/>
            <w:webHidden/>
          </w:rPr>
          <w:t>7</w:t>
        </w:r>
        <w:r w:rsidR="00825418">
          <w:rPr>
            <w:noProof/>
            <w:webHidden/>
          </w:rPr>
          <w:fldChar w:fldCharType="end"/>
        </w:r>
      </w:hyperlink>
    </w:p>
    <w:p w14:paraId="41DFBBD8" w14:textId="2F1B7907" w:rsidR="00825418" w:rsidRDefault="00DA380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1956072" w:history="1">
        <w:r w:rsidR="00825418" w:rsidRPr="0089772B">
          <w:rPr>
            <w:rStyle w:val="ae"/>
            <w:noProof/>
          </w:rPr>
          <w:t>1.4. СПЕЦИФИКАЦИЯ ОЦЕНКИ КОМПЕТЕНЦИИ</w:t>
        </w:r>
        <w:r w:rsidR="00825418">
          <w:rPr>
            <w:noProof/>
            <w:webHidden/>
          </w:rPr>
          <w:tab/>
        </w:r>
        <w:r w:rsidR="00825418">
          <w:rPr>
            <w:noProof/>
            <w:webHidden/>
          </w:rPr>
          <w:fldChar w:fldCharType="begin"/>
        </w:r>
        <w:r w:rsidR="00825418">
          <w:rPr>
            <w:noProof/>
            <w:webHidden/>
          </w:rPr>
          <w:instrText xml:space="preserve"> PAGEREF _Toc181956072 \h </w:instrText>
        </w:r>
        <w:r w:rsidR="00825418">
          <w:rPr>
            <w:noProof/>
            <w:webHidden/>
          </w:rPr>
        </w:r>
        <w:r w:rsidR="00825418">
          <w:rPr>
            <w:noProof/>
            <w:webHidden/>
          </w:rPr>
          <w:fldChar w:fldCharType="separate"/>
        </w:r>
        <w:r w:rsidR="007213D5">
          <w:rPr>
            <w:noProof/>
            <w:webHidden/>
          </w:rPr>
          <w:t>8</w:t>
        </w:r>
        <w:r w:rsidR="00825418">
          <w:rPr>
            <w:noProof/>
            <w:webHidden/>
          </w:rPr>
          <w:fldChar w:fldCharType="end"/>
        </w:r>
      </w:hyperlink>
    </w:p>
    <w:p w14:paraId="3F362C7A" w14:textId="0B586E99" w:rsidR="00825418" w:rsidRDefault="00DA380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1956073" w:history="1">
        <w:r w:rsidR="00825418" w:rsidRPr="0089772B">
          <w:rPr>
            <w:rStyle w:val="ae"/>
            <w:noProof/>
          </w:rPr>
          <w:t>1.5. КОНКУРСНОЕ ЗАДАНИЕ</w:t>
        </w:r>
        <w:r w:rsidR="00825418">
          <w:rPr>
            <w:noProof/>
            <w:webHidden/>
          </w:rPr>
          <w:tab/>
        </w:r>
        <w:r w:rsidR="00825418">
          <w:rPr>
            <w:noProof/>
            <w:webHidden/>
          </w:rPr>
          <w:fldChar w:fldCharType="begin"/>
        </w:r>
        <w:r w:rsidR="00825418">
          <w:rPr>
            <w:noProof/>
            <w:webHidden/>
          </w:rPr>
          <w:instrText xml:space="preserve"> PAGEREF _Toc181956073 \h </w:instrText>
        </w:r>
        <w:r w:rsidR="00825418">
          <w:rPr>
            <w:noProof/>
            <w:webHidden/>
          </w:rPr>
        </w:r>
        <w:r w:rsidR="00825418">
          <w:rPr>
            <w:noProof/>
            <w:webHidden/>
          </w:rPr>
          <w:fldChar w:fldCharType="separate"/>
        </w:r>
        <w:r w:rsidR="007213D5">
          <w:rPr>
            <w:noProof/>
            <w:webHidden/>
          </w:rPr>
          <w:t>9</w:t>
        </w:r>
        <w:r w:rsidR="00825418">
          <w:rPr>
            <w:noProof/>
            <w:webHidden/>
          </w:rPr>
          <w:fldChar w:fldCharType="end"/>
        </w:r>
      </w:hyperlink>
    </w:p>
    <w:p w14:paraId="1C552A73" w14:textId="02322727" w:rsidR="00825418" w:rsidRDefault="00DA380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1956074" w:history="1">
        <w:r w:rsidR="00825418" w:rsidRPr="0089772B">
          <w:rPr>
            <w:rStyle w:val="ae"/>
            <w:noProof/>
          </w:rPr>
          <w:t>1.5.1. Разработка/выбор конкурсного задания</w:t>
        </w:r>
        <w:r w:rsidR="00825418">
          <w:rPr>
            <w:noProof/>
            <w:webHidden/>
          </w:rPr>
          <w:tab/>
        </w:r>
        <w:r w:rsidR="00825418">
          <w:rPr>
            <w:noProof/>
            <w:webHidden/>
          </w:rPr>
          <w:fldChar w:fldCharType="begin"/>
        </w:r>
        <w:r w:rsidR="00825418">
          <w:rPr>
            <w:noProof/>
            <w:webHidden/>
          </w:rPr>
          <w:instrText xml:space="preserve"> PAGEREF _Toc181956074 \h </w:instrText>
        </w:r>
        <w:r w:rsidR="00825418">
          <w:rPr>
            <w:noProof/>
            <w:webHidden/>
          </w:rPr>
        </w:r>
        <w:r w:rsidR="00825418">
          <w:rPr>
            <w:noProof/>
            <w:webHidden/>
          </w:rPr>
          <w:fldChar w:fldCharType="separate"/>
        </w:r>
        <w:r w:rsidR="007213D5">
          <w:rPr>
            <w:noProof/>
            <w:webHidden/>
          </w:rPr>
          <w:t>9</w:t>
        </w:r>
        <w:r w:rsidR="00825418">
          <w:rPr>
            <w:noProof/>
            <w:webHidden/>
          </w:rPr>
          <w:fldChar w:fldCharType="end"/>
        </w:r>
      </w:hyperlink>
    </w:p>
    <w:p w14:paraId="0A4A475C" w14:textId="0D366C85" w:rsidR="00825418" w:rsidRDefault="00DA380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1956075" w:history="1">
        <w:r w:rsidR="00825418" w:rsidRPr="0089772B">
          <w:rPr>
            <w:rStyle w:val="ae"/>
            <w:noProof/>
          </w:rPr>
          <w:t>1.5.2. Структура модулей конкурсного задания</w:t>
        </w:r>
        <w:r w:rsidR="00825418">
          <w:rPr>
            <w:noProof/>
            <w:webHidden/>
          </w:rPr>
          <w:tab/>
        </w:r>
        <w:r w:rsidR="00825418">
          <w:rPr>
            <w:noProof/>
            <w:webHidden/>
          </w:rPr>
          <w:fldChar w:fldCharType="begin"/>
        </w:r>
        <w:r w:rsidR="00825418">
          <w:rPr>
            <w:noProof/>
            <w:webHidden/>
          </w:rPr>
          <w:instrText xml:space="preserve"> PAGEREF _Toc181956075 \h </w:instrText>
        </w:r>
        <w:r w:rsidR="00825418">
          <w:rPr>
            <w:noProof/>
            <w:webHidden/>
          </w:rPr>
        </w:r>
        <w:r w:rsidR="00825418">
          <w:rPr>
            <w:noProof/>
            <w:webHidden/>
          </w:rPr>
          <w:fldChar w:fldCharType="separate"/>
        </w:r>
        <w:r w:rsidR="007213D5">
          <w:rPr>
            <w:noProof/>
            <w:webHidden/>
          </w:rPr>
          <w:t>9</w:t>
        </w:r>
        <w:r w:rsidR="00825418">
          <w:rPr>
            <w:noProof/>
            <w:webHidden/>
          </w:rPr>
          <w:fldChar w:fldCharType="end"/>
        </w:r>
      </w:hyperlink>
    </w:p>
    <w:p w14:paraId="5EA05622" w14:textId="71C9AABD" w:rsidR="00825418" w:rsidRDefault="00DA380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81956076" w:history="1">
        <w:r w:rsidR="00825418" w:rsidRPr="0089772B">
          <w:rPr>
            <w:rStyle w:val="ae"/>
            <w:rFonts w:ascii="Times New Roman" w:hAnsi="Times New Roman"/>
            <w:noProof/>
          </w:rPr>
          <w:t>2. СПЕЦИАЛЬНЫЕ ПРАВИЛА КОМПЕ</w:t>
        </w:r>
        <w:bookmarkStart w:id="0" w:name="_GoBack"/>
        <w:bookmarkEnd w:id="0"/>
        <w:r w:rsidR="00825418" w:rsidRPr="0089772B">
          <w:rPr>
            <w:rStyle w:val="ae"/>
            <w:rFonts w:ascii="Times New Roman" w:hAnsi="Times New Roman"/>
            <w:noProof/>
          </w:rPr>
          <w:t>ТЕНЦИИ</w:t>
        </w:r>
        <w:r w:rsidR="00825418">
          <w:rPr>
            <w:noProof/>
            <w:webHidden/>
          </w:rPr>
          <w:tab/>
        </w:r>
        <w:r w:rsidR="00825418" w:rsidRPr="004900D5">
          <w:rPr>
            <w:rFonts w:ascii="Times New Roman" w:hAnsi="Times New Roman"/>
            <w:noProof/>
            <w:webHidden/>
          </w:rPr>
          <w:fldChar w:fldCharType="begin"/>
        </w:r>
        <w:r w:rsidR="00825418" w:rsidRPr="004900D5">
          <w:rPr>
            <w:rFonts w:ascii="Times New Roman" w:hAnsi="Times New Roman"/>
            <w:noProof/>
            <w:webHidden/>
          </w:rPr>
          <w:instrText xml:space="preserve"> PAGEREF _Toc181956076 \h </w:instrText>
        </w:r>
        <w:r w:rsidR="00825418" w:rsidRPr="004900D5">
          <w:rPr>
            <w:rFonts w:ascii="Times New Roman" w:hAnsi="Times New Roman"/>
            <w:noProof/>
            <w:webHidden/>
          </w:rPr>
        </w:r>
        <w:r w:rsidR="00825418" w:rsidRPr="004900D5">
          <w:rPr>
            <w:rFonts w:ascii="Times New Roman" w:hAnsi="Times New Roman"/>
            <w:noProof/>
            <w:webHidden/>
          </w:rPr>
          <w:fldChar w:fldCharType="separate"/>
        </w:r>
        <w:r w:rsidR="007213D5">
          <w:rPr>
            <w:rFonts w:ascii="Times New Roman" w:hAnsi="Times New Roman"/>
            <w:noProof/>
            <w:webHidden/>
          </w:rPr>
          <w:t>16</w:t>
        </w:r>
        <w:r w:rsidR="00825418" w:rsidRPr="004900D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8153BA8" w14:textId="2B353409" w:rsidR="00825418" w:rsidRDefault="00DA380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1956077" w:history="1">
        <w:r w:rsidR="00825418" w:rsidRPr="0089772B">
          <w:rPr>
            <w:rStyle w:val="ae"/>
            <w:noProof/>
          </w:rPr>
          <w:t>2.1. Личный инструмент конкурсанта</w:t>
        </w:r>
        <w:r w:rsidR="00825418">
          <w:rPr>
            <w:noProof/>
            <w:webHidden/>
          </w:rPr>
          <w:tab/>
        </w:r>
        <w:r w:rsidR="00825418">
          <w:rPr>
            <w:noProof/>
            <w:webHidden/>
          </w:rPr>
          <w:fldChar w:fldCharType="begin"/>
        </w:r>
        <w:r w:rsidR="00825418">
          <w:rPr>
            <w:noProof/>
            <w:webHidden/>
          </w:rPr>
          <w:instrText xml:space="preserve"> PAGEREF _Toc181956077 \h </w:instrText>
        </w:r>
        <w:r w:rsidR="00825418">
          <w:rPr>
            <w:noProof/>
            <w:webHidden/>
          </w:rPr>
        </w:r>
        <w:r w:rsidR="00825418">
          <w:rPr>
            <w:noProof/>
            <w:webHidden/>
          </w:rPr>
          <w:fldChar w:fldCharType="separate"/>
        </w:r>
        <w:r w:rsidR="007213D5">
          <w:rPr>
            <w:noProof/>
            <w:webHidden/>
          </w:rPr>
          <w:t>16</w:t>
        </w:r>
        <w:r w:rsidR="00825418">
          <w:rPr>
            <w:noProof/>
            <w:webHidden/>
          </w:rPr>
          <w:fldChar w:fldCharType="end"/>
        </w:r>
      </w:hyperlink>
    </w:p>
    <w:p w14:paraId="719E65AF" w14:textId="062FB5D0" w:rsidR="00825418" w:rsidRDefault="00DA3803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81956078" w:history="1">
        <w:r w:rsidR="00825418" w:rsidRPr="0089772B">
          <w:rPr>
            <w:rStyle w:val="ae"/>
            <w:noProof/>
          </w:rPr>
          <w:t>2.2.</w:t>
        </w:r>
        <w:r w:rsidR="00825418" w:rsidRPr="0089772B">
          <w:rPr>
            <w:rStyle w:val="ae"/>
            <w:i/>
            <w:noProof/>
          </w:rPr>
          <w:t xml:space="preserve"> </w:t>
        </w:r>
        <w:r w:rsidR="00825418" w:rsidRPr="0089772B">
          <w:rPr>
            <w:rStyle w:val="ae"/>
            <w:noProof/>
          </w:rPr>
          <w:t>Материалы, оборудование и инструменты, запрещенные на площадке</w:t>
        </w:r>
        <w:r w:rsidR="00825418">
          <w:rPr>
            <w:noProof/>
            <w:webHidden/>
          </w:rPr>
          <w:tab/>
        </w:r>
        <w:r w:rsidR="00825418">
          <w:rPr>
            <w:noProof/>
            <w:webHidden/>
          </w:rPr>
          <w:fldChar w:fldCharType="begin"/>
        </w:r>
        <w:r w:rsidR="00825418">
          <w:rPr>
            <w:noProof/>
            <w:webHidden/>
          </w:rPr>
          <w:instrText xml:space="preserve"> PAGEREF _Toc181956078 \h </w:instrText>
        </w:r>
        <w:r w:rsidR="00825418">
          <w:rPr>
            <w:noProof/>
            <w:webHidden/>
          </w:rPr>
        </w:r>
        <w:r w:rsidR="00825418">
          <w:rPr>
            <w:noProof/>
            <w:webHidden/>
          </w:rPr>
          <w:fldChar w:fldCharType="separate"/>
        </w:r>
        <w:r w:rsidR="007213D5">
          <w:rPr>
            <w:noProof/>
            <w:webHidden/>
          </w:rPr>
          <w:t>16</w:t>
        </w:r>
        <w:r w:rsidR="00825418">
          <w:rPr>
            <w:noProof/>
            <w:webHidden/>
          </w:rPr>
          <w:fldChar w:fldCharType="end"/>
        </w:r>
      </w:hyperlink>
    </w:p>
    <w:p w14:paraId="64AFD99E" w14:textId="1A2068F9" w:rsidR="00825418" w:rsidRDefault="00DA3803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81956079" w:history="1">
        <w:r w:rsidR="00825418" w:rsidRPr="0089772B">
          <w:rPr>
            <w:rStyle w:val="ae"/>
            <w:rFonts w:ascii="Times New Roman" w:hAnsi="Times New Roman"/>
            <w:noProof/>
          </w:rPr>
          <w:t>3. Приложения</w:t>
        </w:r>
        <w:r w:rsidR="00825418">
          <w:rPr>
            <w:noProof/>
            <w:webHidden/>
          </w:rPr>
          <w:tab/>
        </w:r>
        <w:r w:rsidR="00825418" w:rsidRPr="004900D5">
          <w:rPr>
            <w:rFonts w:ascii="Times New Roman" w:hAnsi="Times New Roman"/>
            <w:noProof/>
            <w:webHidden/>
          </w:rPr>
          <w:fldChar w:fldCharType="begin"/>
        </w:r>
        <w:r w:rsidR="00825418" w:rsidRPr="004900D5">
          <w:rPr>
            <w:rFonts w:ascii="Times New Roman" w:hAnsi="Times New Roman"/>
            <w:noProof/>
            <w:webHidden/>
          </w:rPr>
          <w:instrText xml:space="preserve"> PAGEREF _Toc181956079 \h </w:instrText>
        </w:r>
        <w:r w:rsidR="00825418" w:rsidRPr="004900D5">
          <w:rPr>
            <w:rFonts w:ascii="Times New Roman" w:hAnsi="Times New Roman"/>
            <w:noProof/>
            <w:webHidden/>
          </w:rPr>
        </w:r>
        <w:r w:rsidR="00825418" w:rsidRPr="004900D5">
          <w:rPr>
            <w:rFonts w:ascii="Times New Roman" w:hAnsi="Times New Roman"/>
            <w:noProof/>
            <w:webHidden/>
          </w:rPr>
          <w:fldChar w:fldCharType="separate"/>
        </w:r>
        <w:r w:rsidR="007213D5">
          <w:rPr>
            <w:rFonts w:ascii="Times New Roman" w:hAnsi="Times New Roman"/>
            <w:noProof/>
            <w:webHidden/>
          </w:rPr>
          <w:t>16</w:t>
        </w:r>
        <w:r w:rsidR="00825418" w:rsidRPr="004900D5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6AA3717" w14:textId="55C5B7C7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76CA8DA3" w:rsidR="00A204BB" w:rsidRDefault="00473C4A" w:rsidP="004900D5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AE65933" w14:textId="3F4A85F0" w:rsidR="00825418" w:rsidRPr="009E147A" w:rsidRDefault="00825418" w:rsidP="00825418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147A">
        <w:rPr>
          <w:rFonts w:ascii="Times New Roman" w:hAnsi="Times New Roman"/>
          <w:bCs/>
          <w:sz w:val="28"/>
          <w:szCs w:val="28"/>
          <w:lang w:val="ru-RU" w:eastAsia="ru-RU"/>
        </w:rPr>
        <w:t xml:space="preserve">МВМВ – минералы высокой магнитной восприимчивости </w:t>
      </w:r>
    </w:p>
    <w:p w14:paraId="78082B38" w14:textId="6260560C" w:rsidR="009E147A" w:rsidRPr="009E147A" w:rsidRDefault="00D96994" w:rsidP="009E147A">
      <w:pPr>
        <w:pStyle w:val="bullet"/>
        <w:numPr>
          <w:ilvl w:val="0"/>
          <w:numId w:val="0"/>
        </w:numPr>
        <w:ind w:left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147A">
        <w:rPr>
          <w:rFonts w:ascii="Times New Roman" w:hAnsi="Times New Roman"/>
          <w:bCs/>
          <w:sz w:val="28"/>
          <w:szCs w:val="28"/>
          <w:lang w:val="ru-RU" w:eastAsia="ru-RU"/>
        </w:rPr>
        <w:t>6</w:t>
      </w:r>
      <w:r w:rsidR="00F50AC5" w:rsidRPr="009E147A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r w:rsidR="009E147A" w:rsidRPr="009E147A">
        <w:rPr>
          <w:rFonts w:ascii="Times New Roman" w:hAnsi="Times New Roman"/>
          <w:bCs/>
          <w:sz w:val="28"/>
          <w:szCs w:val="28"/>
          <w:lang w:val="ru-RU" w:eastAsia="ru-RU"/>
        </w:rPr>
        <w:t>Ж - жидкое.</w:t>
      </w:r>
    </w:p>
    <w:p w14:paraId="464B6DFF" w14:textId="59EEF085" w:rsidR="00FB3492" w:rsidRPr="009E147A" w:rsidRDefault="00D96994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147A">
        <w:rPr>
          <w:rFonts w:ascii="Times New Roman" w:hAnsi="Times New Roman"/>
          <w:bCs/>
          <w:sz w:val="28"/>
          <w:szCs w:val="28"/>
          <w:lang w:val="ru-RU" w:eastAsia="ru-RU"/>
        </w:rPr>
        <w:t>7</w:t>
      </w:r>
      <w:r w:rsidR="009E147A" w:rsidRPr="009E147A">
        <w:rPr>
          <w:rFonts w:ascii="Times New Roman" w:hAnsi="Times New Roman"/>
          <w:bCs/>
          <w:sz w:val="28"/>
          <w:szCs w:val="28"/>
          <w:lang w:val="ru-RU" w:eastAsia="ru-RU"/>
        </w:rPr>
        <w:t>. Т-твердое.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81956068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81956069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2E4FB2E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25418" w:rsidRPr="004D5A4A">
        <w:rPr>
          <w:rFonts w:ascii="Times New Roman" w:hAnsi="Times New Roman" w:cs="Times New Roman"/>
          <w:sz w:val="28"/>
          <w:szCs w:val="28"/>
        </w:rPr>
        <w:t>Обогащение полезных ископаемых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679A697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81956070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825418">
        <w:rPr>
          <w:rFonts w:ascii="Times New Roman" w:hAnsi="Times New Roman"/>
          <w:sz w:val="24"/>
        </w:rPr>
        <w:t>ОБОГАЩЕНИЕ ПОЛЕЗНЫХ ИСКОПАЕМЫХ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0530158F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20B7BBD5" w14:textId="776FAE7A" w:rsidR="00825418" w:rsidRDefault="00825418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156"/>
        <w:gridCol w:w="1837"/>
      </w:tblGrid>
      <w:tr w:rsidR="00825418" w:rsidRPr="00825418" w14:paraId="2DDCBC08" w14:textId="77777777" w:rsidTr="004900D5">
        <w:trPr>
          <w:tblHeader/>
        </w:trPr>
        <w:tc>
          <w:tcPr>
            <w:tcW w:w="330" w:type="pct"/>
            <w:shd w:val="clear" w:color="auto" w:fill="92D050"/>
            <w:vAlign w:val="center"/>
          </w:tcPr>
          <w:p w14:paraId="74DC1AF6" w14:textId="77777777" w:rsidR="00825418" w:rsidRPr="00825418" w:rsidRDefault="00825418" w:rsidP="0049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716" w:type="pct"/>
            <w:shd w:val="clear" w:color="auto" w:fill="92D050"/>
            <w:vAlign w:val="center"/>
          </w:tcPr>
          <w:p w14:paraId="3B034A53" w14:textId="77777777" w:rsidR="00825418" w:rsidRPr="00825418" w:rsidRDefault="00825418" w:rsidP="0049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82541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954" w:type="pct"/>
            <w:shd w:val="clear" w:color="auto" w:fill="92D050"/>
            <w:vAlign w:val="center"/>
          </w:tcPr>
          <w:p w14:paraId="08472ED8" w14:textId="77777777" w:rsidR="00825418" w:rsidRPr="00825418" w:rsidRDefault="00825418" w:rsidP="004900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825418" w:rsidRPr="00825418" w14:paraId="6F602598" w14:textId="77777777" w:rsidTr="004900D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8265527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19D6F44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рабочего процесса, безопасность и охрана труда</w:t>
            </w:r>
          </w:p>
        </w:tc>
        <w:tc>
          <w:tcPr>
            <w:tcW w:w="954" w:type="pct"/>
            <w:vMerge w:val="restart"/>
            <w:shd w:val="clear" w:color="auto" w:fill="auto"/>
          </w:tcPr>
          <w:p w14:paraId="4FC26316" w14:textId="26DB45F4" w:rsidR="00825418" w:rsidRPr="00825418" w:rsidRDefault="0014050A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5418" w:rsidRPr="00825418" w14:paraId="0FB34CDA" w14:textId="77777777" w:rsidTr="004900D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68F39EB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4FADD665" w14:textId="77777777" w:rsidR="00825418" w:rsidRPr="00825418" w:rsidRDefault="00825418" w:rsidP="008254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5B06BB5A" w14:textId="77777777" w:rsidR="00825418" w:rsidRPr="00825418" w:rsidRDefault="00825418" w:rsidP="00825418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общие требования по организации охраны труда на обогатительных фабриках, установленные Трудовым кодексом РФ, Правилами безопасности и другими нормативными актами;</w:t>
            </w:r>
          </w:p>
          <w:p w14:paraId="2C4E63A8" w14:textId="77777777" w:rsidR="00825418" w:rsidRPr="00825418" w:rsidRDefault="00825418" w:rsidP="00825418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организацию надзора за безопасностью труда;</w:t>
            </w:r>
          </w:p>
          <w:p w14:paraId="5651F674" w14:textId="77777777" w:rsidR="00825418" w:rsidRPr="00825418" w:rsidRDefault="00825418" w:rsidP="00825418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законодательные акты об ответственности за нарушение правил безопасности;</w:t>
            </w:r>
          </w:p>
          <w:p w14:paraId="2168927D" w14:textId="77777777" w:rsidR="00825418" w:rsidRPr="00825418" w:rsidRDefault="00825418" w:rsidP="00825418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опасные и вредные производственные факторы на фабрике, возможные опасные ситуации при выполнении работ;</w:t>
            </w:r>
          </w:p>
          <w:p w14:paraId="43C890CA" w14:textId="77777777" w:rsidR="00825418" w:rsidRPr="00825418" w:rsidRDefault="00825418" w:rsidP="00825418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порядок и требования безопасности при передвижении по цехам, при перевозке людей и грузов;</w:t>
            </w:r>
          </w:p>
          <w:p w14:paraId="006764E3" w14:textId="77777777" w:rsidR="00825418" w:rsidRPr="00825418" w:rsidRDefault="00825418" w:rsidP="00825418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порядок применения коллективных и индивидуальных средств защиты, противопожарной и противоаварийной защиты, сигнализации и связи;</w:t>
            </w:r>
          </w:p>
          <w:p w14:paraId="1996013A" w14:textId="77777777" w:rsidR="00825418" w:rsidRPr="00825418" w:rsidRDefault="00825418" w:rsidP="00825418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 и рациональные приемы выполнения работ;</w:t>
            </w:r>
          </w:p>
          <w:p w14:paraId="2AB9E0B8" w14:textId="77777777" w:rsidR="00825418" w:rsidRPr="00825418" w:rsidRDefault="00825418" w:rsidP="00825418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санитарно-гигиенические требования;</w:t>
            </w:r>
          </w:p>
          <w:p w14:paraId="37EEC21A" w14:textId="77777777" w:rsidR="00825418" w:rsidRPr="00825418" w:rsidRDefault="00825418" w:rsidP="00825418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правовых аспектов использования компьютерных программ и прав доступа к глобальным информационным сервисам, поисковым системам.</w:t>
            </w:r>
          </w:p>
          <w:p w14:paraId="5D992188" w14:textId="77777777" w:rsidR="00825418" w:rsidRPr="00825418" w:rsidRDefault="00825418" w:rsidP="00825418">
            <w:pPr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оказания первой помощи пострадавшим при несчастных случаях.</w:t>
            </w:r>
          </w:p>
        </w:tc>
        <w:tc>
          <w:tcPr>
            <w:tcW w:w="954" w:type="pct"/>
            <w:vMerge/>
            <w:shd w:val="clear" w:color="auto" w:fill="auto"/>
            <w:vAlign w:val="center"/>
          </w:tcPr>
          <w:p w14:paraId="56A84030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18" w:rsidRPr="00825418" w14:paraId="2FEB215B" w14:textId="77777777" w:rsidTr="004900D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C9811BF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20EDC253" w14:textId="77777777" w:rsidR="00825418" w:rsidRPr="00825418" w:rsidRDefault="00825418" w:rsidP="008254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5C44C065" w14:textId="77777777" w:rsidR="00825418" w:rsidRPr="00825418" w:rsidRDefault="00825418" w:rsidP="0082541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состояние техники безопасности на рабочем месте, использовать средства индивидуальной и групповой защиты; </w:t>
            </w:r>
          </w:p>
          <w:p w14:paraId="5495BF27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соблюдать правила производственной санитарии, осуществлять чистку и осмотр оборудования;</w:t>
            </w:r>
          </w:p>
          <w:p w14:paraId="0FD31A8E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наблюдать за технологическим процессом, температурой, концентрацией растворов, шлама, пульпы, чистотой слива.</w:t>
            </w:r>
          </w:p>
        </w:tc>
        <w:tc>
          <w:tcPr>
            <w:tcW w:w="954" w:type="pct"/>
            <w:vMerge/>
            <w:shd w:val="clear" w:color="auto" w:fill="auto"/>
            <w:vAlign w:val="center"/>
          </w:tcPr>
          <w:p w14:paraId="30AE75D4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18" w:rsidRPr="00825418" w14:paraId="4E8B40DF" w14:textId="77777777" w:rsidTr="004900D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A6B63A4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34DA84A3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и оборудование для обогащения полезных ископаемых</w:t>
            </w:r>
          </w:p>
        </w:tc>
        <w:tc>
          <w:tcPr>
            <w:tcW w:w="954" w:type="pct"/>
            <w:vMerge w:val="restart"/>
            <w:shd w:val="clear" w:color="auto" w:fill="auto"/>
          </w:tcPr>
          <w:p w14:paraId="3E1F36EF" w14:textId="5261B5EF" w:rsidR="00825418" w:rsidRPr="00825418" w:rsidRDefault="0014050A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25418" w:rsidRPr="00825418" w14:paraId="4D5B17B5" w14:textId="77777777" w:rsidTr="004900D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F4480E1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121117B9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4C7E1D5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устройство, принцип действия и правила эксплуатации дробилок;</w:t>
            </w:r>
          </w:p>
          <w:p w14:paraId="732F891C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схему подачи сырья на дробильные установки;</w:t>
            </w:r>
          </w:p>
          <w:p w14:paraId="01ABE41F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режим дробления, просева;</w:t>
            </w:r>
          </w:p>
          <w:p w14:paraId="3A5B30EF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назначение и принцип работы средств измерений;</w:t>
            </w:r>
          </w:p>
          <w:p w14:paraId="57711917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номера сит;</w:t>
            </w:r>
          </w:p>
          <w:p w14:paraId="28DC7726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нормы нагрузок, последовательность, последовательность пуска и остановки;</w:t>
            </w:r>
          </w:p>
          <w:p w14:paraId="2CD3C6F2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условия эффективного использования обслуживаемого оборудования;</w:t>
            </w:r>
          </w:p>
          <w:p w14:paraId="5383F918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методы </w:t>
            </w:r>
            <w:proofErr w:type="spellStart"/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обеспыливания</w:t>
            </w:r>
            <w:proofErr w:type="spellEnd"/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дроблении;</w:t>
            </w:r>
          </w:p>
          <w:p w14:paraId="08F7FCFE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устройство и принцип работы комплексных </w:t>
            </w:r>
            <w:proofErr w:type="spellStart"/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опробовательных</w:t>
            </w:r>
            <w:proofErr w:type="spellEnd"/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установок, </w:t>
            </w:r>
            <w:proofErr w:type="spellStart"/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проборазделочного</w:t>
            </w:r>
            <w:proofErr w:type="spellEnd"/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оборудования, средств измерений и другой аппаратуры, применяемой для испытания и контроля качества, правила пользования ими;</w:t>
            </w:r>
          </w:p>
          <w:p w14:paraId="2CB145A3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 весов и правила пользования весами.</w:t>
            </w:r>
          </w:p>
          <w:p w14:paraId="27C93BE2" w14:textId="77777777" w:rsidR="00825418" w:rsidRPr="00825418" w:rsidRDefault="00825418" w:rsidP="0082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 xml:space="preserve">- взаимосвязь аппаратов сгустителей с другими технологическими агрегатами; </w:t>
            </w:r>
          </w:p>
          <w:p w14:paraId="6E0B1362" w14:textId="77777777" w:rsidR="00825418" w:rsidRPr="00825418" w:rsidRDefault="00825418" w:rsidP="0082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разгрузки сгустителя; </w:t>
            </w:r>
          </w:p>
        </w:tc>
        <w:tc>
          <w:tcPr>
            <w:tcW w:w="954" w:type="pct"/>
            <w:vMerge/>
            <w:shd w:val="clear" w:color="auto" w:fill="auto"/>
            <w:vAlign w:val="center"/>
          </w:tcPr>
          <w:p w14:paraId="39F37EFA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18" w:rsidRPr="00825418" w14:paraId="4EC2A531" w14:textId="77777777" w:rsidTr="004900D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AA96142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0F04E70A" w14:textId="77777777" w:rsidR="00825418" w:rsidRPr="00825418" w:rsidRDefault="00825418" w:rsidP="008254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4A2017BD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82541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- подготовить, запустить и остановить дробильную установку (обслуживание оборудования); </w:t>
            </w:r>
          </w:p>
          <w:p w14:paraId="4C3B94D6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регулировать процесс осветления оборотной воды и сгущения шлама;</w:t>
            </w:r>
          </w:p>
          <w:p w14:paraId="24C9B427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- пользоваться инструментами и контрольно-измерительными приборами.</w:t>
            </w:r>
          </w:p>
        </w:tc>
        <w:tc>
          <w:tcPr>
            <w:tcW w:w="954" w:type="pct"/>
            <w:vMerge/>
            <w:shd w:val="clear" w:color="auto" w:fill="auto"/>
            <w:vAlign w:val="center"/>
          </w:tcPr>
          <w:p w14:paraId="691110E9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18" w:rsidRPr="00825418" w14:paraId="6A890737" w14:textId="77777777" w:rsidTr="004900D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C482DE2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1814EBDB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954" w:type="pct"/>
            <w:vMerge w:val="restart"/>
            <w:shd w:val="clear" w:color="auto" w:fill="auto"/>
          </w:tcPr>
          <w:p w14:paraId="75A8DF3C" w14:textId="2EC59ACF" w:rsidR="00825418" w:rsidRPr="00825418" w:rsidRDefault="0014050A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5418" w:rsidRPr="00825418" w14:paraId="1C87C7B3" w14:textId="77777777" w:rsidTr="004900D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E6C417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20FD6A8B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4ED1536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действующие технические условия и стандарты на поступающие сырье и готовую продукцию;</w:t>
            </w:r>
          </w:p>
          <w:p w14:paraId="065393BC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классификацию дробимого сырья по свойствам, видам, назначению, отличительным признакам и влияние засоренности и примесей на качество дробимого сырья;</w:t>
            </w:r>
          </w:p>
          <w:p w14:paraId="4F5741FA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методы отбора, разделки и испытания проб и правила аттестации продукции; </w:t>
            </w:r>
          </w:p>
          <w:p w14:paraId="618AF3E0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правила подготовки, маркировки, отгрузки сырья;</w:t>
            </w:r>
          </w:p>
          <w:p w14:paraId="2ABAD355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требования, предъявляемые к качеству и степени дробления материалов, полуфабрикатов;</w:t>
            </w:r>
          </w:p>
          <w:p w14:paraId="5C4A407D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вести процесс осветления, сгущения и промывки пульпы, шлама в радиальных и пирамидальных сгустителях, гидроциклонах.</w:t>
            </w:r>
          </w:p>
          <w:p w14:paraId="2798E8BB" w14:textId="77777777" w:rsidR="00825418" w:rsidRPr="00825418" w:rsidRDefault="00825418" w:rsidP="0082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>- требования, предъявляемые к качеству пульпы, шламов, растворов, их основные свойства.</w:t>
            </w:r>
          </w:p>
        </w:tc>
        <w:tc>
          <w:tcPr>
            <w:tcW w:w="954" w:type="pct"/>
            <w:vMerge/>
            <w:shd w:val="clear" w:color="auto" w:fill="auto"/>
            <w:vAlign w:val="center"/>
          </w:tcPr>
          <w:p w14:paraId="3025284C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18" w:rsidRPr="00825418" w14:paraId="31E18366" w14:textId="77777777" w:rsidTr="004900D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04DA92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7541E3E2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7BD054ED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вести процесс крупного, среднего и мелкого дробления сырья на дробилках, дробильных агрегатах; </w:t>
            </w:r>
          </w:p>
          <w:p w14:paraId="025703CF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контролировать количество загружаемого сырья и выхода готового продукта; </w:t>
            </w:r>
          </w:p>
          <w:p w14:paraId="5F39CB7A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вести отбор проб для анализа; </w:t>
            </w:r>
          </w:p>
          <w:p w14:paraId="473FF8C4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рассев по классам вручную; </w:t>
            </w:r>
          </w:p>
          <w:p w14:paraId="7C3741D4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взвешивать, перемешивать, сокращать пробы;</w:t>
            </w:r>
          </w:p>
          <w:p w14:paraId="6EE55EEB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процентное содержание фракции в исходном материале, состоящем из частиц определенного размера;</w:t>
            </w:r>
          </w:p>
          <w:p w14:paraId="707755C7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замерять плотность слива; </w:t>
            </w:r>
          </w:p>
          <w:p w14:paraId="2D22AF9A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распределять раствор по сгустителям;</w:t>
            </w:r>
          </w:p>
          <w:p w14:paraId="26B7679C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поддерживать определенный уровень воды в водосборниках; </w:t>
            </w:r>
          </w:p>
          <w:p w14:paraId="650E9C25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вести процесс мокрого и сухого рассева материала на ситах.</w:t>
            </w:r>
          </w:p>
        </w:tc>
        <w:tc>
          <w:tcPr>
            <w:tcW w:w="954" w:type="pct"/>
            <w:vMerge/>
            <w:shd w:val="clear" w:color="auto" w:fill="auto"/>
            <w:vAlign w:val="center"/>
          </w:tcPr>
          <w:p w14:paraId="7C89146D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18" w:rsidRPr="00825418" w14:paraId="38A8CEBC" w14:textId="77777777" w:rsidTr="004900D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37AA5D0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0337FA87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Менеджмент и документация</w:t>
            </w:r>
          </w:p>
        </w:tc>
        <w:tc>
          <w:tcPr>
            <w:tcW w:w="954" w:type="pct"/>
            <w:vMerge w:val="restart"/>
            <w:shd w:val="clear" w:color="auto" w:fill="auto"/>
          </w:tcPr>
          <w:p w14:paraId="1592B7FB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25418" w:rsidRPr="00825418" w14:paraId="08047299" w14:textId="77777777" w:rsidTr="004900D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F0FD5C4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5D88A761" w14:textId="77777777" w:rsidR="00825418" w:rsidRPr="00825418" w:rsidRDefault="00825418" w:rsidP="008254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5E8A12A5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контроля качества продукции обогащения;</w:t>
            </w:r>
          </w:p>
          <w:p w14:paraId="71FA3F0C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- нормы выхода готового продукта, отходов, допустимые потери;</w:t>
            </w:r>
          </w:p>
          <w:p w14:paraId="285199E9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82541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- технические условия на выпускаемую продукцию;</w:t>
            </w:r>
          </w:p>
          <w:p w14:paraId="5D8A3E82" w14:textId="77777777" w:rsidR="00825418" w:rsidRPr="00825418" w:rsidRDefault="00825418" w:rsidP="008254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t xml:space="preserve">- схему шламового хозяйства. </w:t>
            </w:r>
          </w:p>
        </w:tc>
        <w:tc>
          <w:tcPr>
            <w:tcW w:w="954" w:type="pct"/>
            <w:vMerge/>
            <w:shd w:val="clear" w:color="auto" w:fill="auto"/>
            <w:vAlign w:val="center"/>
          </w:tcPr>
          <w:p w14:paraId="1B8CEA47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18" w:rsidRPr="00825418" w14:paraId="2F083F13" w14:textId="77777777" w:rsidTr="004900D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DAD1207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63996418" w14:textId="77777777" w:rsidR="00825418" w:rsidRPr="00825418" w:rsidRDefault="00825418" w:rsidP="008254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0EA1C67C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82541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- производить расчет по формулам;</w:t>
            </w:r>
          </w:p>
          <w:p w14:paraId="6F484DBF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контролировать порядок ведения ситового анализа </w:t>
            </w:r>
          </w:p>
          <w:p w14:paraId="43DB9C43" w14:textId="77777777" w:rsidR="00825418" w:rsidRPr="00825418" w:rsidRDefault="00825418" w:rsidP="00825418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и составлять технологические схемы переработки сырья;</w:t>
            </w:r>
          </w:p>
          <w:p w14:paraId="5B068430" w14:textId="77777777" w:rsidR="00825418" w:rsidRPr="00825418" w:rsidRDefault="00825418" w:rsidP="00825418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типовые технологические схемы обогащения;</w:t>
            </w:r>
          </w:p>
          <w:p w14:paraId="240A1B14" w14:textId="77777777" w:rsidR="00825418" w:rsidRPr="00825418" w:rsidRDefault="00825418" w:rsidP="00825418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рабочий процесс крупного, среднего и мелкого дробления для минимизации проблемы на последующих стадиях; </w:t>
            </w:r>
          </w:p>
          <w:p w14:paraId="32BD887C" w14:textId="77777777" w:rsidR="00825418" w:rsidRPr="00825418" w:rsidRDefault="00825418" w:rsidP="00825418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выполнять расчет баланса продуктов обогащения;</w:t>
            </w:r>
          </w:p>
          <w:p w14:paraId="2C29DC0F" w14:textId="77777777" w:rsidR="00825418" w:rsidRPr="00825418" w:rsidRDefault="00825418" w:rsidP="00825418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акты на сырье, не отвечающее установленным техническим требованиям; </w:t>
            </w:r>
          </w:p>
          <w:p w14:paraId="5CEBEB36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 вести учет количественных и качественных параметров технологического процесса;</w:t>
            </w:r>
          </w:p>
          <w:p w14:paraId="61AB668F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 схемы отбора проб;</w:t>
            </w:r>
          </w:p>
          <w:p w14:paraId="078A6407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вести учет отобранных проб; </w:t>
            </w:r>
          </w:p>
          <w:p w14:paraId="632C1F7B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25418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вести расчет материалов, выхода готовой продукции по стадиям производства.</w:t>
            </w:r>
          </w:p>
        </w:tc>
        <w:tc>
          <w:tcPr>
            <w:tcW w:w="954" w:type="pct"/>
            <w:vMerge/>
            <w:shd w:val="clear" w:color="auto" w:fill="auto"/>
            <w:vAlign w:val="center"/>
          </w:tcPr>
          <w:p w14:paraId="2EC0A1B4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18" w:rsidRPr="00825418" w14:paraId="1D64E45E" w14:textId="77777777" w:rsidTr="004900D5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A6876B8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449F613C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офисного оборудования и программного обеспечения</w:t>
            </w:r>
          </w:p>
        </w:tc>
        <w:tc>
          <w:tcPr>
            <w:tcW w:w="954" w:type="pct"/>
            <w:vMerge w:val="restart"/>
            <w:shd w:val="clear" w:color="auto" w:fill="auto"/>
          </w:tcPr>
          <w:p w14:paraId="31622652" w14:textId="54EB2EFE" w:rsidR="00825418" w:rsidRPr="00825418" w:rsidRDefault="0014050A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25418" w:rsidRPr="00825418" w14:paraId="1D721F3A" w14:textId="77777777" w:rsidTr="004900D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299B60D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1DE9EAA4" w14:textId="77777777" w:rsidR="00825418" w:rsidRPr="00825418" w:rsidRDefault="00825418" w:rsidP="008254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31DB47DB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использования оргтехники;</w:t>
            </w:r>
          </w:p>
          <w:p w14:paraId="446071D4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использования готовых прикладных компьютерных программ;</w:t>
            </w:r>
          </w:p>
          <w:p w14:paraId="42FBA09E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владения компьютерными средствами представления и анализа данных в электронных таблицах.</w:t>
            </w:r>
          </w:p>
        </w:tc>
        <w:tc>
          <w:tcPr>
            <w:tcW w:w="954" w:type="pct"/>
            <w:vMerge/>
            <w:shd w:val="clear" w:color="auto" w:fill="auto"/>
            <w:vAlign w:val="center"/>
          </w:tcPr>
          <w:p w14:paraId="4A4D95A1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18" w:rsidRPr="00825418" w14:paraId="77511569" w14:textId="77777777" w:rsidTr="004900D5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E24B077" w14:textId="77777777" w:rsidR="00825418" w:rsidRPr="00825418" w:rsidRDefault="00825418" w:rsidP="0082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14:paraId="20928825" w14:textId="77777777" w:rsidR="00825418" w:rsidRPr="00825418" w:rsidRDefault="00825418" w:rsidP="0082541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307DAEC9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 владеть программным обеспечением для ведения учета и расчета формул, например, Excel;</w:t>
            </w:r>
          </w:p>
          <w:p w14:paraId="60A72976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владеть Компас 3D, или аналогичным программами для проектирования; </w:t>
            </w:r>
          </w:p>
          <w:p w14:paraId="07EE88E9" w14:textId="77777777" w:rsidR="00825418" w:rsidRPr="00825418" w:rsidRDefault="00825418" w:rsidP="00825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 проектировать оборудование обогатительной фабрики;</w:t>
            </w:r>
          </w:p>
          <w:p w14:paraId="6506FB7B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средства оргтехники;</w:t>
            </w:r>
          </w:p>
          <w:p w14:paraId="57EA774C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418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выполнять технологические схемы с использованием прикладных программ.</w:t>
            </w:r>
          </w:p>
        </w:tc>
        <w:tc>
          <w:tcPr>
            <w:tcW w:w="954" w:type="pct"/>
            <w:vMerge/>
            <w:shd w:val="clear" w:color="auto" w:fill="auto"/>
            <w:vAlign w:val="center"/>
          </w:tcPr>
          <w:p w14:paraId="58EF81BD" w14:textId="77777777" w:rsidR="00825418" w:rsidRPr="00825418" w:rsidRDefault="00825418" w:rsidP="008254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858678" w14:textId="180E3C4D" w:rsidR="00825418" w:rsidRDefault="00825418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52C08EC" w14:textId="6D5EFF14" w:rsidR="00825418" w:rsidRDefault="00825418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92260F9" w14:textId="2DD45DA1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81956071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3DCF1163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4BDADD1A" w14:textId="31F70226" w:rsidR="00825418" w:rsidRDefault="0082541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15"/>
        <w:tblW w:w="4635" w:type="pct"/>
        <w:jc w:val="center"/>
        <w:tblLayout w:type="fixed"/>
        <w:tblLook w:val="04A0" w:firstRow="1" w:lastRow="0" w:firstColumn="1" w:lastColumn="0" w:noHBand="0" w:noVBand="1"/>
      </w:tblPr>
      <w:tblGrid>
        <w:gridCol w:w="2211"/>
        <w:gridCol w:w="337"/>
        <w:gridCol w:w="991"/>
        <w:gridCol w:w="850"/>
        <w:gridCol w:w="568"/>
        <w:gridCol w:w="991"/>
        <w:gridCol w:w="2978"/>
      </w:tblGrid>
      <w:tr w:rsidR="00C17A16" w:rsidRPr="00825418" w14:paraId="7D03433E" w14:textId="77777777" w:rsidTr="00C17A16">
        <w:trPr>
          <w:trHeight w:val="1538"/>
          <w:jc w:val="center"/>
        </w:trPr>
        <w:tc>
          <w:tcPr>
            <w:tcW w:w="3332" w:type="pct"/>
            <w:gridSpan w:val="6"/>
            <w:shd w:val="clear" w:color="auto" w:fill="92D050"/>
            <w:vAlign w:val="center"/>
          </w:tcPr>
          <w:p w14:paraId="612F40BB" w14:textId="77777777" w:rsidR="00C17A16" w:rsidRPr="00825418" w:rsidRDefault="00C17A16" w:rsidP="00825418">
            <w:pPr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668" w:type="pct"/>
            <w:shd w:val="clear" w:color="auto" w:fill="92D050"/>
          </w:tcPr>
          <w:p w14:paraId="6C608734" w14:textId="038B3576" w:rsidR="00C17A16" w:rsidRPr="00825418" w:rsidRDefault="00C17A16" w:rsidP="00825418">
            <w:pPr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C17A16" w:rsidRPr="00825418" w14:paraId="3906C0D9" w14:textId="77777777" w:rsidTr="00C17A16">
        <w:trPr>
          <w:trHeight w:val="50"/>
          <w:jc w:val="center"/>
        </w:trPr>
        <w:tc>
          <w:tcPr>
            <w:tcW w:w="1239" w:type="pct"/>
            <w:vMerge w:val="restart"/>
            <w:shd w:val="clear" w:color="auto" w:fill="92D050"/>
            <w:vAlign w:val="center"/>
          </w:tcPr>
          <w:p w14:paraId="01379298" w14:textId="77777777" w:rsidR="00C17A16" w:rsidRPr="00825418" w:rsidRDefault="00C17A16" w:rsidP="00C17A16">
            <w:pPr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89" w:type="pct"/>
            <w:shd w:val="clear" w:color="auto" w:fill="92D050"/>
            <w:vAlign w:val="center"/>
          </w:tcPr>
          <w:p w14:paraId="4BFF8871" w14:textId="77777777" w:rsidR="00C17A16" w:rsidRPr="00825418" w:rsidRDefault="00C17A16" w:rsidP="00C17A16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00B050"/>
            <w:vAlign w:val="center"/>
          </w:tcPr>
          <w:p w14:paraId="25222BDF" w14:textId="77777777" w:rsidR="00C17A16" w:rsidRPr="00825418" w:rsidRDefault="00C17A16" w:rsidP="00C17A16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476" w:type="pct"/>
            <w:shd w:val="clear" w:color="auto" w:fill="00B050"/>
            <w:vAlign w:val="center"/>
          </w:tcPr>
          <w:p w14:paraId="2AF9E0A1" w14:textId="77777777" w:rsidR="00C17A16" w:rsidRPr="00825418" w:rsidRDefault="00C17A16" w:rsidP="00C17A1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318" w:type="pct"/>
            <w:shd w:val="clear" w:color="auto" w:fill="00B050"/>
            <w:vAlign w:val="center"/>
          </w:tcPr>
          <w:p w14:paraId="4F2B596D" w14:textId="77777777" w:rsidR="00C17A16" w:rsidRPr="00825418" w:rsidRDefault="00C17A16" w:rsidP="00C17A1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555" w:type="pct"/>
            <w:shd w:val="clear" w:color="auto" w:fill="00B050"/>
            <w:vAlign w:val="center"/>
          </w:tcPr>
          <w:p w14:paraId="4D129BBD" w14:textId="14760D88" w:rsidR="00C17A16" w:rsidRPr="00825418" w:rsidRDefault="00C17A16" w:rsidP="00C17A1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668" w:type="pct"/>
            <w:shd w:val="clear" w:color="auto" w:fill="00B050"/>
          </w:tcPr>
          <w:p w14:paraId="1A917B5A" w14:textId="77777777" w:rsidR="00C17A16" w:rsidRPr="00825418" w:rsidRDefault="00C17A16" w:rsidP="00C17A16">
            <w:pPr>
              <w:ind w:right="172" w:hanging="7"/>
              <w:jc w:val="both"/>
              <w:rPr>
                <w:b/>
                <w:sz w:val="24"/>
                <w:szCs w:val="24"/>
              </w:rPr>
            </w:pPr>
          </w:p>
        </w:tc>
      </w:tr>
      <w:tr w:rsidR="00C17A16" w:rsidRPr="00825418" w14:paraId="5583ADB3" w14:textId="77777777" w:rsidTr="00C17A16">
        <w:trPr>
          <w:trHeight w:val="50"/>
          <w:jc w:val="center"/>
        </w:trPr>
        <w:tc>
          <w:tcPr>
            <w:tcW w:w="1239" w:type="pct"/>
            <w:vMerge/>
            <w:shd w:val="clear" w:color="auto" w:fill="92D050"/>
            <w:vAlign w:val="center"/>
          </w:tcPr>
          <w:p w14:paraId="532121F8" w14:textId="77777777" w:rsidR="00C17A16" w:rsidRPr="00825418" w:rsidRDefault="00C17A16" w:rsidP="00C17A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9" w:type="pct"/>
            <w:shd w:val="clear" w:color="auto" w:fill="00B050"/>
            <w:vAlign w:val="center"/>
          </w:tcPr>
          <w:p w14:paraId="3920F877" w14:textId="77777777" w:rsidR="00C17A16" w:rsidRPr="00825418" w:rsidRDefault="00C17A16" w:rsidP="00C17A16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pct"/>
            <w:vAlign w:val="center"/>
          </w:tcPr>
          <w:p w14:paraId="40E8D11C" w14:textId="77777777" w:rsidR="00C17A16" w:rsidRPr="00825418" w:rsidRDefault="00C17A16" w:rsidP="00C17A16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7</w:t>
            </w:r>
          </w:p>
        </w:tc>
        <w:tc>
          <w:tcPr>
            <w:tcW w:w="476" w:type="pct"/>
            <w:vAlign w:val="center"/>
          </w:tcPr>
          <w:p w14:paraId="3EAAFDE2" w14:textId="0AABF609" w:rsidR="00C17A16" w:rsidRPr="00825418" w:rsidRDefault="008E2E5E" w:rsidP="00C1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318" w:type="pct"/>
            <w:vAlign w:val="center"/>
          </w:tcPr>
          <w:p w14:paraId="40DA915B" w14:textId="11D0A20A" w:rsidR="00C17A16" w:rsidRPr="00825418" w:rsidRDefault="008E2E5E" w:rsidP="00C1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5" w:type="pct"/>
            <w:vAlign w:val="center"/>
          </w:tcPr>
          <w:p w14:paraId="1C072A20" w14:textId="0FF1E02B" w:rsidR="00C17A16" w:rsidRPr="00825418" w:rsidRDefault="00C17A16" w:rsidP="00C17A16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3</w:t>
            </w:r>
          </w:p>
        </w:tc>
        <w:tc>
          <w:tcPr>
            <w:tcW w:w="1668" w:type="pct"/>
            <w:shd w:val="clear" w:color="auto" w:fill="F2F2F2" w:themeFill="background1" w:themeFillShade="F2"/>
          </w:tcPr>
          <w:p w14:paraId="5EE7D65B" w14:textId="367D379A" w:rsidR="00C17A16" w:rsidRPr="00825418" w:rsidRDefault="008E2E5E" w:rsidP="00C1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C17A16" w:rsidRPr="00825418" w14:paraId="00738A0C" w14:textId="77777777" w:rsidTr="00C17A16">
        <w:trPr>
          <w:trHeight w:val="50"/>
          <w:jc w:val="center"/>
        </w:trPr>
        <w:tc>
          <w:tcPr>
            <w:tcW w:w="1239" w:type="pct"/>
            <w:vMerge/>
            <w:shd w:val="clear" w:color="auto" w:fill="92D050"/>
            <w:vAlign w:val="center"/>
          </w:tcPr>
          <w:p w14:paraId="37AB9394" w14:textId="77777777" w:rsidR="00C17A16" w:rsidRPr="00825418" w:rsidRDefault="00C17A16" w:rsidP="00C17A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9" w:type="pct"/>
            <w:shd w:val="clear" w:color="auto" w:fill="00B050"/>
            <w:vAlign w:val="center"/>
          </w:tcPr>
          <w:p w14:paraId="4C496FA7" w14:textId="77777777" w:rsidR="00C17A16" w:rsidRPr="00825418" w:rsidRDefault="00C17A16" w:rsidP="00C17A16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555" w:type="pct"/>
            <w:vAlign w:val="center"/>
          </w:tcPr>
          <w:p w14:paraId="384D402C" w14:textId="77777777" w:rsidR="00C17A16" w:rsidRPr="00825418" w:rsidRDefault="00C17A16" w:rsidP="00C17A16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6</w:t>
            </w:r>
          </w:p>
        </w:tc>
        <w:tc>
          <w:tcPr>
            <w:tcW w:w="476" w:type="pct"/>
            <w:vAlign w:val="center"/>
          </w:tcPr>
          <w:p w14:paraId="06A39E0C" w14:textId="14CEFA46" w:rsidR="00C17A16" w:rsidRPr="00825418" w:rsidRDefault="008E2E5E" w:rsidP="00C1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318" w:type="pct"/>
            <w:vAlign w:val="center"/>
          </w:tcPr>
          <w:p w14:paraId="4DF2DF77" w14:textId="6D3A7C95" w:rsidR="00C17A16" w:rsidRPr="00825418" w:rsidRDefault="008E2E5E" w:rsidP="00C1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" w:type="pct"/>
            <w:vAlign w:val="center"/>
          </w:tcPr>
          <w:p w14:paraId="7973BF67" w14:textId="7681E722" w:rsidR="00C17A16" w:rsidRPr="00825418" w:rsidRDefault="008E2E5E" w:rsidP="00C1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8" w:type="pct"/>
            <w:shd w:val="clear" w:color="auto" w:fill="F2F2F2" w:themeFill="background1" w:themeFillShade="F2"/>
          </w:tcPr>
          <w:p w14:paraId="397D7841" w14:textId="428D30F3" w:rsidR="00C17A16" w:rsidRPr="00825418" w:rsidRDefault="008E2E5E" w:rsidP="00C1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C17A16" w:rsidRPr="00825418" w14:paraId="4B6A2511" w14:textId="77777777" w:rsidTr="00C17A16">
        <w:trPr>
          <w:trHeight w:val="50"/>
          <w:jc w:val="center"/>
        </w:trPr>
        <w:tc>
          <w:tcPr>
            <w:tcW w:w="1239" w:type="pct"/>
            <w:vMerge/>
            <w:shd w:val="clear" w:color="auto" w:fill="92D050"/>
            <w:vAlign w:val="center"/>
          </w:tcPr>
          <w:p w14:paraId="6B83AD39" w14:textId="77777777" w:rsidR="00C17A16" w:rsidRPr="00825418" w:rsidRDefault="00C17A16" w:rsidP="00C17A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9" w:type="pct"/>
            <w:shd w:val="clear" w:color="auto" w:fill="00B050"/>
            <w:vAlign w:val="center"/>
          </w:tcPr>
          <w:p w14:paraId="35994CC2" w14:textId="77777777" w:rsidR="00C17A16" w:rsidRPr="00825418" w:rsidRDefault="00C17A16" w:rsidP="00C17A16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555" w:type="pct"/>
            <w:vAlign w:val="center"/>
          </w:tcPr>
          <w:p w14:paraId="552286D1" w14:textId="01CEE283" w:rsidR="00C17A16" w:rsidRPr="00825418" w:rsidRDefault="008E2E5E" w:rsidP="00C1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6" w:type="pct"/>
            <w:vAlign w:val="center"/>
          </w:tcPr>
          <w:p w14:paraId="289ADFB0" w14:textId="031E3F97" w:rsidR="00C17A16" w:rsidRPr="00825418" w:rsidRDefault="008E2E5E" w:rsidP="00C1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318" w:type="pct"/>
            <w:vAlign w:val="center"/>
          </w:tcPr>
          <w:p w14:paraId="58841BA8" w14:textId="2890FDA1" w:rsidR="00C17A16" w:rsidRPr="00825418" w:rsidRDefault="008E2E5E" w:rsidP="00C1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5" w:type="pct"/>
            <w:vAlign w:val="center"/>
          </w:tcPr>
          <w:p w14:paraId="5F25E920" w14:textId="6A4D2D18" w:rsidR="00C17A16" w:rsidRPr="00825418" w:rsidRDefault="008E2E5E" w:rsidP="00C1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8" w:type="pct"/>
            <w:shd w:val="clear" w:color="auto" w:fill="F2F2F2" w:themeFill="background1" w:themeFillShade="F2"/>
          </w:tcPr>
          <w:p w14:paraId="171526A1" w14:textId="68CC80C9" w:rsidR="00C17A16" w:rsidRPr="00825418" w:rsidRDefault="00C17A16" w:rsidP="00C17A16">
            <w:pPr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25</w:t>
            </w:r>
          </w:p>
        </w:tc>
      </w:tr>
      <w:tr w:rsidR="00C17A16" w:rsidRPr="00825418" w14:paraId="170EAFFE" w14:textId="77777777" w:rsidTr="00C17A16">
        <w:trPr>
          <w:trHeight w:val="50"/>
          <w:jc w:val="center"/>
        </w:trPr>
        <w:tc>
          <w:tcPr>
            <w:tcW w:w="1239" w:type="pct"/>
            <w:vMerge/>
            <w:shd w:val="clear" w:color="auto" w:fill="92D050"/>
            <w:vAlign w:val="center"/>
          </w:tcPr>
          <w:p w14:paraId="421CD897" w14:textId="77777777" w:rsidR="00C17A16" w:rsidRPr="00825418" w:rsidRDefault="00C17A16" w:rsidP="00C17A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9" w:type="pct"/>
            <w:shd w:val="clear" w:color="auto" w:fill="00B050"/>
            <w:vAlign w:val="center"/>
          </w:tcPr>
          <w:p w14:paraId="67ADE368" w14:textId="77777777" w:rsidR="00C17A16" w:rsidRPr="00825418" w:rsidRDefault="00C17A16" w:rsidP="00C17A16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555" w:type="pct"/>
            <w:vAlign w:val="center"/>
          </w:tcPr>
          <w:p w14:paraId="14FA02B9" w14:textId="77777777" w:rsidR="00C17A16" w:rsidRPr="00825418" w:rsidRDefault="00C17A16" w:rsidP="00C17A16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7</w:t>
            </w:r>
          </w:p>
        </w:tc>
        <w:tc>
          <w:tcPr>
            <w:tcW w:w="476" w:type="pct"/>
            <w:vAlign w:val="center"/>
          </w:tcPr>
          <w:p w14:paraId="564722EF" w14:textId="7266EE6C" w:rsidR="00C17A16" w:rsidRPr="00825418" w:rsidRDefault="008E2E5E" w:rsidP="00C1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318" w:type="pct"/>
            <w:vAlign w:val="center"/>
          </w:tcPr>
          <w:p w14:paraId="02141FB7" w14:textId="1A277781" w:rsidR="00C17A16" w:rsidRPr="00825418" w:rsidRDefault="008E2E5E" w:rsidP="00C1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5" w:type="pct"/>
            <w:vAlign w:val="center"/>
          </w:tcPr>
          <w:p w14:paraId="591170BE" w14:textId="6A484006" w:rsidR="00C17A16" w:rsidRPr="00825418" w:rsidRDefault="008E2E5E" w:rsidP="00C1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8" w:type="pct"/>
            <w:shd w:val="clear" w:color="auto" w:fill="F2F2F2" w:themeFill="background1" w:themeFillShade="F2"/>
          </w:tcPr>
          <w:p w14:paraId="07EEB6FD" w14:textId="7442C688" w:rsidR="00C17A16" w:rsidRPr="00825418" w:rsidRDefault="00C17A16" w:rsidP="00C17A16">
            <w:pPr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25</w:t>
            </w:r>
          </w:p>
        </w:tc>
      </w:tr>
      <w:tr w:rsidR="00C17A16" w:rsidRPr="00825418" w14:paraId="393533ED" w14:textId="77777777" w:rsidTr="00C17A16">
        <w:trPr>
          <w:trHeight w:val="307"/>
          <w:jc w:val="center"/>
        </w:trPr>
        <w:tc>
          <w:tcPr>
            <w:tcW w:w="1239" w:type="pct"/>
            <w:vMerge/>
            <w:shd w:val="clear" w:color="auto" w:fill="92D050"/>
            <w:vAlign w:val="center"/>
          </w:tcPr>
          <w:p w14:paraId="2982741F" w14:textId="77777777" w:rsidR="00C17A16" w:rsidRPr="00825418" w:rsidRDefault="00C17A16" w:rsidP="00C17A1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9" w:type="pct"/>
            <w:shd w:val="clear" w:color="auto" w:fill="00B050"/>
            <w:vAlign w:val="center"/>
          </w:tcPr>
          <w:p w14:paraId="0CADA2BB" w14:textId="77777777" w:rsidR="00C17A16" w:rsidRPr="00825418" w:rsidRDefault="00C17A16" w:rsidP="00C17A16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555" w:type="pct"/>
            <w:vAlign w:val="center"/>
          </w:tcPr>
          <w:p w14:paraId="7C488EC3" w14:textId="07DB3AAF" w:rsidR="00C17A16" w:rsidRPr="00825418" w:rsidRDefault="008E2E5E" w:rsidP="00C1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6" w:type="pct"/>
            <w:vAlign w:val="center"/>
          </w:tcPr>
          <w:p w14:paraId="0699BCD7" w14:textId="2B66B4F4" w:rsidR="00C17A16" w:rsidRPr="00825418" w:rsidRDefault="00C17A16" w:rsidP="00C17A16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4</w:t>
            </w:r>
            <w:r w:rsidR="008E2E5E">
              <w:rPr>
                <w:sz w:val="24"/>
                <w:szCs w:val="24"/>
              </w:rPr>
              <w:t>,0</w:t>
            </w:r>
          </w:p>
        </w:tc>
        <w:tc>
          <w:tcPr>
            <w:tcW w:w="318" w:type="pct"/>
            <w:vAlign w:val="center"/>
          </w:tcPr>
          <w:p w14:paraId="52EE2A18" w14:textId="2CD2661F" w:rsidR="00C17A16" w:rsidRPr="00825418" w:rsidRDefault="008E2E5E" w:rsidP="00C1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5" w:type="pct"/>
            <w:vAlign w:val="center"/>
          </w:tcPr>
          <w:p w14:paraId="15D1B815" w14:textId="1D20983F" w:rsidR="00C17A16" w:rsidRPr="00825418" w:rsidRDefault="00C17A16" w:rsidP="00C17A16">
            <w:pPr>
              <w:jc w:val="center"/>
              <w:rPr>
                <w:sz w:val="24"/>
                <w:szCs w:val="24"/>
              </w:rPr>
            </w:pPr>
            <w:r w:rsidRPr="00825418">
              <w:rPr>
                <w:sz w:val="24"/>
                <w:szCs w:val="24"/>
              </w:rPr>
              <w:t>1</w:t>
            </w:r>
          </w:p>
        </w:tc>
        <w:tc>
          <w:tcPr>
            <w:tcW w:w="1668" w:type="pct"/>
            <w:shd w:val="clear" w:color="auto" w:fill="F2F2F2" w:themeFill="background1" w:themeFillShade="F2"/>
          </w:tcPr>
          <w:p w14:paraId="41D3C869" w14:textId="76892B92" w:rsidR="00C17A16" w:rsidRPr="00825418" w:rsidRDefault="00C17A16" w:rsidP="00C17A16">
            <w:pPr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15</w:t>
            </w:r>
          </w:p>
        </w:tc>
      </w:tr>
      <w:tr w:rsidR="00C17A16" w:rsidRPr="00825418" w14:paraId="2E0346EF" w14:textId="77777777" w:rsidTr="00C17A16">
        <w:trPr>
          <w:trHeight w:val="50"/>
          <w:jc w:val="center"/>
        </w:trPr>
        <w:tc>
          <w:tcPr>
            <w:tcW w:w="1427" w:type="pct"/>
            <w:gridSpan w:val="2"/>
            <w:shd w:val="clear" w:color="auto" w:fill="00B050"/>
            <w:vAlign w:val="center"/>
          </w:tcPr>
          <w:p w14:paraId="4915CAC9" w14:textId="77777777" w:rsidR="00C17A16" w:rsidRPr="00825418" w:rsidRDefault="00C17A16" w:rsidP="00C17A16">
            <w:pPr>
              <w:jc w:val="center"/>
              <w:rPr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641169FE" w14:textId="760A48DB" w:rsidR="00C17A16" w:rsidRPr="00825418" w:rsidRDefault="008E2E5E" w:rsidP="00C1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14:paraId="0B1C2179" w14:textId="7C520F7E" w:rsidR="00C17A16" w:rsidRPr="00825418" w:rsidRDefault="008E2E5E" w:rsidP="00C1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18" w:type="pct"/>
            <w:shd w:val="clear" w:color="auto" w:fill="F2F2F2" w:themeFill="background1" w:themeFillShade="F2"/>
            <w:vAlign w:val="center"/>
          </w:tcPr>
          <w:p w14:paraId="513CDD85" w14:textId="0681DA44" w:rsidR="00C17A16" w:rsidRPr="00825418" w:rsidRDefault="008E2E5E" w:rsidP="00C1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270B2ADC" w14:textId="624063F7" w:rsidR="00C17A16" w:rsidRPr="00825418" w:rsidRDefault="008E2E5E" w:rsidP="00C1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68" w:type="pct"/>
            <w:shd w:val="clear" w:color="auto" w:fill="F2F2F2" w:themeFill="background1" w:themeFillShade="F2"/>
          </w:tcPr>
          <w:p w14:paraId="759FB2D6" w14:textId="0540328E" w:rsidR="00C17A16" w:rsidRPr="00825418" w:rsidRDefault="00C17A16" w:rsidP="00C1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6C1A4A83" w14:textId="03CD470E" w:rsidR="00825418" w:rsidRDefault="0082541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81956072"/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0815EEB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7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25418" w:rsidRPr="00825418" w14:paraId="71926228" w14:textId="77777777" w:rsidTr="004900D5">
        <w:trPr>
          <w:tblHeader/>
        </w:trPr>
        <w:tc>
          <w:tcPr>
            <w:tcW w:w="1851" w:type="pct"/>
            <w:gridSpan w:val="2"/>
            <w:shd w:val="clear" w:color="auto" w:fill="92D050"/>
          </w:tcPr>
          <w:p w14:paraId="41D1AA50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7F9C0D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25418" w:rsidRPr="00825418" w14:paraId="083B7D7F" w14:textId="77777777" w:rsidTr="00801908">
        <w:tc>
          <w:tcPr>
            <w:tcW w:w="282" w:type="pct"/>
            <w:shd w:val="clear" w:color="auto" w:fill="00B050"/>
          </w:tcPr>
          <w:p w14:paraId="17CC84A8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C09D8B5" w14:textId="77777777" w:rsidR="00825418" w:rsidRPr="00825418" w:rsidRDefault="00825418" w:rsidP="00825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Разделка пробы полезного ископаемого с получением пробы для химического анализа и оценкой продуктов дробления по гранулометрическому составу.</w:t>
            </w:r>
          </w:p>
        </w:tc>
        <w:tc>
          <w:tcPr>
            <w:tcW w:w="3149" w:type="pct"/>
            <w:shd w:val="clear" w:color="auto" w:fill="auto"/>
          </w:tcPr>
          <w:p w14:paraId="40CB49A8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825418">
              <w:rPr>
                <w:color w:val="000000" w:themeColor="text1"/>
                <w:sz w:val="24"/>
                <w:szCs w:val="24"/>
              </w:rPr>
              <w:t>В данном критерии оценивается умение подготовить, запустить и остановить дробильную установку; вести процесс среднего и мелкого дробления сырья на дробильных установках; контролировать рабочий процесс среднего и мелкого дробления; контролировать количество загружаемого сырья и выхода готового продукта; соблюдать правила производственной санитарии; взвешивать, перемешивать, сокращать пробы; отбирать пробы для анализа; вести процесс сухого рассева материала на ситах; определять процентное содержание фракции в исходном материале; вести расчет материалов, выхода готовой продукции по стадиям производства; вести учет отобранных проб, использовать средства оргтехники и оценивать состояние техники безопасности на рабочем месте, использовать средства индивидуальной и групповой защиты.</w:t>
            </w:r>
          </w:p>
          <w:p w14:paraId="51D58AD2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418">
              <w:rPr>
                <w:color w:val="000000" w:themeColor="text1"/>
                <w:sz w:val="24"/>
                <w:szCs w:val="24"/>
              </w:rPr>
              <w:t>Оцениваются навыки использования инструментов, навыки выполнения рассева по классам вручную.</w:t>
            </w:r>
          </w:p>
        </w:tc>
      </w:tr>
      <w:tr w:rsidR="00825418" w:rsidRPr="00825418" w14:paraId="2DC64D82" w14:textId="77777777" w:rsidTr="00801908">
        <w:tc>
          <w:tcPr>
            <w:tcW w:w="282" w:type="pct"/>
            <w:shd w:val="clear" w:color="auto" w:fill="00B050"/>
          </w:tcPr>
          <w:p w14:paraId="6D4A377E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533FCC1E" w14:textId="77777777" w:rsidR="00825418" w:rsidRPr="00825418" w:rsidRDefault="00825418" w:rsidP="00825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Составление схемы цепи аппаратов и спецификации оборудования по описанию технологической схемы отделения обогатительной фабрики, с применением соответствующих обозначений.</w:t>
            </w:r>
          </w:p>
        </w:tc>
        <w:tc>
          <w:tcPr>
            <w:tcW w:w="3149" w:type="pct"/>
            <w:shd w:val="clear" w:color="auto" w:fill="auto"/>
          </w:tcPr>
          <w:p w14:paraId="518671BD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418">
              <w:rPr>
                <w:color w:val="000000" w:themeColor="text1"/>
                <w:sz w:val="24"/>
                <w:szCs w:val="24"/>
              </w:rPr>
              <w:t>В данном критерии оценивается умение владеть Компас 3D (или аналогом); выполнять технологическую схему с использованием программы Компас 3D (или аналога); читать типовые технологические схемы обогащения; проектировать оборудование; использовать средства оргтехники.</w:t>
            </w:r>
          </w:p>
        </w:tc>
      </w:tr>
      <w:tr w:rsidR="00825418" w:rsidRPr="00825418" w14:paraId="1A0C5FB9" w14:textId="77777777" w:rsidTr="00801908">
        <w:tc>
          <w:tcPr>
            <w:tcW w:w="282" w:type="pct"/>
            <w:shd w:val="clear" w:color="auto" w:fill="00B050"/>
          </w:tcPr>
          <w:p w14:paraId="2B9832A5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8DBA32F" w14:textId="77777777" w:rsidR="00825418" w:rsidRPr="00825418" w:rsidRDefault="00825418" w:rsidP="00825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Расчет качественно-количественной схемы обогащения.</w:t>
            </w:r>
          </w:p>
        </w:tc>
        <w:tc>
          <w:tcPr>
            <w:tcW w:w="3149" w:type="pct"/>
            <w:shd w:val="clear" w:color="auto" w:fill="auto"/>
          </w:tcPr>
          <w:p w14:paraId="6D10013D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418">
              <w:rPr>
                <w:color w:val="000000" w:themeColor="text1"/>
                <w:sz w:val="24"/>
                <w:szCs w:val="24"/>
              </w:rPr>
              <w:t>В данном критерии оценивается умение владеть Excel; производить расчет по формулам; выполнять расчет баланса продуктов обогащения; вести учет количественных и качественных параметров технологического процесса, использовать средства оргтехники.</w:t>
            </w:r>
          </w:p>
        </w:tc>
      </w:tr>
      <w:tr w:rsidR="00825418" w:rsidRPr="00825418" w14:paraId="7B34BDE6" w14:textId="77777777" w:rsidTr="00801908">
        <w:tc>
          <w:tcPr>
            <w:tcW w:w="282" w:type="pct"/>
            <w:shd w:val="clear" w:color="auto" w:fill="00B050"/>
          </w:tcPr>
          <w:p w14:paraId="460F39B8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2541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512624AE" w14:textId="77777777" w:rsidR="00825418" w:rsidRPr="00825418" w:rsidRDefault="00825418" w:rsidP="008254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5418">
              <w:rPr>
                <w:b/>
                <w:sz w:val="24"/>
                <w:szCs w:val="24"/>
              </w:rPr>
              <w:t>Определение минимальной скорости осаждения минеральных частиц при различных степенях разбавления пульпы.</w:t>
            </w:r>
          </w:p>
        </w:tc>
        <w:tc>
          <w:tcPr>
            <w:tcW w:w="3149" w:type="pct"/>
            <w:shd w:val="clear" w:color="auto" w:fill="auto"/>
          </w:tcPr>
          <w:p w14:paraId="3F5A0313" w14:textId="77777777" w:rsidR="00825418" w:rsidRPr="00825418" w:rsidRDefault="00825418" w:rsidP="008254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5418">
              <w:rPr>
                <w:color w:val="000000" w:themeColor="text1"/>
                <w:sz w:val="24"/>
                <w:szCs w:val="24"/>
              </w:rPr>
              <w:t>В данном критерии оценивается умение в</w:t>
            </w:r>
            <w:r w:rsidRPr="00825418">
              <w:rPr>
                <w:sz w:val="24"/>
                <w:szCs w:val="24"/>
              </w:rPr>
              <w:t xml:space="preserve">ести процесс осветления, сгущения пульпы; наблюдать за работой обслуживаемого оборудования; наблюдать за технологическим процессом, температурой, концентрацией растворов, шлама, пульпы, чистотой слива; регулировать процесс осветления оборотной воды </w:t>
            </w:r>
            <w:r w:rsidRPr="00825418">
              <w:rPr>
                <w:sz w:val="24"/>
                <w:szCs w:val="24"/>
              </w:rPr>
              <w:lastRenderedPageBreak/>
              <w:t>и сгущения шлама; распределять раствор по сгустителям; поддерживать определенный уровня воды; определять минимальную скорость осаждения минеральных частиц.</w:t>
            </w:r>
          </w:p>
        </w:tc>
      </w:tr>
    </w:tbl>
    <w:p w14:paraId="3E232D8B" w14:textId="58DAA772" w:rsidR="00825418" w:rsidRDefault="00825418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81956073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12C02F4E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27B4D">
        <w:rPr>
          <w:rFonts w:ascii="Times New Roman" w:eastAsia="Times New Roman" w:hAnsi="Times New Roman" w:cs="Times New Roman"/>
          <w:color w:val="000000"/>
          <w:sz w:val="28"/>
          <w:szCs w:val="28"/>
        </w:rPr>
        <w:t>14(четырнадцать)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C0F984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25418">
        <w:rPr>
          <w:rFonts w:ascii="Times New Roman" w:eastAsia="Times New Roman" w:hAnsi="Times New Roman" w:cs="Times New Roman"/>
          <w:color w:val="000000"/>
          <w:sz w:val="28"/>
          <w:szCs w:val="28"/>
        </w:rPr>
        <w:t>3 (три)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2541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81956074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03D78431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27B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254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27B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="0082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254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418">
        <w:rPr>
          <w:rFonts w:ascii="Times New Roman" w:eastAsia="Times New Roman" w:hAnsi="Times New Roman" w:cs="Times New Roman"/>
          <w:sz w:val="28"/>
          <w:szCs w:val="28"/>
          <w:lang w:eastAsia="ru-RU"/>
        </w:rPr>
        <w:t>3 (три)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4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B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27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82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8254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1D12F4B" w14:textId="77777777" w:rsidR="003D422E" w:rsidRDefault="003D422E" w:rsidP="003D422E">
      <w:pPr>
        <w:pStyle w:val="-2"/>
        <w:jc w:val="center"/>
        <w:rPr>
          <w:rFonts w:ascii="Times New Roman" w:hAnsi="Times New Roman"/>
        </w:rPr>
      </w:pPr>
      <w:bookmarkStart w:id="12" w:name="_Toc181956075"/>
      <w:r>
        <w:rPr>
          <w:rFonts w:ascii="Times New Roman" w:hAnsi="Times New Roman"/>
        </w:rPr>
        <w:t>1.5.2. Структура модулей конкурсного задания</w:t>
      </w:r>
      <w:bookmarkEnd w:id="12"/>
      <w:r>
        <w:rPr>
          <w:rFonts w:ascii="Times New Roman" w:hAnsi="Times New Roman"/>
        </w:rPr>
        <w:t xml:space="preserve"> </w:t>
      </w:r>
    </w:p>
    <w:p w14:paraId="711024B0" w14:textId="77777777" w:rsidR="003D422E" w:rsidRDefault="003D422E" w:rsidP="003D422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Разделка пробы полезного ископаемого с получением пробы для химического анализа и оценкой продуктов дробления по гранулометрическому составу (инвариант).</w:t>
      </w:r>
    </w:p>
    <w:p w14:paraId="135C68FB" w14:textId="77777777" w:rsidR="003D422E" w:rsidRDefault="003D422E" w:rsidP="003D42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4 часа</w:t>
      </w:r>
    </w:p>
    <w:p w14:paraId="5B340E2B" w14:textId="77777777" w:rsidR="003D422E" w:rsidRDefault="003D422E" w:rsidP="003D42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7106F2B" w14:textId="77777777" w:rsidR="003D422E" w:rsidRDefault="003D422E" w:rsidP="003D422E">
      <w:p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Рассчитать массу пробы в соответствии с Приложением 4.</w:t>
      </w:r>
    </w:p>
    <w:p w14:paraId="4C85C5DF" w14:textId="77777777" w:rsidR="003D422E" w:rsidRDefault="003D422E" w:rsidP="003D422E">
      <w:pPr>
        <w:numPr>
          <w:ilvl w:val="0"/>
          <w:numId w:val="3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Составить схему разделки пробы, затем отобрать точную навеску в соответствии с заданием для проведения ситового анализа. Проводить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перемешивание методами: первая </w:t>
      </w:r>
      <w:r>
        <w:rPr>
          <w:rFonts w:ascii="Times New Roman" w:hAnsi="Times New Roman"/>
          <w:sz w:val="28"/>
          <w:szCs w:val="28"/>
        </w:rPr>
        <w:t xml:space="preserve">операция – кольцо- конус, все последующие перекидыванием, а сокращение – </w:t>
      </w:r>
      <w:proofErr w:type="spellStart"/>
      <w:r>
        <w:rPr>
          <w:rFonts w:ascii="Times New Roman" w:hAnsi="Times New Roman"/>
          <w:sz w:val="28"/>
          <w:szCs w:val="28"/>
        </w:rPr>
        <w:t>квартованием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14:paraId="4304E297" w14:textId="77777777" w:rsidR="003D422E" w:rsidRDefault="003D422E" w:rsidP="003D422E">
      <w:pPr>
        <w:numPr>
          <w:ilvl w:val="0"/>
          <w:numId w:val="30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Провести разделку проб, дробление, ситовый анализ и построение характеристик крупности испытуемого материала до и после дробления, сформировать представительную пробу дубликата и подготовить пробу на химический анализ. Результаты ситового анализа занести в таблицу 1.</w:t>
      </w:r>
    </w:p>
    <w:p w14:paraId="10EAB874" w14:textId="77777777" w:rsidR="003D422E" w:rsidRDefault="003D422E" w:rsidP="003D422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B2FB55" w14:textId="77777777" w:rsidR="003D422E" w:rsidRDefault="003D422E" w:rsidP="003D422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Pr="004900D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 Результаты ситового анализа</w:t>
      </w:r>
    </w:p>
    <w:p w14:paraId="4860A067" w14:textId="77777777" w:rsidR="003D422E" w:rsidRDefault="003D422E" w:rsidP="003D422E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 пробы для анализа __________г.</w:t>
      </w:r>
    </w:p>
    <w:p w14:paraId="3DF675EC" w14:textId="77777777" w:rsidR="003D422E" w:rsidRDefault="003D422E" w:rsidP="003D422E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32"/>
        <w:tblW w:w="5000" w:type="pct"/>
        <w:tblLook w:val="01E0" w:firstRow="1" w:lastRow="1" w:firstColumn="1" w:lastColumn="1" w:noHBand="0" w:noVBand="0"/>
      </w:tblPr>
      <w:tblGrid>
        <w:gridCol w:w="2404"/>
        <w:gridCol w:w="1702"/>
        <w:gridCol w:w="1700"/>
        <w:gridCol w:w="1843"/>
        <w:gridCol w:w="1980"/>
      </w:tblGrid>
      <w:tr w:rsidR="003D422E" w14:paraId="3447F8F1" w14:textId="77777777" w:rsidTr="003D422E"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A4CB" w14:textId="77777777" w:rsidR="003D422E" w:rsidRDefault="003D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Крупность класса, мм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D338" w14:textId="77777777" w:rsidR="003D422E" w:rsidRDefault="003D4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Масса, г</w:t>
            </w:r>
          </w:p>
        </w:tc>
        <w:tc>
          <w:tcPr>
            <w:tcW w:w="2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CC29" w14:textId="77777777" w:rsidR="003D422E" w:rsidRDefault="003D4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Выход, %</w:t>
            </w:r>
          </w:p>
        </w:tc>
      </w:tr>
      <w:tr w:rsidR="003D422E" w14:paraId="28FA48D6" w14:textId="77777777" w:rsidTr="003D42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0A4B" w14:textId="77777777" w:rsidR="003D422E" w:rsidRDefault="003D42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C9CB" w14:textId="77777777" w:rsidR="003D422E" w:rsidRDefault="003D422E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55D3" w14:textId="77777777" w:rsidR="003D422E" w:rsidRDefault="003D4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5AD6" w14:textId="77777777" w:rsidR="003D422E" w:rsidRDefault="003D4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Суммарный по плюсу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C61F" w14:textId="77777777" w:rsidR="003D422E" w:rsidRDefault="003D4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Суммарный по минусу</w:t>
            </w:r>
          </w:p>
        </w:tc>
      </w:tr>
      <w:tr w:rsidR="003D422E" w14:paraId="5833852D" w14:textId="77777777" w:rsidTr="003D422E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0EB6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3535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0AF8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A854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8F5C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3D422E" w14:paraId="09470193" w14:textId="77777777" w:rsidTr="003D422E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F77F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F68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4AD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2044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AE5E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3D422E" w14:paraId="11AF99E5" w14:textId="77777777" w:rsidTr="003D422E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2B70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2A9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5F00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FEB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E7B3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3D422E" w14:paraId="5AE38118" w14:textId="77777777" w:rsidTr="003D422E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8DD5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DB3B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1869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53E8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A400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3D422E" w14:paraId="3815C3D4" w14:textId="77777777" w:rsidTr="003D422E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618A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D394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DCE9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B222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93DF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3D422E" w14:paraId="642A64DE" w14:textId="77777777" w:rsidTr="003D422E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728F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A9EC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91A2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D7F5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9F41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3D422E" w14:paraId="1FFC731F" w14:textId="77777777" w:rsidTr="003D422E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73D6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B4C1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2C0D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C3B0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3663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3D422E" w14:paraId="15781131" w14:textId="77777777" w:rsidTr="003D422E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292E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9709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1F7E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FBD8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437E" w14:textId="77777777" w:rsidR="003D422E" w:rsidRDefault="003D422E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14:paraId="3A38452A" w14:textId="77777777" w:rsidR="003D422E" w:rsidRDefault="003D422E" w:rsidP="003D422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C23739" w14:textId="77777777" w:rsidR="003D422E" w:rsidRDefault="003D422E" w:rsidP="003D422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Составление схемы цепи аппаратов и спецификации оборудования по описанию технологической схемы отделения обогатительной фабрики, с применением соответствующих обозначений (инвариант).</w:t>
      </w:r>
    </w:p>
    <w:p w14:paraId="04CD4CD1" w14:textId="77777777" w:rsidR="003D422E" w:rsidRDefault="003D422E" w:rsidP="003D42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</w:t>
      </w:r>
    </w:p>
    <w:p w14:paraId="5308AFDD" w14:textId="77777777" w:rsidR="003D422E" w:rsidRDefault="003D422E" w:rsidP="003D42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F4F8522" w14:textId="44667B74" w:rsidR="003D422E" w:rsidRDefault="003D422E" w:rsidP="003D422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программе Компас 3Д вычертить схему цепи аппаратов обогатительной фа</w:t>
      </w:r>
      <w:r w:rsidR="00F71246">
        <w:rPr>
          <w:rFonts w:ascii="Times New Roman" w:eastAsia="Times New Roman" w:hAnsi="Times New Roman" w:cs="Times New Roman"/>
          <w:bCs/>
          <w:sz w:val="28"/>
          <w:szCs w:val="28"/>
        </w:rPr>
        <w:t>брики (используя Приложение 5 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Приложение 6</w:t>
      </w:r>
      <w:r w:rsidR="00F71246" w:rsidRPr="00F712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71246">
        <w:rPr>
          <w:rFonts w:ascii="Times New Roman" w:eastAsia="Times New Roman" w:hAnsi="Times New Roman" w:cs="Times New Roman"/>
          <w:bCs/>
          <w:sz w:val="28"/>
          <w:szCs w:val="28"/>
        </w:rPr>
        <w:t>Приложение 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 и составить спецификацию необходимого оборудования.</w:t>
      </w:r>
    </w:p>
    <w:p w14:paraId="78B326A4" w14:textId="77777777" w:rsidR="003D422E" w:rsidRDefault="003D422E" w:rsidP="003D422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технологический процесс, позволяющие увеличить эффективность процесса обогащения. </w:t>
      </w:r>
    </w:p>
    <w:p w14:paraId="0BDE51C0" w14:textId="77777777" w:rsidR="003D422E" w:rsidRDefault="003D422E" w:rsidP="003D422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Расчет качественно-количественной схемы обогащения (инвариант).</w:t>
      </w:r>
    </w:p>
    <w:p w14:paraId="6AF2E314" w14:textId="77777777" w:rsidR="003D422E" w:rsidRDefault="003D422E" w:rsidP="003D42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3 часа</w:t>
      </w:r>
    </w:p>
    <w:p w14:paraId="02FE562E" w14:textId="77777777" w:rsidR="003D422E" w:rsidRDefault="003D422E" w:rsidP="003D42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23CC301" w14:textId="77777777" w:rsidR="003D422E" w:rsidRDefault="003D422E" w:rsidP="003D42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Конкурсантом </w:t>
      </w:r>
      <w:r>
        <w:rPr>
          <w:rFonts w:ascii="Times New Roman" w:hAnsi="Times New Roman" w:cs="Times New Roman"/>
          <w:sz w:val="28"/>
          <w:szCs w:val="28"/>
        </w:rPr>
        <w:t xml:space="preserve">в программе Excel, </w:t>
      </w:r>
      <w:r>
        <w:rPr>
          <w:rFonts w:ascii="Times New Roman" w:eastAsia="Times New Roman" w:hAnsi="Times New Roman" w:cs="Times New Roman"/>
          <w:sz w:val="28"/>
          <w:szCs w:val="28"/>
        </w:rPr>
        <w:t>создается электронная таблица, в которую вводятся все необходимые для расчета формулы.</w:t>
      </w:r>
      <w:r>
        <w:rPr>
          <w:rFonts w:ascii="Times New Roman" w:hAnsi="Times New Roman" w:cs="Times New Roman"/>
          <w:sz w:val="28"/>
          <w:szCs w:val="28"/>
        </w:rPr>
        <w:t xml:space="preserve"> Основные формулы и исходные данные приводятся в Приложении 7.</w:t>
      </w:r>
    </w:p>
    <w:p w14:paraId="2011E239" w14:textId="77777777" w:rsidR="003D422E" w:rsidRDefault="003D422E" w:rsidP="003D42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Расчет проводится путем ввода данных в готовую электронную таблицу, моделируя оперативный контроль за 10 дней, с заданными параметрами изменений входных данных производительности и содержания полезного компонента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каждый день. Результаты распечатываются, под результатами делается письменный вывод по стабильности ведения технологического процесса, передаются экспертной группе на проверку.</w:t>
      </w:r>
    </w:p>
    <w:p w14:paraId="69205BA1" w14:textId="77777777" w:rsidR="003D422E" w:rsidRDefault="003D422E" w:rsidP="003D42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программе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Компас 3Д (или аналогичной) вычертить качественно-количественную схему. Запись результатов количественной схемы обогащения на качественной схеме выполнить в следующем порядке: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Qn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; γ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βn; Ɛ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.</m:t>
            </m:r>
          </m:den>
        </m:f>
      </m:oMath>
    </w:p>
    <w:p w14:paraId="19680ECD" w14:textId="77777777" w:rsidR="003D422E" w:rsidRDefault="003D422E" w:rsidP="003D422E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распечатываются и передаются экспертной группе на проверку.</w:t>
      </w:r>
    </w:p>
    <w:p w14:paraId="480C83BF" w14:textId="77777777" w:rsidR="003D422E" w:rsidRDefault="003D422E" w:rsidP="003D422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2715D9" w14:textId="77777777" w:rsidR="003D422E" w:rsidRDefault="003D422E" w:rsidP="003D42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7DE90B" w14:textId="59B27764" w:rsidR="003D422E" w:rsidRDefault="003D422E" w:rsidP="003D422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Определение минимальной скорости осаждения минеральных частиц при различных степенях разбавления пульпы (вариатив).</w:t>
      </w:r>
    </w:p>
    <w:p w14:paraId="52622236" w14:textId="77777777" w:rsidR="003D422E" w:rsidRDefault="003D422E" w:rsidP="003D42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4 часа.</w:t>
      </w:r>
    </w:p>
    <w:p w14:paraId="19C75BF1" w14:textId="77777777" w:rsidR="003D422E" w:rsidRDefault="003D422E" w:rsidP="003D422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01EFCBA" w14:textId="77777777" w:rsidR="003D422E" w:rsidRDefault="003D422E" w:rsidP="003D422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1.Подготовка.</w:t>
      </w:r>
    </w:p>
    <w:p w14:paraId="0FD22CB0" w14:textId="77777777" w:rsidR="003D422E" w:rsidRDefault="003D422E" w:rsidP="003D422E">
      <w:pPr>
        <w:numPr>
          <w:ilvl w:val="1"/>
          <w:numId w:val="31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соответствия числа 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погонный метр. </w:t>
      </w:r>
    </w:p>
    <w:p w14:paraId="0D09097F" w14:textId="77777777" w:rsidR="003D422E" w:rsidRDefault="003D422E" w:rsidP="003D422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шкалу цилиндра, единица измерения которого выражена в 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наклеивают полоску (шириной 10 мм) из миллиметровой бумаги на всю длину емкости цилиндра, до отметки 1000 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EBE1166" w14:textId="77777777" w:rsidR="003D422E" w:rsidRDefault="003D422E" w:rsidP="003D422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Записывают в журнал длину полоски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м.</w:t>
      </w:r>
    </w:p>
    <w:p w14:paraId="4CAE3BBD" w14:textId="77777777" w:rsidR="003D422E" w:rsidRDefault="003D422E" w:rsidP="003D422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Производят расчет соответствия цены деления 1 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цилиндра емкости в метрах.</w:t>
      </w:r>
    </w:p>
    <w:p w14:paraId="533698A7" w14:textId="77777777" w:rsidR="003D422E" w:rsidRDefault="003D422E" w:rsidP="003D422E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1см3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1000</m:t>
            </m:r>
          </m:den>
        </m:f>
      </m:oMath>
    </w:p>
    <w:p w14:paraId="708B1415" w14:textId="77777777" w:rsidR="003D422E" w:rsidRDefault="003D422E" w:rsidP="003D422E">
      <w:pPr>
        <w:numPr>
          <w:ilvl w:val="1"/>
          <w:numId w:val="31"/>
        </w:numPr>
        <w:shd w:val="clear" w:color="auto" w:fill="FFFFFF"/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ЦИЛИНДР №1.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Приготовление пульпы, с использованием предложенного минерального порошка, при разбавлении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Ж:Т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=10:1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8E6C88" w14:textId="77777777" w:rsidR="003D422E" w:rsidRDefault="003D422E" w:rsidP="003D422E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 Расчет массы минерального порошка для приготовления пульпы.</w:t>
      </w:r>
    </w:p>
    <w:p w14:paraId="4CE65D78" w14:textId="77777777" w:rsidR="003D422E" w:rsidRDefault="003D422E" w:rsidP="003D422E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*p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Ж*p+Т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9CAA0C" w14:textId="77777777" w:rsidR="003D422E" w:rsidRDefault="003D422E" w:rsidP="003D422E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13465F3" w14:textId="77777777" w:rsidR="003D422E" w:rsidRDefault="003D422E" w:rsidP="003D422E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-объемный вес цилиндре воды (1000г)</w:t>
      </w:r>
    </w:p>
    <w:p w14:paraId="32380215" w14:textId="77777777" w:rsidR="003D422E" w:rsidRDefault="003D422E" w:rsidP="003D422E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p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минерального порошка, г/см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14:paraId="29B49B33" w14:textId="77777777" w:rsidR="003D422E" w:rsidRDefault="003D422E" w:rsidP="003D422E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Ж:Т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=10:1</w:t>
      </w:r>
    </w:p>
    <w:p w14:paraId="10B2B684" w14:textId="77777777" w:rsidR="003D422E" w:rsidRDefault="003D422E" w:rsidP="003D422E">
      <w:pPr>
        <w:numPr>
          <w:ilvl w:val="1"/>
          <w:numId w:val="31"/>
        </w:numPr>
        <w:shd w:val="clear" w:color="auto" w:fill="FFFFFF"/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ЦИЛИНДР №2.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Приготовление пульпы, с использованием предложенного минерального порошка, при разбавлении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Ж:Т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=6:1</w:t>
      </w:r>
    </w:p>
    <w:p w14:paraId="3310A844" w14:textId="77777777" w:rsidR="003D422E" w:rsidRDefault="003D422E" w:rsidP="003D422E">
      <w:pPr>
        <w:numPr>
          <w:ilvl w:val="2"/>
          <w:numId w:val="31"/>
        </w:numPr>
        <w:shd w:val="clear" w:color="auto" w:fill="FFFFFF"/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массы минерального порошка для приготовления пульпы.</w:t>
      </w:r>
    </w:p>
    <w:p w14:paraId="21140907" w14:textId="77777777" w:rsidR="003D422E" w:rsidRDefault="003D422E" w:rsidP="003D422E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*p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Ж*p+Т</m:t>
            </m:r>
          </m:den>
        </m:f>
      </m:oMath>
    </w:p>
    <w:p w14:paraId="18AB2098" w14:textId="77777777" w:rsidR="003D422E" w:rsidRDefault="003D422E" w:rsidP="003D422E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80E32E5" w14:textId="77777777" w:rsidR="003D422E" w:rsidRDefault="003D422E" w:rsidP="003D422E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-объемный вес цилиндре воды (1000г)</w:t>
      </w:r>
    </w:p>
    <w:p w14:paraId="53C36690" w14:textId="77777777" w:rsidR="003D422E" w:rsidRDefault="003D422E" w:rsidP="003D422E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p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минерального порошка, г/см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14:paraId="0A428765" w14:textId="77777777" w:rsidR="003D422E" w:rsidRDefault="003D422E" w:rsidP="003D422E">
      <w:pPr>
        <w:shd w:val="clear" w:color="auto" w:fill="FFFFFF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Ж:Т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=6:1</w:t>
      </w:r>
    </w:p>
    <w:p w14:paraId="3550E271" w14:textId="77777777" w:rsidR="003D422E" w:rsidRDefault="003D422E" w:rsidP="003D422E">
      <w:pPr>
        <w:numPr>
          <w:ilvl w:val="0"/>
          <w:numId w:val="32"/>
        </w:numPr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Проведение.</w:t>
      </w:r>
    </w:p>
    <w:p w14:paraId="7B0BDE17" w14:textId="77777777" w:rsidR="003D422E" w:rsidRDefault="003D422E" w:rsidP="003D422E">
      <w:pPr>
        <w:numPr>
          <w:ilvl w:val="1"/>
          <w:numId w:val="32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2 навески минерального порошка, в соответствии с расчетом по п. 1.2 и 1.3.</w:t>
      </w:r>
    </w:p>
    <w:p w14:paraId="11541EC8" w14:textId="77777777" w:rsidR="003D422E" w:rsidRDefault="003D422E" w:rsidP="003D422E">
      <w:pPr>
        <w:numPr>
          <w:ilvl w:val="1"/>
          <w:numId w:val="32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Цилиндр №1. Навеску минерального порошка перенести в цилиндр и залить водой, с температурой 20-24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 отметки 500 мл. Мешалкой перемешать до однородной массы. Далее дополнить цилиндр до отметки 1000мл.</w:t>
      </w:r>
    </w:p>
    <w:p w14:paraId="632D8D09" w14:textId="77777777" w:rsidR="003D422E" w:rsidRDefault="003D422E" w:rsidP="003D42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2.2.1 Пульпу в цилиндре пульпу сильно взбалтывают несколько раз, оставляют спокойно постоять 0,5-1 мин. Муть снизилась. Замеряют высоту разделения одновременно включают секундомер. Начинают отсчет времени. Высота зоны сгущения – объем высоты зоны сгущения на начало отстоя.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Секундомер не останавливают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3, 6, 9, 12, 15 минут делают замеры высоты сгущенного слоя, результаты границы сгущенного слоя заносят в таблицу. При осветлении верхнего слоя пульпы, декантируют осветленной воды до 900мл. Пульпу вновь перемешивают, оставляют спокойно постоять 0,5-1мин.</w:t>
      </w:r>
    </w:p>
    <w:p w14:paraId="65887CD1" w14:textId="77777777" w:rsidR="003D422E" w:rsidRDefault="003D422E" w:rsidP="003D422E">
      <w:pPr>
        <w:numPr>
          <w:ilvl w:val="2"/>
          <w:numId w:val="3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Замеряют исходную высоту зоны сгущения. Делают отсчеты как понижается поверхность мути и увеличивается слой осветленной воды через 3, 6, 9,12,15 минут после определения исходной высоты зоны сгущения. Данные замеров заносят в таблицу.</w:t>
      </w:r>
    </w:p>
    <w:p w14:paraId="40294301" w14:textId="77777777" w:rsidR="003D422E" w:rsidRDefault="003D422E" w:rsidP="003D422E">
      <w:pPr>
        <w:numPr>
          <w:ilvl w:val="2"/>
          <w:numId w:val="33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Такое же измерение быстроты осаждения производится для пульпы,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объемах в пульпы в цилиндре 800, 700 мл, каждый раз декантируя осветленный слой воды.</w:t>
      </w:r>
    </w:p>
    <w:p w14:paraId="09FC587B" w14:textId="77777777" w:rsidR="003D422E" w:rsidRDefault="003D422E" w:rsidP="003D422E">
      <w:pPr>
        <w:numPr>
          <w:ilvl w:val="1"/>
          <w:numId w:val="32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Цилиндр №2. Навеску минерального порошка перенести в цилиндр №1 и залить водой, с температурой 20-24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 отметки 500 мл. Мешалкой перемешать до однородной массы. Далее дополнить цилиндр до отметки 1000мл.</w:t>
      </w:r>
    </w:p>
    <w:p w14:paraId="30DB155D" w14:textId="77777777" w:rsidR="003D422E" w:rsidRDefault="003D422E" w:rsidP="003D422E">
      <w:pPr>
        <w:numPr>
          <w:ilvl w:val="2"/>
          <w:numId w:val="32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Пульпу в цилиндре пульпу сильно взбалтывают несколько раз, оставляют спокойно постоять 0,5-1 мин. Муть снизилась. Замеряют высоту разделения одновременно включают секундомер. Начинают отсчет времени. Высота зоны сгущения – объем </w:t>
      </w:r>
      <w:r>
        <w:rPr>
          <w:rFonts w:ascii="Times New Roman" w:eastAsia="Calibri" w:hAnsi="Times New Roman" w:cs="Times New Roman"/>
          <w:sz w:val="28"/>
          <w:szCs w:val="28"/>
        </w:rPr>
        <w:t>высоты зоны сгущения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отстоя.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Секундомер не останавливают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3, 6, 9, 12, 15 минут делают замеры высоты сгущенного слоя, результаты границы сгущенного слоя заносят в таблицу. При осветлении верхнего слоя пульпы, декантируют осветленной воды до 900мл. Пульпу вновь перемешивают, оставляют спокойно постоять 0,5-1мин.</w:t>
      </w:r>
    </w:p>
    <w:p w14:paraId="5FCF70D7" w14:textId="77777777" w:rsidR="003D422E" w:rsidRDefault="003D422E" w:rsidP="003D422E">
      <w:pPr>
        <w:numPr>
          <w:ilvl w:val="2"/>
          <w:numId w:val="32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Замеряют исходную высоту зоны сгущения. Делают отсчеты как понижается поверхность мути и увеличивается слой осветленной воды через 3, 6, 9,12,15 минут после определения исходной высоты зоны сгущения. Данные замеров заносят в таблицу.</w:t>
      </w:r>
    </w:p>
    <w:p w14:paraId="3428E310" w14:textId="77777777" w:rsidR="003D422E" w:rsidRDefault="003D422E" w:rsidP="003D42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2.3.3 Такое же измерение быстроты осаждения производится для пульпы,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объемах в пульпы в цилиндре 700, 600 мл, каждый раз декантируя осветленный слой воды.</w:t>
      </w:r>
    </w:p>
    <w:p w14:paraId="1F9BB96D" w14:textId="77777777" w:rsidR="003D422E" w:rsidRDefault="003D422E" w:rsidP="003D422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Обработка результатов.</w:t>
      </w:r>
    </w:p>
    <w:p w14:paraId="3425518E" w14:textId="77777777" w:rsidR="003D422E" w:rsidRDefault="003D422E" w:rsidP="003D4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 Скорость осаждения м/час. рассчитывают по формуле</w:t>
      </w:r>
    </w:p>
    <w:p w14:paraId="16B68EF4" w14:textId="77777777" w:rsidR="003D422E" w:rsidRDefault="003D422E" w:rsidP="003D4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v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)*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14:paraId="7496DC5D" w14:textId="77777777" w:rsidR="003D422E" w:rsidRDefault="003D422E" w:rsidP="003D4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A90BEB0" w14:textId="77777777" w:rsidR="003D422E" w:rsidRDefault="003D422E" w:rsidP="003D4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v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скорость осаждения, м/час.</w:t>
      </w:r>
    </w:p>
    <w:p w14:paraId="7DF05D25" w14:textId="77777777" w:rsidR="003D422E" w:rsidRDefault="003D422E" w:rsidP="003D4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</w:t>
      </w:r>
      <w:r>
        <w:rPr>
          <w:rFonts w:ascii="Times New Roman" w:eastAsia="Calibri" w:hAnsi="Times New Roman" w:cs="Times New Roman"/>
          <w:sz w:val="28"/>
          <w:szCs w:val="28"/>
        </w:rPr>
        <w:t>высоты зоны сгущения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отстоя, отметка после 0,5мин отстоя.</w:t>
      </w:r>
    </w:p>
    <w:p w14:paraId="09325446" w14:textId="77777777" w:rsidR="003D422E" w:rsidRDefault="003D422E" w:rsidP="003D4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D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</w:t>
      </w:r>
      <w:r>
        <w:rPr>
          <w:rFonts w:ascii="Times New Roman" w:eastAsia="Calibri" w:hAnsi="Times New Roman" w:cs="Times New Roman"/>
          <w:sz w:val="28"/>
          <w:szCs w:val="28"/>
        </w:rPr>
        <w:t>высота зоны сгущения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конечном времени проведения замера</w:t>
      </w:r>
    </w:p>
    <w:p w14:paraId="6AD7B068" w14:textId="77777777" w:rsidR="003D422E" w:rsidRDefault="003D422E" w:rsidP="003D422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1см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перевод цены деления 1см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цилиндра емкости в погонные метры.</w:t>
      </w:r>
    </w:p>
    <w:p w14:paraId="6F9781B6" w14:textId="77777777" w:rsidR="003D422E" w:rsidRDefault="003D422E" w:rsidP="003D422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конечное время проведения замера, мин (принимаем 15 мин)</w:t>
      </w:r>
    </w:p>
    <w:p w14:paraId="22580DBE" w14:textId="77777777" w:rsidR="003D422E" w:rsidRDefault="003D422E" w:rsidP="003D422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 Расчет содержания твердого в пульпе, %</w:t>
      </w:r>
    </w:p>
    <w:p w14:paraId="2713F7C9" w14:textId="77777777" w:rsidR="003D422E" w:rsidRDefault="003D422E" w:rsidP="003D422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15919E" w14:textId="77777777" w:rsidR="003D422E" w:rsidRDefault="003D422E" w:rsidP="003D422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Тп=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M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тв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vertAlign w:val="subscript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vertAlign w:val="subscript"/>
                        <w:lang w:eastAsia="ru-RU"/>
                      </w:rPr>
                      <m:t>тв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p</m:t>
                    </m:r>
                  </m:den>
                </m:f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+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M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тв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*100</w:t>
      </w:r>
    </w:p>
    <w:p w14:paraId="0A802BB3" w14:textId="77777777" w:rsidR="003D422E" w:rsidRDefault="003D422E" w:rsidP="003D422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Тп-содержание твердого в пульпе %.</w:t>
      </w:r>
    </w:p>
    <w:p w14:paraId="72192893" w14:textId="77777777" w:rsidR="003D422E" w:rsidRDefault="003D422E" w:rsidP="003D422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объем пульпы в цилиндре, 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14:paraId="4A36723C" w14:textId="77777777" w:rsidR="003D422E" w:rsidRDefault="003D422E" w:rsidP="003D42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масса твердого, г</w:t>
      </w:r>
    </w:p>
    <w:p w14:paraId="25C931C1" w14:textId="77777777" w:rsidR="003D422E" w:rsidRDefault="003D422E" w:rsidP="003D422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p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минерального порошка, г/см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14:paraId="3286774E" w14:textId="77777777" w:rsidR="003D422E" w:rsidRDefault="003D422E" w:rsidP="003D422E">
      <w:pPr>
        <w:tabs>
          <w:tab w:val="center" w:pos="4844"/>
          <w:tab w:val="left" w:pos="768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3.3 Выполнить расчет </w:t>
      </w:r>
      <w:r>
        <w:rPr>
          <w:rFonts w:ascii="Times New Roman" w:hAnsi="Times New Roman"/>
          <w:sz w:val="28"/>
          <w:szCs w:val="28"/>
        </w:rPr>
        <w:t>удельной площади сгущения</w:t>
      </w:r>
    </w:p>
    <w:p w14:paraId="6B9BBC08" w14:textId="77777777" w:rsidR="003D422E" w:rsidRDefault="003D422E" w:rsidP="003D422E">
      <w:pPr>
        <w:spacing w:after="200" w:line="36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Удельную площадь сгущения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уд</m:t>
            </m:r>
          </m:sub>
        </m:sSub>
      </m:oMath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End"/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*ч/т</m:t>
        </m:r>
      </m:oMath>
      <w:r>
        <w:rPr>
          <w:rFonts w:ascii="Times New Roman" w:eastAsia="Calibri" w:hAnsi="Times New Roman" w:cs="Times New Roman"/>
          <w:sz w:val="28"/>
          <w:szCs w:val="28"/>
        </w:rPr>
        <w:t>) определяют по формуле</w:t>
      </w:r>
    </w:p>
    <w:p w14:paraId="508970CC" w14:textId="77777777" w:rsidR="003D422E" w:rsidRDefault="003D422E" w:rsidP="003D422E">
      <w:pPr>
        <w:tabs>
          <w:tab w:val="center" w:pos="4844"/>
          <w:tab w:val="left" w:pos="7685"/>
        </w:tabs>
        <w:spacing w:after="200" w:line="36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3B91F8C" w14:textId="77777777" w:rsidR="003D422E" w:rsidRDefault="00DA3803" w:rsidP="003D422E">
      <w:pPr>
        <w:tabs>
          <w:tab w:val="center" w:pos="4844"/>
          <w:tab w:val="left" w:pos="7685"/>
        </w:tabs>
        <w:spacing w:after="20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уд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исх</m:t>
            </m:r>
          </m:sub>
        </m:sSub>
      </m:oMath>
      <w:r w:rsidR="003D422E">
        <w:rPr>
          <w:rFonts w:ascii="Times New Roman" w:eastAsia="Calibri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сгущ</m:t>
            </m:r>
          </m:sub>
        </m:sSub>
      </m:oMath>
      <w:r w:rsidR="003D422E">
        <w:rPr>
          <w:rFonts w:ascii="Times New Roman" w:eastAsia="Calibri" w:hAnsi="Times New Roman" w:cs="Times New Roman"/>
          <w:sz w:val="28"/>
          <w:szCs w:val="28"/>
        </w:rPr>
        <w:t>)/(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v*δ)</m:t>
        </m:r>
      </m:oMath>
    </w:p>
    <w:p w14:paraId="2FFC04BE" w14:textId="77777777" w:rsidR="003D422E" w:rsidRDefault="003D422E" w:rsidP="003D422E">
      <w:pPr>
        <w:tabs>
          <w:tab w:val="center" w:pos="4844"/>
          <w:tab w:val="left" w:pos="7685"/>
        </w:tabs>
        <w:spacing w:after="20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>где:</m:t>
          </m:r>
        </m:oMath>
      </m:oMathPara>
    </w:p>
    <w:p w14:paraId="724EC06A" w14:textId="77777777" w:rsidR="003D422E" w:rsidRDefault="003D422E" w:rsidP="003D422E">
      <w:pPr>
        <w:tabs>
          <w:tab w:val="center" w:pos="4844"/>
          <w:tab w:val="left" w:pos="7685"/>
        </w:tabs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en-US"/>
        </w:rPr>
        <w:t>R</w:t>
      </w:r>
      <w:proofErr w:type="spellStart"/>
      <w:r>
        <w:rPr>
          <w:rFonts w:ascii="Times New Roman" w:eastAsia="Calibri" w:hAnsi="Times New Roman" w:cs="Times New Roman"/>
          <w:sz w:val="28"/>
        </w:rPr>
        <w:t>исх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= </w:t>
      </w:r>
      <w:proofErr w:type="spellStart"/>
      <w:r>
        <w:rPr>
          <w:rFonts w:ascii="Times New Roman" w:eastAsia="Calibri" w:hAnsi="Times New Roman" w:cs="Times New Roman"/>
          <w:sz w:val="28"/>
        </w:rPr>
        <w:t>разжиженность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в исходной пульпе</w:t>
      </w:r>
    </w:p>
    <w:p w14:paraId="5238A914" w14:textId="77777777" w:rsidR="003D422E" w:rsidRDefault="003D422E" w:rsidP="003D422E">
      <w:pPr>
        <w:tabs>
          <w:tab w:val="center" w:pos="4844"/>
          <w:tab w:val="left" w:pos="7685"/>
        </w:tabs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en-US"/>
        </w:rPr>
        <w:t>R</w:t>
      </w:r>
      <w:proofErr w:type="spellStart"/>
      <w:r>
        <w:rPr>
          <w:rFonts w:ascii="Times New Roman" w:eastAsia="Calibri" w:hAnsi="Times New Roman" w:cs="Times New Roman"/>
          <w:sz w:val="28"/>
        </w:rPr>
        <w:t>сгущ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= </w:t>
      </w:r>
      <w:proofErr w:type="spellStart"/>
      <w:r>
        <w:rPr>
          <w:rFonts w:ascii="Times New Roman" w:eastAsia="Calibri" w:hAnsi="Times New Roman" w:cs="Times New Roman"/>
          <w:sz w:val="28"/>
        </w:rPr>
        <w:t>разжиженность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в сгущенном продукте</w:t>
      </w:r>
    </w:p>
    <w:p w14:paraId="62BB46CB" w14:textId="77777777" w:rsidR="003D422E" w:rsidRDefault="003D422E" w:rsidP="003D422E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        δ-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 плотность жидкой фазы(т/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597D47B" w14:textId="77777777" w:rsidR="003D422E" w:rsidRDefault="003D422E" w:rsidP="003D422E">
      <w:pPr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w:lastRenderedPageBreak/>
          <m:t xml:space="preserve">         v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скорость осаждение твёрдой фазы пульпы, полученная при проведении эксперимента(м/ч)</w:t>
      </w:r>
    </w:p>
    <w:p w14:paraId="6CBF3A63" w14:textId="77777777" w:rsidR="003D422E" w:rsidRDefault="003D422E" w:rsidP="003D422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7F2FE1A5" w14:textId="77777777" w:rsidR="003D422E" w:rsidRDefault="003D422E" w:rsidP="003D42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14:paraId="6AF0768B" w14:textId="77777777" w:rsidR="003D422E" w:rsidRDefault="003D422E" w:rsidP="003D4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Характеристики сгущения минерального порошка</w:t>
      </w:r>
    </w:p>
    <w:tbl>
      <w:tblPr>
        <w:tblStyle w:val="120"/>
        <w:tblW w:w="0" w:type="auto"/>
        <w:tblInd w:w="-601" w:type="dxa"/>
        <w:tblLook w:val="04A0" w:firstRow="1" w:lastRow="0" w:firstColumn="1" w:lastColumn="0" w:noHBand="0" w:noVBand="1"/>
      </w:tblPr>
      <w:tblGrid>
        <w:gridCol w:w="3844"/>
        <w:gridCol w:w="977"/>
        <w:gridCol w:w="971"/>
        <w:gridCol w:w="837"/>
        <w:gridCol w:w="771"/>
        <w:gridCol w:w="1134"/>
        <w:gridCol w:w="851"/>
        <w:gridCol w:w="822"/>
      </w:tblGrid>
      <w:tr w:rsidR="003D422E" w14:paraId="5A41760C" w14:textId="77777777" w:rsidTr="003D422E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993A" w14:textId="77777777" w:rsidR="003D422E" w:rsidRDefault="003D42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цилиндра 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FAC0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3F77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3D422E" w14:paraId="558A2BBE" w14:textId="77777777" w:rsidTr="003D422E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8C68" w14:textId="77777777" w:rsidR="003D422E" w:rsidRDefault="003D422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цены деления 1 см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цилиндра емкости в метрах.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  <w:vertAlign w:val="subscript"/>
              </w:rPr>
              <w:t>1см3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2C13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BAE1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2E" w14:paraId="69EFF409" w14:textId="77777777" w:rsidTr="003D422E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0858" w14:textId="77777777" w:rsidR="003D422E" w:rsidRDefault="003D42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объем пульпы в цилиндре, см3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D628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B398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99BE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11D3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929D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4508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465B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D422E" w14:paraId="70C8401E" w14:textId="77777777" w:rsidTr="003D422E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FB73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Исходные данные</w:t>
            </w:r>
          </w:p>
        </w:tc>
      </w:tr>
      <w:tr w:rsidR="003D422E" w14:paraId="6E8B1338" w14:textId="77777777" w:rsidTr="003D422E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BAD4" w14:textId="77777777" w:rsidR="003D422E" w:rsidRDefault="003D42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Разжиженность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исходной пульпе </w:t>
            </w:r>
            <w:proofErr w:type="gramStart"/>
            <w:r>
              <w:rPr>
                <w:rFonts w:ascii="Times New Roman" w:hAnsi="Times New Roman" w:cs="Times New Roman"/>
              </w:rPr>
              <w:t>Ж:Т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41A4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F643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3F55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754D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C126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8ECA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E03C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</w:t>
            </w:r>
          </w:p>
        </w:tc>
      </w:tr>
      <w:tr w:rsidR="003D422E" w14:paraId="2DBCEF96" w14:textId="77777777" w:rsidTr="003D422E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38BD" w14:textId="77777777" w:rsidR="003D422E" w:rsidRDefault="003D4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удельный вес минерального порошка, г/см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8BFE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673C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7270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2674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FBF8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C0A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865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2E" w14:paraId="3D2D20E3" w14:textId="77777777" w:rsidTr="003D422E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1F9D" w14:textId="77777777" w:rsidR="003D422E" w:rsidRDefault="003D4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твердого, 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A6DE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94DF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2386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6E8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92FC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A9F0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0E3D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2E" w14:paraId="294C6612" w14:textId="77777777" w:rsidTr="003D422E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7F6E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Результаты замера высота зоны сгущения, см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через</w:t>
            </w:r>
          </w:p>
        </w:tc>
      </w:tr>
      <w:tr w:rsidR="003D422E" w14:paraId="262D1A14" w14:textId="77777777" w:rsidTr="003D422E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8279" w14:textId="77777777" w:rsidR="003D422E" w:rsidRDefault="003D4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- объем высоты зоны сгущения на начало отстоя, см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562B" w14:textId="77777777" w:rsidR="003D422E" w:rsidRDefault="003D4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6CFC" w14:textId="77777777" w:rsidR="003D422E" w:rsidRDefault="003D4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F6AE" w14:textId="77777777" w:rsidR="003D422E" w:rsidRDefault="003D4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6A13" w14:textId="77777777" w:rsidR="003D422E" w:rsidRDefault="003D4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DDB" w14:textId="77777777" w:rsidR="003D422E" w:rsidRDefault="003D4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51D1" w14:textId="77777777" w:rsidR="003D422E" w:rsidRDefault="003D42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8ECD" w14:textId="77777777" w:rsidR="003D422E" w:rsidRDefault="003D42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22E" w14:paraId="5D354739" w14:textId="77777777" w:rsidTr="003D422E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2F4F" w14:textId="77777777" w:rsidR="003D422E" w:rsidRDefault="003D42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AC75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FEA3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00D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1E95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2E7E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74FC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BFE3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2E" w14:paraId="0793A153" w14:textId="77777777" w:rsidTr="003D422E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34CA" w14:textId="77777777" w:rsidR="003D422E" w:rsidRDefault="003D42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167B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224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7787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57D3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1511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7BB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082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2E" w14:paraId="37C51635" w14:textId="77777777" w:rsidTr="003D422E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9550" w14:textId="77777777" w:rsidR="003D422E" w:rsidRDefault="003D42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мин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05B0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2CC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821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306C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6F2F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30A6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0A39" w14:textId="77777777" w:rsidR="003D422E" w:rsidRDefault="003D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2E" w14:paraId="0BCA7894" w14:textId="77777777" w:rsidTr="003D422E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BF81" w14:textId="77777777" w:rsidR="003D422E" w:rsidRDefault="003D42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мин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7FF2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36B8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CF1E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7410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57B4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3EE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AC7F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22E" w14:paraId="27A8806C" w14:textId="77777777" w:rsidTr="003D422E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83BB" w14:textId="77777777" w:rsidR="003D422E" w:rsidRDefault="003D42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мин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7F16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6D65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A5F1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D7C2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F2B7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3A9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5889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22E" w14:paraId="725759E8" w14:textId="77777777" w:rsidTr="003D422E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846F" w14:textId="77777777" w:rsidR="003D422E" w:rsidRDefault="003D42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3798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8E92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5466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B355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9B66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5187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67BC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22E" w14:paraId="39DBFE40" w14:textId="77777777" w:rsidTr="003D422E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057B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по сгущению</w:t>
            </w:r>
          </w:p>
        </w:tc>
      </w:tr>
      <w:tr w:rsidR="003D422E" w14:paraId="72EA9A7D" w14:textId="77777777" w:rsidTr="003D422E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AA6D" w14:textId="77777777" w:rsidR="003D422E" w:rsidRDefault="003D4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осаждения частиц, м/час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F4E3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616A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D4C9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DC1D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2E1D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D665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B95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22E" w14:paraId="692DDFCD" w14:textId="77777777" w:rsidTr="003D422E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94E3" w14:textId="77777777" w:rsidR="003D422E" w:rsidRDefault="003D42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Разжиженность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сгущенного продукта   при 15 </w:t>
            </w:r>
            <w:proofErr w:type="gramStart"/>
            <w:r>
              <w:rPr>
                <w:rFonts w:ascii="Times New Roman" w:hAnsi="Times New Roman" w:cs="Times New Roman"/>
              </w:rPr>
              <w:t>мин  Ж</w:t>
            </w:r>
            <w:proofErr w:type="gramEnd"/>
            <w:r>
              <w:rPr>
                <w:rFonts w:ascii="Times New Roman" w:hAnsi="Times New Roman" w:cs="Times New Roman"/>
              </w:rPr>
              <w:t>:Т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9C75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618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EA5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E74F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9399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1C84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5D1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22E" w14:paraId="76022221" w14:textId="77777777" w:rsidTr="003D422E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A340" w14:textId="77777777" w:rsidR="003D422E" w:rsidRDefault="003D4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твердого в исходной пульпе, 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7AE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C859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BE0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DFA5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8CAA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39CA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C0AA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22E" w14:paraId="50A8B29D" w14:textId="77777777" w:rsidTr="003D422E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4D2A" w14:textId="77777777" w:rsidR="003D422E" w:rsidRDefault="003D4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твердого в сгущенном </w:t>
            </w:r>
            <w:proofErr w:type="gramStart"/>
            <w:r>
              <w:rPr>
                <w:rFonts w:ascii="Times New Roman" w:hAnsi="Times New Roman" w:cs="Times New Roman"/>
              </w:rPr>
              <w:t>слое ,</w:t>
            </w:r>
            <w:proofErr w:type="gramEnd"/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23CB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ECEE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1331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980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E027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0B0A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546D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22E" w14:paraId="60902972" w14:textId="77777777" w:rsidTr="003D422E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02C7" w14:textId="77777777" w:rsidR="003D422E" w:rsidRDefault="003D42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Удельная площадь сгущения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 xml:space="preserve"> (м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*ч/т</m:t>
              </m:r>
            </m:oMath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305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AB5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BD2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781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ECE4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B62E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C3E5" w14:textId="77777777" w:rsidR="003D422E" w:rsidRDefault="003D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92D18F" w14:textId="77777777" w:rsidR="003D422E" w:rsidRDefault="003D422E" w:rsidP="003D422E">
      <w:pPr>
        <w:spacing w:after="0" w:line="240" w:lineRule="auto"/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</w:pPr>
    </w:p>
    <w:p w14:paraId="3C7E17F1" w14:textId="77777777" w:rsidR="003D422E" w:rsidRDefault="003D422E" w:rsidP="003D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Выводы.</w:t>
      </w:r>
    </w:p>
    <w:p w14:paraId="4C694CD8" w14:textId="77777777" w:rsidR="003D422E" w:rsidRDefault="003D422E" w:rsidP="003D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5E191" w14:textId="77777777" w:rsidR="003D422E" w:rsidRDefault="003D422E" w:rsidP="003D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B757C" w14:textId="77777777" w:rsidR="003D422E" w:rsidRDefault="003D422E" w:rsidP="003D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6C8A0" w14:textId="77777777" w:rsidR="003D422E" w:rsidRDefault="003D422E" w:rsidP="003D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B6CE7" w14:textId="77777777" w:rsidR="003D422E" w:rsidRDefault="003D422E" w:rsidP="003D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DBE65" w14:textId="77777777" w:rsidR="003D422E" w:rsidRDefault="003D422E" w:rsidP="003D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E18C9" w14:textId="77777777" w:rsidR="003D422E" w:rsidRDefault="003D422E" w:rsidP="003D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9A6AC" w14:textId="77777777" w:rsidR="003D422E" w:rsidRDefault="003D422E" w:rsidP="003D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BCB2E" w14:textId="77777777" w:rsidR="003D422E" w:rsidRDefault="003D422E" w:rsidP="003D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E947A" w14:textId="77777777" w:rsidR="003D422E" w:rsidRDefault="003D422E" w:rsidP="003D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2F453" w14:textId="77777777" w:rsidR="003D422E" w:rsidRDefault="003D422E" w:rsidP="003D4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81956076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81956077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98A8941" w14:textId="061FED81" w:rsidR="00BC3E6C" w:rsidRPr="00BC3E6C" w:rsidRDefault="00E15F2A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должен привезти с собой на соревнова</w:t>
      </w:r>
      <w:r w:rsidR="00945E13" w:rsidRPr="00BC3E6C"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BC3E6C" w:rsidRPr="00BC3E6C">
        <w:rPr>
          <w:rFonts w:ascii="Times New Roman" w:eastAsia="Times New Roman" w:hAnsi="Times New Roman" w:cs="Times New Roman"/>
          <w:sz w:val="28"/>
          <w:szCs w:val="28"/>
        </w:rPr>
        <w:t xml:space="preserve"> - определенный</w:t>
      </w:r>
      <w:r w:rsidRPr="00BC3E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67FBEF" w14:textId="77777777" w:rsidR="00BC3E6C" w:rsidRPr="00BC3E6C" w:rsidRDefault="00BC3E6C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Определенный - нужно привезти оборудование по списку.</w:t>
      </w:r>
    </w:p>
    <w:p w14:paraId="2E38CC7A" w14:textId="77777777" w:rsidR="00BC3E6C" w:rsidRPr="00BC3E6C" w:rsidRDefault="00BC3E6C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Конкурсанту необходимо привезти с собой средства индивидуальной защиты:</w:t>
      </w:r>
    </w:p>
    <w:p w14:paraId="54093731" w14:textId="77777777" w:rsidR="00BC3E6C" w:rsidRPr="00BC3E6C" w:rsidRDefault="00BC3E6C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- комплект спецодежды: костюм (куртка, брюки) для защиты от механических воздействий и от общих производственных загрязнений - 1 шт.</w:t>
      </w:r>
    </w:p>
    <w:p w14:paraId="00972899" w14:textId="010C8E30" w:rsidR="00BC3E6C" w:rsidRPr="00BC3E6C" w:rsidRDefault="00BC3E6C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- каска (либо каскетка) – 1 шт.;</w:t>
      </w:r>
    </w:p>
    <w:p w14:paraId="41FD283C" w14:textId="2F15C205" w:rsidR="00BC3E6C" w:rsidRPr="00BC3E6C" w:rsidRDefault="00BC3E6C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- перчатки Х/Б, 2 пары;</w:t>
      </w:r>
    </w:p>
    <w:p w14:paraId="70C11946" w14:textId="1FA2AD18" w:rsidR="00BC3E6C" w:rsidRPr="00BC3E6C" w:rsidRDefault="00BC3E6C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- перчатки резиновые, 1 пара:</w:t>
      </w:r>
    </w:p>
    <w:p w14:paraId="27FD578C" w14:textId="54D47EE6" w:rsidR="00BC3E6C" w:rsidRPr="00BC3E6C" w:rsidRDefault="00BC3E6C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- респиратор-полумаска с выпускными и впускными клапанами и трехслойным фильтром, 3 шт.;</w:t>
      </w:r>
    </w:p>
    <w:p w14:paraId="3D145B52" w14:textId="77777777" w:rsidR="00BC3E6C" w:rsidRPr="00BC3E6C" w:rsidRDefault="00BC3E6C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- очки защитные, универсальные, прозрачные, 1 шт.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81956078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26E6DD23" w14:textId="77777777" w:rsidR="00BC3E6C" w:rsidRPr="00BC3E6C" w:rsidRDefault="00BC3E6C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181956079"/>
      <w:r w:rsidRPr="00BC3E6C">
        <w:rPr>
          <w:rFonts w:ascii="Times New Roman" w:eastAsia="Times New Roman" w:hAnsi="Times New Roman" w:cs="Times New Roman"/>
          <w:sz w:val="28"/>
          <w:szCs w:val="28"/>
        </w:rPr>
        <w:t>На конкурсной площадке запрещено использование мобильных телефонов, фотоаппаратов, видеокамер и иных устройств, не входящих в состав предоставленного оборудования.</w:t>
      </w:r>
    </w:p>
    <w:p w14:paraId="01BE4490" w14:textId="77777777" w:rsidR="00BC3E6C" w:rsidRPr="00BC3E6C" w:rsidRDefault="00BC3E6C" w:rsidP="00BC3E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6C">
        <w:rPr>
          <w:rFonts w:ascii="Times New Roman" w:eastAsia="Times New Roman" w:hAnsi="Times New Roman" w:cs="Times New Roman"/>
          <w:sz w:val="28"/>
          <w:szCs w:val="28"/>
        </w:rPr>
        <w:t>При выполнении модулей Б и В запрещено наличие на площадке калькулятора.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1093217C" w:rsidR="00945E13" w:rsidRPr="00E353AF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E353AF">
        <w:rPr>
          <w:rFonts w:ascii="Times New Roman" w:hAnsi="Times New Roman" w:cs="Times New Roman"/>
          <w:sz w:val="28"/>
          <w:szCs w:val="28"/>
        </w:rPr>
        <w:t>1</w:t>
      </w:r>
      <w:r w:rsidR="00D96994" w:rsidRPr="00E353AF">
        <w:rPr>
          <w:rFonts w:ascii="Times New Roman" w:hAnsi="Times New Roman" w:cs="Times New Roman"/>
          <w:sz w:val="28"/>
          <w:szCs w:val="28"/>
        </w:rPr>
        <w:t>.</w:t>
      </w:r>
      <w:r w:rsidR="00B37579" w:rsidRPr="00E353AF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E353AF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E353AF">
        <w:rPr>
          <w:rFonts w:ascii="Times New Roman" w:hAnsi="Times New Roman" w:cs="Times New Roman"/>
          <w:sz w:val="28"/>
          <w:szCs w:val="28"/>
        </w:rPr>
        <w:t>ого</w:t>
      </w:r>
      <w:r w:rsidR="00945E13" w:rsidRPr="00E353A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E353AF">
        <w:rPr>
          <w:rFonts w:ascii="Times New Roman" w:hAnsi="Times New Roman" w:cs="Times New Roman"/>
          <w:sz w:val="28"/>
          <w:szCs w:val="28"/>
        </w:rPr>
        <w:t>я</w:t>
      </w:r>
      <w:r w:rsidR="00E353AF" w:rsidRPr="00E353AF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73544428" w:rsidR="00B37579" w:rsidRPr="00E353AF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AF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E353AF">
        <w:rPr>
          <w:rFonts w:ascii="Times New Roman" w:hAnsi="Times New Roman" w:cs="Times New Roman"/>
          <w:sz w:val="28"/>
          <w:szCs w:val="28"/>
        </w:rPr>
        <w:t>.</w:t>
      </w:r>
      <w:r w:rsidRPr="00E353AF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E353AF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E353AF">
        <w:rPr>
          <w:rFonts w:ascii="Times New Roman" w:hAnsi="Times New Roman" w:cs="Times New Roman"/>
          <w:sz w:val="28"/>
          <w:szCs w:val="28"/>
        </w:rPr>
        <w:t>ого</w:t>
      </w:r>
      <w:r w:rsidR="00B37579" w:rsidRPr="00E353A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E353AF">
        <w:rPr>
          <w:rFonts w:ascii="Times New Roman" w:hAnsi="Times New Roman" w:cs="Times New Roman"/>
          <w:sz w:val="28"/>
          <w:szCs w:val="28"/>
        </w:rPr>
        <w:t>я</w:t>
      </w:r>
      <w:r w:rsidR="00E353AF" w:rsidRPr="00E353AF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4EAACAD4" w:rsidR="00FC6098" w:rsidRPr="00E353AF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E353AF">
        <w:rPr>
          <w:rFonts w:ascii="Times New Roman" w:hAnsi="Times New Roman" w:cs="Times New Roman"/>
          <w:sz w:val="28"/>
          <w:szCs w:val="28"/>
        </w:rPr>
        <w:t>3.</w:t>
      </w:r>
      <w:r w:rsidR="007B3FD5" w:rsidRPr="00E353AF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E353AF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E353AF" w:rsidRPr="00E353AF"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76850812" w:rsidR="002B3DBB" w:rsidRPr="00E353AF" w:rsidRDefault="006D42F3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3AF">
        <w:rPr>
          <w:rFonts w:ascii="Times New Roman" w:hAnsi="Times New Roman" w:cs="Times New Roman"/>
          <w:sz w:val="28"/>
          <w:szCs w:val="28"/>
        </w:rPr>
        <w:lastRenderedPageBreak/>
        <w:t>Приложение 4. Нормативно-техническая документация для Модуля А.</w:t>
      </w:r>
    </w:p>
    <w:p w14:paraId="02AE94A6" w14:textId="67FFDE84" w:rsidR="00BC3E6C" w:rsidRPr="00E353AF" w:rsidRDefault="00BC3E6C" w:rsidP="00BC3E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53AF">
        <w:rPr>
          <w:rFonts w:ascii="Times New Roman" w:hAnsi="Times New Roman" w:cs="Times New Roman"/>
          <w:sz w:val="28"/>
          <w:szCs w:val="28"/>
        </w:rPr>
        <w:t xml:space="preserve">Приложение 5. </w:t>
      </w:r>
      <w:r w:rsidR="00E353AF" w:rsidRPr="00E353AF">
        <w:rPr>
          <w:rFonts w:ascii="Times New Roman" w:hAnsi="Times New Roman" w:cs="Times New Roman"/>
          <w:sz w:val="28"/>
          <w:szCs w:val="28"/>
        </w:rPr>
        <w:t>Описание технологической схемы переработки руды.</w:t>
      </w:r>
    </w:p>
    <w:p w14:paraId="15573C54" w14:textId="7A57D3E5" w:rsidR="00BC3E6C" w:rsidRPr="00E353AF" w:rsidRDefault="00BC3E6C" w:rsidP="00E353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53AF">
        <w:rPr>
          <w:rFonts w:ascii="Times New Roman" w:hAnsi="Times New Roman" w:cs="Times New Roman"/>
          <w:sz w:val="28"/>
          <w:szCs w:val="28"/>
        </w:rPr>
        <w:t xml:space="preserve">Приложение 6. </w:t>
      </w:r>
      <w:r w:rsidR="00E353AF" w:rsidRPr="00E353AF">
        <w:rPr>
          <w:rFonts w:ascii="Times New Roman" w:hAnsi="Times New Roman" w:cs="Times New Roman"/>
          <w:sz w:val="28"/>
          <w:szCs w:val="28"/>
        </w:rPr>
        <w:t>Основные обозначения аппаратов на схеме. Методические указания по выполнению дипломных и курсовых работ Уральского государственного университета.</w:t>
      </w:r>
    </w:p>
    <w:p w14:paraId="73D1C786" w14:textId="3F728D6B" w:rsidR="00BC3E6C" w:rsidRPr="00E353AF" w:rsidRDefault="00BC3E6C" w:rsidP="00BC3E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53AF">
        <w:rPr>
          <w:rFonts w:ascii="Times New Roman" w:hAnsi="Times New Roman" w:cs="Times New Roman"/>
          <w:sz w:val="28"/>
          <w:szCs w:val="28"/>
        </w:rPr>
        <w:t xml:space="preserve">Приложение 7. </w:t>
      </w:r>
      <w:r w:rsidR="00E353AF" w:rsidRPr="00E353AF">
        <w:rPr>
          <w:rFonts w:ascii="Times New Roman" w:hAnsi="Times New Roman" w:cs="Times New Roman"/>
          <w:sz w:val="28"/>
          <w:szCs w:val="28"/>
        </w:rPr>
        <w:t>Необходимые для расчета формулы и исходные данные.</w:t>
      </w:r>
    </w:p>
    <w:p w14:paraId="2B7B46B2" w14:textId="1FC1C565" w:rsidR="00BC3E6C" w:rsidRPr="00E353AF" w:rsidRDefault="00BC3E6C" w:rsidP="00BC3E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353AF">
        <w:rPr>
          <w:rFonts w:ascii="Times New Roman" w:hAnsi="Times New Roman" w:cs="Times New Roman"/>
          <w:sz w:val="28"/>
          <w:szCs w:val="28"/>
        </w:rPr>
        <w:t xml:space="preserve">Приложение 8. </w:t>
      </w:r>
      <w:r w:rsidR="00A3423E" w:rsidRPr="00A3423E">
        <w:rPr>
          <w:rFonts w:ascii="Times New Roman" w:hAnsi="Times New Roman" w:cs="Times New Roman"/>
          <w:sz w:val="28"/>
          <w:szCs w:val="28"/>
        </w:rPr>
        <w:t>Основные обозначения аппаратов на схеме</w:t>
      </w:r>
      <w:r w:rsidR="00A3423E">
        <w:rPr>
          <w:rFonts w:ascii="Times New Roman" w:hAnsi="Times New Roman" w:cs="Times New Roman"/>
          <w:sz w:val="28"/>
          <w:szCs w:val="28"/>
        </w:rPr>
        <w:t xml:space="preserve"> ЦА</w:t>
      </w:r>
    </w:p>
    <w:p w14:paraId="6893A11C" w14:textId="77777777" w:rsidR="00BC3E6C" w:rsidRDefault="00BC3E6C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BC3E6C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EE275" w14:textId="77777777" w:rsidR="00DA3803" w:rsidRDefault="00DA3803" w:rsidP="00970F49">
      <w:pPr>
        <w:spacing w:after="0" w:line="240" w:lineRule="auto"/>
      </w:pPr>
      <w:r>
        <w:separator/>
      </w:r>
    </w:p>
  </w:endnote>
  <w:endnote w:type="continuationSeparator" w:id="0">
    <w:p w14:paraId="76DFF5E6" w14:textId="77777777" w:rsidR="00DA3803" w:rsidRDefault="00DA380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38726EDD" w:rsidR="00A85E75" w:rsidRDefault="00A85E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3D5">
          <w:rPr>
            <w:noProof/>
          </w:rPr>
          <w:t>17</w:t>
        </w:r>
        <w:r>
          <w:fldChar w:fldCharType="end"/>
        </w:r>
      </w:p>
    </w:sdtContent>
  </w:sdt>
  <w:p w14:paraId="4954A654" w14:textId="77777777" w:rsidR="00A85E75" w:rsidRDefault="00A85E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A85E75" w:rsidRDefault="00A85E75">
    <w:pPr>
      <w:pStyle w:val="a7"/>
      <w:jc w:val="right"/>
    </w:pPr>
  </w:p>
  <w:p w14:paraId="53CBA541" w14:textId="77777777" w:rsidR="00A85E75" w:rsidRDefault="00A85E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4A7D1" w14:textId="77777777" w:rsidR="00DA3803" w:rsidRDefault="00DA3803" w:rsidP="00970F49">
      <w:pPr>
        <w:spacing w:after="0" w:line="240" w:lineRule="auto"/>
      </w:pPr>
      <w:r>
        <w:separator/>
      </w:r>
    </w:p>
  </w:footnote>
  <w:footnote w:type="continuationSeparator" w:id="0">
    <w:p w14:paraId="6F4BA013" w14:textId="77777777" w:rsidR="00DA3803" w:rsidRDefault="00DA3803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A85E75" w:rsidRDefault="00A85E75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A85E75" w:rsidRDefault="00A85E75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C1451AF"/>
    <w:multiLevelType w:val="multilevel"/>
    <w:tmpl w:val="C58E4FE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AAB2E80"/>
    <w:multiLevelType w:val="hybridMultilevel"/>
    <w:tmpl w:val="DE4CC228"/>
    <w:lvl w:ilvl="0" w:tplc="A2FAD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A6261"/>
    <w:multiLevelType w:val="multilevel"/>
    <w:tmpl w:val="D1182B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A095A6B"/>
    <w:multiLevelType w:val="multilevel"/>
    <w:tmpl w:val="29088D1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3"/>
  </w:num>
  <w:num w:numId="10">
    <w:abstractNumId w:val="7"/>
  </w:num>
  <w:num w:numId="11">
    <w:abstractNumId w:val="3"/>
  </w:num>
  <w:num w:numId="12">
    <w:abstractNumId w:val="12"/>
  </w:num>
  <w:num w:numId="13">
    <w:abstractNumId w:val="26"/>
  </w:num>
  <w:num w:numId="14">
    <w:abstractNumId w:val="13"/>
  </w:num>
  <w:num w:numId="15">
    <w:abstractNumId w:val="24"/>
  </w:num>
  <w:num w:numId="16">
    <w:abstractNumId w:val="27"/>
  </w:num>
  <w:num w:numId="17">
    <w:abstractNumId w:val="25"/>
  </w:num>
  <w:num w:numId="18">
    <w:abstractNumId w:val="22"/>
  </w:num>
  <w:num w:numId="19">
    <w:abstractNumId w:val="15"/>
  </w:num>
  <w:num w:numId="20">
    <w:abstractNumId w:val="17"/>
  </w:num>
  <w:num w:numId="21">
    <w:abstractNumId w:val="14"/>
  </w:num>
  <w:num w:numId="22">
    <w:abstractNumId w:val="4"/>
  </w:num>
  <w:num w:numId="23">
    <w:abstractNumId w:val="18"/>
  </w:num>
  <w:num w:numId="24">
    <w:abstractNumId w:val="20"/>
  </w:num>
  <w:num w:numId="25">
    <w:abstractNumId w:val="28"/>
  </w:num>
  <w:num w:numId="26">
    <w:abstractNumId w:val="8"/>
  </w:num>
  <w:num w:numId="27">
    <w:abstractNumId w:val="19"/>
  </w:num>
  <w:num w:numId="28">
    <w:abstractNumId w:val="21"/>
  </w:num>
  <w:num w:numId="29">
    <w:abstractNumId w:val="11"/>
  </w:num>
  <w:num w:numId="30">
    <w:abstractNumId w:val="2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36760"/>
    <w:rsid w:val="00041A78"/>
    <w:rsid w:val="00044059"/>
    <w:rsid w:val="00054C98"/>
    <w:rsid w:val="00056CDE"/>
    <w:rsid w:val="000612D0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4050A"/>
    <w:rsid w:val="00142663"/>
    <w:rsid w:val="00147823"/>
    <w:rsid w:val="00152235"/>
    <w:rsid w:val="00153342"/>
    <w:rsid w:val="00153353"/>
    <w:rsid w:val="0015561E"/>
    <w:rsid w:val="00155D3D"/>
    <w:rsid w:val="001627D5"/>
    <w:rsid w:val="0017612A"/>
    <w:rsid w:val="001761C5"/>
    <w:rsid w:val="00176C60"/>
    <w:rsid w:val="001B4B65"/>
    <w:rsid w:val="001B5D9E"/>
    <w:rsid w:val="001C1282"/>
    <w:rsid w:val="001C63E7"/>
    <w:rsid w:val="001D2837"/>
    <w:rsid w:val="001E1DF9"/>
    <w:rsid w:val="00220E70"/>
    <w:rsid w:val="002228E8"/>
    <w:rsid w:val="00237603"/>
    <w:rsid w:val="00244B32"/>
    <w:rsid w:val="00247E8C"/>
    <w:rsid w:val="002657A5"/>
    <w:rsid w:val="00270E01"/>
    <w:rsid w:val="002776A1"/>
    <w:rsid w:val="0029547E"/>
    <w:rsid w:val="002B1426"/>
    <w:rsid w:val="002B3DBB"/>
    <w:rsid w:val="002F2906"/>
    <w:rsid w:val="002F7CE7"/>
    <w:rsid w:val="00314242"/>
    <w:rsid w:val="0032065E"/>
    <w:rsid w:val="003242E1"/>
    <w:rsid w:val="00333911"/>
    <w:rsid w:val="00334165"/>
    <w:rsid w:val="00341EB5"/>
    <w:rsid w:val="003531E7"/>
    <w:rsid w:val="003601A4"/>
    <w:rsid w:val="0037535C"/>
    <w:rsid w:val="003815C7"/>
    <w:rsid w:val="003934F8"/>
    <w:rsid w:val="00397A1B"/>
    <w:rsid w:val="003A21C8"/>
    <w:rsid w:val="003A3764"/>
    <w:rsid w:val="003C1D7A"/>
    <w:rsid w:val="003C5F97"/>
    <w:rsid w:val="003D1E51"/>
    <w:rsid w:val="003D422E"/>
    <w:rsid w:val="00411C95"/>
    <w:rsid w:val="00423C5B"/>
    <w:rsid w:val="004254FE"/>
    <w:rsid w:val="00431E99"/>
    <w:rsid w:val="00436FFC"/>
    <w:rsid w:val="00437D28"/>
    <w:rsid w:val="00440B89"/>
    <w:rsid w:val="0044354A"/>
    <w:rsid w:val="00454353"/>
    <w:rsid w:val="00461AC6"/>
    <w:rsid w:val="00473C4A"/>
    <w:rsid w:val="0047429B"/>
    <w:rsid w:val="00484299"/>
    <w:rsid w:val="004900D5"/>
    <w:rsid w:val="004904C5"/>
    <w:rsid w:val="004917C4"/>
    <w:rsid w:val="0049430C"/>
    <w:rsid w:val="004A07A5"/>
    <w:rsid w:val="004B692B"/>
    <w:rsid w:val="004C3CAF"/>
    <w:rsid w:val="004C703E"/>
    <w:rsid w:val="004D096E"/>
    <w:rsid w:val="004D2B1B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67C47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27918"/>
    <w:rsid w:val="00627B4D"/>
    <w:rsid w:val="0063396F"/>
    <w:rsid w:val="00640E46"/>
    <w:rsid w:val="0064179C"/>
    <w:rsid w:val="00642E62"/>
    <w:rsid w:val="00643A8A"/>
    <w:rsid w:val="0064491A"/>
    <w:rsid w:val="00653B50"/>
    <w:rsid w:val="00666BDD"/>
    <w:rsid w:val="00674442"/>
    <w:rsid w:val="006776B4"/>
    <w:rsid w:val="00686A68"/>
    <w:rsid w:val="006873B8"/>
    <w:rsid w:val="006A4EFB"/>
    <w:rsid w:val="006B0FEA"/>
    <w:rsid w:val="006B2670"/>
    <w:rsid w:val="006C3579"/>
    <w:rsid w:val="006C6D6D"/>
    <w:rsid w:val="006C7A3B"/>
    <w:rsid w:val="006C7CE4"/>
    <w:rsid w:val="006D42F3"/>
    <w:rsid w:val="006F4464"/>
    <w:rsid w:val="00714CA4"/>
    <w:rsid w:val="00715C78"/>
    <w:rsid w:val="007213D5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0C2A"/>
    <w:rsid w:val="00791D70"/>
    <w:rsid w:val="007A61C5"/>
    <w:rsid w:val="007A6888"/>
    <w:rsid w:val="007B0DCC"/>
    <w:rsid w:val="007B2222"/>
    <w:rsid w:val="007B3FD5"/>
    <w:rsid w:val="007D3601"/>
    <w:rsid w:val="007D6C20"/>
    <w:rsid w:val="007E3EEB"/>
    <w:rsid w:val="007E73B4"/>
    <w:rsid w:val="00801908"/>
    <w:rsid w:val="00812516"/>
    <w:rsid w:val="00825418"/>
    <w:rsid w:val="00832EBB"/>
    <w:rsid w:val="00834734"/>
    <w:rsid w:val="00835BF6"/>
    <w:rsid w:val="0084337A"/>
    <w:rsid w:val="008761F3"/>
    <w:rsid w:val="00881DD2"/>
    <w:rsid w:val="00882B54"/>
    <w:rsid w:val="008912AE"/>
    <w:rsid w:val="00892B27"/>
    <w:rsid w:val="008A2F98"/>
    <w:rsid w:val="008B0F23"/>
    <w:rsid w:val="008B560B"/>
    <w:rsid w:val="008C1061"/>
    <w:rsid w:val="008C41F7"/>
    <w:rsid w:val="008D6DCF"/>
    <w:rsid w:val="008E2E5E"/>
    <w:rsid w:val="008E5424"/>
    <w:rsid w:val="008F7E87"/>
    <w:rsid w:val="00900604"/>
    <w:rsid w:val="00901689"/>
    <w:rsid w:val="009018F0"/>
    <w:rsid w:val="00906E82"/>
    <w:rsid w:val="009203A8"/>
    <w:rsid w:val="00920BAF"/>
    <w:rsid w:val="0092548C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A7129"/>
    <w:rsid w:val="009B18A2"/>
    <w:rsid w:val="009C6127"/>
    <w:rsid w:val="009D04EE"/>
    <w:rsid w:val="009E147A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423E"/>
    <w:rsid w:val="00A3538E"/>
    <w:rsid w:val="00A36EE2"/>
    <w:rsid w:val="00A4187F"/>
    <w:rsid w:val="00A57976"/>
    <w:rsid w:val="00A636B8"/>
    <w:rsid w:val="00A6671B"/>
    <w:rsid w:val="00A8496D"/>
    <w:rsid w:val="00A85D42"/>
    <w:rsid w:val="00A85E75"/>
    <w:rsid w:val="00A87627"/>
    <w:rsid w:val="00A91D4B"/>
    <w:rsid w:val="00A962D4"/>
    <w:rsid w:val="00A9790B"/>
    <w:rsid w:val="00AA2B8A"/>
    <w:rsid w:val="00AB7BC1"/>
    <w:rsid w:val="00AC3B00"/>
    <w:rsid w:val="00AC6E4B"/>
    <w:rsid w:val="00AD2200"/>
    <w:rsid w:val="00AE6AB7"/>
    <w:rsid w:val="00AE7A32"/>
    <w:rsid w:val="00B07B88"/>
    <w:rsid w:val="00B110A9"/>
    <w:rsid w:val="00B162B5"/>
    <w:rsid w:val="00B16450"/>
    <w:rsid w:val="00B236AD"/>
    <w:rsid w:val="00B30A26"/>
    <w:rsid w:val="00B31CC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0B4B"/>
    <w:rsid w:val="00BC3813"/>
    <w:rsid w:val="00BC3E6C"/>
    <w:rsid w:val="00BC7808"/>
    <w:rsid w:val="00BE099A"/>
    <w:rsid w:val="00BF486D"/>
    <w:rsid w:val="00C06EBC"/>
    <w:rsid w:val="00C0723F"/>
    <w:rsid w:val="00C121F9"/>
    <w:rsid w:val="00C17A16"/>
    <w:rsid w:val="00C17B01"/>
    <w:rsid w:val="00C21E3A"/>
    <w:rsid w:val="00C26C83"/>
    <w:rsid w:val="00C31CA1"/>
    <w:rsid w:val="00C34D0A"/>
    <w:rsid w:val="00C52383"/>
    <w:rsid w:val="00C56A9B"/>
    <w:rsid w:val="00C66AED"/>
    <w:rsid w:val="00C740CF"/>
    <w:rsid w:val="00C77840"/>
    <w:rsid w:val="00C8277D"/>
    <w:rsid w:val="00C95538"/>
    <w:rsid w:val="00C96567"/>
    <w:rsid w:val="00C972F8"/>
    <w:rsid w:val="00C97E44"/>
    <w:rsid w:val="00CA4673"/>
    <w:rsid w:val="00CA6CCD"/>
    <w:rsid w:val="00CC50B7"/>
    <w:rsid w:val="00CD66EF"/>
    <w:rsid w:val="00CE0AA2"/>
    <w:rsid w:val="00CE2498"/>
    <w:rsid w:val="00CE36B8"/>
    <w:rsid w:val="00CF0DA9"/>
    <w:rsid w:val="00D02C00"/>
    <w:rsid w:val="00D1266F"/>
    <w:rsid w:val="00D12ABD"/>
    <w:rsid w:val="00D16F4B"/>
    <w:rsid w:val="00D17132"/>
    <w:rsid w:val="00D2075B"/>
    <w:rsid w:val="00D229F1"/>
    <w:rsid w:val="00D324D4"/>
    <w:rsid w:val="00D33F14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3803"/>
    <w:rsid w:val="00DB114C"/>
    <w:rsid w:val="00DC7BC1"/>
    <w:rsid w:val="00DE39D8"/>
    <w:rsid w:val="00DE5614"/>
    <w:rsid w:val="00E0407E"/>
    <w:rsid w:val="00E04FDF"/>
    <w:rsid w:val="00E10380"/>
    <w:rsid w:val="00E15F2A"/>
    <w:rsid w:val="00E279E8"/>
    <w:rsid w:val="00E353AF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062E7"/>
    <w:rsid w:val="00F1662D"/>
    <w:rsid w:val="00F3099C"/>
    <w:rsid w:val="00F35F4F"/>
    <w:rsid w:val="00F4291F"/>
    <w:rsid w:val="00F46FC3"/>
    <w:rsid w:val="00F50AC5"/>
    <w:rsid w:val="00F6025D"/>
    <w:rsid w:val="00F672B2"/>
    <w:rsid w:val="00F71246"/>
    <w:rsid w:val="00F8340A"/>
    <w:rsid w:val="00F83D10"/>
    <w:rsid w:val="00F93643"/>
    <w:rsid w:val="00F96457"/>
    <w:rsid w:val="00FB022D"/>
    <w:rsid w:val="00FB1615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825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3"/>
    <w:next w:val="af"/>
    <w:rsid w:val="00825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next w:val="af"/>
    <w:rsid w:val="00801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"/>
    <w:uiPriority w:val="59"/>
    <w:rsid w:val="00801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"/>
    <w:uiPriority w:val="59"/>
    <w:rsid w:val="00B16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00F3F-1074-49EB-999E-E44B47EA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17</Pages>
  <Words>3297</Words>
  <Characters>18798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HP</cp:lastModifiedBy>
  <cp:revision>60</cp:revision>
  <cp:lastPrinted>2025-04-09T04:11:00Z</cp:lastPrinted>
  <dcterms:created xsi:type="dcterms:W3CDTF">2023-10-10T08:10:00Z</dcterms:created>
  <dcterms:modified xsi:type="dcterms:W3CDTF">2025-04-13T13:14:00Z</dcterms:modified>
</cp:coreProperties>
</file>