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571" w:rsidRDefault="00D4777B">
      <w:pPr>
        <w:pStyle w:val="2"/>
        <w:spacing w:before="0" w:after="0" w:line="276" w:lineRule="auto"/>
        <w:jc w:val="both"/>
        <w:rPr>
          <w:rFonts w:asciiTheme="minorHAnsi" w:hAnsiTheme="minorHAnsi" w:cstheme="minorHAnsi"/>
          <w:color w:val="auto"/>
        </w:rPr>
      </w:pPr>
      <w:r>
        <w:rPr>
          <w:rFonts w:asciiTheme="minorHAnsi" w:hAnsiTheme="minorHAnsi" w:cstheme="minorHAnsi"/>
          <w:color w:val="auto"/>
        </w:rPr>
        <w:t>Компетенция «Интернет вещей» (Юниоры)</w:t>
      </w:r>
    </w:p>
    <w:p w:rsidR="00685571" w:rsidRDefault="00D4777B">
      <w:pPr>
        <w:pStyle w:val="2"/>
        <w:spacing w:before="0" w:after="0" w:line="276" w:lineRule="auto"/>
        <w:jc w:val="both"/>
        <w:rPr>
          <w:rFonts w:asciiTheme="minorHAnsi" w:hAnsiTheme="minorHAnsi" w:cstheme="minorHAnsi"/>
          <w:color w:val="auto"/>
        </w:rPr>
      </w:pPr>
      <w:r>
        <w:rPr>
          <w:rFonts w:asciiTheme="minorHAnsi" w:hAnsiTheme="minorHAnsi" w:cstheme="minorHAnsi"/>
          <w:color w:val="auto"/>
        </w:rPr>
        <w:t>Техническое задание по Модулю Б</w:t>
      </w:r>
    </w:p>
    <w:p w:rsidR="00685571" w:rsidRDefault="00D4777B">
      <w:pPr>
        <w:pStyle w:val="2"/>
        <w:spacing w:before="0" w:after="0" w:line="276" w:lineRule="auto"/>
        <w:jc w:val="both"/>
        <w:rPr>
          <w:rFonts w:asciiTheme="minorHAnsi" w:hAnsiTheme="minorHAnsi" w:cstheme="minorHAnsi"/>
        </w:rPr>
      </w:pPr>
      <w:r>
        <w:rPr>
          <w:rFonts w:asciiTheme="minorHAnsi" w:hAnsiTheme="minorHAnsi" w:cstheme="minorHAnsi"/>
        </w:rPr>
        <w:t>Организация сбора данных и управления удалёнными устройствами</w:t>
      </w:r>
    </w:p>
    <w:p w:rsidR="00685571" w:rsidRDefault="00685571">
      <w:pPr>
        <w:pStyle w:val="ae"/>
        <w:spacing w:before="0" w:after="160" w:line="276" w:lineRule="auto"/>
        <w:jc w:val="both"/>
        <w:rPr>
          <w:rFonts w:asciiTheme="minorHAnsi" w:hAnsiTheme="minorHAnsi" w:cstheme="minorHAnsi"/>
          <w:sz w:val="24"/>
          <w:szCs w:val="24"/>
        </w:rPr>
      </w:pPr>
    </w:p>
    <w:p w:rsidR="00685571" w:rsidRDefault="00D4777B" w:rsidP="00B06892">
      <w:pPr>
        <w:pStyle w:val="ae"/>
        <w:spacing w:before="0" w:after="160" w:line="276" w:lineRule="auto"/>
        <w:ind w:firstLine="426"/>
        <w:jc w:val="both"/>
        <w:rPr>
          <w:rFonts w:asciiTheme="minorHAnsi" w:hAnsiTheme="minorHAnsi" w:cstheme="minorHAnsi"/>
          <w:sz w:val="24"/>
          <w:szCs w:val="24"/>
        </w:rPr>
      </w:pPr>
      <w:r>
        <w:rPr>
          <w:rFonts w:asciiTheme="minorHAnsi" w:hAnsiTheme="minorHAnsi" w:cstheme="minorHAnsi"/>
          <w:sz w:val="24"/>
          <w:szCs w:val="24"/>
        </w:rPr>
        <w:t xml:space="preserve">В рамках данного модуля необходимо на платформе </w:t>
      </w:r>
      <w:r>
        <w:rPr>
          <w:rFonts w:asciiTheme="minorHAnsi" w:hAnsiTheme="minorHAnsi" w:cstheme="minorHAnsi"/>
          <w:sz w:val="24"/>
          <w:szCs w:val="24"/>
          <w:lang w:val="en-US"/>
        </w:rPr>
        <w:t>Node</w:t>
      </w:r>
      <w:r w:rsidRPr="00BD3479">
        <w:rPr>
          <w:rFonts w:asciiTheme="minorHAnsi" w:hAnsiTheme="minorHAnsi" w:cstheme="minorHAnsi"/>
          <w:sz w:val="24"/>
          <w:szCs w:val="24"/>
        </w:rPr>
        <w:t>-</w:t>
      </w:r>
      <w:r>
        <w:rPr>
          <w:rFonts w:asciiTheme="minorHAnsi" w:hAnsiTheme="minorHAnsi" w:cstheme="minorHAnsi"/>
          <w:sz w:val="24"/>
          <w:szCs w:val="24"/>
          <w:lang w:val="en-US"/>
        </w:rPr>
        <w:t>RED</w:t>
      </w:r>
      <w:r>
        <w:rPr>
          <w:rFonts w:asciiTheme="minorHAnsi" w:hAnsiTheme="minorHAnsi" w:cstheme="minorHAnsi"/>
          <w:sz w:val="24"/>
          <w:szCs w:val="24"/>
        </w:rPr>
        <w:t xml:space="preserve">  с подключенной СУБД</w:t>
      </w:r>
      <w:r w:rsidRPr="00BD3479">
        <w:rPr>
          <w:rFonts w:asciiTheme="minorHAnsi" w:hAnsiTheme="minorHAnsi" w:cstheme="minorHAnsi"/>
          <w:sz w:val="24"/>
          <w:szCs w:val="24"/>
        </w:rPr>
        <w:t xml:space="preserve"> </w:t>
      </w:r>
      <w:r>
        <w:rPr>
          <w:rFonts w:asciiTheme="minorHAnsi" w:hAnsiTheme="minorHAnsi" w:cstheme="minorHAnsi"/>
          <w:sz w:val="24"/>
          <w:szCs w:val="24"/>
          <w:lang w:val="en-US"/>
        </w:rPr>
        <w:t>MySQL</w:t>
      </w:r>
      <w:r w:rsidRPr="00BD3479">
        <w:rPr>
          <w:rFonts w:asciiTheme="minorHAnsi" w:hAnsiTheme="minorHAnsi" w:cstheme="minorHAnsi"/>
          <w:sz w:val="24"/>
          <w:szCs w:val="24"/>
        </w:rPr>
        <w:t xml:space="preserve"> разработать </w:t>
      </w:r>
      <w:r>
        <w:rPr>
          <w:rFonts w:asciiTheme="minorHAnsi" w:hAnsiTheme="minorHAnsi" w:cstheme="minorHAnsi"/>
          <w:sz w:val="24"/>
          <w:szCs w:val="24"/>
        </w:rPr>
        <w:t>систему сбора данных с оборудования производственного модуля и формирования управляющих команд для оборудования, а также создать веб-интерфейс инженера-технолога для отображения всех поступающих данных с оборудования и отправки базовых команд управления.</w:t>
      </w:r>
    </w:p>
    <w:p w:rsidR="00685571" w:rsidRDefault="00685571" w:rsidP="00B06892">
      <w:pPr>
        <w:pStyle w:val="ae"/>
        <w:spacing w:before="0" w:after="160" w:line="276" w:lineRule="auto"/>
        <w:ind w:firstLine="426"/>
        <w:jc w:val="both"/>
        <w:rPr>
          <w:rFonts w:asciiTheme="minorHAnsi" w:hAnsiTheme="minorHAnsi" w:cstheme="minorHAnsi"/>
          <w:sz w:val="24"/>
          <w:szCs w:val="24"/>
        </w:rPr>
      </w:pPr>
    </w:p>
    <w:p w:rsidR="00685571" w:rsidRDefault="00D4777B" w:rsidP="00B06892">
      <w:pPr>
        <w:pStyle w:val="ae"/>
        <w:spacing w:before="0" w:after="160" w:line="276" w:lineRule="auto"/>
        <w:ind w:firstLine="426"/>
        <w:jc w:val="both"/>
        <w:rPr>
          <w:rFonts w:asciiTheme="minorHAnsi" w:hAnsiTheme="minorHAnsi" w:cstheme="minorHAnsi"/>
          <w:iCs/>
          <w:sz w:val="24"/>
          <w:szCs w:val="24"/>
        </w:rPr>
      </w:pPr>
      <w:r>
        <w:rPr>
          <w:rFonts w:asciiTheme="minorHAnsi" w:hAnsiTheme="minorHAnsi" w:cstheme="minorHAnsi"/>
          <w:iCs/>
          <w:sz w:val="24"/>
          <w:szCs w:val="24"/>
        </w:rPr>
        <w:t>Состав производственного модуля (гибкой производственной ячейки) определен опис</w:t>
      </w:r>
      <w:r w:rsidR="00BD3479">
        <w:rPr>
          <w:rFonts w:asciiTheme="minorHAnsi" w:hAnsiTheme="minorHAnsi" w:cstheme="minorHAnsi"/>
          <w:iCs/>
          <w:sz w:val="24"/>
          <w:szCs w:val="24"/>
        </w:rPr>
        <w:t>а</w:t>
      </w:r>
      <w:r>
        <w:rPr>
          <w:rFonts w:asciiTheme="minorHAnsi" w:hAnsiTheme="minorHAnsi" w:cstheme="minorHAnsi"/>
          <w:iCs/>
          <w:sz w:val="24"/>
          <w:szCs w:val="24"/>
        </w:rPr>
        <w:t>нием произ</w:t>
      </w:r>
      <w:r w:rsidR="00BD3479">
        <w:rPr>
          <w:rFonts w:asciiTheme="minorHAnsi" w:hAnsiTheme="minorHAnsi" w:cstheme="minorHAnsi"/>
          <w:iCs/>
          <w:sz w:val="24"/>
          <w:szCs w:val="24"/>
        </w:rPr>
        <w:t>в</w:t>
      </w:r>
      <w:r>
        <w:rPr>
          <w:rFonts w:asciiTheme="minorHAnsi" w:hAnsiTheme="minorHAnsi" w:cstheme="minorHAnsi"/>
          <w:iCs/>
          <w:sz w:val="24"/>
          <w:szCs w:val="24"/>
        </w:rPr>
        <w:t>одственного процесса.</w:t>
      </w:r>
    </w:p>
    <w:p w:rsidR="00685571" w:rsidRDefault="00685571">
      <w:pPr>
        <w:spacing w:after="0" w:line="276" w:lineRule="auto"/>
        <w:jc w:val="both"/>
        <w:rPr>
          <w:rFonts w:eastAsia="Helvetica" w:cstheme="minorHAnsi"/>
          <w:sz w:val="24"/>
          <w:szCs w:val="24"/>
        </w:rPr>
      </w:pPr>
    </w:p>
    <w:p w:rsidR="00685571" w:rsidRDefault="00D4777B">
      <w:pPr>
        <w:pStyle w:val="ae"/>
        <w:spacing w:before="0" w:after="160" w:line="276" w:lineRule="auto"/>
        <w:jc w:val="both"/>
        <w:rPr>
          <w:rFonts w:asciiTheme="minorHAnsi" w:hAnsiTheme="minorHAnsi" w:cstheme="minorHAnsi"/>
          <w:iCs/>
          <w:sz w:val="24"/>
          <w:szCs w:val="24"/>
        </w:rPr>
      </w:pPr>
      <w:r>
        <w:rPr>
          <w:rFonts w:asciiTheme="minorHAnsi" w:hAnsiTheme="minorHAnsi" w:cstheme="minorHAnsi"/>
          <w:iCs/>
          <w:sz w:val="24"/>
          <w:szCs w:val="24"/>
        </w:rPr>
        <w:t>В данном модуле необходимо:</w:t>
      </w:r>
    </w:p>
    <w:p w:rsidR="00685571" w:rsidRDefault="00D4777B">
      <w:pPr>
        <w:pStyle w:val="ae"/>
        <w:spacing w:before="0" w:after="160" w:line="276" w:lineRule="auto"/>
        <w:ind w:left="284" w:hanging="284"/>
        <w:jc w:val="both"/>
        <w:rPr>
          <w:rFonts w:asciiTheme="minorHAnsi" w:hAnsiTheme="minorHAnsi" w:cstheme="minorHAnsi"/>
          <w:sz w:val="24"/>
          <w:szCs w:val="24"/>
        </w:rPr>
      </w:pPr>
      <w:r>
        <w:rPr>
          <w:rFonts w:asciiTheme="minorHAnsi" w:hAnsiTheme="minorHAnsi" w:cstheme="minorHAnsi"/>
          <w:sz w:val="24"/>
          <w:szCs w:val="24"/>
        </w:rPr>
        <w:t>1. Организовать обмен данными с оборудованием, в том числе получение данных от оборудования гибкой производственной ячейки с возможностью отключить получение (отображение) данных. Вместе с полученными данными должна сохраняться временная отметка о моменте (времени) получения данных.</w:t>
      </w:r>
    </w:p>
    <w:p w:rsidR="00685571" w:rsidRDefault="00D4777B">
      <w:pPr>
        <w:pStyle w:val="ae"/>
        <w:spacing w:before="0" w:after="160" w:line="276" w:lineRule="auto"/>
        <w:ind w:left="284" w:hanging="284"/>
        <w:jc w:val="both"/>
        <w:rPr>
          <w:rFonts w:asciiTheme="minorHAnsi" w:hAnsiTheme="minorHAnsi" w:cstheme="minorHAnsi"/>
          <w:sz w:val="24"/>
          <w:szCs w:val="24"/>
        </w:rPr>
      </w:pPr>
      <w:r>
        <w:rPr>
          <w:rFonts w:asciiTheme="minorHAnsi" w:hAnsiTheme="minorHAnsi" w:cstheme="minorHAnsi"/>
          <w:sz w:val="24"/>
          <w:szCs w:val="24"/>
        </w:rPr>
        <w:t>2. Реализовать отправку корректных команд управления для обор</w:t>
      </w:r>
      <w:r w:rsidR="00BD3479">
        <w:rPr>
          <w:rFonts w:asciiTheme="minorHAnsi" w:hAnsiTheme="minorHAnsi" w:cstheme="minorHAnsi"/>
          <w:sz w:val="24"/>
          <w:szCs w:val="24"/>
        </w:rPr>
        <w:t>удования гибкой производственной</w:t>
      </w:r>
      <w:r>
        <w:rPr>
          <w:rFonts w:asciiTheme="minorHAnsi" w:hAnsiTheme="minorHAnsi" w:cstheme="minorHAnsi"/>
          <w:sz w:val="24"/>
          <w:szCs w:val="24"/>
        </w:rPr>
        <w:t xml:space="preserve"> ячейки.</w:t>
      </w:r>
    </w:p>
    <w:p w:rsidR="00685571" w:rsidRDefault="00D4777B">
      <w:pPr>
        <w:pStyle w:val="ae"/>
        <w:spacing w:before="0" w:after="160" w:line="276" w:lineRule="auto"/>
        <w:ind w:left="284" w:hanging="284"/>
        <w:jc w:val="both"/>
        <w:rPr>
          <w:rFonts w:asciiTheme="minorHAnsi" w:hAnsiTheme="minorHAnsi" w:cstheme="minorHAnsi"/>
          <w:sz w:val="24"/>
          <w:szCs w:val="24"/>
        </w:rPr>
      </w:pPr>
      <w:r>
        <w:rPr>
          <w:rFonts w:asciiTheme="minorHAnsi" w:hAnsiTheme="minorHAnsi" w:cstheme="minorHAnsi"/>
          <w:sz w:val="24"/>
          <w:szCs w:val="24"/>
        </w:rPr>
        <w:t>3. Разработать веб-интерфейс автоматизированного рабочего места инженера-технолога (мастера-наладчика).</w:t>
      </w:r>
    </w:p>
    <w:p w:rsidR="00574BBB" w:rsidRDefault="00574BBB">
      <w:pPr>
        <w:pStyle w:val="ae"/>
        <w:spacing w:before="0" w:after="160" w:line="276" w:lineRule="auto"/>
        <w:ind w:left="284" w:hanging="284"/>
        <w:jc w:val="both"/>
        <w:rPr>
          <w:rFonts w:asciiTheme="minorHAnsi" w:hAnsiTheme="minorHAnsi" w:cstheme="minorHAnsi"/>
          <w:sz w:val="24"/>
          <w:szCs w:val="24"/>
        </w:rPr>
      </w:pPr>
      <w:r>
        <w:rPr>
          <w:rFonts w:asciiTheme="minorHAnsi" w:hAnsiTheme="minorHAnsi" w:cstheme="minorHAnsi"/>
          <w:sz w:val="24"/>
          <w:szCs w:val="24"/>
        </w:rPr>
        <w:t>4. Разработать веб-интерфейс автоматизированного рабочего места оператора гибкой производственной линии.</w:t>
      </w:r>
    </w:p>
    <w:p w:rsidR="00574BBB" w:rsidRDefault="00574BBB">
      <w:pPr>
        <w:pStyle w:val="ae"/>
        <w:spacing w:before="0" w:after="160" w:line="276" w:lineRule="auto"/>
        <w:ind w:left="284" w:hanging="284"/>
        <w:jc w:val="both"/>
        <w:rPr>
          <w:rFonts w:asciiTheme="minorHAnsi" w:hAnsiTheme="minorHAnsi" w:cstheme="minorHAnsi"/>
          <w:sz w:val="24"/>
          <w:szCs w:val="24"/>
        </w:rPr>
      </w:pPr>
      <w:r>
        <w:rPr>
          <w:rFonts w:asciiTheme="minorHAnsi" w:hAnsiTheme="minorHAnsi" w:cstheme="minorHAnsi"/>
          <w:sz w:val="24"/>
          <w:szCs w:val="24"/>
        </w:rPr>
        <w:t>5. Разработать веб-интерфейс автоматизированного рабочего места руководителя производства</w:t>
      </w:r>
      <w:r w:rsidR="00DB6D46">
        <w:rPr>
          <w:rFonts w:asciiTheme="minorHAnsi" w:hAnsiTheme="minorHAnsi" w:cstheme="minorHAnsi"/>
          <w:sz w:val="24"/>
          <w:szCs w:val="24"/>
        </w:rPr>
        <w:t>.</w:t>
      </w:r>
    </w:p>
    <w:p w:rsidR="00574BBB" w:rsidRPr="00574BBB" w:rsidRDefault="00574BBB" w:rsidP="00574BBB">
      <w:pPr>
        <w:pStyle w:val="ae"/>
        <w:spacing w:before="0" w:after="160" w:line="276" w:lineRule="auto"/>
        <w:ind w:left="284" w:hanging="284"/>
        <w:jc w:val="both"/>
        <w:rPr>
          <w:rFonts w:asciiTheme="minorHAnsi" w:hAnsiTheme="minorHAnsi" w:cstheme="minorHAnsi"/>
          <w:sz w:val="24"/>
          <w:szCs w:val="24"/>
        </w:rPr>
      </w:pPr>
      <w:r>
        <w:rPr>
          <w:rFonts w:asciiTheme="minorHAnsi" w:hAnsiTheme="minorHAnsi" w:cstheme="minorHAnsi"/>
          <w:sz w:val="24"/>
          <w:szCs w:val="24"/>
        </w:rPr>
        <w:t xml:space="preserve">6. Разработать веб-интерфейс </w:t>
      </w:r>
      <w:r w:rsidRPr="00574BBB">
        <w:rPr>
          <w:rFonts w:asciiTheme="minorHAnsi" w:hAnsiTheme="minorHAnsi" w:cstheme="minorHAnsi"/>
          <w:sz w:val="24"/>
          <w:szCs w:val="24"/>
        </w:rPr>
        <w:t>экспертного контроля качества изделий</w:t>
      </w:r>
      <w:r w:rsidR="00DB6D46">
        <w:rPr>
          <w:rFonts w:asciiTheme="minorHAnsi" w:hAnsiTheme="minorHAnsi" w:cstheme="minorHAnsi"/>
          <w:sz w:val="24"/>
          <w:szCs w:val="24"/>
        </w:rPr>
        <w:t>.</w:t>
      </w:r>
    </w:p>
    <w:p w:rsidR="00574BBB" w:rsidRDefault="00574BBB" w:rsidP="00574BBB">
      <w:pPr>
        <w:pStyle w:val="ae"/>
        <w:spacing w:before="0" w:after="160" w:line="276" w:lineRule="auto"/>
        <w:ind w:left="284" w:hanging="284"/>
        <w:jc w:val="both"/>
        <w:rPr>
          <w:rFonts w:asciiTheme="minorHAnsi" w:hAnsiTheme="minorHAnsi" w:cstheme="minorHAnsi"/>
          <w:sz w:val="24"/>
          <w:szCs w:val="24"/>
          <w:lang w:val="en-US"/>
        </w:rPr>
      </w:pPr>
      <w:r>
        <w:rPr>
          <w:rFonts w:asciiTheme="minorHAnsi" w:hAnsiTheme="minorHAnsi" w:cstheme="minorHAnsi"/>
          <w:sz w:val="24"/>
          <w:szCs w:val="24"/>
        </w:rPr>
        <w:t>7. Разработать веб-интерфейс демонстрации о</w:t>
      </w:r>
      <w:r w:rsidRPr="00574BBB">
        <w:rPr>
          <w:rFonts w:asciiTheme="minorHAnsi" w:hAnsiTheme="minorHAnsi" w:cstheme="minorHAnsi"/>
          <w:sz w:val="24"/>
          <w:szCs w:val="24"/>
        </w:rPr>
        <w:t>тладоч</w:t>
      </w:r>
      <w:r>
        <w:rPr>
          <w:rFonts w:asciiTheme="minorHAnsi" w:hAnsiTheme="minorHAnsi" w:cstheme="minorHAnsi"/>
          <w:sz w:val="24"/>
          <w:szCs w:val="24"/>
        </w:rPr>
        <w:t>ной информации</w:t>
      </w:r>
      <w:r w:rsidR="00DB6D46">
        <w:rPr>
          <w:rFonts w:asciiTheme="minorHAnsi" w:hAnsiTheme="minorHAnsi" w:cstheme="minorHAnsi"/>
          <w:sz w:val="24"/>
          <w:szCs w:val="24"/>
        </w:rPr>
        <w:t>.</w:t>
      </w:r>
    </w:p>
    <w:p w:rsidR="001C0288" w:rsidRPr="001C0288" w:rsidRDefault="001C0288" w:rsidP="00574BBB">
      <w:pPr>
        <w:pStyle w:val="ae"/>
        <w:spacing w:before="0" w:after="160" w:line="276" w:lineRule="auto"/>
        <w:ind w:left="284" w:hanging="284"/>
        <w:jc w:val="both"/>
        <w:rPr>
          <w:rFonts w:asciiTheme="minorHAnsi" w:hAnsiTheme="minorHAnsi" w:cstheme="minorHAnsi"/>
          <w:sz w:val="24"/>
          <w:szCs w:val="24"/>
        </w:rPr>
      </w:pPr>
      <w:r w:rsidRPr="001C0288">
        <w:rPr>
          <w:rFonts w:asciiTheme="minorHAnsi" w:hAnsiTheme="minorHAnsi" w:cstheme="minorHAnsi"/>
          <w:sz w:val="24"/>
          <w:szCs w:val="24"/>
        </w:rPr>
        <w:t xml:space="preserve">8. </w:t>
      </w:r>
      <w:r>
        <w:rPr>
          <w:rFonts w:asciiTheme="minorHAnsi" w:hAnsiTheme="minorHAnsi" w:cstheme="minorHAnsi"/>
          <w:sz w:val="24"/>
          <w:szCs w:val="24"/>
        </w:rPr>
        <w:t>Разработать веб-интерфейс с визуализацией рабочей зоны с видом сверху.</w:t>
      </w:r>
    </w:p>
    <w:p w:rsidR="00685571" w:rsidRDefault="001C0288">
      <w:pPr>
        <w:pStyle w:val="ae"/>
        <w:spacing w:before="0" w:after="160" w:line="276" w:lineRule="auto"/>
        <w:ind w:left="284" w:hanging="284"/>
        <w:jc w:val="both"/>
        <w:rPr>
          <w:rFonts w:asciiTheme="minorHAnsi" w:hAnsiTheme="minorHAnsi" w:cstheme="minorHAnsi"/>
          <w:sz w:val="24"/>
          <w:szCs w:val="24"/>
        </w:rPr>
      </w:pPr>
      <w:r>
        <w:rPr>
          <w:rFonts w:asciiTheme="minorHAnsi" w:hAnsiTheme="minorHAnsi" w:cstheme="minorHAnsi"/>
          <w:sz w:val="24"/>
          <w:szCs w:val="24"/>
        </w:rPr>
        <w:t>9</w:t>
      </w:r>
      <w:r w:rsidR="00D4777B">
        <w:rPr>
          <w:rFonts w:asciiTheme="minorHAnsi" w:hAnsiTheme="minorHAnsi" w:cstheme="minorHAnsi"/>
          <w:sz w:val="24"/>
          <w:szCs w:val="24"/>
        </w:rPr>
        <w:t>. Организовать вывод данных, полученных от оборудования, в веб-интерфейс инженера-технолога. Существенным является период времени от изменения состояния робота до отображения изменений на веб-интерфейсе. Должны отображаться данные с сервомоторов (двигателей) робота, данные со считывателя штрих-кодов и данные с пульта управления (удаленного терминала).</w:t>
      </w:r>
    </w:p>
    <w:p w:rsidR="00685571" w:rsidRDefault="001C0288">
      <w:pPr>
        <w:pStyle w:val="ae"/>
        <w:spacing w:before="0" w:after="160" w:line="276" w:lineRule="auto"/>
        <w:ind w:left="284" w:hanging="284"/>
        <w:jc w:val="both"/>
        <w:rPr>
          <w:rFonts w:asciiTheme="minorHAnsi" w:hAnsiTheme="minorHAnsi" w:cstheme="minorHAnsi"/>
          <w:sz w:val="24"/>
          <w:szCs w:val="24"/>
        </w:rPr>
      </w:pPr>
      <w:r>
        <w:rPr>
          <w:rFonts w:asciiTheme="minorHAnsi" w:hAnsiTheme="minorHAnsi" w:cstheme="minorHAnsi"/>
          <w:sz w:val="24"/>
          <w:szCs w:val="24"/>
        </w:rPr>
        <w:t>10</w:t>
      </w:r>
      <w:r w:rsidR="00D4777B">
        <w:rPr>
          <w:rFonts w:asciiTheme="minorHAnsi" w:hAnsiTheme="minorHAnsi" w:cstheme="minorHAnsi"/>
          <w:sz w:val="24"/>
          <w:szCs w:val="24"/>
        </w:rPr>
        <w:t xml:space="preserve">. Организовать преобразование данных с оборудования в корректные физические параметры оборудования (углы поворота сервомоторов, нагрузка сервомоторов, температура). </w:t>
      </w:r>
    </w:p>
    <w:p w:rsidR="00685571" w:rsidRDefault="00574BBB">
      <w:pPr>
        <w:pStyle w:val="ae"/>
        <w:spacing w:before="0" w:after="160" w:line="276" w:lineRule="auto"/>
        <w:ind w:left="284" w:hanging="284"/>
        <w:jc w:val="both"/>
        <w:rPr>
          <w:rFonts w:asciiTheme="minorHAnsi" w:hAnsiTheme="minorHAnsi" w:cstheme="minorHAnsi"/>
          <w:sz w:val="24"/>
          <w:szCs w:val="24"/>
        </w:rPr>
      </w:pPr>
      <w:r>
        <w:rPr>
          <w:rFonts w:asciiTheme="minorHAnsi" w:hAnsiTheme="minorHAnsi" w:cstheme="minorHAnsi"/>
          <w:sz w:val="24"/>
          <w:szCs w:val="24"/>
        </w:rPr>
        <w:lastRenderedPageBreak/>
        <w:t>1</w:t>
      </w:r>
      <w:r w:rsidR="001C0288">
        <w:rPr>
          <w:rFonts w:asciiTheme="minorHAnsi" w:hAnsiTheme="minorHAnsi" w:cstheme="minorHAnsi"/>
          <w:sz w:val="24"/>
          <w:szCs w:val="24"/>
        </w:rPr>
        <w:t>1</w:t>
      </w:r>
      <w:r w:rsidR="00D4777B">
        <w:rPr>
          <w:rFonts w:asciiTheme="minorHAnsi" w:hAnsiTheme="minorHAnsi" w:cstheme="minorHAnsi"/>
          <w:sz w:val="24"/>
          <w:szCs w:val="24"/>
        </w:rPr>
        <w:t>. Реализовать настройку параметров сохранения данных мониторинга в базе данных, в первую очередь частоты (периода) сохранения данных, а также нео</w:t>
      </w:r>
      <w:r w:rsidR="00BD3479">
        <w:rPr>
          <w:rFonts w:asciiTheme="minorHAnsi" w:hAnsiTheme="minorHAnsi" w:cstheme="minorHAnsi"/>
          <w:sz w:val="24"/>
          <w:szCs w:val="24"/>
        </w:rPr>
        <w:t>б</w:t>
      </w:r>
      <w:r w:rsidR="00D4777B">
        <w:rPr>
          <w:rFonts w:asciiTheme="minorHAnsi" w:hAnsiTheme="minorHAnsi" w:cstheme="minorHAnsi"/>
          <w:sz w:val="24"/>
          <w:szCs w:val="24"/>
        </w:rPr>
        <w:t>ходимости их сохранения.</w:t>
      </w:r>
    </w:p>
    <w:p w:rsidR="00685571" w:rsidRDefault="00574BBB">
      <w:pPr>
        <w:pStyle w:val="ae"/>
        <w:spacing w:before="0" w:after="160" w:line="276" w:lineRule="auto"/>
        <w:ind w:left="284" w:hanging="284"/>
        <w:jc w:val="both"/>
        <w:rPr>
          <w:rFonts w:asciiTheme="minorHAnsi" w:hAnsiTheme="minorHAnsi" w:cstheme="minorHAnsi"/>
          <w:sz w:val="24"/>
          <w:szCs w:val="24"/>
        </w:rPr>
      </w:pPr>
      <w:r>
        <w:rPr>
          <w:rFonts w:asciiTheme="minorHAnsi" w:hAnsiTheme="minorHAnsi" w:cstheme="minorHAnsi"/>
          <w:sz w:val="24"/>
          <w:szCs w:val="24"/>
        </w:rPr>
        <w:t>1</w:t>
      </w:r>
      <w:r w:rsidR="001C0288">
        <w:rPr>
          <w:rFonts w:asciiTheme="minorHAnsi" w:hAnsiTheme="minorHAnsi" w:cstheme="minorHAnsi"/>
          <w:sz w:val="24"/>
          <w:szCs w:val="24"/>
        </w:rPr>
        <w:t>2</w:t>
      </w:r>
      <w:r w:rsidR="00D4777B">
        <w:rPr>
          <w:rFonts w:asciiTheme="minorHAnsi" w:hAnsiTheme="minorHAnsi" w:cstheme="minorHAnsi"/>
          <w:sz w:val="24"/>
          <w:szCs w:val="24"/>
        </w:rPr>
        <w:t>. Реализовать сохранение мониторинговых данных в базе данных с учетом установленных параметров сохранения.</w:t>
      </w:r>
    </w:p>
    <w:p w:rsidR="00685571" w:rsidRDefault="00574BBB">
      <w:pPr>
        <w:pStyle w:val="ae"/>
        <w:spacing w:before="0" w:after="160" w:line="276" w:lineRule="auto"/>
        <w:ind w:left="284" w:hanging="284"/>
        <w:jc w:val="both"/>
        <w:rPr>
          <w:rFonts w:asciiTheme="minorHAnsi" w:hAnsiTheme="minorHAnsi" w:cstheme="minorHAnsi"/>
          <w:sz w:val="24"/>
          <w:szCs w:val="24"/>
        </w:rPr>
      </w:pPr>
      <w:r>
        <w:rPr>
          <w:rFonts w:asciiTheme="minorHAnsi" w:hAnsiTheme="minorHAnsi" w:cstheme="minorHAnsi"/>
          <w:sz w:val="24"/>
          <w:szCs w:val="24"/>
        </w:rPr>
        <w:t>1</w:t>
      </w:r>
      <w:r w:rsidR="001C0288">
        <w:rPr>
          <w:rFonts w:asciiTheme="minorHAnsi" w:hAnsiTheme="minorHAnsi" w:cstheme="minorHAnsi"/>
          <w:sz w:val="24"/>
          <w:szCs w:val="24"/>
        </w:rPr>
        <w:t>3</w:t>
      </w:r>
      <w:r w:rsidR="00D4777B">
        <w:rPr>
          <w:rFonts w:asciiTheme="minorHAnsi" w:hAnsiTheme="minorHAnsi" w:cstheme="minorHAnsi"/>
          <w:sz w:val="24"/>
          <w:szCs w:val="24"/>
        </w:rPr>
        <w:t>. Реализовать возможность ввода в интерфейсе инженера-технолога пороговых (критических) значений параметров оборудования, а также о предельном временном интервале, ожидания данных с оборудования.</w:t>
      </w:r>
    </w:p>
    <w:p w:rsidR="00685571" w:rsidRDefault="00574BBB">
      <w:pPr>
        <w:pStyle w:val="ae"/>
        <w:spacing w:before="0" w:after="160" w:line="276" w:lineRule="auto"/>
        <w:ind w:left="284" w:hanging="284"/>
        <w:jc w:val="both"/>
        <w:rPr>
          <w:rFonts w:asciiTheme="minorHAnsi" w:hAnsiTheme="minorHAnsi" w:cstheme="minorHAnsi"/>
          <w:sz w:val="24"/>
          <w:szCs w:val="24"/>
        </w:rPr>
      </w:pPr>
      <w:r>
        <w:rPr>
          <w:rFonts w:asciiTheme="minorHAnsi" w:hAnsiTheme="minorHAnsi" w:cstheme="minorHAnsi"/>
          <w:sz w:val="24"/>
          <w:szCs w:val="24"/>
        </w:rPr>
        <w:t>1</w:t>
      </w:r>
      <w:r w:rsidR="001C0288">
        <w:rPr>
          <w:rFonts w:asciiTheme="minorHAnsi" w:hAnsiTheme="minorHAnsi" w:cstheme="minorHAnsi"/>
          <w:sz w:val="24"/>
          <w:szCs w:val="24"/>
        </w:rPr>
        <w:t>4</w:t>
      </w:r>
      <w:r w:rsidR="00D4777B">
        <w:rPr>
          <w:rFonts w:asciiTheme="minorHAnsi" w:hAnsiTheme="minorHAnsi" w:cstheme="minorHAnsi"/>
          <w:sz w:val="24"/>
          <w:szCs w:val="24"/>
        </w:rPr>
        <w:t xml:space="preserve">. Реализовать сохранение исключительных ситуаций (недопустимые параметры [неправильный код изделия, неизвестное состояние терминала, неизвестные позиции роботов, неверный формат данных], выход значений за допустимые диапазоны - достижение критических значений [перегрев сервомоторов роботов, превышение нагрузки на сервомоторах роботов, недопустимые углы поворота звеньев], получение недопустимых команд). Формат данных об исключительных ситуациях должен предусматривать сохранения текстовых сообщений о произошедшем событии. </w:t>
      </w:r>
    </w:p>
    <w:p w:rsidR="00685571" w:rsidRDefault="00D4777B">
      <w:pPr>
        <w:pStyle w:val="ae"/>
        <w:spacing w:before="0" w:after="160" w:line="276" w:lineRule="auto"/>
        <w:ind w:left="284" w:hanging="284"/>
        <w:jc w:val="both"/>
        <w:rPr>
          <w:rFonts w:asciiTheme="minorHAnsi" w:hAnsiTheme="minorHAnsi" w:cstheme="minorHAnsi"/>
          <w:sz w:val="24"/>
          <w:szCs w:val="24"/>
        </w:rPr>
      </w:pPr>
      <w:r>
        <w:rPr>
          <w:rFonts w:asciiTheme="minorHAnsi" w:hAnsiTheme="minorHAnsi" w:cstheme="minorHAnsi"/>
          <w:sz w:val="24"/>
          <w:szCs w:val="24"/>
        </w:rPr>
        <w:t>1</w:t>
      </w:r>
      <w:r w:rsidR="001C0288">
        <w:rPr>
          <w:rFonts w:asciiTheme="minorHAnsi" w:hAnsiTheme="minorHAnsi" w:cstheme="minorHAnsi"/>
          <w:sz w:val="24"/>
          <w:szCs w:val="24"/>
        </w:rPr>
        <w:t>5</w:t>
      </w:r>
      <w:r>
        <w:rPr>
          <w:rFonts w:asciiTheme="minorHAnsi" w:hAnsiTheme="minorHAnsi" w:cstheme="minorHAnsi"/>
          <w:sz w:val="24"/>
          <w:szCs w:val="24"/>
        </w:rPr>
        <w:t xml:space="preserve">. Реализовать табличный инструмент просмотра истории (лога) данных сообщений с фильтрацией по типу события и периоду просмотра на интерфейсе инженера-технолога. </w:t>
      </w:r>
    </w:p>
    <w:p w:rsidR="00685571" w:rsidRDefault="00D4777B">
      <w:pPr>
        <w:pStyle w:val="ae"/>
        <w:spacing w:before="0" w:after="160" w:line="276" w:lineRule="auto"/>
        <w:ind w:left="284" w:hanging="284"/>
        <w:jc w:val="both"/>
        <w:rPr>
          <w:rFonts w:asciiTheme="minorHAnsi" w:hAnsiTheme="minorHAnsi" w:cstheme="minorHAnsi"/>
          <w:sz w:val="24"/>
          <w:szCs w:val="24"/>
        </w:rPr>
      </w:pPr>
      <w:r>
        <w:rPr>
          <w:rFonts w:asciiTheme="minorHAnsi" w:hAnsiTheme="minorHAnsi" w:cstheme="minorHAnsi"/>
          <w:sz w:val="24"/>
          <w:szCs w:val="24"/>
        </w:rPr>
        <w:t>1</w:t>
      </w:r>
      <w:r w:rsidR="001C0288">
        <w:rPr>
          <w:rFonts w:asciiTheme="minorHAnsi" w:hAnsiTheme="minorHAnsi" w:cstheme="minorHAnsi"/>
          <w:sz w:val="24"/>
          <w:szCs w:val="24"/>
        </w:rPr>
        <w:t>6</w:t>
      </w:r>
      <w:r>
        <w:rPr>
          <w:rFonts w:asciiTheme="minorHAnsi" w:hAnsiTheme="minorHAnsi" w:cstheme="minorHAnsi"/>
          <w:sz w:val="24"/>
          <w:szCs w:val="24"/>
        </w:rPr>
        <w:t>. Разместить на веб-интерфейсе средства сигнализации о критических значениях параметров оборудования, средства сигнализации о выходе параметров за границы установленных критических значений и средство индикации о длительной задержке получения данных с оборудования (фактически – об отсутствии подключения к оборудованию).</w:t>
      </w:r>
    </w:p>
    <w:p w:rsidR="00685571" w:rsidRDefault="00D4777B">
      <w:pPr>
        <w:pStyle w:val="ae"/>
        <w:spacing w:before="0" w:after="160" w:line="276" w:lineRule="auto"/>
        <w:ind w:left="284" w:hanging="284"/>
        <w:jc w:val="both"/>
        <w:rPr>
          <w:rFonts w:asciiTheme="minorHAnsi" w:hAnsiTheme="minorHAnsi" w:cstheme="minorHAnsi"/>
          <w:sz w:val="24"/>
          <w:szCs w:val="24"/>
        </w:rPr>
      </w:pPr>
      <w:r>
        <w:rPr>
          <w:rFonts w:asciiTheme="minorHAnsi" w:hAnsiTheme="minorHAnsi" w:cstheme="minorHAnsi"/>
          <w:sz w:val="24"/>
          <w:szCs w:val="24"/>
        </w:rPr>
        <w:t>1</w:t>
      </w:r>
      <w:r w:rsidR="001C0288">
        <w:rPr>
          <w:rFonts w:asciiTheme="minorHAnsi" w:hAnsiTheme="minorHAnsi" w:cstheme="minorHAnsi"/>
          <w:sz w:val="24"/>
          <w:szCs w:val="24"/>
        </w:rPr>
        <w:t>7</w:t>
      </w:r>
      <w:r>
        <w:rPr>
          <w:rFonts w:asciiTheme="minorHAnsi" w:hAnsiTheme="minorHAnsi" w:cstheme="minorHAnsi"/>
          <w:sz w:val="24"/>
          <w:szCs w:val="24"/>
        </w:rPr>
        <w:t>. Реализовать управление индикацией светосигнальных ламп, включением индикаторов удаленного терминала и передачей текстовой информации на встроенный в терминал дисплей.</w:t>
      </w:r>
    </w:p>
    <w:p w:rsidR="00685571" w:rsidRDefault="00D4777B">
      <w:pPr>
        <w:pStyle w:val="ae"/>
        <w:spacing w:before="0" w:after="160" w:line="276" w:lineRule="auto"/>
        <w:ind w:left="284" w:hanging="284"/>
        <w:jc w:val="both"/>
        <w:rPr>
          <w:rFonts w:asciiTheme="minorHAnsi" w:hAnsiTheme="minorHAnsi" w:cstheme="minorHAnsi"/>
          <w:sz w:val="24"/>
          <w:szCs w:val="24"/>
        </w:rPr>
      </w:pPr>
      <w:r>
        <w:rPr>
          <w:rFonts w:ascii="Calibri" w:hAnsi="Calibri" w:cstheme="minorHAnsi"/>
          <w:sz w:val="24"/>
          <w:szCs w:val="24"/>
        </w:rPr>
        <w:t>1</w:t>
      </w:r>
      <w:r w:rsidR="001C0288">
        <w:rPr>
          <w:rFonts w:ascii="Calibri" w:hAnsi="Calibri" w:cstheme="minorHAnsi"/>
          <w:sz w:val="24"/>
          <w:szCs w:val="24"/>
        </w:rPr>
        <w:t>8</w:t>
      </w:r>
      <w:r>
        <w:rPr>
          <w:rFonts w:ascii="Calibri" w:hAnsi="Calibri" w:cstheme="minorHAnsi"/>
          <w:sz w:val="24"/>
          <w:szCs w:val="24"/>
        </w:rPr>
        <w:t>. Реализовать отслеживание факта получения данных от оборудования через индикацию на веб-интерфейсе (зеленый индикатор — данные приходят регулярно, желтый — задержка составляет более 5 секунд, красный — данные отсутствуют более 30 секунд).  Также при включенном переключателе получения данных с оборудования (на интерфейсе), необходимо фиксировать в базе данных момент начала периода отсутствия данных и момент, когда данные снова будут приходить с оборудования (однако записи об одном событии не должны дублироваться).</w:t>
      </w:r>
    </w:p>
    <w:p w:rsidR="00685571" w:rsidRDefault="00D4777B">
      <w:pPr>
        <w:pStyle w:val="ae"/>
        <w:spacing w:before="0" w:after="160" w:line="276" w:lineRule="auto"/>
        <w:ind w:left="284" w:hanging="284"/>
        <w:jc w:val="both"/>
        <w:rPr>
          <w:rFonts w:asciiTheme="minorHAnsi" w:hAnsiTheme="minorHAnsi" w:cstheme="minorHAnsi"/>
          <w:sz w:val="24"/>
          <w:szCs w:val="24"/>
        </w:rPr>
      </w:pPr>
      <w:r>
        <w:rPr>
          <w:rFonts w:ascii="Calibri" w:hAnsi="Calibri" w:cstheme="minorHAnsi"/>
          <w:sz w:val="24"/>
          <w:szCs w:val="24"/>
        </w:rPr>
        <w:t>1</w:t>
      </w:r>
      <w:r w:rsidR="001C0288">
        <w:rPr>
          <w:rFonts w:ascii="Calibri" w:hAnsi="Calibri" w:cstheme="minorHAnsi"/>
          <w:sz w:val="24"/>
          <w:szCs w:val="24"/>
        </w:rPr>
        <w:t>9</w:t>
      </w:r>
      <w:r>
        <w:rPr>
          <w:rFonts w:ascii="Calibri" w:hAnsi="Calibri" w:cstheme="minorHAnsi"/>
          <w:sz w:val="24"/>
          <w:szCs w:val="24"/>
        </w:rPr>
        <w:t>. Реализовать возможность ручного ввода значений всех необходимых параметров для управляющих команд на интерфейсе инженера-технолога и их отправку. Для светосигнальных ламп должна присутствовать возможность включить требуемую конфигурацию ламп (цветов), как по</w:t>
      </w:r>
      <w:r w:rsidR="00BD3479">
        <w:rPr>
          <w:rFonts w:ascii="Calibri" w:hAnsi="Calibri" w:cstheme="minorHAnsi"/>
          <w:sz w:val="24"/>
          <w:szCs w:val="24"/>
        </w:rPr>
        <w:t xml:space="preserve"> </w:t>
      </w:r>
      <w:r>
        <w:rPr>
          <w:rFonts w:ascii="Calibri" w:hAnsi="Calibri" w:cstheme="minorHAnsi"/>
          <w:sz w:val="24"/>
          <w:szCs w:val="24"/>
        </w:rPr>
        <w:t>отдельности, так и вместе.</w:t>
      </w:r>
    </w:p>
    <w:p w:rsidR="00574BBB" w:rsidRDefault="00574BBB" w:rsidP="00B06892">
      <w:pPr>
        <w:pStyle w:val="ae"/>
        <w:spacing w:before="0" w:after="160" w:line="276" w:lineRule="auto"/>
        <w:ind w:firstLine="426"/>
        <w:jc w:val="both"/>
        <w:rPr>
          <w:rFonts w:asciiTheme="minorHAnsi" w:hAnsiTheme="minorHAnsi" w:cstheme="minorHAnsi"/>
          <w:sz w:val="24"/>
          <w:szCs w:val="24"/>
        </w:rPr>
      </w:pPr>
      <w:r>
        <w:rPr>
          <w:rFonts w:asciiTheme="minorHAnsi" w:hAnsiTheme="minorHAnsi" w:cstheme="minorHAnsi"/>
          <w:sz w:val="24"/>
          <w:szCs w:val="24"/>
        </w:rPr>
        <w:t xml:space="preserve">Создаваемые веб-интерфейсы позднее должны позднее быть подключены к соответствующему программному коду для обеспечения их функциональности. Однако подключение выполняется в том модуле, где задействован конкретный веб-интерфейс. Каждый созданный веб-интерфейс должен обладать необходимой интерактивностью (должны </w:t>
      </w:r>
      <w:r>
        <w:rPr>
          <w:rFonts w:asciiTheme="minorHAnsi" w:hAnsiTheme="minorHAnsi" w:cstheme="minorHAnsi"/>
          <w:sz w:val="24"/>
          <w:szCs w:val="24"/>
        </w:rPr>
        <w:lastRenderedPageBreak/>
        <w:t>отображаться данные, действовать элементы ввода и управления), но нет необходимости пытаться реализовывать их полную функциональность в данном модуле, например, по сбору статистики.</w:t>
      </w:r>
    </w:p>
    <w:p w:rsidR="00574BBB" w:rsidRDefault="00574BBB" w:rsidP="00B06892">
      <w:pPr>
        <w:pStyle w:val="ae"/>
        <w:spacing w:before="0" w:after="160" w:line="276" w:lineRule="auto"/>
        <w:ind w:firstLine="426"/>
        <w:jc w:val="both"/>
        <w:rPr>
          <w:rFonts w:asciiTheme="minorHAnsi" w:hAnsiTheme="minorHAnsi" w:cstheme="minorHAnsi"/>
          <w:sz w:val="24"/>
          <w:szCs w:val="24"/>
        </w:rPr>
      </w:pPr>
      <w:r>
        <w:rPr>
          <w:rFonts w:asciiTheme="minorHAnsi" w:hAnsiTheme="minorHAnsi" w:cstheme="minorHAnsi"/>
          <w:sz w:val="24"/>
          <w:szCs w:val="24"/>
        </w:rPr>
        <w:t>Интерфейс инженера-технолога должен обладать полной функциональностью по окончанию работ над модулем Б.</w:t>
      </w:r>
    </w:p>
    <w:p w:rsidR="00685571" w:rsidRDefault="00D4777B" w:rsidP="00B06892">
      <w:pPr>
        <w:pStyle w:val="ae"/>
        <w:spacing w:before="0" w:after="160" w:line="276" w:lineRule="auto"/>
        <w:ind w:firstLine="426"/>
        <w:jc w:val="both"/>
        <w:rPr>
          <w:rFonts w:asciiTheme="minorHAnsi" w:hAnsiTheme="minorHAnsi" w:cstheme="minorHAnsi"/>
          <w:sz w:val="24"/>
          <w:szCs w:val="24"/>
        </w:rPr>
      </w:pPr>
      <w:r>
        <w:rPr>
          <w:rFonts w:asciiTheme="minorHAnsi" w:hAnsiTheme="minorHAnsi" w:cstheme="minorHAnsi"/>
          <w:sz w:val="24"/>
          <w:szCs w:val="24"/>
        </w:rPr>
        <w:t>Наличие сохраненной информации о получении предыдущего пакета данных с оборудования позволяет вычислить разницу с текущим временем и при превышении заданной длительности включать индикацию, что оборудование не подключено.</w:t>
      </w:r>
    </w:p>
    <w:p w:rsidR="00685571" w:rsidRDefault="00D4777B" w:rsidP="00B06892">
      <w:pPr>
        <w:pStyle w:val="ae"/>
        <w:spacing w:before="0" w:after="160" w:line="276" w:lineRule="auto"/>
        <w:ind w:firstLine="426"/>
        <w:jc w:val="both"/>
        <w:rPr>
          <w:rFonts w:asciiTheme="minorHAnsi" w:hAnsiTheme="minorHAnsi" w:cstheme="minorHAnsi"/>
          <w:sz w:val="24"/>
          <w:szCs w:val="24"/>
        </w:rPr>
      </w:pPr>
      <w:r>
        <w:rPr>
          <w:rFonts w:asciiTheme="minorHAnsi" w:hAnsiTheme="minorHAnsi" w:cstheme="minorHAnsi"/>
          <w:sz w:val="24"/>
          <w:szCs w:val="24"/>
        </w:rPr>
        <w:t xml:space="preserve">Отладочные данные (логи сообщений) необходимо сохранять методами, предназначенными для долговременного хранения данных, а также вместе с сообщениями должны сохраняться временные отметки о внесении данных. </w:t>
      </w:r>
    </w:p>
    <w:p w:rsidR="00685571" w:rsidRDefault="00D4777B" w:rsidP="00B06892">
      <w:pPr>
        <w:pStyle w:val="ae"/>
        <w:spacing w:before="0" w:after="160" w:line="276" w:lineRule="auto"/>
        <w:ind w:firstLine="426"/>
        <w:jc w:val="both"/>
        <w:rPr>
          <w:rFonts w:asciiTheme="minorHAnsi" w:hAnsiTheme="minorHAnsi" w:cstheme="minorHAnsi"/>
          <w:sz w:val="24"/>
          <w:szCs w:val="24"/>
        </w:rPr>
      </w:pPr>
      <w:r>
        <w:rPr>
          <w:rFonts w:asciiTheme="minorHAnsi" w:hAnsiTheme="minorHAnsi" w:cstheme="minorHAnsi"/>
          <w:sz w:val="24"/>
          <w:szCs w:val="24"/>
        </w:rPr>
        <w:t>Кроме того, для хранения рабочих данных не должны применяться встроенные инструменты отладки (логгирования), как не предназначенные для этой цели. Перезапуски рабочих процедур производственной ячейки и производственной линии не должны приводить к потере накопленных отладочных данных.</w:t>
      </w:r>
    </w:p>
    <w:p w:rsidR="00685571" w:rsidRDefault="00D4777B" w:rsidP="00B06892">
      <w:pPr>
        <w:pStyle w:val="ae"/>
        <w:spacing w:before="0" w:after="160" w:line="276" w:lineRule="auto"/>
        <w:ind w:firstLine="426"/>
        <w:jc w:val="both"/>
        <w:rPr>
          <w:rFonts w:asciiTheme="minorHAnsi" w:hAnsiTheme="minorHAnsi" w:cstheme="minorHAnsi"/>
          <w:sz w:val="24"/>
          <w:szCs w:val="24"/>
        </w:rPr>
      </w:pPr>
      <w:r>
        <w:rPr>
          <w:rFonts w:asciiTheme="minorHAnsi" w:hAnsiTheme="minorHAnsi" w:cstheme="minorHAnsi"/>
          <w:sz w:val="24"/>
          <w:szCs w:val="24"/>
        </w:rPr>
        <w:t>Важно понимать, что неконтролируемая запись данных является существенной ошибкой при построении систем мониторинга с длительным расчетным интервалом работы без обслуживания.</w:t>
      </w:r>
    </w:p>
    <w:p w:rsidR="00685571" w:rsidRDefault="00D4777B" w:rsidP="00B06892">
      <w:pPr>
        <w:pStyle w:val="ae"/>
        <w:spacing w:before="0" w:after="160" w:line="276" w:lineRule="auto"/>
        <w:ind w:firstLine="426"/>
        <w:jc w:val="both"/>
        <w:rPr>
          <w:rFonts w:asciiTheme="minorHAnsi" w:hAnsiTheme="minorHAnsi" w:cstheme="minorHAnsi"/>
          <w:sz w:val="24"/>
          <w:szCs w:val="24"/>
        </w:rPr>
      </w:pPr>
      <w:r>
        <w:rPr>
          <w:rFonts w:asciiTheme="minorHAnsi" w:hAnsiTheme="minorHAnsi" w:cstheme="minorHAnsi"/>
          <w:sz w:val="24"/>
          <w:szCs w:val="24"/>
        </w:rPr>
        <w:t>Интерфейсы отображения данных от оборудования, критических значений и исключительных ситуаций должны подразумевать возможность просмотра как исходных («сырых») значений, так и преобразованных в реальные физические величины. Единицы изменения отображаемых значений должны быть явно представлены на веб-интерфейсе.</w:t>
      </w:r>
    </w:p>
    <w:p w:rsidR="00685571" w:rsidRDefault="00D4777B" w:rsidP="00B06892">
      <w:pPr>
        <w:pStyle w:val="ae"/>
        <w:spacing w:before="0" w:after="160" w:line="276" w:lineRule="auto"/>
        <w:ind w:firstLine="426"/>
        <w:jc w:val="both"/>
        <w:rPr>
          <w:rFonts w:asciiTheme="minorHAnsi" w:hAnsiTheme="minorHAnsi" w:cstheme="minorHAnsi"/>
          <w:sz w:val="24"/>
          <w:szCs w:val="24"/>
        </w:rPr>
      </w:pPr>
      <w:r>
        <w:rPr>
          <w:rFonts w:asciiTheme="minorHAnsi" w:hAnsiTheme="minorHAnsi" w:cstheme="minorHAnsi"/>
          <w:sz w:val="24"/>
          <w:szCs w:val="24"/>
        </w:rPr>
        <w:t>Интерфейс инженера-технолога должен позволять включать и отключать получение мониторинговых данных с оборудования, а также позволять включать и отключать сохранение отладочных сообщений.</w:t>
      </w:r>
    </w:p>
    <w:p w:rsidR="00685571" w:rsidRDefault="00685571">
      <w:pPr>
        <w:pStyle w:val="ae"/>
        <w:spacing w:before="0" w:after="160" w:line="276" w:lineRule="auto"/>
        <w:jc w:val="both"/>
        <w:rPr>
          <w:rFonts w:asciiTheme="minorHAnsi" w:hAnsiTheme="minorHAnsi" w:cstheme="minorHAnsi"/>
          <w:sz w:val="24"/>
          <w:szCs w:val="24"/>
        </w:rPr>
      </w:pPr>
    </w:p>
    <w:p w:rsidR="00685571" w:rsidRDefault="00D4777B">
      <w:pPr>
        <w:pStyle w:val="ae"/>
        <w:spacing w:before="0" w:after="160" w:line="276" w:lineRule="auto"/>
        <w:jc w:val="both"/>
        <w:rPr>
          <w:rFonts w:asciiTheme="minorHAnsi" w:hAnsiTheme="minorHAnsi" w:cstheme="minorHAnsi"/>
          <w:b/>
          <w:sz w:val="24"/>
          <w:szCs w:val="24"/>
        </w:rPr>
      </w:pPr>
      <w:r>
        <w:rPr>
          <w:rFonts w:asciiTheme="minorHAnsi" w:hAnsiTheme="minorHAnsi" w:cstheme="minorHAnsi"/>
          <w:b/>
          <w:sz w:val="24"/>
          <w:szCs w:val="24"/>
        </w:rPr>
        <w:t>Обмен данными с оборудованием</w:t>
      </w:r>
    </w:p>
    <w:p w:rsidR="00685571" w:rsidRDefault="00D4777B" w:rsidP="00B06892">
      <w:pPr>
        <w:pStyle w:val="ae"/>
        <w:spacing w:before="0" w:after="160" w:line="276" w:lineRule="auto"/>
        <w:ind w:firstLine="426"/>
        <w:jc w:val="both"/>
        <w:rPr>
          <w:rFonts w:asciiTheme="minorHAnsi" w:hAnsiTheme="minorHAnsi" w:cstheme="minorHAnsi"/>
          <w:i/>
          <w:sz w:val="24"/>
          <w:szCs w:val="24"/>
        </w:rPr>
      </w:pPr>
      <w:r>
        <w:rPr>
          <w:rFonts w:asciiTheme="minorHAnsi" w:hAnsiTheme="minorHAnsi" w:cstheme="minorHAnsi"/>
          <w:sz w:val="24"/>
          <w:szCs w:val="24"/>
        </w:rPr>
        <w:t>Получение информации от оборудования и управлением им осуществляется через заранее интегрированные в</w:t>
      </w:r>
      <w:r w:rsidRPr="00BD3479">
        <w:rPr>
          <w:rFonts w:asciiTheme="minorHAnsi" w:hAnsiTheme="minorHAnsi" w:cstheme="minorHAnsi"/>
          <w:sz w:val="24"/>
          <w:szCs w:val="24"/>
        </w:rPr>
        <w:t xml:space="preserve"> </w:t>
      </w:r>
      <w:r>
        <w:rPr>
          <w:rFonts w:asciiTheme="minorHAnsi" w:hAnsiTheme="minorHAnsi" w:cstheme="minorHAnsi"/>
          <w:sz w:val="24"/>
          <w:szCs w:val="24"/>
          <w:lang w:val="en-US"/>
        </w:rPr>
        <w:t>Node</w:t>
      </w:r>
      <w:r w:rsidRPr="00BD3479">
        <w:rPr>
          <w:rFonts w:asciiTheme="minorHAnsi" w:hAnsiTheme="minorHAnsi" w:cstheme="minorHAnsi"/>
          <w:sz w:val="24"/>
          <w:szCs w:val="24"/>
        </w:rPr>
        <w:t>-</w:t>
      </w:r>
      <w:r>
        <w:rPr>
          <w:rFonts w:asciiTheme="minorHAnsi" w:hAnsiTheme="minorHAnsi" w:cstheme="minorHAnsi"/>
          <w:sz w:val="24"/>
          <w:szCs w:val="24"/>
          <w:lang w:val="en-US"/>
        </w:rPr>
        <w:t>RED</w:t>
      </w:r>
      <w:r>
        <w:rPr>
          <w:rFonts w:asciiTheme="minorHAnsi" w:hAnsiTheme="minorHAnsi" w:cstheme="minorHAnsi"/>
          <w:sz w:val="24"/>
          <w:szCs w:val="24"/>
        </w:rPr>
        <w:t xml:space="preserve"> модули для связи с оборудованием. В рамках конкурсного задания участники не выполняют физическое подключение оборудования, все необходимые настройки уже выполнены. Участникам необходимо определить параметры событий и привязать к ним соответствующие обработчики.</w:t>
      </w:r>
      <w:r>
        <w:rPr>
          <w:rFonts w:asciiTheme="minorHAnsi" w:hAnsiTheme="minorHAnsi" w:cstheme="minorHAnsi"/>
          <w:i/>
          <w:sz w:val="24"/>
          <w:szCs w:val="24"/>
        </w:rPr>
        <w:t xml:space="preserve"> </w:t>
      </w:r>
    </w:p>
    <w:p w:rsidR="00685571" w:rsidRDefault="00D4777B" w:rsidP="00B06892">
      <w:pPr>
        <w:spacing w:after="0" w:line="276" w:lineRule="auto"/>
        <w:ind w:firstLine="426"/>
        <w:jc w:val="both"/>
        <w:rPr>
          <w:rFonts w:cstheme="minorHAnsi"/>
          <w:color w:val="000000"/>
          <w:sz w:val="24"/>
          <w:szCs w:val="24"/>
        </w:rPr>
      </w:pPr>
      <w:r>
        <w:rPr>
          <w:rFonts w:cstheme="minorHAnsi"/>
          <w:color w:val="000000"/>
          <w:sz w:val="24"/>
          <w:szCs w:val="24"/>
        </w:rPr>
        <w:t>Формат пакетов данных, используемых для обмена с оборудованием гибкой производственной ячейки приводится в документе «</w:t>
      </w:r>
      <w:r>
        <w:rPr>
          <w:rFonts w:cstheme="minorHAnsi"/>
          <w:b/>
          <w:i/>
          <w:color w:val="000000"/>
          <w:sz w:val="24"/>
          <w:szCs w:val="24"/>
        </w:rPr>
        <w:t xml:space="preserve">Протокол обмена данными оборудования гибкой производственной линии с платформой </w:t>
      </w:r>
      <w:r>
        <w:rPr>
          <w:rFonts w:cstheme="minorHAnsi"/>
          <w:b/>
          <w:i/>
          <w:color w:val="000000"/>
          <w:sz w:val="24"/>
          <w:szCs w:val="24"/>
          <w:lang w:val="en-US"/>
        </w:rPr>
        <w:t>Node</w:t>
      </w:r>
      <w:r w:rsidRPr="00BD3479">
        <w:rPr>
          <w:rFonts w:cstheme="minorHAnsi"/>
          <w:b/>
          <w:i/>
          <w:color w:val="000000"/>
          <w:sz w:val="24"/>
          <w:szCs w:val="24"/>
        </w:rPr>
        <w:t>-</w:t>
      </w:r>
      <w:r>
        <w:rPr>
          <w:rFonts w:cstheme="minorHAnsi"/>
          <w:b/>
          <w:i/>
          <w:color w:val="000000"/>
          <w:sz w:val="24"/>
          <w:szCs w:val="24"/>
          <w:lang w:val="en-US"/>
        </w:rPr>
        <w:t>RED</w:t>
      </w:r>
      <w:r>
        <w:rPr>
          <w:rFonts w:cstheme="minorHAnsi"/>
          <w:color w:val="000000"/>
          <w:sz w:val="24"/>
          <w:szCs w:val="24"/>
        </w:rPr>
        <w:t>», являющимся приложением к конкурсному заданию.</w:t>
      </w:r>
    </w:p>
    <w:p w:rsidR="00685571" w:rsidRDefault="00D4777B" w:rsidP="00B06892">
      <w:pPr>
        <w:spacing w:after="0" w:line="276" w:lineRule="auto"/>
        <w:ind w:firstLine="426"/>
        <w:jc w:val="both"/>
        <w:rPr>
          <w:rFonts w:cstheme="minorHAnsi"/>
          <w:color w:val="000000"/>
          <w:sz w:val="24"/>
          <w:szCs w:val="24"/>
        </w:rPr>
      </w:pPr>
      <w:r>
        <w:rPr>
          <w:rFonts w:cstheme="minorHAnsi"/>
          <w:color w:val="000000"/>
          <w:sz w:val="24"/>
          <w:szCs w:val="24"/>
        </w:rPr>
        <w:t xml:space="preserve">Взаимодействие со светосигнальными лампами, цветовыми индикаторами удаленного терминала (пульта) должны обеспечивать включение любой комбинации цветовых сигналов, </w:t>
      </w:r>
      <w:r>
        <w:rPr>
          <w:rFonts w:cstheme="minorHAnsi"/>
          <w:color w:val="000000"/>
          <w:sz w:val="24"/>
          <w:szCs w:val="24"/>
        </w:rPr>
        <w:lastRenderedPageBreak/>
        <w:t xml:space="preserve">независимо для каждого устройства. Управление свечением должно выполняться с веб-терминала. Типовой вариант заключается в использовании чек-боксов (флажков), включающих и выключающих свечение сигнальных ламп или индикаторов на терминале (пульте) </w:t>
      </w:r>
    </w:p>
    <w:p w:rsidR="00B06892" w:rsidRDefault="00D4777B" w:rsidP="00B06892">
      <w:pPr>
        <w:spacing w:after="0" w:line="276" w:lineRule="auto"/>
        <w:ind w:firstLine="426"/>
        <w:jc w:val="both"/>
        <w:rPr>
          <w:rFonts w:cstheme="minorHAnsi"/>
          <w:color w:val="000000"/>
          <w:sz w:val="24"/>
          <w:szCs w:val="24"/>
        </w:rPr>
      </w:pPr>
      <w:r>
        <w:rPr>
          <w:rFonts w:cstheme="minorHAnsi"/>
          <w:color w:val="000000"/>
          <w:sz w:val="24"/>
          <w:szCs w:val="24"/>
        </w:rPr>
        <w:t>Информация для текстового дисплея удаленного терминала должна формироваться в текстовом поле на веб-интерфейсе и отправлять нажатием кнопки отправки на этом же интерфейсе.</w:t>
      </w:r>
    </w:p>
    <w:p w:rsidR="00685571" w:rsidRDefault="00D4777B" w:rsidP="00B06892">
      <w:pPr>
        <w:spacing w:after="0" w:line="276" w:lineRule="auto"/>
        <w:ind w:firstLine="426"/>
        <w:jc w:val="both"/>
        <w:rPr>
          <w:rFonts w:cstheme="minorHAnsi"/>
          <w:color w:val="000000"/>
          <w:sz w:val="24"/>
          <w:szCs w:val="24"/>
        </w:rPr>
      </w:pPr>
      <w:r>
        <w:rPr>
          <w:rFonts w:cstheme="minorHAnsi"/>
          <w:color w:val="000000"/>
          <w:sz w:val="24"/>
          <w:szCs w:val="24"/>
        </w:rPr>
        <w:t>Также для каждого устройства гибкой производственной линии должен быть произведен контроль корректности формата передаваемых управляющих команд. Это может быть сделано из интерфейса Центра управления, который выдает сообщение об ошибках при обмене данными между облачной платформой и оборудованием.</w:t>
      </w:r>
    </w:p>
    <w:p w:rsidR="00685571" w:rsidRDefault="00685571">
      <w:pPr>
        <w:spacing w:after="0" w:line="276" w:lineRule="auto"/>
        <w:rPr>
          <w:rFonts w:cstheme="minorHAnsi"/>
          <w:sz w:val="24"/>
          <w:szCs w:val="24"/>
        </w:rPr>
      </w:pPr>
    </w:p>
    <w:p w:rsidR="00685571" w:rsidRDefault="00D4777B">
      <w:pPr>
        <w:pStyle w:val="ae"/>
        <w:spacing w:before="0" w:after="160" w:line="276" w:lineRule="auto"/>
        <w:jc w:val="both"/>
        <w:rPr>
          <w:rFonts w:asciiTheme="minorHAnsi" w:hAnsiTheme="minorHAnsi" w:cstheme="minorHAnsi"/>
          <w:b/>
          <w:sz w:val="24"/>
          <w:szCs w:val="24"/>
        </w:rPr>
      </w:pPr>
      <w:r>
        <w:rPr>
          <w:rFonts w:asciiTheme="minorHAnsi" w:hAnsiTheme="minorHAnsi" w:cstheme="minorHAnsi"/>
          <w:b/>
          <w:sz w:val="24"/>
          <w:szCs w:val="24"/>
        </w:rPr>
        <w:t>Правила навигации на веб-интерфейсах пользователя в рамках конкурсного задания</w:t>
      </w:r>
    </w:p>
    <w:p w:rsidR="00685571" w:rsidRDefault="00D4777B" w:rsidP="00556B3D">
      <w:pPr>
        <w:pStyle w:val="ae"/>
        <w:spacing w:before="0" w:after="160" w:line="276" w:lineRule="auto"/>
        <w:ind w:firstLine="426"/>
        <w:jc w:val="both"/>
        <w:rPr>
          <w:rFonts w:asciiTheme="minorHAnsi" w:hAnsiTheme="minorHAnsi" w:cstheme="minorHAnsi"/>
          <w:sz w:val="24"/>
          <w:szCs w:val="24"/>
        </w:rPr>
      </w:pPr>
      <w:r>
        <w:rPr>
          <w:rFonts w:ascii="Calibri" w:hAnsi="Calibri" w:cstheme="minorHAnsi"/>
          <w:sz w:val="24"/>
          <w:szCs w:val="24"/>
        </w:rPr>
        <w:t>Наим</w:t>
      </w:r>
      <w:r w:rsidR="00BD3479">
        <w:rPr>
          <w:rFonts w:ascii="Calibri" w:hAnsi="Calibri" w:cstheme="minorHAnsi"/>
          <w:sz w:val="24"/>
          <w:szCs w:val="24"/>
        </w:rPr>
        <w:t>е</w:t>
      </w:r>
      <w:r>
        <w:rPr>
          <w:rFonts w:ascii="Calibri" w:hAnsi="Calibri" w:cstheme="minorHAnsi"/>
          <w:sz w:val="24"/>
          <w:szCs w:val="24"/>
        </w:rPr>
        <w:t>нование основных (организующих) интерфейсов пользователя должны соответствовать ролям пользователей, для которых разра</w:t>
      </w:r>
      <w:bookmarkStart w:id="0" w:name="_GoBack"/>
      <w:r>
        <w:rPr>
          <w:rFonts w:ascii="Calibri" w:hAnsi="Calibri" w:cstheme="minorHAnsi"/>
          <w:sz w:val="24"/>
          <w:szCs w:val="24"/>
        </w:rPr>
        <w:t>бат</w:t>
      </w:r>
      <w:bookmarkEnd w:id="0"/>
      <w:r>
        <w:rPr>
          <w:rFonts w:ascii="Calibri" w:hAnsi="Calibri" w:cstheme="minorHAnsi"/>
          <w:sz w:val="24"/>
          <w:szCs w:val="24"/>
        </w:rPr>
        <w:t>ыва</w:t>
      </w:r>
      <w:r w:rsidR="00BD3479">
        <w:rPr>
          <w:rFonts w:ascii="Calibri" w:hAnsi="Calibri" w:cstheme="minorHAnsi"/>
          <w:sz w:val="24"/>
          <w:szCs w:val="24"/>
        </w:rPr>
        <w:t>ю</w:t>
      </w:r>
      <w:r>
        <w:rPr>
          <w:rFonts w:ascii="Calibri" w:hAnsi="Calibri" w:cstheme="minorHAnsi"/>
          <w:sz w:val="24"/>
          <w:szCs w:val="24"/>
        </w:rPr>
        <w:t>тся соответствующие интерфейсы.</w:t>
      </w:r>
    </w:p>
    <w:p w:rsidR="00685571" w:rsidRDefault="00D4777B" w:rsidP="00556B3D">
      <w:pPr>
        <w:pStyle w:val="ae"/>
        <w:spacing w:before="0" w:after="160" w:line="276" w:lineRule="auto"/>
        <w:ind w:firstLine="426"/>
        <w:jc w:val="both"/>
        <w:rPr>
          <w:rFonts w:asciiTheme="minorHAnsi" w:hAnsiTheme="minorHAnsi" w:cstheme="minorHAnsi"/>
          <w:sz w:val="24"/>
          <w:szCs w:val="24"/>
        </w:rPr>
      </w:pPr>
      <w:r>
        <w:rPr>
          <w:rFonts w:ascii="Calibri" w:hAnsi="Calibri" w:cstheme="minorHAnsi"/>
          <w:sz w:val="24"/>
          <w:szCs w:val="24"/>
        </w:rPr>
        <w:t>Также необходимо реализовать возможность перехода с общего веб-интерфейса на веб-интерфейс инженера технолога по ссылке с именем «Интерфейс инженера-технолога»</w:t>
      </w:r>
    </w:p>
    <w:p w:rsidR="00685571" w:rsidRDefault="00685571">
      <w:pPr>
        <w:spacing w:after="0" w:line="276" w:lineRule="auto"/>
        <w:rPr>
          <w:rFonts w:cstheme="minorHAnsi"/>
          <w:sz w:val="24"/>
          <w:szCs w:val="24"/>
        </w:rPr>
      </w:pPr>
    </w:p>
    <w:p w:rsidR="00685571" w:rsidRDefault="00D4777B">
      <w:pPr>
        <w:pStyle w:val="ae"/>
        <w:keepNext/>
        <w:spacing w:before="0" w:after="160" w:line="276" w:lineRule="auto"/>
        <w:jc w:val="both"/>
        <w:rPr>
          <w:rFonts w:asciiTheme="minorHAnsi" w:hAnsiTheme="minorHAnsi" w:cstheme="minorHAnsi"/>
          <w:b/>
          <w:sz w:val="24"/>
          <w:szCs w:val="24"/>
        </w:rPr>
      </w:pPr>
      <w:r>
        <w:rPr>
          <w:rFonts w:asciiTheme="minorHAnsi" w:hAnsiTheme="minorHAnsi" w:cstheme="minorHAnsi"/>
          <w:b/>
          <w:sz w:val="24"/>
          <w:szCs w:val="24"/>
        </w:rPr>
        <w:t>Общие требования к функционированию веб-интерфейса инженера-технолога</w:t>
      </w:r>
    </w:p>
    <w:p w:rsidR="00685571" w:rsidRDefault="00D4777B" w:rsidP="00556B3D">
      <w:pPr>
        <w:spacing w:after="0" w:line="276" w:lineRule="auto"/>
        <w:ind w:firstLine="426"/>
        <w:jc w:val="both"/>
        <w:rPr>
          <w:rFonts w:cstheme="minorHAnsi"/>
          <w:sz w:val="24"/>
          <w:szCs w:val="24"/>
        </w:rPr>
      </w:pPr>
      <w:r>
        <w:rPr>
          <w:rFonts w:cstheme="minorHAnsi"/>
          <w:sz w:val="24"/>
          <w:szCs w:val="24"/>
        </w:rPr>
        <w:t xml:space="preserve">Интерфейс должен быть функционален сразу после открытия и должен отображать данные в реальном времени с незначительными задержками (обусловленными особенностями технологии «Интернета вещей»). Все настройки параметров сохранения, отображения, допустимых и критических значений должны сохраняться при закрытии </w:t>
      </w:r>
      <w:r w:rsidR="00BD3479">
        <w:rPr>
          <w:rFonts w:cstheme="minorHAnsi"/>
          <w:sz w:val="24"/>
          <w:szCs w:val="24"/>
        </w:rPr>
        <w:t>веб-интерфейса</w:t>
      </w:r>
      <w:r>
        <w:rPr>
          <w:rFonts w:cstheme="minorHAnsi"/>
          <w:sz w:val="24"/>
          <w:szCs w:val="24"/>
        </w:rPr>
        <w:t xml:space="preserve">. </w:t>
      </w:r>
    </w:p>
    <w:p w:rsidR="00685571" w:rsidRDefault="00D4777B" w:rsidP="00556B3D">
      <w:pPr>
        <w:spacing w:after="0" w:line="276" w:lineRule="auto"/>
        <w:ind w:firstLine="426"/>
        <w:jc w:val="both"/>
        <w:rPr>
          <w:rFonts w:cstheme="minorHAnsi"/>
          <w:sz w:val="24"/>
          <w:szCs w:val="24"/>
        </w:rPr>
      </w:pPr>
      <w:r>
        <w:rPr>
          <w:rFonts w:cstheme="minorHAnsi"/>
          <w:sz w:val="24"/>
          <w:szCs w:val="24"/>
        </w:rPr>
        <w:t xml:space="preserve">Окна текстовых логов должны отображать сообщения за заданный период сразу после открытия </w:t>
      </w:r>
      <w:r w:rsidR="00BD3479">
        <w:rPr>
          <w:rFonts w:cstheme="minorHAnsi"/>
          <w:sz w:val="24"/>
          <w:szCs w:val="24"/>
        </w:rPr>
        <w:t>веб-интерфейса</w:t>
      </w:r>
      <w:r>
        <w:rPr>
          <w:rFonts w:cstheme="minorHAnsi"/>
          <w:sz w:val="24"/>
          <w:szCs w:val="24"/>
        </w:rPr>
        <w:t>.</w:t>
      </w:r>
    </w:p>
    <w:p w:rsidR="00685571" w:rsidRDefault="00D4777B" w:rsidP="00556B3D">
      <w:pPr>
        <w:spacing w:after="0" w:line="276" w:lineRule="auto"/>
        <w:ind w:firstLine="426"/>
        <w:jc w:val="both"/>
        <w:rPr>
          <w:rFonts w:cstheme="minorHAnsi"/>
          <w:sz w:val="24"/>
          <w:szCs w:val="24"/>
        </w:rPr>
      </w:pPr>
      <w:r>
        <w:rPr>
          <w:rFonts w:cstheme="minorHAnsi"/>
          <w:sz w:val="24"/>
          <w:szCs w:val="24"/>
        </w:rPr>
        <w:t>Требования к интерфейсу изложены в «</w:t>
      </w:r>
      <w:r>
        <w:rPr>
          <w:rFonts w:cstheme="minorHAnsi"/>
          <w:b/>
          <w:i/>
          <w:sz w:val="24"/>
          <w:szCs w:val="24"/>
        </w:rPr>
        <w:t>Техническом задании на разработку интерфейсов пользователя</w:t>
      </w:r>
      <w:r>
        <w:rPr>
          <w:rFonts w:cstheme="minorHAnsi"/>
          <w:sz w:val="24"/>
          <w:szCs w:val="24"/>
        </w:rPr>
        <w:t>» данного конкурсного задания.</w:t>
      </w:r>
    </w:p>
    <w:p w:rsidR="00685571" w:rsidRDefault="00685571">
      <w:pPr>
        <w:spacing w:after="0" w:line="276" w:lineRule="auto"/>
        <w:jc w:val="both"/>
        <w:rPr>
          <w:rFonts w:cstheme="minorHAnsi"/>
          <w:sz w:val="24"/>
          <w:szCs w:val="24"/>
        </w:rPr>
      </w:pPr>
    </w:p>
    <w:p w:rsidR="001C0288" w:rsidRDefault="001C0288">
      <w:pPr>
        <w:spacing w:after="0" w:line="276" w:lineRule="auto"/>
        <w:jc w:val="both"/>
        <w:rPr>
          <w:rFonts w:cstheme="minorHAnsi"/>
          <w:sz w:val="24"/>
          <w:szCs w:val="24"/>
        </w:rPr>
      </w:pPr>
    </w:p>
    <w:p w:rsidR="00AA5DC7" w:rsidRDefault="00612FF3" w:rsidP="00612FF3">
      <w:pPr>
        <w:pStyle w:val="ae"/>
        <w:spacing w:before="0" w:after="160" w:line="276" w:lineRule="auto"/>
        <w:jc w:val="both"/>
        <w:rPr>
          <w:rFonts w:asciiTheme="minorHAnsi" w:hAnsiTheme="minorHAnsi" w:cstheme="minorHAnsi"/>
          <w:sz w:val="24"/>
          <w:szCs w:val="24"/>
        </w:rPr>
      </w:pPr>
      <w:r>
        <w:rPr>
          <w:rFonts w:asciiTheme="minorHAnsi" w:hAnsiTheme="minorHAnsi" w:cstheme="minorHAnsi"/>
          <w:sz w:val="24"/>
          <w:szCs w:val="24"/>
        </w:rPr>
        <w:t>Требования к</w:t>
      </w:r>
      <w:r w:rsidR="00AA5DC7">
        <w:rPr>
          <w:rFonts w:asciiTheme="minorHAnsi" w:hAnsiTheme="minorHAnsi" w:cstheme="minorHAnsi"/>
          <w:sz w:val="24"/>
          <w:szCs w:val="24"/>
        </w:rPr>
        <w:t xml:space="preserve"> веб-интерфейс</w:t>
      </w:r>
      <w:r>
        <w:rPr>
          <w:rFonts w:asciiTheme="minorHAnsi" w:hAnsiTheme="minorHAnsi" w:cstheme="minorHAnsi"/>
          <w:sz w:val="24"/>
          <w:szCs w:val="24"/>
        </w:rPr>
        <w:t>у</w:t>
      </w:r>
      <w:r w:rsidR="00AA5DC7">
        <w:rPr>
          <w:rFonts w:asciiTheme="minorHAnsi" w:hAnsiTheme="minorHAnsi" w:cstheme="minorHAnsi"/>
          <w:sz w:val="24"/>
          <w:szCs w:val="24"/>
        </w:rPr>
        <w:t xml:space="preserve"> автоматизированного рабочего места оператор</w:t>
      </w:r>
      <w:r>
        <w:rPr>
          <w:rFonts w:asciiTheme="minorHAnsi" w:hAnsiTheme="minorHAnsi" w:cstheme="minorHAnsi"/>
          <w:sz w:val="24"/>
          <w:szCs w:val="24"/>
        </w:rPr>
        <w:t>а гибкой производственной линии</w:t>
      </w:r>
    </w:p>
    <w:p w:rsidR="00612FF3" w:rsidRDefault="00612FF3" w:rsidP="00612FF3">
      <w:pPr>
        <w:spacing w:after="0" w:line="276" w:lineRule="auto"/>
        <w:ind w:firstLine="426"/>
        <w:jc w:val="both"/>
        <w:rPr>
          <w:rFonts w:cstheme="minorHAnsi"/>
          <w:sz w:val="24"/>
          <w:szCs w:val="24"/>
        </w:rPr>
      </w:pPr>
    </w:p>
    <w:p w:rsidR="00AA5DC7" w:rsidRPr="00612FF3" w:rsidRDefault="00EB78A1" w:rsidP="00612FF3">
      <w:pPr>
        <w:pStyle w:val="ae"/>
        <w:spacing w:before="0" w:after="160" w:line="276" w:lineRule="auto"/>
        <w:jc w:val="both"/>
        <w:rPr>
          <w:rFonts w:asciiTheme="minorHAnsi" w:hAnsiTheme="minorHAnsi" w:cstheme="minorHAnsi"/>
          <w:b/>
          <w:sz w:val="24"/>
          <w:szCs w:val="24"/>
        </w:rPr>
      </w:pPr>
      <w:r>
        <w:rPr>
          <w:rFonts w:asciiTheme="minorHAnsi" w:hAnsiTheme="minorHAnsi" w:cstheme="minorHAnsi"/>
          <w:b/>
          <w:sz w:val="24"/>
          <w:szCs w:val="24"/>
        </w:rPr>
        <w:t>Общие т</w:t>
      </w:r>
      <w:r w:rsidR="00612FF3" w:rsidRPr="00612FF3">
        <w:rPr>
          <w:rFonts w:asciiTheme="minorHAnsi" w:hAnsiTheme="minorHAnsi" w:cstheme="minorHAnsi"/>
          <w:b/>
          <w:sz w:val="24"/>
          <w:szCs w:val="24"/>
        </w:rPr>
        <w:t>ребования к</w:t>
      </w:r>
      <w:r w:rsidR="00AA5DC7" w:rsidRPr="00612FF3">
        <w:rPr>
          <w:rFonts w:asciiTheme="minorHAnsi" w:hAnsiTheme="minorHAnsi" w:cstheme="minorHAnsi"/>
          <w:b/>
          <w:sz w:val="24"/>
          <w:szCs w:val="24"/>
        </w:rPr>
        <w:t xml:space="preserve"> веб-интерфейс</w:t>
      </w:r>
      <w:r w:rsidR="00612FF3" w:rsidRPr="00612FF3">
        <w:rPr>
          <w:rFonts w:asciiTheme="minorHAnsi" w:hAnsiTheme="minorHAnsi" w:cstheme="minorHAnsi"/>
          <w:b/>
          <w:sz w:val="24"/>
          <w:szCs w:val="24"/>
        </w:rPr>
        <w:t>у</w:t>
      </w:r>
      <w:r w:rsidR="00AA5DC7" w:rsidRPr="00612FF3">
        <w:rPr>
          <w:rFonts w:asciiTheme="minorHAnsi" w:hAnsiTheme="minorHAnsi" w:cstheme="minorHAnsi"/>
          <w:b/>
          <w:sz w:val="24"/>
          <w:szCs w:val="24"/>
        </w:rPr>
        <w:t xml:space="preserve"> автоматизированного рабочего места руководителя производства</w:t>
      </w:r>
    </w:p>
    <w:p w:rsidR="00612FF3" w:rsidRPr="00612FF3" w:rsidRDefault="00612FF3" w:rsidP="00612FF3">
      <w:pPr>
        <w:spacing w:after="0" w:line="276" w:lineRule="auto"/>
        <w:ind w:firstLine="426"/>
        <w:jc w:val="both"/>
        <w:rPr>
          <w:rFonts w:cstheme="minorHAnsi"/>
          <w:sz w:val="24"/>
          <w:szCs w:val="24"/>
        </w:rPr>
      </w:pPr>
      <w:r w:rsidRPr="00612FF3">
        <w:rPr>
          <w:rFonts w:cstheme="minorHAnsi"/>
          <w:sz w:val="24"/>
          <w:szCs w:val="24"/>
        </w:rPr>
        <w:t>Интерфейс руководителя производства должен активироваться (открываться) запуском одного веб-интерфейса с заданным наименованием. Структура и наполнение интерфейса должны соответствовать рекомендациям (проекту), представленным в модуле А для данного интерфейса, а также техническому заданию на разработку веб-интефейсов  в пользователей</w:t>
      </w:r>
    </w:p>
    <w:p w:rsidR="00612FF3" w:rsidRPr="00612FF3" w:rsidRDefault="00612FF3" w:rsidP="00612FF3">
      <w:pPr>
        <w:spacing w:after="0" w:line="276" w:lineRule="auto"/>
        <w:ind w:firstLine="426"/>
        <w:jc w:val="both"/>
        <w:rPr>
          <w:rFonts w:cstheme="minorHAnsi"/>
          <w:sz w:val="24"/>
          <w:szCs w:val="24"/>
        </w:rPr>
      </w:pPr>
      <w:r>
        <w:rPr>
          <w:rFonts w:cstheme="minorHAnsi"/>
          <w:sz w:val="24"/>
          <w:szCs w:val="24"/>
        </w:rPr>
        <w:t>Структура веб-интерфейса указана в соответствующем документе с требованиями к интерфейсам.</w:t>
      </w:r>
    </w:p>
    <w:p w:rsidR="00612FF3" w:rsidRDefault="00612FF3" w:rsidP="00612FF3">
      <w:pPr>
        <w:spacing w:after="0" w:line="276" w:lineRule="auto"/>
        <w:ind w:firstLine="426"/>
        <w:jc w:val="both"/>
        <w:rPr>
          <w:rFonts w:cstheme="minorHAnsi"/>
          <w:sz w:val="24"/>
          <w:szCs w:val="24"/>
        </w:rPr>
      </w:pPr>
      <w:r w:rsidRPr="00612FF3">
        <w:rPr>
          <w:rFonts w:cstheme="minorHAnsi"/>
          <w:sz w:val="24"/>
          <w:szCs w:val="24"/>
        </w:rPr>
        <w:lastRenderedPageBreak/>
        <w:t>На веб-интерфейсе руководителя производства должна быть реализована возможность открыть веб-интерфейс для просмотра отладочной информации (отдельного интерфейса для логов).</w:t>
      </w:r>
    </w:p>
    <w:p w:rsidR="00612FF3" w:rsidRDefault="00612FF3" w:rsidP="00612FF3">
      <w:pPr>
        <w:spacing w:after="0" w:line="276" w:lineRule="auto"/>
        <w:ind w:firstLine="426"/>
        <w:jc w:val="both"/>
        <w:rPr>
          <w:rFonts w:cstheme="minorHAnsi"/>
          <w:sz w:val="24"/>
          <w:szCs w:val="24"/>
        </w:rPr>
      </w:pPr>
    </w:p>
    <w:p w:rsidR="00AA5DC7" w:rsidRPr="00CA713D" w:rsidRDefault="00CA713D" w:rsidP="00AA5DC7">
      <w:pPr>
        <w:pStyle w:val="ae"/>
        <w:spacing w:before="0" w:after="160" w:line="276" w:lineRule="auto"/>
        <w:ind w:left="284" w:hanging="284"/>
        <w:jc w:val="both"/>
        <w:rPr>
          <w:rFonts w:asciiTheme="minorHAnsi" w:hAnsiTheme="minorHAnsi" w:cstheme="minorHAnsi"/>
          <w:b/>
          <w:sz w:val="24"/>
          <w:szCs w:val="24"/>
        </w:rPr>
      </w:pPr>
      <w:r w:rsidRPr="00CA713D">
        <w:rPr>
          <w:rFonts w:asciiTheme="minorHAnsi" w:hAnsiTheme="minorHAnsi" w:cstheme="minorHAnsi"/>
          <w:b/>
          <w:sz w:val="24"/>
          <w:szCs w:val="24"/>
        </w:rPr>
        <w:t>Общие т</w:t>
      </w:r>
      <w:r w:rsidR="00612FF3" w:rsidRPr="00CA713D">
        <w:rPr>
          <w:rFonts w:asciiTheme="minorHAnsi" w:hAnsiTheme="minorHAnsi" w:cstheme="minorHAnsi"/>
          <w:b/>
          <w:sz w:val="24"/>
          <w:szCs w:val="24"/>
        </w:rPr>
        <w:t xml:space="preserve">ребования к </w:t>
      </w:r>
      <w:r w:rsidR="00AA5DC7" w:rsidRPr="00CA713D">
        <w:rPr>
          <w:rFonts w:asciiTheme="minorHAnsi" w:hAnsiTheme="minorHAnsi" w:cstheme="minorHAnsi"/>
          <w:b/>
          <w:sz w:val="24"/>
          <w:szCs w:val="24"/>
        </w:rPr>
        <w:t>веб-интерфейс</w:t>
      </w:r>
      <w:r w:rsidR="00612FF3" w:rsidRPr="00CA713D">
        <w:rPr>
          <w:rFonts w:asciiTheme="minorHAnsi" w:hAnsiTheme="minorHAnsi" w:cstheme="minorHAnsi"/>
          <w:b/>
          <w:sz w:val="24"/>
          <w:szCs w:val="24"/>
        </w:rPr>
        <w:t>у</w:t>
      </w:r>
      <w:r w:rsidR="00AA5DC7" w:rsidRPr="00CA713D">
        <w:rPr>
          <w:rFonts w:asciiTheme="minorHAnsi" w:hAnsiTheme="minorHAnsi" w:cstheme="minorHAnsi"/>
          <w:b/>
          <w:sz w:val="24"/>
          <w:szCs w:val="24"/>
        </w:rPr>
        <w:t xml:space="preserve"> экспертного контроля качества изделий</w:t>
      </w:r>
    </w:p>
    <w:p w:rsidR="00CA713D" w:rsidRDefault="00CA713D" w:rsidP="00612FF3">
      <w:pPr>
        <w:spacing w:after="0" w:line="276" w:lineRule="auto"/>
        <w:ind w:firstLine="426"/>
        <w:jc w:val="both"/>
        <w:rPr>
          <w:rFonts w:cstheme="minorHAnsi"/>
          <w:sz w:val="24"/>
          <w:szCs w:val="24"/>
        </w:rPr>
      </w:pPr>
      <w:r>
        <w:rPr>
          <w:rFonts w:cstheme="minorHAnsi"/>
          <w:sz w:val="24"/>
          <w:szCs w:val="24"/>
        </w:rPr>
        <w:t xml:space="preserve">Данный интерфейс будет использован при экспертной проверке функциональности работы системы управления в модуле Г. </w:t>
      </w:r>
    </w:p>
    <w:p w:rsidR="00612FF3" w:rsidRDefault="00CA713D" w:rsidP="00612FF3">
      <w:pPr>
        <w:spacing w:after="0" w:line="276" w:lineRule="auto"/>
        <w:ind w:firstLine="426"/>
        <w:jc w:val="both"/>
        <w:rPr>
          <w:rFonts w:cstheme="minorHAnsi"/>
          <w:sz w:val="24"/>
          <w:szCs w:val="24"/>
        </w:rPr>
      </w:pPr>
      <w:r>
        <w:rPr>
          <w:rFonts w:cstheme="minorHAnsi"/>
          <w:sz w:val="24"/>
          <w:szCs w:val="24"/>
        </w:rPr>
        <w:t>В модуле Б обработка нажатий на клавиши учета результатов экспертизы не требуется.</w:t>
      </w:r>
    </w:p>
    <w:p w:rsidR="00612FF3" w:rsidRPr="00574BBB" w:rsidRDefault="00612FF3" w:rsidP="00612FF3">
      <w:pPr>
        <w:spacing w:after="0" w:line="276" w:lineRule="auto"/>
        <w:ind w:firstLine="426"/>
        <w:jc w:val="both"/>
        <w:rPr>
          <w:rFonts w:cstheme="minorHAnsi"/>
          <w:sz w:val="24"/>
          <w:szCs w:val="24"/>
        </w:rPr>
      </w:pPr>
    </w:p>
    <w:p w:rsidR="00AA5DC7" w:rsidRPr="00AA5DC7" w:rsidRDefault="00EB78A1" w:rsidP="00AA5DC7">
      <w:pPr>
        <w:pStyle w:val="ae"/>
        <w:spacing w:before="0" w:after="160" w:line="276" w:lineRule="auto"/>
        <w:ind w:left="284" w:hanging="284"/>
        <w:jc w:val="both"/>
        <w:rPr>
          <w:rFonts w:asciiTheme="minorHAnsi" w:hAnsiTheme="minorHAnsi" w:cstheme="minorHAnsi"/>
          <w:b/>
          <w:sz w:val="24"/>
          <w:szCs w:val="24"/>
        </w:rPr>
      </w:pPr>
      <w:r>
        <w:rPr>
          <w:rFonts w:asciiTheme="minorHAnsi" w:hAnsiTheme="minorHAnsi" w:cstheme="minorHAnsi"/>
          <w:b/>
          <w:sz w:val="24"/>
          <w:szCs w:val="24"/>
        </w:rPr>
        <w:t>Общие т</w:t>
      </w:r>
      <w:r w:rsidR="00AA5DC7" w:rsidRPr="00AA5DC7">
        <w:rPr>
          <w:rFonts w:asciiTheme="minorHAnsi" w:hAnsiTheme="minorHAnsi" w:cstheme="minorHAnsi"/>
          <w:b/>
          <w:sz w:val="24"/>
          <w:szCs w:val="24"/>
        </w:rPr>
        <w:t>ребования к веб-интерфейсу демонстрации отладочной информации</w:t>
      </w:r>
    </w:p>
    <w:p w:rsidR="00AA5DC7" w:rsidRDefault="00AA5DC7" w:rsidP="00AA5DC7">
      <w:pPr>
        <w:spacing w:after="0" w:line="276" w:lineRule="auto"/>
        <w:ind w:firstLine="426"/>
        <w:jc w:val="both"/>
        <w:rPr>
          <w:rFonts w:cstheme="minorHAnsi"/>
          <w:sz w:val="24"/>
          <w:szCs w:val="24"/>
        </w:rPr>
      </w:pPr>
      <w:r>
        <w:rPr>
          <w:rFonts w:cstheme="minorHAnsi"/>
          <w:sz w:val="24"/>
          <w:szCs w:val="24"/>
        </w:rPr>
        <w:t xml:space="preserve">Данный интерфейс будет использован в дальнейшем для вывода отладочной информации, в частности логов сообщений о выполненных операциях и </w:t>
      </w:r>
      <w:r w:rsidR="006B6494">
        <w:rPr>
          <w:rFonts w:cstheme="minorHAnsi"/>
          <w:sz w:val="24"/>
          <w:szCs w:val="24"/>
        </w:rPr>
        <w:t>различных событиях в системе.</w:t>
      </w:r>
    </w:p>
    <w:p w:rsidR="006B6494" w:rsidRDefault="006B6494" w:rsidP="00AA5DC7">
      <w:pPr>
        <w:spacing w:after="0" w:line="276" w:lineRule="auto"/>
        <w:ind w:firstLine="426"/>
        <w:jc w:val="both"/>
        <w:rPr>
          <w:rFonts w:cstheme="minorHAnsi"/>
          <w:sz w:val="24"/>
          <w:szCs w:val="24"/>
        </w:rPr>
      </w:pPr>
      <w:r>
        <w:rPr>
          <w:rFonts w:cstheme="minorHAnsi"/>
          <w:sz w:val="24"/>
          <w:szCs w:val="24"/>
        </w:rPr>
        <w:t>В качестве обязательных будут реализован сбор следующей информации:</w:t>
      </w:r>
    </w:p>
    <w:p w:rsidR="006B6494" w:rsidRDefault="006B6494" w:rsidP="006B6494">
      <w:pPr>
        <w:pStyle w:val="ae"/>
        <w:numPr>
          <w:ilvl w:val="0"/>
          <w:numId w:val="1"/>
        </w:numPr>
        <w:spacing w:before="0" w:line="276" w:lineRule="auto"/>
        <w:jc w:val="both"/>
        <w:rPr>
          <w:rFonts w:asciiTheme="minorHAnsi" w:hAnsiTheme="minorHAnsi" w:cstheme="minorHAnsi"/>
          <w:iCs/>
          <w:sz w:val="24"/>
          <w:szCs w:val="24"/>
        </w:rPr>
      </w:pPr>
      <w:r>
        <w:rPr>
          <w:rFonts w:asciiTheme="minorHAnsi" w:hAnsiTheme="minorHAnsi" w:cstheme="minorHAnsi"/>
          <w:iCs/>
          <w:sz w:val="24"/>
          <w:szCs w:val="24"/>
        </w:rPr>
        <w:t>Лог ошибок оборудования</w:t>
      </w:r>
    </w:p>
    <w:p w:rsidR="006B6494" w:rsidRDefault="006B6494" w:rsidP="006B6494">
      <w:pPr>
        <w:pStyle w:val="ae"/>
        <w:numPr>
          <w:ilvl w:val="0"/>
          <w:numId w:val="1"/>
        </w:numPr>
        <w:spacing w:before="0" w:line="276" w:lineRule="auto"/>
        <w:jc w:val="both"/>
        <w:rPr>
          <w:rFonts w:asciiTheme="minorHAnsi" w:hAnsiTheme="minorHAnsi" w:cstheme="minorHAnsi"/>
          <w:iCs/>
          <w:sz w:val="24"/>
          <w:szCs w:val="24"/>
        </w:rPr>
      </w:pPr>
      <w:r>
        <w:rPr>
          <w:rFonts w:asciiTheme="minorHAnsi" w:hAnsiTheme="minorHAnsi" w:cstheme="minorHAnsi"/>
          <w:iCs/>
          <w:sz w:val="24"/>
          <w:szCs w:val="24"/>
        </w:rPr>
        <w:t>Лог команд, выполняемых роботами.</w:t>
      </w:r>
    </w:p>
    <w:p w:rsidR="006B6494" w:rsidRDefault="006B6494" w:rsidP="006B6494">
      <w:pPr>
        <w:pStyle w:val="ae"/>
        <w:numPr>
          <w:ilvl w:val="0"/>
          <w:numId w:val="1"/>
        </w:numPr>
        <w:spacing w:before="0" w:line="276" w:lineRule="auto"/>
        <w:jc w:val="both"/>
        <w:rPr>
          <w:rFonts w:asciiTheme="minorHAnsi" w:hAnsiTheme="minorHAnsi" w:cstheme="minorHAnsi"/>
          <w:iCs/>
          <w:sz w:val="24"/>
          <w:szCs w:val="24"/>
        </w:rPr>
      </w:pPr>
      <w:r>
        <w:rPr>
          <w:rFonts w:asciiTheme="minorHAnsi" w:hAnsiTheme="minorHAnsi" w:cstheme="minorHAnsi"/>
          <w:iCs/>
          <w:sz w:val="24"/>
          <w:szCs w:val="24"/>
        </w:rPr>
        <w:t>Лог общих информационных сообщений, таких как сообщение о начале смены</w:t>
      </w:r>
    </w:p>
    <w:p w:rsidR="006B6494" w:rsidRDefault="006B6494" w:rsidP="006B6494">
      <w:pPr>
        <w:pStyle w:val="ae"/>
        <w:numPr>
          <w:ilvl w:val="0"/>
          <w:numId w:val="1"/>
        </w:numPr>
        <w:spacing w:before="0" w:line="276" w:lineRule="auto"/>
        <w:jc w:val="both"/>
        <w:rPr>
          <w:rFonts w:asciiTheme="minorHAnsi" w:hAnsiTheme="minorHAnsi" w:cstheme="minorHAnsi"/>
          <w:iCs/>
          <w:sz w:val="24"/>
          <w:szCs w:val="24"/>
        </w:rPr>
      </w:pPr>
      <w:r>
        <w:rPr>
          <w:rFonts w:asciiTheme="minorHAnsi" w:hAnsiTheme="minorHAnsi" w:cstheme="minorHAnsi"/>
          <w:iCs/>
          <w:sz w:val="24"/>
          <w:szCs w:val="24"/>
        </w:rPr>
        <w:t>Лог критических значений (перегрев, высокая нагрузка, нарушения периметра безопасности и прочее)</w:t>
      </w:r>
    </w:p>
    <w:p w:rsidR="006B6494" w:rsidRDefault="006B6494" w:rsidP="006B6494">
      <w:pPr>
        <w:pStyle w:val="ae"/>
        <w:numPr>
          <w:ilvl w:val="0"/>
          <w:numId w:val="1"/>
        </w:numPr>
        <w:spacing w:before="0" w:line="276" w:lineRule="auto"/>
        <w:jc w:val="both"/>
        <w:rPr>
          <w:rFonts w:asciiTheme="minorHAnsi" w:hAnsiTheme="minorHAnsi" w:cstheme="minorHAnsi"/>
          <w:iCs/>
          <w:sz w:val="24"/>
          <w:szCs w:val="24"/>
        </w:rPr>
      </w:pPr>
      <w:r>
        <w:rPr>
          <w:rFonts w:asciiTheme="minorHAnsi" w:hAnsiTheme="minorHAnsi" w:cstheme="minorHAnsi"/>
          <w:iCs/>
          <w:sz w:val="24"/>
          <w:szCs w:val="24"/>
        </w:rPr>
        <w:t>Лог превышения допустимых значений оборудования (выход за рабочую зону)</w:t>
      </w:r>
    </w:p>
    <w:p w:rsidR="006B6494" w:rsidRDefault="006B6494" w:rsidP="00AA5DC7">
      <w:pPr>
        <w:spacing w:after="0" w:line="276" w:lineRule="auto"/>
        <w:ind w:firstLine="426"/>
        <w:jc w:val="both"/>
        <w:rPr>
          <w:rFonts w:cstheme="minorHAnsi"/>
          <w:sz w:val="24"/>
          <w:szCs w:val="24"/>
        </w:rPr>
      </w:pPr>
      <w:r>
        <w:rPr>
          <w:rFonts w:cstheme="minorHAnsi"/>
          <w:sz w:val="24"/>
          <w:szCs w:val="24"/>
        </w:rPr>
        <w:t>В данном модуле не требуется реализация полной функциональности сбора и отображения всех логов, но примерные данные должны отображаться. Также не обязательна реализация в текущем модуле фильтрации собранных данных по различным критериям.</w:t>
      </w:r>
    </w:p>
    <w:p w:rsidR="00AA5DC7" w:rsidRPr="00AA5DC7" w:rsidRDefault="00AA5DC7" w:rsidP="00AA5DC7">
      <w:pPr>
        <w:pStyle w:val="ae"/>
        <w:spacing w:before="0" w:after="160" w:line="276" w:lineRule="auto"/>
        <w:ind w:left="284" w:hanging="284"/>
        <w:jc w:val="both"/>
        <w:rPr>
          <w:rFonts w:asciiTheme="minorHAnsi" w:hAnsiTheme="minorHAnsi" w:cstheme="minorHAnsi"/>
          <w:sz w:val="24"/>
          <w:szCs w:val="24"/>
        </w:rPr>
      </w:pPr>
    </w:p>
    <w:p w:rsidR="00AA5DC7" w:rsidRPr="00AA5DC7" w:rsidRDefault="00EB78A1" w:rsidP="00AA5DC7">
      <w:pPr>
        <w:pStyle w:val="ae"/>
        <w:keepNext/>
        <w:spacing w:before="0" w:after="160" w:line="276" w:lineRule="auto"/>
        <w:ind w:left="284" w:hanging="284"/>
        <w:jc w:val="both"/>
        <w:rPr>
          <w:rFonts w:asciiTheme="minorHAnsi" w:hAnsiTheme="minorHAnsi" w:cstheme="minorHAnsi"/>
          <w:b/>
          <w:sz w:val="24"/>
          <w:szCs w:val="24"/>
        </w:rPr>
      </w:pPr>
      <w:r>
        <w:rPr>
          <w:rFonts w:asciiTheme="minorHAnsi" w:hAnsiTheme="minorHAnsi" w:cstheme="minorHAnsi"/>
          <w:b/>
          <w:sz w:val="24"/>
          <w:szCs w:val="24"/>
        </w:rPr>
        <w:t>Общие т</w:t>
      </w:r>
      <w:r w:rsidR="00AA5DC7" w:rsidRPr="00AA5DC7">
        <w:rPr>
          <w:rFonts w:asciiTheme="minorHAnsi" w:hAnsiTheme="minorHAnsi" w:cstheme="minorHAnsi"/>
          <w:b/>
          <w:sz w:val="24"/>
          <w:szCs w:val="24"/>
        </w:rPr>
        <w:t>ребования к веб-интерфейсу с визуализацией рабочей зоны с видом сверху</w:t>
      </w:r>
    </w:p>
    <w:p w:rsidR="001C0288" w:rsidRDefault="001C0288" w:rsidP="001C0288">
      <w:pPr>
        <w:pStyle w:val="ae"/>
        <w:keepNext/>
        <w:spacing w:before="0" w:after="160" w:line="276" w:lineRule="auto"/>
        <w:jc w:val="both"/>
        <w:rPr>
          <w:rFonts w:asciiTheme="minorHAnsi" w:hAnsiTheme="minorHAnsi" w:cstheme="minorHAnsi"/>
          <w:b/>
          <w:i/>
          <w:sz w:val="24"/>
          <w:szCs w:val="24"/>
        </w:rPr>
      </w:pPr>
      <w:r>
        <w:rPr>
          <w:rFonts w:asciiTheme="minorHAnsi" w:hAnsiTheme="minorHAnsi" w:cstheme="minorHAnsi"/>
          <w:b/>
          <w:i/>
          <w:sz w:val="24"/>
          <w:szCs w:val="24"/>
        </w:rPr>
        <w:t>Представление мониторинговых данных в виде схем рабочих зон</w:t>
      </w:r>
    </w:p>
    <w:p w:rsidR="001C0288" w:rsidRDefault="001C0288" w:rsidP="001C0288">
      <w:pPr>
        <w:pStyle w:val="ae"/>
        <w:spacing w:before="0" w:after="160" w:line="276" w:lineRule="auto"/>
        <w:jc w:val="both"/>
        <w:rPr>
          <w:rFonts w:asciiTheme="minorHAnsi" w:hAnsiTheme="minorHAnsi" w:cstheme="minorHAnsi"/>
          <w:sz w:val="24"/>
          <w:szCs w:val="24"/>
        </w:rPr>
      </w:pPr>
      <w:r>
        <w:rPr>
          <w:rFonts w:asciiTheme="minorHAnsi" w:hAnsiTheme="minorHAnsi" w:cstheme="minorHAnsi"/>
          <w:sz w:val="24"/>
          <w:szCs w:val="24"/>
        </w:rPr>
        <w:t xml:space="preserve">Для удобства контроля работоспособности оборудования в систему управления необходимо включить визуализацию перемещения оборудования. </w:t>
      </w:r>
    </w:p>
    <w:p w:rsidR="001C0288" w:rsidRDefault="001C0288" w:rsidP="001C0288">
      <w:pPr>
        <w:pStyle w:val="ae"/>
        <w:spacing w:before="0" w:after="160" w:line="276" w:lineRule="auto"/>
        <w:jc w:val="both"/>
        <w:rPr>
          <w:rFonts w:asciiTheme="minorHAnsi" w:hAnsiTheme="minorHAnsi" w:cstheme="minorHAnsi"/>
          <w:sz w:val="24"/>
          <w:szCs w:val="24"/>
        </w:rPr>
      </w:pPr>
      <w:r>
        <w:rPr>
          <w:rFonts w:asciiTheme="minorHAnsi" w:hAnsiTheme="minorHAnsi" w:cstheme="minorHAnsi"/>
          <w:sz w:val="24"/>
          <w:szCs w:val="24"/>
        </w:rPr>
        <w:t xml:space="preserve">Минимальный функционал визуализации движения роботов должен включать отображение проекции положения основания робота и зон интереса внутри </w:t>
      </w:r>
      <w:bookmarkStart w:id="1" w:name="_GoBack1"/>
      <w:bookmarkEnd w:id="1"/>
      <w:r>
        <w:rPr>
          <w:rFonts w:asciiTheme="minorHAnsi" w:hAnsiTheme="minorHAnsi" w:cstheme="minorHAnsi"/>
          <w:sz w:val="24"/>
          <w:szCs w:val="24"/>
        </w:rPr>
        <w:t>рабочих зон. В наилучшем случае визуализация движения выполняется отображением следа из нескольких предыдущих промежуточных позиций инструмента робота, измеренных с частотой поступления данных с оборудования (роботов).</w:t>
      </w:r>
    </w:p>
    <w:p w:rsidR="001C0288" w:rsidRDefault="001C0288" w:rsidP="001C0288">
      <w:pPr>
        <w:pStyle w:val="ae"/>
        <w:spacing w:before="0" w:after="160" w:line="276" w:lineRule="auto"/>
        <w:jc w:val="both"/>
        <w:rPr>
          <w:rFonts w:asciiTheme="minorHAnsi" w:hAnsiTheme="minorHAnsi" w:cstheme="minorHAnsi"/>
          <w:sz w:val="24"/>
          <w:szCs w:val="24"/>
        </w:rPr>
      </w:pPr>
      <w:r>
        <w:rPr>
          <w:rFonts w:asciiTheme="minorHAnsi" w:hAnsiTheme="minorHAnsi" w:cstheme="minorHAnsi"/>
          <w:sz w:val="24"/>
          <w:szCs w:val="24"/>
        </w:rPr>
        <w:t xml:space="preserve">Рекомендуемая функциональность визуализации для роботов должна включать схему перемещения инструмента робота. </w:t>
      </w:r>
    </w:p>
    <w:p w:rsidR="001C0288" w:rsidRDefault="001C0288" w:rsidP="001C0288">
      <w:pPr>
        <w:pStyle w:val="ae"/>
        <w:spacing w:before="0" w:after="160" w:line="276" w:lineRule="auto"/>
        <w:jc w:val="both"/>
        <w:rPr>
          <w:rFonts w:asciiTheme="minorHAnsi" w:hAnsiTheme="minorHAnsi" w:cstheme="minorHAnsi"/>
          <w:sz w:val="24"/>
          <w:szCs w:val="24"/>
        </w:rPr>
      </w:pPr>
      <w:r>
        <w:rPr>
          <w:rFonts w:asciiTheme="minorHAnsi" w:hAnsiTheme="minorHAnsi" w:cstheme="minorHAnsi"/>
          <w:sz w:val="24"/>
          <w:szCs w:val="24"/>
        </w:rPr>
        <w:t>Для улучшения восприятия движения робота за положением инструмента может следовать линия не менее чем из пяти сегментов, указывающих на предыдущие положения инструмента в моменты получения предыдущих пакетов данных.</w:t>
      </w:r>
    </w:p>
    <w:p w:rsidR="001C0288" w:rsidRDefault="001C0288" w:rsidP="001C0288">
      <w:pPr>
        <w:pStyle w:val="ae"/>
        <w:spacing w:before="0" w:after="160" w:line="276" w:lineRule="auto"/>
        <w:jc w:val="both"/>
        <w:rPr>
          <w:rFonts w:asciiTheme="minorHAnsi" w:hAnsiTheme="minorHAnsi" w:cstheme="minorHAnsi"/>
          <w:sz w:val="24"/>
          <w:szCs w:val="24"/>
        </w:rPr>
      </w:pPr>
      <w:r>
        <w:rPr>
          <w:rFonts w:asciiTheme="minorHAnsi" w:hAnsiTheme="minorHAnsi" w:cstheme="minorHAnsi"/>
          <w:sz w:val="24"/>
          <w:szCs w:val="24"/>
        </w:rPr>
        <w:lastRenderedPageBreak/>
        <w:t>Визуализация должна быть синхронизирована с работой оборудования с учетом запаздывания, вызванного пересылкой мониторинговых данных (оценочно – в пределах 5 секунд).</w:t>
      </w:r>
    </w:p>
    <w:p w:rsidR="001C0288" w:rsidRDefault="001C0288" w:rsidP="001C0288">
      <w:pPr>
        <w:pStyle w:val="ae"/>
        <w:spacing w:before="0" w:after="160" w:line="276" w:lineRule="auto"/>
        <w:jc w:val="both"/>
        <w:rPr>
          <w:rFonts w:asciiTheme="minorHAnsi" w:hAnsiTheme="minorHAnsi" w:cstheme="minorHAnsi"/>
          <w:sz w:val="24"/>
          <w:szCs w:val="24"/>
        </w:rPr>
      </w:pPr>
    </w:p>
    <w:p w:rsidR="001C0288" w:rsidRDefault="001C0288" w:rsidP="001C0288">
      <w:pPr>
        <w:pStyle w:val="ae"/>
        <w:spacing w:before="0" w:after="160" w:line="276" w:lineRule="auto"/>
        <w:jc w:val="both"/>
        <w:rPr>
          <w:rFonts w:asciiTheme="minorHAnsi" w:hAnsiTheme="minorHAnsi" w:cstheme="minorHAnsi"/>
          <w:sz w:val="24"/>
          <w:szCs w:val="24"/>
        </w:rPr>
      </w:pPr>
      <w:r>
        <w:rPr>
          <w:rFonts w:asciiTheme="minorHAnsi" w:hAnsiTheme="minorHAnsi" w:cstheme="minorHAnsi"/>
          <w:sz w:val="24"/>
          <w:szCs w:val="24"/>
        </w:rPr>
        <w:t xml:space="preserve">Пример визуализации  (для одного робота) приведен на рисунке. </w:t>
      </w:r>
    </w:p>
    <w:tbl>
      <w:tblPr>
        <w:tblW w:w="10425" w:type="dxa"/>
        <w:tblLayout w:type="fixed"/>
        <w:tblLook w:val="04A0" w:firstRow="1" w:lastRow="0" w:firstColumn="1" w:lastColumn="0" w:noHBand="0" w:noVBand="1"/>
      </w:tblPr>
      <w:tblGrid>
        <w:gridCol w:w="10425"/>
      </w:tblGrid>
      <w:tr w:rsidR="001C0288" w:rsidTr="001C0288">
        <w:trPr>
          <w:cantSplit/>
        </w:trPr>
        <w:tc>
          <w:tcPr>
            <w:tcW w:w="10421" w:type="dxa"/>
          </w:tcPr>
          <w:p w:rsidR="001C0288" w:rsidRDefault="001C0288">
            <w:pPr>
              <w:pStyle w:val="ae"/>
              <w:widowControl w:val="0"/>
              <w:spacing w:before="0" w:after="160" w:line="276" w:lineRule="auto"/>
              <w:jc w:val="both"/>
              <w:rPr>
                <w:rFonts w:asciiTheme="minorHAnsi" w:hAnsiTheme="minorHAnsi" w:cstheme="minorHAnsi"/>
                <w:sz w:val="24"/>
                <w:szCs w:val="24"/>
                <w:lang w:eastAsia="en-US"/>
              </w:rPr>
            </w:pPr>
            <w:r>
              <w:rPr>
                <w:noProof/>
              </w:rPr>
              <mc:AlternateContent>
                <mc:Choice Requires="wpg">
                  <w:drawing>
                    <wp:anchor distT="6985" distB="0" distL="635" distR="4445" simplePos="0" relativeHeight="251658240" behindDoc="0" locked="0" layoutInCell="0" allowOverlap="1">
                      <wp:simplePos x="0" y="0"/>
                      <wp:positionH relativeFrom="column">
                        <wp:posOffset>1507490</wp:posOffset>
                      </wp:positionH>
                      <wp:positionV relativeFrom="paragraph">
                        <wp:posOffset>197485</wp:posOffset>
                      </wp:positionV>
                      <wp:extent cx="4733314" cy="3561865"/>
                      <wp:effectExtent l="0" t="0" r="10160" b="0"/>
                      <wp:wrapNone/>
                      <wp:docPr id="1" name="Группа 1"/>
                      <wp:cNvGraphicFramePr/>
                      <a:graphic xmlns:a="http://schemas.openxmlformats.org/drawingml/2006/main">
                        <a:graphicData uri="http://schemas.microsoft.com/office/word/2010/wordprocessingGroup">
                          <wpg:wgp>
                            <wpg:cNvGrpSpPr/>
                            <wpg:grpSpPr>
                              <a:xfrm>
                                <a:off x="0" y="0"/>
                                <a:ext cx="4733314" cy="3561865"/>
                                <a:chOff x="0" y="0"/>
                                <a:chExt cx="4733544" cy="3562158"/>
                              </a:xfrm>
                            </wpg:grpSpPr>
                            <wpg:grpSp>
                              <wpg:cNvPr id="2" name="Группа 2"/>
                              <wpg:cNvGrpSpPr/>
                              <wpg:grpSpPr>
                                <a:xfrm>
                                  <a:off x="0" y="0"/>
                                  <a:ext cx="4733544" cy="3562158"/>
                                  <a:chOff x="0" y="0"/>
                                  <a:chExt cx="4733544" cy="3562158"/>
                                </a:xfrm>
                              </wpg:grpSpPr>
                              <wpg:grpSp>
                                <wpg:cNvPr id="4" name="Группа 4"/>
                                <wpg:cNvGrpSpPr/>
                                <wpg:grpSpPr>
                                  <a:xfrm>
                                    <a:off x="0" y="0"/>
                                    <a:ext cx="4733544" cy="3562158"/>
                                    <a:chOff x="0" y="0"/>
                                    <a:chExt cx="4733544" cy="3562158"/>
                                  </a:xfrm>
                                </wpg:grpSpPr>
                                <wps:wsp>
                                  <wps:cNvPr id="7" name="Овал 7"/>
                                  <wps:cNvSpPr/>
                                  <wps:spPr>
                                    <a:xfrm>
                                      <a:off x="2848680" y="1715040"/>
                                      <a:ext cx="473040" cy="40212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g:grpSp>
                                  <wpg:cNvPr id="8" name="Группа 8"/>
                                  <wpg:cNvGrpSpPr/>
                                  <wpg:grpSpPr>
                                    <a:xfrm>
                                      <a:off x="454680" y="1674360"/>
                                      <a:ext cx="1168920" cy="547560"/>
                                      <a:chOff x="454680" y="1674360"/>
                                      <a:chExt cx="1168920" cy="547560"/>
                                    </a:xfrm>
                                  </wpg:grpSpPr>
                                  <wps:wsp>
                                    <wps:cNvPr id="31" name="Овал 31"/>
                                    <wps:cNvSpPr/>
                                    <wps:spPr>
                                      <a:xfrm>
                                        <a:off x="454680" y="1674360"/>
                                        <a:ext cx="225360" cy="19944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32" name="Овал 32"/>
                                    <wps:cNvSpPr/>
                                    <wps:spPr>
                                      <a:xfrm>
                                        <a:off x="768960" y="1682640"/>
                                        <a:ext cx="225360" cy="19944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33" name="Овал 33"/>
                                    <wps:cNvSpPr/>
                                    <wps:spPr>
                                      <a:xfrm>
                                        <a:off x="1083240" y="1682640"/>
                                        <a:ext cx="226080" cy="19944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34" name="Овал 34"/>
                                    <wps:cNvSpPr/>
                                    <wps:spPr>
                                      <a:xfrm>
                                        <a:off x="1398240" y="1682640"/>
                                        <a:ext cx="225360" cy="19944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35" name="Овал 35"/>
                                    <wps:cNvSpPr/>
                                    <wps:spPr>
                                      <a:xfrm>
                                        <a:off x="454680" y="2014200"/>
                                        <a:ext cx="225360" cy="19944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36" name="Овал 36"/>
                                    <wps:cNvSpPr/>
                                    <wps:spPr>
                                      <a:xfrm>
                                        <a:off x="768960" y="2022480"/>
                                        <a:ext cx="225360" cy="19944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37" name="Овал 37"/>
                                    <wps:cNvSpPr/>
                                    <wps:spPr>
                                      <a:xfrm>
                                        <a:off x="1083240" y="2022480"/>
                                        <a:ext cx="226080" cy="19944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38" name="Овал 38"/>
                                    <wps:cNvSpPr/>
                                    <wps:spPr>
                                      <a:xfrm>
                                        <a:off x="1398240" y="2022480"/>
                                        <a:ext cx="225360" cy="19944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g:grpSp>
                                <wpg:grpSp>
                                  <wpg:cNvPr id="9" name="Группа 9"/>
                                  <wpg:cNvGrpSpPr/>
                                  <wpg:grpSpPr>
                                    <a:xfrm>
                                      <a:off x="2562840" y="0"/>
                                      <a:ext cx="1302480" cy="1105560"/>
                                      <a:chOff x="2562840" y="0"/>
                                      <a:chExt cx="1302480" cy="1105560"/>
                                    </a:xfrm>
                                  </wpg:grpSpPr>
                                  <wps:wsp>
                                    <wps:cNvPr id="14" name="Скругленный прямоугольник 14"/>
                                    <wps:cNvSpPr/>
                                    <wps:spPr>
                                      <a:xfrm>
                                        <a:off x="2562840" y="0"/>
                                        <a:ext cx="1302480" cy="1105560"/>
                                      </a:xfrm>
                                      <a:prstGeom prst="roundRect">
                                        <a:avLst>
                                          <a:gd name="adj" fmla="val 16667"/>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15" name="Овал 15"/>
                                    <wps:cNvSpPr/>
                                    <wps:spPr>
                                      <a:xfrm>
                                        <a:off x="2620080" y="598680"/>
                                        <a:ext cx="225360" cy="19944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16" name="Овал 16"/>
                                    <wps:cNvSpPr/>
                                    <wps:spPr>
                                      <a:xfrm>
                                        <a:off x="2934360" y="606960"/>
                                        <a:ext cx="225360" cy="20016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17" name="Овал 17"/>
                                    <wps:cNvSpPr/>
                                    <wps:spPr>
                                      <a:xfrm>
                                        <a:off x="3248640" y="606960"/>
                                        <a:ext cx="225360" cy="20016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18" name="Овал 18"/>
                                    <wps:cNvSpPr/>
                                    <wps:spPr>
                                      <a:xfrm>
                                        <a:off x="3562920" y="606960"/>
                                        <a:ext cx="225360" cy="20016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19" name="Овал 19"/>
                                    <wps:cNvSpPr/>
                                    <wps:spPr>
                                      <a:xfrm>
                                        <a:off x="2620080" y="857160"/>
                                        <a:ext cx="225360" cy="19872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20" name="Овал 20"/>
                                    <wps:cNvSpPr/>
                                    <wps:spPr>
                                      <a:xfrm>
                                        <a:off x="2934360" y="865440"/>
                                        <a:ext cx="225360" cy="19944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21" name="Овал 21"/>
                                    <wps:cNvSpPr/>
                                    <wps:spPr>
                                      <a:xfrm>
                                        <a:off x="3248640" y="865440"/>
                                        <a:ext cx="225360" cy="19944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22" name="Овал 22"/>
                                    <wps:cNvSpPr/>
                                    <wps:spPr>
                                      <a:xfrm>
                                        <a:off x="3562920" y="865440"/>
                                        <a:ext cx="225360" cy="19944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23" name="Овал 23"/>
                                    <wps:cNvSpPr/>
                                    <wps:spPr>
                                      <a:xfrm>
                                        <a:off x="2620080" y="332640"/>
                                        <a:ext cx="225360" cy="19944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24" name="Овал 24"/>
                                    <wps:cNvSpPr/>
                                    <wps:spPr>
                                      <a:xfrm>
                                        <a:off x="2934360" y="340200"/>
                                        <a:ext cx="225360" cy="19872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25" name="Овал 25"/>
                                    <wps:cNvSpPr/>
                                    <wps:spPr>
                                      <a:xfrm>
                                        <a:off x="3248640" y="340200"/>
                                        <a:ext cx="225360" cy="19872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26" name="Овал 26"/>
                                    <wps:cNvSpPr/>
                                    <wps:spPr>
                                      <a:xfrm>
                                        <a:off x="3562920" y="340200"/>
                                        <a:ext cx="225360" cy="19872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27" name="Овал 27"/>
                                    <wps:cNvSpPr/>
                                    <wps:spPr>
                                      <a:xfrm>
                                        <a:off x="2620080" y="64800"/>
                                        <a:ext cx="225360" cy="19872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28" name="Овал 28"/>
                                    <wps:cNvSpPr/>
                                    <wps:spPr>
                                      <a:xfrm>
                                        <a:off x="2934360" y="73080"/>
                                        <a:ext cx="225360" cy="19872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29" name="Овал 29"/>
                                    <wps:cNvSpPr/>
                                    <wps:spPr>
                                      <a:xfrm>
                                        <a:off x="3248640" y="73080"/>
                                        <a:ext cx="225360" cy="19872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30" name="Овал 30"/>
                                    <wps:cNvSpPr/>
                                    <wps:spPr>
                                      <a:xfrm>
                                        <a:off x="3562920" y="73080"/>
                                        <a:ext cx="225360" cy="19872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g:grpSp>
                                <wpg:grpSp>
                                  <wpg:cNvPr id="10" name="Группа 10"/>
                                  <wpg:cNvGrpSpPr/>
                                  <wpg:grpSpPr>
                                    <a:xfrm>
                                      <a:off x="4201920" y="1641960"/>
                                      <a:ext cx="531624" cy="1920198"/>
                                      <a:chOff x="4201920" y="1641960"/>
                                      <a:chExt cx="531624" cy="1920198"/>
                                    </a:xfrm>
                                  </wpg:grpSpPr>
                                  <wps:wsp>
                                    <wps:cNvPr id="12" name="Скругленный прямоугольник 12"/>
                                    <wps:cNvSpPr/>
                                    <wps:spPr>
                                      <a:xfrm>
                                        <a:off x="4201920" y="1666080"/>
                                        <a:ext cx="530280" cy="450360"/>
                                      </a:xfrm>
                                      <a:prstGeom prst="roundRect">
                                        <a:avLst>
                                          <a:gd name="adj" fmla="val 16667"/>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13" name="Прямоугольник 13"/>
                                    <wps:cNvSpPr/>
                                    <wps:spPr>
                                      <a:xfrm>
                                        <a:off x="4248720" y="1641960"/>
                                        <a:ext cx="484824" cy="1920198"/>
                                      </a:xfrm>
                                      <a:prstGeom prst="rect">
                                        <a:avLst/>
                                      </a:prstGeom>
                                      <a:noFill/>
                                      <a:ln w="0">
                                        <a:noFill/>
                                      </a:ln>
                                    </wps:spPr>
                                    <wps:style>
                                      <a:lnRef idx="0">
                                        <a:scrgbClr r="0" g="0" b="0"/>
                                      </a:lnRef>
                                      <a:fillRef idx="0">
                                        <a:scrgbClr r="0" g="0" b="0"/>
                                      </a:fillRef>
                                      <a:effectRef idx="0">
                                        <a:scrgbClr r="0" g="0" b="0"/>
                                      </a:effectRef>
                                      <a:fontRef idx="minor"/>
                                    </wps:style>
                                    <wps:txbx>
                                      <w:txbxContent>
                                        <w:p w:rsidR="001C0288" w:rsidRDefault="001C0288" w:rsidP="001C0288">
                                          <w:pPr>
                                            <w:overflowPunct w:val="0"/>
                                            <w:spacing w:line="276" w:lineRule="auto"/>
                                            <w:jc w:val="center"/>
                                          </w:pPr>
                                          <w:r>
                                            <w:rPr>
                                              <w:rFonts w:ascii="Arial" w:hAnsi="Arial" w:cs="Arial"/>
                                              <w:b/>
                                              <w:bCs/>
                                              <w:outline/>
                                              <w:color w:val="000000" w:themeColor="text1"/>
                                              <w:sz w:val="72"/>
                                              <w:szCs w:val="72"/>
                                              <w14:textOutline w14:w="10160" w14:cap="flat" w14:cmpd="sng" w14:algn="ctr">
                                                <w14:solidFill>
                                                  <w14:schemeClr w14:val="tx1"/>
                                                </w14:solidFill>
                                                <w14:prstDash w14:val="solid"/>
                                                <w14:round/>
                                              </w14:textOutline>
                                              <w14:textFill>
                                                <w14:noFill/>
                                              </w14:textFill>
                                            </w:rPr>
                                            <w:t>P</w:t>
                                          </w:r>
                                        </w:p>
                                      </w:txbxContent>
                                    </wps:txbx>
                                    <wps:bodyPr lIns="90000" tIns="606960" rIns="90000" bIns="606960" numCol="1" spcCol="0" anchor="t">
                                      <a:spAutoFit/>
                                    </wps:bodyPr>
                                  </wps:wsp>
                                </wpg:grpSp>
                                <wps:wsp>
                                  <wps:cNvPr id="11" name="Прямоугольник 11"/>
                                  <wps:cNvSpPr/>
                                  <wps:spPr>
                                    <a:xfrm>
                                      <a:off x="0" y="64792"/>
                                      <a:ext cx="994752" cy="1266568"/>
                                    </a:xfrm>
                                    <a:prstGeom prst="rect">
                                      <a:avLst/>
                                    </a:prstGeom>
                                    <a:noFill/>
                                    <a:ln w="9525">
                                      <a:noFill/>
                                    </a:ln>
                                  </wps:spPr>
                                  <wps:style>
                                    <a:lnRef idx="0">
                                      <a:scrgbClr r="0" g="0" b="0"/>
                                    </a:lnRef>
                                    <a:fillRef idx="0">
                                      <a:scrgbClr r="0" g="0" b="0"/>
                                    </a:fillRef>
                                    <a:effectRef idx="0">
                                      <a:scrgbClr r="0" g="0" b="0"/>
                                    </a:effectRef>
                                    <a:fontRef idx="minor"/>
                                  </wps:style>
                                  <wps:txbx>
                                    <w:txbxContent>
                                      <w:p w:rsidR="001C0288" w:rsidRDefault="001C0288" w:rsidP="001C0288">
                                        <w:pPr>
                                          <w:overflowPunct w:val="0"/>
                                          <w:jc w:val="center"/>
                                        </w:pPr>
                                        <w:r>
                                          <w:rPr>
                                            <w:rFonts w:ascii="Calibri" w:eastAsia="Calibri" w:hAnsi="Calibri"/>
                                            <w:color w:val="000000"/>
                                          </w:rPr>
                                          <w:t>Робот №</w:t>
                                        </w:r>
                                      </w:p>
                                      <w:p w:rsidR="001C0288" w:rsidRDefault="001C0288" w:rsidP="001C0288">
                                        <w:pPr>
                                          <w:overflowPunct w:val="0"/>
                                          <w:jc w:val="center"/>
                                        </w:pPr>
                                        <w:r>
                                          <w:rPr>
                                            <w:rFonts w:ascii="Calibri" w:eastAsia="Calibri" w:hAnsi="Calibri"/>
                                            <w:color w:val="000000"/>
                                          </w:rPr>
                                          <w:t>(тип робота)</w:t>
                                        </w:r>
                                      </w:p>
                                    </w:txbxContent>
                                  </wps:txbx>
                                  <wps:bodyPr lIns="90000" tIns="342720" rIns="90000" bIns="342720" anchor="t">
                                    <a:spAutoFit/>
                                  </wps:bodyPr>
                                </wps:wsp>
                              </wpg:grpSp>
                              <wps:wsp>
                                <wps:cNvPr id="5" name="Полилиния 5"/>
                                <wps:cNvSpPr/>
                                <wps:spPr>
                                  <a:xfrm>
                                    <a:off x="1229400" y="744120"/>
                                    <a:ext cx="1142280" cy="1016640"/>
                                  </a:xfrm>
                                  <a:custGeom>
                                    <a:avLst/>
                                    <a:gdLst>
                                      <a:gd name="textAreaLeft" fmla="*/ 0 w 647640"/>
                                      <a:gd name="textAreaRight" fmla="*/ 649440 w 647640"/>
                                      <a:gd name="textAreaTop" fmla="*/ 0 h 576360"/>
                                      <a:gd name="textAreaBottom" fmla="*/ 577080 h 576360"/>
                                    </a:gdLst>
                                    <a:ahLst/>
                                    <a:cxnLst/>
                                    <a:rect l="textAreaLeft" t="textAreaTop" r="textAreaRight" b="textAreaBottom"/>
                                    <a:pathLst>
                                      <a:path w="1143000" h="1200150">
                                        <a:moveTo>
                                          <a:pt x="1104900" y="352425"/>
                                        </a:moveTo>
                                        <a:lnTo>
                                          <a:pt x="733425" y="542925"/>
                                        </a:lnTo>
                                        <a:lnTo>
                                          <a:pt x="342900" y="923925"/>
                                        </a:lnTo>
                                        <a:lnTo>
                                          <a:pt x="0" y="1200150"/>
                                        </a:lnTo>
                                        <a:lnTo>
                                          <a:pt x="219075" y="647700"/>
                                        </a:lnTo>
                                        <a:lnTo>
                                          <a:pt x="628650" y="209550"/>
                                        </a:lnTo>
                                        <a:lnTo>
                                          <a:pt x="1143000" y="0"/>
                                        </a:lnTo>
                                      </a:path>
                                    </a:pathLst>
                                  </a:custGeom>
                                  <a:noFill/>
                                  <a:ln w="22225">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6" name="Овал 6"/>
                                <wps:cNvSpPr/>
                                <wps:spPr>
                                  <a:xfrm>
                                    <a:off x="2286720" y="639360"/>
                                    <a:ext cx="227880" cy="199440"/>
                                  </a:xfrm>
                                  <a:prstGeom prst="ellipse">
                                    <a:avLst/>
                                  </a:prstGeom>
                                  <a:solidFill>
                                    <a:srgbClr val="FF0000"/>
                                  </a:solidFill>
                                  <a:ln>
                                    <a:solidFill>
                                      <a:srgbClr val="000000"/>
                                    </a:solidFill>
                                  </a:ln>
                                </wps:spPr>
                                <wps:style>
                                  <a:lnRef idx="2">
                                    <a:schemeClr val="accent1">
                                      <a:shade val="50000"/>
                                    </a:schemeClr>
                                  </a:lnRef>
                                  <a:fillRef idx="1">
                                    <a:schemeClr val="accent1"/>
                                  </a:fillRef>
                                  <a:effectRef idx="0">
                                    <a:schemeClr val="accent1"/>
                                  </a:effectRef>
                                  <a:fontRef idx="minor"/>
                                </wps:style>
                                <wps:bodyPr/>
                              </wps:wsp>
                            </wpg:grpSp>
                            <wps:wsp>
                              <wps:cNvPr id="3" name="Скругленный прямоугольник 3"/>
                              <wps:cNvSpPr/>
                              <wps:spPr>
                                <a:xfrm>
                                  <a:off x="380880" y="1641960"/>
                                  <a:ext cx="1311840" cy="636840"/>
                                </a:xfrm>
                                <a:prstGeom prst="roundRect">
                                  <a:avLst>
                                    <a:gd name="adj" fmla="val 16667"/>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left:0;text-align:left;margin-left:118.7pt;margin-top:15.55pt;width:372.7pt;height:280.45pt;z-index:251658240;mso-wrap-distance-left:.05pt;mso-wrap-distance-top:.55pt;mso-wrap-distance-right:.35pt" coordsize="47335,356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" o:allowincell="f">
                      <v:group id="Группа 2" o:spid="_x0000_s1027" style="position:absolute;width:47335;height:35621" coordsize="47335,356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Группа 4" o:spid="_x0000_s1028" style="position:absolute;width:47335;height:35621" coordsize="47335,356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oval id="Овал 7" o:spid="_x0000_s1029" style="position:absolute;left:28486;top:17150;width:4731;height:40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LO4sQA&#10;AADaAAAADwAAAGRycy9kb3ducmV2LnhtbESPT2vCQBTE74LfYXlCL4tu2kM10VWkIJReSv0D5vbI&#10;PpNg9m3Mrpp++25B8DjMzG+Yxaq3jbhR52vHGl4nCQjiwpmaSw373WY8A+EDssHGMWn4JQ+r5XCw&#10;wMy4O//QbRtKESHsM9RQhdBmSvmiIot+4lri6J1cZzFE2ZXKdHiPcNuotyR5VxZrjgsVtvRRUXHe&#10;Xq2GJk/rXMr8KNNZKnuSX9/nw0Xrl1G/noMI1Idn+NH+NBqm8H8l3gC1/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yzuLEAAAA2gAAAA8AAAAAAAAAAAAAAAAAmAIAAGRycy9k&#10;b3ducmV2LnhtbFBLBQYAAAAABAAEAPUAAACJAwAAAAA=&#10;" filled="f" strokeweight="1pt">
                            <v:stroke joinstyle="miter"/>
                          </v:oval>
                          <v:group id="Группа 8" o:spid="_x0000_s1030" style="position:absolute;left:4546;top:16743;width:11690;height:5476" coordorigin="4546,16743" coordsize="11689,54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oval id="Овал 31" o:spid="_x0000_s1031" style="position:absolute;left:4546;top:16743;width:2254;height:19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q9sUA&#10;AADbAAAADwAAAGRycy9kb3ducmV2LnhtbESPQWvCQBSE7wX/w/IKXpa6UaGYNKtIQRAvpbaCuT2y&#10;r0lI9m2aXTX9926h0OMwM98w+Wa0nbjS4BvHGuazBARx6UzDlYbPj93TCoQPyAY7x6Thhzxs1pOH&#10;HDPjbvxO12OoRISwz1BDHUKfKeXLmiz6meuJo/flBoshyqFSZsBbhNtOLZLkWVlsOC7U2NNrTWV7&#10;vFgNXZE2hZTFWaarVI4kD2/t6Vvr6eO4fQERaAz/4b/23mhYzuH3S/wBan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Kr2xQAAANsAAAAPAAAAAAAAAAAAAAAAAJgCAABkcnMv&#10;ZG93bnJldi54bWxQSwUGAAAAAAQABAD1AAAAigMAAAAA&#10;" filled="f" strokeweight="1pt">
                              <v:stroke joinstyle="miter"/>
                            </v:oval>
                            <v:oval id="Овал 32" o:spid="_x0000_s1032" style="position:absolute;left:7689;top:16826;width:2254;height:19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40gcUA&#10;AADbAAAADwAAAGRycy9kb3ducmV2LnhtbESPT2vCQBTE70K/w/KEXhbdVEFMdJUiFEovxT+F5vbI&#10;PpNg9m3MbjX99q4geBxm5jfMct3bRlyo87VjDW/jBARx4UzNpYbD/mM0B+EDssHGMWn4Jw/r1ctg&#10;iZlxV97SZRdKESHsM9RQhdBmSvmiIot+7Fri6B1dZzFE2ZXKdHiNcNuoSZLMlMWa40KFLW0qKk67&#10;P6uhydM6lzL/lek8lT3Jr+/Tz1nr12H/vgARqA/P8KP9aTRMJ3D/En+AWt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3jSBxQAAANsAAAAPAAAAAAAAAAAAAAAAAJgCAABkcnMv&#10;ZG93bnJldi54bWxQSwUGAAAAAAQABAD1AAAAigMAAAAA&#10;" filled="f" strokeweight="1pt">
                              <v:stroke joinstyle="miter"/>
                            </v:oval>
                            <v:oval id="Овал 33" o:spid="_x0000_s1033" style="position:absolute;left:10832;top:16826;width:2261;height:19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KRGsUA&#10;AADbAAAADwAAAGRycy9kb3ducmV2LnhtbESPQWvCQBSE70L/w/IEL4tuqlBMzCpFKJReStVCc3tk&#10;n0lI9m3MbjX9991CweMwM98w+W60nbjS4BvHGh4XCQji0pmGKw2n48t8DcIHZIOdY9LwQx5224dJ&#10;jplxN/6g6yFUIkLYZ6ihDqHPlPJlTRb9wvXE0Tu7wWKIcqiUGfAW4bZTyyR5UhYbjgs19rSvqWwP&#10;31ZDV6RNIWXxJdN1KkeSb+/t50Xr2XR83oAINIZ7+L/9ajSsVvD3Jf4Atf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pEaxQAAANsAAAAPAAAAAAAAAAAAAAAAAJgCAABkcnMv&#10;ZG93bnJldi54bWxQSwUGAAAAAAQABAD1AAAAigMAAAAA&#10;" filled="f" strokeweight="1pt">
                              <v:stroke joinstyle="miter"/>
                            </v:oval>
                            <v:oval id="Овал 34" o:spid="_x0000_s1034" style="position:absolute;left:13982;top:16826;width:2254;height:19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sJbsUA&#10;AADbAAAADwAAAGRycy9kb3ducmV2LnhtbESPT2vCQBTE7wW/w/KEXhbd9A9ioquIIEgvpVbB3B7Z&#10;ZxLMvk2zq8Zv7xYKPQ4z8xtmvuxtI67U+dqxhpdxAoK4cKbmUsP+ezOagvAB2WDjmDTcycNyMXia&#10;Y2bcjb/ouguliBD2GWqoQmgzpXxRkUU/di1x9E6usxii7EplOrxFuG3Ua5JMlMWa40KFLa0rKs67&#10;i9XQ5GmdS5kfZTpNZU/y4/N8+NH6edivZiAC9eE//NfeGg1v7/D7Jf4At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ewluxQAAANsAAAAPAAAAAAAAAAAAAAAAAJgCAABkcnMv&#10;ZG93bnJldi54bWxQSwUGAAAAAAQABAD1AAAAigMAAAAA&#10;" filled="f" strokeweight="1pt">
                              <v:stroke joinstyle="miter"/>
                            </v:oval>
                            <v:oval id="Овал 35" o:spid="_x0000_s1035" style="position:absolute;left:4546;top:20142;width:2254;height:19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es9cUA&#10;AADbAAAADwAAAGRycy9kb3ducmV2LnhtbESPQWvCQBSE7wX/w/KEXhbdtKVioquIIEgvpVbB3B7Z&#10;ZxLMvk2zq8Z/7xYKPQ4z8w0zX/a2EVfqfO1Yw8s4AUFcOFNzqWH/vRlNQfiAbLBxTBru5GG5GDzN&#10;MTPuxl903YVSRAj7DDVUIbSZUr6oyKIfu5Y4eifXWQxRdqUyHd4i3DbqNUkmymLNcaHCltYVFefd&#10;xWpo8rTOpcyPMp2msif58Xk+/Gj9POxXMxCB+vAf/mtvjYa3d/j9En+AWj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N6z1xQAAANsAAAAPAAAAAAAAAAAAAAAAAJgCAABkcnMv&#10;ZG93bnJldi54bWxQSwUGAAAAAAQABAD1AAAAigMAAAAA&#10;" filled="f" strokeweight="1pt">
                              <v:stroke joinstyle="miter"/>
                            </v:oval>
                            <v:oval id="Овал 36" o:spid="_x0000_s1036" style="position:absolute;left:7689;top:20224;width:2254;height:19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UygsUA&#10;AADbAAAADwAAAGRycy9kb3ducmV2LnhtbESPQWvCQBSE70L/w/IEL4tuakFMzCqlUCi9lKqF5vbI&#10;PpOQ7Ns0u9X033cFweMwM98w+W60nTjT4BvHGh4XCQji0pmGKw3Hw+t8DcIHZIOdY9LwRx5224dJ&#10;jplxF/6k8z5UIkLYZ6ihDqHPlPJlTRb9wvXE0Tu5wWKIcqiUGfAS4bZTyyRZKYsNx4Uae3qpqWz3&#10;v1ZDV6RNIWXxLdN1KkeS7x/t14/Ws+n4vAERaAz38K39ZjQ8reD6Jf4At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5TKCxQAAANsAAAAPAAAAAAAAAAAAAAAAAJgCAABkcnMv&#10;ZG93bnJldi54bWxQSwUGAAAAAAQABAD1AAAAigMAAAAA&#10;" filled="f" strokeweight="1pt">
                              <v:stroke joinstyle="miter"/>
                            </v:oval>
                            <v:oval id="Овал 37" o:spid="_x0000_s1037" style="position:absolute;left:10832;top:20224;width:2261;height:19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mXGcUA&#10;AADbAAAADwAAAGRycy9kb3ducmV2LnhtbESPQWvCQBSE7wX/w/KEXhbdtIVqoquIIEgvpVbB3B7Z&#10;ZxLMvk2zq8Z/7xYKPQ4z8w0zX/a2EVfqfO1Yw8s4AUFcOFNzqWH/vRlNQfiAbLBxTBru5GG5GDzN&#10;MTPuxl903YVSRAj7DDVUIbSZUr6oyKIfu5Y4eifXWQxRdqUyHd4i3DbqNUnelcWa40KFLa0rKs67&#10;i9XQ5GmdS5kfZTpNZU/y4/N8+NH6edivZiAC9eE//NfeGg1vE/j9En+AWj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qZcZxQAAANsAAAAPAAAAAAAAAAAAAAAAAJgCAABkcnMv&#10;ZG93bnJldi54bWxQSwUGAAAAAAQABAD1AAAAigMAAAAA&#10;" filled="f" strokeweight="1pt">
                              <v:stroke joinstyle="miter"/>
                            </v:oval>
                            <v:oval id="Овал 38" o:spid="_x0000_s1038" style="position:absolute;left:13982;top:20224;width:2254;height:19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YDa8IA&#10;AADbAAAADwAAAGRycy9kb3ducmV2LnhtbERPy2rCQBTdC/2H4QrdDDppC2KiEylCoXRTfBSa3SVz&#10;TUIyd2JmqunfOwvB5eG815vRduJCg28ca3iZJyCIS2carjQcDx+zJQgfkA12jknDP3nY5E+TNWbG&#10;XXlHl32oRAxhn6GGOoQ+U8qXNVn0c9cTR+7kBoshwqFSZsBrDLedek2ShbLYcGyosadtTWW7/7Ma&#10;uiJtCimLX5kuUzmS/Ppuf85aP0/H9xWIQGN4iO/uT6PhLY6NX+IPU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NgNrwgAAANsAAAAPAAAAAAAAAAAAAAAAAJgCAABkcnMvZG93&#10;bnJldi54bWxQSwUGAAAAAAQABAD1AAAAhwMAAAAA&#10;" filled="f" strokeweight="1pt">
                              <v:stroke joinstyle="miter"/>
                            </v:oval>
                          </v:group>
                          <v:group id="Группа 9" o:spid="_x0000_s1039" style="position:absolute;left:25628;width:13025;height:11055" coordorigin="25628" coordsize="13024,110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roundrect id="Скругленный прямоугольник 14" o:spid="_x0000_s1040" style="position:absolute;left:25628;width:13025;height:1105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ffr8IA&#10;AADbAAAADwAAAGRycy9kb3ducmV2LnhtbERPTWvCQBC9C/6HZYTezEYpalNXEWlpT4VEKR7H7DQb&#10;zM6m2a1J/323IHibx/uc9XawjbhS52vHCmZJCoK4dLrmSsHx8DpdgfABWWPjmBT8koftZjxaY6Zd&#10;zzldi1CJGMI+QwUmhDaT0peGLPrEtcSR+3KdxRBhV0ndYR/DbSPnabqQFmuODQZb2hsqL8WPVZCe&#10;iz5fPuUvuxO3n2ZY0Pdb86HUw2TYPYMINIS7+OZ+13H+I/z/Eg+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B9+vwgAAANsAAAAPAAAAAAAAAAAAAAAAAJgCAABkcnMvZG93&#10;bnJldi54bWxQSwUGAAAAAAQABAD1AAAAhwMAAAAA&#10;" filled="f" strokeweight="1pt">
                              <v:stroke joinstyle="miter"/>
                            </v:roundrect>
                            <v:oval id="Овал 15" o:spid="_x0000_s1041" style="position:absolute;left:26200;top:5986;width:2254;height:19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wlcMA&#10;AADbAAAADwAAAGRycy9kb3ducmV2LnhtbERPS2vCQBC+F/wPywi9LHVTwWLSrCIFQXop9QHNbchO&#10;k5DsbMyumv57t1DobT6+5+Tr0XbiSoNvHGt4niUgiEtnGq40HA/bpyUIH5ANdo5Jww95WK8mDzlm&#10;xt34k677UIkYwj5DDXUIfaaUL2uy6GeuJ47ctxsshgiHSpkBbzHcdmqeJC/KYsOxocae3moq2/3F&#10;auiKtCmkLL5kukzlSPL9oz2dtX6cjptXEIHG8C/+c+9MnL+A31/iAWp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4LwlcMAAADbAAAADwAAAAAAAAAAAAAAAACYAgAAZHJzL2Rv&#10;d25yZXYueG1sUEsFBgAAAAAEAAQA9QAAAIgDAAAAAA==&#10;" filled="f" strokeweight="1pt">
                              <v:stroke joinstyle="miter"/>
                            </v:oval>
                            <v:oval id="Овал 16" o:spid="_x0000_s1042" style="position:absolute;left:29343;top:6069;width:2254;height:20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Bu4sIA&#10;AADbAAAADwAAAGRycy9kb3ducmV2LnhtbERPS2vCQBC+C/0PyxS8LM1GD2JSVykFQbyIj0JzG7LT&#10;JJidTbOrpv++Kwje5uN7zmI12FZcqfeNYw2TJAVBXDrTcKXhdFy/zUH4gGywdUwa/sjDavkyWmBu&#10;3I33dD2ESsQQ9jlqqEPocqV8WZNFn7iOOHI/rrcYIuwrZXq8xXDbqmmazpTFhmNDjR191lSeDxer&#10;oS2yppCy+JbZPJMDye3u/PWr9fh1+HgHEWgIT/HDvTFx/gzuv8QD1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UG7iwgAAANsAAAAPAAAAAAAAAAAAAAAAAJgCAABkcnMvZG93&#10;bnJldi54bWxQSwUGAAAAAAQABAD1AAAAhwMAAAAA&#10;" filled="f" strokeweight="1pt">
                              <v:stroke joinstyle="miter"/>
                            </v:oval>
                            <v:oval id="Овал 17" o:spid="_x0000_s1043" style="position:absolute;left:32486;top:6069;width:2254;height:20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zLecMA&#10;AADbAAAADwAAAGRycy9kb3ducmV2LnhtbERPS2vCQBC+F/wPywi9LHVTD9akWUUKgvRS6gOa25Cd&#10;JiHZ2ZhdNf33bqHQ23x8z8nXo+3ElQbfONbwPEtAEJfONFxpOB62T0sQPiAb7ByThh/ysF5NHnLM&#10;jLvxJ133oRIxhH2GGuoQ+kwpX9Zk0c9cTxy5bzdYDBEOlTID3mK47dQ8SRbKYsOxocae3moq2/3F&#10;auiKtCmkLL5kukzlSPL9oz2dtX6cjptXEIHG8C/+c+9MnP8Cv7/EA9Tq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BzLecMAAADbAAAADwAAAAAAAAAAAAAAAACYAgAAZHJzL2Rv&#10;d25yZXYueG1sUEsFBgAAAAAEAAQA9QAAAIgDAAAAAA==&#10;" filled="f" strokeweight="1pt">
                              <v:stroke joinstyle="miter"/>
                            </v:oval>
                            <v:oval id="Овал 18" o:spid="_x0000_s1044" style="position:absolute;left:35629;top:6069;width:2253;height:20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NfC8UA&#10;AADbAAAADwAAAGRycy9kb3ducmV2LnhtbESPQWvCQBCF74X+h2UKvSx1owcxqatIQRAvRWuhuQ3Z&#10;MQlmZ9Psqum/7xwKvc3w3rz3zXI9+k7daIhtYAvTSQaKuAqu5drC6WP7sgAVE7LDLjBZ+KEI69Xj&#10;wxILF+58oNsx1UpCOBZooUmpL4yJVUMe4yT0xKKdw+AxyTrUxg14l3DfmVmWzY3HlqWhwZ7eGqou&#10;x6u30JV5W2pdful8keuR9P798vlt7fPTuHkFlWhM/+a/650TfIGVX2QAs/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g18LxQAAANsAAAAPAAAAAAAAAAAAAAAAAJgCAABkcnMv&#10;ZG93bnJldi54bWxQSwUGAAAAAAQABAD1AAAAigMAAAAA&#10;" filled="f" strokeweight="1pt">
                              <v:stroke joinstyle="miter"/>
                            </v:oval>
                            <v:oval id="Овал 19" o:spid="_x0000_s1045" style="position:absolute;left:26200;top:8571;width:2254;height:1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6kMIA&#10;AADbAAAADwAAAGRycy9kb3ducmV2LnhtbERPTWvCQBC9F/wPywi9LGbTHoqJriKCULyUWgVzG7Jj&#10;EszOxuyq6b/vFgRv83ifM18OthU36n3jWMNbkoIgLp1puNKw/9lMpiB8QDbYOiYNv+RhuRi9zDE3&#10;7s7fdNuFSsQQ9jlqqEPocqV8WZNFn7iOOHIn11sMEfaVMj3eY7ht1XuafiiLDceGGjta11Sed1er&#10;oS2yppCyOMpsmsmB5PbrfLho/ToeVjMQgYbwFD/cnybOz+D/l3iAWv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z/qQwgAAANsAAAAPAAAAAAAAAAAAAAAAAJgCAABkcnMvZG93&#10;bnJldi54bWxQSwUGAAAAAAQABAD1AAAAhwMAAAAA&#10;" filled="f" strokeweight="1pt">
                              <v:stroke joinstyle="miter"/>
                            </v:oval>
                            <v:oval id="Овал 20" o:spid="_x0000_s1046" style="position:absolute;left:29343;top:8654;width:2254;height:19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mZsMEA&#10;AADbAAAADwAAAGRycy9kb3ducmV2LnhtbERPy4rCMBTdC/MP4Q7MJoypLsRWowwDgrgZfMF0d2mu&#10;bbG5qU3U+vdmIbg8nPd82dtG3KjztWMNo2ECgrhwpuZSw2G/+p6C8AHZYOOYNDzIw3LxMZhjZtyd&#10;t3TbhVLEEPYZaqhCaDOlfFGRRT90LXHkTq6zGCLsSmU6vMdw26hxkkyUxZpjQ4Ut/VZUnHdXq6HJ&#10;0zqXMv+X6TSVPcnN3/l40frrs/+ZgQjUh7f45V4bDeO4Pn6JP0At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mbDBAAAA2wAAAA8AAAAAAAAAAAAAAAAAmAIAAGRycy9kb3du&#10;cmV2LnhtbFBLBQYAAAAABAAEAPUAAACGAwAAAAA=&#10;" filled="f" strokeweight="1pt">
                              <v:stroke joinstyle="miter"/>
                            </v:oval>
                            <v:oval id="Овал 21" o:spid="_x0000_s1047" style="position:absolute;left:32486;top:8654;width:2254;height:19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U8K8QA&#10;AADbAAAADwAAAGRycy9kb3ducmV2LnhtbESPQWvCQBSE7wX/w/KEXhbd6EFMdBURCtKL1LZgbo/s&#10;Mwlm36bZVeO/7wqCx2FmvmGW69424kqdrx1rmIwTEMSFMzWXGn6+P0ZzED4gG2wck4Y7eVivBm9L&#10;zIy78RddD6EUEcI+Qw1VCG2mlC8qsujHriWO3sl1FkOUXalMh7cIt42aJslMWaw5LlTY0rai4ny4&#10;WA1Nnta5lPlRpvNU9iQ/9+ffP63fh/1mASJQH17hZ3tnNEwn8PgSf4Ba/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VPCvEAAAA2wAAAA8AAAAAAAAAAAAAAAAAmAIAAGRycy9k&#10;b3ducmV2LnhtbFBLBQYAAAAABAAEAPUAAACJAwAAAAA=&#10;" filled="f" strokeweight="1pt">
                              <v:stroke joinstyle="miter"/>
                            </v:oval>
                            <v:oval id="Овал 22" o:spid="_x0000_s1048" style="position:absolute;left:35629;top:8654;width:2253;height:19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eiXMQA&#10;AADbAAAADwAAAGRycy9kb3ducmV2LnhtbESPQWvCQBSE7wX/w/IEL4tumkMx0VVEKIiXUqtgbo/s&#10;Mwlm38bsqum/7xYKPQ4z8w2zXA+2FQ/qfeNYw+ssAUFcOtNwpeH49T6dg/AB2WDrmDR8k4f1avSy&#10;xNy4J3/S4xAqESHsc9RQh9DlSvmyJot+5jri6F1cbzFE2VfK9PiMcNuqNEnelMWG40KNHW1rKq+H&#10;u9XQFllTSFmcZTbP5EBy/3E93bSejIfNAkSgIfyH/9o7oyFN4fdL/AFq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HolzEAAAA2wAAAA8AAAAAAAAAAAAAAAAAmAIAAGRycy9k&#10;b3ducmV2LnhtbFBLBQYAAAAABAAEAPUAAACJAwAAAAA=&#10;" filled="f" strokeweight="1pt">
                              <v:stroke joinstyle="miter"/>
                            </v:oval>
                            <v:oval id="Овал 23" o:spid="_x0000_s1049" style="position:absolute;left:26200;top:3326;width:2254;height:19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sHx8UA&#10;AADbAAAADwAAAGRycy9kb3ducmV2LnhtbESPT2vCQBTE70K/w/KEXhbdVEFMdJUiFEovxT+F5vbI&#10;PpNg9m3MbjX99q4geBxm5jfMct3bRlyo87VjDW/jBARx4UzNpYbD/mM0B+EDssHGMWn4Jw/r1ctg&#10;iZlxV97SZRdKESHsM9RQhdBmSvmiIot+7Fri6B1dZzFE2ZXKdHiNcNuoSZLMlMWa40KFLW0qKk67&#10;P6uhydM6lzL/lek8lT3Jr+/Tz1nr12H/vgARqA/P8KP9aTRMpnD/En+AWt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SwfHxQAAANsAAAAPAAAAAAAAAAAAAAAAAJgCAABkcnMv&#10;ZG93bnJldi54bWxQSwUGAAAAAAQABAD1AAAAigMAAAAA&#10;" filled="f" strokeweight="1pt">
                              <v:stroke joinstyle="miter"/>
                            </v:oval>
                            <v:oval id="Овал 24" o:spid="_x0000_s1050" style="position:absolute;left:29343;top:3402;width:2254;height:1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Kfs8UA&#10;AADbAAAADwAAAGRycy9kb3ducmV2LnhtbESPT2vCQBTE70K/w/KEXhbdVERMdJUiFEovxT+F5vbI&#10;PpNg9m3MbjX99q4geBxm5jfMct3bRlyo87VjDW/jBARx4UzNpYbD/mM0B+EDssHGMWn4Jw/r1ctg&#10;iZlxV97SZRdKESHsM9RQhdBmSvmiIot+7Fri6B1dZzFE2ZXKdHiNcNuoSZLMlMWa40KFLW0qKk67&#10;P6uhydM6lzL/lek8lT3Jr+/Tz1nr12H/vgARqA/P8KP9aTRMpnD/En+AWt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op+zxQAAANsAAAAPAAAAAAAAAAAAAAAAAJgCAABkcnMv&#10;ZG93bnJldi54bWxQSwUGAAAAAAQABAD1AAAAigMAAAAA&#10;" filled="f" strokeweight="1pt">
                              <v:stroke joinstyle="miter"/>
                            </v:oval>
                            <v:oval id="Овал 25" o:spid="_x0000_s1051" style="position:absolute;left:32486;top:3402;width:2254;height:1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46KMUA&#10;AADbAAAADwAAAGRycy9kb3ducmV2LnhtbESPT2vCQBTE70K/w/KEXhbdVFBMdJUiFEovxT+F5vbI&#10;PpNg9m3MbjX99q4geBxm5jfMct3bRlyo87VjDW/jBARx4UzNpYbD/mM0B+EDssHGMWn4Jw/r1ctg&#10;iZlxV97SZRdKESHsM9RQhdBmSvmiIot+7Fri6B1dZzFE2ZXKdHiNcNuoSZLMlMWa40KFLW0qKk67&#10;P6uhydM6lzL/lek8lT3Jr+/Tz1nr12H/vgARqA/P8KP9aTRMpnD/En+AWt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7jooxQAAANsAAAAPAAAAAAAAAAAAAAAAAJgCAABkcnMv&#10;ZG93bnJldi54bWxQSwUGAAAAAAQABAD1AAAAigMAAAAA&#10;" filled="f" strokeweight="1pt">
                              <v:stroke joinstyle="miter"/>
                            </v:oval>
                            <v:oval id="Овал 26" o:spid="_x0000_s1052" style="position:absolute;left:35629;top:3402;width:2253;height:1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ykX8UA&#10;AADbAAAADwAAAGRycy9kb3ducmV2LnhtbESPT2vCQBTE70K/w/IKvSzNRg9iUlcpBUF6Kf6D5vbI&#10;vibB7NuY3Wr89q4geBxm5jfMfDnYVpyp941jDeMkBUFcOtNwpWG/W73PQPiAbLB1TBqu5GG5eBnN&#10;MTfuwhs6b0MlIoR9jhrqELpcKV/WZNEnriOO3p/rLYYo+0qZHi8Rbls1SdOpsthwXKixo6+ayuP2&#10;32poi6wppCx+ZTbL5EDy++d4OGn99jp8foAINIRn+NFeGw2TKdy/xB+gF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PKRfxQAAANsAAAAPAAAAAAAAAAAAAAAAAJgCAABkcnMv&#10;ZG93bnJldi54bWxQSwUGAAAAAAQABAD1AAAAigMAAAAA&#10;" filled="f" strokeweight="1pt">
                              <v:stroke joinstyle="miter"/>
                            </v:oval>
                            <v:oval id="Овал 27" o:spid="_x0000_s1053" style="position:absolute;left:26200;top:648;width:2254;height:1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ABxMUA&#10;AADbAAAADwAAAGRycy9kb3ducmV2LnhtbESPT2vCQBTE70K/w/KEXhbd1IOa6CpFKJRein8Kze2R&#10;fSbB7NuY3Wr67V1B8DjMzG+Y5bq3jbhQ52vHGt7GCQjiwpmaSw2H/cdoDsIHZIONY9LwTx7Wq5fB&#10;EjPjrrylyy6UIkLYZ6ihCqHNlPJFRRb92LXE0Tu6zmKIsiuV6fAa4bZRkySZKos1x4UKW9pUVJx2&#10;f1ZDk6d1LmX+K9N5KnuSX9+nn7PWr8P+fQEiUB+e4Uf702iYzOD+Jf4Atb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cAHExQAAANsAAAAPAAAAAAAAAAAAAAAAAJgCAABkcnMv&#10;ZG93bnJldi54bWxQSwUGAAAAAAQABAD1AAAAigMAAAAA&#10;" filled="f" strokeweight="1pt">
                              <v:stroke joinstyle="miter"/>
                            </v:oval>
                            <v:oval id="Овал 28" o:spid="_x0000_s1054" style="position:absolute;left:29343;top:730;width:2254;height:19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tsEA&#10;AADbAAAADwAAAGRycy9kb3ducmV2LnhtbERPy4rCMBTdC/MP4Q7MJoypLsRWowwDgrgZfMF0d2mu&#10;bbG5qU3U+vdmIbg8nPd82dtG3KjztWMNo2ECgrhwpuZSw2G/+p6C8AHZYOOYNDzIw3LxMZhjZtyd&#10;t3TbhVLEEPYZaqhCaDOlfFGRRT90LXHkTq6zGCLsSmU6vMdw26hxkkyUxZpjQ4Ut/VZUnHdXq6HJ&#10;0zqXMv+X6TSVPcnN3/l40frrs/+ZgQjUh7f45V4bDeM4Nn6JP0At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vlbbBAAAA2wAAAA8AAAAAAAAAAAAAAAAAmAIAAGRycy9kb3du&#10;cmV2LnhtbFBLBQYAAAAABAAEAPUAAACGAwAAAAA=&#10;" filled="f" strokeweight="1pt">
                              <v:stroke joinstyle="miter"/>
                            </v:oval>
                            <v:oval id="Овал 29" o:spid="_x0000_s1055" style="position:absolute;left:32486;top:730;width:2254;height:19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MwLcQA&#10;AADbAAAADwAAAGRycy9kb3ducmV2LnhtbESPQWvCQBSE74X+h+UVvCy60YOY6CpSEIoX0Vpobo/s&#10;Mwlm36bZrcZ/7wqCx2FmvmEWq9424kKdrx1rGI8SEMSFMzWXGo7fm+EMhA/IBhvHpOFGHlbL97cF&#10;ZsZdeU+XQyhFhLDPUEMVQpsp5YuKLPqRa4mjd3KdxRBlVyrT4TXCbaMmSTJVFmuOCxW29FlRcT78&#10;Ww1Nnta5lPmvTGep7Elud+efP60HH/16DiJQH17hZ/vLaJik8PgSf4Ba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SjMC3EAAAA2wAAAA8AAAAAAAAAAAAAAAAAmAIAAGRycy9k&#10;b3ducmV2LnhtbFBLBQYAAAAABAAEAPUAAACJAwAAAAA=&#10;" filled="f" strokeweight="1pt">
                              <v:stroke joinstyle="miter"/>
                            </v:oval>
                            <v:oval id="Овал 30" o:spid="_x0000_s1056" style="position:absolute;left:35629;top:730;width:2253;height:19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APbcIA&#10;AADbAAAADwAAAGRycy9kb3ducmV2LnhtbERPy2rCQBTdC/2H4QrdDDppC2KiEylCoXRTfBSa3SVz&#10;TUIyd2JmqunfOwvB5eG815vRduJCg28ca3iZJyCIS2carjQcDx+zJQgfkA12jknDP3nY5E+TNWbG&#10;XXlHl32oRAxhn6GGOoQ+U8qXNVn0c9cTR+7kBoshwqFSZsBrDLedek2ShbLYcGyosadtTWW7/7Ma&#10;uiJtCimLX5kuUzmS/Ppuf85aP0/H9xWIQGN4iO/uT6PhLa6PX+IPU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QA9twgAAANsAAAAPAAAAAAAAAAAAAAAAAJgCAABkcnMvZG93&#10;bnJldi54bWxQSwUGAAAAAAQABAD1AAAAhwMAAAAA&#10;" filled="f" strokeweight="1pt">
                              <v:stroke joinstyle="miter"/>
                            </v:oval>
                          </v:group>
                          <v:group id="Группа 10" o:spid="_x0000_s1057" style="position:absolute;left:42019;top:16419;width:5316;height:19202" coordorigin="42019,16419" coordsize="5316,192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roundrect id="Скругленный прямоугольник 12" o:spid="_x0000_s1058" style="position:absolute;left:42019;top:16660;width:5303;height:450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LiQMEA&#10;AADbAAAADwAAAGRycy9kb3ducmV2LnhtbERPTWvCQBC9F/oflil4qxs9aBtdRYqip0KiFI9jdswG&#10;s7NpdjXpv3cFobd5vM+ZL3tbixu1vnKsYDRMQBAXTldcKjjsN+8fIHxA1lg7JgV/5GG5eH2ZY6pd&#10;xxnd8lCKGMI+RQUmhCaV0heGLPqha4gjd3atxRBhW0rdYhfDbS3HSTKRFiuODQYb+jJUXPKrVZCc&#10;8i6bfmbr1ZGbH9NP6Hdbfys1eOtXMxCB+vAvfrp3Os4fw+OXeIBc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i4kDBAAAA2wAAAA8AAAAAAAAAAAAAAAAAmAIAAGRycy9kb3du&#10;cmV2LnhtbFBLBQYAAAAABAAEAPUAAACGAwAAAAA=&#10;" filled="f" strokeweight="1pt">
                              <v:stroke joinstyle="miter"/>
                            </v:roundrect>
                            <v:rect id="Прямоугольник 13" o:spid="_x0000_s1059" style="position:absolute;left:42487;top:16419;width:4848;height:192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VeHsEA&#10;AADbAAAADwAAAGRycy9kb3ducmV2LnhtbERPTYvCMBC9C/6HMMLeNNVFV6pRRBB39yDY7sXb0Ixt&#10;MZnUJmr995uFBW/zeJ+zXHfWiDu1vnasYDxKQBAXTtdcKvjJd8M5CB+QNRrHpOBJHtarfm+JqXYP&#10;PtI9C6WIIexTVFCF0KRS+qIii37kGuLInV1rMUTYllK3+Ijh1shJksykxZpjQ4UNbSsqLtnNKjBf&#10;bp59mP31e3Z4Yn6aZnaa10q9DbrNAkSgLrzE/+5PHee/w98v8QC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FXh7BAAAA2wAAAA8AAAAAAAAAAAAAAAAAmAIAAGRycy9kb3du&#10;cmV2LnhtbFBLBQYAAAAABAAEAPUAAACGAwAAAAA=&#10;" filled="f" stroked="f" strokeweight="0">
                              <v:textbox style="mso-fit-shape-to-text:t" inset="2.5mm,16.86mm,2.5mm,16.86mm">
                                <w:txbxContent>
                                  <w:p w:rsidR="001C0288" w:rsidRDefault="001C0288" w:rsidP="001C0288">
                                    <w:pPr>
                                      <w:overflowPunct w:val="0"/>
                                      <w:spacing w:line="276" w:lineRule="auto"/>
                                      <w:jc w:val="center"/>
                                    </w:pPr>
                                    <w:r>
                                      <w:rPr>
                                        <w:rFonts w:ascii="Arial" w:hAnsi="Arial" w:cs="Arial"/>
                                        <w:b/>
                                        <w:bCs/>
                                        <w:outline/>
                                        <w:color w:val="000000" w:themeColor="text1"/>
                                        <w:sz w:val="72"/>
                                        <w:szCs w:val="72"/>
                                        <w14:textOutline w14:w="10160" w14:cap="flat" w14:cmpd="sng" w14:algn="ctr">
                                          <w14:solidFill>
                                            <w14:schemeClr w14:val="tx1"/>
                                          </w14:solidFill>
                                          <w14:prstDash w14:val="solid"/>
                                          <w14:round/>
                                        </w14:textOutline>
                                        <w14:textFill>
                                          <w14:noFill/>
                                        </w14:textFill>
                                      </w:rPr>
                                      <w:t>P</w:t>
                                    </w:r>
                                  </w:p>
                                </w:txbxContent>
                              </v:textbox>
                            </v:rect>
                          </v:group>
                          <v:rect id="Прямоугольник 11" o:spid="_x0000_s1060" style="position:absolute;top:647;width:9947;height:126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jg2sAA&#10;AADbAAAADwAAAGRycy9kb3ducmV2LnhtbERPS4vCMBC+C/sfwgjeNNWDSNcorouyePOx4nFMxrZs&#10;M6lN1tZ/bwTB23x8z5nOW1uKG9W+cKxgOEhAEGtnCs4UHPar/gSED8gGS8ek4E4e5rOPzhRT4xre&#10;0m0XMhFD2KeoIA+hSqX0OieLfuAq4shdXG0xRFhn0tTYxHBbylGSjKXFgmNDjhUtc9J/u3+rYHv9&#10;Wm+a4+b3dD18n3HlNDZnrVSv2y4+QQRqw1v8cv+YOH8Iz1/iAXL2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Yjg2sAAAADbAAAADwAAAAAAAAAAAAAAAACYAgAAZHJzL2Rvd25y&#10;ZXYueG1sUEsFBgAAAAAEAAQA9QAAAIUDAAAAAA==&#10;" filled="f" stroked="f">
                            <v:textbox style="mso-fit-shape-to-text:t" inset="2.5mm,9.52mm,2.5mm,9.52mm">
                              <w:txbxContent>
                                <w:p w:rsidR="001C0288" w:rsidRDefault="001C0288" w:rsidP="001C0288">
                                  <w:pPr>
                                    <w:overflowPunct w:val="0"/>
                                    <w:jc w:val="center"/>
                                  </w:pPr>
                                  <w:r>
                                    <w:rPr>
                                      <w:rFonts w:ascii="Calibri" w:eastAsia="Calibri" w:hAnsi="Calibri"/>
                                      <w:color w:val="000000"/>
                                    </w:rPr>
                                    <w:t>Робот №</w:t>
                                  </w:r>
                                </w:p>
                                <w:p w:rsidR="001C0288" w:rsidRDefault="001C0288" w:rsidP="001C0288">
                                  <w:pPr>
                                    <w:overflowPunct w:val="0"/>
                                    <w:jc w:val="center"/>
                                  </w:pPr>
                                  <w:r>
                                    <w:rPr>
                                      <w:rFonts w:ascii="Calibri" w:eastAsia="Calibri" w:hAnsi="Calibri"/>
                                      <w:color w:val="000000"/>
                                    </w:rPr>
                                    <w:t>(тип робота)</w:t>
                                  </w:r>
                                </w:p>
                              </w:txbxContent>
                            </v:textbox>
                          </v:rect>
                        </v:group>
                        <v:shape id="Полилиния 5" o:spid="_x0000_s1061" style="position:absolute;left:12294;top:7441;width:11422;height:10166;visibility:visible;mso-wrap-style:square;v-text-anchor:top" coordsize="1143000,120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KosIA&#10;AADaAAAADwAAAGRycy9kb3ducmV2LnhtbESPS4vCQBCE7wv+h6EFb+vEx4pERzEL6l59gd6aTJsE&#10;Mz0hM5vEf+8sLHgsquorarnuTCkaql1hWcFoGIEgTq0uOFNwPm0/5yCcR9ZYWiYFT3KwXvU+lhhr&#10;2/KBmqPPRICwi1FB7n0VS+nSnAy6oa2Ig3e3tUEfZJ1JXWMb4KaU4yiaSYMFh4UcK/rOKX0cf42C&#10;avdM2unmeri4fTpvJm2yv90SpQb9brMA4anz7/B/+0cr+IK/K+EGyN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4QqiwgAAANoAAAAPAAAAAAAAAAAAAAAAAJgCAABkcnMvZG93&#10;bnJldi54bWxQSwUGAAAAAAQABAD1AAAAhwMAAAAA&#10;" path="m1104900,352425l733425,542925,342900,923925,,1200150,219075,647700,628650,209550,1143000,e" filled="f" strokeweight="1.75pt">
                          <v:stroke joinstyle="miter"/>
                          <v:path arrowok="t" textboxrect="0,0,1146177,1201649"/>
                        </v:shape>
                        <v:oval id="Овал 6" o:spid="_x0000_s1062" style="position:absolute;left:22867;top:6393;width:2279;height:19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zm+sAA&#10;AADaAAAADwAAAGRycy9kb3ducmV2LnhtbESPQYvCMBSE78L+h/AEb5qqoEvXKK4geBJ0C+7x0TzT&#10;ss1LSaKt/94Iwh6HmfmGWW1624g7+VA7VjCdZCCIS6drNgqKn/34E0SIyBobx6TgQQE264/BCnPt&#10;Oj7R/RyNSBAOOSqoYmxzKUNZkcUwcS1x8q7OW4xJeiO1xy7BbSNnWbaQFmtOCxW2tKuo/DvfrAKm&#10;3wsu5/112TlflN9Hs51bo9Ro2G+/QETq43/43T5oBQt4XUk3QK6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izm+sAAAADaAAAADwAAAAAAAAAAAAAAAACYAgAAZHJzL2Rvd25y&#10;ZXYueG1sUEsFBgAAAAAEAAQA9QAAAIUDAAAAAA==&#10;" fillcolor="red" strokeweight="1pt">
                          <v:stroke joinstyle="miter"/>
                        </v:oval>
                      </v:group>
                      <v:roundrect id="Скругленный прямоугольник 3" o:spid="_x0000_s1063" style="position:absolute;left:3808;top:16419;width:13119;height:636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eSusMA&#10;AADaAAAADwAAAGRycy9kb3ducmV2LnhtbESPQWvCQBSE70L/w/IKvZlNK2iNriJFaU+FxCIen9ln&#10;NjT7Nma3Jv333YLgcZiZb5jlerCNuFLna8cKnpMUBHHpdM2Vgq/9bvwKwgdkjY1jUvBLHtarh9ES&#10;M+16zulahEpECPsMFZgQ2kxKXxqy6BPXEkfv7DqLIcqukrrDPsJtI1/SdCot1hwXDLb0Zqj8Ln6s&#10;gvRU9Plsnm83R24PZpjS5b35VOrpcdgsQAQawj18a39oBRP4vxJv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heSusMAAADaAAAADwAAAAAAAAAAAAAAAACYAgAAZHJzL2Rv&#10;d25yZXYueG1sUEsFBgAAAAAEAAQA9QAAAIgDAAAAAA==&#10;" filled="f" strokeweight="1pt">
                        <v:stroke joinstyle="miter"/>
                      </v:roundrect>
                    </v:group>
                  </w:pict>
                </mc:Fallback>
              </mc:AlternateContent>
            </w:r>
          </w:p>
          <w:p w:rsidR="001C0288" w:rsidRDefault="001C0288">
            <w:pPr>
              <w:pStyle w:val="ae"/>
              <w:widowControl w:val="0"/>
              <w:spacing w:before="0" w:after="160" w:line="276" w:lineRule="auto"/>
              <w:jc w:val="both"/>
              <w:rPr>
                <w:rFonts w:asciiTheme="minorHAnsi" w:hAnsiTheme="minorHAnsi" w:cstheme="minorHAnsi"/>
                <w:sz w:val="24"/>
                <w:szCs w:val="24"/>
                <w:lang w:eastAsia="en-US"/>
              </w:rPr>
            </w:pPr>
          </w:p>
          <w:p w:rsidR="001C0288" w:rsidRDefault="001C0288">
            <w:pPr>
              <w:pStyle w:val="ae"/>
              <w:widowControl w:val="0"/>
              <w:spacing w:before="0" w:after="160" w:line="276" w:lineRule="auto"/>
              <w:jc w:val="both"/>
              <w:rPr>
                <w:rFonts w:asciiTheme="minorHAnsi" w:hAnsiTheme="minorHAnsi" w:cstheme="minorHAnsi"/>
                <w:sz w:val="24"/>
                <w:szCs w:val="24"/>
                <w:lang w:eastAsia="en-US"/>
              </w:rPr>
            </w:pPr>
          </w:p>
          <w:p w:rsidR="001C0288" w:rsidRDefault="001C0288">
            <w:pPr>
              <w:pStyle w:val="ae"/>
              <w:widowControl w:val="0"/>
              <w:spacing w:before="0" w:after="160" w:line="276" w:lineRule="auto"/>
              <w:jc w:val="both"/>
              <w:rPr>
                <w:rFonts w:asciiTheme="minorHAnsi" w:hAnsiTheme="minorHAnsi" w:cstheme="minorHAnsi"/>
                <w:sz w:val="24"/>
                <w:szCs w:val="24"/>
                <w:lang w:eastAsia="en-US"/>
              </w:rPr>
            </w:pPr>
          </w:p>
          <w:p w:rsidR="001C0288" w:rsidRDefault="001C0288">
            <w:pPr>
              <w:pStyle w:val="ae"/>
              <w:widowControl w:val="0"/>
              <w:spacing w:before="0" w:after="160" w:line="276" w:lineRule="auto"/>
              <w:jc w:val="both"/>
              <w:rPr>
                <w:rFonts w:asciiTheme="minorHAnsi" w:hAnsiTheme="minorHAnsi" w:cstheme="minorHAnsi"/>
                <w:sz w:val="24"/>
                <w:szCs w:val="24"/>
                <w:lang w:eastAsia="en-US"/>
              </w:rPr>
            </w:pPr>
          </w:p>
          <w:p w:rsidR="001C0288" w:rsidRDefault="001C0288">
            <w:pPr>
              <w:pStyle w:val="ae"/>
              <w:widowControl w:val="0"/>
              <w:spacing w:before="0" w:after="160" w:line="276" w:lineRule="auto"/>
              <w:jc w:val="both"/>
              <w:rPr>
                <w:rFonts w:asciiTheme="minorHAnsi" w:hAnsiTheme="minorHAnsi" w:cstheme="minorHAnsi"/>
                <w:sz w:val="24"/>
                <w:szCs w:val="24"/>
                <w:lang w:eastAsia="en-US"/>
              </w:rPr>
            </w:pPr>
          </w:p>
          <w:p w:rsidR="001C0288" w:rsidRDefault="001C0288">
            <w:pPr>
              <w:pStyle w:val="ae"/>
              <w:widowControl w:val="0"/>
              <w:spacing w:before="0" w:after="160" w:line="276" w:lineRule="auto"/>
              <w:jc w:val="both"/>
              <w:rPr>
                <w:rFonts w:asciiTheme="minorHAnsi" w:hAnsiTheme="minorHAnsi" w:cstheme="minorHAnsi"/>
                <w:sz w:val="24"/>
                <w:szCs w:val="24"/>
                <w:lang w:eastAsia="en-US"/>
              </w:rPr>
            </w:pPr>
          </w:p>
          <w:p w:rsidR="001C0288" w:rsidRDefault="001C0288">
            <w:pPr>
              <w:pStyle w:val="ae"/>
              <w:widowControl w:val="0"/>
              <w:spacing w:before="0" w:after="160" w:line="276" w:lineRule="auto"/>
              <w:jc w:val="both"/>
              <w:rPr>
                <w:rFonts w:asciiTheme="minorHAnsi" w:hAnsiTheme="minorHAnsi" w:cstheme="minorHAnsi"/>
                <w:sz w:val="24"/>
                <w:szCs w:val="24"/>
                <w:lang w:eastAsia="en-US"/>
              </w:rPr>
            </w:pPr>
          </w:p>
          <w:p w:rsidR="001C0288" w:rsidRDefault="001C0288">
            <w:pPr>
              <w:pStyle w:val="ae"/>
              <w:widowControl w:val="0"/>
              <w:spacing w:before="0" w:after="160" w:line="276" w:lineRule="auto"/>
              <w:jc w:val="both"/>
              <w:rPr>
                <w:rFonts w:asciiTheme="minorHAnsi" w:hAnsiTheme="minorHAnsi" w:cstheme="minorHAnsi"/>
                <w:sz w:val="24"/>
                <w:szCs w:val="24"/>
                <w:lang w:eastAsia="en-US"/>
              </w:rPr>
            </w:pPr>
          </w:p>
          <w:p w:rsidR="001C0288" w:rsidRDefault="001C0288">
            <w:pPr>
              <w:pStyle w:val="ae"/>
              <w:widowControl w:val="0"/>
              <w:spacing w:before="0" w:after="160" w:line="276" w:lineRule="auto"/>
              <w:jc w:val="both"/>
              <w:rPr>
                <w:rFonts w:asciiTheme="minorHAnsi" w:hAnsiTheme="minorHAnsi" w:cstheme="minorHAnsi"/>
                <w:sz w:val="24"/>
                <w:szCs w:val="24"/>
                <w:lang w:eastAsia="en-US"/>
              </w:rPr>
            </w:pPr>
          </w:p>
        </w:tc>
      </w:tr>
    </w:tbl>
    <w:p w:rsidR="001C0288" w:rsidRDefault="001C0288" w:rsidP="001C0288">
      <w:pPr>
        <w:pStyle w:val="ae"/>
        <w:spacing w:before="0" w:after="160" w:line="276" w:lineRule="auto"/>
        <w:jc w:val="both"/>
        <w:rPr>
          <w:rFonts w:asciiTheme="minorHAnsi" w:hAnsiTheme="minorHAnsi" w:cstheme="minorHAnsi"/>
          <w:sz w:val="24"/>
          <w:szCs w:val="24"/>
        </w:rPr>
      </w:pPr>
      <w:r>
        <w:rPr>
          <w:rFonts w:asciiTheme="minorHAnsi" w:eastAsiaTheme="minorHAnsi" w:hAnsiTheme="minorHAnsi" w:cstheme="minorHAnsi"/>
          <w:lang w:eastAsia="en-US"/>
        </w:rPr>
        <w:t>Р</w:t>
      </w:r>
      <w:r>
        <w:rPr>
          <w:rFonts w:asciiTheme="minorHAnsi" w:hAnsiTheme="minorHAnsi" w:cstheme="minorHAnsi"/>
          <w:sz w:val="24"/>
          <w:szCs w:val="24"/>
        </w:rPr>
        <w:t xml:space="preserve">ис. Схема рабочей зоны с примером визуализации работы робота-манипулятора с координатным управлением. Приведен пример для робота с двумя зонами размещения деталей и зоной парковки. </w:t>
      </w:r>
    </w:p>
    <w:p w:rsidR="001C0288" w:rsidRDefault="001C0288" w:rsidP="001C0288">
      <w:pPr>
        <w:pStyle w:val="ae"/>
        <w:spacing w:before="0" w:after="160" w:line="276" w:lineRule="auto"/>
        <w:jc w:val="both"/>
        <w:rPr>
          <w:rFonts w:asciiTheme="minorHAnsi" w:hAnsiTheme="minorHAnsi" w:cstheme="minorHAnsi"/>
          <w:sz w:val="24"/>
          <w:szCs w:val="24"/>
        </w:rPr>
      </w:pPr>
    </w:p>
    <w:p w:rsidR="001C0288" w:rsidRDefault="001C0288" w:rsidP="001C0288">
      <w:pPr>
        <w:pStyle w:val="ae"/>
        <w:spacing w:before="0" w:after="160" w:line="276" w:lineRule="auto"/>
        <w:jc w:val="both"/>
        <w:rPr>
          <w:rFonts w:asciiTheme="minorHAnsi" w:hAnsiTheme="minorHAnsi" w:cstheme="minorHAnsi"/>
          <w:sz w:val="24"/>
          <w:szCs w:val="24"/>
        </w:rPr>
      </w:pPr>
      <w:r>
        <w:rPr>
          <w:rFonts w:asciiTheme="minorHAnsi" w:hAnsiTheme="minorHAnsi" w:cstheme="minorHAnsi"/>
          <w:sz w:val="24"/>
          <w:szCs w:val="24"/>
        </w:rPr>
        <w:t xml:space="preserve">ВАЖНО! Приведенный пример визуализации избыточно насыщен графическими элементами. В задании не требуется столько подробно прорисованный вариант визуализации. </w:t>
      </w:r>
    </w:p>
    <w:p w:rsidR="001C0288" w:rsidRDefault="001C0288" w:rsidP="001C0288">
      <w:pPr>
        <w:pStyle w:val="ae"/>
        <w:spacing w:before="0" w:after="160" w:line="276" w:lineRule="auto"/>
        <w:jc w:val="both"/>
        <w:rPr>
          <w:rFonts w:asciiTheme="minorHAnsi" w:hAnsiTheme="minorHAnsi" w:cstheme="minorHAnsi"/>
          <w:sz w:val="24"/>
          <w:szCs w:val="24"/>
        </w:rPr>
      </w:pPr>
      <w:r>
        <w:rPr>
          <w:rFonts w:asciiTheme="minorHAnsi" w:hAnsiTheme="minorHAnsi" w:cstheme="minorHAnsi"/>
          <w:sz w:val="24"/>
          <w:szCs w:val="24"/>
        </w:rPr>
        <w:t xml:space="preserve">Рекомендуется экспертам провести особое разъяснение с примером схемы визуализации, которая будет считаться достаточной в рамках конкретного чемпионата, поскольку вид схемы в значительной степени зависит от установленных в систему </w:t>
      </w:r>
      <w:r>
        <w:rPr>
          <w:rFonts w:asciiTheme="minorHAnsi" w:hAnsiTheme="minorHAnsi" w:cstheme="minorHAnsi"/>
          <w:sz w:val="24"/>
          <w:szCs w:val="24"/>
          <w:lang w:val="en-US"/>
        </w:rPr>
        <w:t>Node</w:t>
      </w:r>
      <w:r>
        <w:rPr>
          <w:rFonts w:asciiTheme="minorHAnsi" w:hAnsiTheme="minorHAnsi" w:cstheme="minorHAnsi"/>
          <w:sz w:val="24"/>
          <w:szCs w:val="24"/>
        </w:rPr>
        <w:t>-</w:t>
      </w:r>
      <w:r>
        <w:rPr>
          <w:rFonts w:asciiTheme="minorHAnsi" w:hAnsiTheme="minorHAnsi" w:cstheme="minorHAnsi"/>
          <w:sz w:val="24"/>
          <w:szCs w:val="24"/>
          <w:lang w:val="en-US"/>
        </w:rPr>
        <w:t>RED</w:t>
      </w:r>
      <w:r>
        <w:rPr>
          <w:rFonts w:asciiTheme="minorHAnsi" w:hAnsiTheme="minorHAnsi" w:cstheme="minorHAnsi"/>
          <w:sz w:val="24"/>
          <w:szCs w:val="24"/>
        </w:rPr>
        <w:t xml:space="preserve"> дополнительных модулей (расширений).</w:t>
      </w:r>
    </w:p>
    <w:p w:rsidR="001C0288" w:rsidRDefault="001C0288" w:rsidP="001C0288">
      <w:pPr>
        <w:pStyle w:val="ae"/>
        <w:spacing w:before="0" w:after="160" w:line="276" w:lineRule="auto"/>
        <w:jc w:val="both"/>
        <w:rPr>
          <w:rFonts w:asciiTheme="minorHAnsi" w:hAnsiTheme="minorHAnsi" w:cstheme="minorHAnsi"/>
          <w:sz w:val="24"/>
          <w:szCs w:val="24"/>
        </w:rPr>
      </w:pPr>
      <w:r>
        <w:rPr>
          <w:rFonts w:ascii="Calibri" w:hAnsi="Calibri" w:cstheme="minorHAnsi"/>
          <w:sz w:val="24"/>
          <w:szCs w:val="24"/>
        </w:rPr>
        <w:t>ВАЖНО!  Визуализация движения робота должна выполняться по получаемым с оборудования мониторинговым данным!  То есть, при включении режима «свободного перемещения», когда робот не удерживает свою позицию и его можно двигать принудительно, траектория движения инструмента всё равно должна рисоваться.</w:t>
      </w:r>
    </w:p>
    <w:p w:rsidR="001C0288" w:rsidRDefault="001C0288">
      <w:pPr>
        <w:spacing w:after="0" w:line="276" w:lineRule="auto"/>
        <w:jc w:val="both"/>
        <w:rPr>
          <w:rFonts w:cstheme="minorHAnsi"/>
          <w:sz w:val="24"/>
          <w:szCs w:val="24"/>
        </w:rPr>
      </w:pPr>
    </w:p>
    <w:p w:rsidR="001C0288" w:rsidRDefault="001C0288">
      <w:pPr>
        <w:spacing w:after="0" w:line="276" w:lineRule="auto"/>
        <w:jc w:val="both"/>
        <w:rPr>
          <w:rFonts w:cstheme="minorHAnsi"/>
          <w:sz w:val="24"/>
          <w:szCs w:val="24"/>
        </w:rPr>
      </w:pPr>
    </w:p>
    <w:p w:rsidR="00685571" w:rsidRDefault="00D4777B">
      <w:pPr>
        <w:pStyle w:val="ae"/>
        <w:spacing w:before="0" w:after="160" w:line="276" w:lineRule="auto"/>
        <w:jc w:val="both"/>
        <w:rPr>
          <w:rFonts w:asciiTheme="minorHAnsi" w:hAnsiTheme="minorHAnsi" w:cstheme="minorHAnsi"/>
          <w:b/>
          <w:sz w:val="24"/>
          <w:szCs w:val="24"/>
        </w:rPr>
      </w:pPr>
      <w:r>
        <w:rPr>
          <w:rFonts w:asciiTheme="minorHAnsi" w:hAnsiTheme="minorHAnsi" w:cstheme="minorHAnsi"/>
          <w:b/>
          <w:sz w:val="24"/>
          <w:szCs w:val="24"/>
        </w:rPr>
        <w:t>Подготовка к сдаче (оценке) модуля</w:t>
      </w:r>
    </w:p>
    <w:p w:rsidR="00685571" w:rsidRDefault="00D4777B" w:rsidP="00556B3D">
      <w:pPr>
        <w:pStyle w:val="ae"/>
        <w:spacing w:before="0" w:after="160" w:line="276" w:lineRule="auto"/>
        <w:ind w:firstLine="426"/>
        <w:jc w:val="both"/>
        <w:rPr>
          <w:rFonts w:asciiTheme="minorHAnsi" w:hAnsiTheme="minorHAnsi" w:cstheme="minorHAnsi"/>
          <w:sz w:val="24"/>
          <w:szCs w:val="24"/>
        </w:rPr>
      </w:pPr>
      <w:r>
        <w:rPr>
          <w:rFonts w:asciiTheme="minorHAnsi" w:hAnsiTheme="minorHAnsi" w:cstheme="minorHAnsi"/>
          <w:sz w:val="24"/>
          <w:szCs w:val="24"/>
        </w:rPr>
        <w:t xml:space="preserve">По окончанию работ над задачами данного модуля у участников нет необходимости останавливать работу над конкурсным заданием и они могут продолжить работу над следующим </w:t>
      </w:r>
      <w:r>
        <w:rPr>
          <w:rFonts w:asciiTheme="minorHAnsi" w:hAnsiTheme="minorHAnsi" w:cstheme="minorHAnsi"/>
          <w:sz w:val="24"/>
          <w:szCs w:val="24"/>
        </w:rPr>
        <w:lastRenderedPageBreak/>
        <w:t>модулем. Однако вся необходимая для проверки функциональность должна остаться работоспособной для проверки.</w:t>
      </w:r>
    </w:p>
    <w:p w:rsidR="00685571" w:rsidRDefault="00D4777B" w:rsidP="00556B3D">
      <w:pPr>
        <w:pStyle w:val="ae"/>
        <w:spacing w:before="0" w:after="160" w:line="276" w:lineRule="auto"/>
        <w:ind w:firstLine="426"/>
        <w:jc w:val="both"/>
        <w:rPr>
          <w:rFonts w:asciiTheme="minorHAnsi" w:hAnsiTheme="minorHAnsi" w:cstheme="minorHAnsi"/>
          <w:sz w:val="24"/>
          <w:szCs w:val="24"/>
        </w:rPr>
      </w:pPr>
      <w:r>
        <w:rPr>
          <w:rFonts w:asciiTheme="minorHAnsi" w:hAnsiTheme="minorHAnsi" w:cstheme="minorHAnsi"/>
          <w:sz w:val="24"/>
          <w:szCs w:val="24"/>
        </w:rPr>
        <w:t>При оценивании эксперты будут использовать только в</w:t>
      </w:r>
      <w:r w:rsidRPr="00BD3479">
        <w:rPr>
          <w:rFonts w:asciiTheme="minorHAnsi" w:hAnsiTheme="minorHAnsi" w:cstheme="minorHAnsi"/>
          <w:sz w:val="24"/>
          <w:szCs w:val="24"/>
        </w:rPr>
        <w:t>ир</w:t>
      </w:r>
      <w:r>
        <w:rPr>
          <w:rFonts w:asciiTheme="minorHAnsi" w:hAnsiTheme="minorHAnsi" w:cstheme="minorHAnsi"/>
          <w:sz w:val="24"/>
          <w:szCs w:val="24"/>
        </w:rPr>
        <w:t>туа</w:t>
      </w:r>
      <w:r w:rsidRPr="00BD3479">
        <w:rPr>
          <w:rFonts w:asciiTheme="minorHAnsi" w:hAnsiTheme="minorHAnsi" w:cstheme="minorHAnsi"/>
          <w:sz w:val="24"/>
          <w:szCs w:val="24"/>
        </w:rPr>
        <w:t>льн</w:t>
      </w:r>
      <w:r>
        <w:rPr>
          <w:rFonts w:asciiTheme="minorHAnsi" w:hAnsiTheme="minorHAnsi" w:cstheme="minorHAnsi"/>
          <w:sz w:val="24"/>
          <w:szCs w:val="24"/>
        </w:rPr>
        <w:t>ы</w:t>
      </w:r>
      <w:r w:rsidRPr="00BD3479">
        <w:rPr>
          <w:rFonts w:asciiTheme="minorHAnsi" w:hAnsiTheme="minorHAnsi" w:cstheme="minorHAnsi"/>
          <w:sz w:val="24"/>
          <w:szCs w:val="24"/>
        </w:rPr>
        <w:t>е приборные па</w:t>
      </w:r>
      <w:r>
        <w:rPr>
          <w:rFonts w:asciiTheme="minorHAnsi" w:hAnsiTheme="minorHAnsi" w:cstheme="minorHAnsi"/>
          <w:sz w:val="24"/>
          <w:szCs w:val="24"/>
        </w:rPr>
        <w:t xml:space="preserve">нели, </w:t>
      </w:r>
      <w:r w:rsidRPr="00BD3479">
        <w:rPr>
          <w:rFonts w:asciiTheme="minorHAnsi" w:hAnsiTheme="minorHAnsi" w:cstheme="minorHAnsi"/>
          <w:sz w:val="24"/>
          <w:szCs w:val="24"/>
        </w:rPr>
        <w:t>с</w:t>
      </w:r>
      <w:r>
        <w:rPr>
          <w:rFonts w:asciiTheme="minorHAnsi" w:hAnsiTheme="minorHAnsi" w:cstheme="minorHAnsi"/>
          <w:sz w:val="24"/>
          <w:szCs w:val="24"/>
        </w:rPr>
        <w:t>озданные  с заданным наименованием, поэтому вся реализованная функциональность, которая не будет на нем отражена, не будет оценена.</w:t>
      </w:r>
    </w:p>
    <w:p w:rsidR="00685571" w:rsidRDefault="00D4777B" w:rsidP="00556B3D">
      <w:pPr>
        <w:pStyle w:val="ae"/>
        <w:spacing w:before="0" w:after="160" w:line="276" w:lineRule="auto"/>
        <w:ind w:firstLine="426"/>
        <w:jc w:val="both"/>
        <w:rPr>
          <w:rFonts w:asciiTheme="minorHAnsi" w:hAnsiTheme="minorHAnsi" w:cstheme="minorHAnsi"/>
          <w:sz w:val="24"/>
          <w:szCs w:val="24"/>
        </w:rPr>
      </w:pPr>
      <w:r>
        <w:rPr>
          <w:rFonts w:asciiTheme="minorHAnsi" w:hAnsiTheme="minorHAnsi" w:cstheme="minorHAnsi"/>
          <w:sz w:val="24"/>
          <w:szCs w:val="24"/>
        </w:rPr>
        <w:t>Перед окончанием времени модуля рекомендуется проверить, что код приложения функционален и система пригодна к проведению оценивания.</w:t>
      </w:r>
    </w:p>
    <w:p w:rsidR="00685571" w:rsidRDefault="00D4777B" w:rsidP="00556B3D">
      <w:pPr>
        <w:pStyle w:val="ae"/>
        <w:spacing w:before="0" w:after="160" w:line="276" w:lineRule="auto"/>
        <w:ind w:firstLine="426"/>
        <w:jc w:val="both"/>
        <w:rPr>
          <w:rFonts w:asciiTheme="minorHAnsi" w:hAnsiTheme="minorHAnsi" w:cstheme="minorHAnsi"/>
          <w:sz w:val="24"/>
          <w:szCs w:val="24"/>
        </w:rPr>
      </w:pPr>
      <w:r>
        <w:rPr>
          <w:rFonts w:asciiTheme="minorHAnsi" w:hAnsiTheme="minorHAnsi" w:cstheme="minorHAnsi"/>
          <w:sz w:val="24"/>
          <w:szCs w:val="24"/>
        </w:rPr>
        <w:t>ВАЖНО!  При проведении оценивания эксперты могут изменить значения допустимых и критических значений параметров с целью проверки функциональности системы, а также изменять значения виджетов, в том числе автообновления страниц. Перед продолжением работ участники должны восстановить необходимые параметры для своей работы.</w:t>
      </w:r>
    </w:p>
    <w:p w:rsidR="00685571" w:rsidRDefault="00D4777B" w:rsidP="00556B3D">
      <w:pPr>
        <w:pStyle w:val="ae"/>
        <w:spacing w:before="0" w:after="160" w:line="276" w:lineRule="auto"/>
        <w:ind w:firstLine="426"/>
        <w:jc w:val="both"/>
        <w:rPr>
          <w:rFonts w:asciiTheme="minorHAnsi" w:hAnsiTheme="minorHAnsi" w:cstheme="minorHAnsi"/>
          <w:sz w:val="24"/>
          <w:szCs w:val="24"/>
        </w:rPr>
      </w:pPr>
      <w:r>
        <w:rPr>
          <w:rFonts w:asciiTheme="minorHAnsi" w:hAnsiTheme="minorHAnsi" w:cstheme="minorHAnsi"/>
          <w:sz w:val="24"/>
          <w:szCs w:val="24"/>
        </w:rPr>
        <w:t>Для избегания некорректного (с точки зрения созданной системы)  запуска процедур и выполнения действий с интерфейсом, необходимо подготовить краткие инструкционные материалы, которые будут содержать список и описание выполненных элементов задания, а также пошаговую инструкцию настройки параметров системы, а также по отображению элементов интерфейса мониторинга. Все действия должны выполняться из веб-интерфейсов и не предполагать ввода неочевидных параметров или выполнения действий с неочевидной последовательностью и назначением. Инструкции предоставляются экспертам по окончанию работ над модулем.</w:t>
      </w:r>
    </w:p>
    <w:p w:rsidR="00685571" w:rsidRDefault="00685571">
      <w:pPr>
        <w:pStyle w:val="ae"/>
        <w:spacing w:before="0" w:after="160" w:line="276" w:lineRule="auto"/>
        <w:jc w:val="both"/>
        <w:rPr>
          <w:rFonts w:asciiTheme="minorHAnsi" w:hAnsiTheme="minorHAnsi" w:cstheme="minorHAnsi"/>
          <w:sz w:val="24"/>
          <w:szCs w:val="24"/>
        </w:rPr>
      </w:pPr>
    </w:p>
    <w:p w:rsidR="00685571" w:rsidRDefault="00685571">
      <w:pPr>
        <w:spacing w:after="0" w:line="276" w:lineRule="auto"/>
        <w:rPr>
          <w:rFonts w:cstheme="minorHAnsi"/>
          <w:sz w:val="24"/>
          <w:szCs w:val="24"/>
        </w:rPr>
      </w:pPr>
    </w:p>
    <w:sectPr w:rsidR="00685571">
      <w:footerReference w:type="default" r:id="rId7"/>
      <w:pgSz w:w="11906" w:h="16838"/>
      <w:pgMar w:top="1134" w:right="850" w:bottom="1134" w:left="851" w:header="0" w:footer="708" w:gutter="0"/>
      <w:cols w:space="720"/>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3B77" w:rsidRDefault="00073B77">
      <w:pPr>
        <w:spacing w:after="0" w:line="240" w:lineRule="auto"/>
      </w:pPr>
      <w:r>
        <w:separator/>
      </w:r>
    </w:p>
  </w:endnote>
  <w:endnote w:type="continuationSeparator" w:id="0">
    <w:p w:rsidR="00073B77" w:rsidRDefault="00073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514423"/>
      <w:docPartObj>
        <w:docPartGallery w:val="Page Numbers (Bottom of Page)"/>
        <w:docPartUnique/>
      </w:docPartObj>
    </w:sdtPr>
    <w:sdtEndPr/>
    <w:sdtContent>
      <w:p w:rsidR="00685571" w:rsidRDefault="00D4777B">
        <w:pPr>
          <w:pStyle w:val="a6"/>
          <w:jc w:val="center"/>
        </w:pPr>
        <w:r>
          <w:fldChar w:fldCharType="begin"/>
        </w:r>
        <w:r>
          <w:instrText xml:space="preserve"> PAGE </w:instrText>
        </w:r>
        <w:r>
          <w:fldChar w:fldCharType="separate"/>
        </w:r>
        <w:r w:rsidR="00A57C35">
          <w:rPr>
            <w:noProof/>
          </w:rPr>
          <w:t>3</w:t>
        </w:r>
        <w:r>
          <w:fldChar w:fldCharType="end"/>
        </w:r>
      </w:p>
    </w:sdtContent>
  </w:sdt>
  <w:p w:rsidR="00685571" w:rsidRDefault="006855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3B77" w:rsidRDefault="00073B77">
      <w:pPr>
        <w:spacing w:after="0" w:line="240" w:lineRule="auto"/>
      </w:pPr>
      <w:r>
        <w:separator/>
      </w:r>
    </w:p>
  </w:footnote>
  <w:footnote w:type="continuationSeparator" w:id="0">
    <w:p w:rsidR="00073B77" w:rsidRDefault="00073B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3C2975"/>
    <w:multiLevelType w:val="multilevel"/>
    <w:tmpl w:val="58C4B9E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571"/>
    <w:rsid w:val="00073B77"/>
    <w:rsid w:val="000F5BEF"/>
    <w:rsid w:val="001C0288"/>
    <w:rsid w:val="00556B3D"/>
    <w:rsid w:val="00574BBB"/>
    <w:rsid w:val="00612FF3"/>
    <w:rsid w:val="00685571"/>
    <w:rsid w:val="006B6494"/>
    <w:rsid w:val="00921EF0"/>
    <w:rsid w:val="00925797"/>
    <w:rsid w:val="00A57C35"/>
    <w:rsid w:val="00AA5DC7"/>
    <w:rsid w:val="00B06892"/>
    <w:rsid w:val="00BD3479"/>
    <w:rsid w:val="00CA713D"/>
    <w:rsid w:val="00D4777B"/>
    <w:rsid w:val="00DA7936"/>
    <w:rsid w:val="00DB6D46"/>
    <w:rsid w:val="00EB78A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6DBADF-32E9-4290-A724-A72B97109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1E82"/>
    <w:pPr>
      <w:spacing w:after="160" w:line="259" w:lineRule="auto"/>
    </w:pPr>
  </w:style>
  <w:style w:type="paragraph" w:styleId="2">
    <w:name w:val="heading 2"/>
    <w:next w:val="a"/>
    <w:link w:val="20"/>
    <w:qFormat/>
    <w:rsid w:val="004376F7"/>
    <w:pPr>
      <w:keepNext/>
      <w:spacing w:before="240" w:after="120"/>
      <w:outlineLvl w:val="1"/>
    </w:pPr>
    <w:rPr>
      <w:rFonts w:ascii="Helvetica" w:eastAsia="Arial Unicode MS" w:hAnsi="Helvetica" w:cs="Arial Unicode MS"/>
      <w:b/>
      <w:bCs/>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qFormat/>
    <w:rsid w:val="004376F7"/>
    <w:rPr>
      <w:rFonts w:ascii="Helvetica" w:eastAsia="Arial Unicode MS" w:hAnsi="Helvetica" w:cs="Arial Unicode MS"/>
      <w:b/>
      <w:bCs/>
      <w:color w:val="000000"/>
      <w:sz w:val="28"/>
      <w:szCs w:val="28"/>
      <w:lang w:eastAsia="ru-RU"/>
    </w:rPr>
  </w:style>
  <w:style w:type="character" w:customStyle="1" w:styleId="a3">
    <w:name w:val="Верхний колонтитул Знак"/>
    <w:basedOn w:val="a0"/>
    <w:link w:val="a4"/>
    <w:uiPriority w:val="99"/>
    <w:qFormat/>
    <w:rsid w:val="00E10064"/>
  </w:style>
  <w:style w:type="character" w:customStyle="1" w:styleId="a5">
    <w:name w:val="Нижний колонтитул Знак"/>
    <w:basedOn w:val="a0"/>
    <w:link w:val="a6"/>
    <w:uiPriority w:val="99"/>
    <w:qFormat/>
    <w:rsid w:val="00E10064"/>
  </w:style>
  <w:style w:type="character" w:customStyle="1" w:styleId="a7">
    <w:name w:val="Текст выноски Знак"/>
    <w:basedOn w:val="a0"/>
    <w:link w:val="a8"/>
    <w:uiPriority w:val="99"/>
    <w:semiHidden/>
    <w:qFormat/>
    <w:rsid w:val="00726F5C"/>
    <w:rPr>
      <w:rFonts w:ascii="Segoe UI" w:hAnsi="Segoe UI" w:cs="Segoe UI"/>
      <w:sz w:val="18"/>
      <w:szCs w:val="18"/>
    </w:rPr>
  </w:style>
  <w:style w:type="paragraph" w:customStyle="1" w:styleId="1">
    <w:name w:val="Заголовок1"/>
    <w:basedOn w:val="a"/>
    <w:next w:val="a9"/>
    <w:qFormat/>
    <w:pPr>
      <w:keepNext/>
      <w:spacing w:before="240" w:after="120"/>
    </w:pPr>
    <w:rPr>
      <w:rFonts w:ascii="Liberation Sans" w:eastAsia="Microsoft YaHei"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sz w:val="24"/>
      <w:szCs w:val="24"/>
    </w:rPr>
  </w:style>
  <w:style w:type="paragraph" w:styleId="ac">
    <w:name w:val="index heading"/>
    <w:basedOn w:val="a"/>
    <w:qFormat/>
    <w:pPr>
      <w:suppressLineNumbers/>
    </w:pPr>
    <w:rPr>
      <w:rFonts w:cs="Arial"/>
    </w:rPr>
  </w:style>
  <w:style w:type="paragraph" w:styleId="ad">
    <w:name w:val="List Paragraph"/>
    <w:basedOn w:val="a"/>
    <w:uiPriority w:val="34"/>
    <w:qFormat/>
    <w:rsid w:val="00E0615C"/>
    <w:pPr>
      <w:ind w:left="720"/>
      <w:contextualSpacing/>
    </w:pPr>
  </w:style>
  <w:style w:type="paragraph" w:customStyle="1" w:styleId="ae">
    <w:name w:val="Текстовый блок"/>
    <w:qFormat/>
    <w:rsid w:val="007C01BA"/>
    <w:pPr>
      <w:spacing w:before="120" w:line="288" w:lineRule="auto"/>
    </w:pPr>
    <w:rPr>
      <w:rFonts w:ascii="Helvetica" w:eastAsia="Arial Unicode MS" w:hAnsi="Helvetica" w:cs="Arial Unicode MS"/>
      <w:color w:val="000000"/>
      <w:lang w:eastAsia="ru-RU"/>
    </w:rPr>
  </w:style>
  <w:style w:type="paragraph" w:customStyle="1" w:styleId="af">
    <w:name w:val="Колонтитул"/>
    <w:basedOn w:val="a"/>
    <w:qFormat/>
  </w:style>
  <w:style w:type="paragraph" w:styleId="a4">
    <w:name w:val="header"/>
    <w:basedOn w:val="a"/>
    <w:link w:val="a3"/>
    <w:uiPriority w:val="99"/>
    <w:unhideWhenUsed/>
    <w:rsid w:val="00E10064"/>
    <w:pPr>
      <w:tabs>
        <w:tab w:val="center" w:pos="4677"/>
        <w:tab w:val="right" w:pos="9355"/>
      </w:tabs>
      <w:spacing w:after="0" w:line="240" w:lineRule="auto"/>
    </w:pPr>
  </w:style>
  <w:style w:type="paragraph" w:styleId="a6">
    <w:name w:val="footer"/>
    <w:basedOn w:val="a"/>
    <w:link w:val="a5"/>
    <w:uiPriority w:val="99"/>
    <w:unhideWhenUsed/>
    <w:rsid w:val="00E10064"/>
    <w:pPr>
      <w:tabs>
        <w:tab w:val="center" w:pos="4677"/>
        <w:tab w:val="right" w:pos="9355"/>
      </w:tabs>
      <w:spacing w:after="0" w:line="240" w:lineRule="auto"/>
    </w:pPr>
  </w:style>
  <w:style w:type="paragraph" w:styleId="a8">
    <w:name w:val="Balloon Text"/>
    <w:basedOn w:val="a"/>
    <w:link w:val="a7"/>
    <w:uiPriority w:val="99"/>
    <w:semiHidden/>
    <w:unhideWhenUsed/>
    <w:qFormat/>
    <w:rsid w:val="00726F5C"/>
    <w:pPr>
      <w:spacing w:after="0" w:line="240" w:lineRule="auto"/>
    </w:pPr>
    <w:rPr>
      <w:rFonts w:ascii="Segoe UI" w:hAnsi="Segoe UI" w:cs="Segoe UI"/>
      <w:sz w:val="18"/>
      <w:szCs w:val="18"/>
    </w:rPr>
  </w:style>
  <w:style w:type="numbering" w:customStyle="1" w:styleId="af0">
    <w:name w:val="С числами"/>
    <w:qFormat/>
    <w:rsid w:val="007C01BA"/>
  </w:style>
  <w:style w:type="table" w:styleId="af1">
    <w:name w:val="Table Grid"/>
    <w:basedOn w:val="a1"/>
    <w:uiPriority w:val="39"/>
    <w:rsid w:val="001B34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4794962">
      <w:bodyDiv w:val="1"/>
      <w:marLeft w:val="0"/>
      <w:marRight w:val="0"/>
      <w:marTop w:val="0"/>
      <w:marBottom w:val="0"/>
      <w:divBdr>
        <w:top w:val="none" w:sz="0" w:space="0" w:color="auto"/>
        <w:left w:val="none" w:sz="0" w:space="0" w:color="auto"/>
        <w:bottom w:val="none" w:sz="0" w:space="0" w:color="auto"/>
        <w:right w:val="none" w:sz="0" w:space="0" w:color="auto"/>
      </w:divBdr>
    </w:div>
    <w:div w:id="14712448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2193</Words>
  <Characters>12501</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dc:creator>
  <dc:description/>
  <cp:lastModifiedBy>Денисов Евгений Сергеевич</cp:lastModifiedBy>
  <cp:revision>2</cp:revision>
  <cp:lastPrinted>2020-12-03T17:00:00Z</cp:lastPrinted>
  <dcterms:created xsi:type="dcterms:W3CDTF">2025-04-08T14:06:00Z</dcterms:created>
  <dcterms:modified xsi:type="dcterms:W3CDTF">2025-04-08T14:06:00Z</dcterms:modified>
  <dc:language>ru-RU</dc:language>
</cp:coreProperties>
</file>