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350E2">
            <w:rPr>
              <w:rFonts w:ascii="Times New Roman" w:eastAsia="Arial Unicode MS" w:hAnsi="Times New Roman" w:cs="Times New Roman"/>
              <w:sz w:val="40"/>
              <w:szCs w:val="40"/>
            </w:rPr>
            <w:t>Производство работ на нефтегазовом месторождении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3B5288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60BB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3B5288" w:rsidRDefault="00D37DEA" w:rsidP="003B5288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B528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3B5288" w:rsidRPr="003B528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B528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B528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B528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B528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E84A9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3B528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3B528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3B5288" w:rsidRPr="003B528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B528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B528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3B528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B528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B528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3B5288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E84A9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3B528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B528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3B5288" w:rsidRDefault="006C6D6D" w:rsidP="003B528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3B5288" w:rsidRDefault="009B18A2" w:rsidP="003B528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528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B528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3B5288" w:rsidRDefault="00E60BB0" w:rsidP="003B528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3B5288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3B528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B528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B528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84A9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3B528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B5288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3B5288">
          <w:rPr>
            <w:rFonts w:ascii="Times New Roman" w:hAnsi="Times New Roman"/>
            <w:noProof/>
            <w:webHidden/>
            <w:sz w:val="28"/>
          </w:rPr>
        </w:r>
        <w:r w:rsidRPr="003B528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3B5288">
          <w:rPr>
            <w:rFonts w:ascii="Times New Roman" w:hAnsi="Times New Roman"/>
            <w:noProof/>
            <w:webHidden/>
            <w:sz w:val="28"/>
          </w:rPr>
          <w:t>4</w:t>
        </w:r>
        <w:r w:rsidRPr="003B528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3B528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84A98">
          <w:rPr>
            <w:noProof/>
            <w:webHidden/>
            <w:sz w:val="28"/>
            <w:szCs w:val="28"/>
          </w:rPr>
          <w:t>……………………………...</w:t>
        </w:r>
        <w:r w:rsidRPr="003B5288">
          <w:rPr>
            <w:noProof/>
            <w:webHidden/>
            <w:sz w:val="28"/>
            <w:szCs w:val="28"/>
          </w:rPr>
          <w:fldChar w:fldCharType="begin"/>
        </w:r>
        <w:r w:rsidR="00A4187F" w:rsidRPr="003B5288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3B5288">
          <w:rPr>
            <w:noProof/>
            <w:webHidden/>
            <w:sz w:val="28"/>
            <w:szCs w:val="28"/>
          </w:rPr>
        </w:r>
        <w:r w:rsidRPr="003B5288">
          <w:rPr>
            <w:noProof/>
            <w:webHidden/>
            <w:sz w:val="28"/>
            <w:szCs w:val="28"/>
          </w:rPr>
          <w:fldChar w:fldCharType="separate"/>
        </w:r>
        <w:r w:rsidR="00473C4A" w:rsidRPr="003B5288">
          <w:rPr>
            <w:noProof/>
            <w:webHidden/>
            <w:sz w:val="28"/>
            <w:szCs w:val="28"/>
          </w:rPr>
          <w:t>4</w:t>
        </w:r>
        <w:r w:rsidRPr="003B528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3B528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A109EC" w:rsidRPr="003B5288">
          <w:rPr>
            <w:rStyle w:val="ae"/>
            <w:noProof/>
            <w:sz w:val="28"/>
            <w:szCs w:val="28"/>
          </w:rPr>
          <w:t>Производство работ на нефтегазовом месторождении</w:t>
        </w:r>
        <w:r w:rsidR="00A4187F" w:rsidRPr="003B5288">
          <w:rPr>
            <w:rStyle w:val="ae"/>
            <w:noProof/>
            <w:sz w:val="28"/>
            <w:szCs w:val="28"/>
          </w:rPr>
          <w:t>»</w:t>
        </w:r>
        <w:r w:rsidR="00E84A98">
          <w:rPr>
            <w:noProof/>
            <w:webHidden/>
            <w:sz w:val="28"/>
            <w:szCs w:val="28"/>
          </w:rPr>
          <w:t>……………………...</w:t>
        </w:r>
        <w:r w:rsidRPr="003B5288">
          <w:rPr>
            <w:noProof/>
            <w:webHidden/>
            <w:sz w:val="28"/>
            <w:szCs w:val="28"/>
          </w:rPr>
          <w:fldChar w:fldCharType="begin"/>
        </w:r>
        <w:r w:rsidR="00A4187F" w:rsidRPr="003B5288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3B5288">
          <w:rPr>
            <w:noProof/>
            <w:webHidden/>
            <w:sz w:val="28"/>
            <w:szCs w:val="28"/>
          </w:rPr>
        </w:r>
        <w:r w:rsidRPr="003B5288">
          <w:rPr>
            <w:noProof/>
            <w:webHidden/>
            <w:sz w:val="28"/>
            <w:szCs w:val="28"/>
          </w:rPr>
          <w:fldChar w:fldCharType="separate"/>
        </w:r>
        <w:r w:rsidR="00473C4A" w:rsidRPr="003B5288">
          <w:rPr>
            <w:noProof/>
            <w:webHidden/>
            <w:sz w:val="28"/>
            <w:szCs w:val="28"/>
          </w:rPr>
          <w:t>4</w:t>
        </w:r>
        <w:r w:rsidRPr="003B528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3B5288">
          <w:rPr>
            <w:rStyle w:val="ae"/>
            <w:noProof/>
            <w:sz w:val="28"/>
            <w:szCs w:val="28"/>
          </w:rPr>
          <w:t>1.3. Требования к схеме оценки</w:t>
        </w:r>
        <w:r w:rsidR="00E84A98">
          <w:rPr>
            <w:noProof/>
            <w:webHidden/>
            <w:sz w:val="28"/>
            <w:szCs w:val="28"/>
          </w:rPr>
          <w:t>………………………………………………….</w:t>
        </w:r>
        <w:r w:rsidR="00A109EC" w:rsidRPr="003B5288">
          <w:rPr>
            <w:noProof/>
            <w:webHidden/>
            <w:sz w:val="28"/>
            <w:szCs w:val="28"/>
          </w:rPr>
          <w:t>7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3B528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84A98">
          <w:rPr>
            <w:noProof/>
            <w:webHidden/>
            <w:sz w:val="28"/>
            <w:szCs w:val="28"/>
          </w:rPr>
          <w:t>………………………………………..</w:t>
        </w:r>
        <w:r w:rsidR="00A109EC" w:rsidRPr="003B5288">
          <w:rPr>
            <w:noProof/>
            <w:webHidden/>
            <w:sz w:val="28"/>
            <w:szCs w:val="28"/>
          </w:rPr>
          <w:t>7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3B5288">
          <w:rPr>
            <w:rStyle w:val="ae"/>
            <w:noProof/>
            <w:sz w:val="28"/>
            <w:szCs w:val="28"/>
          </w:rPr>
          <w:t>1.5. Конкурсное задание</w:t>
        </w:r>
        <w:r w:rsidR="00E84A98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A109EC" w:rsidRPr="003B5288">
          <w:rPr>
            <w:noProof/>
            <w:webHidden/>
            <w:sz w:val="28"/>
            <w:szCs w:val="28"/>
          </w:rPr>
          <w:t>8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3B528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84A98">
          <w:rPr>
            <w:noProof/>
            <w:webHidden/>
            <w:sz w:val="28"/>
            <w:szCs w:val="28"/>
          </w:rPr>
          <w:t>…………………………………..</w:t>
        </w:r>
        <w:r w:rsidR="00A109EC" w:rsidRPr="003B5288">
          <w:rPr>
            <w:noProof/>
            <w:webHidden/>
            <w:sz w:val="28"/>
            <w:szCs w:val="28"/>
          </w:rPr>
          <w:t>8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3B528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84A98">
          <w:rPr>
            <w:noProof/>
            <w:webHidden/>
            <w:sz w:val="28"/>
            <w:szCs w:val="28"/>
          </w:rPr>
          <w:t>……….</w:t>
        </w:r>
        <w:r w:rsidR="00A109EC" w:rsidRPr="003B5288">
          <w:rPr>
            <w:noProof/>
            <w:webHidden/>
            <w:sz w:val="28"/>
            <w:szCs w:val="28"/>
          </w:rPr>
          <w:t>9</w:t>
        </w:r>
      </w:hyperlink>
    </w:p>
    <w:p w:rsidR="00A4187F" w:rsidRPr="003B5288" w:rsidRDefault="00E60BB0" w:rsidP="003B528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3B528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84A9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A109EC" w:rsidRPr="003B5288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E84A98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3B528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84A98">
          <w:rPr>
            <w:noProof/>
            <w:webHidden/>
            <w:sz w:val="28"/>
            <w:szCs w:val="28"/>
          </w:rPr>
          <w:t>………………………………………….</w:t>
        </w:r>
        <w:r w:rsidR="00A109EC" w:rsidRPr="003B5288">
          <w:rPr>
            <w:noProof/>
            <w:webHidden/>
            <w:sz w:val="28"/>
            <w:szCs w:val="28"/>
          </w:rPr>
          <w:t>1</w:t>
        </w:r>
        <w:r w:rsidR="00E84A98">
          <w:rPr>
            <w:noProof/>
            <w:webHidden/>
            <w:sz w:val="28"/>
            <w:szCs w:val="28"/>
          </w:rPr>
          <w:t>3</w:t>
        </w:r>
      </w:hyperlink>
    </w:p>
    <w:p w:rsidR="00A4187F" w:rsidRPr="003B5288" w:rsidRDefault="00E60BB0" w:rsidP="003B528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3B5288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E84A98">
          <w:rPr>
            <w:noProof/>
            <w:webHidden/>
            <w:sz w:val="28"/>
            <w:szCs w:val="28"/>
          </w:rPr>
          <w:t>...</w:t>
        </w:r>
        <w:r w:rsidR="00A109EC" w:rsidRPr="003B5288">
          <w:rPr>
            <w:noProof/>
            <w:webHidden/>
            <w:sz w:val="28"/>
            <w:szCs w:val="28"/>
          </w:rPr>
          <w:t>1</w:t>
        </w:r>
        <w:r w:rsidR="00E84A98">
          <w:rPr>
            <w:noProof/>
            <w:webHidden/>
            <w:sz w:val="28"/>
            <w:szCs w:val="28"/>
          </w:rPr>
          <w:t>3</w:t>
        </w:r>
      </w:hyperlink>
    </w:p>
    <w:p w:rsidR="00A4187F" w:rsidRPr="003B5288" w:rsidRDefault="00E60BB0" w:rsidP="003B528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3B528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84A9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A109EC" w:rsidRPr="003B5288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E84A98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:rsidR="00AA2B8A" w:rsidRPr="003B5288" w:rsidRDefault="00E60BB0" w:rsidP="003B528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528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3B5288" w:rsidRDefault="00AA2B8A" w:rsidP="003B528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3B5288" w:rsidRDefault="00AA2B8A" w:rsidP="003B528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3B5288" w:rsidRDefault="00AA2B8A" w:rsidP="003B528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AA2B8A" w:rsidRPr="003B5288" w:rsidRDefault="00AA2B8A" w:rsidP="003B528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3B5288" w:rsidRDefault="00AA2B8A" w:rsidP="003B528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3B5288" w:rsidRDefault="00D37DEA" w:rsidP="003B528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B5288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0350E2" w:rsidRPr="003B5288" w:rsidRDefault="000350E2" w:rsidP="003B528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5288">
        <w:rPr>
          <w:rFonts w:ascii="Times New Roman" w:hAnsi="Times New Roman"/>
          <w:bCs/>
          <w:sz w:val="28"/>
          <w:szCs w:val="28"/>
          <w:lang w:val="ru-RU" w:eastAsia="ru-RU"/>
        </w:rPr>
        <w:t>1. ТК – требования компетенции</w:t>
      </w:r>
    </w:p>
    <w:p w:rsidR="000350E2" w:rsidRPr="003B5288" w:rsidRDefault="000350E2" w:rsidP="003B528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5288">
        <w:rPr>
          <w:rFonts w:ascii="Times New Roman" w:hAnsi="Times New Roman"/>
          <w:bCs/>
          <w:sz w:val="28"/>
          <w:szCs w:val="28"/>
          <w:lang w:val="ru-RU" w:eastAsia="ru-RU"/>
        </w:rPr>
        <w:t>2. СИЗ – средства индивидуальной защиты</w:t>
      </w:r>
    </w:p>
    <w:p w:rsidR="000350E2" w:rsidRPr="003B5288" w:rsidRDefault="000350E2" w:rsidP="003B528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B5288">
        <w:rPr>
          <w:rFonts w:ascii="Times New Roman" w:hAnsi="Times New Roman"/>
          <w:bCs/>
          <w:sz w:val="28"/>
          <w:szCs w:val="28"/>
          <w:lang w:val="ru-RU" w:eastAsia="ru-RU"/>
        </w:rPr>
        <w:t>3. ПМЛА – план мероприятий ликвидации аварий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3B5288" w:rsidRDefault="00D37DEA" w:rsidP="003B528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2037183"/>
      <w:r w:rsidRPr="003B528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B5288">
        <w:rPr>
          <w:rFonts w:ascii="Times New Roman" w:hAnsi="Times New Roman"/>
          <w:color w:val="auto"/>
          <w:sz w:val="28"/>
          <w:szCs w:val="28"/>
        </w:rPr>
        <w:t>.</w:t>
      </w:r>
      <w:r w:rsidRPr="003B528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3B528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0350E2" w:rsidRPr="003B5288" w:rsidRDefault="000350E2" w:rsidP="003B528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r w:rsidRPr="003B5288">
        <w:rPr>
          <w:rFonts w:ascii="Times New Roman" w:hAnsi="Times New Roman"/>
          <w:szCs w:val="28"/>
        </w:rPr>
        <w:t>1</w:t>
      </w:r>
      <w:r w:rsidR="003B5288" w:rsidRPr="003B5288">
        <w:rPr>
          <w:rFonts w:ascii="Times New Roman" w:hAnsi="Times New Roman"/>
          <w:szCs w:val="28"/>
        </w:rPr>
        <w:t>.1. Общие сведения о требованиях</w:t>
      </w:r>
      <w:r w:rsidR="003B5288">
        <w:rPr>
          <w:rFonts w:ascii="Times New Roman" w:hAnsi="Times New Roman"/>
          <w:szCs w:val="28"/>
        </w:rPr>
        <w:t xml:space="preserve"> </w:t>
      </w:r>
      <w:r w:rsidR="003B5288" w:rsidRPr="003B5288">
        <w:rPr>
          <w:rFonts w:ascii="Times New Roman" w:hAnsi="Times New Roman"/>
          <w:szCs w:val="28"/>
        </w:rPr>
        <w:t>компетенции</w:t>
      </w:r>
      <w:bookmarkEnd w:id="3"/>
    </w:p>
    <w:p w:rsidR="000350E2" w:rsidRPr="003B5288" w:rsidRDefault="000350E2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>Требования компетенции (ТК) «Производство работ на нефтегазовом месторождении»</w:t>
      </w:r>
      <w:bookmarkStart w:id="4" w:name="_Hlk123050441"/>
      <w:r w:rsidR="003B5288">
        <w:rPr>
          <w:rFonts w:ascii="Times New Roman" w:hAnsi="Times New Roman" w:cs="Times New Roman"/>
          <w:sz w:val="28"/>
          <w:szCs w:val="28"/>
        </w:rPr>
        <w:t xml:space="preserve"> </w:t>
      </w:r>
      <w:r w:rsidRPr="003B528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3B5288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0350E2" w:rsidRPr="003B5288" w:rsidRDefault="000350E2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0350E2" w:rsidRPr="003B5288" w:rsidRDefault="000350E2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>Требования</w:t>
      </w:r>
      <w:r w:rsidR="003B5288" w:rsidRPr="003B5288">
        <w:rPr>
          <w:rFonts w:ascii="Times New Roman" w:hAnsi="Times New Roman" w:cs="Times New Roman"/>
          <w:sz w:val="28"/>
          <w:szCs w:val="28"/>
        </w:rPr>
        <w:t xml:space="preserve"> </w:t>
      </w:r>
      <w:r w:rsidRPr="003B5288">
        <w:rPr>
          <w:rFonts w:ascii="Times New Roman" w:hAnsi="Times New Roman" w:cs="Times New Roman"/>
          <w:sz w:val="28"/>
          <w:szCs w:val="28"/>
        </w:rPr>
        <w:t>компетенции</w:t>
      </w:r>
      <w:r w:rsidR="003B5288" w:rsidRPr="003B5288">
        <w:rPr>
          <w:rFonts w:ascii="Times New Roman" w:hAnsi="Times New Roman" w:cs="Times New Roman"/>
          <w:sz w:val="28"/>
          <w:szCs w:val="28"/>
        </w:rPr>
        <w:t xml:space="preserve"> </w:t>
      </w:r>
      <w:r w:rsidRPr="003B5288">
        <w:rPr>
          <w:rFonts w:ascii="Times New Roman" w:hAnsi="Times New Roman" w:cs="Times New Roman"/>
          <w:sz w:val="28"/>
          <w:szCs w:val="28"/>
        </w:rPr>
        <w:t>являются руководством для подготовки конкурентоспособных, высококвалифицированных специалистов / рабочих и</w:t>
      </w:r>
      <w:r w:rsidR="00E84A98">
        <w:rPr>
          <w:rFonts w:ascii="Times New Roman" w:hAnsi="Times New Roman" w:cs="Times New Roman"/>
          <w:sz w:val="28"/>
          <w:szCs w:val="28"/>
        </w:rPr>
        <w:t> </w:t>
      </w:r>
      <w:r w:rsidRPr="003B528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0350E2" w:rsidRPr="003B5288" w:rsidRDefault="000350E2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E84A98">
        <w:rPr>
          <w:rFonts w:ascii="Times New Roman" w:hAnsi="Times New Roman" w:cs="Times New Roman"/>
          <w:sz w:val="28"/>
          <w:szCs w:val="28"/>
        </w:rPr>
        <w:t> </w:t>
      </w:r>
      <w:r w:rsidRPr="003B5288">
        <w:rPr>
          <w:rFonts w:ascii="Times New Roman" w:hAnsi="Times New Roman" w:cs="Times New Roman"/>
          <w:sz w:val="28"/>
          <w:szCs w:val="28"/>
        </w:rPr>
        <w:t>трудовых</w:t>
      </w:r>
      <w:r w:rsidR="003B5288" w:rsidRPr="003B5288">
        <w:rPr>
          <w:rFonts w:ascii="Times New Roman" w:hAnsi="Times New Roman" w:cs="Times New Roman"/>
          <w:sz w:val="28"/>
          <w:szCs w:val="28"/>
        </w:rPr>
        <w:t xml:space="preserve"> </w:t>
      </w:r>
      <w:r w:rsidRPr="003B5288">
        <w:rPr>
          <w:rFonts w:ascii="Times New Roman" w:hAnsi="Times New Roman" w:cs="Times New Roman"/>
          <w:sz w:val="28"/>
          <w:szCs w:val="28"/>
        </w:rPr>
        <w:t>функций</w:t>
      </w:r>
      <w:r w:rsidR="003B5288" w:rsidRPr="003B5288">
        <w:rPr>
          <w:rFonts w:ascii="Times New Roman" w:hAnsi="Times New Roman" w:cs="Times New Roman"/>
          <w:sz w:val="28"/>
          <w:szCs w:val="28"/>
        </w:rPr>
        <w:t xml:space="preserve"> </w:t>
      </w:r>
      <w:r w:rsidRPr="003B528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0350E2" w:rsidRPr="003B5288" w:rsidRDefault="000350E2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E84A98">
        <w:rPr>
          <w:rFonts w:ascii="Times New Roman" w:hAnsi="Times New Roman" w:cs="Times New Roman"/>
          <w:sz w:val="28"/>
          <w:szCs w:val="28"/>
        </w:rPr>
        <w:t> </w:t>
      </w:r>
      <w:r w:rsidRPr="003B5288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0244DA" w:rsidRPr="003B5288" w:rsidRDefault="00270E01" w:rsidP="003B528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2"/>
      <w:bookmarkStart w:id="6" w:name="_Toc142037185"/>
      <w:r w:rsidRPr="003B5288">
        <w:rPr>
          <w:rFonts w:ascii="Times New Roman" w:hAnsi="Times New Roman"/>
          <w:szCs w:val="28"/>
        </w:rPr>
        <w:t>1</w:t>
      </w:r>
      <w:r w:rsidR="00D17132" w:rsidRPr="003B5288">
        <w:rPr>
          <w:rFonts w:ascii="Times New Roman" w:hAnsi="Times New Roman"/>
          <w:szCs w:val="28"/>
        </w:rPr>
        <w:t>.</w:t>
      </w:r>
      <w:bookmarkEnd w:id="5"/>
      <w:r w:rsidRPr="003B5288">
        <w:rPr>
          <w:rFonts w:ascii="Times New Roman" w:hAnsi="Times New Roman"/>
          <w:szCs w:val="28"/>
        </w:rPr>
        <w:t xml:space="preserve">2. </w:t>
      </w:r>
      <w:r w:rsidR="003B5288" w:rsidRPr="003B5288">
        <w:rPr>
          <w:rFonts w:ascii="Times New Roman" w:hAnsi="Times New Roman"/>
          <w:szCs w:val="28"/>
        </w:rPr>
        <w:t>Перечень профессиональных</w:t>
      </w:r>
      <w:r w:rsidR="003B5288">
        <w:rPr>
          <w:rFonts w:ascii="Times New Roman" w:hAnsi="Times New Roman"/>
          <w:szCs w:val="28"/>
        </w:rPr>
        <w:t xml:space="preserve"> </w:t>
      </w:r>
      <w:r w:rsidR="003B5288" w:rsidRPr="003B5288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3B5288">
        <w:rPr>
          <w:rFonts w:ascii="Times New Roman" w:hAnsi="Times New Roman"/>
          <w:szCs w:val="28"/>
        </w:rPr>
        <w:t>«</w:t>
      </w:r>
      <w:r w:rsidR="000350E2" w:rsidRPr="003B5288">
        <w:rPr>
          <w:rFonts w:ascii="Times New Roman" w:hAnsi="Times New Roman"/>
          <w:color w:val="000000"/>
          <w:szCs w:val="28"/>
        </w:rPr>
        <w:t>Производство работ на нефтегазовом месторождении»</w:t>
      </w:r>
      <w:bookmarkEnd w:id="6"/>
    </w:p>
    <w:p w:rsidR="003242E1" w:rsidRPr="003B5288" w:rsidRDefault="003242E1" w:rsidP="003B528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288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3B5288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3B5288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3B5288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3B5288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3B5288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</w:t>
      </w:r>
      <w:r w:rsidR="003B5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0E01" w:rsidRPr="003B5288">
        <w:rPr>
          <w:rFonts w:ascii="Times New Roman" w:hAnsi="Times New Roman" w:cs="Times New Roman"/>
          <w:iCs/>
          <w:sz w:val="28"/>
          <w:szCs w:val="28"/>
        </w:rPr>
        <w:t>базируется на</w:t>
      </w:r>
      <w:r w:rsidR="00E84A98">
        <w:rPr>
          <w:rFonts w:ascii="Times New Roman" w:hAnsi="Times New Roman" w:cs="Times New Roman"/>
          <w:iCs/>
          <w:sz w:val="28"/>
          <w:szCs w:val="28"/>
        </w:rPr>
        <w:t> </w:t>
      </w:r>
      <w:r w:rsidR="00270E01" w:rsidRPr="003B5288">
        <w:rPr>
          <w:rFonts w:ascii="Times New Roman" w:hAnsi="Times New Roman" w:cs="Times New Roman"/>
          <w:iCs/>
          <w:sz w:val="28"/>
          <w:szCs w:val="28"/>
        </w:rPr>
        <w:t>требованиях современного рынка труда к данному специалисту</w:t>
      </w:r>
      <w:r w:rsidR="003B5288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3B5288" w:rsidRDefault="00C56A9B" w:rsidP="003B5288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B528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B5288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103BD3" w:rsidRDefault="00640E46" w:rsidP="00103BD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28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7937"/>
        <w:gridCol w:w="1135"/>
      </w:tblGrid>
      <w:tr w:rsidR="000350E2" w:rsidRPr="003B5288" w:rsidTr="003B5288">
        <w:tc>
          <w:tcPr>
            <w:tcW w:w="363" w:type="pct"/>
            <w:shd w:val="clear" w:color="auto" w:fill="92D050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7" w:type="pct"/>
            <w:shd w:val="clear" w:color="auto" w:fill="92D050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0" w:type="pct"/>
            <w:shd w:val="clear" w:color="auto" w:fill="92D050"/>
            <w:vAlign w:val="center"/>
          </w:tcPr>
          <w:p w:rsidR="000350E2" w:rsidRPr="003B5288" w:rsidRDefault="000350E2" w:rsidP="003B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0350E2" w:rsidRPr="003B5288" w:rsidTr="003B5288"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требования безопасности</w:t>
            </w:r>
            <w:r w:rsidR="003B5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и инструкции по охране труда; 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пожарной безопасности; 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в области промышленной, энергетической и экологической 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риск-ориентированного подхода при выполнении работ;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пользования средствами индивидуальной защиты; 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Бубнова по оказанию первой помощи;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нормативно-правовой базы;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проведения работ и требования, предъявляемые к качеству выполнения работ.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инструктаж по безопасным приемам и методам производства работ;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условия производственной среды и выявлять опасные условия на рабочем месте;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границы рабочих зон, определять и обозначать границы опасных зон;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потребность в средствах индивидуальной и коллективной защиты с учетом условий труда на рабочих местах;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неисправные средства индивидуальной защиты;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навыки оказания первой помощи;</w:t>
            </w:r>
          </w:p>
          <w:p w:rsidR="003B5288" w:rsidRPr="003B5288" w:rsidRDefault="003B5288" w:rsidP="003B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документы при выполнении должностных обязанностей;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документы при оформлении технической документации.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E2" w:rsidRPr="003B5288" w:rsidTr="003B5288"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 и коммуникативные навыки 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деловой этики;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и этику делового общения;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важность построения и поддержания продуктивных рабочих взаимоотношений с коллегами и руководителями;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организации эффективной командной работы;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основы менеджмента в области профессиональной деятельности;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психологического напряжения в условиях конфликта.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деловую этику;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владеть нормами профессионального общения;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эффективную технологию взаимодействия в бригаде;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понимание производственной задачи;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выстраивать продуктивные рабочие взаимоотношения с коллегами и руководителем;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способы предотвращения и решения конфликтных ситуаций;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наличие, достаточность и эффективность организационных и технических мероприятий по обеспечению условий безопасного выполнения работ.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E2" w:rsidRPr="003B5288" w:rsidTr="003B5288"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процессом производства работ 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квалификационные требования должностей;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выполнения работ;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наряд-допуск.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распределять обязанности между работников, согласно трудовым 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функциям;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осмотр оборудования, инструментов, приспособлений;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интерактивный инструктаж по работе с соблюдением технологии и безопасных приемов ее выполнения;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мероприятия по безопасному ведению работ, указанные в проекте производства работ, технических условиях, технологическом регламенте, наряде-допуске.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E2" w:rsidRPr="003B5288" w:rsidTr="003B5288"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мер по предупреждению, аварий, инцидентов, происшествий</w:t>
            </w:r>
            <w:r w:rsidR="003B5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при возникновении нестандартных ситуаций;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требования, предъявляемые к качеству выполняемых работ;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проведения работ;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план ликвидации аварий.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условия, действия, угрожающие безопасности производства работ;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обнаруживать неисправности используемого оборудования, инструментов при выполнении работ;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останавливать опасное выполнение работ;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использовать средства пожаротушения и средств индивидуальной защиты;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неисправности при возникновении нестандартных ситуаций.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103BD3">
        <w:trPr>
          <w:trHeight w:val="551"/>
        </w:trPr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оборудованием, инструментами и материалами 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назначения и устройство оборудования, используемого при выполнении работ на высоте (средства подмащивания, лестницы);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условия применения съемных грузозахватных приспособлений;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и устройство подъемных сооружений;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и классификацию инструментов, включая электроинструменты;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эксплуатации электроинструмента;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технологические карты по производству работ на высоте, погрузочно-разгрузочных работ, работ с электроинструментом;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подготовки оборудования к работе.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подготовку оборудования к работе;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неисправности средств подмащивания, лестниц;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съемные грузозахватные приспособления;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неисправность съемных грузозахватных приспособлений;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неисправности электроинструмента;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оборудованием, используемым при производстве погрузочно-разгрузочных работ, работ на высоте;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электроинструментом;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эксплуатацию оборудования, инструментов, приспособлений согласно требованиям НПА.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E2" w:rsidRPr="003B5288" w:rsidTr="003B5288">
        <w:tc>
          <w:tcPr>
            <w:tcW w:w="363" w:type="pct"/>
            <w:vMerge w:val="restart"/>
            <w:shd w:val="clear" w:color="auto" w:fill="BFBFBF" w:themeFill="background1" w:themeFillShade="BF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57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цифровым оборудованием (знания, умения, трудовые функции)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50E2" w:rsidRPr="003B5288" w:rsidRDefault="000350E2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работу персонального компьютера;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программное обеспечение для обеспечения офисного документооборота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88" w:rsidRPr="003B5288" w:rsidTr="003B5288">
        <w:tc>
          <w:tcPr>
            <w:tcW w:w="363" w:type="pct"/>
            <w:vMerge/>
            <w:shd w:val="clear" w:color="auto" w:fill="BFBFBF" w:themeFill="background1" w:themeFillShade="BF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специализированное программное обеспечение для организации производственного процесса;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специализированное программное обеспечение по управлению технологическим оборудованием; </w:t>
            </w:r>
          </w:p>
          <w:p w:rsidR="003B5288" w:rsidRPr="003B5288" w:rsidRDefault="003B5288" w:rsidP="003B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3B528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программное обеспечение для контроля знаний и повышения квалификации, с помощью имитации, виртуализации производственных процессов.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3B5288" w:rsidRPr="003B5288" w:rsidRDefault="003B5288" w:rsidP="003B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4DA" w:rsidRPr="003B5288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3B5288" w:rsidRDefault="00F8340A" w:rsidP="000350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78885655"/>
      <w:bookmarkStart w:id="8" w:name="_Toc142037186"/>
      <w:r w:rsidRPr="003B5288">
        <w:rPr>
          <w:rFonts w:ascii="Times New Roman" w:hAnsi="Times New Roman"/>
          <w:b/>
          <w:sz w:val="28"/>
          <w:szCs w:val="28"/>
        </w:rPr>
        <w:t>1</w:t>
      </w:r>
      <w:r w:rsidR="00D17132" w:rsidRPr="003B5288">
        <w:rPr>
          <w:rFonts w:ascii="Times New Roman" w:hAnsi="Times New Roman"/>
          <w:b/>
          <w:sz w:val="28"/>
          <w:szCs w:val="28"/>
        </w:rPr>
        <w:t>.</w:t>
      </w:r>
      <w:r w:rsidRPr="003B5288">
        <w:rPr>
          <w:rFonts w:ascii="Times New Roman" w:hAnsi="Times New Roman"/>
          <w:b/>
          <w:sz w:val="28"/>
          <w:szCs w:val="28"/>
        </w:rPr>
        <w:t>3</w:t>
      </w:r>
      <w:r w:rsidR="00D17132" w:rsidRPr="003B5288">
        <w:rPr>
          <w:rFonts w:ascii="Times New Roman" w:hAnsi="Times New Roman"/>
          <w:b/>
          <w:sz w:val="28"/>
          <w:szCs w:val="28"/>
        </w:rPr>
        <w:t>.</w:t>
      </w:r>
      <w:r w:rsidR="003B5288" w:rsidRPr="003B5288">
        <w:rPr>
          <w:rFonts w:ascii="Times New Roman" w:hAnsi="Times New Roman"/>
          <w:b/>
          <w:sz w:val="28"/>
          <w:szCs w:val="28"/>
        </w:rPr>
        <w:t xml:space="preserve"> Требования к схеме оценки</w:t>
      </w:r>
      <w:bookmarkEnd w:id="7"/>
      <w:bookmarkEnd w:id="8"/>
    </w:p>
    <w:p w:rsidR="00DE39D8" w:rsidRPr="003B528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3B528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B528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3B52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3B5288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3B5288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3B5288" w:rsidRDefault="003B5288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B5288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3B5288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3B5288" w:rsidRDefault="007274B8" w:rsidP="003B5288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528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B528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B528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B528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B528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B528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217"/>
        <w:gridCol w:w="336"/>
        <w:gridCol w:w="1046"/>
        <w:gridCol w:w="1248"/>
        <w:gridCol w:w="1250"/>
        <w:gridCol w:w="1257"/>
        <w:gridCol w:w="2217"/>
      </w:tblGrid>
      <w:tr w:rsidR="003B5288" w:rsidRPr="003B5288" w:rsidTr="003B5288">
        <w:trPr>
          <w:trHeight w:val="928"/>
          <w:jc w:val="center"/>
        </w:trPr>
        <w:tc>
          <w:tcPr>
            <w:tcW w:w="3929" w:type="pct"/>
            <w:gridSpan w:val="6"/>
            <w:shd w:val="clear" w:color="auto" w:fill="92D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71" w:type="pct"/>
            <w:vMerge w:val="restart"/>
            <w:shd w:val="clear" w:color="auto" w:fill="92D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 xml:space="preserve">Итого баллов </w:t>
            </w:r>
          </w:p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3B5288" w:rsidRPr="003B5288" w:rsidTr="003B5288">
        <w:trPr>
          <w:trHeight w:val="50"/>
          <w:jc w:val="center"/>
        </w:trPr>
        <w:tc>
          <w:tcPr>
            <w:tcW w:w="1071" w:type="pct"/>
            <w:vMerge w:val="restart"/>
            <w:shd w:val="clear" w:color="auto" w:fill="92D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:rsidR="003B5288" w:rsidRPr="003B5288" w:rsidRDefault="003B5288" w:rsidP="003B5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00B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87" w:type="pct"/>
            <w:shd w:val="clear" w:color="auto" w:fill="00B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88" w:type="pct"/>
            <w:shd w:val="clear" w:color="auto" w:fill="00B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91" w:type="pct"/>
            <w:shd w:val="clear" w:color="auto" w:fill="00B050"/>
            <w:vAlign w:val="center"/>
          </w:tcPr>
          <w:p w:rsidR="003B5288" w:rsidRPr="003B5288" w:rsidRDefault="003B5288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71" w:type="pct"/>
            <w:vMerge/>
            <w:shd w:val="clear" w:color="auto" w:fill="00B050"/>
            <w:vAlign w:val="center"/>
          </w:tcPr>
          <w:p w:rsidR="003B5288" w:rsidRPr="003B5288" w:rsidRDefault="003B5288" w:rsidP="003B5288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8,0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6,0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3,0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3,0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20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10,0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5,0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15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10,0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10,0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20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5,0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5,0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10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9,0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8,0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8,0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25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0350E2" w:rsidRPr="003B5288" w:rsidRDefault="000350E2" w:rsidP="003B52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528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15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5,0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0,0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2,5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sz w:val="24"/>
                <w:szCs w:val="24"/>
              </w:rPr>
              <w:t>2,5</w:t>
            </w:r>
            <w:r w:rsidR="003B5288">
              <w:rPr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10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  <w:tr w:rsidR="000350E2" w:rsidRPr="003B5288" w:rsidTr="003B5288">
        <w:trPr>
          <w:trHeight w:val="50"/>
          <w:jc w:val="center"/>
        </w:trPr>
        <w:tc>
          <w:tcPr>
            <w:tcW w:w="1248" w:type="pct"/>
            <w:gridSpan w:val="2"/>
            <w:shd w:val="clear" w:color="auto" w:fill="00B050"/>
            <w:vAlign w:val="center"/>
          </w:tcPr>
          <w:p w:rsidR="000350E2" w:rsidRPr="003B5288" w:rsidRDefault="000350E2" w:rsidP="003B5288">
            <w:pPr>
              <w:jc w:val="center"/>
              <w:rPr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23,0</w:t>
            </w:r>
            <w:r w:rsidR="003B5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20,0</w:t>
            </w:r>
            <w:r w:rsidR="003B5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28,5</w:t>
            </w:r>
            <w:r w:rsidR="003B5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28,5</w:t>
            </w:r>
            <w:r w:rsidR="003B5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0350E2" w:rsidRPr="003B5288" w:rsidRDefault="000350E2" w:rsidP="003B5288">
            <w:pPr>
              <w:jc w:val="center"/>
              <w:rPr>
                <w:b/>
                <w:sz w:val="24"/>
                <w:szCs w:val="24"/>
              </w:rPr>
            </w:pPr>
            <w:r w:rsidRPr="003B5288">
              <w:rPr>
                <w:b/>
                <w:sz w:val="24"/>
                <w:szCs w:val="24"/>
              </w:rPr>
              <w:t>100</w:t>
            </w:r>
            <w:r w:rsidR="003B5288">
              <w:rPr>
                <w:b/>
                <w:sz w:val="24"/>
                <w:szCs w:val="24"/>
              </w:rPr>
              <w:t>,00</w:t>
            </w:r>
          </w:p>
        </w:tc>
      </w:tr>
    </w:tbl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3B5288" w:rsidRDefault="00F8340A" w:rsidP="003B528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3B5288">
        <w:rPr>
          <w:rFonts w:ascii="Times New Roman" w:hAnsi="Times New Roman"/>
          <w:szCs w:val="28"/>
        </w:rPr>
        <w:t>1</w:t>
      </w:r>
      <w:r w:rsidR="00643A8A" w:rsidRPr="003B5288">
        <w:rPr>
          <w:rFonts w:ascii="Times New Roman" w:hAnsi="Times New Roman"/>
          <w:szCs w:val="28"/>
        </w:rPr>
        <w:t>.</w:t>
      </w:r>
      <w:r w:rsidRPr="003B5288">
        <w:rPr>
          <w:rFonts w:ascii="Times New Roman" w:hAnsi="Times New Roman"/>
          <w:szCs w:val="28"/>
        </w:rPr>
        <w:t>4</w:t>
      </w:r>
      <w:r w:rsidR="00AA2B8A" w:rsidRPr="003B5288">
        <w:rPr>
          <w:rFonts w:ascii="Times New Roman" w:hAnsi="Times New Roman"/>
          <w:szCs w:val="28"/>
        </w:rPr>
        <w:t xml:space="preserve">. </w:t>
      </w:r>
      <w:r w:rsidR="003B5288" w:rsidRPr="003B5288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473C4A" w:rsidRPr="003B5288" w:rsidRDefault="00DE39D8" w:rsidP="003B5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8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3B5288">
        <w:rPr>
          <w:rFonts w:ascii="Times New Roman" w:hAnsi="Times New Roman" w:cs="Times New Roman"/>
          <w:sz w:val="28"/>
          <w:szCs w:val="28"/>
        </w:rPr>
        <w:t>К</w:t>
      </w:r>
      <w:r w:rsidRPr="003B528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3B5288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3B5288">
        <w:rPr>
          <w:rFonts w:ascii="Times New Roman" w:hAnsi="Times New Roman" w:cs="Times New Roman"/>
          <w:sz w:val="28"/>
          <w:szCs w:val="28"/>
        </w:rPr>
        <w:t>3</w:t>
      </w:r>
      <w:r w:rsidR="003B5288">
        <w:rPr>
          <w:rFonts w:ascii="Times New Roman" w:hAnsi="Times New Roman" w:cs="Times New Roman"/>
          <w:sz w:val="28"/>
          <w:szCs w:val="28"/>
        </w:rPr>
        <w:t>.</w:t>
      </w:r>
    </w:p>
    <w:p w:rsidR="00640E46" w:rsidRPr="003B5288" w:rsidRDefault="003B5288" w:rsidP="003B528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B528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B5288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3B5288" w:rsidRDefault="00640E46" w:rsidP="003B52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28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0"/>
        <w:gridCol w:w="3396"/>
        <w:gridCol w:w="5635"/>
      </w:tblGrid>
      <w:tr w:rsidR="000350E2" w:rsidRPr="00103BD3" w:rsidTr="00103BD3">
        <w:tc>
          <w:tcPr>
            <w:tcW w:w="2056" w:type="pct"/>
            <w:gridSpan w:val="2"/>
            <w:shd w:val="clear" w:color="auto" w:fill="92D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4" w:type="pct"/>
            <w:shd w:val="clear" w:color="auto" w:fill="92D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350E2" w:rsidRPr="00103BD3" w:rsidTr="00103BD3">
        <w:tc>
          <w:tcPr>
            <w:tcW w:w="282" w:type="pct"/>
            <w:shd w:val="clear" w:color="auto" w:fill="00B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74" w:type="pct"/>
            <w:shd w:val="clear" w:color="auto" w:fill="92D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 xml:space="preserve">Разработка и проведение интерактивного инструктажа для работников производства при выполнении работ в </w:t>
            </w:r>
            <w:r w:rsidRPr="00103BD3">
              <w:rPr>
                <w:sz w:val="24"/>
                <w:szCs w:val="24"/>
              </w:rPr>
              <w:lastRenderedPageBreak/>
              <w:t>условиях повышенной опасности</w:t>
            </w:r>
          </w:p>
        </w:tc>
        <w:tc>
          <w:tcPr>
            <w:tcW w:w="2944" w:type="pct"/>
            <w:shd w:val="clear" w:color="auto" w:fill="auto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lastRenderedPageBreak/>
              <w:t>- составить презентацию инструктажа с использованием НПА;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проведение инструктажа с его презентацией на СМАРТ доске.</w:t>
            </w:r>
          </w:p>
        </w:tc>
      </w:tr>
      <w:tr w:rsidR="000350E2" w:rsidRPr="00103BD3" w:rsidTr="00103BD3">
        <w:tc>
          <w:tcPr>
            <w:tcW w:w="282" w:type="pct"/>
            <w:shd w:val="clear" w:color="auto" w:fill="00B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774" w:type="pct"/>
            <w:shd w:val="clear" w:color="auto" w:fill="92D050"/>
          </w:tcPr>
          <w:p w:rsidR="000350E2" w:rsidRPr="00103BD3" w:rsidRDefault="00982D83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Спасение и  эвакуация</w:t>
            </w:r>
            <w:r w:rsidR="000350E2" w:rsidRPr="00103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4" w:type="pct"/>
            <w:shd w:val="clear" w:color="auto" w:fill="auto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разработка плана порядка действий при возникновении чрезвычайных ситуаций;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соблюдение алгоритма плана при спасении и эвакуации пострадавших.</w:t>
            </w:r>
          </w:p>
        </w:tc>
      </w:tr>
      <w:tr w:rsidR="000350E2" w:rsidRPr="00103BD3" w:rsidTr="00103BD3">
        <w:tc>
          <w:tcPr>
            <w:tcW w:w="282" w:type="pct"/>
            <w:shd w:val="clear" w:color="auto" w:fill="00B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774" w:type="pct"/>
            <w:shd w:val="clear" w:color="auto" w:fill="92D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Определение последовательности допуска к работам на высоте</w:t>
            </w:r>
          </w:p>
        </w:tc>
        <w:tc>
          <w:tcPr>
            <w:tcW w:w="2944" w:type="pct"/>
            <w:shd w:val="clear" w:color="auto" w:fill="auto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составление наряд-допуска, фиксация всех опасных факторов;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составление чек-листа и осмотроборудования;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умение работать на VR тренажере.</w:t>
            </w:r>
          </w:p>
        </w:tc>
      </w:tr>
      <w:tr w:rsidR="000350E2" w:rsidRPr="00103BD3" w:rsidTr="00103BD3">
        <w:tc>
          <w:tcPr>
            <w:tcW w:w="282" w:type="pct"/>
            <w:shd w:val="clear" w:color="auto" w:fill="00B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3BD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774" w:type="pct"/>
            <w:shd w:val="clear" w:color="auto" w:fill="92D050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Определение последовательности допуска к погрузо-разгрузочным работам</w:t>
            </w:r>
          </w:p>
        </w:tc>
        <w:tc>
          <w:tcPr>
            <w:tcW w:w="2944" w:type="pct"/>
            <w:shd w:val="clear" w:color="auto" w:fill="auto"/>
          </w:tcPr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 xml:space="preserve">- составление </w:t>
            </w:r>
            <w:r w:rsidR="00A5181F" w:rsidRPr="00103BD3">
              <w:rPr>
                <w:sz w:val="24"/>
                <w:szCs w:val="24"/>
              </w:rPr>
              <w:t>наряд-допуска</w:t>
            </w:r>
            <w:r w:rsidRPr="00103BD3">
              <w:rPr>
                <w:sz w:val="24"/>
                <w:szCs w:val="24"/>
              </w:rPr>
              <w:t>, фиксация всех опасных факторов;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составление чек-листа, осмотроборудования и приспособлений захвата;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строповка груза;</w:t>
            </w:r>
          </w:p>
          <w:p w:rsidR="000350E2" w:rsidRPr="00103BD3" w:rsidRDefault="000350E2" w:rsidP="00C90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- умение работать на VR тренажере.</w:t>
            </w:r>
          </w:p>
        </w:tc>
      </w:tr>
    </w:tbl>
    <w:p w:rsidR="0037535C" w:rsidRPr="00103BD3" w:rsidRDefault="0037535C" w:rsidP="00103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103BD3" w:rsidRDefault="00103BD3" w:rsidP="00103BD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  <w:r w:rsidRPr="00103BD3">
        <w:rPr>
          <w:rFonts w:ascii="Times New Roman" w:hAnsi="Times New Roman"/>
          <w:szCs w:val="28"/>
        </w:rPr>
        <w:t>1.5. Конкурсное задание</w:t>
      </w:r>
      <w:bookmarkEnd w:id="10"/>
    </w:p>
    <w:p w:rsidR="00103BD3" w:rsidRDefault="009E52E7" w:rsidP="00103B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746D01"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9E52E7" w:rsidRPr="00103BD3" w:rsidRDefault="009E52E7" w:rsidP="00103B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46D01"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B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103BD3" w:rsidRDefault="009E52E7" w:rsidP="0010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D3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03BD3">
        <w:rPr>
          <w:rFonts w:ascii="Times New Roman" w:hAnsi="Times New Roman" w:cs="Times New Roman"/>
          <w:sz w:val="28"/>
          <w:szCs w:val="28"/>
        </w:rPr>
        <w:t>ет</w:t>
      </w:r>
      <w:r w:rsidRPr="00103BD3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103BD3">
        <w:rPr>
          <w:rFonts w:ascii="Times New Roman" w:hAnsi="Times New Roman" w:cs="Times New Roman"/>
          <w:sz w:val="28"/>
          <w:szCs w:val="28"/>
        </w:rPr>
        <w:t> </w:t>
      </w:r>
      <w:r w:rsidRPr="00103BD3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103BD3">
        <w:rPr>
          <w:rFonts w:ascii="Times New Roman" w:hAnsi="Times New Roman" w:cs="Times New Roman"/>
          <w:sz w:val="28"/>
          <w:szCs w:val="28"/>
        </w:rPr>
        <w:t>требований</w:t>
      </w:r>
      <w:r w:rsidRPr="00103BD3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103BD3" w:rsidRDefault="009E52E7" w:rsidP="00103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D3">
        <w:rPr>
          <w:rFonts w:ascii="Times New Roman" w:hAnsi="Times New Roman" w:cs="Times New Roman"/>
          <w:sz w:val="28"/>
          <w:szCs w:val="28"/>
        </w:rPr>
        <w:t xml:space="preserve">Оценка знаний участника </w:t>
      </w:r>
      <w:r w:rsidR="00103BD3">
        <w:rPr>
          <w:rFonts w:ascii="Times New Roman" w:hAnsi="Times New Roman" w:cs="Times New Roman"/>
          <w:sz w:val="28"/>
          <w:szCs w:val="28"/>
        </w:rPr>
        <w:t>проводит</w:t>
      </w:r>
      <w:r w:rsidRPr="00103BD3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03BD3">
        <w:rPr>
          <w:rFonts w:ascii="Times New Roman" w:hAnsi="Times New Roman" w:cs="Times New Roman"/>
          <w:sz w:val="28"/>
          <w:szCs w:val="28"/>
        </w:rPr>
        <w:t>.</w:t>
      </w:r>
    </w:p>
    <w:p w:rsidR="005A1625" w:rsidRPr="00103BD3" w:rsidRDefault="005A1625" w:rsidP="00103BD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103BD3">
        <w:rPr>
          <w:rFonts w:ascii="Times New Roman" w:hAnsi="Times New Roman"/>
          <w:szCs w:val="28"/>
        </w:rPr>
        <w:t xml:space="preserve">1.5.1. </w:t>
      </w:r>
      <w:r w:rsidR="008C41F7" w:rsidRPr="00103BD3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746D01" w:rsidRPr="00103BD3" w:rsidRDefault="00746D01" w:rsidP="00103B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4-х модулей, включает обязательную к</w:t>
      </w:r>
      <w:r w:rsidR="00E84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 из 3-х модулей, и вариативную часть</w:t>
      </w:r>
      <w:r w:rsidR="00E8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84A98">
        <w:rPr>
          <w:rFonts w:ascii="Times New Roman" w:eastAsia="Times New Roman" w:hAnsi="Times New Roman" w:cs="Times New Roman"/>
          <w:sz w:val="28"/>
          <w:szCs w:val="28"/>
          <w:lang w:eastAsia="ru-RU"/>
        </w:rPr>
        <w:t> 1 -</w:t>
      </w: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модуля. Общее количество баллов конкурсного задания составляет 100.</w:t>
      </w:r>
    </w:p>
    <w:p w:rsidR="00746D01" w:rsidRPr="00103BD3" w:rsidRDefault="00746D01" w:rsidP="00103B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46D01" w:rsidRPr="00103BD3" w:rsidRDefault="00746D01" w:rsidP="00103B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</w:t>
      </w:r>
      <w:r w:rsidRPr="00103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</w:t>
      </w:r>
    </w:p>
    <w:p w:rsidR="00103BD3" w:rsidRDefault="00103BD3" w:rsidP="00103BD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:rsidR="00730AE0" w:rsidRPr="00103BD3" w:rsidRDefault="00730AE0" w:rsidP="00103BD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03BD3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Разработка и проведение интерактивного инструктажа для работников производства при выполнении работ в условиях повышенной опасности (вариатив)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</w:t>
      </w:r>
      <w:r w:rsid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</w:t>
      </w: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часа 40 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Времени на подготовку оборудования  (на одного участника) 5 мин. 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демонстрацию задания (на одного участника) 15 мин.</w:t>
      </w:r>
    </w:p>
    <w:p w:rsidR="00103BD3" w:rsidRPr="00103BD3" w:rsidRDefault="00103BD3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 составить две программы (презентации) проведения интерактивного инструктажа по безопасному выполнению работ на высоте более 1,8 метра и при выполнении разгрузочно-погрузочных работ, в условиях повышенной опасности для рабочих, используя документы из Перечня НПА.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презентации: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презентация должна быть выдержана в едином стиле, на базе одного шаблона.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Цветовая схема должна быть одинаковой на всех слайдах. Это создает у слушателей ощущение связности, преемственности, стильности, комфортности.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стилевом оформлении презентации не рекомендуется использовать более 3 основных цветов и более 3 типов шрифта.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слайда не должно отвлекать внимание слушателей от его содержательной части.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Вспомогательная информация (управляющие кнопки) не должны преобладать над основной информацией.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Объем презентации не должен быть менее 8 слайдов и не более 20 слайдов.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презентациях желательно свести текстовую информацию к минимуму, заменив ее рисунками, фотографиями, анимацией, фрагментами фильмов.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Заголовки должны быть краткими и привлекать внимание аудитории.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текстовых блоках необходимо использовать короткие слова и предложения.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Рекомендуется минимизировать количество предлогов, наречий, прилагательных.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вербальная информация должна тщательно проверяться на отсутствие орфографических, грамматических и стилистических ошибок.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(мастеру, линейному руководителю) необходимо провести интерактивный инструктаж с привлечением волонтеров (работников).</w:t>
      </w:r>
    </w:p>
    <w:p w:rsidR="00746D01" w:rsidRPr="00103BD3" w:rsidRDefault="00746D01" w:rsidP="00103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Спасение и эвакуация  (инвариант)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</w:t>
      </w:r>
      <w:r w:rsidR="00103BD3"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</w:t>
      </w: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час 40 мин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Времени на подготовку оборудования  (на одного участника) 5 мин. 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демонстрацию задания (на одного участника) 15 мин.</w:t>
      </w:r>
    </w:p>
    <w:p w:rsidR="00103BD3" w:rsidRPr="00103BD3" w:rsidRDefault="00103BD3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конкурсантам предоставляется на бумажных носителях, которое включает описание ситуации (характер, место выполнения работ). Задание выполняется с привлечением волонтеров, которые выполняют роль пострадавшего или на  тренажере сердечно-легочной и мозговой реанимации.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 расписать порядок действий заданной ситуации, оказать необходимую помощь при спасении, эвакуировать пострадавшего и  предложить мероприятия по организации работы в текущей обстановке. Результаты выполнения задания фиксируются в контрольном листе.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заданий: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Вы являетесь ответственным за безопасную организацию работ на высоте. При выполнении работ по нанесению антикоррозийного покрытия на нефтяном резервуаре произошло обрушение средств подмащивания,  рабочие упали с 9 метровой высоты, находятся в бессознательном состоянии </w:t>
      </w:r>
      <w:r w:rsidR="00A5181F"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сердцебиением, но без дыхания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имеют видимые повреждения открытые переломы частей тела, рваные раны, артериальное кровотечение. Вам необходимо предложить мероприятия по организации работы в текущей обстановке.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 являетесь ответственным за безопасное производство работ с применением подъемных сооружений. При выполнении разгрузочных работ по перемещению железобетонных плит из грузового автомобиля с помощью автомобильного крана порвался строп, вследствие чего рабочий получил травмы в виде рваной раны с сильным кровотечением, множественными переломами ног. Вам необходимо предложить мероприятия по организации работы в текущей обстановке.</w:t>
      </w:r>
    </w:p>
    <w:p w:rsidR="00A5181F" w:rsidRPr="00103BD3" w:rsidRDefault="00A5181F" w:rsidP="00103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Определение последовательности допуска к </w:t>
      </w:r>
      <w:r w:rsidR="00103BD3"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работам на</w:t>
      </w:r>
      <w:r w:rsidR="00E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03BD3"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высоте (инвариант)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</w:t>
      </w:r>
      <w:r w:rsid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</w:t>
      </w: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8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минут </w:t>
      </w:r>
    </w:p>
    <w:p w:rsidR="00103BD3" w:rsidRPr="00103BD3" w:rsidRDefault="00103BD3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разработку чек-листа и заполнениенаряд-допуска</w:t>
      </w:r>
      <w:r w:rsidR="00E8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часа 30 минут.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осмотр СИЗ и экипировку (на одного участника) 10 мин.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осмотр оборудования (натуральный тренажер) и заполнение документации – 20 мин.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работу на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VR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-тренажере 2часа.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оборудовании (натуральный тренажёр – леса с подъемным механизмом-люлька):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необходимо: Изучить Правила по охране труда при работе на высоте (утвержденные Приказом Мин.труда и соц.защиты РФ от 16.11.2020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782н)разработать чек-лист осмотра оборудования, заполнить наряд-допуск, подобрать СИЗы, произвести их осмотр,заполнить журнал осмотра, экипироваться (надеть на себя), произвести осмотр лесов с заполнением разработанного чек-листа.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Заполняемая форма наряд-допускапредоставляется участникам в бумажном виде (приложение 1) два листа (формат А-4).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тренажере в режиме виртуальной реальности: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 в режиме виртуальной реальности при соблюдении правильной последовательности провести работы по нанесению антикоррозийного покрытия на резервуаре с применением средств подмащивания (лесов).</w:t>
      </w:r>
    </w:p>
    <w:p w:rsidR="00A5181F" w:rsidRPr="00103BD3" w:rsidRDefault="00A5181F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Определение последовательности допуска к погрузо-разгрузочным работам</w:t>
      </w:r>
      <w:r w:rsidR="00A5181F"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</w:t>
      </w:r>
      <w:r w:rsid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</w:t>
      </w: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300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</w:p>
    <w:p w:rsidR="00103BD3" w:rsidRPr="00103BD3" w:rsidRDefault="00103BD3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разработку чек-лист</w:t>
      </w:r>
      <w:r w:rsidR="00A5181F"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заполнение наряд-допуска  2 часа </w:t>
      </w:r>
      <w:r w:rsidR="00A5181F"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минут. 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осмотр СИЗ и экипировку (на одного участника) 10 мин.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осмотр оборудования (натуральный тренажер)</w:t>
      </w:r>
      <w:r w:rsidR="00A5181F"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захвата, строповку груза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 мин.</w:t>
      </w:r>
    </w:p>
    <w:p w:rsidR="00A5181F" w:rsidRPr="00103BD3" w:rsidRDefault="00A5181F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заполнение документации – 10 мин.</w:t>
      </w:r>
    </w:p>
    <w:p w:rsidR="00746D01" w:rsidRPr="00103BD3" w:rsidRDefault="00746D01" w:rsidP="00103B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работу на VR-тренажере  2 часа.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оборудовании (натуральный тренажер – кран-балка с электрической талью):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необходимо: Изучить Правила по охране труда при работе на высоте (утвержденные Приказом Мин.труда и соц.защиты РФ от 28.10.2020 № 753н) разработать чек-лист осмотра оборудования,заполнить наряд-допуск, подобрать СИЗы, произвести их осмотр, экипироваться 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(надеть на себя), произвести осмотр строп, подъёмного устройства с заполнением разработанного чек-листа, 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Заполняемая форма наряд-допускапредоставляется участникам в бумажном виде (приложение 1) два листа (формат А-4).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тренажере в режиме виртуальной реальности:</w:t>
      </w:r>
    </w:p>
    <w:p w:rsidR="00746D01" w:rsidRPr="00103BD3" w:rsidRDefault="00746D01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 в режиме виртуальной реальности при соблюдении правильной последовательности провести работы по разгрузке/погрузке тяжелого оборудования (трубы).</w:t>
      </w:r>
    </w:p>
    <w:p w:rsidR="00103BD3" w:rsidRDefault="00103BD3" w:rsidP="00103BD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7132" w:rsidRPr="00103BD3" w:rsidRDefault="0060658F" w:rsidP="00103BD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03BD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03BD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A5181F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59"/>
      <w:bookmarkStart w:id="16" w:name="_Toc124422972"/>
      <w:r w:rsidRPr="00103BD3">
        <w:rPr>
          <w:rFonts w:ascii="Times New Roman" w:eastAsia="Times New Roman" w:hAnsi="Times New Roman" w:cs="Times New Roman"/>
          <w:sz w:val="28"/>
          <w:szCs w:val="28"/>
        </w:rPr>
        <w:t>К участию в чемпионате допускаются только конкурсанты в возрасте 18 лет и  имеющие:</w:t>
      </w:r>
    </w:p>
    <w:p w:rsidR="00A5181F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sz w:val="28"/>
          <w:szCs w:val="28"/>
        </w:rPr>
        <w:t>1. «Удостоверение о допуске к работам на высоте»</w:t>
      </w:r>
      <w:r w:rsidR="00103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BD3">
        <w:rPr>
          <w:rFonts w:ascii="Times New Roman" w:eastAsia="Times New Roman" w:hAnsi="Times New Roman" w:cs="Times New Roman"/>
          <w:sz w:val="28"/>
          <w:szCs w:val="28"/>
        </w:rPr>
        <w:t xml:space="preserve">регламентировано Приложением №1 Приказом Минтруда России от 16.11.2020 N 782н. </w:t>
      </w:r>
    </w:p>
    <w:p w:rsidR="00A5181F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sz w:val="28"/>
          <w:szCs w:val="28"/>
        </w:rPr>
        <w:t>2. «Удостоверение по профессии стропальщик», регламентировано Федеральными нормами и правилами в обл</w:t>
      </w:r>
      <w:r w:rsidR="00103BD3">
        <w:rPr>
          <w:rFonts w:ascii="Times New Roman" w:eastAsia="Times New Roman" w:hAnsi="Times New Roman" w:cs="Times New Roman"/>
          <w:sz w:val="28"/>
          <w:szCs w:val="28"/>
        </w:rPr>
        <w:t>асти промышленной безопасности «</w:t>
      </w:r>
      <w:r w:rsidRPr="00103BD3">
        <w:rPr>
          <w:rFonts w:ascii="Times New Roman" w:eastAsia="Times New Roman" w:hAnsi="Times New Roman" w:cs="Times New Roman"/>
          <w:sz w:val="28"/>
          <w:szCs w:val="28"/>
        </w:rPr>
        <w:t>Правила безопасности опасных производственных объектов, на которых ис</w:t>
      </w:r>
      <w:r w:rsidR="00103BD3">
        <w:rPr>
          <w:rFonts w:ascii="Times New Roman" w:eastAsia="Times New Roman" w:hAnsi="Times New Roman" w:cs="Times New Roman"/>
          <w:sz w:val="28"/>
          <w:szCs w:val="28"/>
        </w:rPr>
        <w:t>пользуются подъемные сооружения».</w:t>
      </w:r>
      <w:r w:rsidRPr="00103BD3">
        <w:rPr>
          <w:rFonts w:ascii="Times New Roman" w:eastAsia="Times New Roman" w:hAnsi="Times New Roman" w:cs="Times New Roman"/>
          <w:sz w:val="28"/>
          <w:szCs w:val="28"/>
        </w:rPr>
        <w:t xml:space="preserve"> Приказ Ростехнадзора от 26.11.2020 N 461. </w:t>
      </w:r>
    </w:p>
    <w:p w:rsidR="00A5181F" w:rsidRPr="00103BD3" w:rsidRDefault="00103BD3" w:rsidP="00103BD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03BD3">
        <w:rPr>
          <w:rFonts w:ascii="Times New Roman" w:hAnsi="Times New Roman"/>
          <w:caps w:val="0"/>
          <w:color w:val="auto"/>
          <w:sz w:val="28"/>
          <w:szCs w:val="28"/>
        </w:rPr>
        <w:t xml:space="preserve">2.1. </w:t>
      </w:r>
      <w:bookmarkEnd w:id="15"/>
      <w:r w:rsidRPr="00103BD3">
        <w:rPr>
          <w:rFonts w:ascii="Times New Roman" w:hAnsi="Times New Roman"/>
          <w:caps w:val="0"/>
          <w:color w:val="auto"/>
          <w:sz w:val="28"/>
          <w:szCs w:val="28"/>
        </w:rPr>
        <w:t>Личный инструмент конкурсанта</w:t>
      </w:r>
      <w:bookmarkEnd w:id="16"/>
    </w:p>
    <w:p w:rsidR="00A5181F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103BD3" w:rsidRDefault="00103BD3" w:rsidP="00103BD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78885660"/>
      <w:r>
        <w:rPr>
          <w:rFonts w:ascii="Times New Roman" w:hAnsi="Times New Roman"/>
          <w:caps w:val="0"/>
          <w:color w:val="auto"/>
          <w:sz w:val="28"/>
          <w:szCs w:val="28"/>
        </w:rPr>
        <w:t>2.2. М</w:t>
      </w:r>
      <w:r w:rsidRPr="00103BD3">
        <w:rPr>
          <w:rFonts w:ascii="Times New Roman" w:hAnsi="Times New Roman"/>
          <w:caps w:val="0"/>
          <w:color w:val="auto"/>
          <w:sz w:val="28"/>
          <w:szCs w:val="28"/>
        </w:rPr>
        <w:t xml:space="preserve">атериалы, оборудование и инструменты, </w:t>
      </w:r>
    </w:p>
    <w:p w:rsidR="00A5181F" w:rsidRPr="00103BD3" w:rsidRDefault="00103BD3" w:rsidP="00103BD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03BD3">
        <w:rPr>
          <w:rFonts w:ascii="Times New Roman" w:hAnsi="Times New Roman"/>
          <w:caps w:val="0"/>
          <w:color w:val="auto"/>
          <w:sz w:val="28"/>
          <w:szCs w:val="28"/>
        </w:rPr>
        <w:t>запрещенные на площадке</w:t>
      </w:r>
      <w:bookmarkEnd w:id="17"/>
    </w:p>
    <w:p w:rsidR="00A5181F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sz w:val="28"/>
          <w:szCs w:val="28"/>
        </w:rPr>
        <w:t>На конкурсную площадку запрещается приносить колющие, режущие предметы, медикаменты.</w:t>
      </w:r>
    </w:p>
    <w:p w:rsidR="00E15F2A" w:rsidRPr="00103BD3" w:rsidRDefault="00A5181F" w:rsidP="00103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D3">
        <w:rPr>
          <w:rFonts w:ascii="Times New Roman" w:eastAsia="Times New Roman" w:hAnsi="Times New Roman" w:cs="Times New Roman"/>
          <w:sz w:val="28"/>
          <w:szCs w:val="28"/>
        </w:rPr>
        <w:t>В период проведения чемпионата на конкурсной площадке 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</w:t>
      </w:r>
    </w:p>
    <w:p w:rsidR="00B37579" w:rsidRPr="00103BD3" w:rsidRDefault="00A11569" w:rsidP="00103BD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103BD3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103BD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03BD3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A5181F" w:rsidRPr="00103BD3" w:rsidRDefault="00103BD3" w:rsidP="00103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181F" w:rsidRPr="00103B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81F" w:rsidRPr="00103BD3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81F" w:rsidRPr="00103BD3" w:rsidRDefault="00A5181F" w:rsidP="00103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BD3">
        <w:rPr>
          <w:rFonts w:ascii="Times New Roman" w:hAnsi="Times New Roman" w:cs="Times New Roman"/>
          <w:sz w:val="28"/>
          <w:szCs w:val="28"/>
        </w:rPr>
        <w:t>Приложени</w:t>
      </w:r>
      <w:r w:rsidR="00103BD3">
        <w:rPr>
          <w:rFonts w:ascii="Times New Roman" w:hAnsi="Times New Roman" w:cs="Times New Roman"/>
          <w:sz w:val="28"/>
          <w:szCs w:val="28"/>
        </w:rPr>
        <w:t xml:space="preserve">е </w:t>
      </w:r>
      <w:r w:rsidRPr="00103BD3">
        <w:rPr>
          <w:rFonts w:ascii="Times New Roman" w:hAnsi="Times New Roman" w:cs="Times New Roman"/>
          <w:sz w:val="28"/>
          <w:szCs w:val="28"/>
        </w:rPr>
        <w:t>2</w:t>
      </w:r>
      <w:r w:rsidR="00103BD3">
        <w:rPr>
          <w:rFonts w:ascii="Times New Roman" w:hAnsi="Times New Roman" w:cs="Times New Roman"/>
          <w:sz w:val="28"/>
          <w:szCs w:val="28"/>
        </w:rPr>
        <w:t>.</w:t>
      </w:r>
      <w:r w:rsidRPr="00103BD3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103BD3">
        <w:rPr>
          <w:rFonts w:ascii="Times New Roman" w:hAnsi="Times New Roman" w:cs="Times New Roman"/>
          <w:sz w:val="28"/>
          <w:szCs w:val="28"/>
        </w:rPr>
        <w:t>.</w:t>
      </w:r>
    </w:p>
    <w:p w:rsidR="00A5181F" w:rsidRPr="00103BD3" w:rsidRDefault="00103BD3" w:rsidP="00103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A5181F" w:rsidRPr="00103BD3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«Производство работ на нефтегазовом оборудовании».</w:t>
      </w:r>
    </w:p>
    <w:p w:rsidR="002B3DBB" w:rsidRPr="00103BD3" w:rsidRDefault="00103BD3" w:rsidP="00103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A5181F" w:rsidRPr="00103BD3">
        <w:rPr>
          <w:rFonts w:ascii="Times New Roman" w:hAnsi="Times New Roman" w:cs="Times New Roman"/>
          <w:sz w:val="28"/>
          <w:szCs w:val="28"/>
        </w:rPr>
        <w:t xml:space="preserve"> Наряд-допуск на работы повышенной опасности</w:t>
      </w:r>
      <w:r w:rsidR="0027304B" w:rsidRPr="00103BD3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103BD3" w:rsidSect="003B5288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4E" w:rsidRDefault="0060024E" w:rsidP="00970F49">
      <w:pPr>
        <w:spacing w:after="0" w:line="240" w:lineRule="auto"/>
      </w:pPr>
      <w:r>
        <w:separator/>
      </w:r>
    </w:p>
  </w:endnote>
  <w:endnote w:type="continuationSeparator" w:id="1">
    <w:p w:rsidR="0060024E" w:rsidRDefault="006002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098" w:rsidRDefault="00E60BB0" w:rsidP="003B5288">
        <w:pPr>
          <w:pStyle w:val="a7"/>
          <w:jc w:val="right"/>
        </w:pPr>
        <w:r w:rsidRPr="003B52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3C4A" w:rsidRPr="003B52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2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2D8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B52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4E" w:rsidRDefault="0060024E" w:rsidP="00970F49">
      <w:pPr>
        <w:spacing w:after="0" w:line="240" w:lineRule="auto"/>
      </w:pPr>
      <w:r>
        <w:separator/>
      </w:r>
    </w:p>
  </w:footnote>
  <w:footnote w:type="continuationSeparator" w:id="1">
    <w:p w:rsidR="0060024E" w:rsidRDefault="0060024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50E2"/>
    <w:rsid w:val="00041A78"/>
    <w:rsid w:val="00047A39"/>
    <w:rsid w:val="00054C98"/>
    <w:rsid w:val="00056CDE"/>
    <w:rsid w:val="00067386"/>
    <w:rsid w:val="000732FF"/>
    <w:rsid w:val="00081D65"/>
    <w:rsid w:val="000860B1"/>
    <w:rsid w:val="000A1F96"/>
    <w:rsid w:val="000B3397"/>
    <w:rsid w:val="000B55A2"/>
    <w:rsid w:val="000C2FBF"/>
    <w:rsid w:val="000C402F"/>
    <w:rsid w:val="000D258B"/>
    <w:rsid w:val="000D43CC"/>
    <w:rsid w:val="000D4C46"/>
    <w:rsid w:val="000D74AA"/>
    <w:rsid w:val="000F0FC3"/>
    <w:rsid w:val="00100FE1"/>
    <w:rsid w:val="001024BE"/>
    <w:rsid w:val="00103BD3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304B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81FAF"/>
    <w:rsid w:val="003934F8"/>
    <w:rsid w:val="00397A1B"/>
    <w:rsid w:val="003A21C8"/>
    <w:rsid w:val="003B528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02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6D01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5702"/>
    <w:rsid w:val="007D3601"/>
    <w:rsid w:val="007D6C20"/>
    <w:rsid w:val="007E73B4"/>
    <w:rsid w:val="0080408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2D83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09EC"/>
    <w:rsid w:val="00A11569"/>
    <w:rsid w:val="00A204BB"/>
    <w:rsid w:val="00A20A67"/>
    <w:rsid w:val="00A27EE4"/>
    <w:rsid w:val="00A36EE2"/>
    <w:rsid w:val="00A4187F"/>
    <w:rsid w:val="00A5181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1B65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D3228"/>
    <w:rsid w:val="00DE39D8"/>
    <w:rsid w:val="00DE5614"/>
    <w:rsid w:val="00E0407E"/>
    <w:rsid w:val="00E04FDF"/>
    <w:rsid w:val="00E15F2A"/>
    <w:rsid w:val="00E279E8"/>
    <w:rsid w:val="00E579D6"/>
    <w:rsid w:val="00E60BB0"/>
    <w:rsid w:val="00E75567"/>
    <w:rsid w:val="00E84A98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FAD2-7F97-44CC-9C94-922CA8D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18</cp:revision>
  <dcterms:created xsi:type="dcterms:W3CDTF">2023-10-10T08:10:00Z</dcterms:created>
  <dcterms:modified xsi:type="dcterms:W3CDTF">2025-04-13T21:57:00Z</dcterms:modified>
</cp:coreProperties>
</file>