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9DDBBB1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45AFB">
            <w:rPr>
              <w:rFonts w:ascii="Times New Roman" w:eastAsia="Arial Unicode MS" w:hAnsi="Times New Roman" w:cs="Times New Roman"/>
              <w:sz w:val="40"/>
              <w:szCs w:val="40"/>
            </w:rPr>
            <w:t>Ювелирное дело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1914C612" w:rsidR="00D83E4E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43828A85" w14:textId="77777777" w:rsidR="00131563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225F77C5" w:rsidR="00334165" w:rsidRPr="00A204BB" w:rsidRDefault="00F3595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4D7B6F5F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6C5F77" w14:textId="77777777" w:rsidR="002A2935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F3595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1B18249" w:rsidR="00A4187F" w:rsidRPr="00A4187F" w:rsidRDefault="00F3595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145AFB">
          <w:rPr>
            <w:rStyle w:val="ae"/>
            <w:noProof/>
            <w:sz w:val="24"/>
            <w:szCs w:val="24"/>
          </w:rPr>
          <w:t>Ювелирное дело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F3595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F3595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F3595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F3595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F3595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F3595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F3595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F3595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F3595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D9D6A88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45AFB">
        <w:rPr>
          <w:rFonts w:ascii="Times New Roman" w:hAnsi="Times New Roman" w:cs="Times New Roman"/>
          <w:sz w:val="28"/>
          <w:szCs w:val="28"/>
        </w:rPr>
        <w:t>Ювелирное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B8ED149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145AFB">
        <w:rPr>
          <w:rFonts w:ascii="Times New Roman" w:hAnsi="Times New Roman"/>
          <w:sz w:val="24"/>
        </w:rPr>
        <w:t>ЮВЕЛИРНОЕ ДЕЛО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145AFB" w:rsidRPr="000842B0" w14:paraId="648A55F8" w14:textId="77777777" w:rsidTr="0003407C">
        <w:trPr>
          <w:tblHeader/>
        </w:trPr>
        <w:tc>
          <w:tcPr>
            <w:tcW w:w="330" w:type="pct"/>
            <w:shd w:val="clear" w:color="auto" w:fill="92D050"/>
            <w:vAlign w:val="center"/>
          </w:tcPr>
          <w:p w14:paraId="404FD518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51AEC28C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386A63FB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145AFB" w:rsidRPr="000842B0" w14:paraId="6BAE7E25" w14:textId="77777777" w:rsidTr="00FF0AAE">
        <w:tc>
          <w:tcPr>
            <w:tcW w:w="330" w:type="pct"/>
            <w:vMerge w:val="restart"/>
            <w:shd w:val="clear" w:color="auto" w:fill="D0CECE" w:themeFill="background2" w:themeFillShade="E6"/>
            <w:vAlign w:val="center"/>
          </w:tcPr>
          <w:p w14:paraId="2A10F75E" w14:textId="77777777" w:rsidR="00145AFB" w:rsidRPr="000842B0" w:rsidRDefault="00145AFB" w:rsidP="00FF0A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67EE96AE" w14:textId="77777777" w:rsidR="00145AFB" w:rsidRPr="000842B0" w:rsidRDefault="00145AFB" w:rsidP="00FF0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уникальных художественных изделий из металлов различными способами обработки.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471780A1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45AFB" w:rsidRPr="000842B0" w14:paraId="3AC8D467" w14:textId="77777777" w:rsidTr="00FF0AAE">
        <w:tc>
          <w:tcPr>
            <w:tcW w:w="330" w:type="pct"/>
            <w:vMerge/>
            <w:shd w:val="clear" w:color="auto" w:fill="D0CECE" w:themeFill="background2" w:themeFillShade="E6"/>
            <w:vAlign w:val="center"/>
          </w:tcPr>
          <w:p w14:paraId="202A5398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D5B554" w14:textId="77777777" w:rsidR="00145AFB" w:rsidRPr="000842B0" w:rsidRDefault="00145AFB" w:rsidP="00FF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B9A1974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сплавов, в том числе художественной;</w:t>
            </w:r>
          </w:p>
          <w:p w14:paraId="51CF4AFC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Основы построения композиции: правила и требования в изготовлении изделий из металла;</w:t>
            </w:r>
          </w:p>
          <w:p w14:paraId="187C8934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lastRenderedPageBreak/>
              <w:t>Принципы соединения в художественных изделиях из металла ритма, формы, орнамента, цвета и других элементов;</w:t>
            </w:r>
          </w:p>
          <w:p w14:paraId="7CA859B1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Приемы работы с ювелирным инструментом;</w:t>
            </w:r>
          </w:p>
          <w:p w14:paraId="6185D848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Основные направления развития искусства изготовления художественных изделий из металла;</w:t>
            </w:r>
          </w:p>
          <w:p w14:paraId="66C71B18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Способы изготовления изделий в различных технологиях.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F6758DB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FB" w:rsidRPr="000842B0" w14:paraId="2A422789" w14:textId="77777777" w:rsidTr="00FF0AAE">
        <w:tc>
          <w:tcPr>
            <w:tcW w:w="330" w:type="pct"/>
            <w:vMerge/>
            <w:shd w:val="clear" w:color="auto" w:fill="D0CECE" w:themeFill="background2" w:themeFillShade="E6"/>
            <w:vAlign w:val="center"/>
          </w:tcPr>
          <w:p w14:paraId="45893D39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FE8A53" w14:textId="77777777" w:rsidR="00145AFB" w:rsidRPr="000842B0" w:rsidRDefault="00145AFB" w:rsidP="00FF0AAE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- Специалист должен уметь:</w:t>
            </w:r>
          </w:p>
          <w:p w14:paraId="0C0D6B19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инструментом для выполнения различных операций по изготовлению изделий из металла и других материалов;</w:t>
            </w:r>
          </w:p>
          <w:p w14:paraId="79D2427E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высокохудожественных изделий - ювелирных украшений из драгоценных и иных металлов и камней;</w:t>
            </w:r>
          </w:p>
          <w:p w14:paraId="124DE69E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собственные композиционные решения на художественные изделия из металла и с копий народных мастеров и современных художников;</w:t>
            </w:r>
          </w:p>
          <w:p w14:paraId="51950534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Выполнять оценку и планирование отдельных задач и видов работ, необходимых для изготовления или ремонта элементов ювелирных изделий и сборки готовых ювелирных изделий;</w:t>
            </w:r>
          </w:p>
          <w:p w14:paraId="5CF57282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технологическими приемами при создании изделий из металла в соединении с другими материалами;</w:t>
            </w:r>
          </w:p>
          <w:p w14:paraId="4F36BE2A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Выполнять художественные изделия из металла, характерные как для местных традиций промысла, так и современные интерпретации.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2A4267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FB" w:rsidRPr="000842B0" w14:paraId="2CB67B7D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6F37C80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05FC2128" w14:textId="77777777" w:rsidR="00145AFB" w:rsidRPr="000842B0" w:rsidRDefault="00145AFB" w:rsidP="00FF0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Распиловка изделий ювелирным лобзиком, обработка напильниками, шабрение, шлифование и полировка.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3490A92A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45AFB" w:rsidRPr="000842B0" w14:paraId="107237BE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FAC2BF8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B1FC6D3" w14:textId="77777777" w:rsidR="00145AFB" w:rsidRPr="000842B0" w:rsidRDefault="00145AFB" w:rsidP="00FF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D1B5EB3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сплавов;</w:t>
            </w:r>
          </w:p>
          <w:p w14:paraId="2E0CCEE6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Технология различных видов обработки металлов и их сплавов;</w:t>
            </w:r>
          </w:p>
          <w:p w14:paraId="3C6A072D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Преобразовывать базовые элементы ювелирных изделий различными методами, такими как фрезерование, шлифование, выпиливание и т. д. для создания любой формы в соответствии с заданным техническим чертежом или образцом;</w:t>
            </w:r>
          </w:p>
          <w:p w14:paraId="4AA216F9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Химические и физические свойства применяемых материалов;</w:t>
            </w:r>
          </w:p>
          <w:p w14:paraId="47582F30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Особенности художественной обработки цветных и драгоценных металлов;</w:t>
            </w:r>
          </w:p>
          <w:p w14:paraId="1D173163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Распространенные недостатки и дефекты поверхностей и применимые техники их устранения.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DCE5A7D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FB" w:rsidRPr="000842B0" w14:paraId="0429C387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08D12EB2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F91EC1" w14:textId="77777777" w:rsidR="00145AFB" w:rsidRPr="000842B0" w:rsidRDefault="00145AFB" w:rsidP="00FF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F1DC5E0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основным ювелирным инструментом необходимым для выполнения необходимого набора технологических операций при выполнении элементов изделия;</w:t>
            </w:r>
          </w:p>
          <w:p w14:paraId="343D1491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и обработки высокохудожественных ювелирных изделий;</w:t>
            </w:r>
          </w:p>
          <w:p w14:paraId="264AD1A0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Преобразовывать базовые элементы ювелирных изделий различными методами, такими как фрезерование, шлифование, выпиливание и т. д. для создания любой формы </w:t>
            </w:r>
            <w:r w:rsidRPr="000842B0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заданным техническим чертежом или образцом;</w:t>
            </w:r>
          </w:p>
          <w:p w14:paraId="1F589D86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Осуществлять обработку поверхностей на всех этапах процесса производства, избегая образования вмятин, царапин и других дефектов поверхности.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9FF293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FB" w:rsidRPr="000842B0" w14:paraId="03428763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513EC884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709F4BD0" w14:textId="77777777" w:rsidR="00145AFB" w:rsidRPr="000842B0" w:rsidRDefault="00145AFB" w:rsidP="00FF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металла (обработка кислотами) и патинирование.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2A2C5EEE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45AFB" w:rsidRPr="000842B0" w14:paraId="6E6222EE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2A5099E9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2D5B48" w14:textId="77777777" w:rsidR="00145AFB" w:rsidRPr="000842B0" w:rsidRDefault="00145AFB" w:rsidP="00FF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413CF9D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сплавов;</w:t>
            </w:r>
          </w:p>
          <w:p w14:paraId="3710C0FB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Рецептура, химические и физические свойства применяемых материалов;</w:t>
            </w:r>
          </w:p>
          <w:p w14:paraId="18C83C45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Реакции сплавов на различные виды технологического воздействия.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BCE9CC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FB" w:rsidRPr="000842B0" w14:paraId="0420F3CA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5E2ECE9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DA78894" w14:textId="77777777" w:rsidR="00145AFB" w:rsidRPr="000842B0" w:rsidRDefault="00145AFB" w:rsidP="00FF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F2F58C1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техникой изготовления уникальных художественных изделий из цветных и драгоценных металлов с применением различных способов обработки;</w:t>
            </w:r>
          </w:p>
          <w:p w14:paraId="266CA66D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необходимые химические элементы и механические воздействия для достижения необходимого результата обработки поверхности;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3973EC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FB" w:rsidRPr="000842B0" w14:paraId="6F1B0471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7F3531B2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36C0650A" w14:textId="77777777" w:rsidR="00145AFB" w:rsidRPr="000842B0" w:rsidRDefault="00145AFB" w:rsidP="00FF0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необходимых инструментов и приспособлений для художественной обработки металла.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0DF0EF5A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45AFB" w:rsidRPr="000842B0" w14:paraId="3BECD622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7A865E74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E28EA4" w14:textId="77777777" w:rsidR="00145AFB" w:rsidRPr="000842B0" w:rsidRDefault="00145AFB" w:rsidP="00FF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186DEDB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Особенности художественной обработки цветных и драгоценных металлов;</w:t>
            </w:r>
          </w:p>
          <w:p w14:paraId="2E2030A8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Процедуры для проверки и технического обслуживания специализированных личных инструментов, а также общих инструментов и станков, находящихся в мастерской;</w:t>
            </w:r>
          </w:p>
          <w:p w14:paraId="23F7603F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Безопасную эксплуатацию и техническое обслуживание общих станков и личных инструментов, находящихся в мастерской.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340D3D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FB" w:rsidRPr="000842B0" w14:paraId="67A0AAE2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07DFA6FA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158962" w14:textId="77777777" w:rsidR="00145AFB" w:rsidRPr="000842B0" w:rsidRDefault="00145AFB" w:rsidP="00FF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7442FCC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Владеть и применять большой спектр личного и общего инструмента и оборудования в мастерской при изготовлении изделий; </w:t>
            </w:r>
          </w:p>
          <w:p w14:paraId="2DEA6B9E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необходимых инструментов и приспособлений для различных способов обработки высокохудожественных изделий;</w:t>
            </w:r>
          </w:p>
          <w:p w14:paraId="152F6351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Организовать рабочее пространство в соответствии с нормами и правилами для оптимизации процессов изготовления ювелирных изделий;</w:t>
            </w:r>
          </w:p>
          <w:p w14:paraId="5601E8E0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Определять время, материалы и оборудование, необходимые для выполнения проектов.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4FBA09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FB" w:rsidRPr="000842B0" w14:paraId="2B7D0B69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19C8821C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3C343620" w14:textId="77777777" w:rsidR="00145AFB" w:rsidRPr="000842B0" w:rsidRDefault="00145AFB" w:rsidP="00FF0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металла вальцами, </w:t>
            </w:r>
            <w:proofErr w:type="spellStart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профильвальцами</w:t>
            </w:r>
            <w:proofErr w:type="spellEnd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3A0D4E2E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45AFB" w:rsidRPr="000842B0" w14:paraId="2132CEBA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772B86AB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DA51EB" w14:textId="77777777" w:rsidR="00145AFB" w:rsidRPr="000842B0" w:rsidRDefault="00145AFB" w:rsidP="00FF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18591B1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сплавов;</w:t>
            </w:r>
          </w:p>
          <w:p w14:paraId="5C330DAA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Приемы работы с ювелирным инструментом применяемом для деформации металлов;</w:t>
            </w:r>
          </w:p>
          <w:p w14:paraId="2DA00ED9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lastRenderedPageBreak/>
              <w:t>Техники и методы формирования и конструирования компонентов, и создание готовых элементов.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66575F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FB" w:rsidRPr="000842B0" w14:paraId="35CDF97D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53168BF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8C438C" w14:textId="77777777" w:rsidR="00145AFB" w:rsidRPr="000842B0" w:rsidRDefault="00145AFB" w:rsidP="00FF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7083BBB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необходимых элементов и компонентов ювелирных украшений;</w:t>
            </w:r>
          </w:p>
          <w:p w14:paraId="11E86807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Придавать форму листу металла соответствующей толщины для получения рельефа в соответствии с заданным техническим чертежом или образцом с использованием подходящего инструмента.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EB8805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FB" w:rsidRPr="000842B0" w14:paraId="66B28DA2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9E909CD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3C29CBB3" w14:textId="77777777" w:rsidR="00145AFB" w:rsidRPr="000842B0" w:rsidRDefault="00145AFB" w:rsidP="00FF0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Гравирование изделий из простых композиций.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2A785DC8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45AFB" w:rsidRPr="000842B0" w14:paraId="5C978B12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AF060BB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2BBE0D1" w14:textId="77777777" w:rsidR="00145AFB" w:rsidRPr="000842B0" w:rsidRDefault="00145AFB" w:rsidP="00FF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CAC8792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сплавов;</w:t>
            </w:r>
          </w:p>
          <w:p w14:paraId="21D9B71F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Технологии гравирования и закрепки камней в ювелирном изделии.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852D3E3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FB" w:rsidRPr="000842B0" w14:paraId="41B238C2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CBF290D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96A6B3" w14:textId="77777777" w:rsidR="00145AFB" w:rsidRPr="000842B0" w:rsidRDefault="00145AFB" w:rsidP="00FF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A85E5BD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необходимых инструментов и приспособлений для создания различных высокохудожественных изделий;</w:t>
            </w:r>
          </w:p>
          <w:p w14:paraId="4DCB4CCA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разными способами гравировки при выполнении сложных композиций и креплении камней различной огранки.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4DC604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FB" w:rsidRPr="000842B0" w14:paraId="5D13C74D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D3831E1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1FDE88EA" w14:textId="77777777" w:rsidR="00145AFB" w:rsidRPr="000842B0" w:rsidRDefault="00145AFB" w:rsidP="00FF0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Пайка, распиловка, чеканка, припаивание изделий из металла и нанесение гальванических покрытий или эмалирование.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37373C5F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45AFB" w:rsidRPr="000842B0" w14:paraId="5DAE0C9B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5AD1B70D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686502" w14:textId="77777777" w:rsidR="00145AFB" w:rsidRPr="000842B0" w:rsidRDefault="00145AFB" w:rsidP="00FF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51F7DE29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Техники и методы формирования и конструирования компонентов, и создание готовых элементов;</w:t>
            </w:r>
          </w:p>
          <w:p w14:paraId="2D129BF8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Рецептура приготовления припоев, флюсов;</w:t>
            </w:r>
          </w:p>
          <w:p w14:paraId="3DF6411A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Химические и физические свойства применяемых материалов;</w:t>
            </w:r>
          </w:p>
          <w:p w14:paraId="2B2C4B47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Правильное и безопасное использование припоев и горелок, а также методов сложной пайки;</w:t>
            </w:r>
          </w:p>
          <w:p w14:paraId="5D50AB8C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Методы, используемые при соединении одного или нескольких компонентов для создания готового элемента с применением нагрева;</w:t>
            </w:r>
          </w:p>
          <w:p w14:paraId="7AD20202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Техники, применяемые для создания художественной поверхности изделия, включая механические деформации, использование дополнительных материалов и применение химических элементов.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5A3F2FF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FB" w:rsidRPr="000842B0" w14:paraId="7BF3AE2C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79268CB1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F06234" w14:textId="77777777" w:rsidR="00145AFB" w:rsidRPr="000842B0" w:rsidRDefault="00145AFB" w:rsidP="00FF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EF44120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технологическими приемами при создании изделий из металла в соединении с другими материалами;</w:t>
            </w:r>
          </w:p>
          <w:p w14:paraId="5B735977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Собирать базовые и сложные элементы в готовое ювелирное изделие, путем создания паяных соединений в соответствии с любым дизайном; определенным в техническом чертеже или согласно образцу;</w:t>
            </w:r>
          </w:p>
          <w:p w14:paraId="733C1932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техникой изготовления уникальных художественных изделий из цветных металлов различными способами обработки.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39F93BD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FB" w:rsidRPr="000842B0" w14:paraId="16C08D58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E6DB922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62641D99" w14:textId="77777777" w:rsidR="00145AFB" w:rsidRPr="000842B0" w:rsidRDefault="00145AFB" w:rsidP="00FF0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Монтировка изделий с помощью сложной клепки, шпоночных соединений.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35D06507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45AFB" w:rsidRPr="000842B0" w14:paraId="45E02A1E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73FB2D9A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6115579" w14:textId="77777777" w:rsidR="00145AFB" w:rsidRPr="000842B0" w:rsidRDefault="00145AFB" w:rsidP="00FF0AAE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- Специалист должен знать и понимать:</w:t>
            </w:r>
          </w:p>
          <w:p w14:paraId="6208C56B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Приемы работы с ювелирным инструментом;</w:t>
            </w:r>
          </w:p>
          <w:p w14:paraId="058A7823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Способы использования различных соединительных и подвижных элементов ювелирных изделий;</w:t>
            </w:r>
          </w:p>
          <w:p w14:paraId="2C2F7729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Методы, используемые при соединении одного или нескольких компонентов для создания готового элемента без использования нагрева или припоя.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FB2C53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FB" w:rsidRPr="000842B0" w14:paraId="652805D8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3BCA30E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6C827FA" w14:textId="77777777" w:rsidR="00145AFB" w:rsidRPr="000842B0" w:rsidRDefault="00145AFB" w:rsidP="00FF0AAE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- Специалист должен уметь:</w:t>
            </w:r>
          </w:p>
          <w:p w14:paraId="37B27E22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Разрабатывать изделия несложных композиционных решений и монтировать с помощью сложной клепки, шпоночных соединений;</w:t>
            </w:r>
          </w:p>
          <w:p w14:paraId="559DAFCC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Производить шарниры/трубки и уменьшать до любого заданного диаметра;</w:t>
            </w:r>
          </w:p>
          <w:p w14:paraId="1D6E0FF6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Изготавливать функциональные механизмы для ювелирных изделий, такие как петли, замки, подвижные части, клепка и резьба в соответствии с дизайном, определенным в техническом чертеже, согласно образцу или в соответствии с собственным замыслом.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670498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FB" w:rsidRPr="000842B0" w14:paraId="265BC10A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B752C60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693430D8" w14:textId="77777777" w:rsidR="00145AFB" w:rsidRPr="000842B0" w:rsidRDefault="00145AFB" w:rsidP="00FF0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Сборка изделий из металла с другими видами материалов.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1242C3BC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45AFB" w:rsidRPr="000842B0" w14:paraId="0A4196BF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290969E3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2FE75A" w14:textId="77777777" w:rsidR="00145AFB" w:rsidRPr="000842B0" w:rsidRDefault="00145AFB" w:rsidP="00FF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DCB693E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Современные художественно-эстетические требования, предъявляемые к художественным изделиям из металла и других видов материалов;</w:t>
            </w:r>
          </w:p>
          <w:p w14:paraId="2F9171E6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Методы формирования и монтировки элементов, выполненных из различных материалов в комбинированное изделие.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CB607D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FB" w:rsidRPr="000842B0" w14:paraId="2E0CD01D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1140D044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8280FD" w14:textId="77777777" w:rsidR="00145AFB" w:rsidRPr="000842B0" w:rsidRDefault="00145AFB" w:rsidP="00FF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F9B6444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технологическими приемами при создании изделий из металла в соединении с другими материалами;</w:t>
            </w:r>
          </w:p>
          <w:p w14:paraId="3762765F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необходимые технологии для создания комбинированного ювелирного изделия;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63E31E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FB" w:rsidRPr="000842B0" w14:paraId="0FA327D9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C98B6B0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49A542B9" w14:textId="77777777" w:rsidR="00145AFB" w:rsidRPr="000842B0" w:rsidRDefault="00145AFB" w:rsidP="00FF0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по собственным композициям сложных художественных изделий из металла.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63FD834E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45AFB" w:rsidRPr="000842B0" w14:paraId="3CC40FA3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013C6183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475A27B" w14:textId="77777777" w:rsidR="00145AFB" w:rsidRPr="000842B0" w:rsidRDefault="00145AFB" w:rsidP="00FF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FE6EB87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Современные художественно-эстетические требования, предъявляемые к художественным изделиям;</w:t>
            </w:r>
          </w:p>
          <w:p w14:paraId="48E66AC6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Основные направления развития искусства изготовления художественных изделий;</w:t>
            </w:r>
          </w:p>
          <w:p w14:paraId="4A9B087B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Принципы дизайна, включая форму, функцию, гармонию, четкость линий;</w:t>
            </w:r>
          </w:p>
          <w:p w14:paraId="38A1310C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Правила и методы отображения идей и концепций через базовые эскизы и рисунки;</w:t>
            </w:r>
          </w:p>
          <w:p w14:paraId="1AE37573" w14:textId="77777777" w:rsidR="00145AFB" w:rsidRPr="000842B0" w:rsidRDefault="00145AFB" w:rsidP="00145AFB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и иные нормативные правовые акты по вопросам сохранения и развития культурного наследия народов Российской Федерации.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1D7952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FB" w:rsidRPr="000842B0" w14:paraId="5A211A3D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898B9AE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181D68" w14:textId="77777777" w:rsidR="00145AFB" w:rsidRPr="000842B0" w:rsidRDefault="00145AFB" w:rsidP="00FF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62CE66B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собственные композиционные решения при изготовлении художественных изделий из металла;</w:t>
            </w:r>
          </w:p>
          <w:p w14:paraId="03903CDD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lastRenderedPageBreak/>
              <w:t>Разрабатывать уникальные художественные изделия из различных металлов различными способами обработки;</w:t>
            </w:r>
          </w:p>
          <w:p w14:paraId="4F7BA148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Разрабатывать изделия с различной степенью сложности композиционных решений, для удовлетворения ожиданий клиентов и/или результатов проектирования;</w:t>
            </w:r>
          </w:p>
          <w:p w14:paraId="54E72D6F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Описывать процессы проектирования, сохраняя единство концепта, указывая функции и примечания по разработке дизайна;</w:t>
            </w:r>
          </w:p>
          <w:p w14:paraId="43C6D2D7" w14:textId="77777777" w:rsidR="00145AFB" w:rsidRPr="000842B0" w:rsidRDefault="00145AFB" w:rsidP="00145AFB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Разрабатывать художественные изделия из металла, характерные для местных традиций промысла в современной интерпретации.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9361F0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AFB" w:rsidRPr="000842B0" w14:paraId="26BEB490" w14:textId="77777777" w:rsidTr="00FF0AAE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2F87F23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5232278C" w14:textId="77777777" w:rsidR="00145AFB" w:rsidRPr="000842B0" w:rsidRDefault="00145AFB" w:rsidP="00FF0A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69240AC9" w14:textId="77777777" w:rsidR="00145AFB" w:rsidRPr="000842B0" w:rsidRDefault="00145AFB" w:rsidP="00FF0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3F72B64B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91"/>
        <w:gridCol w:w="692"/>
        <w:gridCol w:w="679"/>
        <w:gridCol w:w="693"/>
        <w:gridCol w:w="693"/>
        <w:gridCol w:w="692"/>
        <w:gridCol w:w="627"/>
        <w:gridCol w:w="714"/>
        <w:gridCol w:w="2211"/>
      </w:tblGrid>
      <w:tr w:rsidR="00145AFB" w:rsidRPr="001675F3" w14:paraId="275DCAE0" w14:textId="77777777" w:rsidTr="00145AFB">
        <w:trPr>
          <w:trHeight w:val="1242"/>
        </w:trPr>
        <w:tc>
          <w:tcPr>
            <w:tcW w:w="7492" w:type="dxa"/>
            <w:gridSpan w:val="9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770D5C" w14:textId="77777777" w:rsidR="00145AFB" w:rsidRPr="00145AFB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</w:p>
          <w:p w14:paraId="384873F0" w14:textId="77777777" w:rsidR="00145AFB" w:rsidRPr="00145AFB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 </w:t>
            </w:r>
          </w:p>
          <w:p w14:paraId="4E949F38" w14:textId="77777777" w:rsidR="00145AFB" w:rsidRPr="00145AFB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22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D09CD" w14:textId="77777777" w:rsidR="00145AFB" w:rsidRPr="00145AFB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 баллов за раздел ТРЕБОВАНИЙ КОМПЕТЕНЦИИ</w:t>
            </w:r>
          </w:p>
        </w:tc>
      </w:tr>
      <w:tr w:rsidR="00145AFB" w:rsidRPr="001675F3" w14:paraId="22996767" w14:textId="77777777" w:rsidTr="00145AFB">
        <w:trPr>
          <w:trHeight w:val="299"/>
        </w:trPr>
        <w:tc>
          <w:tcPr>
            <w:tcW w:w="2211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CBF34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Разделы ТРЕБОВАНИЙ КОМПЕТЕНЦИИ</w:t>
            </w:r>
          </w:p>
        </w:tc>
        <w:tc>
          <w:tcPr>
            <w:tcW w:w="4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00D6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CEE80" w14:textId="77777777" w:rsidR="00145AFB" w:rsidRPr="00145AFB" w:rsidRDefault="00145AFB" w:rsidP="0014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en-US"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color w:val="FFFFFF" w:themeColor="background1"/>
                <w:lang w:val="en-US" w:eastAsia="ru-RU"/>
              </w:rPr>
              <w:t>A</w:t>
            </w:r>
          </w:p>
        </w:tc>
        <w:tc>
          <w:tcPr>
            <w:tcW w:w="6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69FC2" w14:textId="77777777" w:rsidR="00145AFB" w:rsidRPr="00145AFB" w:rsidRDefault="00145AFB" w:rsidP="0014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en-US"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color w:val="FFFFFF" w:themeColor="background1"/>
                <w:lang w:val="en-US" w:eastAsia="ru-RU"/>
              </w:rPr>
              <w:t>Б</w:t>
            </w:r>
          </w:p>
        </w:tc>
        <w:tc>
          <w:tcPr>
            <w:tcW w:w="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BA7AC" w14:textId="77777777" w:rsidR="00145AFB" w:rsidRPr="00145AFB" w:rsidRDefault="00145AFB" w:rsidP="0014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en-US"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color w:val="FFFFFF" w:themeColor="background1"/>
                <w:lang w:val="en-US" w:eastAsia="ru-RU"/>
              </w:rPr>
              <w:t>В</w:t>
            </w:r>
          </w:p>
        </w:tc>
        <w:tc>
          <w:tcPr>
            <w:tcW w:w="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C554B" w14:textId="77777777" w:rsidR="00145AFB" w:rsidRPr="00145AFB" w:rsidRDefault="00145AFB" w:rsidP="0014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en-US"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color w:val="FFFFFF" w:themeColor="background1"/>
                <w:lang w:val="en-US" w:eastAsia="ru-RU"/>
              </w:rPr>
              <w:t>Г</w:t>
            </w:r>
          </w:p>
        </w:tc>
        <w:tc>
          <w:tcPr>
            <w:tcW w:w="6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30CFA0" w14:textId="77777777" w:rsidR="00145AFB" w:rsidRPr="00145AFB" w:rsidRDefault="00145AFB" w:rsidP="0014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en-US"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color w:val="FFFFFF" w:themeColor="background1"/>
                <w:lang w:val="en-US" w:eastAsia="ru-RU"/>
              </w:rPr>
              <w:t>Д</w:t>
            </w:r>
          </w:p>
        </w:tc>
        <w:tc>
          <w:tcPr>
            <w:tcW w:w="6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FB81" w14:textId="77777777" w:rsidR="00145AFB" w:rsidRPr="00145AFB" w:rsidRDefault="00145AFB" w:rsidP="0014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en-US"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color w:val="FFFFFF" w:themeColor="background1"/>
                <w:lang w:val="en-US" w:eastAsia="ru-RU"/>
              </w:rPr>
              <w:t>Е</w:t>
            </w:r>
          </w:p>
        </w:tc>
        <w:tc>
          <w:tcPr>
            <w:tcW w:w="7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523730" w14:textId="77777777" w:rsidR="00145AFB" w:rsidRPr="00145AFB" w:rsidRDefault="00145AFB" w:rsidP="00145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en-US"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color w:val="FFFFFF" w:themeColor="background1"/>
                <w:lang w:val="en-US" w:eastAsia="ru-RU"/>
              </w:rPr>
              <w:t>Ж</w:t>
            </w:r>
          </w:p>
        </w:tc>
        <w:tc>
          <w:tcPr>
            <w:tcW w:w="22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C1688" w14:textId="77777777" w:rsidR="00145AFB" w:rsidRPr="00145AFB" w:rsidRDefault="00145AFB" w:rsidP="00145AFB">
            <w:pPr>
              <w:spacing w:after="0" w:line="240" w:lineRule="auto"/>
              <w:ind w:right="173" w:hanging="173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lang w:val="en-US"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color w:val="FFFFFF" w:themeColor="background1"/>
                <w:lang w:val="en-US" w:eastAsia="ru-RU"/>
              </w:rPr>
              <w:t> </w:t>
            </w:r>
          </w:p>
        </w:tc>
      </w:tr>
      <w:tr w:rsidR="00145AFB" w:rsidRPr="001675F3" w14:paraId="037EB672" w14:textId="77777777" w:rsidTr="00145AFB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center"/>
            <w:hideMark/>
          </w:tcPr>
          <w:p w14:paraId="7220A7F7" w14:textId="77777777" w:rsidR="00145AFB" w:rsidRPr="00CB18CC" w:rsidRDefault="00145AFB" w:rsidP="00FF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8AEDB" w14:textId="77777777" w:rsidR="00145AFB" w:rsidRPr="00145AFB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8F8C7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CAF61" w14:textId="77777777" w:rsidR="00145AFB" w:rsidRPr="00CB18CC" w:rsidRDefault="00145AFB" w:rsidP="00FF0AA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0E1D8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511DA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BAD819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11351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4EFB44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A4ED3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15,0</w:t>
            </w:r>
          </w:p>
        </w:tc>
      </w:tr>
      <w:tr w:rsidR="00145AFB" w:rsidRPr="001675F3" w14:paraId="502B255E" w14:textId="77777777" w:rsidTr="00145AFB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center"/>
            <w:hideMark/>
          </w:tcPr>
          <w:p w14:paraId="2F29D2F6" w14:textId="77777777" w:rsidR="00145AFB" w:rsidRPr="00CB18CC" w:rsidRDefault="00145AFB" w:rsidP="00FF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EF865" w14:textId="77777777" w:rsidR="00145AFB" w:rsidRPr="00145AFB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C311D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515DB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30D4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E652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2D9F32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11EF9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4E202F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569DD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15,0</w:t>
            </w:r>
          </w:p>
        </w:tc>
      </w:tr>
      <w:tr w:rsidR="00145AFB" w:rsidRPr="001675F3" w14:paraId="198A5910" w14:textId="77777777" w:rsidTr="00145AFB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center"/>
            <w:hideMark/>
          </w:tcPr>
          <w:p w14:paraId="22455813" w14:textId="77777777" w:rsidR="00145AFB" w:rsidRPr="00CB18CC" w:rsidRDefault="00145AFB" w:rsidP="00FF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08AF8" w14:textId="77777777" w:rsidR="00145AFB" w:rsidRPr="00145AFB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04389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B8069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A2B57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D8871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A816BE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D39A2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18E80D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AF94A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5,0</w:t>
            </w:r>
          </w:p>
        </w:tc>
      </w:tr>
      <w:tr w:rsidR="00145AFB" w:rsidRPr="001675F3" w14:paraId="720CA357" w14:textId="77777777" w:rsidTr="00145AFB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center"/>
            <w:hideMark/>
          </w:tcPr>
          <w:p w14:paraId="6B8771BC" w14:textId="77777777" w:rsidR="00145AFB" w:rsidRPr="00CB18CC" w:rsidRDefault="00145AFB" w:rsidP="00FF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3189B" w14:textId="77777777" w:rsidR="00145AFB" w:rsidRPr="00145AFB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3CDF2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09C60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BD215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76D36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7494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621F0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4,0</w:t>
            </w:r>
          </w:p>
        </w:tc>
        <w:tc>
          <w:tcPr>
            <w:tcW w:w="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B0DBAB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7DCC0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10,0</w:t>
            </w:r>
          </w:p>
        </w:tc>
      </w:tr>
      <w:tr w:rsidR="00145AFB" w:rsidRPr="001675F3" w14:paraId="25EBB01F" w14:textId="77777777" w:rsidTr="00145AFB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center"/>
            <w:hideMark/>
          </w:tcPr>
          <w:p w14:paraId="69E33F9B" w14:textId="77777777" w:rsidR="00145AFB" w:rsidRPr="00CB18CC" w:rsidRDefault="00145AFB" w:rsidP="00FF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C1904" w14:textId="77777777" w:rsidR="00145AFB" w:rsidRPr="00145AFB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88406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D9E4A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E5AFF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5A181" w14:textId="77777777" w:rsidR="00145AFB" w:rsidRPr="00CB18CC" w:rsidRDefault="00145AFB" w:rsidP="00FF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51CCE5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E50C6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DD7EC5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4FFF2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8,0</w:t>
            </w:r>
          </w:p>
        </w:tc>
      </w:tr>
      <w:tr w:rsidR="00145AFB" w:rsidRPr="001675F3" w14:paraId="21DDEDD0" w14:textId="77777777" w:rsidTr="00145AFB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center"/>
            <w:hideMark/>
          </w:tcPr>
          <w:p w14:paraId="5DD05A7E" w14:textId="77777777" w:rsidR="00145AFB" w:rsidRPr="00CB18CC" w:rsidRDefault="00145AFB" w:rsidP="00FF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8DAF" w14:textId="77777777" w:rsidR="00145AFB" w:rsidRPr="00145AFB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43A5B" w14:textId="77777777" w:rsidR="00145AFB" w:rsidRPr="00CB18CC" w:rsidRDefault="00145AFB" w:rsidP="00FF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F8F59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3,0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B1E73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C08CE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AA974F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8EAF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1DB95F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D5DA3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5,0</w:t>
            </w:r>
          </w:p>
        </w:tc>
      </w:tr>
      <w:tr w:rsidR="00145AFB" w:rsidRPr="001675F3" w14:paraId="6B2065D7" w14:textId="77777777" w:rsidTr="00145AFB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center"/>
            <w:hideMark/>
          </w:tcPr>
          <w:p w14:paraId="59F915DC" w14:textId="77777777" w:rsidR="00145AFB" w:rsidRPr="00CB18CC" w:rsidRDefault="00145AFB" w:rsidP="00FF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875D5" w14:textId="77777777" w:rsidR="00145AFB" w:rsidRPr="00145AFB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D4F35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2,0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49480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1A9E0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EB2C5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2,0 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ACF27A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2,0 </w:t>
            </w:r>
          </w:p>
        </w:tc>
        <w:tc>
          <w:tcPr>
            <w:tcW w:w="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F1406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1024FC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7CC96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25,0</w:t>
            </w:r>
          </w:p>
        </w:tc>
      </w:tr>
      <w:tr w:rsidR="00145AFB" w:rsidRPr="001675F3" w14:paraId="4268990F" w14:textId="77777777" w:rsidTr="00145AFB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center"/>
            <w:hideMark/>
          </w:tcPr>
          <w:p w14:paraId="54EFD0A8" w14:textId="77777777" w:rsidR="00145AFB" w:rsidRPr="00CB18CC" w:rsidRDefault="00145AFB" w:rsidP="00FF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49813" w14:textId="77777777" w:rsidR="00145AFB" w:rsidRPr="00145AFB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AB89E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94338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46933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4A9A9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FD93F4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1F67F" w14:textId="77777777" w:rsidR="00145AFB" w:rsidRPr="00CB18CC" w:rsidRDefault="00145AFB" w:rsidP="00FF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FA2D8B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20B4E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3,0</w:t>
            </w:r>
          </w:p>
        </w:tc>
      </w:tr>
      <w:tr w:rsidR="00145AFB" w:rsidRPr="001675F3" w14:paraId="0C6AFD6A" w14:textId="77777777" w:rsidTr="00145AFB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center"/>
            <w:hideMark/>
          </w:tcPr>
          <w:p w14:paraId="41C4B99A" w14:textId="77777777" w:rsidR="00145AFB" w:rsidRPr="00CB18CC" w:rsidRDefault="00145AFB" w:rsidP="00FF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2B07" w14:textId="77777777" w:rsidR="00145AFB" w:rsidRPr="00145AFB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C7C77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FC1A9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567D5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D1E63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5384CD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A4EDE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505C71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71199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</w:tr>
      <w:tr w:rsidR="00145AFB" w:rsidRPr="001675F3" w14:paraId="271E6ED5" w14:textId="77777777" w:rsidTr="00145AFB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vAlign w:val="center"/>
            <w:hideMark/>
          </w:tcPr>
          <w:p w14:paraId="7F889562" w14:textId="77777777" w:rsidR="00145AFB" w:rsidRPr="00CB18CC" w:rsidRDefault="00145AFB" w:rsidP="00FF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7D48D" w14:textId="77777777" w:rsidR="00145AFB" w:rsidRPr="00145AFB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1FA1E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52305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53A7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F0989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1D7469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796FE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38669D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574CA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12,0</w:t>
            </w:r>
          </w:p>
        </w:tc>
      </w:tr>
      <w:tr w:rsidR="00145AFB" w:rsidRPr="001675F3" w14:paraId="3C31ED3F" w14:textId="77777777" w:rsidTr="00145AFB">
        <w:trPr>
          <w:trHeight w:val="928"/>
        </w:trPr>
        <w:tc>
          <w:tcPr>
            <w:tcW w:w="270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EA82F" w14:textId="77777777" w:rsidR="00145AFB" w:rsidRPr="00145AFB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 баллов за критерий/</w:t>
            </w:r>
          </w:p>
          <w:p w14:paraId="5CD705DD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45AF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8D39D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B1031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FFB2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6059E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2297B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E3E89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1C1FE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C1E45" w14:textId="77777777" w:rsidR="00145AFB" w:rsidRPr="00CB18CC" w:rsidRDefault="00145AFB" w:rsidP="00FF0AA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0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0340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4"/>
        <w:gridCol w:w="2713"/>
        <w:gridCol w:w="6372"/>
      </w:tblGrid>
      <w:tr w:rsidR="00145AFB" w:rsidRPr="000842B0" w14:paraId="608BC754" w14:textId="77777777" w:rsidTr="0003407C">
        <w:tc>
          <w:tcPr>
            <w:tcW w:w="1691" w:type="pct"/>
            <w:gridSpan w:val="2"/>
            <w:shd w:val="clear" w:color="auto" w:fill="92D050"/>
          </w:tcPr>
          <w:p w14:paraId="504463B9" w14:textId="77777777" w:rsidR="00145AFB" w:rsidRPr="000842B0" w:rsidRDefault="00145AFB" w:rsidP="00FF0A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309" w:type="pct"/>
            <w:shd w:val="clear" w:color="auto" w:fill="92D050"/>
          </w:tcPr>
          <w:p w14:paraId="6AB2985B" w14:textId="77777777" w:rsidR="00145AFB" w:rsidRPr="000842B0" w:rsidRDefault="00145AFB" w:rsidP="00FF0A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45AFB" w:rsidRPr="000842B0" w14:paraId="326A0AF6" w14:textId="77777777" w:rsidTr="0003407C">
        <w:tc>
          <w:tcPr>
            <w:tcW w:w="282" w:type="pct"/>
            <w:shd w:val="clear" w:color="auto" w:fill="00B050"/>
          </w:tcPr>
          <w:p w14:paraId="6D6ACD69" w14:textId="77777777" w:rsidR="00145AFB" w:rsidRPr="000842B0" w:rsidRDefault="00145AFB" w:rsidP="00FF0AA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09" w:type="pct"/>
            <w:shd w:val="clear" w:color="auto" w:fill="92D050"/>
          </w:tcPr>
          <w:p w14:paraId="35572490" w14:textId="77777777" w:rsidR="00145AFB" w:rsidRPr="00145AFB" w:rsidRDefault="00145AFB" w:rsidP="00FF0A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45AFB">
              <w:rPr>
                <w:b/>
                <w:bCs/>
                <w:sz w:val="24"/>
                <w:szCs w:val="24"/>
              </w:rPr>
              <w:t>Соответствие чертежу/</w:t>
            </w:r>
          </w:p>
          <w:p w14:paraId="6B22860C" w14:textId="77777777" w:rsidR="00145AFB" w:rsidRPr="00145AFB" w:rsidRDefault="00145AFB" w:rsidP="00FF0A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45AFB">
              <w:rPr>
                <w:b/>
                <w:bCs/>
                <w:sz w:val="24"/>
                <w:szCs w:val="24"/>
              </w:rPr>
              <w:t>функционирование</w:t>
            </w:r>
          </w:p>
        </w:tc>
        <w:tc>
          <w:tcPr>
            <w:tcW w:w="3309" w:type="pct"/>
            <w:shd w:val="clear" w:color="auto" w:fill="auto"/>
          </w:tcPr>
          <w:p w14:paraId="267D5D1E" w14:textId="77777777" w:rsidR="00145AFB" w:rsidRPr="000842B0" w:rsidRDefault="00145AFB" w:rsidP="00FF0A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Для оценки сходства с чертежом Экспертами будет производиться субъективная оценка того, в какой степени работа Конкурсанта отражает формы и пропорции, представленные в чертеже(-ах) Конкурсного задания. Для оценки функциональности Экспертами будет производиться субъективная оценка корректности работы механизмов или замков в работе Конкурсанта.</w:t>
            </w:r>
          </w:p>
        </w:tc>
      </w:tr>
      <w:tr w:rsidR="00145AFB" w:rsidRPr="000842B0" w14:paraId="6BAD24D2" w14:textId="77777777" w:rsidTr="0003407C">
        <w:tc>
          <w:tcPr>
            <w:tcW w:w="282" w:type="pct"/>
            <w:shd w:val="clear" w:color="auto" w:fill="00B050"/>
          </w:tcPr>
          <w:p w14:paraId="293348A6" w14:textId="77777777" w:rsidR="00145AFB" w:rsidRPr="000842B0" w:rsidRDefault="00145AFB" w:rsidP="00FF0AA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09" w:type="pct"/>
            <w:shd w:val="clear" w:color="auto" w:fill="92D050"/>
          </w:tcPr>
          <w:p w14:paraId="2F76D482" w14:textId="77777777" w:rsidR="00145AFB" w:rsidRPr="00145AFB" w:rsidRDefault="00145AFB" w:rsidP="00FF0A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45AFB">
              <w:rPr>
                <w:b/>
                <w:bCs/>
                <w:sz w:val="24"/>
                <w:szCs w:val="24"/>
              </w:rPr>
              <w:t>Выпиливание и Ажур</w:t>
            </w:r>
          </w:p>
        </w:tc>
        <w:tc>
          <w:tcPr>
            <w:tcW w:w="3309" w:type="pct"/>
            <w:shd w:val="clear" w:color="auto" w:fill="auto"/>
          </w:tcPr>
          <w:p w14:paraId="7CC34EA6" w14:textId="77777777" w:rsidR="00145AFB" w:rsidRPr="000842B0" w:rsidRDefault="00145AFB" w:rsidP="00FF0A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Экспертами будет производиться субъективная оценка качества выполнения выпиливания и отделки внутренней поверхности технических элементов, связанной со снятием металла в работе Конкурсанта.</w:t>
            </w:r>
          </w:p>
        </w:tc>
      </w:tr>
      <w:tr w:rsidR="00145AFB" w:rsidRPr="000842B0" w14:paraId="503B2BB6" w14:textId="77777777" w:rsidTr="0003407C">
        <w:tc>
          <w:tcPr>
            <w:tcW w:w="282" w:type="pct"/>
            <w:shd w:val="clear" w:color="auto" w:fill="00B050"/>
          </w:tcPr>
          <w:p w14:paraId="6C6A897E" w14:textId="77777777" w:rsidR="00145AFB" w:rsidRPr="000842B0" w:rsidRDefault="00145AFB" w:rsidP="00FF0AA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409" w:type="pct"/>
            <w:shd w:val="clear" w:color="auto" w:fill="92D050"/>
          </w:tcPr>
          <w:p w14:paraId="4E2994B1" w14:textId="77777777" w:rsidR="00145AFB" w:rsidRPr="00145AFB" w:rsidRDefault="00145AFB" w:rsidP="00FF0A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45AFB">
              <w:rPr>
                <w:b/>
                <w:bCs/>
                <w:sz w:val="24"/>
                <w:szCs w:val="24"/>
              </w:rPr>
              <w:t xml:space="preserve">Пайка </w:t>
            </w:r>
          </w:p>
        </w:tc>
        <w:tc>
          <w:tcPr>
            <w:tcW w:w="3309" w:type="pct"/>
            <w:shd w:val="clear" w:color="auto" w:fill="auto"/>
          </w:tcPr>
          <w:p w14:paraId="2C3A3620" w14:textId="77777777" w:rsidR="00145AFB" w:rsidRPr="000842B0" w:rsidRDefault="00145AFB" w:rsidP="00FF0A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Экспертами будет производиться субъективная оценка качества соединения элементов изделия методом пайки, которые в чертеже(-ах) Конкурсного задания указаны или подразумеваются как соприкасающиеся, без изменения цвета или некорректного использования припоя.</w:t>
            </w:r>
          </w:p>
        </w:tc>
      </w:tr>
      <w:tr w:rsidR="00145AFB" w:rsidRPr="000842B0" w14:paraId="161093E2" w14:textId="77777777" w:rsidTr="0003407C">
        <w:tc>
          <w:tcPr>
            <w:tcW w:w="282" w:type="pct"/>
            <w:shd w:val="clear" w:color="auto" w:fill="00B050"/>
          </w:tcPr>
          <w:p w14:paraId="0908C6E7" w14:textId="77777777" w:rsidR="00145AFB" w:rsidRPr="000842B0" w:rsidRDefault="00145AFB" w:rsidP="00FF0AA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09" w:type="pct"/>
            <w:shd w:val="clear" w:color="auto" w:fill="92D050"/>
          </w:tcPr>
          <w:p w14:paraId="30C340F8" w14:textId="77777777" w:rsidR="00145AFB" w:rsidRPr="00145AFB" w:rsidRDefault="00145AFB" w:rsidP="00FF0A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45AFB">
              <w:rPr>
                <w:b/>
                <w:bCs/>
                <w:sz w:val="24"/>
                <w:szCs w:val="24"/>
              </w:rPr>
              <w:t>Обработка поверхности</w:t>
            </w:r>
          </w:p>
        </w:tc>
        <w:tc>
          <w:tcPr>
            <w:tcW w:w="3309" w:type="pct"/>
            <w:shd w:val="clear" w:color="auto" w:fill="auto"/>
          </w:tcPr>
          <w:p w14:paraId="4DA034A6" w14:textId="77777777" w:rsidR="00145AFB" w:rsidRPr="000842B0" w:rsidRDefault="00145AFB" w:rsidP="00FF0A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 xml:space="preserve">Экспертами будет производиться субъективная оценка степени однородности обработки поверхности без полировки в работе Конкурсанта (с использованием </w:t>
            </w:r>
            <w:proofErr w:type="spellStart"/>
            <w:r w:rsidRPr="000842B0">
              <w:rPr>
                <w:sz w:val="24"/>
                <w:szCs w:val="24"/>
              </w:rPr>
              <w:t>шлиф.бумаги</w:t>
            </w:r>
            <w:proofErr w:type="spellEnd"/>
            <w:r w:rsidRPr="000842B0">
              <w:rPr>
                <w:sz w:val="24"/>
                <w:szCs w:val="24"/>
              </w:rPr>
              <w:t xml:space="preserve"> ASA 800 или аналога) без вмятин, царапин или изменения цвета на всех частях поверхности, не оцениваемых по критерию Б.</w:t>
            </w:r>
          </w:p>
        </w:tc>
      </w:tr>
      <w:tr w:rsidR="00145AFB" w:rsidRPr="000842B0" w14:paraId="16930C5B" w14:textId="77777777" w:rsidTr="0003407C">
        <w:tc>
          <w:tcPr>
            <w:tcW w:w="282" w:type="pct"/>
            <w:shd w:val="clear" w:color="auto" w:fill="00B050"/>
          </w:tcPr>
          <w:p w14:paraId="1505F4D5" w14:textId="77777777" w:rsidR="00145AFB" w:rsidRPr="000842B0" w:rsidRDefault="00145AFB" w:rsidP="00FF0AA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409" w:type="pct"/>
            <w:shd w:val="clear" w:color="auto" w:fill="92D050"/>
          </w:tcPr>
          <w:p w14:paraId="208E5DE8" w14:textId="77777777" w:rsidR="00145AFB" w:rsidRPr="00145AFB" w:rsidRDefault="00145AFB" w:rsidP="00FF0A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45AFB">
              <w:rPr>
                <w:b/>
                <w:bCs/>
                <w:sz w:val="24"/>
                <w:szCs w:val="24"/>
              </w:rPr>
              <w:t>Соответствие размерам</w:t>
            </w:r>
          </w:p>
        </w:tc>
        <w:tc>
          <w:tcPr>
            <w:tcW w:w="3309" w:type="pct"/>
            <w:shd w:val="clear" w:color="auto" w:fill="auto"/>
          </w:tcPr>
          <w:p w14:paraId="10B54E8C" w14:textId="77777777" w:rsidR="00145AFB" w:rsidRPr="000842B0" w:rsidRDefault="00145AFB" w:rsidP="00FF0A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Экспертами будет производиться объективная оценка степени соответствия работы Конкурсанта размерам, указанным в чертеже Конкурсного задания, с учетом допустимых отклонений.</w:t>
            </w:r>
          </w:p>
        </w:tc>
      </w:tr>
      <w:tr w:rsidR="00145AFB" w:rsidRPr="000842B0" w14:paraId="40137764" w14:textId="77777777" w:rsidTr="0003407C">
        <w:tc>
          <w:tcPr>
            <w:tcW w:w="282" w:type="pct"/>
            <w:shd w:val="clear" w:color="auto" w:fill="00B050"/>
          </w:tcPr>
          <w:p w14:paraId="224DBB14" w14:textId="77777777" w:rsidR="00145AFB" w:rsidRPr="000842B0" w:rsidRDefault="00145AFB" w:rsidP="00FF0AA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409" w:type="pct"/>
            <w:shd w:val="clear" w:color="auto" w:fill="92D050"/>
          </w:tcPr>
          <w:p w14:paraId="1B0EB4B3" w14:textId="77777777" w:rsidR="00145AFB" w:rsidRPr="00145AFB" w:rsidRDefault="00145AFB" w:rsidP="00FF0A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45AFB">
              <w:rPr>
                <w:b/>
                <w:bCs/>
                <w:sz w:val="24"/>
                <w:szCs w:val="24"/>
              </w:rPr>
              <w:t>Своевременное завершение</w:t>
            </w:r>
          </w:p>
        </w:tc>
        <w:tc>
          <w:tcPr>
            <w:tcW w:w="3309" w:type="pct"/>
            <w:shd w:val="clear" w:color="auto" w:fill="auto"/>
          </w:tcPr>
          <w:p w14:paraId="1E3706FA" w14:textId="77777777" w:rsidR="00145AFB" w:rsidRPr="000842B0" w:rsidRDefault="00145AFB" w:rsidP="00FF0A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 xml:space="preserve">Экспертами будет производиться объективная оценка наличия частей и технических элементов, указанных в чертеже(-ах) Конкурсного задания, а также их соединения с другими частями и элементами, как минимум одним </w:t>
            </w:r>
            <w:proofErr w:type="spellStart"/>
            <w:r w:rsidRPr="000842B0">
              <w:rPr>
                <w:sz w:val="24"/>
                <w:szCs w:val="24"/>
              </w:rPr>
              <w:t>спаяным</w:t>
            </w:r>
            <w:proofErr w:type="spellEnd"/>
            <w:r w:rsidRPr="000842B0">
              <w:rPr>
                <w:sz w:val="24"/>
                <w:szCs w:val="24"/>
              </w:rPr>
              <w:t xml:space="preserve"> или механическим соединением согласно техническому заданию.</w:t>
            </w:r>
          </w:p>
        </w:tc>
      </w:tr>
      <w:tr w:rsidR="00145AFB" w:rsidRPr="000842B0" w14:paraId="118AF98A" w14:textId="77777777" w:rsidTr="0003407C">
        <w:tc>
          <w:tcPr>
            <w:tcW w:w="282" w:type="pct"/>
            <w:shd w:val="clear" w:color="auto" w:fill="00B050"/>
          </w:tcPr>
          <w:p w14:paraId="45D8179C" w14:textId="77777777" w:rsidR="00145AFB" w:rsidRPr="000842B0" w:rsidRDefault="00145AFB" w:rsidP="00FF0AA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409" w:type="pct"/>
            <w:shd w:val="clear" w:color="auto" w:fill="92D050"/>
          </w:tcPr>
          <w:p w14:paraId="0E0EA52D" w14:textId="77777777" w:rsidR="00145AFB" w:rsidRPr="00145AFB" w:rsidRDefault="00145AFB" w:rsidP="00FF0A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45AFB">
              <w:rPr>
                <w:b/>
                <w:bCs/>
                <w:sz w:val="24"/>
                <w:szCs w:val="24"/>
              </w:rPr>
              <w:t xml:space="preserve">Креатив </w:t>
            </w:r>
          </w:p>
          <w:p w14:paraId="62E3593B" w14:textId="77777777" w:rsidR="00145AFB" w:rsidRPr="00145AFB" w:rsidRDefault="00145AFB" w:rsidP="00FF0A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09" w:type="pct"/>
            <w:shd w:val="clear" w:color="auto" w:fill="auto"/>
          </w:tcPr>
          <w:p w14:paraId="46E31AE1" w14:textId="77777777" w:rsidR="00145AFB" w:rsidRPr="000842B0" w:rsidRDefault="00145AFB" w:rsidP="00FF0A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 xml:space="preserve">Эксперты оценят, насколько хорошо </w:t>
            </w:r>
            <w:r>
              <w:rPr>
                <w:sz w:val="24"/>
                <w:szCs w:val="24"/>
              </w:rPr>
              <w:t>конкурсант</w:t>
            </w:r>
            <w:r w:rsidRPr="000842B0">
              <w:rPr>
                <w:sz w:val="24"/>
                <w:szCs w:val="24"/>
              </w:rPr>
              <w:t xml:space="preserve"> понимает и интерпретирует задание на разработку дизайна, принимая во внимание уровень креативности дизайн-проекта (т.е. выполненный дизайн-проект является простым или представляет собой сложную креативную задумку); использование технических навыков для выполнения, уровень сложности (т.е. элемент плоский и имеет простую конструкцию или состоит из нескольких компонентов различной формой и многоплановый); актуальность существующих тенденций; сходство с выполненным эскизом.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4EBFEFA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45AFB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3272EAA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45AF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45AF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6BCBA33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4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45A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A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45AF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55AEF4" w14:textId="77777777" w:rsidR="00145AFB" w:rsidRPr="000842B0" w:rsidRDefault="00145AFB" w:rsidP="00145A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78885643"/>
      <w:bookmarkStart w:id="13" w:name="_Toc142037191"/>
      <w:r w:rsidRPr="00084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084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7D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Соответствие чертежу/функционирование</w:t>
      </w:r>
      <w:r w:rsidRPr="00D57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4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625BA8E" w14:textId="793F8E9F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</w:t>
      </w:r>
      <w:r w:rsidR="00A20DEB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ч.</w:t>
      </w:r>
    </w:p>
    <w:p w14:paraId="3072B35A" w14:textId="77777777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D45F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5F88">
        <w:rPr>
          <w:rFonts w:ascii="Times New Roman" w:hAnsi="Times New Roman" w:cs="Times New Roman"/>
          <w:sz w:val="28"/>
          <w:szCs w:val="28"/>
        </w:rPr>
        <w:t>при</w:t>
      </w:r>
      <w:r w:rsidRPr="00D4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задания конкурсанту следует обратить внимания </w:t>
      </w:r>
      <w:r w:rsidRPr="00D45F88">
        <w:rPr>
          <w:rFonts w:ascii="Times New Roman" w:hAnsi="Times New Roman" w:cs="Times New Roman"/>
          <w:sz w:val="28"/>
          <w:szCs w:val="28"/>
        </w:rPr>
        <w:t>в какой степени работа отражает формы и пропорции, представленные в чертеже Конкурсного задания. Для оценки функциональности Экспертами будет производиться субъективная оценка корректности работы механизмов или замков в работе Конкурсанта.</w:t>
      </w: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3B574E66" w14:textId="77777777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677C91" w14:textId="77777777" w:rsidR="00145AFB" w:rsidRPr="00D45F88" w:rsidRDefault="00145AFB" w:rsidP="00145A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5F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Выпиливание и ажур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60229486" w14:textId="2677C59E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D45F8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20DE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45F88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</w:p>
    <w:p w14:paraId="29A8CE52" w14:textId="77777777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D45F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5F88">
        <w:rPr>
          <w:rFonts w:ascii="Times New Roman" w:hAnsi="Times New Roman" w:cs="Times New Roman"/>
          <w:sz w:val="28"/>
          <w:szCs w:val="28"/>
        </w:rPr>
        <w:t>при создании ажурных элементов, выпиливании/сверлении отверстий следует обратить внимание на качество выполнения и отделку внутренних поверхностей технических элементов.</w:t>
      </w:r>
    </w:p>
    <w:p w14:paraId="4BFFDA02" w14:textId="77777777" w:rsidR="00145AFB" w:rsidRPr="00D45F88" w:rsidRDefault="00145AFB" w:rsidP="00145AF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15B5DBD" w14:textId="77777777" w:rsidR="00145AFB" w:rsidRPr="00D45F88" w:rsidRDefault="00145AFB" w:rsidP="00145A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5F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Пайка 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927DB6D" w14:textId="41A7F7CF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D45F8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20DE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45F88">
        <w:rPr>
          <w:rFonts w:ascii="Times New Roman" w:eastAsia="Times New Roman" w:hAnsi="Times New Roman" w:cs="Times New Roman"/>
          <w:bCs/>
          <w:sz w:val="28"/>
          <w:szCs w:val="28"/>
        </w:rPr>
        <w:t>ч.</w:t>
      </w:r>
    </w:p>
    <w:p w14:paraId="2919AE2E" w14:textId="77777777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D45F88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Pr="00D45F88">
        <w:rPr>
          <w:rFonts w:ascii="Times New Roman" w:hAnsi="Times New Roman" w:cs="Times New Roman"/>
          <w:sz w:val="28"/>
          <w:szCs w:val="28"/>
        </w:rPr>
        <w:t xml:space="preserve"> соединения элементов методом пайки, которые в чертеже Конкурсного задания указаны или подразумеваются как соприкасающиеся, без изменения цвета или некорректного использования припоя.</w:t>
      </w:r>
    </w:p>
    <w:p w14:paraId="593BDC6C" w14:textId="77777777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8840089" w14:textId="77777777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5F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Обработка поверхности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 </w:t>
      </w:r>
    </w:p>
    <w:p w14:paraId="2B1577CA" w14:textId="1433C801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D45F8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20DE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45F88">
        <w:rPr>
          <w:rFonts w:ascii="Times New Roman" w:eastAsia="Times New Roman" w:hAnsi="Times New Roman" w:cs="Times New Roman"/>
          <w:bCs/>
          <w:sz w:val="28"/>
          <w:szCs w:val="28"/>
        </w:rPr>
        <w:t xml:space="preserve">ч. </w:t>
      </w:r>
    </w:p>
    <w:p w14:paraId="71A14910" w14:textId="77777777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D45F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5F88">
        <w:rPr>
          <w:rFonts w:ascii="Times New Roman" w:hAnsi="Times New Roman" w:cs="Times New Roman"/>
          <w:sz w:val="28"/>
          <w:szCs w:val="28"/>
        </w:rPr>
        <w:t>бработать поверхности без применения полировки (с использованием шлифовальной бумаги ASA 800 или аналога). Поверхность должна быть без вмятин, царапин или изменения цвета на всех частях поверхности.</w:t>
      </w:r>
    </w:p>
    <w:p w14:paraId="537CCBFE" w14:textId="77777777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AABFBD" w14:textId="77777777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5F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Соответствие размерам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328AA827" w14:textId="77777777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D45F8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2ч.</w:t>
      </w:r>
    </w:p>
    <w:p w14:paraId="0C61A8A1" w14:textId="77777777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D45F88">
        <w:rPr>
          <w:rFonts w:ascii="Times New Roman" w:eastAsia="Times New Roman" w:hAnsi="Times New Roman" w:cs="Times New Roman"/>
          <w:sz w:val="28"/>
          <w:szCs w:val="28"/>
        </w:rPr>
        <w:t>выполнить элементы согласно</w:t>
      </w: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45F88">
        <w:rPr>
          <w:rFonts w:ascii="Times New Roman" w:hAnsi="Times New Roman" w:cs="Times New Roman"/>
          <w:sz w:val="28"/>
          <w:szCs w:val="28"/>
        </w:rPr>
        <w:t>параметрам, которые отражают четко обозначенные размеры на чертеже в пределах определенных допусков.</w:t>
      </w:r>
    </w:p>
    <w:p w14:paraId="198ECE68" w14:textId="77777777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911BD0" w14:textId="77777777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5F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Своевременное завершение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57E4BE99" w14:textId="77777777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D45F8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2ч.</w:t>
      </w:r>
    </w:p>
    <w:p w14:paraId="7D70CAB8" w14:textId="77777777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D45F88">
        <w:rPr>
          <w:rFonts w:ascii="Times New Roman" w:eastAsia="Times New Roman" w:hAnsi="Times New Roman" w:cs="Times New Roman"/>
          <w:sz w:val="28"/>
          <w:szCs w:val="28"/>
        </w:rPr>
        <w:t>изготовить изделие, включающее</w:t>
      </w: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45F88">
        <w:rPr>
          <w:rFonts w:ascii="Times New Roman" w:hAnsi="Times New Roman" w:cs="Times New Roman"/>
          <w:sz w:val="28"/>
          <w:szCs w:val="28"/>
        </w:rPr>
        <w:t xml:space="preserve">наличие частей и технических элементов, указанных в чертеже Конкурсного задания, а также выполнить их соединение с другими частями и элементами как минимум одним </w:t>
      </w:r>
      <w:proofErr w:type="spellStart"/>
      <w:r w:rsidRPr="00D45F88">
        <w:rPr>
          <w:rFonts w:ascii="Times New Roman" w:hAnsi="Times New Roman" w:cs="Times New Roman"/>
          <w:sz w:val="28"/>
          <w:szCs w:val="28"/>
        </w:rPr>
        <w:t>спаяным</w:t>
      </w:r>
      <w:proofErr w:type="spellEnd"/>
      <w:r w:rsidRPr="00D45F88">
        <w:rPr>
          <w:rFonts w:ascii="Times New Roman" w:hAnsi="Times New Roman" w:cs="Times New Roman"/>
          <w:sz w:val="28"/>
          <w:szCs w:val="28"/>
        </w:rPr>
        <w:t xml:space="preserve"> или механическим соединением согласно техническому заданию.</w:t>
      </w:r>
    </w:p>
    <w:p w14:paraId="6B1DFE8F" w14:textId="77777777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BBAEC1" w14:textId="77777777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5F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Креатив 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532C173A" w14:textId="468B11DF" w:rsidR="00145AFB" w:rsidRPr="00D45F88" w:rsidRDefault="00145AFB" w:rsidP="00145A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D45F8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20DEB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ч.</w:t>
      </w:r>
    </w:p>
    <w:p w14:paraId="5D83E250" w14:textId="77777777" w:rsidR="00145AFB" w:rsidRPr="000842B0" w:rsidRDefault="00145AFB" w:rsidP="00145AF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D45F88">
        <w:rPr>
          <w:rFonts w:ascii="Times New Roman" w:hAnsi="Times New Roman" w:cs="Times New Roman"/>
          <w:sz w:val="28"/>
          <w:szCs w:val="28"/>
        </w:rPr>
        <w:t>понять и интерпретировать задание на разработку дизайна, принимая</w:t>
      </w:r>
      <w:r w:rsidRPr="000842B0">
        <w:rPr>
          <w:rFonts w:ascii="Times New Roman" w:hAnsi="Times New Roman" w:cs="Times New Roman"/>
          <w:sz w:val="28"/>
          <w:szCs w:val="28"/>
        </w:rPr>
        <w:t xml:space="preserve"> во внимание уровень креативности дизайн-проекта (т.е. выполненный дизайн-проект является простым или представляет собой сложную креативную </w:t>
      </w:r>
      <w:r w:rsidRPr="000842B0">
        <w:rPr>
          <w:rFonts w:ascii="Times New Roman" w:hAnsi="Times New Roman" w:cs="Times New Roman"/>
          <w:sz w:val="28"/>
          <w:szCs w:val="28"/>
        </w:rPr>
        <w:lastRenderedPageBreak/>
        <w:t xml:space="preserve">задумку), используя технические навыки для выполнения, выполнить спроектированный элемент. </w:t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7805E35" w14:textId="77777777" w:rsidR="00145AFB" w:rsidRDefault="00145AFB" w:rsidP="00145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 w:rsidRPr="000842B0">
        <w:rPr>
          <w:rFonts w:ascii="Times New Roman" w:hAnsi="Times New Roman" w:cs="Times New Roman"/>
          <w:sz w:val="28"/>
          <w:szCs w:val="28"/>
        </w:rPr>
        <w:t>Ящики для инструментов объемом более 0,10 м3 (с учетом внешней упаковки) не допускаются к проносу в зону мастерской во время Чемпионата.</w:t>
      </w:r>
    </w:p>
    <w:p w14:paraId="02AADB98" w14:textId="570D2C66" w:rsidR="00145AFB" w:rsidRDefault="00145AFB" w:rsidP="00145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Объем измеряется по формуле: высота (от пола до верха измеряемого ящика для инструментов) х ширина х глубина. </w:t>
      </w:r>
    </w:p>
    <w:tbl>
      <w:tblPr>
        <w:tblStyle w:val="af"/>
        <w:tblW w:w="0" w:type="auto"/>
        <w:tblInd w:w="312" w:type="dxa"/>
        <w:tblLook w:val="04A0" w:firstRow="1" w:lastRow="0" w:firstColumn="1" w:lastColumn="0" w:noHBand="0" w:noVBand="1"/>
      </w:tblPr>
      <w:tblGrid>
        <w:gridCol w:w="807"/>
        <w:gridCol w:w="3617"/>
        <w:gridCol w:w="700"/>
        <w:gridCol w:w="4193"/>
      </w:tblGrid>
      <w:tr w:rsidR="00145AFB" w:rsidRPr="00D57D49" w14:paraId="1E213DED" w14:textId="77777777" w:rsidTr="00FF0AAE">
        <w:tc>
          <w:tcPr>
            <w:tcW w:w="807" w:type="dxa"/>
          </w:tcPr>
          <w:p w14:paraId="3E27D433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190484C4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Набор напильников</w:t>
            </w:r>
          </w:p>
        </w:tc>
        <w:tc>
          <w:tcPr>
            <w:tcW w:w="700" w:type="dxa"/>
          </w:tcPr>
          <w:p w14:paraId="5D661DAE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318D8B2E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proofErr w:type="spellStart"/>
            <w:r w:rsidRPr="00D57D49">
              <w:rPr>
                <w:sz w:val="24"/>
                <w:szCs w:val="24"/>
              </w:rPr>
              <w:t>Финагель</w:t>
            </w:r>
            <w:proofErr w:type="spellEnd"/>
          </w:p>
        </w:tc>
      </w:tr>
      <w:tr w:rsidR="00145AFB" w:rsidRPr="00D57D49" w14:paraId="14B79EDB" w14:textId="77777777" w:rsidTr="00FF0AAE">
        <w:tc>
          <w:tcPr>
            <w:tcW w:w="807" w:type="dxa"/>
          </w:tcPr>
          <w:p w14:paraId="7C517B3F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5CF20B08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Набор надфилей</w:t>
            </w:r>
          </w:p>
        </w:tc>
        <w:tc>
          <w:tcPr>
            <w:tcW w:w="700" w:type="dxa"/>
          </w:tcPr>
          <w:p w14:paraId="4C9E2884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6A853E65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Пинцет стальной</w:t>
            </w:r>
          </w:p>
        </w:tc>
      </w:tr>
      <w:tr w:rsidR="00145AFB" w:rsidRPr="00D57D49" w14:paraId="7690375C" w14:textId="77777777" w:rsidTr="00FF0AAE">
        <w:tc>
          <w:tcPr>
            <w:tcW w:w="807" w:type="dxa"/>
          </w:tcPr>
          <w:p w14:paraId="6355FC31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74B8CC53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Молоток ювелирный</w:t>
            </w:r>
          </w:p>
        </w:tc>
        <w:tc>
          <w:tcPr>
            <w:tcW w:w="700" w:type="dxa"/>
          </w:tcPr>
          <w:p w14:paraId="708374E6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7E28995B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Плоскогубцы прямого зажима</w:t>
            </w:r>
          </w:p>
        </w:tc>
      </w:tr>
      <w:tr w:rsidR="00145AFB" w:rsidRPr="00D57D49" w14:paraId="6FDD43B9" w14:textId="77777777" w:rsidTr="00FF0AAE">
        <w:tc>
          <w:tcPr>
            <w:tcW w:w="807" w:type="dxa"/>
          </w:tcPr>
          <w:p w14:paraId="15A8B5A4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044D19BE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proofErr w:type="spellStart"/>
            <w:r w:rsidRPr="00D57D49">
              <w:rPr>
                <w:sz w:val="24"/>
                <w:szCs w:val="24"/>
              </w:rPr>
              <w:t>Круглолобый</w:t>
            </w:r>
            <w:proofErr w:type="spellEnd"/>
            <w:r w:rsidRPr="00D57D49">
              <w:rPr>
                <w:sz w:val="24"/>
                <w:szCs w:val="24"/>
              </w:rPr>
              <w:t xml:space="preserve"> молоток</w:t>
            </w:r>
          </w:p>
        </w:tc>
        <w:tc>
          <w:tcPr>
            <w:tcW w:w="700" w:type="dxa"/>
          </w:tcPr>
          <w:p w14:paraId="1CE1343D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069DD411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Титановая палочка</w:t>
            </w:r>
          </w:p>
        </w:tc>
      </w:tr>
      <w:tr w:rsidR="00145AFB" w:rsidRPr="00D57D49" w14:paraId="1916CDCC" w14:textId="77777777" w:rsidTr="00FF0AAE">
        <w:tc>
          <w:tcPr>
            <w:tcW w:w="807" w:type="dxa"/>
          </w:tcPr>
          <w:p w14:paraId="167C0F37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30605FF6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Молоток резина пластик</w:t>
            </w:r>
          </w:p>
        </w:tc>
        <w:tc>
          <w:tcPr>
            <w:tcW w:w="700" w:type="dxa"/>
          </w:tcPr>
          <w:p w14:paraId="7C4E35EF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5F77FC4C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Пинцет титановый</w:t>
            </w:r>
          </w:p>
        </w:tc>
      </w:tr>
      <w:tr w:rsidR="00145AFB" w:rsidRPr="00D57D49" w14:paraId="59BA110B" w14:textId="77777777" w:rsidTr="00FF0AAE">
        <w:tc>
          <w:tcPr>
            <w:tcW w:w="807" w:type="dxa"/>
          </w:tcPr>
          <w:p w14:paraId="1AE1CAF3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63339CD3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Деревянный молоток/киянка</w:t>
            </w:r>
          </w:p>
        </w:tc>
        <w:tc>
          <w:tcPr>
            <w:tcW w:w="700" w:type="dxa"/>
          </w:tcPr>
          <w:p w14:paraId="4E142E9B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774CD5FC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Тиски ручные металлические</w:t>
            </w:r>
          </w:p>
        </w:tc>
      </w:tr>
      <w:tr w:rsidR="00145AFB" w:rsidRPr="00D57D49" w14:paraId="7B1E3E5C" w14:textId="77777777" w:rsidTr="00FF0AAE">
        <w:tc>
          <w:tcPr>
            <w:tcW w:w="807" w:type="dxa"/>
          </w:tcPr>
          <w:p w14:paraId="522CAD6F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17065E62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Подставка для </w:t>
            </w:r>
            <w:proofErr w:type="spellStart"/>
            <w:r w:rsidRPr="00D57D49">
              <w:rPr>
                <w:sz w:val="24"/>
                <w:szCs w:val="24"/>
              </w:rPr>
              <w:t>флацанок</w:t>
            </w:r>
            <w:proofErr w:type="spellEnd"/>
          </w:p>
        </w:tc>
        <w:tc>
          <w:tcPr>
            <w:tcW w:w="700" w:type="dxa"/>
          </w:tcPr>
          <w:p w14:paraId="6A5F8E05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14:paraId="6ED84D66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Циркуль </w:t>
            </w:r>
          </w:p>
        </w:tc>
      </w:tr>
      <w:tr w:rsidR="00145AFB" w:rsidRPr="00D57D49" w14:paraId="310B548B" w14:textId="77777777" w:rsidTr="00FF0AAE">
        <w:tc>
          <w:tcPr>
            <w:tcW w:w="807" w:type="dxa"/>
          </w:tcPr>
          <w:p w14:paraId="524B3673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2A74AA54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proofErr w:type="spellStart"/>
            <w:r w:rsidRPr="00D57D49">
              <w:rPr>
                <w:sz w:val="24"/>
                <w:szCs w:val="24"/>
              </w:rPr>
              <w:t>Шперак</w:t>
            </w:r>
            <w:proofErr w:type="spellEnd"/>
          </w:p>
        </w:tc>
        <w:tc>
          <w:tcPr>
            <w:tcW w:w="700" w:type="dxa"/>
          </w:tcPr>
          <w:p w14:paraId="58B7161B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02D7EF7E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Прозрачные защитные очки</w:t>
            </w:r>
          </w:p>
        </w:tc>
      </w:tr>
      <w:tr w:rsidR="00145AFB" w:rsidRPr="00D57D49" w14:paraId="546FF593" w14:textId="77777777" w:rsidTr="00FF0AAE">
        <w:tc>
          <w:tcPr>
            <w:tcW w:w="807" w:type="dxa"/>
          </w:tcPr>
          <w:p w14:paraId="1AB732F1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0129F4E3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Лобзик </w:t>
            </w:r>
          </w:p>
        </w:tc>
        <w:tc>
          <w:tcPr>
            <w:tcW w:w="700" w:type="dxa"/>
          </w:tcPr>
          <w:p w14:paraId="41A457D2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58C9E556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Штихель</w:t>
            </w:r>
          </w:p>
        </w:tc>
      </w:tr>
      <w:tr w:rsidR="00145AFB" w:rsidRPr="00D57D49" w14:paraId="2B0AED2B" w14:textId="77777777" w:rsidTr="00FF0AAE">
        <w:tc>
          <w:tcPr>
            <w:tcW w:w="807" w:type="dxa"/>
          </w:tcPr>
          <w:p w14:paraId="662CE05E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3</w:t>
            </w:r>
          </w:p>
        </w:tc>
        <w:tc>
          <w:tcPr>
            <w:tcW w:w="3617" w:type="dxa"/>
          </w:tcPr>
          <w:p w14:paraId="62A8596D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Набор </w:t>
            </w:r>
            <w:proofErr w:type="spellStart"/>
            <w:r w:rsidRPr="00D57D49">
              <w:rPr>
                <w:sz w:val="24"/>
                <w:szCs w:val="24"/>
              </w:rPr>
              <w:t>флацанок</w:t>
            </w:r>
            <w:proofErr w:type="spellEnd"/>
          </w:p>
        </w:tc>
        <w:tc>
          <w:tcPr>
            <w:tcW w:w="700" w:type="dxa"/>
          </w:tcPr>
          <w:p w14:paraId="6F7B9E49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747441BD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Шабер</w:t>
            </w:r>
          </w:p>
        </w:tc>
      </w:tr>
      <w:tr w:rsidR="00145AFB" w:rsidRPr="00D57D49" w14:paraId="3C1A9F36" w14:textId="77777777" w:rsidTr="00FF0AAE">
        <w:tc>
          <w:tcPr>
            <w:tcW w:w="807" w:type="dxa"/>
          </w:tcPr>
          <w:p w14:paraId="5D3947B0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79800632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Чертилка </w:t>
            </w:r>
          </w:p>
        </w:tc>
        <w:tc>
          <w:tcPr>
            <w:tcW w:w="700" w:type="dxa"/>
          </w:tcPr>
          <w:p w14:paraId="3F7AB582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6192141E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Лупа, </w:t>
            </w:r>
            <w:proofErr w:type="spellStart"/>
            <w:r w:rsidRPr="00D57D49">
              <w:rPr>
                <w:sz w:val="24"/>
                <w:szCs w:val="24"/>
              </w:rPr>
              <w:t>бинакуляры</w:t>
            </w:r>
            <w:proofErr w:type="spellEnd"/>
          </w:p>
        </w:tc>
      </w:tr>
      <w:tr w:rsidR="00145AFB" w:rsidRPr="00D57D49" w14:paraId="67BE7BE3" w14:textId="77777777" w:rsidTr="00FF0AAE">
        <w:tc>
          <w:tcPr>
            <w:tcW w:w="807" w:type="dxa"/>
          </w:tcPr>
          <w:p w14:paraId="645AAC10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0587CCAA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Керн </w:t>
            </w:r>
          </w:p>
        </w:tc>
        <w:tc>
          <w:tcPr>
            <w:tcW w:w="700" w:type="dxa"/>
          </w:tcPr>
          <w:p w14:paraId="45C349FC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6FFA132C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Магнит</w:t>
            </w:r>
          </w:p>
        </w:tc>
      </w:tr>
      <w:tr w:rsidR="00145AFB" w:rsidRPr="00D57D49" w14:paraId="05CC4BEE" w14:textId="77777777" w:rsidTr="00FF0AAE">
        <w:tc>
          <w:tcPr>
            <w:tcW w:w="807" w:type="dxa"/>
          </w:tcPr>
          <w:p w14:paraId="11A3ABE1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4F05863E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Угол </w:t>
            </w:r>
          </w:p>
        </w:tc>
        <w:tc>
          <w:tcPr>
            <w:tcW w:w="700" w:type="dxa"/>
          </w:tcPr>
          <w:p w14:paraId="21FBD882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14:paraId="55ADC0DA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Ножницы по металлу</w:t>
            </w:r>
          </w:p>
        </w:tc>
      </w:tr>
      <w:tr w:rsidR="00145AFB" w:rsidRPr="00D57D49" w14:paraId="78089CB8" w14:textId="77777777" w:rsidTr="00FF0AAE">
        <w:tc>
          <w:tcPr>
            <w:tcW w:w="807" w:type="dxa"/>
          </w:tcPr>
          <w:p w14:paraId="0989B00C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023373E3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Тиски деревянные</w:t>
            </w:r>
          </w:p>
        </w:tc>
        <w:tc>
          <w:tcPr>
            <w:tcW w:w="700" w:type="dxa"/>
          </w:tcPr>
          <w:p w14:paraId="0AF16F6F" w14:textId="77777777" w:rsidR="00145AFB" w:rsidRPr="00D57D49" w:rsidRDefault="00145AFB" w:rsidP="00FF0AAE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14:paraId="6B4CAFFE" w14:textId="77777777" w:rsidR="00145AFB" w:rsidRPr="00D57D49" w:rsidRDefault="00145AFB" w:rsidP="00FF0AAE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Мерная линейка</w:t>
            </w:r>
          </w:p>
        </w:tc>
      </w:tr>
    </w:tbl>
    <w:p w14:paraId="7D7140B1" w14:textId="77777777" w:rsidR="00145AFB" w:rsidRDefault="00145AFB" w:rsidP="00145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CBBE42" w14:textId="77777777" w:rsidR="00145AFB" w:rsidRPr="000842B0" w:rsidRDefault="00145AFB" w:rsidP="00145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Указано максимальное количество инструмента, которое Конкурсанты могут приносить в указанных наименованиях. Дополнительные инструменты, не указанные в Инфраструктурном листе, допускаются если они переносятся в </w:t>
      </w:r>
      <w:r>
        <w:rPr>
          <w:rFonts w:ascii="Times New Roman" w:hAnsi="Times New Roman" w:cs="Times New Roman"/>
          <w:sz w:val="28"/>
          <w:szCs w:val="28"/>
        </w:rPr>
        <w:t>инструментальном ящике</w:t>
      </w:r>
      <w:r w:rsidRPr="000842B0">
        <w:rPr>
          <w:rFonts w:ascii="Times New Roman" w:hAnsi="Times New Roman" w:cs="Times New Roman"/>
          <w:sz w:val="28"/>
          <w:szCs w:val="28"/>
        </w:rPr>
        <w:t xml:space="preserve"> указанного объема и по результатам полного осмотра ящика для инструментов и с согласия проверочной комиссии экспертов. Расходные материалы, предоставляемые Конкурсантом.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702"/>
        <w:gridCol w:w="3638"/>
        <w:gridCol w:w="701"/>
        <w:gridCol w:w="4196"/>
      </w:tblGrid>
      <w:tr w:rsidR="00145AFB" w:rsidRPr="009B6549" w14:paraId="2673ECAF" w14:textId="77777777" w:rsidTr="00FF0AAE">
        <w:tc>
          <w:tcPr>
            <w:tcW w:w="702" w:type="dxa"/>
          </w:tcPr>
          <w:p w14:paraId="2F4EE2D6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00610523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 xml:space="preserve">Пилки </w:t>
            </w:r>
          </w:p>
        </w:tc>
        <w:tc>
          <w:tcPr>
            <w:tcW w:w="701" w:type="dxa"/>
          </w:tcPr>
          <w:p w14:paraId="250EB794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40A57485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Порошок пемзы</w:t>
            </w:r>
          </w:p>
        </w:tc>
      </w:tr>
      <w:tr w:rsidR="00145AFB" w:rsidRPr="009B6549" w14:paraId="3E16CA62" w14:textId="77777777" w:rsidTr="00FF0AAE">
        <w:tc>
          <w:tcPr>
            <w:tcW w:w="702" w:type="dxa"/>
          </w:tcPr>
          <w:p w14:paraId="484BAB4C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19F76584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Кит паста</w:t>
            </w:r>
          </w:p>
        </w:tc>
        <w:tc>
          <w:tcPr>
            <w:tcW w:w="701" w:type="dxa"/>
          </w:tcPr>
          <w:p w14:paraId="42FE49CD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306216F0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Биндра0,25 мм(15см.)</w:t>
            </w:r>
          </w:p>
        </w:tc>
      </w:tr>
      <w:tr w:rsidR="00145AFB" w:rsidRPr="009B6549" w14:paraId="17DF665B" w14:textId="77777777" w:rsidTr="00FF0AAE">
        <w:tc>
          <w:tcPr>
            <w:tcW w:w="702" w:type="dxa"/>
          </w:tcPr>
          <w:p w14:paraId="0B5ED93D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50C09F26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Набор наждачной бумаги</w:t>
            </w:r>
          </w:p>
          <w:p w14:paraId="08A6522B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(от 240-800)</w:t>
            </w:r>
          </w:p>
        </w:tc>
        <w:tc>
          <w:tcPr>
            <w:tcW w:w="701" w:type="dxa"/>
          </w:tcPr>
          <w:p w14:paraId="6FAAFB88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0D808E4A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Медный лист толщиной 1мм.(15*15)</w:t>
            </w:r>
          </w:p>
        </w:tc>
      </w:tr>
      <w:tr w:rsidR="00145AFB" w:rsidRPr="009B6549" w14:paraId="6AAF0C95" w14:textId="77777777" w:rsidTr="00FF0AAE">
        <w:tc>
          <w:tcPr>
            <w:tcW w:w="702" w:type="dxa"/>
          </w:tcPr>
          <w:p w14:paraId="706670BF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2500385D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Фрезы и сверла</w:t>
            </w:r>
          </w:p>
        </w:tc>
        <w:tc>
          <w:tcPr>
            <w:tcW w:w="701" w:type="dxa"/>
          </w:tcPr>
          <w:p w14:paraId="147F0DB2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693D2B32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 xml:space="preserve">Клей </w:t>
            </w:r>
          </w:p>
        </w:tc>
      </w:tr>
      <w:tr w:rsidR="00145AFB" w:rsidRPr="009B6549" w14:paraId="3574A210" w14:textId="77777777" w:rsidTr="00FF0AAE">
        <w:tc>
          <w:tcPr>
            <w:tcW w:w="702" w:type="dxa"/>
          </w:tcPr>
          <w:p w14:paraId="58828DCA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23865A2C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Боры разных размеров</w:t>
            </w:r>
          </w:p>
        </w:tc>
        <w:tc>
          <w:tcPr>
            <w:tcW w:w="701" w:type="dxa"/>
          </w:tcPr>
          <w:p w14:paraId="743E1103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14:paraId="0C1FA7CA" w14:textId="77777777" w:rsidR="00145AFB" w:rsidRPr="009B6549" w:rsidRDefault="00145AFB" w:rsidP="00FF0AAE">
            <w:pPr>
              <w:jc w:val="both"/>
              <w:rPr>
                <w:sz w:val="24"/>
                <w:szCs w:val="24"/>
              </w:rPr>
            </w:pPr>
          </w:p>
        </w:tc>
      </w:tr>
    </w:tbl>
    <w:p w14:paraId="567A03B2" w14:textId="77777777" w:rsidR="00145AFB" w:rsidRDefault="00145AFB" w:rsidP="00145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CB33C" w14:textId="77777777" w:rsidR="00145AFB" w:rsidRPr="000842B0" w:rsidRDefault="00145AFB" w:rsidP="00145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Указано максимальное рекомендуемое количество расходных материалов из указанных наименований, которое может приносить конкурсант. Дополнительные материалы, не указанные в Инфраструктурном листе, допускаются по результатам полного осмотра ящика для инструментов и с согласия проверочной комиссии экспертов. Указанный в Инфраструктурном листе, в разделе «</w:t>
      </w:r>
      <w:r>
        <w:rPr>
          <w:rFonts w:ascii="Times New Roman" w:hAnsi="Times New Roman" w:cs="Times New Roman"/>
          <w:sz w:val="28"/>
          <w:szCs w:val="28"/>
        </w:rPr>
        <w:t xml:space="preserve">Личный инструмент </w:t>
      </w:r>
      <w:r w:rsidRPr="00EA20CE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42B0">
        <w:rPr>
          <w:rFonts w:ascii="Times New Roman" w:hAnsi="Times New Roman" w:cs="Times New Roman"/>
          <w:sz w:val="28"/>
          <w:szCs w:val="28"/>
        </w:rPr>
        <w:t xml:space="preserve">», инструмент – ручная </w:t>
      </w:r>
      <w:proofErr w:type="spellStart"/>
      <w:r w:rsidRPr="000842B0">
        <w:rPr>
          <w:rFonts w:ascii="Times New Roman" w:hAnsi="Times New Roman" w:cs="Times New Roman"/>
          <w:sz w:val="28"/>
          <w:szCs w:val="28"/>
        </w:rPr>
        <w:t>пьезо</w:t>
      </w:r>
      <w:proofErr w:type="spellEnd"/>
      <w:r w:rsidRPr="000842B0">
        <w:rPr>
          <w:rFonts w:ascii="Times New Roman" w:hAnsi="Times New Roman" w:cs="Times New Roman"/>
          <w:sz w:val="28"/>
          <w:szCs w:val="28"/>
        </w:rPr>
        <w:t xml:space="preserve">-горелка – используется, как резервный инструмент при форс-мажорных обстоятельствах (неисправность предоставляемого оборудования). </w:t>
      </w:r>
      <w:r w:rsidRPr="00EA20CE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842B0">
        <w:rPr>
          <w:rFonts w:ascii="Times New Roman" w:hAnsi="Times New Roman" w:cs="Times New Roman"/>
          <w:sz w:val="28"/>
          <w:szCs w:val="28"/>
        </w:rPr>
        <w:t xml:space="preserve"> обязаны использовать горелку, предоставляемую организаторами, указанную в ИЛ в разделе «Инструмент на 1 </w:t>
      </w:r>
      <w:r w:rsidRPr="00EA20CE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42B0">
        <w:rPr>
          <w:rFonts w:ascii="Times New Roman" w:hAnsi="Times New Roman" w:cs="Times New Roman"/>
          <w:sz w:val="28"/>
          <w:szCs w:val="28"/>
        </w:rPr>
        <w:t>».</w:t>
      </w:r>
    </w:p>
    <w:p w14:paraId="2F6D25B7" w14:textId="77777777" w:rsidR="00145AFB" w:rsidRPr="000842B0" w:rsidRDefault="00145AFB" w:rsidP="00145A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1E4D8A39" w14:textId="77777777" w:rsidR="00145AFB" w:rsidRPr="000842B0" w:rsidRDefault="00145AFB" w:rsidP="00145AFB">
      <w:pPr>
        <w:pStyle w:val="aff1"/>
        <w:numPr>
          <w:ilvl w:val="0"/>
          <w:numId w:val="2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18" w:name="_Toc142037194"/>
      <w:r w:rsidRPr="000842B0">
        <w:rPr>
          <w:rFonts w:ascii="Times New Roman" w:hAnsi="Times New Roman"/>
          <w:sz w:val="28"/>
          <w:szCs w:val="28"/>
        </w:rPr>
        <w:t>Материалы, используемые для выполнения Конкурсного задания, помимо материалов, предоставляемых организатором для Чемпионата;</w:t>
      </w:r>
    </w:p>
    <w:p w14:paraId="1B5D9EBF" w14:textId="77777777" w:rsidR="00145AFB" w:rsidRPr="009B6549" w:rsidRDefault="00145AFB" w:rsidP="00145AFB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42B0">
        <w:rPr>
          <w:rFonts w:ascii="Times New Roman" w:hAnsi="Times New Roman"/>
          <w:sz w:val="28"/>
          <w:szCs w:val="28"/>
        </w:rPr>
        <w:t xml:space="preserve">Любые металлы белого цвета и </w:t>
      </w:r>
      <w:r w:rsidRPr="009B6549">
        <w:rPr>
          <w:rFonts w:ascii="Times New Roman" w:hAnsi="Times New Roman"/>
          <w:sz w:val="28"/>
          <w:szCs w:val="28"/>
        </w:rPr>
        <w:t>площадке;</w:t>
      </w:r>
    </w:p>
    <w:p w14:paraId="719FBB68" w14:textId="77777777" w:rsidR="00145AFB" w:rsidRPr="000842B0" w:rsidRDefault="00145AFB" w:rsidP="00145AFB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Электронные устройства (мобильные телефоны, </w:t>
      </w:r>
      <w:proofErr w:type="spellStart"/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ipod</w:t>
      </w:r>
      <w:proofErr w:type="spellEnd"/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наушники, умные часы и т.д.); </w:t>
      </w:r>
    </w:p>
    <w:p w14:paraId="17E58390" w14:textId="77777777" w:rsidR="00145AFB" w:rsidRPr="000842B0" w:rsidRDefault="00145AFB" w:rsidP="00145AFB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Bluetooth-устройства; </w:t>
      </w:r>
    </w:p>
    <w:p w14:paraId="010226D1" w14:textId="77777777" w:rsidR="00145AFB" w:rsidRPr="000842B0" w:rsidRDefault="00145AFB" w:rsidP="00145AFB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Иное оборудование, не указанное в инфраструктурном листе;</w:t>
      </w:r>
    </w:p>
    <w:p w14:paraId="4A97C0AB" w14:textId="77777777" w:rsidR="00145AFB" w:rsidRPr="000842B0" w:rsidRDefault="00145AFB" w:rsidP="00145AFB">
      <w:pPr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Украшения, в том числе: цепочки, браслеты и т.д.</w:t>
      </w:r>
    </w:p>
    <w:p w14:paraId="3AC7486C" w14:textId="57052492" w:rsidR="00145AFB" w:rsidRDefault="00145AFB" w:rsidP="00145AFB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Эксперт имеет право запретить использование любых предметов, которые будут сочтены не относящимися к выполнению задания, потенциально опасными для </w:t>
      </w:r>
      <w:r w:rsidRPr="00EA20CE">
        <w:rPr>
          <w:rFonts w:ascii="Times New Roman" w:hAnsi="Times New Roman" w:cs="Times New Roman"/>
          <w:sz w:val="28"/>
          <w:szCs w:val="28"/>
        </w:rPr>
        <w:t>конкурсант</w:t>
      </w: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ов или же могущими дать </w:t>
      </w:r>
      <w:r w:rsidRPr="00EA20CE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несправедливое преимущество.</w:t>
      </w:r>
    </w:p>
    <w:p w14:paraId="7B58E727" w14:textId="77777777" w:rsidR="0003407C" w:rsidRPr="000842B0" w:rsidRDefault="0003407C" w:rsidP="00145AFB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19" w:name="_GoBack"/>
      <w:bookmarkEnd w:id="19"/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292E404C" w14:textId="000FDCC2" w:rsidR="00145AFB" w:rsidRDefault="00145AFB" w:rsidP="00145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Приложение 4. </w:t>
      </w:r>
      <w:r>
        <w:rPr>
          <w:rFonts w:ascii="Times New Roman" w:hAnsi="Times New Roman" w:cs="Times New Roman"/>
          <w:sz w:val="28"/>
          <w:szCs w:val="28"/>
        </w:rPr>
        <w:t>Задание на разработку дизайна конкурсного задания.</w:t>
      </w:r>
    </w:p>
    <w:p w14:paraId="6E657A60" w14:textId="7B94ABCE" w:rsidR="00145AFB" w:rsidRPr="000842B0" w:rsidRDefault="00145AFB" w:rsidP="00145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Приложение 5.</w:t>
      </w:r>
      <w:r w:rsidRPr="00084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549">
        <w:rPr>
          <w:rFonts w:ascii="Times New Roman" w:hAnsi="Times New Roman" w:cs="Times New Roman"/>
          <w:bCs/>
          <w:sz w:val="28"/>
          <w:szCs w:val="28"/>
        </w:rPr>
        <w:t>Ч</w:t>
      </w:r>
      <w:r w:rsidRPr="000842B0">
        <w:rPr>
          <w:rFonts w:ascii="Times New Roman" w:hAnsi="Times New Roman" w:cs="Times New Roman"/>
          <w:sz w:val="28"/>
          <w:szCs w:val="28"/>
        </w:rPr>
        <w:t>ертеж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2E630E74" w:rsidR="002B3DBB" w:rsidRDefault="002B3DBB" w:rsidP="00145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74728" w14:textId="77777777" w:rsidR="00F3595B" w:rsidRDefault="00F3595B" w:rsidP="00970F49">
      <w:pPr>
        <w:spacing w:after="0" w:line="240" w:lineRule="auto"/>
      </w:pPr>
      <w:r>
        <w:separator/>
      </w:r>
    </w:p>
  </w:endnote>
  <w:endnote w:type="continuationSeparator" w:id="0">
    <w:p w14:paraId="240E6754" w14:textId="77777777" w:rsidR="00F3595B" w:rsidRDefault="00F3595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022BAFB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07C">
          <w:rPr>
            <w:noProof/>
          </w:rPr>
          <w:t>13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5905E" w14:textId="77777777" w:rsidR="00F3595B" w:rsidRDefault="00F3595B" w:rsidP="00970F49">
      <w:pPr>
        <w:spacing w:after="0" w:line="240" w:lineRule="auto"/>
      </w:pPr>
      <w:r>
        <w:separator/>
      </w:r>
    </w:p>
  </w:footnote>
  <w:footnote w:type="continuationSeparator" w:id="0">
    <w:p w14:paraId="5C8130B0" w14:textId="77777777" w:rsidR="00F3595B" w:rsidRDefault="00F3595B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387"/>
    <w:multiLevelType w:val="hybridMultilevel"/>
    <w:tmpl w:val="FB6622FC"/>
    <w:lvl w:ilvl="0" w:tplc="A6F6DA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51073D"/>
    <w:multiLevelType w:val="hybridMultilevel"/>
    <w:tmpl w:val="D7D0CF92"/>
    <w:lvl w:ilvl="0" w:tplc="A6F6DA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471A5"/>
    <w:multiLevelType w:val="hybridMultilevel"/>
    <w:tmpl w:val="354628E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12"/>
  </w:num>
  <w:num w:numId="13">
    <w:abstractNumId w:val="23"/>
  </w:num>
  <w:num w:numId="14">
    <w:abstractNumId w:val="13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5"/>
  </w:num>
  <w:num w:numId="20">
    <w:abstractNumId w:val="17"/>
  </w:num>
  <w:num w:numId="21">
    <w:abstractNumId w:val="14"/>
  </w:num>
  <w:num w:numId="22">
    <w:abstractNumId w:val="6"/>
  </w:num>
  <w:num w:numId="23">
    <w:abstractNumId w:val="18"/>
  </w:num>
  <w:num w:numId="24">
    <w:abstractNumId w:val="2"/>
  </w:num>
  <w:num w:numId="25">
    <w:abstractNumId w:val="0"/>
  </w:num>
  <w:num w:numId="26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3407C"/>
    <w:rsid w:val="00041A78"/>
    <w:rsid w:val="00047A39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1563"/>
    <w:rsid w:val="00137545"/>
    <w:rsid w:val="00145AFB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5F15"/>
    <w:rsid w:val="00247E8C"/>
    <w:rsid w:val="00270E01"/>
    <w:rsid w:val="002776A1"/>
    <w:rsid w:val="0029547E"/>
    <w:rsid w:val="002A2935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6085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07D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0DEB"/>
    <w:rsid w:val="00A27EE4"/>
    <w:rsid w:val="00A348AA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95B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E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1"/>
    <w:rsid w:val="00145A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DBF4-DA85-43B2-A82B-24278061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3219</Words>
  <Characters>18351</Characters>
  <Application>Microsoft Office Word</Application>
  <DocSecurity>0</DocSecurity>
  <Lines>152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13</cp:revision>
  <dcterms:created xsi:type="dcterms:W3CDTF">2023-10-10T08:10:00Z</dcterms:created>
  <dcterms:modified xsi:type="dcterms:W3CDTF">2025-04-16T11:11:00Z</dcterms:modified>
</cp:coreProperties>
</file>