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36"/>
          <w:szCs w:val="36"/>
        </w:rPr>
      </w:sdtEndPr>
      <w:sdtContent>
        <w:p w14:paraId="72EBF210" w14:textId="5B1FE34B" w:rsidR="00B610A2" w:rsidRPr="001916B9" w:rsidRDefault="001916B9" w:rsidP="001916B9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1916B9">
            <w:rPr>
              <w:rFonts w:ascii="Times New Roman" w:hAnsi="Times New Roman" w:cs="Times New Roman"/>
              <w:noProof/>
              <w:sz w:val="56"/>
              <w:szCs w:val="56"/>
            </w:rPr>
            <w:drawing>
              <wp:inline distT="0" distB="0" distL="0" distR="0" wp14:anchorId="44BCA546" wp14:editId="39E32C1B">
                <wp:extent cx="3340735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1916B9" w:rsidRDefault="00334165" w:rsidP="001916B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86CD1A6" w:rsidR="00666BDD" w:rsidRPr="001916B9" w:rsidRDefault="00666BDD" w:rsidP="001916B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1B3B443" w14:textId="77777777" w:rsidR="001916B9" w:rsidRPr="001916B9" w:rsidRDefault="001916B9" w:rsidP="001916B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1916B9" w:rsidRDefault="00D37DEA" w:rsidP="001916B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916B9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D5DF92E" w14:textId="77777777" w:rsidR="001916B9" w:rsidRPr="001916B9" w:rsidRDefault="000F0FC3" w:rsidP="001916B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1916B9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83255258"/>
          <w:r w:rsidR="00474F13" w:rsidRPr="001916B9">
            <w:rPr>
              <w:rFonts w:ascii="Times New Roman" w:eastAsia="Arial Unicode MS" w:hAnsi="Times New Roman" w:cs="Times New Roman"/>
              <w:sz w:val="40"/>
              <w:szCs w:val="40"/>
            </w:rPr>
            <w:t>Конструкторско-технологическое обеспечение машиностроительных производств</w:t>
          </w:r>
          <w:bookmarkEnd w:id="0"/>
          <w:r w:rsidRPr="001916B9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CE9BA28" w14:textId="26844A94" w:rsidR="00832EBB" w:rsidRPr="001916B9" w:rsidRDefault="001916B9" w:rsidP="001916B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1916B9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</w:t>
          </w:r>
          <w:r w:rsidR="00DE538F" w:rsidRPr="001916B9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ниоры</w:t>
          </w:r>
        </w:p>
        <w:p w14:paraId="723989CC" w14:textId="428044E7" w:rsidR="00D83E4E" w:rsidRPr="001916B9" w:rsidRDefault="001916B9" w:rsidP="001916B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916B9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</w:t>
          </w:r>
          <w:r w:rsidR="00EB4FF8" w:rsidRPr="001916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Pr="001916B9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 w:rsidRPr="001916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1916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Pr="001916B9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0964DAF0" w14:textId="0B9C1230" w:rsidR="00EB4FF8" w:rsidRPr="001916B9" w:rsidRDefault="001916B9" w:rsidP="001916B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1916B9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Оренбургская область</w:t>
          </w:r>
        </w:p>
        <w:p w14:paraId="3E7CF0AC" w14:textId="22C46D25" w:rsidR="00EB4FF8" w:rsidRPr="001916B9" w:rsidRDefault="00EB4FF8" w:rsidP="001916B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1916B9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1916B9" w:rsidRDefault="00E86BE6" w:rsidP="001916B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7C7486F1" w14:textId="1D69D426" w:rsidR="009B18A2" w:rsidRPr="001916B9" w:rsidRDefault="009B18A2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12233809" w:rsidR="009B18A2" w:rsidRPr="001916B9" w:rsidRDefault="009B18A2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0EFE978A" w:rsidR="009B18A2" w:rsidRPr="001916B9" w:rsidRDefault="009B18A2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Pr="001916B9" w:rsidRDefault="009B18A2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B3D32D6" w14:textId="45D3E687" w:rsidR="00666BDD" w:rsidRPr="001916B9" w:rsidRDefault="00666BDD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7E3661FE" w:rsidR="00666BDD" w:rsidRDefault="00666BDD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75A5978" w14:textId="3026FE60" w:rsidR="001916B9" w:rsidRDefault="001916B9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2F9820A" w14:textId="18FE9952" w:rsidR="001916B9" w:rsidRDefault="001916B9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A4C908A" w14:textId="6651EF59" w:rsidR="001916B9" w:rsidRDefault="001916B9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05814DA" w14:textId="7E24E222" w:rsidR="001916B9" w:rsidRDefault="001916B9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48A51F0" w14:textId="77777777" w:rsidR="001916B9" w:rsidRDefault="001916B9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BEF4103" w14:textId="049DE85C" w:rsidR="001916B9" w:rsidRDefault="001916B9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8E7C3D9" w14:textId="2E513F0A" w:rsidR="001916B9" w:rsidRDefault="001916B9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DEC28FD" w14:textId="77777777" w:rsidR="001916B9" w:rsidRPr="001916B9" w:rsidRDefault="001916B9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Pr="001916B9" w:rsidRDefault="009B18A2" w:rsidP="001916B9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559746E" w14:textId="77777777" w:rsidR="001916B9" w:rsidRDefault="00EB4FF8" w:rsidP="001916B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1916B9" w:rsidSect="001916B9">
          <w:footerReference w:type="default" r:id="rId9"/>
          <w:footerReference w:type="first" r:id="rId10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 w:rsidRPr="001916B9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1916B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1916B9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DB1060D" w14:textId="77777777" w:rsidR="00474F13" w:rsidRPr="00A01DB2" w:rsidRDefault="00474F13" w:rsidP="00A01DB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A01DB2">
        <w:rPr>
          <w:rFonts w:ascii="Times New Roman" w:eastAsia="Segoe UI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B41E488" w14:textId="77777777" w:rsidR="00474F13" w:rsidRPr="00A01DB2" w:rsidRDefault="00474F13" w:rsidP="00A01DB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91E02" w14:textId="77777777" w:rsidR="00474F13" w:rsidRPr="00A01DB2" w:rsidRDefault="00474F13" w:rsidP="00A01DB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B2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hAnsi="Times New Roman"/>
        </w:rPr>
        <w:id w:val="-106660118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3AF1783A" w14:textId="599E2B75" w:rsidR="00A01DB2" w:rsidRPr="00A01DB2" w:rsidRDefault="00A01DB2" w:rsidP="00A01DB2">
          <w:pPr>
            <w:pStyle w:val="afb"/>
            <w:spacing w:before="0" w:line="360" w:lineRule="auto"/>
            <w:jc w:val="both"/>
            <w:rPr>
              <w:rFonts w:ascii="Times New Roman" w:hAnsi="Times New Roman"/>
            </w:rPr>
          </w:pPr>
        </w:p>
        <w:p w14:paraId="60A2561C" w14:textId="6E5C47B6" w:rsidR="00A01DB2" w:rsidRPr="00A01DB2" w:rsidRDefault="00A01DB2" w:rsidP="00A01DB2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A01DB2">
            <w:rPr>
              <w:rFonts w:ascii="Times New Roman" w:hAnsi="Times New Roman"/>
              <w:sz w:val="28"/>
            </w:rPr>
            <w:fldChar w:fldCharType="begin"/>
          </w:r>
          <w:r w:rsidRPr="00A01DB2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A01DB2">
            <w:rPr>
              <w:rFonts w:ascii="Times New Roman" w:hAnsi="Times New Roman"/>
              <w:sz w:val="28"/>
            </w:rPr>
            <w:fldChar w:fldCharType="separate"/>
          </w:r>
          <w:hyperlink w:anchor="_Toc195867891" w:history="1">
            <w:r w:rsidRPr="00A01DB2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_Toc195867891 \h </w:instrText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ECE6B04" w14:textId="2EC1995E" w:rsidR="00A01DB2" w:rsidRPr="00A01DB2" w:rsidRDefault="00A01DB2" w:rsidP="00A01DB2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67892" w:history="1">
            <w:r w:rsidRPr="00A01DB2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A01DB2">
              <w:rPr>
                <w:noProof/>
                <w:webHidden/>
                <w:sz w:val="28"/>
                <w:szCs w:val="28"/>
              </w:rPr>
              <w:tab/>
            </w:r>
            <w:r w:rsidRPr="00A01DB2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1DB2">
              <w:rPr>
                <w:noProof/>
                <w:webHidden/>
                <w:sz w:val="28"/>
                <w:szCs w:val="28"/>
              </w:rPr>
              <w:instrText xml:space="preserve"> PAGEREF _Toc195867892 \h </w:instrText>
            </w:r>
            <w:r w:rsidRPr="00A01DB2">
              <w:rPr>
                <w:noProof/>
                <w:webHidden/>
                <w:sz w:val="28"/>
                <w:szCs w:val="28"/>
              </w:rPr>
            </w:r>
            <w:r w:rsidRPr="00A01DB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Pr="00A01D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EC5DC1" w14:textId="3D8E598A" w:rsidR="00A01DB2" w:rsidRPr="00A01DB2" w:rsidRDefault="00A01DB2" w:rsidP="00A01DB2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67893" w:history="1">
            <w:r w:rsidRPr="00A01DB2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«КОНСТРУКТОРСКО-ТЕХНОЛОГИЧЕСКОЕ ОБЕСПЕЧЕНИЕ МАШИНОСТРОИТЕЛЬНЫХ ПРОИЗВОДСТВ»</w:t>
            </w:r>
            <w:r w:rsidRPr="00A01DB2">
              <w:rPr>
                <w:noProof/>
                <w:webHidden/>
                <w:sz w:val="28"/>
                <w:szCs w:val="28"/>
              </w:rPr>
              <w:tab/>
            </w:r>
            <w:r w:rsidRPr="00A01DB2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1DB2">
              <w:rPr>
                <w:noProof/>
                <w:webHidden/>
                <w:sz w:val="28"/>
                <w:szCs w:val="28"/>
              </w:rPr>
              <w:instrText xml:space="preserve"> PAGEREF _Toc195867893 \h </w:instrText>
            </w:r>
            <w:r w:rsidRPr="00A01DB2">
              <w:rPr>
                <w:noProof/>
                <w:webHidden/>
                <w:sz w:val="28"/>
                <w:szCs w:val="28"/>
              </w:rPr>
            </w:r>
            <w:r w:rsidRPr="00A01DB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Pr="00A01D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D5A522" w14:textId="45615CEE" w:rsidR="00A01DB2" w:rsidRPr="00A01DB2" w:rsidRDefault="00A01DB2" w:rsidP="00A01DB2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67894" w:history="1">
            <w:r w:rsidRPr="00A01DB2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Pr="00A01DB2">
              <w:rPr>
                <w:noProof/>
                <w:webHidden/>
                <w:sz w:val="28"/>
                <w:szCs w:val="28"/>
              </w:rPr>
              <w:tab/>
            </w:r>
            <w:r w:rsidRPr="00A01DB2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1DB2">
              <w:rPr>
                <w:noProof/>
                <w:webHidden/>
                <w:sz w:val="28"/>
                <w:szCs w:val="28"/>
              </w:rPr>
              <w:instrText xml:space="preserve"> PAGEREF _Toc195867894 \h </w:instrText>
            </w:r>
            <w:r w:rsidRPr="00A01DB2">
              <w:rPr>
                <w:noProof/>
                <w:webHidden/>
                <w:sz w:val="28"/>
                <w:szCs w:val="28"/>
              </w:rPr>
            </w:r>
            <w:r w:rsidRPr="00A01DB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19</w:t>
            </w:r>
            <w:r w:rsidRPr="00A01D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2CD208" w14:textId="2BF5BF6F" w:rsidR="00A01DB2" w:rsidRPr="00A01DB2" w:rsidRDefault="00A01DB2" w:rsidP="00A01DB2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67895" w:history="1">
            <w:r w:rsidRPr="00A01DB2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Pr="00A01DB2">
              <w:rPr>
                <w:noProof/>
                <w:webHidden/>
                <w:sz w:val="28"/>
                <w:szCs w:val="28"/>
              </w:rPr>
              <w:tab/>
            </w:r>
            <w:r w:rsidRPr="00A01DB2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1DB2">
              <w:rPr>
                <w:noProof/>
                <w:webHidden/>
                <w:sz w:val="28"/>
                <w:szCs w:val="28"/>
              </w:rPr>
              <w:instrText xml:space="preserve"> PAGEREF _Toc195867895 \h </w:instrText>
            </w:r>
            <w:r w:rsidRPr="00A01DB2">
              <w:rPr>
                <w:noProof/>
                <w:webHidden/>
                <w:sz w:val="28"/>
                <w:szCs w:val="28"/>
              </w:rPr>
            </w:r>
            <w:r w:rsidRPr="00A01DB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20</w:t>
            </w:r>
            <w:r w:rsidRPr="00A01D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825E17" w14:textId="44D72615" w:rsidR="00A01DB2" w:rsidRPr="00A01DB2" w:rsidRDefault="00A01DB2" w:rsidP="00A01DB2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67896" w:history="1">
            <w:r w:rsidRPr="00A01DB2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Pr="00A01DB2">
              <w:rPr>
                <w:noProof/>
                <w:webHidden/>
                <w:sz w:val="28"/>
                <w:szCs w:val="28"/>
              </w:rPr>
              <w:tab/>
            </w:r>
            <w:r w:rsidRPr="00A01DB2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1DB2">
              <w:rPr>
                <w:noProof/>
                <w:webHidden/>
                <w:sz w:val="28"/>
                <w:szCs w:val="28"/>
              </w:rPr>
              <w:instrText xml:space="preserve"> PAGEREF _Toc195867896 \h </w:instrText>
            </w:r>
            <w:r w:rsidRPr="00A01DB2">
              <w:rPr>
                <w:noProof/>
                <w:webHidden/>
                <w:sz w:val="28"/>
                <w:szCs w:val="28"/>
              </w:rPr>
            </w:r>
            <w:r w:rsidRPr="00A01DB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21</w:t>
            </w:r>
            <w:r w:rsidRPr="00A01D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606262" w14:textId="0BE8FB9C" w:rsidR="00A01DB2" w:rsidRPr="00A01DB2" w:rsidRDefault="00A01DB2" w:rsidP="00A01DB2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867897" w:history="1">
            <w:r w:rsidRPr="00A01DB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_Toc195867897 \h </w:instrText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AB351F" w14:textId="70BB4D7C" w:rsidR="00A01DB2" w:rsidRPr="00A01DB2" w:rsidRDefault="00A01DB2" w:rsidP="00A01DB2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867898" w:history="1">
            <w:r w:rsidRPr="00A01DB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задани(инвариант/вариатив)</w:t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_Toc195867898 \h </w:instrText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Pr="00A01D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1D947" w14:textId="62512DAF" w:rsidR="00A01DB2" w:rsidRPr="00A01DB2" w:rsidRDefault="00A01DB2" w:rsidP="00A01DB2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867899" w:history="1">
            <w:r w:rsidRPr="00A01DB2">
              <w:rPr>
                <w:rStyle w:val="ae"/>
                <w:rFonts w:ascii="Times New Roman" w:hAnsi="Times New Roman"/>
                <w:noProof/>
                <w:sz w:val="28"/>
                <w:lang w:val="ru-RU"/>
              </w:rPr>
              <w:t>2. СПЕЦИАЛЬНЫЕ ПРАВИЛА КОМПЕТЕНЦИИ</w:t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_Toc195867899 \h </w:instrText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25</w:t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A994BBD" w14:textId="7AE76FB7" w:rsidR="00A01DB2" w:rsidRPr="00A01DB2" w:rsidRDefault="00A01DB2" w:rsidP="00A01DB2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67900" w:history="1">
            <w:r w:rsidRPr="00A01DB2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Pr="00A01DB2">
              <w:rPr>
                <w:noProof/>
                <w:webHidden/>
                <w:sz w:val="28"/>
                <w:szCs w:val="28"/>
              </w:rPr>
              <w:tab/>
            </w:r>
            <w:r w:rsidRPr="00A01DB2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1DB2">
              <w:rPr>
                <w:noProof/>
                <w:webHidden/>
                <w:sz w:val="28"/>
                <w:szCs w:val="28"/>
              </w:rPr>
              <w:instrText xml:space="preserve"> PAGEREF _Toc195867900 \h </w:instrText>
            </w:r>
            <w:r w:rsidRPr="00A01DB2">
              <w:rPr>
                <w:noProof/>
                <w:webHidden/>
                <w:sz w:val="28"/>
                <w:szCs w:val="28"/>
              </w:rPr>
            </w:r>
            <w:r w:rsidRPr="00A01DB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25</w:t>
            </w:r>
            <w:r w:rsidRPr="00A01D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FB6E6C" w14:textId="26ACCC91" w:rsidR="00A01DB2" w:rsidRPr="00A01DB2" w:rsidRDefault="00A01DB2" w:rsidP="00A01DB2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67901" w:history="1">
            <w:r w:rsidRPr="00A01DB2">
              <w:rPr>
                <w:rStyle w:val="ae"/>
                <w:noProof/>
                <w:sz w:val="28"/>
                <w:szCs w:val="28"/>
              </w:rPr>
              <w:t>2.2.</w:t>
            </w:r>
            <w:r w:rsidRPr="00A01DB2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Pr="00A01DB2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Pr="00A01DB2">
              <w:rPr>
                <w:noProof/>
                <w:webHidden/>
                <w:sz w:val="28"/>
                <w:szCs w:val="28"/>
              </w:rPr>
              <w:tab/>
            </w:r>
            <w:r w:rsidRPr="00A01DB2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1DB2">
              <w:rPr>
                <w:noProof/>
                <w:webHidden/>
                <w:sz w:val="28"/>
                <w:szCs w:val="28"/>
              </w:rPr>
              <w:instrText xml:space="preserve"> PAGEREF _Toc195867901 \h </w:instrText>
            </w:r>
            <w:r w:rsidRPr="00A01DB2">
              <w:rPr>
                <w:noProof/>
                <w:webHidden/>
                <w:sz w:val="28"/>
                <w:szCs w:val="28"/>
              </w:rPr>
            </w:r>
            <w:r w:rsidRPr="00A01DB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25</w:t>
            </w:r>
            <w:r w:rsidRPr="00A01D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C7FA21" w14:textId="3A97C4A8" w:rsidR="00A01DB2" w:rsidRPr="00A01DB2" w:rsidRDefault="00A01DB2" w:rsidP="00A01DB2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867902" w:history="1">
            <w:r w:rsidRPr="00A01DB2">
              <w:rPr>
                <w:rStyle w:val="ae"/>
                <w:rFonts w:ascii="Times New Roman" w:hAnsi="Times New Roman"/>
                <w:noProof/>
                <w:sz w:val="28"/>
                <w:lang w:val="ru-RU"/>
              </w:rPr>
              <w:t>3. Приложения</w:t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_Toc195867902 \h </w:instrText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27</w:t>
            </w:r>
            <w:r w:rsidRPr="00A01DB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C9E126C" w14:textId="77D3961B" w:rsidR="00A01DB2" w:rsidRPr="00A01DB2" w:rsidRDefault="00A01DB2" w:rsidP="00A01DB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01DB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D27F5B" w14:textId="39027B09" w:rsidR="00474F13" w:rsidRPr="00A01DB2" w:rsidRDefault="00474F13" w:rsidP="00A01D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36C99C" w14:textId="63E12822" w:rsidR="001916B9" w:rsidRPr="00A01DB2" w:rsidRDefault="001916B9" w:rsidP="00A01D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CD7E9C" w14:textId="197F13D8" w:rsidR="001916B9" w:rsidRPr="00A01DB2" w:rsidRDefault="001916B9" w:rsidP="00A01D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F06A78" w14:textId="77777777" w:rsidR="001916B9" w:rsidRDefault="001916B9" w:rsidP="00474F13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sectPr w:rsidR="001916B9" w:rsidSect="001916B9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446C8BE4" w14:textId="77777777" w:rsidR="00474F13" w:rsidRPr="001916B9" w:rsidRDefault="00474F13" w:rsidP="001916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СОКРАЩЕНИЯ</w:t>
      </w:r>
    </w:p>
    <w:p w14:paraId="085475A8" w14:textId="77777777" w:rsidR="00474F13" w:rsidRPr="001916B9" w:rsidRDefault="00474F13" w:rsidP="001916B9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ТЗ – техническое задание</w:t>
      </w:r>
    </w:p>
    <w:p w14:paraId="2B3264F5" w14:textId="77777777" w:rsidR="00474F13" w:rsidRPr="001916B9" w:rsidRDefault="00474F13" w:rsidP="001916B9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– программное обеспечение</w:t>
      </w:r>
    </w:p>
    <w:p w14:paraId="4757C3F3" w14:textId="77777777" w:rsidR="00474F13" w:rsidRPr="001916B9" w:rsidRDefault="00474F13" w:rsidP="001916B9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ФГОС СПО - федеральный государственный образовательный стандарт среднего профессионального образования; </w:t>
      </w:r>
    </w:p>
    <w:p w14:paraId="0D051CEB" w14:textId="77777777" w:rsidR="00474F13" w:rsidRPr="001916B9" w:rsidRDefault="00474F13" w:rsidP="001916B9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КЗ – конкурсное задание</w:t>
      </w:r>
    </w:p>
    <w:p w14:paraId="18331C78" w14:textId="77777777" w:rsidR="00474F13" w:rsidRPr="001916B9" w:rsidRDefault="00474F13" w:rsidP="001916B9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ТК – требования компетенции</w:t>
      </w:r>
    </w:p>
    <w:p w14:paraId="7BD7EACD" w14:textId="77777777" w:rsidR="00474F13" w:rsidRPr="001916B9" w:rsidRDefault="00474F13" w:rsidP="001916B9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ИЛ – инфраструктурный лист</w:t>
      </w:r>
    </w:p>
    <w:p w14:paraId="2557B80E" w14:textId="77777777" w:rsidR="00474F13" w:rsidRPr="001916B9" w:rsidRDefault="00474F13" w:rsidP="001916B9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 – критерии оценки</w:t>
      </w:r>
    </w:p>
    <w:p w14:paraId="313CB50C" w14:textId="77777777" w:rsidR="00474F13" w:rsidRPr="001916B9" w:rsidRDefault="00474F13" w:rsidP="001916B9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ПЗ – план застройки</w:t>
      </w:r>
    </w:p>
    <w:p w14:paraId="00FA5D89" w14:textId="77777777" w:rsidR="00474F13" w:rsidRPr="001916B9" w:rsidRDefault="00474F13" w:rsidP="001916B9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ЛИК – личный инструмент конкурсанта</w:t>
      </w:r>
    </w:p>
    <w:p w14:paraId="1FE311E2" w14:textId="77777777" w:rsidR="00474F13" w:rsidRPr="001916B9" w:rsidRDefault="00474F13" w:rsidP="001916B9">
      <w:pPr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1DF05" w14:textId="77777777" w:rsidR="00474F13" w:rsidRPr="001916B9" w:rsidRDefault="00474F13" w:rsidP="001916B9">
      <w:pPr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45B8F1" w14:textId="77777777" w:rsidR="00474F13" w:rsidRPr="001916B9" w:rsidRDefault="00474F13" w:rsidP="001916B9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6B9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1ED4C9EC" w14:textId="77777777" w:rsidR="00474F13" w:rsidRPr="001916B9" w:rsidRDefault="00474F13" w:rsidP="00AE6701">
      <w:pPr>
        <w:pStyle w:val="1"/>
      </w:pPr>
      <w:bookmarkStart w:id="1" w:name="_Toc195867891"/>
      <w:r w:rsidRPr="001916B9">
        <w:lastRenderedPageBreak/>
        <w:t>1. ОСНОВНЫЕ ТРЕБОВАНИЯ КОМПЕТЕНЦИИ</w:t>
      </w:r>
      <w:bookmarkEnd w:id="1"/>
    </w:p>
    <w:p w14:paraId="64532A70" w14:textId="77777777" w:rsidR="00474F13" w:rsidRPr="001916B9" w:rsidRDefault="00474F13" w:rsidP="00AE6701">
      <w:pPr>
        <w:pStyle w:val="2"/>
      </w:pPr>
      <w:bookmarkStart w:id="2" w:name="_Toc127919209"/>
      <w:bookmarkStart w:id="3" w:name="_Toc195867892"/>
      <w:r w:rsidRPr="001916B9">
        <w:t>1.1. ОБЩИЕ СВЕДЕНИЯ О ТРЕБОВАНИЯХ КОМПЕТЕНЦИИ</w:t>
      </w:r>
      <w:bookmarkEnd w:id="2"/>
      <w:bookmarkEnd w:id="3"/>
    </w:p>
    <w:p w14:paraId="6590045E" w14:textId="2BEE5F46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>Требования компетенции (ТК) «Конструкторско-технологическое обеспечение машиностроительных производств</w:t>
      </w:r>
      <w:r w:rsidR="00A040FB" w:rsidRPr="001916B9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Pr="001916B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4" w:name="_Hlk123050441"/>
      <w:r w:rsidRPr="001916B9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1916B9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10489C0" w14:textId="77777777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6257168" w14:textId="77777777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57C5069" w14:textId="77777777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D25BDBC" w14:textId="79F32DA1" w:rsidR="00474F13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12A738D" w14:textId="77777777" w:rsidR="001916B9" w:rsidRPr="001916B9" w:rsidRDefault="001916B9" w:rsidP="001916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ECBD39" w14:textId="25233E67" w:rsidR="00474F13" w:rsidRPr="003360E5" w:rsidRDefault="00474F13" w:rsidP="00AE6701">
      <w:pPr>
        <w:pStyle w:val="2"/>
        <w:rPr>
          <w:lang w:val="ru-RU"/>
        </w:rPr>
      </w:pPr>
      <w:bookmarkStart w:id="5" w:name="_Toc78885652"/>
      <w:bookmarkStart w:id="6" w:name="_Toc127919210"/>
      <w:bookmarkStart w:id="7" w:name="_Toc195867893"/>
      <w:r w:rsidRPr="003360E5">
        <w:rPr>
          <w:lang w:val="ru-RU"/>
        </w:rPr>
        <w:t>1.</w:t>
      </w:r>
      <w:bookmarkEnd w:id="5"/>
      <w:r w:rsidRPr="003360E5">
        <w:rPr>
          <w:lang w:val="ru-RU"/>
        </w:rPr>
        <w:t xml:space="preserve">2. ПЕРЕЧЕНЬ ПРОФЕССИОНАЛЬНЫХ ЗАДАЧ СПЕЦИАЛИСТА ПО КОМПЕТЕНЦИИ </w:t>
      </w:r>
      <w:r w:rsidR="00176DBC" w:rsidRPr="003360E5">
        <w:rPr>
          <w:lang w:val="ru-RU"/>
        </w:rPr>
        <w:t>«КОНСТРУКТОРСКО-ТЕХНОЛОГИЧЕСКОЕ ОБЕСПЕЧЕНИЕ МАШИНОСТРОИТЕЛЬНЫХ ПРОИЗВОДСТВ»</w:t>
      </w:r>
      <w:bookmarkEnd w:id="6"/>
      <w:bookmarkEnd w:id="7"/>
    </w:p>
    <w:p w14:paraId="24240B26" w14:textId="77777777" w:rsidR="00474F13" w:rsidRPr="001916B9" w:rsidRDefault="00474F13" w:rsidP="001916B9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2CA4F4B" w14:textId="77777777" w:rsidR="00474F13" w:rsidRPr="001916B9" w:rsidRDefault="00474F13" w:rsidP="001916B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16B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1"/>
        <w:gridCol w:w="5954"/>
        <w:gridCol w:w="2119"/>
      </w:tblGrid>
      <w:tr w:rsidR="00474F13" w:rsidRPr="001916B9" w14:paraId="411DE05A" w14:textId="77777777" w:rsidTr="001916B9">
        <w:trPr>
          <w:jc w:val="center"/>
        </w:trPr>
        <w:tc>
          <w:tcPr>
            <w:tcW w:w="680" w:type="pct"/>
            <w:shd w:val="clear" w:color="auto" w:fill="92D050"/>
            <w:vAlign w:val="center"/>
          </w:tcPr>
          <w:p w14:paraId="669BC62F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186" w:type="pct"/>
            <w:shd w:val="clear" w:color="auto" w:fill="92D050"/>
            <w:vAlign w:val="center"/>
          </w:tcPr>
          <w:p w14:paraId="010EF29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916B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57E15F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474F13" w:rsidRPr="001916B9" w14:paraId="01153585" w14:textId="77777777" w:rsidTr="001916B9">
        <w:trPr>
          <w:jc w:val="center"/>
        </w:trPr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3234BB68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C064F0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эскизов и оригиналов элементов объектов визуальной информации, идентификации и коммуникации</w:t>
            </w:r>
          </w:p>
          <w:p w14:paraId="0912E65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Изучение проектного задания на создание объекта визуальной информации, идентификации и коммуникации</w:t>
            </w:r>
          </w:p>
          <w:p w14:paraId="351B317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-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</w:t>
            </w:r>
          </w:p>
          <w:p w14:paraId="6F45228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Создание оригинала элемента объекта визуальной информации, идентификации и коммуникации, и представление его руководителю дизайн-проекта</w:t>
            </w:r>
          </w:p>
          <w:p w14:paraId="4A4A8AC1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Доработка оригинала элемента объекта визуальной информации, идентификации и коммуникации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B9F5BE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474F13" w:rsidRPr="001916B9" w14:paraId="51DCB010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25B2EB56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5BFB08AD" w14:textId="77777777" w:rsidR="00474F13" w:rsidRPr="001916B9" w:rsidRDefault="00474F13" w:rsidP="0019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888B04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Доработка оригинала элемента объекта визуальной информации, идентификации и коммуникации</w:t>
            </w:r>
          </w:p>
          <w:p w14:paraId="3EE034D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Основы художественного конструирования и технического моделирования</w:t>
            </w:r>
          </w:p>
          <w:p w14:paraId="3A58F9A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Основы технологии производства в области полиграфии, упаковки, кино и телевидения</w:t>
            </w:r>
          </w:p>
          <w:p w14:paraId="026E165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  <w:p w14:paraId="545BFAE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Профессиональная терминология в области дизайна</w:t>
            </w:r>
          </w:p>
          <w:p w14:paraId="67B5F81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AFC733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3CE22C82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1A5B40AA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9CC6DFC" w14:textId="77777777" w:rsidR="00474F13" w:rsidRPr="001916B9" w:rsidRDefault="00474F13" w:rsidP="0019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2A4272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Работать с проектным заданием на создание объектов визуальной информации, идентификации и коммуникации</w:t>
            </w:r>
          </w:p>
          <w:p w14:paraId="1E7FBFE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</w:t>
            </w:r>
          </w:p>
          <w:p w14:paraId="25F15FE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F7EA3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4C78C712" w14:textId="77777777" w:rsidTr="001916B9">
        <w:trPr>
          <w:jc w:val="center"/>
        </w:trPr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4BD244DA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CA83FE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Технологическое сопровождение разработки проектной КД на машиностроительные изделия низкой сложности</w:t>
            </w:r>
          </w:p>
          <w:p w14:paraId="3DA9540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Оценка возможности достижения показателей технологичности машиностроительных изделий, указанных в ТЗ.</w:t>
            </w:r>
          </w:p>
          <w:p w14:paraId="240A07E2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Определять технологичность при разработке проектной документации на машиностроительные изделия </w:t>
            </w:r>
          </w:p>
          <w:p w14:paraId="2FDD336F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Технологический контроль проектной КД на машиностроительные изделия низкой сложности</w:t>
            </w:r>
          </w:p>
          <w:p w14:paraId="540AE3F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Разрабатывать проектную документацию на машиностроительные изделия с целью повышения технологичности их конструкции</w:t>
            </w:r>
          </w:p>
          <w:p w14:paraId="40D969B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FB9F855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474F13" w:rsidRPr="001916B9" w14:paraId="2502D1EF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5079D07C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C4001C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92371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технологические процессы изготовления машиностроительных изделий</w:t>
            </w:r>
          </w:p>
          <w:p w14:paraId="7A5865E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Признаки подобия технологических процессов изготовления машиностроительных изделий </w:t>
            </w:r>
          </w:p>
          <w:p w14:paraId="2C4AA5E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CAPP-системы: наименования, возможности и порядок работы в них</w:t>
            </w:r>
          </w:p>
          <w:p w14:paraId="46CAD440" w14:textId="77777777" w:rsidR="00474F13" w:rsidRPr="001916B9" w:rsidRDefault="00474F13" w:rsidP="001916B9">
            <w:pPr>
              <w:spacing w:after="0" w:line="276" w:lineRule="auto"/>
              <w:ind w:left="105" w:hanging="10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-Последовательность действий при оценке технологичности конструкции машиностроительных изделий</w:t>
            </w:r>
          </w:p>
          <w:p w14:paraId="6E3D6C7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и технологии коммуникации</w:t>
            </w:r>
          </w:p>
          <w:p w14:paraId="457733E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психологии общения и конфликтологии</w:t>
            </w:r>
          </w:p>
          <w:p w14:paraId="090EE59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охраны труда, пожарной, промышленной, экологической безопасности и электробезопасности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8A559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2DAE6109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783C8142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4437AD19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eastAsia="MS Gothic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F8761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CAPP-системы для оформления технологической документации</w:t>
            </w:r>
          </w:p>
          <w:p w14:paraId="24D8352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PDM-систему организации для просмотра проектной документации на машиностроительные изделия </w:t>
            </w:r>
          </w:p>
          <w:p w14:paraId="157C650D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приемы деловой коммуникации для обоснования необходимости изменения проектной документации с целью повышения технологичности конструкции машиностроительных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3D609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0F203642" w14:textId="77777777" w:rsidTr="001916B9">
        <w:trPr>
          <w:jc w:val="center"/>
        </w:trPr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15CD5F41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2CBF0F2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эскизов и чертежей деталей в электронном виде</w:t>
            </w:r>
          </w:p>
          <w:p w14:paraId="64E72D7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исходных данных на основе изучения конструкторско-технологических решений (далее - КТР) организации</w:t>
            </w:r>
          </w:p>
          <w:p w14:paraId="13C7CE8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 выбор подходящих КТР организации на основе ее опыта работы</w:t>
            </w:r>
          </w:p>
          <w:p w14:paraId="734AE68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эскизов и чертежей деталей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B9D4A9" w14:textId="42F2CFE9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74F13" w:rsidRPr="001916B9" w14:paraId="74866C22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61CE33CD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EA637A8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9B20F5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теоретической механики</w:t>
            </w:r>
          </w:p>
          <w:p w14:paraId="0F04026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Инженерная графика в 2D и 3D-пространстве</w:t>
            </w:r>
          </w:p>
          <w:p w14:paraId="27DD1C4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допусков и посадок</w:t>
            </w:r>
          </w:p>
          <w:p w14:paraId="6892E17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проектирования деталей и мелких сборочных единиц</w:t>
            </w:r>
          </w:p>
          <w:p w14:paraId="65DFFD2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систем автоматизированного проектирования</w:t>
            </w:r>
          </w:p>
          <w:p w14:paraId="5D007F9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Перечни нормализованных элементов узлов и деталей</w:t>
            </w:r>
          </w:p>
          <w:p w14:paraId="772C82D2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Ограничительные сортаменты, применяемые в авиационной промышленности</w:t>
            </w:r>
          </w:p>
          <w:p w14:paraId="01A3BBD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Технические требования, предъявляемые к разрабатываемым деталям и мелким сборочным единицам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6AAD4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4C764F41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63EF5CE7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70CC07DF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5E56DCD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навыки вычерчивания чертежей деталей в соответствии с требованиями единой системы конструкторской документации (далее - ЕСКД)</w:t>
            </w:r>
          </w:p>
          <w:p w14:paraId="4561F97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навыки вычерчивания чертежей мелких сборочных единиц в соответствии с требованиями ЕСКД</w:t>
            </w:r>
          </w:p>
          <w:p w14:paraId="5AAD401F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перечень рекомендуемых в авиационной промышленности конструкционных материалов (далее - КМ)</w:t>
            </w:r>
          </w:p>
          <w:p w14:paraId="4381CDF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методы электронного моделирования для оформления КД</w:t>
            </w:r>
          </w:p>
          <w:p w14:paraId="65C64082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ограничительные сортаменты по КМ, имеющиеся конструкторско-технологические решения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A5B0A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72107A8D" w14:textId="77777777" w:rsidTr="001916B9">
        <w:trPr>
          <w:jc w:val="center"/>
        </w:trPr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71CB5BFC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194C30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Токарная обработка заготовок простых деталей с точностью по 7 - 9-му квалитету; Нарезание наружной и внутренней однозаходной треугольного профиля, прямоугольной и трапецеидальной резьбы на заготовках деталей резцами и вихревыми головками; Контроль простых деталей с точностью размеров по 7 - 9-му квалитету</w:t>
            </w:r>
          </w:p>
          <w:p w14:paraId="630A3CA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исходных данных для выполнения токарной обработки заготовок простых деталей с точностью размеров по 7 - 9-му квалитету</w:t>
            </w:r>
          </w:p>
          <w:p w14:paraId="1AC5C87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Настройка и наладка универсального токарного станка для обработки заготовок простых деталей с точностью размеров по 7 - 9-му квалитету</w:t>
            </w:r>
          </w:p>
          <w:p w14:paraId="30A7F8A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технологических операций точения простых деталей с точностью размеров по 7 - 9-му квалитету</w:t>
            </w:r>
          </w:p>
          <w:p w14:paraId="36FB422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Заточка простых резцов и сверл, контроль качества заточки</w:t>
            </w:r>
          </w:p>
          <w:p w14:paraId="602605C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регламентных работ по техническому обслуживанию токарных станков</w:t>
            </w:r>
          </w:p>
          <w:p w14:paraId="2DB83F7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Поддержание исправного технического состояния технологической оснастки, размещенной на рабочем месте токаря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679D76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474F13" w:rsidRPr="001916B9" w14:paraId="0B693C48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7D3A6662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4476C4D9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1B6A8D6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машиностроительного черчения в объеме, необходимом для выполнения работы</w:t>
            </w:r>
          </w:p>
          <w:p w14:paraId="61C06B3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Правила чтения технологической и конструкторской документации (рабочих чертежей, технологических карт) в объеме, необходимом для выполнения работы</w:t>
            </w:r>
          </w:p>
          <w:p w14:paraId="2DDDBD9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работы с персональной вычислительной техникой, устройствами ввода-вывода информации и внешними носителями информации</w:t>
            </w:r>
          </w:p>
          <w:p w14:paraId="2EBE8AC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  <w:p w14:paraId="5EDE5D4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допусков и посадок, квалитеты точности, параметры шероховатости</w:t>
            </w:r>
          </w:p>
          <w:p w14:paraId="13ADC2C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0C16903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Устройство, назначение, правила эксплуатации простых приспособлений для обработки заготовок простых деталей с точностью по 7 - 9-му квалитету</w:t>
            </w:r>
          </w:p>
          <w:p w14:paraId="58A800E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получения, хранения и сдачи заготовок, инструмента, приспособлений, необходимых для выполнения работ</w:t>
            </w:r>
          </w:p>
          <w:p w14:paraId="40374CC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Виды и правила применения средств индивидуальной и коллективной защиты при выполнении работ на токарных и </w:t>
            </w:r>
            <w:proofErr w:type="spellStart"/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точильно</w:t>
            </w:r>
            <w:proofErr w:type="spellEnd"/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-шлифовальных станках</w:t>
            </w:r>
          </w:p>
          <w:p w14:paraId="24882962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Виды, устройство и области применения средств контроля геометрических параметров резцов и сверл</w:t>
            </w:r>
          </w:p>
          <w:p w14:paraId="16A860F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к планировке и оснащению рабочего места при выполнении токарных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9C4E00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7193C4ED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5F3A474F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59CE8188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24C247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 применять техническую документацию на простые детали с точностью размеров по 7 - 9-му квалитету</w:t>
            </w:r>
          </w:p>
          <w:p w14:paraId="1E1F857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  <w:p w14:paraId="3A50858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  <w:p w14:paraId="3E1EFDE2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Выбирать, подготавливать к работе, устанавливать на станок и использовать токарные режущие инструменты</w:t>
            </w:r>
          </w:p>
          <w:p w14:paraId="45FE944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степень износа режущих инструментов</w:t>
            </w:r>
          </w:p>
          <w:p w14:paraId="528B451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Производить настройку токарных станков для обработки заготовок с точностью по 7 - 9-му квалитету</w:t>
            </w:r>
          </w:p>
          <w:p w14:paraId="43E5EF9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Затачивать резцы и сверла в соответствии с обрабатываемым материалом</w:t>
            </w:r>
          </w:p>
          <w:p w14:paraId="6724B60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Выполнять техническое обслуживание технологической оснастки, размещенной на рабочем месте токаря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687D18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05686A6B" w14:textId="77777777" w:rsidTr="001916B9">
        <w:trPr>
          <w:jc w:val="center"/>
        </w:trPr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4CF6B5AD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FA4982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Фрезерование заготовок простых деталей с точностью размеров по 10-му, 11-му квалитету</w:t>
            </w:r>
          </w:p>
          <w:p w14:paraId="586EA02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исходных данных для выполнения технологической операции фрезерования заготовок простых деталей с точностью размеров по 10-му, 11-му квалитету</w:t>
            </w:r>
          </w:p>
          <w:p w14:paraId="27030602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Настройка и наладка фрезерных станков для фрезерования заготовок простых деталей с точностью размеров по 10-му, 11-му квалитету</w:t>
            </w:r>
          </w:p>
          <w:p w14:paraId="3A0A4EA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технологической операции фрезерования простых деталей с точностью размеров по 10-му, 11-му квалитету</w:t>
            </w:r>
          </w:p>
          <w:p w14:paraId="3877FA91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регламентных работ по техническому обслуживанию фрезерных станков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D4525B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74F13" w:rsidRPr="001916B9" w14:paraId="6875CF46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11C73A01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2308F582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29BF381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чтения технологической и конструкторской документации (рабочих чертежей, технологических карт) в объеме, необходимом для выполнения работы</w:t>
            </w:r>
          </w:p>
          <w:p w14:paraId="27D7CF9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форматы представления электронной графической и текстовой информации</w:t>
            </w:r>
          </w:p>
          <w:p w14:paraId="1D4338F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Виды, назначение и порядок применения устройств вывода графической и текстовой информации</w:t>
            </w:r>
          </w:p>
          <w:p w14:paraId="36ECE0D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допусков и посадок, квалитеты точности, параметры шероховатости</w:t>
            </w:r>
          </w:p>
          <w:p w14:paraId="3879E5F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3778942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Устройство, назначение, правила эксплуатации универсальных приспособлений (включая универсальные делительные головки, поворотные угольники) для фрезерования заготовок простых деталей с точностью по 10-му, 11-му квалитету</w:t>
            </w:r>
          </w:p>
          <w:p w14:paraId="27D9022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получения, хранения и сдачи заготовок, инструмента, приспособлений, необходимых для выполнения работ</w:t>
            </w:r>
          </w:p>
          <w:p w14:paraId="4B334A8F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Приемы и правила установки режущих инструментов на фрезерных станках</w:t>
            </w:r>
          </w:p>
          <w:p w14:paraId="09C02DF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дефектов деталей при фрезеровании заготовок простых деталей с точностью размеров по 10-му, 11-му квалитету, их причины и способы предупреждения и устранения</w:t>
            </w:r>
          </w:p>
          <w:p w14:paraId="2CB0F4D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Состав и порядок выполнения регламентных работ по техническому обслуживанию фрезерных станков</w:t>
            </w:r>
          </w:p>
          <w:p w14:paraId="1BACA85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к планировке и оснащению рабочего места при выполнении фрезерных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C367E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38178FA7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0A9D9FC7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5C07459F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1E06C4A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 применять техническую документацию на простые детали с точностью размеров по 10-му, 11-му квалитету</w:t>
            </w:r>
          </w:p>
          <w:p w14:paraId="04B3C12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персональную вычислительную технику для просмотра текстовой и графической информации</w:t>
            </w:r>
          </w:p>
          <w:p w14:paraId="7F0566E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  <w:p w14:paraId="0D4AA50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Выбирать, подготавливать к работе, устанавливать на станок и использовать универсальные приспособления (включая универсальные делительные головки, поворотные угольники)</w:t>
            </w:r>
          </w:p>
          <w:p w14:paraId="03AA056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Выбирать, подготавливать к работе, устанавливать на фрезерные станки и использовать режущие инструменты</w:t>
            </w:r>
          </w:p>
          <w:p w14:paraId="2C9D8CD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степень износа режущих инструментов</w:t>
            </w:r>
          </w:p>
          <w:p w14:paraId="3331FBB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фрезерную обработку заготовок простых деталей с точностью по 10-му, 11-му квалитету</w:t>
            </w:r>
          </w:p>
          <w:p w14:paraId="1F915D0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причины возникновения дефектов, предупреждать и устранять возможный брак при фрезеровании заготовок простых деталей с точностью размеров по 10-му, 11-му квалитету</w:t>
            </w:r>
          </w:p>
          <w:p w14:paraId="26AA204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регламентные работы по техническому обслуживанию фрезерных станков.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A4CB4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796E4BB9" w14:textId="77777777" w:rsidTr="001916B9">
        <w:trPr>
          <w:jc w:val="center"/>
        </w:trPr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7AEED53A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77710E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3-координатного сверлильно-фрезерно-расточного обрабатывающего центра с ЧПУ и технологической оснастки к изготовлению деталей средней сложности не типа тел вращения</w:t>
            </w:r>
          </w:p>
          <w:p w14:paraId="6DD11B8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приспособлений на 3-координатный сверлильно-фрезерно-расточной обрабатывающий центр с ЧПУ</w:t>
            </w:r>
          </w:p>
          <w:p w14:paraId="0A1901A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Наладка приспособления, установленного на 3-координатный сверлильно-фрезерно-расточной обрабатывающий центр с ЧПУ</w:t>
            </w:r>
          </w:p>
          <w:p w14:paraId="7C620D3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заготовки детали средней сложности не типа тела вращения в приспособление 3-координатного сверлильно-фрезерно-расточного обрабатывающего центра с ЧПУ</w:t>
            </w:r>
          </w:p>
          <w:p w14:paraId="58A18F6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Установка режущих инструментов в инструментальный магазин 3-координатного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сверлильно-фрезерно-расточного обрабатывающего центра с ЧПУ</w:t>
            </w:r>
          </w:p>
          <w:p w14:paraId="49076B0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Наладка режущих инструментов для изготовления детали средней сложности не типа тела вращения</w:t>
            </w:r>
          </w:p>
          <w:p w14:paraId="3CA130F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Настройка режимов резания на изготовление детали средней сложности не типа тела вращения</w:t>
            </w:r>
          </w:p>
          <w:p w14:paraId="0EDFB27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нулевой точки заготовки детали средней сложности не типа тела вращения относительно нулевой точки 3-координатного сверлильно-фрезерно-расточного обрабатывающего центра с ЧПУ</w:t>
            </w:r>
          </w:p>
          <w:p w14:paraId="36CE776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согласованности работы узлов 3-координатного сверлильно-фрезерно-расточного обрабатывающего центра с ЧПУ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C804D6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474F13" w:rsidRPr="001916B9" w14:paraId="7A1C5D7B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175BEB13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C55FCE9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49D45BA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чтения конструкторской документации</w:t>
            </w:r>
          </w:p>
          <w:p w14:paraId="72CCC372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чтения технологической документации</w:t>
            </w:r>
          </w:p>
          <w:p w14:paraId="3472EBF1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и правила эксплуатации универсальных и специальных приспособлений, используемых на 3-координатном сверлильно-фрезерно-расточном обрабатывающем центре с ЧПУ</w:t>
            </w:r>
          </w:p>
          <w:p w14:paraId="37D25C6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Устройство, основные узлы, принципы работы и правила эксплуатации приспособлений, используемых для установки заготовок деталей средней сложности не типа тел вращения на 3-координатном сверлильно-фрезерно-расточном обрабатывающем центре с ЧПУ</w:t>
            </w:r>
          </w:p>
          <w:p w14:paraId="1C2F01A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контроля надежности крепления заготовок в приспособлениях и прилегания заготовок к установочным поверхностям</w:t>
            </w:r>
          </w:p>
          <w:p w14:paraId="525F4CA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износа режущих инструментов</w:t>
            </w:r>
          </w:p>
          <w:p w14:paraId="2D0C1BC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и устройство инструментальных магазинов 3-координатных сверлильно-фрезерно-расточных обрабатывающих центров с ЧПУ</w:t>
            </w:r>
          </w:p>
          <w:p w14:paraId="44925FD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приспособлений и монтажных блоков для наладки режущего инструмента вне станка</w:t>
            </w:r>
          </w:p>
          <w:p w14:paraId="3E74481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наладки инструмента для изготовления деталей средней сложности не типа тел вращения на 3-координатном сверлильно-фрезерно-расточном обрабатывающем центре с ЧПУ</w:t>
            </w:r>
          </w:p>
          <w:p w14:paraId="0DFEC45F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выбора, назначения и корректировки режимов резания для обработки заготовок деталей средней сложности не типа тел вращения</w:t>
            </w:r>
          </w:p>
          <w:p w14:paraId="01C0297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G-коды</w:t>
            </w:r>
          </w:p>
          <w:p w14:paraId="4403492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Правила определения нулевой точки заготовки относительно нулевой точки 3-координатного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сверлильно-фрезерно-расточного обрабатывающего центра</w:t>
            </w:r>
          </w:p>
          <w:p w14:paraId="4D19C98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охраны труда, пожарной, промышленной, экологической безопасности и электробезопасности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558D58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617AA632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2D3B22E8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50B6F56C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15F2139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технологическую и конструкторскую документацию на изготовление детали средней сложности не типа тела вращения на 3-координатном сверлильно-фрезерно-расточном обрабатывающем центре с ЧПУ</w:t>
            </w:r>
          </w:p>
          <w:p w14:paraId="02E65C2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Устанавливать приспособление на стол 3-координатного сверлильно-фрезерно-расточного обрабатывающего центра с ЧПУ</w:t>
            </w:r>
          </w:p>
          <w:p w14:paraId="5A6A04E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Производить выверку устанавливаемого на столе 3-координатного сверлильно-фрезерно-расточного обрабатывающего центра с ЧПУ приспособления</w:t>
            </w:r>
          </w:p>
          <w:p w14:paraId="304B0FB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наладку зажимных приспособлений, установленных на 3-координатный сверлильно-фрезерно-расточной обрабатывающий центр с ЧПУ</w:t>
            </w:r>
          </w:p>
          <w:p w14:paraId="4AA71C1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наладку зажимных приспособлений, установленных на 3-координатный сверлильно-фрезерно-расточной обрабатывающий центр с ЧПУ</w:t>
            </w:r>
          </w:p>
          <w:p w14:paraId="07ECE60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Переустанавливать заготовку детали средней сложности не типа тела вращения в приспособлении 3-координатного сверлильно-фрезерно-расточного обрабатывающего центра с ЧПУ с учетом сформированной базы (последующий </w:t>
            </w:r>
            <w:proofErr w:type="spellStart"/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</w:t>
            </w:r>
            <w:proofErr w:type="spellEnd"/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640C42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Проверять надежность закрепления заготовки детали средней сложности не типа тела вращения в приспособлении и прилегание заготовки к установочным поверхностям приспособления</w:t>
            </w:r>
          </w:p>
          <w:p w14:paraId="1DB1D57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Подбирать режущие инструменты для изготовления детали средней сложности не типа тела вращения согласно технологической документации</w:t>
            </w:r>
          </w:p>
          <w:p w14:paraId="4A5668F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Устанавливать и закреплять режущие инструменты в инструментальном магазине</w:t>
            </w:r>
          </w:p>
          <w:p w14:paraId="7006349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Производить наладку режущих инструментов на 3-координатном сверлильно-фрезерно-расточном обрабатывающем центре с ЧПУ и на монтажных блоках вне станка</w:t>
            </w:r>
          </w:p>
          <w:p w14:paraId="391D0CD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 управляющую программу в устройство ЧПУ 3-координатного сверлильно-фрезерно-расточного обрабатывающего центра с ЧПУ</w:t>
            </w:r>
          </w:p>
          <w:p w14:paraId="2A81F7D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Определять нулевую точку заготовки детали средней сложности не типа тела вращения относительно </w:t>
            </w:r>
            <w:r w:rsidRPr="001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нулевой точки 3-координатного сверлильно-фрезерно-расточного обрабатывающего центра с ЧПУ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0E7A67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2C46A03B" w14:textId="77777777" w:rsidTr="001916B9">
        <w:trPr>
          <w:jc w:val="center"/>
        </w:trPr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3946B1C4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81E91B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Ручная дуговая сварка (наплавка, резка) плавящимся покрытым электродом (РД) простых деталей</w:t>
            </w:r>
          </w:p>
          <w:p w14:paraId="77C9917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Проверка оснащенности сварочного поста РД</w:t>
            </w:r>
          </w:p>
          <w:p w14:paraId="0ADF717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Проверка работоспособности и исправности оборудования поста РД</w:t>
            </w:r>
          </w:p>
          <w:p w14:paraId="3910518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Проверка наличия заземления сварочного поста РД</w:t>
            </w:r>
          </w:p>
          <w:p w14:paraId="4214481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Подготовка и проверка сварочных материалов для РД</w:t>
            </w:r>
          </w:p>
          <w:p w14:paraId="1F1F507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Настройка оборудования РД для выполнения сварки</w:t>
            </w:r>
          </w:p>
          <w:p w14:paraId="0F5F779F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Выполнение предварительного, сопутствующего (межслойного) подогрева металла</w:t>
            </w:r>
          </w:p>
          <w:p w14:paraId="5C7CC8A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Выполнение РД простых деталей неответственных конструкций</w:t>
            </w:r>
          </w:p>
          <w:p w14:paraId="3A2BA4B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5AAA5E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4F13" w:rsidRPr="001916B9" w14:paraId="274B277C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2C7DC73C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</w:tcPr>
          <w:p w14:paraId="70510D6E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707D1D7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типы, конструктивные элементы и размеры сварных соединений, выполняемых РД, и обозначение их на чертежах</w:t>
            </w:r>
          </w:p>
          <w:p w14:paraId="0AE106E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группы и марки материалов, свариваемых РД</w:t>
            </w:r>
          </w:p>
          <w:p w14:paraId="75D1775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Сварочные (наплавочные) материалы для РД</w:t>
            </w:r>
          </w:p>
          <w:p w14:paraId="7FDC5F1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Устройство сварочного и вспомогательного оборудования для РД, назначение и условия работы контрольно-измерительных приборов, правила их эксплуатации и область применения</w:t>
            </w:r>
          </w:p>
          <w:p w14:paraId="44397DA1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Техника и технология РД простых деталей неответственных конструкций в нижнем, вертикальном и горизонтальном пространственном положении сварного шва. Дуговая резка простых деталей</w:t>
            </w:r>
          </w:p>
          <w:p w14:paraId="6C9555D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Причины возникновения и меры предупреждения внутренних напряжений и деформаций в свариваемых (наплавляемых) изделиях</w:t>
            </w:r>
          </w:p>
          <w:p w14:paraId="380AF67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Причины возникновения дефектов сварных швов, способы их предупреждения и исправления</w:t>
            </w: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9E19A9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03E153B5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093697A4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</w:tcPr>
          <w:p w14:paraId="0E642F05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должен уметь: </w:t>
            </w:r>
          </w:p>
          <w:p w14:paraId="346C8E6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Проверять работоспособность и исправность сварочного оборудования для РД</w:t>
            </w:r>
          </w:p>
          <w:p w14:paraId="439F2EF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Настраивать сварочное оборудование для РД</w:t>
            </w:r>
          </w:p>
          <w:p w14:paraId="4CD908F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Выбирать пространственное положение сварного шва для РД</w:t>
            </w:r>
          </w:p>
          <w:p w14:paraId="3D3948F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  <w:p w14:paraId="59B0FAC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Владеть техникой РД простых деталей неответственных конструкций в нижнем, вертикальном и горизонтальном пространственном положении сварного шва. Владеть техникой дуговой резки металла</w:t>
            </w:r>
          </w:p>
          <w:p w14:paraId="7591965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  <w:p w14:paraId="6D41264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7654A53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22946E44" w14:textId="77777777" w:rsidTr="001916B9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7654FC79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pct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738"/>
            </w:tblGrid>
            <w:tr w:rsidR="00474F13" w:rsidRPr="001916B9" w14:paraId="3603FB86" w14:textId="77777777" w:rsidTr="00A0434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66B73A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Резка и формовка изделий и частей</w:t>
                  </w:r>
                </w:p>
                <w:p w14:paraId="408FFCEB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Подготовка рабочего места к выполнению технологической операции слесарной обработки заготовок деталей машиностроительных изделий средней сложности с точностью размеров до 9-го квалитета</w:t>
                  </w:r>
                </w:p>
                <w:p w14:paraId="6EE69CD5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Анализ исходных данных для выполнения слесарной обработки поверхностей заготовок деталей машиностроительных изделий средней сложности с точностью размеров до 9-го квалитета</w:t>
                  </w:r>
                </w:p>
                <w:p w14:paraId="201B92F0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Расчет конусности поверхностей деталей машиностроительных изделий средней сложности</w:t>
                  </w:r>
                </w:p>
                <w:p w14:paraId="5CE0C8E4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Подготовка слесарных, контрольно-измерительных инструментов и приспособлений к выполнению технологической операции слесарной обработки заготовок деталей машиностроительных изделий средней сложности с точностью размеров до 9-го квалитета</w:t>
                  </w:r>
                </w:p>
                <w:p w14:paraId="3687CC83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Разметка заготовок деталей машиностроительных изделий средней сложности</w:t>
                  </w:r>
                </w:p>
                <w:p w14:paraId="12BD96D5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Правка деталей машиностроительных изделий средней сложности</w:t>
                  </w:r>
                </w:p>
                <w:p w14:paraId="0E5029AC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Опиливание плоских поверхностей заготовок деталей машиностроительных изделий средней сложности с точностью размеров до 9-го квалитета и шероховатостью до </w:t>
                  </w:r>
                  <w:proofErr w:type="spellStart"/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</w:t>
                  </w:r>
                  <w:proofErr w:type="spellEnd"/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1,6</w:t>
                  </w:r>
                </w:p>
                <w:p w14:paraId="345B591E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Обработка отверстий в заготовках деталей машиностроительных изделий средней сложности по разметке или кондуктору на сверлильных станках и с использованием ручных механизированных инструментов с точностью до 9-го квалитета</w:t>
                  </w:r>
                </w:p>
                <w:p w14:paraId="2F769F21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Нарезание резьбы в отверстиях заготовок деталей машиностроительных изделий средней сложности метчиками с точностью до 6-й степени</w:t>
                  </w:r>
                </w:p>
                <w:p w14:paraId="74C3768C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Нарезание резьбы на заготовках деталей машиностроительных изделий средней сложности плашками с точностью до 6-й степени</w:t>
                  </w:r>
                </w:p>
                <w:p w14:paraId="09A7D698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Полное изготовление деталей машиностроительных изделий средней сложности</w:t>
                  </w:r>
                </w:p>
                <w:p w14:paraId="06E030E8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Контроль линейных размеров деталей машиностроительных изделий средней сложности с точностью до 9-го квалитета</w:t>
                  </w:r>
                </w:p>
                <w:p w14:paraId="61C0E3C9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Контроль угловых размеров деталей машиностроительных изделий средней сложности с точностью до 11-й степени</w:t>
                  </w:r>
                </w:p>
                <w:p w14:paraId="3FEF7601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Контроль формы и взаимного расположения поверхностей деталей машиностроительных изделий средней сложности с точностью до 11-й степени</w:t>
                  </w:r>
                </w:p>
                <w:p w14:paraId="608ED1FD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Контроль резьбовых поверхностей деталей машиностроительных изделий средней сложности с точностью до 6-й степени</w:t>
                  </w:r>
                </w:p>
                <w:p w14:paraId="621AB7A4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Контроль шероховатости обработанных поверхностей деталей машиностроительных изделий средней сложности до </w:t>
                  </w:r>
                  <w:proofErr w:type="spellStart"/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</w:t>
                  </w:r>
                  <w:proofErr w:type="spellEnd"/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1,6</w:t>
                  </w:r>
                </w:p>
              </w:tc>
            </w:tr>
            <w:tr w:rsidR="00474F13" w:rsidRPr="001916B9" w14:paraId="4EA03627" w14:textId="77777777" w:rsidTr="00A04344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D52190" w14:textId="77777777" w:rsidR="00474F13" w:rsidRPr="001916B9" w:rsidRDefault="00474F13" w:rsidP="001916B9">
                  <w:pPr>
                    <w:pBdr>
                      <w:top w:val="single" w:sz="4" w:space="1" w:color="auto"/>
                    </w:pBd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должен знать и понимать:</w:t>
                  </w:r>
                </w:p>
                <w:p w14:paraId="78758200" w14:textId="77777777" w:rsidR="00474F13" w:rsidRPr="001916B9" w:rsidRDefault="00474F13" w:rsidP="001916B9">
                  <w:pPr>
                    <w:pBdr>
                      <w:top w:val="single" w:sz="4" w:space="1" w:color="auto"/>
                    </w:pBd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расчеты припуска на изгиб и допуски на отступ;</w:t>
                  </w:r>
                </w:p>
                <w:p w14:paraId="4F094165" w14:textId="77777777" w:rsidR="00474F13" w:rsidRPr="001916B9" w:rsidRDefault="00474F13" w:rsidP="001916B9">
                  <w:pPr>
                    <w:pBdr>
                      <w:top w:val="single" w:sz="4" w:space="1" w:color="auto"/>
                    </w:pBd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выбор, уход и обслуживание ручных инструментов, используемых для резки и формовки материалов;</w:t>
                  </w:r>
                </w:p>
                <w:p w14:paraId="311EA239" w14:textId="77777777" w:rsidR="00474F13" w:rsidRPr="001916B9" w:rsidRDefault="00474F13" w:rsidP="001916B9">
                  <w:pPr>
                    <w:pBdr>
                      <w:top w:val="single" w:sz="4" w:space="1" w:color="auto"/>
                    </w:pBd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выбор, уход и настройка машин ручного управления служащих для формовки;</w:t>
                  </w:r>
                </w:p>
                <w:p w14:paraId="7F423913" w14:textId="77777777" w:rsidR="00474F13" w:rsidRPr="001916B9" w:rsidRDefault="00474F13" w:rsidP="001916B9">
                  <w:pPr>
                    <w:pBdr>
                      <w:top w:val="single" w:sz="4" w:space="1" w:color="auto"/>
                    </w:pBd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принципы выбора и программирования при использовании станков с ЧПУ для обработки листового материала;</w:t>
                  </w:r>
                </w:p>
                <w:p w14:paraId="2A947BF9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первичные операции сгибания (фальцовки), прокатки, фальцевания (фланкировки) и формовки;</w:t>
                  </w:r>
                </w:p>
                <w:p w14:paraId="1D64D2DB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эксплуатация и настройка станков механического пиления;</w:t>
                  </w:r>
                </w:p>
                <w:p w14:paraId="3FF9D567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выбор, уход и обслуживание используемых режущих инструментов для вырезания узоров/шаблонов;</w:t>
                  </w:r>
                </w:p>
                <w:p w14:paraId="6E7CB2F2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 методов ручной резки, доступных для резки шаблона;</w:t>
                  </w:r>
                </w:p>
                <w:p w14:paraId="40E9E8A6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работа и настройка машин, используемых для резки и формовки листового металла;</w:t>
                  </w:r>
                </w:p>
                <w:p w14:paraId="688EF029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регулировка и эксплуатация оборудования механического пиления.</w:t>
                  </w:r>
                </w:p>
              </w:tc>
            </w:tr>
            <w:tr w:rsidR="00474F13" w:rsidRPr="001916B9" w14:paraId="15B4B80B" w14:textId="77777777" w:rsidTr="00A04344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4A472A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Специалист должен уметь:</w:t>
                  </w:r>
                </w:p>
                <w:p w14:paraId="0398FDAA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расчеты припуска на изгиб и допуски на отступ;</w:t>
                  </w:r>
                </w:p>
                <w:p w14:paraId="1F480959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выбор, уход и обслуживание ручных инструментов, используемых для резки и формовки материалов;</w:t>
                  </w:r>
                </w:p>
                <w:p w14:paraId="299B63B7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выбор, уход и настройка машин ручного управления служащих для формовки;</w:t>
                  </w:r>
                </w:p>
                <w:p w14:paraId="494D28CA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принципы выбора и программирования при использовании станков с ЧПУ для обработки листового материала;</w:t>
                  </w:r>
                </w:p>
                <w:p w14:paraId="3022A7E6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первичные операции сгибания (фальцовки), прокатки, </w:t>
                  </w:r>
                  <w:proofErr w:type="spellStart"/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фланцевания</w:t>
                  </w:r>
                  <w:proofErr w:type="spellEnd"/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формовки;</w:t>
                  </w:r>
                </w:p>
                <w:p w14:paraId="3C8FE637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эксплуатация и настройка станков механического пиления;</w:t>
                  </w:r>
                </w:p>
                <w:p w14:paraId="777FA6A4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выбор, уход и обслуживание используемых режущих инструментов для вырезания узоров/шаблонов;</w:t>
                  </w:r>
                </w:p>
                <w:p w14:paraId="7728D989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 методов ручной резки, доступных для резки шаблона;</w:t>
                  </w:r>
                </w:p>
                <w:p w14:paraId="752E55A0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работа и настройка машин, используемых для резки и формовки листового металла;</w:t>
                  </w:r>
                </w:p>
                <w:p w14:paraId="0D97DAE2" w14:textId="77777777" w:rsidR="00474F13" w:rsidRPr="001916B9" w:rsidRDefault="00474F13" w:rsidP="001916B9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регулировка и эксплуатация оборудования механического пиления.</w:t>
                  </w:r>
                </w:p>
              </w:tc>
            </w:tr>
          </w:tbl>
          <w:p w14:paraId="51052A5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E36ACEA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6,7</w:t>
            </w:r>
          </w:p>
        </w:tc>
      </w:tr>
      <w:tr w:rsidR="00474F13" w:rsidRPr="001916B9" w14:paraId="30697398" w14:textId="77777777" w:rsidTr="001916B9">
        <w:trPr>
          <w:jc w:val="center"/>
        </w:trPr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3356F7B4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A69756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блоков с низкой плотностью компоновки элементов; Разработка конструкторской документации на блоки с низкой плотностью компоновки элементов</w:t>
            </w:r>
          </w:p>
          <w:p w14:paraId="2ACAC9E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Разработка конструкторской документации на эскизный проект блоков с низкой плотностью компоновки элементов</w:t>
            </w:r>
          </w:p>
          <w:p w14:paraId="40B0DE6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 Разработка конструкторской документации на технический проект блоков с низкой плотностью компоновки элементов</w:t>
            </w:r>
          </w:p>
          <w:p w14:paraId="5C5067A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Разработка рабочей конструкторской документации для блоков с низкой плотностью компоновки элементов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A4B2BB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474F13" w:rsidRPr="001916B9" w14:paraId="5B51BDA2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588468E1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AB877B2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41D4E07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Виды и содержание конструкторской документации на блоки с низкой плотностью компоновки элементов</w:t>
            </w:r>
          </w:p>
          <w:p w14:paraId="1EB36E2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</w:t>
            </w:r>
          </w:p>
          <w:p w14:paraId="64948D0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Порядок работы с электронным архивом технической документации</w:t>
            </w:r>
          </w:p>
          <w:p w14:paraId="31F22ED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- 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</w:t>
            </w:r>
          </w:p>
          <w:p w14:paraId="32FCA36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Требования охраны труда, пожарной, промышленной, экологической безопасности и электробезопасности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15C5CB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7CE05E28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69E4D53A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0AD5090F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C9490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</w:t>
            </w:r>
          </w:p>
          <w:p w14:paraId="2A02B34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Использовать прикладные программы для разработки конструкторской документации на блоки с низкой плотностью компоновки элементов</w:t>
            </w:r>
          </w:p>
          <w:p w14:paraId="44A4BE0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Искать в электронном архиве справочную информацию, конструкторские документы</w:t>
            </w:r>
          </w:p>
          <w:p w14:paraId="7F1AE97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Просматривать документы и их реквизиты в электронном архиве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7B2251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2025AEBA" w14:textId="77777777" w:rsidTr="001916B9">
        <w:trPr>
          <w:jc w:val="center"/>
        </w:trPr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4689117A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370535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Реверсивный инжиниринг продукции машиностроения</w:t>
            </w:r>
          </w:p>
          <w:p w14:paraId="573AA25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Обоснование проведения реверсивного инжиниринга машиностроительной продукции</w:t>
            </w:r>
          </w:p>
          <w:p w14:paraId="7F7222F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Разработка этапов проведения реверсивного инжиниринга машиностроительной продукции</w:t>
            </w:r>
          </w:p>
          <w:p w14:paraId="58B35AC1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-Управление этапом проведения геометрических измерений объекта реверсивного инжиниринга</w:t>
            </w:r>
          </w:p>
          <w:p w14:paraId="73AD8AD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Управление лабораторными исследованиями состава и свойств материала объекта реверсивного инжиниринга</w:t>
            </w:r>
          </w:p>
          <w:p w14:paraId="63B3FCB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Управление этапом разработки конструкторской документации на разрабатываемое изделие машиностроения</w:t>
            </w:r>
          </w:p>
          <w:p w14:paraId="0AF31C0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Управление производством опытного образца изделия машиностроения</w:t>
            </w:r>
          </w:p>
          <w:p w14:paraId="2B87E63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Контроль соответствия опытного образца объекту реверсивного инжиниринга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973DAC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</w:tr>
      <w:tr w:rsidR="00474F13" w:rsidRPr="001916B9" w14:paraId="7605B74E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60ACD4BC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16A0EDB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3CC8CA3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Основные этапы жизненного цикла изделия</w:t>
            </w:r>
          </w:p>
          <w:p w14:paraId="7E03687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Основные этапы реверсивного инжиниринга</w:t>
            </w:r>
          </w:p>
          <w:p w14:paraId="63CB830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конструкторской и технологической документации</w:t>
            </w:r>
          </w:p>
          <w:p w14:paraId="116FAA9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Этапы разработки технического задания на производство продукции машиностроения</w:t>
            </w:r>
          </w:p>
          <w:p w14:paraId="03F0626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Номенклатура продукции машиностроения, выпускаемой организацией</w:t>
            </w:r>
          </w:p>
          <w:p w14:paraId="37FB294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и методы проведения исследований материала и его свойств</w:t>
            </w:r>
          </w:p>
          <w:p w14:paraId="396BADA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Способы и методы моделирования изделия</w:t>
            </w:r>
          </w:p>
          <w:p w14:paraId="72F11111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Виды и возможности оборудования для исследования физико-химических свойств и механических характеристик материала объекта реверсивного инжиниринга</w:t>
            </w:r>
          </w:p>
          <w:p w14:paraId="2528A4A0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Порядок и методы измерений геометрических параметров объекта реверсивного инжиниринга</w:t>
            </w:r>
          </w:p>
          <w:p w14:paraId="234053E3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Виды и возможности оборудования, применяемого для измерений геометрических параметров объекта реверсивного инжиниринга</w:t>
            </w:r>
          </w:p>
          <w:p w14:paraId="75DEE30F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Единая система конструкторской документации</w:t>
            </w:r>
          </w:p>
          <w:p w14:paraId="02B9AE1D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Основы материаловедения</w:t>
            </w:r>
          </w:p>
          <w:p w14:paraId="2859452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Основы промышленного дизайна</w:t>
            </w:r>
          </w:p>
          <w:p w14:paraId="03BEF956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Прикладной инструментарий твердотельного моделирования: наименования, возможности и порядок работы в них</w:t>
            </w:r>
          </w:p>
          <w:p w14:paraId="50700EA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Современные системы автоматизированного проектирования: наименования, возможности и порядок работы в них</w:t>
            </w:r>
          </w:p>
          <w:p w14:paraId="75EE7E78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Компьютерные измерительные системы контроля геометрических параметров: наименования, возможности и порядок работы в них</w:t>
            </w:r>
          </w:p>
          <w:p w14:paraId="5976BA1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Передовые отечественные и зарубежные 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CD6E1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378C2EF9" w14:textId="77777777" w:rsidTr="001916B9">
        <w:trPr>
          <w:jc w:val="center"/>
        </w:trPr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54561FB3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070AF351" w14:textId="77777777" w:rsidR="00474F13" w:rsidRPr="001916B9" w:rsidRDefault="00474F13" w:rsidP="001916B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4A25235F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Обосновывать необходимость проведения реверсивного инжиниринга машиностроительной продукции</w:t>
            </w:r>
          </w:p>
          <w:p w14:paraId="0DCACF2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Осуществлять сбор информации об объекте реверсивного инжиниринга</w:t>
            </w:r>
          </w:p>
          <w:p w14:paraId="3879C44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Оказывать информационную и техническую поддержку на всех этапах реверсивного инжиниринга, в том числе с использованием автоматизированных программ управления жизненным циклом изделия</w:t>
            </w:r>
          </w:p>
          <w:p w14:paraId="326B27EA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Разрабатывать этапы проведения реверсивного инжиниринга машиностроительной продукции в соответствии с имеющимися исходными данными</w:t>
            </w:r>
          </w:p>
          <w:p w14:paraId="53E7133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Производить поиск и обоснование технических решений по проведению реверсивного инжиниринга</w:t>
            </w:r>
          </w:p>
          <w:p w14:paraId="62D95C07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Разрабатывать техническое задание на определение физико-химических свойств и механических характеристик материала объекта реверсивного инжиниринга</w:t>
            </w:r>
          </w:p>
          <w:p w14:paraId="47AC6F14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Разрабатывать техническое задание на определение геометрических параметров и форм объекта реверсивного инжиниринга</w:t>
            </w:r>
          </w:p>
          <w:p w14:paraId="3D2E39BE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Разрабатывать техническое задание на доработку полученной конструкторской документации</w:t>
            </w:r>
          </w:p>
          <w:p w14:paraId="316A01F2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Контролировать процесс производства опытного образца изделия машиностроения</w:t>
            </w:r>
          </w:p>
          <w:p w14:paraId="4AD9652C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Разрабатывать предложения по использованию технологического оборудования для производства опытного образца изделия машиностроения</w:t>
            </w:r>
          </w:p>
          <w:p w14:paraId="110B3509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sz w:val="24"/>
                <w:szCs w:val="24"/>
              </w:rPr>
              <w:t>- Контролировать соответствие формы и геометрии опытного образца изделия машиностроения объекту реверсивного инжиниринга, в том числе с использованием компьютерных измерительных систем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FE4AE5" w14:textId="77777777" w:rsidR="00474F13" w:rsidRPr="001916B9" w:rsidRDefault="00474F13" w:rsidP="001916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3" w:rsidRPr="001916B9" w14:paraId="72864462" w14:textId="77777777" w:rsidTr="001916B9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17F2E2FF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5BFB10A0" w14:textId="77777777" w:rsidR="00474F13" w:rsidRPr="001916B9" w:rsidRDefault="00474F13" w:rsidP="001916B9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B9A89C" w14:textId="77777777" w:rsidR="00474F13" w:rsidRPr="001916B9" w:rsidRDefault="00474F13" w:rsidP="001916B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23FA4A08" w14:textId="77777777" w:rsidR="00474F13" w:rsidRPr="001916B9" w:rsidRDefault="00474F13" w:rsidP="001916B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329519" w14:textId="77777777" w:rsidR="00474F13" w:rsidRPr="001916B9" w:rsidRDefault="00474F13" w:rsidP="00AE6701">
      <w:pPr>
        <w:pStyle w:val="2"/>
      </w:pPr>
      <w:bookmarkStart w:id="8" w:name="_Toc78885655"/>
      <w:bookmarkStart w:id="9" w:name="_Hlk185105911"/>
      <w:bookmarkStart w:id="10" w:name="_Toc195867894"/>
      <w:r w:rsidRPr="001916B9">
        <w:t>1.3. ТРЕБОВАНИЯ К СХЕМЕ ОЦЕНКИ</w:t>
      </w:r>
      <w:bookmarkEnd w:id="8"/>
      <w:bookmarkEnd w:id="10"/>
    </w:p>
    <w:bookmarkEnd w:id="9"/>
    <w:p w14:paraId="128EC2C4" w14:textId="77777777" w:rsidR="00474F13" w:rsidRPr="001916B9" w:rsidRDefault="00474F13" w:rsidP="001916B9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EB09244" w14:textId="77777777" w:rsidR="00474F13" w:rsidRPr="001916B9" w:rsidRDefault="00474F13" w:rsidP="001916B9">
      <w:pPr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06E83524" w14:textId="77777777" w:rsidR="00474F13" w:rsidRPr="001916B9" w:rsidRDefault="00474F13" w:rsidP="001916B9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"/>
        <w:tblW w:w="4829" w:type="pct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505"/>
        <w:gridCol w:w="550"/>
        <w:gridCol w:w="547"/>
        <w:gridCol w:w="547"/>
        <w:gridCol w:w="547"/>
        <w:gridCol w:w="547"/>
        <w:gridCol w:w="547"/>
        <w:gridCol w:w="650"/>
        <w:gridCol w:w="547"/>
        <w:gridCol w:w="695"/>
        <w:gridCol w:w="2288"/>
      </w:tblGrid>
      <w:tr w:rsidR="00894DEF" w:rsidRPr="001916B9" w14:paraId="4CD79719" w14:textId="77777777" w:rsidTr="001916B9">
        <w:trPr>
          <w:trHeight w:val="1538"/>
          <w:jc w:val="center"/>
        </w:trPr>
        <w:tc>
          <w:tcPr>
            <w:tcW w:w="3732" w:type="pct"/>
            <w:gridSpan w:val="11"/>
            <w:shd w:val="clear" w:color="auto" w:fill="92D050"/>
            <w:vAlign w:val="center"/>
          </w:tcPr>
          <w:p w14:paraId="15E30888" w14:textId="77777777" w:rsidR="00894DEF" w:rsidRPr="001916B9" w:rsidRDefault="00894DEF" w:rsidP="001916B9">
            <w:pPr>
              <w:jc w:val="center"/>
              <w:rPr>
                <w:b/>
              </w:rPr>
            </w:pPr>
            <w:r w:rsidRPr="001916B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68" w:type="pct"/>
            <w:shd w:val="clear" w:color="auto" w:fill="92D050"/>
            <w:vAlign w:val="center"/>
          </w:tcPr>
          <w:p w14:paraId="328C564D" w14:textId="4F4BF793" w:rsidR="00894DEF" w:rsidRPr="001916B9" w:rsidRDefault="001916B9" w:rsidP="001916B9">
            <w:pPr>
              <w:jc w:val="center"/>
              <w:rPr>
                <w:b/>
                <w:sz w:val="22"/>
                <w:szCs w:val="22"/>
              </w:rPr>
            </w:pPr>
            <w:r w:rsidRPr="001916B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94DEF" w:rsidRPr="001916B9" w14:paraId="6208650A" w14:textId="77777777" w:rsidTr="001916B9">
        <w:trPr>
          <w:trHeight w:val="269"/>
          <w:jc w:val="center"/>
        </w:trPr>
        <w:tc>
          <w:tcPr>
            <w:tcW w:w="584" w:type="pct"/>
            <w:vMerge w:val="restart"/>
            <w:shd w:val="clear" w:color="auto" w:fill="92D050"/>
            <w:vAlign w:val="center"/>
          </w:tcPr>
          <w:p w14:paraId="05CC6CBB" w14:textId="77777777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  <w:r w:rsidRPr="001916B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0" w:type="pct"/>
            <w:shd w:val="clear" w:color="auto" w:fill="92D050"/>
            <w:vAlign w:val="center"/>
          </w:tcPr>
          <w:p w14:paraId="0E7402D3" w14:textId="77777777" w:rsidR="00894DEF" w:rsidRPr="001916B9" w:rsidRDefault="00894DEF" w:rsidP="001916B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139D17AC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03" w:type="pct"/>
            <w:shd w:val="clear" w:color="auto" w:fill="00B050"/>
            <w:vAlign w:val="center"/>
          </w:tcPr>
          <w:p w14:paraId="0CA1CBBF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03" w:type="pct"/>
            <w:shd w:val="clear" w:color="auto" w:fill="00B050"/>
            <w:vAlign w:val="center"/>
          </w:tcPr>
          <w:p w14:paraId="361222F2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03" w:type="pct"/>
            <w:shd w:val="clear" w:color="auto" w:fill="00B050"/>
            <w:vAlign w:val="center"/>
          </w:tcPr>
          <w:p w14:paraId="70D37F78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03" w:type="pct"/>
            <w:shd w:val="clear" w:color="auto" w:fill="00B050"/>
            <w:vAlign w:val="center"/>
          </w:tcPr>
          <w:p w14:paraId="7CCE0B76" w14:textId="77777777" w:rsidR="00894DEF" w:rsidRPr="001916B9" w:rsidRDefault="00894DEF" w:rsidP="001916B9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03" w:type="pct"/>
            <w:shd w:val="clear" w:color="auto" w:fill="00B050"/>
            <w:vAlign w:val="center"/>
          </w:tcPr>
          <w:p w14:paraId="079AAB3A" w14:textId="77777777" w:rsidR="00894DEF" w:rsidRPr="001916B9" w:rsidRDefault="00894DEF" w:rsidP="001916B9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60" w:type="pct"/>
            <w:shd w:val="clear" w:color="auto" w:fill="00B050"/>
            <w:vAlign w:val="center"/>
          </w:tcPr>
          <w:p w14:paraId="53A77F33" w14:textId="77777777" w:rsidR="00894DEF" w:rsidRPr="001916B9" w:rsidRDefault="00894DEF" w:rsidP="001916B9">
            <w:pPr>
              <w:ind w:right="172" w:hanging="176"/>
              <w:jc w:val="center"/>
              <w:rPr>
                <w:bCs/>
                <w:color w:val="FFFFFF" w:themeColor="background1"/>
                <w:sz w:val="22"/>
                <w:szCs w:val="22"/>
                <w:highlight w:val="yellow"/>
              </w:rPr>
            </w:pPr>
            <w:r w:rsidRPr="001916B9">
              <w:rPr>
                <w:bCs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303" w:type="pct"/>
            <w:shd w:val="clear" w:color="auto" w:fill="00B050"/>
            <w:vAlign w:val="center"/>
          </w:tcPr>
          <w:p w14:paraId="5BC7AB08" w14:textId="77777777" w:rsidR="00894DEF" w:rsidRPr="001916B9" w:rsidRDefault="00894DEF" w:rsidP="001916B9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  <w:highlight w:val="yellow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385" w:type="pct"/>
            <w:shd w:val="clear" w:color="auto" w:fill="00B050"/>
            <w:vAlign w:val="center"/>
          </w:tcPr>
          <w:p w14:paraId="15F93424" w14:textId="77777777" w:rsidR="00894DEF" w:rsidRPr="001916B9" w:rsidRDefault="00894DEF" w:rsidP="001916B9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  <w:highlight w:val="yellow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</w:rPr>
              <w:t>И</w:t>
            </w:r>
          </w:p>
        </w:tc>
        <w:tc>
          <w:tcPr>
            <w:tcW w:w="1268" w:type="pct"/>
            <w:shd w:val="clear" w:color="auto" w:fill="00B050"/>
            <w:vAlign w:val="center"/>
          </w:tcPr>
          <w:p w14:paraId="29133C98" w14:textId="77777777" w:rsidR="00894DEF" w:rsidRPr="001916B9" w:rsidRDefault="00894DEF" w:rsidP="001916B9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</w:p>
        </w:tc>
      </w:tr>
      <w:tr w:rsidR="00894DEF" w:rsidRPr="001916B9" w14:paraId="58A4E60D" w14:textId="77777777" w:rsidTr="001916B9">
        <w:trPr>
          <w:trHeight w:val="269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771917F5" w14:textId="77777777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18B8FE5A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C028F5A" w14:textId="78764FC8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9421C34" w14:textId="6DDFA124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840CCAF" w14:textId="3735DB17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8F92E97" w14:textId="2822C252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A7D289B" w14:textId="588589C5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E8B7C4D" w14:textId="16033D6F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82C8670" w14:textId="40839FD5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F2E692E" w14:textId="3E8814FB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7285D22A" w14:textId="0599BA0D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31565919" w14:textId="291C5F81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5</w:t>
            </w:r>
          </w:p>
        </w:tc>
      </w:tr>
      <w:tr w:rsidR="00894DEF" w:rsidRPr="001916B9" w14:paraId="543DA98F" w14:textId="77777777" w:rsidTr="001916B9">
        <w:trPr>
          <w:trHeight w:val="269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491A75FC" w14:textId="77777777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172D28A7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A7D5BEB" w14:textId="40889634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63C2A9F" w14:textId="52F72786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D3C174F" w14:textId="6EB42953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5573427" w14:textId="10A259B4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D7878C8" w14:textId="3F580E4E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1BE8ED7" w14:textId="30299DDA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67A7D16" w14:textId="149791F6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41D8A90" w14:textId="75834888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0.6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6C597A6C" w14:textId="48827202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6BE89233" w14:textId="0CBA3092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94DEF" w:rsidRPr="001916B9" w14:paraId="548CE56A" w14:textId="77777777" w:rsidTr="001916B9">
        <w:trPr>
          <w:trHeight w:val="269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5C9EB6AD" w14:textId="77777777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4FD301FC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CFFF30A" w14:textId="5DE5F7DA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21BC650" w14:textId="5A62437B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E93B251" w14:textId="06C3A4FF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32CC3AA" w14:textId="1A9D7FEA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75B1C82" w14:textId="2740ED1B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D619991" w14:textId="00D4E806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44D3090" w14:textId="15C74D35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04CB278" w14:textId="4F5C8015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39677B3D" w14:textId="2AAA78CD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1.6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70966425" w14:textId="7B8624CB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9.5</w:t>
            </w:r>
          </w:p>
        </w:tc>
      </w:tr>
      <w:tr w:rsidR="00894DEF" w:rsidRPr="001916B9" w14:paraId="36C92ED8" w14:textId="77777777" w:rsidTr="001916B9">
        <w:trPr>
          <w:trHeight w:val="269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3C49E4A8" w14:textId="77777777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79D5D001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A99A170" w14:textId="643E6772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2D30EE5" w14:textId="4913693D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5EF2C6D" w14:textId="08B9276C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3882526" w14:textId="422A210B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905C43A" w14:textId="65426F6C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D459900" w14:textId="40B96690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20B43C1" w14:textId="19E99EA2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5332A24" w14:textId="68E91BC6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56E4778D" w14:textId="51DB69D3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305E900E" w14:textId="686ABD92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14.3</w:t>
            </w:r>
          </w:p>
        </w:tc>
      </w:tr>
      <w:tr w:rsidR="00894DEF" w:rsidRPr="001916B9" w14:paraId="71D9F4D6" w14:textId="77777777" w:rsidTr="001916B9">
        <w:trPr>
          <w:trHeight w:val="269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5F16F26D" w14:textId="77777777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0E5F3743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5D7BBE2" w14:textId="61F76BAB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04FD64B" w14:textId="6BEA72F5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1DCEB90" w14:textId="1C491A2A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345D7F1" w14:textId="3B7D8C28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97A1038" w14:textId="5A76BEA2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6.7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ACCFBC1" w14:textId="187C4078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4E2D28F" w14:textId="32775F0E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CB4A1AC" w14:textId="697796E5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48AB28A3" w14:textId="2BE4C7D4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444A4F88" w14:textId="29B41493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9.3</w:t>
            </w:r>
          </w:p>
        </w:tc>
      </w:tr>
      <w:tr w:rsidR="00894DEF" w:rsidRPr="001916B9" w14:paraId="49EBF7C4" w14:textId="77777777" w:rsidTr="001916B9">
        <w:trPr>
          <w:trHeight w:val="175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5192AD2D" w14:textId="77777777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030A85DF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5BE6C6A" w14:textId="7C8624DD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5520563" w14:textId="41412DD8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6A58082" w14:textId="7C887F2C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63FB107" w14:textId="1B83B4AC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4771D0E" w14:textId="26B6DD5D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8A26ED0" w14:textId="5056F913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6.2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A81FB66" w14:textId="28866A63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7967016" w14:textId="02D2D46E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1156FBE6" w14:textId="6D2C2D37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1585D292" w14:textId="082E9409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9</w:t>
            </w:r>
          </w:p>
        </w:tc>
      </w:tr>
      <w:tr w:rsidR="00894DEF" w:rsidRPr="001916B9" w14:paraId="3AF2C5CE" w14:textId="77777777" w:rsidTr="001916B9">
        <w:trPr>
          <w:trHeight w:val="269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7C8CF40A" w14:textId="77777777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467B1BAB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16B9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BE148A8" w14:textId="7DF1E532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CAD578F" w14:textId="43F2BDC1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104CC9B" w14:textId="52666210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02A5755" w14:textId="3CCCEE8F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3654FFD" w14:textId="1CE8A943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0BA7D44" w14:textId="24B2237E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D648A2C" w14:textId="47AC2AAF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6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515862F" w14:textId="52CF8C18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35C9AEDD" w14:textId="7F3E61E3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3DBDF1D1" w14:textId="6E7E06A6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894DEF" w:rsidRPr="001916B9" w14:paraId="790BCA6A" w14:textId="77777777" w:rsidTr="001916B9">
        <w:trPr>
          <w:trHeight w:val="269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0E9B3260" w14:textId="77777777" w:rsidR="00894DEF" w:rsidRPr="001916B9" w:rsidRDefault="00894DEF" w:rsidP="001916B9">
            <w:pPr>
              <w:jc w:val="center"/>
              <w:rPr>
                <w:b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72E84BBD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</w:rPr>
            </w:pPr>
            <w:r w:rsidRPr="001916B9">
              <w:rPr>
                <w:b/>
                <w:color w:val="FFFFFF" w:themeColor="background1"/>
              </w:rPr>
              <w:t>8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4AE7AB5" w14:textId="73D2000B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4A66512" w14:textId="5A589C02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E802BEC" w14:textId="1465D5DE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621C20B" w14:textId="21CA50A9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81DFA82" w14:textId="698520E9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1203740" w14:textId="334C695B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BF46CEA" w14:textId="32EE69CB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6.3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B031E9A" w14:textId="173E3442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21B9F2BB" w14:textId="486785F1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59A70F88" w14:textId="1F1F08B9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  <w:sz w:val="22"/>
                <w:szCs w:val="22"/>
              </w:rPr>
              <w:t>6.7</w:t>
            </w:r>
          </w:p>
        </w:tc>
      </w:tr>
      <w:tr w:rsidR="00894DEF" w:rsidRPr="001916B9" w14:paraId="7F28A2C6" w14:textId="77777777" w:rsidTr="001916B9">
        <w:trPr>
          <w:trHeight w:val="269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546147EE" w14:textId="77777777" w:rsidR="00894DEF" w:rsidRPr="001916B9" w:rsidRDefault="00894DEF" w:rsidP="001916B9">
            <w:pPr>
              <w:jc w:val="center"/>
              <w:rPr>
                <w:b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33116661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</w:rPr>
            </w:pPr>
            <w:r w:rsidRPr="001916B9">
              <w:rPr>
                <w:b/>
                <w:color w:val="FFFFFF" w:themeColor="background1"/>
              </w:rPr>
              <w:t>9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D9166D0" w14:textId="049E6266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E220FA9" w14:textId="4B319794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4.8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BBF6E8E" w14:textId="4890EF44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A012537" w14:textId="7B37F01F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8FD6A79" w14:textId="2C03CF19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CEA8656" w14:textId="292CB30C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C307E0A" w14:textId="7F5D7200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B601594" w14:textId="468A50B5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4.7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1028C7B4" w14:textId="434707A5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21060633" w14:textId="035F49A1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  <w:sz w:val="22"/>
                <w:szCs w:val="22"/>
              </w:rPr>
              <w:t>9.5</w:t>
            </w:r>
          </w:p>
        </w:tc>
      </w:tr>
      <w:tr w:rsidR="00894DEF" w:rsidRPr="001916B9" w14:paraId="25726B7A" w14:textId="77777777" w:rsidTr="001916B9">
        <w:trPr>
          <w:trHeight w:val="269"/>
          <w:jc w:val="center"/>
        </w:trPr>
        <w:tc>
          <w:tcPr>
            <w:tcW w:w="584" w:type="pct"/>
            <w:vMerge/>
            <w:shd w:val="clear" w:color="auto" w:fill="92D050"/>
            <w:vAlign w:val="center"/>
          </w:tcPr>
          <w:p w14:paraId="54F97460" w14:textId="77777777" w:rsidR="00894DEF" w:rsidRPr="001916B9" w:rsidRDefault="00894DEF" w:rsidP="001916B9">
            <w:pPr>
              <w:jc w:val="center"/>
              <w:rPr>
                <w:b/>
              </w:rPr>
            </w:pPr>
          </w:p>
        </w:tc>
        <w:tc>
          <w:tcPr>
            <w:tcW w:w="280" w:type="pct"/>
            <w:shd w:val="clear" w:color="auto" w:fill="00B050"/>
            <w:vAlign w:val="center"/>
          </w:tcPr>
          <w:p w14:paraId="00F256D4" w14:textId="77777777" w:rsidR="00894DEF" w:rsidRPr="001916B9" w:rsidRDefault="00894DEF" w:rsidP="001916B9">
            <w:pPr>
              <w:jc w:val="center"/>
              <w:rPr>
                <w:b/>
                <w:color w:val="FFFFFF" w:themeColor="background1"/>
              </w:rPr>
            </w:pPr>
            <w:r w:rsidRPr="001916B9">
              <w:rPr>
                <w:b/>
                <w:color w:val="FFFFFF" w:themeColor="background1"/>
              </w:rPr>
              <w:t>10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BF9AF39" w14:textId="79985EE1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1.5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4C3FDFD" w14:textId="657CE32F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1.8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DF3C806" w14:textId="03246F40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1.2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C4D645A" w14:textId="27CC9051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00F7FD3" w14:textId="6DC93164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DA7A528" w14:textId="5A78C27C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377D1C3" w14:textId="3EEB615C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6B704B4" w14:textId="16FD2142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0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063C1F39" w14:textId="07F18C10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</w:rPr>
              <w:t>4.2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00E32797" w14:textId="46B2AE13" w:rsidR="00894DEF" w:rsidRPr="001916B9" w:rsidRDefault="00894DEF" w:rsidP="001916B9">
            <w:pPr>
              <w:jc w:val="center"/>
            </w:pPr>
            <w:r w:rsidRPr="001916B9">
              <w:rPr>
                <w:color w:val="000000"/>
                <w:sz w:val="22"/>
                <w:szCs w:val="22"/>
              </w:rPr>
              <w:t>8.7</w:t>
            </w:r>
          </w:p>
        </w:tc>
      </w:tr>
      <w:tr w:rsidR="00894DEF" w:rsidRPr="001916B9" w14:paraId="44D1C763" w14:textId="4FCCEAEA" w:rsidTr="001916B9">
        <w:trPr>
          <w:trHeight w:val="50"/>
          <w:jc w:val="center"/>
        </w:trPr>
        <w:tc>
          <w:tcPr>
            <w:tcW w:w="864" w:type="pct"/>
            <w:gridSpan w:val="2"/>
            <w:shd w:val="clear" w:color="auto" w:fill="00B050"/>
            <w:vAlign w:val="center"/>
          </w:tcPr>
          <w:p w14:paraId="3191F3D3" w14:textId="77777777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  <w:r w:rsidRPr="001916B9">
              <w:rPr>
                <w:b/>
                <w:sz w:val="22"/>
                <w:szCs w:val="22"/>
              </w:rPr>
              <w:t>Итого баллов за критерий/</w:t>
            </w:r>
          </w:p>
          <w:p w14:paraId="4743B616" w14:textId="77777777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305" w:type="pct"/>
            <w:shd w:val="clear" w:color="000000" w:fill="FFC000"/>
            <w:vAlign w:val="center"/>
          </w:tcPr>
          <w:p w14:paraId="0BAD56AE" w14:textId="33B24A04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" w:type="pct"/>
            <w:shd w:val="clear" w:color="000000" w:fill="FFC000"/>
            <w:vAlign w:val="center"/>
          </w:tcPr>
          <w:p w14:paraId="13E30391" w14:textId="59CE40B0" w:rsidR="00894DEF" w:rsidRPr="001916B9" w:rsidRDefault="00894DEF" w:rsidP="001916B9">
            <w:pPr>
              <w:jc w:val="center"/>
              <w:rPr>
                <w:sz w:val="22"/>
                <w:szCs w:val="22"/>
                <w:highlight w:val="yellow"/>
              </w:rPr>
            </w:pPr>
            <w:r w:rsidRPr="001916B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03" w:type="pct"/>
            <w:shd w:val="clear" w:color="000000" w:fill="FFC000"/>
            <w:vAlign w:val="center"/>
          </w:tcPr>
          <w:p w14:paraId="070C878E" w14:textId="5894737B" w:rsidR="00894DEF" w:rsidRPr="001916B9" w:rsidRDefault="00894DEF" w:rsidP="001916B9">
            <w:pPr>
              <w:jc w:val="center"/>
              <w:rPr>
                <w:sz w:val="22"/>
                <w:szCs w:val="22"/>
                <w:highlight w:val="yellow"/>
              </w:rPr>
            </w:pPr>
            <w:r w:rsidRPr="001916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" w:type="pct"/>
            <w:shd w:val="clear" w:color="000000" w:fill="FFC000"/>
            <w:vAlign w:val="center"/>
          </w:tcPr>
          <w:p w14:paraId="06B8F6B5" w14:textId="521F23D4" w:rsidR="00894DEF" w:rsidRPr="001916B9" w:rsidRDefault="00894DEF" w:rsidP="001916B9">
            <w:pPr>
              <w:jc w:val="center"/>
              <w:rPr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303" w:type="pct"/>
            <w:shd w:val="clear" w:color="000000" w:fill="FFC000"/>
            <w:vAlign w:val="center"/>
          </w:tcPr>
          <w:p w14:paraId="00DD2000" w14:textId="0FAE564F" w:rsidR="00894DEF" w:rsidRPr="001916B9" w:rsidRDefault="00894DEF" w:rsidP="001916B9">
            <w:pPr>
              <w:jc w:val="center"/>
              <w:rPr>
                <w:bCs/>
                <w:sz w:val="24"/>
                <w:szCs w:val="24"/>
              </w:rPr>
            </w:pPr>
            <w:r w:rsidRPr="001916B9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303" w:type="pct"/>
            <w:shd w:val="clear" w:color="000000" w:fill="FFC000"/>
            <w:vAlign w:val="center"/>
          </w:tcPr>
          <w:p w14:paraId="3E2153DA" w14:textId="2E31C375" w:rsidR="00894DEF" w:rsidRPr="001916B9" w:rsidRDefault="00894DEF" w:rsidP="001916B9">
            <w:pPr>
              <w:jc w:val="center"/>
              <w:rPr>
                <w:bCs/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360" w:type="pct"/>
            <w:shd w:val="clear" w:color="000000" w:fill="FFC000"/>
            <w:vAlign w:val="center"/>
          </w:tcPr>
          <w:p w14:paraId="1F9AA059" w14:textId="468C399C" w:rsidR="00894DEF" w:rsidRPr="001916B9" w:rsidRDefault="00894DEF" w:rsidP="001916B9">
            <w:pPr>
              <w:jc w:val="center"/>
              <w:rPr>
                <w:bCs/>
                <w:sz w:val="22"/>
                <w:szCs w:val="22"/>
              </w:rPr>
            </w:pPr>
            <w:r w:rsidRPr="001916B9">
              <w:rPr>
                <w:bCs/>
                <w:sz w:val="22"/>
                <w:szCs w:val="22"/>
              </w:rPr>
              <w:t>12.3</w:t>
            </w:r>
          </w:p>
        </w:tc>
        <w:tc>
          <w:tcPr>
            <w:tcW w:w="303" w:type="pct"/>
            <w:shd w:val="clear" w:color="000000" w:fill="FFC000"/>
            <w:vAlign w:val="center"/>
          </w:tcPr>
          <w:p w14:paraId="0A064695" w14:textId="49DB1095" w:rsidR="00894DEF" w:rsidRPr="001916B9" w:rsidRDefault="00894DEF" w:rsidP="001916B9">
            <w:pPr>
              <w:jc w:val="center"/>
              <w:rPr>
                <w:bCs/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385" w:type="pct"/>
            <w:shd w:val="clear" w:color="000000" w:fill="FFC000"/>
            <w:vAlign w:val="center"/>
          </w:tcPr>
          <w:p w14:paraId="2DCE8A36" w14:textId="74180010" w:rsidR="00894DEF" w:rsidRPr="001916B9" w:rsidRDefault="00894DEF" w:rsidP="001916B9">
            <w:pPr>
              <w:jc w:val="center"/>
              <w:rPr>
                <w:bCs/>
                <w:sz w:val="22"/>
                <w:szCs w:val="22"/>
              </w:rPr>
            </w:pPr>
            <w:r w:rsidRPr="001916B9"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1268" w:type="pct"/>
            <w:shd w:val="clear" w:color="000000" w:fill="FFFF00"/>
            <w:vAlign w:val="center"/>
          </w:tcPr>
          <w:p w14:paraId="750B1281" w14:textId="5AE1BB81" w:rsidR="00894DEF" w:rsidRPr="001916B9" w:rsidRDefault="00894DEF" w:rsidP="001916B9">
            <w:pPr>
              <w:jc w:val="center"/>
              <w:rPr>
                <w:b/>
                <w:sz w:val="22"/>
                <w:szCs w:val="22"/>
              </w:rPr>
            </w:pPr>
            <w:r w:rsidRPr="001916B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14:paraId="3EDB09CA" w14:textId="62C07CCB" w:rsidR="001916B9" w:rsidRDefault="001916B9" w:rsidP="001916B9">
      <w:pPr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7A248C0" w14:textId="77777777" w:rsidR="00474F13" w:rsidRPr="001916B9" w:rsidRDefault="00474F13" w:rsidP="00AE6701">
      <w:pPr>
        <w:pStyle w:val="2"/>
      </w:pPr>
      <w:bookmarkStart w:id="11" w:name="_Toc127919211"/>
      <w:bookmarkStart w:id="12" w:name="_Toc195867895"/>
      <w:r w:rsidRPr="001916B9">
        <w:lastRenderedPageBreak/>
        <w:t>1.4. СПЕЦИФИКАЦИЯ ОЦЕНКИ КОМПЕТЕНЦИИ</w:t>
      </w:r>
      <w:bookmarkEnd w:id="11"/>
      <w:bookmarkEnd w:id="12"/>
    </w:p>
    <w:p w14:paraId="17CDBA41" w14:textId="77777777" w:rsidR="00474F13" w:rsidRPr="001916B9" w:rsidRDefault="00474F13" w:rsidP="001916B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A6F148C" w14:textId="77777777" w:rsidR="00474F13" w:rsidRPr="001916B9" w:rsidRDefault="00474F13" w:rsidP="001916B9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2741CE6" w14:textId="77777777" w:rsidR="00474F13" w:rsidRPr="001916B9" w:rsidRDefault="00474F13" w:rsidP="001916B9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6B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474F13" w:rsidRPr="00474F13" w14:paraId="2DF81A74" w14:textId="77777777" w:rsidTr="001916B9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5B855575" w14:textId="77777777" w:rsidR="00474F13" w:rsidRPr="00474F13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74F1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52C424C" w14:textId="77777777" w:rsidR="00474F13" w:rsidRPr="00474F13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74F1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74F13" w:rsidRPr="00474F13" w14:paraId="710344C8" w14:textId="77777777" w:rsidTr="001916B9">
        <w:trPr>
          <w:jc w:val="center"/>
        </w:trPr>
        <w:tc>
          <w:tcPr>
            <w:tcW w:w="282" w:type="pct"/>
            <w:shd w:val="clear" w:color="auto" w:fill="00B050"/>
          </w:tcPr>
          <w:p w14:paraId="221B9A80" w14:textId="77777777" w:rsidR="00474F13" w:rsidRPr="00474F13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74F13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802E97C" w14:textId="6B6EAB76" w:rsidR="00474F13" w:rsidRPr="001916B9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16B9">
              <w:rPr>
                <w:b/>
                <w:bCs/>
                <w:sz w:val="24"/>
                <w:szCs w:val="24"/>
              </w:rPr>
              <w:t>Портфолио</w:t>
            </w:r>
          </w:p>
        </w:tc>
        <w:tc>
          <w:tcPr>
            <w:tcW w:w="3149" w:type="pct"/>
            <w:shd w:val="clear" w:color="auto" w:fill="auto"/>
          </w:tcPr>
          <w:p w14:paraId="42C3EA60" w14:textId="77777777" w:rsidR="00474F13" w:rsidRPr="00474F13" w:rsidRDefault="00474F13" w:rsidP="001916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44" w:hanging="142"/>
              <w:contextualSpacing/>
              <w:jc w:val="both"/>
              <w:rPr>
                <w:sz w:val="24"/>
                <w:szCs w:val="24"/>
              </w:rPr>
            </w:pPr>
            <w:r w:rsidRPr="00474F13">
              <w:rPr>
                <w:sz w:val="24"/>
                <w:szCs w:val="24"/>
              </w:rPr>
              <w:t>Умение работать с технической документацией, составление инструкций по эксплуатации.</w:t>
            </w:r>
          </w:p>
        </w:tc>
      </w:tr>
      <w:tr w:rsidR="00474F13" w:rsidRPr="00474F13" w14:paraId="13C0B1E2" w14:textId="77777777" w:rsidTr="001916B9">
        <w:trPr>
          <w:jc w:val="center"/>
        </w:trPr>
        <w:tc>
          <w:tcPr>
            <w:tcW w:w="282" w:type="pct"/>
            <w:shd w:val="clear" w:color="auto" w:fill="00B050"/>
          </w:tcPr>
          <w:p w14:paraId="257299AE" w14:textId="77777777" w:rsidR="00474F13" w:rsidRPr="00474F13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74F13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87E66C7" w14:textId="77777777" w:rsidR="00474F13" w:rsidRPr="001916B9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16B9">
              <w:rPr>
                <w:b/>
                <w:bCs/>
                <w:sz w:val="24"/>
                <w:szCs w:val="24"/>
              </w:rPr>
              <w:t>Выполнение основного проекта</w:t>
            </w:r>
          </w:p>
        </w:tc>
        <w:tc>
          <w:tcPr>
            <w:tcW w:w="3149" w:type="pct"/>
            <w:shd w:val="clear" w:color="auto" w:fill="auto"/>
          </w:tcPr>
          <w:p w14:paraId="6439AD78" w14:textId="77777777" w:rsidR="00474F13" w:rsidRPr="00474F13" w:rsidRDefault="00474F13" w:rsidP="001916B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44" w:hanging="144"/>
              <w:contextualSpacing/>
              <w:jc w:val="both"/>
              <w:rPr>
                <w:sz w:val="24"/>
                <w:szCs w:val="24"/>
              </w:rPr>
            </w:pPr>
            <w:r w:rsidRPr="00474F13">
              <w:rPr>
                <w:sz w:val="24"/>
                <w:szCs w:val="24"/>
              </w:rPr>
              <w:t>Организация рабочего места,</w:t>
            </w:r>
            <w:r w:rsidRPr="00474F13">
              <w:rPr>
                <w:rFonts w:eastAsia="Calibri"/>
                <w:sz w:val="24"/>
                <w:szCs w:val="24"/>
              </w:rPr>
              <w:t xml:space="preserve"> выбор материалов и рабочих процессов, оценка каждой части процесса изготовления и сборки по установленным критериям, включая качество, функциональность, время и затраты.</w:t>
            </w:r>
          </w:p>
        </w:tc>
      </w:tr>
      <w:tr w:rsidR="00474F13" w:rsidRPr="00474F13" w14:paraId="6518134A" w14:textId="77777777" w:rsidTr="001916B9">
        <w:trPr>
          <w:jc w:val="center"/>
        </w:trPr>
        <w:tc>
          <w:tcPr>
            <w:tcW w:w="282" w:type="pct"/>
            <w:shd w:val="clear" w:color="auto" w:fill="00B050"/>
          </w:tcPr>
          <w:p w14:paraId="6274E40C" w14:textId="77777777" w:rsidR="00474F13" w:rsidRPr="00474F13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74F13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95D7BFF" w14:textId="40ED9377" w:rsidR="00474F13" w:rsidRPr="001916B9" w:rsidRDefault="009314FE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16B9">
              <w:rPr>
                <w:b/>
                <w:bCs/>
                <w:sz w:val="24"/>
                <w:szCs w:val="24"/>
              </w:rPr>
              <w:t>Разработка технологического процесса</w:t>
            </w:r>
          </w:p>
        </w:tc>
        <w:tc>
          <w:tcPr>
            <w:tcW w:w="3149" w:type="pct"/>
            <w:shd w:val="clear" w:color="auto" w:fill="auto"/>
          </w:tcPr>
          <w:p w14:paraId="526AC518" w14:textId="54D5E799" w:rsidR="00474F13" w:rsidRPr="00474F13" w:rsidRDefault="00474F13" w:rsidP="001916B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44" w:hanging="144"/>
              <w:contextualSpacing/>
              <w:jc w:val="both"/>
              <w:rPr>
                <w:sz w:val="24"/>
                <w:szCs w:val="24"/>
              </w:rPr>
            </w:pPr>
            <w:r w:rsidRPr="00474F13">
              <w:rPr>
                <w:rFonts w:eastAsia="Calibri"/>
                <w:sz w:val="24"/>
                <w:szCs w:val="24"/>
              </w:rPr>
              <w:t>Знание методов работы и использование программного обеспечения, понятие, создание технических чертежей</w:t>
            </w:r>
            <w:r w:rsidR="009314FE">
              <w:rPr>
                <w:rFonts w:eastAsia="Calibri"/>
                <w:sz w:val="24"/>
                <w:szCs w:val="24"/>
              </w:rPr>
              <w:t xml:space="preserve"> и технологических процессов</w:t>
            </w:r>
          </w:p>
        </w:tc>
      </w:tr>
      <w:tr w:rsidR="00474F13" w:rsidRPr="00474F13" w14:paraId="63AE6AEE" w14:textId="77777777" w:rsidTr="001916B9">
        <w:trPr>
          <w:jc w:val="center"/>
        </w:trPr>
        <w:tc>
          <w:tcPr>
            <w:tcW w:w="282" w:type="pct"/>
            <w:shd w:val="clear" w:color="auto" w:fill="00B050"/>
          </w:tcPr>
          <w:p w14:paraId="67A8FB76" w14:textId="77777777" w:rsidR="00474F13" w:rsidRPr="00474F13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74F13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8C3C830" w14:textId="77777777" w:rsidR="00474F13" w:rsidRPr="001916B9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16B9">
              <w:rPr>
                <w:b/>
                <w:bCs/>
                <w:sz w:val="24"/>
                <w:szCs w:val="24"/>
              </w:rPr>
              <w:t>Работы на токарных универсальных станках</w:t>
            </w:r>
          </w:p>
        </w:tc>
        <w:tc>
          <w:tcPr>
            <w:tcW w:w="3149" w:type="pct"/>
            <w:shd w:val="clear" w:color="auto" w:fill="auto"/>
          </w:tcPr>
          <w:p w14:paraId="69E3CFF9" w14:textId="77777777" w:rsidR="00474F13" w:rsidRPr="00474F13" w:rsidRDefault="00474F13" w:rsidP="001916B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44" w:hanging="144"/>
              <w:contextualSpacing/>
              <w:jc w:val="both"/>
              <w:rPr>
                <w:sz w:val="24"/>
                <w:szCs w:val="24"/>
              </w:rPr>
            </w:pPr>
            <w:r w:rsidRPr="00474F13">
              <w:rPr>
                <w:sz w:val="24"/>
                <w:szCs w:val="24"/>
              </w:rPr>
              <w:t>Организация рабочего места, подготовка оборудования, техника выполнения задания, умение читать чертежи</w:t>
            </w:r>
          </w:p>
        </w:tc>
      </w:tr>
      <w:tr w:rsidR="00474F13" w:rsidRPr="00474F13" w14:paraId="4F112AE7" w14:textId="77777777" w:rsidTr="001916B9">
        <w:trPr>
          <w:jc w:val="center"/>
        </w:trPr>
        <w:tc>
          <w:tcPr>
            <w:tcW w:w="282" w:type="pct"/>
            <w:shd w:val="clear" w:color="auto" w:fill="00B050"/>
          </w:tcPr>
          <w:p w14:paraId="354926BF" w14:textId="77777777" w:rsidR="00474F13" w:rsidRPr="00474F13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74F13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526031A5" w14:textId="77777777" w:rsidR="00474F13" w:rsidRPr="001916B9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16B9">
              <w:rPr>
                <w:b/>
                <w:bCs/>
                <w:sz w:val="24"/>
                <w:szCs w:val="24"/>
              </w:rPr>
              <w:t>Работы на универсальных фрезерных станках</w:t>
            </w:r>
          </w:p>
        </w:tc>
        <w:tc>
          <w:tcPr>
            <w:tcW w:w="3149" w:type="pct"/>
            <w:shd w:val="clear" w:color="auto" w:fill="auto"/>
          </w:tcPr>
          <w:p w14:paraId="4F5D72FD" w14:textId="77777777" w:rsidR="00474F13" w:rsidRPr="00474F13" w:rsidRDefault="00474F13" w:rsidP="001916B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44" w:hanging="144"/>
              <w:contextualSpacing/>
              <w:jc w:val="both"/>
            </w:pPr>
            <w:r w:rsidRPr="00474F13">
              <w:rPr>
                <w:sz w:val="24"/>
                <w:szCs w:val="24"/>
              </w:rPr>
              <w:t>Организация рабочего места, подготовка оборудования, техника выполнения задания, умение читать чертежи</w:t>
            </w:r>
          </w:p>
        </w:tc>
      </w:tr>
      <w:tr w:rsidR="00474F13" w:rsidRPr="00474F13" w14:paraId="32E2F06D" w14:textId="77777777" w:rsidTr="001916B9">
        <w:trPr>
          <w:jc w:val="center"/>
        </w:trPr>
        <w:tc>
          <w:tcPr>
            <w:tcW w:w="282" w:type="pct"/>
            <w:shd w:val="clear" w:color="auto" w:fill="00B050"/>
          </w:tcPr>
          <w:p w14:paraId="60A7B556" w14:textId="77777777" w:rsidR="00474F13" w:rsidRPr="00474F13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74F13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CE480C8" w14:textId="77777777" w:rsidR="00474F13" w:rsidRPr="001916B9" w:rsidRDefault="00474F13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16B9">
              <w:rPr>
                <w:b/>
                <w:bCs/>
                <w:sz w:val="24"/>
                <w:szCs w:val="24"/>
              </w:rPr>
              <w:t>Фрезерные работы станках с ЧПУ</w:t>
            </w:r>
          </w:p>
        </w:tc>
        <w:tc>
          <w:tcPr>
            <w:tcW w:w="3149" w:type="pct"/>
            <w:shd w:val="clear" w:color="auto" w:fill="auto"/>
          </w:tcPr>
          <w:p w14:paraId="052D38A6" w14:textId="77777777" w:rsidR="00474F13" w:rsidRPr="00474F13" w:rsidRDefault="00474F13" w:rsidP="001916B9">
            <w:pPr>
              <w:numPr>
                <w:ilvl w:val="0"/>
                <w:numId w:val="32"/>
              </w:numPr>
              <w:spacing w:line="276" w:lineRule="auto"/>
              <w:ind w:left="144" w:hanging="141"/>
              <w:contextualSpacing/>
              <w:jc w:val="both"/>
            </w:pPr>
            <w:r w:rsidRPr="00474F13">
              <w:rPr>
                <w:sz w:val="24"/>
                <w:szCs w:val="24"/>
              </w:rPr>
              <w:t>Организация рабочего места, подготовка оборудования, техника выполнения задания, умение читать чертежи,</w:t>
            </w:r>
            <w:r w:rsidRPr="00474F13">
              <w:rPr>
                <w:color w:val="000000"/>
                <w:sz w:val="24"/>
                <w:szCs w:val="24"/>
              </w:rPr>
              <w:t xml:space="preserve"> правила выбора, назначения и корректировки режимов резания для обработки заготовок, знание G-коды.</w:t>
            </w:r>
            <w:r w:rsidRPr="00474F13">
              <w:rPr>
                <w:sz w:val="24"/>
                <w:szCs w:val="24"/>
              </w:rPr>
              <w:t xml:space="preserve"> </w:t>
            </w:r>
          </w:p>
        </w:tc>
      </w:tr>
      <w:tr w:rsidR="00894DEF" w:rsidRPr="00474F13" w14:paraId="7CB974AB" w14:textId="77777777" w:rsidTr="001916B9">
        <w:trPr>
          <w:jc w:val="center"/>
        </w:trPr>
        <w:tc>
          <w:tcPr>
            <w:tcW w:w="282" w:type="pct"/>
            <w:shd w:val="clear" w:color="auto" w:fill="00B050"/>
          </w:tcPr>
          <w:p w14:paraId="472E614F" w14:textId="77777777" w:rsidR="00894DEF" w:rsidRPr="00474F13" w:rsidRDefault="00894DEF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74F13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5957FA20" w14:textId="7B96BA08" w:rsidR="00894DEF" w:rsidRPr="001916B9" w:rsidRDefault="00894DEF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16B9">
              <w:rPr>
                <w:b/>
                <w:bCs/>
                <w:sz w:val="24"/>
                <w:szCs w:val="24"/>
              </w:rPr>
              <w:t>Слесарно-сборочные работы</w:t>
            </w:r>
          </w:p>
        </w:tc>
        <w:tc>
          <w:tcPr>
            <w:tcW w:w="3149" w:type="pct"/>
            <w:shd w:val="clear" w:color="auto" w:fill="auto"/>
          </w:tcPr>
          <w:p w14:paraId="606BB85E" w14:textId="77777777" w:rsidR="00894DEF" w:rsidRPr="00852BC4" w:rsidRDefault="00894DEF" w:rsidP="001916B9">
            <w:pPr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148" w:hanging="148"/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852BC4">
              <w:rPr>
                <w:color w:val="1A1A1A"/>
                <w:sz w:val="24"/>
                <w:szCs w:val="24"/>
              </w:rPr>
              <w:t>Выполнение тавровых соединений с обеспечением сплавления ребра привариваемой детали и угловые соединения; осуществление процесса без дефектов;</w:t>
            </w:r>
          </w:p>
          <w:p w14:paraId="1F8CEAE8" w14:textId="77777777" w:rsidR="00894DEF" w:rsidRPr="00852BC4" w:rsidRDefault="00894DEF" w:rsidP="001916B9">
            <w:pPr>
              <w:shd w:val="clear" w:color="auto" w:fill="FFFFFF"/>
              <w:spacing w:line="276" w:lineRule="auto"/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852BC4">
              <w:rPr>
                <w:color w:val="1A1A1A"/>
                <w:sz w:val="24"/>
                <w:szCs w:val="24"/>
              </w:rPr>
              <w:t>Использование все функции сварочного оборудования по необходимости.</w:t>
            </w:r>
          </w:p>
          <w:p w14:paraId="7C1C8A50" w14:textId="77777777" w:rsidR="00894DEF" w:rsidRPr="00852BC4" w:rsidRDefault="00894DEF" w:rsidP="001916B9">
            <w:pPr>
              <w:shd w:val="clear" w:color="auto" w:fill="FFFFFF"/>
              <w:spacing w:line="276" w:lineRule="auto"/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852BC4">
              <w:rPr>
                <w:color w:val="1A1A1A"/>
                <w:sz w:val="24"/>
                <w:szCs w:val="24"/>
              </w:rPr>
              <w:t>•</w:t>
            </w:r>
            <w:r w:rsidRPr="00852BC4">
              <w:rPr>
                <w:color w:val="1A1A1A"/>
                <w:sz w:val="24"/>
                <w:szCs w:val="24"/>
              </w:rPr>
              <w:tab/>
              <w:t>Выполнение комплекса слесарных операций при помощи слесарного инструмента и оборудования.</w:t>
            </w:r>
          </w:p>
          <w:p w14:paraId="6DF31C91" w14:textId="77777777" w:rsidR="00894DEF" w:rsidRPr="00852BC4" w:rsidRDefault="00894DEF" w:rsidP="001916B9">
            <w:pPr>
              <w:shd w:val="clear" w:color="auto" w:fill="FFFFFF"/>
              <w:spacing w:line="276" w:lineRule="auto"/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852BC4">
              <w:rPr>
                <w:color w:val="1A1A1A"/>
                <w:sz w:val="24"/>
                <w:szCs w:val="24"/>
              </w:rPr>
              <w:t>Изготовление элемента конструкции по заданному чертежу, применяя слесарный инструмент и оборудование. Правильный выбор слесарного, контрольно- измерительного инструмента, оборудования. Качественное составление и оформление технологической документации.</w:t>
            </w:r>
          </w:p>
          <w:p w14:paraId="271C1E0C" w14:textId="229BCA1C" w:rsidR="00894DEF" w:rsidRPr="00852BC4" w:rsidRDefault="00894DEF" w:rsidP="001916B9">
            <w:pPr>
              <w:shd w:val="clear" w:color="auto" w:fill="FFFFFF"/>
              <w:spacing w:line="276" w:lineRule="auto"/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852BC4">
              <w:rPr>
                <w:color w:val="1A1A1A"/>
                <w:sz w:val="24"/>
                <w:szCs w:val="24"/>
              </w:rPr>
              <w:t>Санитарно-гигиенические требования, безопасность выполнения работ и подготовка рабочего места.</w:t>
            </w:r>
          </w:p>
        </w:tc>
      </w:tr>
      <w:tr w:rsidR="00894DEF" w:rsidRPr="00474F13" w14:paraId="46E30474" w14:textId="77777777" w:rsidTr="001916B9">
        <w:trPr>
          <w:jc w:val="center"/>
        </w:trPr>
        <w:tc>
          <w:tcPr>
            <w:tcW w:w="282" w:type="pct"/>
            <w:shd w:val="clear" w:color="auto" w:fill="00B050"/>
          </w:tcPr>
          <w:p w14:paraId="71BDBACE" w14:textId="77777777" w:rsidR="00894DEF" w:rsidRPr="00894DEF" w:rsidRDefault="00894DEF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852BC4">
              <w:rPr>
                <w:b/>
                <w:color w:val="FFFFFF" w:themeColor="background1"/>
                <w:sz w:val="24"/>
                <w:szCs w:val="24"/>
              </w:rPr>
              <w:lastRenderedPageBreak/>
              <w:t>З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6B46640" w14:textId="472FC903" w:rsidR="00894DEF" w:rsidRPr="001916B9" w:rsidRDefault="00894DEF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16B9">
              <w:rPr>
                <w:b/>
                <w:bCs/>
                <w:sz w:val="24"/>
                <w:szCs w:val="24"/>
              </w:rPr>
              <w:t>Проектирование и сборка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E365EE3" w14:textId="0F3F5B39" w:rsidR="00894DEF" w:rsidRPr="00474F13" w:rsidRDefault="00894DEF" w:rsidP="001916B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314FE">
              <w:rPr>
                <w:color w:val="000000"/>
                <w:sz w:val="24"/>
                <w:szCs w:val="24"/>
              </w:rPr>
              <w:t>Оценка результатов выполнения конкурсного задания может производиться только по функциональности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4F13">
              <w:rPr>
                <w:color w:val="000000"/>
                <w:sz w:val="24"/>
                <w:szCs w:val="24"/>
              </w:rPr>
              <w:t>встраиваемой системы. Прямая оценка функциональности по тексту программы не допускается. Возможна оценка стиля программирования.</w:t>
            </w:r>
          </w:p>
        </w:tc>
      </w:tr>
      <w:tr w:rsidR="00894DEF" w:rsidRPr="00474F13" w14:paraId="662D542B" w14:textId="77777777" w:rsidTr="001916B9">
        <w:trPr>
          <w:jc w:val="center"/>
        </w:trPr>
        <w:tc>
          <w:tcPr>
            <w:tcW w:w="282" w:type="pct"/>
            <w:shd w:val="clear" w:color="auto" w:fill="00B050"/>
          </w:tcPr>
          <w:p w14:paraId="0E2EB5C1" w14:textId="77777777" w:rsidR="00894DEF" w:rsidRPr="00894DEF" w:rsidRDefault="00894DEF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852BC4"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0FF57E6" w14:textId="0C9B591A" w:rsidR="00894DEF" w:rsidRPr="001916B9" w:rsidRDefault="00894DEF" w:rsidP="001916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bookmarkStart w:id="13" w:name="_Hlk130749965"/>
            <w:r w:rsidRPr="001916B9">
              <w:rPr>
                <w:b/>
                <w:bCs/>
                <w:sz w:val="24"/>
                <w:szCs w:val="24"/>
              </w:rPr>
              <w:t>Реверсивный инжиниринг</w:t>
            </w:r>
            <w:bookmarkEnd w:id="13"/>
          </w:p>
        </w:tc>
        <w:tc>
          <w:tcPr>
            <w:tcW w:w="3149" w:type="pct"/>
            <w:shd w:val="clear" w:color="auto" w:fill="auto"/>
          </w:tcPr>
          <w:p w14:paraId="3EB5E12F" w14:textId="77777777" w:rsidR="00894DEF" w:rsidRPr="00474F13" w:rsidRDefault="00894DEF" w:rsidP="001916B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4F13">
              <w:rPr>
                <w:color w:val="000000"/>
                <w:sz w:val="24"/>
                <w:szCs w:val="24"/>
              </w:rPr>
              <w:t xml:space="preserve">В данном критерии оцениваются навыки: разработка электронных моделей деталей и сборочных единиц, разработка чертежей деталей и сборочных единиц; создание фотореалистичного изображения; </w:t>
            </w:r>
          </w:p>
          <w:p w14:paraId="628C9E64" w14:textId="77777777" w:rsidR="00894DEF" w:rsidRPr="00474F13" w:rsidRDefault="00894DEF" w:rsidP="001916B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4F13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критериями:</w:t>
            </w:r>
          </w:p>
          <w:p w14:paraId="47A545C2" w14:textId="77777777" w:rsidR="00894DEF" w:rsidRPr="00474F13" w:rsidRDefault="00894DEF" w:rsidP="001916B9">
            <w:pP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4F13">
              <w:rPr>
                <w:color w:val="000000"/>
                <w:sz w:val="24"/>
                <w:szCs w:val="24"/>
              </w:rPr>
              <w:t>•</w:t>
            </w:r>
            <w:r w:rsidRPr="00474F13">
              <w:rPr>
                <w:color w:val="000000"/>
                <w:sz w:val="24"/>
                <w:szCs w:val="24"/>
              </w:rPr>
              <w:tab/>
              <w:t>создание 3D-моделей деталей;</w:t>
            </w:r>
          </w:p>
          <w:p w14:paraId="2A71FEBE" w14:textId="77777777" w:rsidR="00894DEF" w:rsidRPr="00474F13" w:rsidRDefault="00894DEF" w:rsidP="001916B9">
            <w:pP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4F13">
              <w:rPr>
                <w:color w:val="000000"/>
                <w:sz w:val="24"/>
                <w:szCs w:val="24"/>
              </w:rPr>
              <w:t>•</w:t>
            </w:r>
            <w:r w:rsidRPr="00474F13">
              <w:rPr>
                <w:color w:val="000000"/>
                <w:sz w:val="24"/>
                <w:szCs w:val="24"/>
              </w:rPr>
              <w:tab/>
              <w:t>создание электронных моделей сборочных единиц;</w:t>
            </w:r>
          </w:p>
          <w:p w14:paraId="72467BA3" w14:textId="77777777" w:rsidR="00894DEF" w:rsidRPr="00474F13" w:rsidRDefault="00894DEF" w:rsidP="001916B9">
            <w:pP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4F13">
              <w:rPr>
                <w:color w:val="000000"/>
                <w:sz w:val="24"/>
                <w:szCs w:val="24"/>
              </w:rPr>
              <w:t>•</w:t>
            </w:r>
            <w:r w:rsidRPr="00474F13">
              <w:rPr>
                <w:color w:val="000000"/>
                <w:sz w:val="24"/>
                <w:szCs w:val="24"/>
              </w:rPr>
              <w:tab/>
              <w:t>создание чертежей выданных деталей;</w:t>
            </w:r>
          </w:p>
          <w:p w14:paraId="0080BF08" w14:textId="15021A66" w:rsidR="00894DEF" w:rsidRPr="00474F13" w:rsidRDefault="00894DEF" w:rsidP="001916B9">
            <w:pPr>
              <w:numPr>
                <w:ilvl w:val="0"/>
                <w:numId w:val="29"/>
              </w:numPr>
              <w:spacing w:line="276" w:lineRule="auto"/>
              <w:ind w:left="148" w:hanging="14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74F13">
              <w:rPr>
                <w:color w:val="000000"/>
                <w:sz w:val="24"/>
                <w:szCs w:val="24"/>
              </w:rPr>
              <w:t>•</w:t>
            </w:r>
            <w:r w:rsidRPr="00474F13">
              <w:rPr>
                <w:color w:val="000000"/>
                <w:sz w:val="24"/>
                <w:szCs w:val="24"/>
              </w:rPr>
              <w:tab/>
              <w:t>создание фотореалистичного изображения;</w:t>
            </w:r>
          </w:p>
        </w:tc>
      </w:tr>
    </w:tbl>
    <w:p w14:paraId="1B360334" w14:textId="77777777" w:rsidR="00474F13" w:rsidRPr="001916B9" w:rsidRDefault="00474F13" w:rsidP="001916B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5C88F" w14:textId="77777777" w:rsidR="00474F13" w:rsidRPr="001916B9" w:rsidRDefault="00474F13" w:rsidP="00AE6701">
      <w:pPr>
        <w:pStyle w:val="2"/>
      </w:pPr>
      <w:bookmarkStart w:id="14" w:name="_Toc127919212"/>
      <w:bookmarkStart w:id="15" w:name="_Toc195867896"/>
      <w:r w:rsidRPr="001916B9">
        <w:t>1.5. КОНКУРСНОЕ ЗАДАНИЕ</w:t>
      </w:r>
      <w:bookmarkEnd w:id="14"/>
      <w:bookmarkEnd w:id="15"/>
    </w:p>
    <w:p w14:paraId="495B2B25" w14:textId="77777777" w:rsidR="0007575C" w:rsidRPr="001916B9" w:rsidRDefault="0007575C" w:rsidP="001916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916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191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9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12</w:t>
      </w:r>
      <w:r w:rsidRPr="00191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91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</w:p>
    <w:p w14:paraId="49930122" w14:textId="77777777" w:rsidR="0007575C" w:rsidRPr="001916B9" w:rsidRDefault="0007575C" w:rsidP="001916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19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191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661F103E" w14:textId="77777777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0BF0C6A" w14:textId="02F340B4" w:rsidR="00474F13" w:rsidRPr="001916B9" w:rsidRDefault="00474F13" w:rsidP="001916B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916B9">
        <w:rPr>
          <w:rFonts w:ascii="Times New Roman" w:hAnsi="Times New Roman" w:cs="Times New Roman"/>
          <w:sz w:val="28"/>
          <w:szCs w:val="28"/>
        </w:rPr>
        <w:t>конкурсанта</w:t>
      </w:r>
      <w:r w:rsidRPr="001916B9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38EE3FC" w14:textId="77777777" w:rsidR="00BF185F" w:rsidRPr="001916B9" w:rsidRDefault="00BF185F" w:rsidP="001916B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C1BF1" w14:textId="3662016D" w:rsidR="00474F13" w:rsidRPr="003360E5" w:rsidRDefault="00474F13" w:rsidP="00AE6701">
      <w:pPr>
        <w:pStyle w:val="3"/>
        <w:rPr>
          <w:lang w:val="ru-RU"/>
        </w:rPr>
      </w:pPr>
      <w:bookmarkStart w:id="16" w:name="_Hlk185106350"/>
      <w:bookmarkStart w:id="17" w:name="_Toc195867897"/>
      <w:r w:rsidRPr="003360E5">
        <w:rPr>
          <w:lang w:val="ru-RU"/>
        </w:rPr>
        <w:t>1.5.1. Разработка/выбор конкурсного задания</w:t>
      </w:r>
      <w:bookmarkEnd w:id="17"/>
      <w:r w:rsidRPr="003360E5">
        <w:rPr>
          <w:lang w:val="ru-RU"/>
        </w:rPr>
        <w:t xml:space="preserve"> </w:t>
      </w:r>
    </w:p>
    <w:bookmarkEnd w:id="16"/>
    <w:p w14:paraId="1ED8D9CC" w14:textId="4F36E635" w:rsidR="00474F13" w:rsidRDefault="00474F13" w:rsidP="001916B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94DEF" w:rsidRPr="001916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1916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</w:t>
      </w:r>
      <w:r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- </w:t>
      </w:r>
      <w:r w:rsidR="003360E5" w:rsidRPr="0033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Pr="00336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360E5"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</w:t>
      </w:r>
      <w:r w:rsidR="003360E5"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Г, Д, Ж, З</w:t>
      </w:r>
      <w:r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вариативную часть - </w:t>
      </w:r>
      <w:r w:rsidR="003360E5" w:rsidRPr="0033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3360E5"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360E5"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</w:t>
      </w:r>
      <w:r w:rsidRPr="003360E5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количество баллов конкурсного задания составляет 100.</w:t>
      </w:r>
    </w:p>
    <w:p w14:paraId="5AAA5214" w14:textId="77777777" w:rsidR="00AE6701" w:rsidRPr="001916B9" w:rsidRDefault="00AE6701" w:rsidP="00AE67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17913" w14:textId="63C78C54" w:rsidR="00474F13" w:rsidRPr="00AE6701" w:rsidRDefault="00474F13" w:rsidP="00AE6701">
      <w:pPr>
        <w:pStyle w:val="3"/>
        <w:rPr>
          <w:color w:val="000000"/>
          <w:lang w:val="ru-RU"/>
        </w:rPr>
      </w:pPr>
      <w:bookmarkStart w:id="18" w:name="_Toc127919213"/>
      <w:bookmarkStart w:id="19" w:name="_Toc195867898"/>
      <w:r w:rsidRPr="00AE6701">
        <w:rPr>
          <w:lang w:val="ru-RU"/>
        </w:rPr>
        <w:lastRenderedPageBreak/>
        <w:t xml:space="preserve">1.5.2. Структура модулей конкурсного </w:t>
      </w:r>
      <w:proofErr w:type="spellStart"/>
      <w:r w:rsidRPr="00AE6701">
        <w:rPr>
          <w:lang w:val="ru-RU"/>
        </w:rPr>
        <w:t>задани</w:t>
      </w:r>
      <w:proofErr w:type="spellEnd"/>
      <w:r w:rsidRPr="00AE6701">
        <w:rPr>
          <w:color w:val="000000"/>
          <w:lang w:val="ru-RU"/>
        </w:rPr>
        <w:t>(инвариант/</w:t>
      </w:r>
      <w:proofErr w:type="spellStart"/>
      <w:r w:rsidRPr="00AE6701">
        <w:rPr>
          <w:color w:val="000000"/>
          <w:lang w:val="ru-RU"/>
        </w:rPr>
        <w:t>вариатив</w:t>
      </w:r>
      <w:proofErr w:type="spellEnd"/>
      <w:r w:rsidRPr="00AE6701">
        <w:rPr>
          <w:color w:val="000000"/>
          <w:lang w:val="ru-RU"/>
        </w:rPr>
        <w:t>)</w:t>
      </w:r>
      <w:bookmarkEnd w:id="18"/>
      <w:bookmarkEnd w:id="19"/>
    </w:p>
    <w:p w14:paraId="2A030317" w14:textId="4C3002F8" w:rsidR="00474F13" w:rsidRPr="001916B9" w:rsidRDefault="00474F13" w:rsidP="001916B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9A65AB" w14:textId="43BD2839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91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16B9">
        <w:rPr>
          <w:rFonts w:ascii="Times New Roman" w:hAnsi="Times New Roman" w:cs="Times New Roman"/>
          <w:b/>
          <w:bCs/>
          <w:iCs/>
          <w:sz w:val="28"/>
          <w:szCs w:val="28"/>
        </w:rPr>
        <w:t>Портфолио</w:t>
      </w:r>
      <w:r w:rsidR="00F63BC0" w:rsidRPr="001916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(инвариант)</w:t>
      </w:r>
    </w:p>
    <w:p w14:paraId="743DADE5" w14:textId="77777777" w:rsid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5097394"/>
      <w:r w:rsidRPr="001916B9">
        <w:rPr>
          <w:rFonts w:ascii="Times New Roman" w:hAnsi="Times New Roman" w:cs="Times New Roman"/>
          <w:sz w:val="28"/>
          <w:szCs w:val="28"/>
        </w:rPr>
        <w:t xml:space="preserve">Портфолио выполняется </w:t>
      </w:r>
      <w:r w:rsidR="001916B9">
        <w:rPr>
          <w:rFonts w:ascii="Times New Roman" w:hAnsi="Times New Roman" w:cs="Times New Roman"/>
          <w:sz w:val="28"/>
          <w:szCs w:val="28"/>
        </w:rPr>
        <w:t>конкурсантами</w:t>
      </w:r>
      <w:r w:rsidRPr="001916B9">
        <w:rPr>
          <w:rFonts w:ascii="Times New Roman" w:hAnsi="Times New Roman" w:cs="Times New Roman"/>
          <w:sz w:val="28"/>
          <w:szCs w:val="28"/>
        </w:rPr>
        <w:t xml:space="preserve"> до </w:t>
      </w:r>
      <w:r w:rsidR="001916B9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1916B9">
        <w:rPr>
          <w:rFonts w:ascii="Times New Roman" w:hAnsi="Times New Roman" w:cs="Times New Roman"/>
          <w:sz w:val="28"/>
          <w:szCs w:val="28"/>
        </w:rPr>
        <w:t xml:space="preserve">чемпионата (домашнее задание) </w:t>
      </w:r>
      <w:bookmarkEnd w:id="20"/>
      <w:r w:rsidR="001916B9" w:rsidRPr="001916B9">
        <w:rPr>
          <w:rFonts w:ascii="Times New Roman" w:hAnsi="Times New Roman" w:cs="Times New Roman"/>
          <w:sz w:val="28"/>
          <w:szCs w:val="28"/>
        </w:rPr>
        <w:t>и представляется для оценивания экспертам в день Д-1</w:t>
      </w:r>
    </w:p>
    <w:p w14:paraId="0DBC9245" w14:textId="4551F556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Портфолио</w:t>
      </w:r>
      <w:r w:rsidRPr="001916B9">
        <w:rPr>
          <w:rFonts w:ascii="Times New Roman" w:eastAsia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включает</w:t>
      </w:r>
      <w:r w:rsidRPr="001916B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1916B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себя:</w:t>
      </w:r>
    </w:p>
    <w:p w14:paraId="16442BB3" w14:textId="77777777" w:rsidR="00474F13" w:rsidRPr="001916B9" w:rsidRDefault="00474F13" w:rsidP="001916B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993" w:right="253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AU"/>
        </w:rPr>
      </w:pP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информационный</w:t>
      </w:r>
      <w:r w:rsidRPr="001916B9">
        <w:rPr>
          <w:rFonts w:ascii="Times New Roman" w:eastAsia="Times New Roman" w:hAnsi="Times New Roman" w:cs="Times New Roman"/>
          <w:i/>
          <w:iCs/>
          <w:spacing w:val="28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плакат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  <w:lang w:val="en-AU"/>
        </w:rPr>
        <w:t>;</w:t>
      </w:r>
    </w:p>
    <w:p w14:paraId="504D2235" w14:textId="76AE0ED7" w:rsidR="00474F13" w:rsidRPr="001916B9" w:rsidRDefault="00474F13" w:rsidP="001916B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993" w:right="253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смета (перечень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всех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материалов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компонентов с указанием цены,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используемых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="00AE6701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конкурсант</w:t>
      </w:r>
      <w:r w:rsidR="00D93D63"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ом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). На бумажном носителе.</w:t>
      </w:r>
    </w:p>
    <w:p w14:paraId="3A261D3A" w14:textId="52C67395" w:rsidR="00474F13" w:rsidRPr="001916B9" w:rsidRDefault="00474F13" w:rsidP="001916B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993" w:right="253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смета (перечень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всех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материалов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компонентов с указанием цены,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используемых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="00AE6701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конкурсант</w:t>
      </w:r>
      <w:r w:rsidR="00D93D63"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ом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). В электронном виде формат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  <w:lang w:val="en-AU"/>
        </w:rPr>
        <w:t>Excel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(.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  <w:lang w:val="en-AU"/>
        </w:rPr>
        <w:t>xlsx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14:paraId="633C08F8" w14:textId="77777777" w:rsidR="00474F13" w:rsidRPr="001916B9" w:rsidRDefault="00474F13" w:rsidP="001916B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993" w:right="253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доказательства материальных и иных затрат (скриншоты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страниц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интернет-магазинов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ценами).</w:t>
      </w:r>
    </w:p>
    <w:p w14:paraId="1130F633" w14:textId="77777777" w:rsidR="00474F13" w:rsidRPr="001916B9" w:rsidRDefault="00474F13" w:rsidP="001916B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993" w:right="253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AU"/>
        </w:rPr>
      </w:pP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список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val="en-AU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  <w:lang w:val="en-AU"/>
        </w:rPr>
        <w:t>и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val="en-AU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фотографии</w:t>
      </w:r>
      <w:r w:rsidRPr="001916B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шаблонов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  <w:lang w:val="en-AU"/>
        </w:rPr>
        <w:t>.</w:t>
      </w:r>
    </w:p>
    <w:p w14:paraId="1E61CFC8" w14:textId="77777777" w:rsidR="00474F13" w:rsidRPr="001916B9" w:rsidRDefault="00474F13" w:rsidP="001916B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993" w:right="253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AU"/>
        </w:rPr>
      </w:pP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руководство</w:t>
      </w:r>
      <w:r w:rsidRPr="001916B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эксплуатации</w:t>
      </w:r>
      <w:r w:rsidRPr="001916B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en-AU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проекта</w:t>
      </w:r>
      <w:r w:rsidRPr="001916B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en-AU"/>
        </w:rPr>
        <w:t>.</w:t>
      </w:r>
    </w:p>
    <w:p w14:paraId="296CE98C" w14:textId="5D9E123C" w:rsidR="00474F13" w:rsidRPr="001916B9" w:rsidRDefault="00474F13" w:rsidP="001916B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993" w:right="25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руководство по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техническому</w:t>
      </w:r>
      <w:r w:rsidRPr="001916B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обслуживанию и ремонту проекта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2E8215" w14:textId="1096ED5D" w:rsidR="009314FE" w:rsidRPr="001916B9" w:rsidRDefault="00C84766" w:rsidP="001916B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993" w:right="253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комплект конструкторской документации</w:t>
      </w:r>
      <w:r w:rsidR="00F63BC0"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: сборочные чертежи и чертежи деталей, электрические схемы и т.п.</w:t>
      </w:r>
    </w:p>
    <w:p w14:paraId="52487B0C" w14:textId="77777777" w:rsidR="00474F13" w:rsidRPr="001916B9" w:rsidRDefault="00474F13" w:rsidP="00EC7C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5575F" w14:textId="485BB753" w:rsidR="00474F13" w:rsidRPr="001916B9" w:rsidRDefault="00474F13" w:rsidP="001916B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191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1916B9">
        <w:rPr>
          <w:rFonts w:ascii="Times New Roman" w:hAnsi="Times New Roman" w:cs="Times New Roman"/>
          <w:b/>
          <w:bCs/>
          <w:sz w:val="28"/>
          <w:szCs w:val="28"/>
        </w:rPr>
        <w:t>Выполнение основного проекта</w:t>
      </w:r>
      <w:r w:rsidRPr="001916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F15B372" w14:textId="241409C8" w:rsidR="00474F13" w:rsidRPr="001916B9" w:rsidRDefault="00F63BC0" w:rsidP="001916B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выполняется </w:t>
      </w:r>
      <w:r w:rsidR="001916B9">
        <w:rPr>
          <w:rFonts w:ascii="Times New Roman" w:eastAsia="Times New Roman" w:hAnsi="Times New Roman" w:cs="Times New Roman"/>
          <w:bCs/>
          <w:sz w:val="28"/>
          <w:szCs w:val="28"/>
        </w:rPr>
        <w:t>конкурсантами</w:t>
      </w:r>
      <w:r w:rsidRPr="001916B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="001916B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начала </w:t>
      </w:r>
      <w:r w:rsidRPr="001916B9">
        <w:rPr>
          <w:rFonts w:ascii="Times New Roman" w:eastAsia="Times New Roman" w:hAnsi="Times New Roman" w:cs="Times New Roman"/>
          <w:bCs/>
          <w:sz w:val="28"/>
          <w:szCs w:val="28"/>
        </w:rPr>
        <w:t>чемпионата (домашнее задание) и представляется для оценивания экспертам в день Д-1</w:t>
      </w:r>
    </w:p>
    <w:p w14:paraId="7E9217BE" w14:textId="28812726" w:rsidR="00474F13" w:rsidRPr="001916B9" w:rsidRDefault="00474F13" w:rsidP="001916B9">
      <w:pPr>
        <w:widowControl w:val="0"/>
        <w:autoSpaceDE w:val="0"/>
        <w:autoSpaceDN w:val="0"/>
        <w:spacing w:after="0" w:line="36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16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6B9" w:rsidRPr="001916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Конкурсанты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соревнований, должны разработать и создать свой проект, согласно ТЗ (технического задания).</w:t>
      </w:r>
    </w:p>
    <w:p w14:paraId="45A5D3A0" w14:textId="12729B3C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hAnsi="Times New Roman" w:cs="Times New Roman"/>
          <w:i/>
          <w:iCs/>
          <w:sz w:val="28"/>
          <w:szCs w:val="28"/>
        </w:rPr>
        <w:t>При разработке и изготовлении проекта нужно учитывать такие параметры как вес, размеры, качество изготовления, безопасность конструкции.</w:t>
      </w:r>
    </w:p>
    <w:p w14:paraId="05B487DB" w14:textId="444E3655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348F054" w14:textId="0D3C31E1" w:rsidR="00B37895" w:rsidRPr="001916B9" w:rsidRDefault="00B37895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Непосредственно до начала соревнований (но не позднее дня Д-2) эксперт методист представляет разработанные им задания, для модулей В, Г, Д, Е, Ж, З, И.</w:t>
      </w:r>
    </w:p>
    <w:p w14:paraId="60389962" w14:textId="77777777" w:rsidR="00B37895" w:rsidRPr="001916B9" w:rsidRDefault="00B37895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Чертежи заданий должны быть разработаны с учетом заготовок указанных в ИЛ.</w:t>
      </w:r>
    </w:p>
    <w:p w14:paraId="766140C1" w14:textId="7606283B" w:rsidR="00B37895" w:rsidRPr="001916B9" w:rsidRDefault="00B37895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Задания- чертежи, для модулей В, Г, Д, Е, Ж, З, И будут представлены конкурсантам в день Д-1. </w:t>
      </w:r>
    </w:p>
    <w:p w14:paraId="07873818" w14:textId="0BFE2B7F" w:rsidR="00B37895" w:rsidRPr="001916B9" w:rsidRDefault="00B37895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Задание предусматривает проверку профессиональных навыков и знаний области, проектирования, сборки и контроля качества, которые необязательно задействуются при выполнении основного проекта. При этом, задание должно включать в себя сочетание профессиональных навыков и знаний.</w:t>
      </w:r>
    </w:p>
    <w:p w14:paraId="6DFC548C" w14:textId="77777777" w:rsidR="001916B9" w:rsidRPr="001916B9" w:rsidRDefault="001916B9" w:rsidP="001916B9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127919214"/>
    </w:p>
    <w:p w14:paraId="79CC9128" w14:textId="7DC79DC4" w:rsidR="00474F13" w:rsidRPr="001916B9" w:rsidRDefault="00474F13" w:rsidP="00A01D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_Toc195867848"/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bookmarkEnd w:id="21"/>
      <w:r w:rsidR="007D5A23"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технологического процесса</w:t>
      </w:r>
      <w:bookmarkEnd w:id="22"/>
    </w:p>
    <w:p w14:paraId="37E99901" w14:textId="21D683DD" w:rsidR="00474F13" w:rsidRPr="001916B9" w:rsidRDefault="00B37895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определяется </w:t>
      </w:r>
      <w:r w:rsid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конкурсантом</w:t>
      </w: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79F7D61" w14:textId="25B8F5A7" w:rsidR="00474F13" w:rsidRPr="001916B9" w:rsidRDefault="00474F13" w:rsidP="001916B9">
      <w:pPr>
        <w:widowControl w:val="0"/>
        <w:autoSpaceDE w:val="0"/>
        <w:autoSpaceDN w:val="0"/>
        <w:spacing w:after="0" w:line="36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16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177B"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предусматривает проверку профессиональных навыков и</w:t>
      </w:r>
      <w:r w:rsidR="0059177B"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59177B"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знаний</w:t>
      </w:r>
      <w:r w:rsidR="0059177B"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59177B"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59177B"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области технологии машиностроения</w:t>
      </w:r>
      <w:r w:rsidR="0059177B"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ходе соревнований </w:t>
      </w:r>
      <w:r w:rsid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конкурсанты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должны </w:t>
      </w:r>
      <w:r w:rsidR="007A2E5A"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разработать </w:t>
      </w:r>
      <w:r w:rsidR="0059177B"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технологический процесс изготовления детали </w:t>
      </w:r>
      <w:r w:rsidR="007A2E5A"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59177B"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системе автоматизированного проектирования технологических процессов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99A920" w14:textId="77777777" w:rsidR="00474F13" w:rsidRPr="001916B9" w:rsidRDefault="00474F13" w:rsidP="001916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FA066B" w14:textId="2DE3D369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_Hlk127908523"/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91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16B9">
        <w:rPr>
          <w:rFonts w:ascii="Times New Roman" w:hAnsi="Times New Roman" w:cs="Times New Roman"/>
          <w:b/>
          <w:bCs/>
          <w:iCs/>
          <w:sz w:val="28"/>
          <w:szCs w:val="28"/>
        </w:rPr>
        <w:t>Работы на токарных универсальных станках</w:t>
      </w:r>
    </w:p>
    <w:p w14:paraId="3338656E" w14:textId="77777777" w:rsidR="001916B9" w:rsidRPr="001916B9" w:rsidRDefault="001916B9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определяется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конкурсантом</w:t>
      </w: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8CF4937" w14:textId="77777777" w:rsidR="00474F13" w:rsidRPr="001916B9" w:rsidRDefault="00474F13" w:rsidP="001916B9">
      <w:pPr>
        <w:widowControl w:val="0"/>
        <w:snapToGrid w:val="0"/>
        <w:spacing w:after="0" w:line="36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16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предусматривает проверку профессиональных навыков и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знаний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области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1916B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работы на токарных универсальных станках.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</w:p>
    <w:p w14:paraId="63387CF9" w14:textId="0474D635" w:rsidR="00474F13" w:rsidRPr="001916B9" w:rsidRDefault="00474F13" w:rsidP="001916B9">
      <w:pPr>
        <w:widowControl w:val="0"/>
        <w:snapToGrid w:val="0"/>
        <w:spacing w:after="0" w:line="360" w:lineRule="auto"/>
        <w:ind w:right="2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F4CEE" w14:textId="56F36867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4" w:name="_Toc78885643"/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191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16B9">
        <w:rPr>
          <w:rFonts w:ascii="Times New Roman" w:hAnsi="Times New Roman" w:cs="Times New Roman"/>
          <w:b/>
          <w:bCs/>
          <w:iCs/>
          <w:sz w:val="28"/>
          <w:szCs w:val="28"/>
        </w:rPr>
        <w:t>Работы на фрезерных универсальных станках</w:t>
      </w:r>
    </w:p>
    <w:p w14:paraId="2F0F46F0" w14:textId="77777777" w:rsidR="001916B9" w:rsidRPr="001916B9" w:rsidRDefault="001916B9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определяется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конкурсантом</w:t>
      </w: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20313587" w14:textId="77777777" w:rsidR="00474F13" w:rsidRPr="001916B9" w:rsidRDefault="00474F13" w:rsidP="001916B9">
      <w:pPr>
        <w:widowControl w:val="0"/>
        <w:snapToGrid w:val="0"/>
        <w:spacing w:after="0" w:line="36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16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предусматривает проверку профессиональных навыков и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знаний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области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1916B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работы на фрезерных универсальных станках</w:t>
      </w:r>
    </w:p>
    <w:p w14:paraId="02E6482F" w14:textId="3B2E5F16" w:rsidR="00474F13" w:rsidRPr="001916B9" w:rsidRDefault="00474F13" w:rsidP="00AE67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191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16B9">
        <w:rPr>
          <w:rFonts w:ascii="Times New Roman" w:hAnsi="Times New Roman" w:cs="Times New Roman"/>
          <w:b/>
          <w:bCs/>
          <w:iCs/>
          <w:sz w:val="28"/>
          <w:szCs w:val="28"/>
        </w:rPr>
        <w:t>Фрезерные работы на станках с ЧПУ</w:t>
      </w:r>
    </w:p>
    <w:p w14:paraId="6A7E1AAC" w14:textId="77777777" w:rsidR="00AE6701" w:rsidRPr="001916B9" w:rsidRDefault="00AE6701" w:rsidP="00AE67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определяется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конкурсантом</w:t>
      </w: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63F3C450" w14:textId="77777777" w:rsidR="00474F13" w:rsidRPr="001916B9" w:rsidRDefault="00474F13" w:rsidP="00AE6701">
      <w:pPr>
        <w:widowControl w:val="0"/>
        <w:snapToGrid w:val="0"/>
        <w:spacing w:after="0" w:line="36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16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предусматривает проверку профессиональных навыков и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знаний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1916B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области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1916B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>фрезерные работы на станках с ЧПУ.</w:t>
      </w:r>
    </w:p>
    <w:p w14:paraId="19BF2B6C" w14:textId="77777777" w:rsidR="00474F13" w:rsidRPr="001916B9" w:rsidRDefault="00474F13" w:rsidP="00AE6701">
      <w:pPr>
        <w:widowControl w:val="0"/>
        <w:snapToGrid w:val="0"/>
        <w:spacing w:after="0" w:line="360" w:lineRule="auto"/>
        <w:ind w:right="25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D403008" w14:textId="77777777" w:rsidR="00B82E04" w:rsidRPr="001916B9" w:rsidRDefault="00B82E04" w:rsidP="00AE6701">
      <w:pPr>
        <w:widowControl w:val="0"/>
        <w:snapToGrid w:val="0"/>
        <w:spacing w:after="0" w:line="36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Ж. Слесарно-сборочные работы</w:t>
      </w:r>
    </w:p>
    <w:p w14:paraId="02D22A61" w14:textId="77777777" w:rsidR="00AE6701" w:rsidRPr="001916B9" w:rsidRDefault="00AE6701" w:rsidP="00AE67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определяется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конкурсантом</w:t>
      </w: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7F31E21C" w14:textId="2DF0336F" w:rsidR="00474F13" w:rsidRPr="001916B9" w:rsidRDefault="00B82E04" w:rsidP="00AE6701">
      <w:pPr>
        <w:widowControl w:val="0"/>
        <w:snapToGrid w:val="0"/>
        <w:spacing w:after="0" w:line="36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16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Задание предусматривает проверку профессиональных навыков и знаний в области сварочных технологий и изготовление деталей из листового материала.</w:t>
      </w:r>
    </w:p>
    <w:p w14:paraId="37BC446F" w14:textId="77777777" w:rsidR="00474F13" w:rsidRPr="001916B9" w:rsidRDefault="00474F13" w:rsidP="001916B9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7E8B3795" w14:textId="712E0FF7" w:rsidR="00474F13" w:rsidRPr="001916B9" w:rsidRDefault="00474F13" w:rsidP="00AE67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82E04"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91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16B9">
        <w:rPr>
          <w:rFonts w:ascii="Times New Roman" w:hAnsi="Times New Roman" w:cs="Times New Roman"/>
          <w:b/>
          <w:bCs/>
          <w:iCs/>
          <w:sz w:val="28"/>
          <w:szCs w:val="28"/>
        </w:rPr>
        <w:t>Проектирование и сборка электронных устройств</w:t>
      </w:r>
    </w:p>
    <w:p w14:paraId="53B0824F" w14:textId="77777777" w:rsidR="00AE6701" w:rsidRPr="001916B9" w:rsidRDefault="00AE6701" w:rsidP="00AE67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определяется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конкурсантом</w:t>
      </w: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61E2DB1A" w14:textId="77777777" w:rsidR="00474F13" w:rsidRPr="001916B9" w:rsidRDefault="00474F13" w:rsidP="00AE67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191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6B9">
        <w:rPr>
          <w:rFonts w:ascii="Times New Roman" w:hAnsi="Times New Roman" w:cs="Times New Roman"/>
          <w:i/>
          <w:iCs/>
          <w:sz w:val="28"/>
          <w:szCs w:val="28"/>
        </w:rPr>
        <w:t>Задание предусматривает проверку профессиональных навыков и</w:t>
      </w:r>
      <w:r w:rsidRPr="001916B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hAnsi="Times New Roman" w:cs="Times New Roman"/>
          <w:i/>
          <w:iCs/>
          <w:sz w:val="28"/>
          <w:szCs w:val="28"/>
        </w:rPr>
        <w:t>знаний</w:t>
      </w:r>
      <w:r w:rsidRPr="001916B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916B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hAnsi="Times New Roman" w:cs="Times New Roman"/>
          <w:i/>
          <w:iCs/>
          <w:sz w:val="28"/>
          <w:szCs w:val="28"/>
        </w:rPr>
        <w:t>области проектирование и сборка электронных устройств</w:t>
      </w:r>
    </w:p>
    <w:p w14:paraId="2D58FE62" w14:textId="432AFDFA" w:rsidR="00474F13" w:rsidRPr="001916B9" w:rsidRDefault="00474F13" w:rsidP="00AE6701">
      <w:pPr>
        <w:widowControl w:val="0"/>
        <w:snapToGrid w:val="0"/>
        <w:spacing w:after="0" w:line="360" w:lineRule="auto"/>
        <w:ind w:right="253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A23CE51" w14:textId="3F9BCDAE" w:rsidR="00474F13" w:rsidRPr="001916B9" w:rsidRDefault="00474F13" w:rsidP="00AE67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82E04"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91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16B9">
        <w:rPr>
          <w:rFonts w:ascii="Times New Roman" w:hAnsi="Times New Roman" w:cs="Times New Roman"/>
          <w:b/>
          <w:bCs/>
          <w:iCs/>
          <w:sz w:val="28"/>
          <w:szCs w:val="28"/>
        </w:rPr>
        <w:t>Механическая сборка и разработка чертежей для производства (САПР)</w:t>
      </w:r>
    </w:p>
    <w:p w14:paraId="3583FDF3" w14:textId="77777777" w:rsidR="00AE6701" w:rsidRPr="001916B9" w:rsidRDefault="00AE6701" w:rsidP="00AE67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определяется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конкурсантом</w:t>
      </w:r>
      <w:r w:rsidRPr="001916B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047A53E" w14:textId="77777777" w:rsidR="00474F13" w:rsidRPr="001916B9" w:rsidRDefault="00474F13" w:rsidP="00AE67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16B9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191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6B9">
        <w:rPr>
          <w:rFonts w:ascii="Times New Roman" w:hAnsi="Times New Roman" w:cs="Times New Roman"/>
          <w:i/>
          <w:iCs/>
          <w:sz w:val="28"/>
          <w:szCs w:val="28"/>
        </w:rPr>
        <w:t>Задание предусматривает проверку профессиональных навыков и</w:t>
      </w:r>
      <w:r w:rsidRPr="001916B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916B9">
        <w:rPr>
          <w:rFonts w:ascii="Times New Roman" w:hAnsi="Times New Roman" w:cs="Times New Roman"/>
          <w:i/>
          <w:iCs/>
          <w:sz w:val="28"/>
          <w:szCs w:val="28"/>
        </w:rPr>
        <w:t>знаний в области реверсивного инжиниринга.</w:t>
      </w:r>
    </w:p>
    <w:p w14:paraId="1C4B39B6" w14:textId="77777777" w:rsidR="00474F13" w:rsidRPr="001916B9" w:rsidRDefault="00474F13" w:rsidP="001916B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125922499"/>
      <w:bookmarkStart w:id="26" w:name="_Toc78885659"/>
      <w:bookmarkEnd w:id="23"/>
      <w:bookmarkEnd w:id="24"/>
      <w:r w:rsidRPr="001916B9">
        <w:rPr>
          <w:rFonts w:ascii="Times New Roman" w:hAnsi="Times New Roman" w:cs="Times New Roman"/>
          <w:sz w:val="28"/>
          <w:szCs w:val="28"/>
        </w:rPr>
        <w:br w:type="page"/>
      </w:r>
    </w:p>
    <w:p w14:paraId="0CF1AC59" w14:textId="77777777" w:rsidR="00474F13" w:rsidRPr="003360E5" w:rsidRDefault="00474F13" w:rsidP="00EC7CFD">
      <w:pPr>
        <w:pStyle w:val="1"/>
        <w:rPr>
          <w:lang w:val="ru-RU"/>
        </w:rPr>
      </w:pPr>
      <w:bookmarkStart w:id="27" w:name="_Toc127919215"/>
      <w:bookmarkStart w:id="28" w:name="_Toc195867899"/>
      <w:r w:rsidRPr="003360E5">
        <w:rPr>
          <w:lang w:val="ru-RU"/>
        </w:rPr>
        <w:lastRenderedPageBreak/>
        <w:t>2. СПЕЦИАЛЬНЫЕ ПРАВИЛА КОМПЕТЕНЦИИ</w:t>
      </w:r>
      <w:r w:rsidRPr="001916B9">
        <w:rPr>
          <w:i/>
          <w:color w:val="000000"/>
          <w:vertAlign w:val="superscript"/>
        </w:rPr>
        <w:footnoteReference w:id="2"/>
      </w:r>
      <w:bookmarkEnd w:id="25"/>
      <w:bookmarkEnd w:id="27"/>
      <w:bookmarkEnd w:id="28"/>
    </w:p>
    <w:p w14:paraId="2E6D92C6" w14:textId="5ED090A0" w:rsidR="00474F13" w:rsidRPr="00A01DB2" w:rsidRDefault="001916B9" w:rsidP="00A01D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195867850"/>
      <w:r w:rsidRPr="00A01DB2">
        <w:rPr>
          <w:rFonts w:ascii="Times New Roman" w:eastAsia="Times New Roman" w:hAnsi="Times New Roman" w:cs="Times New Roman"/>
          <w:sz w:val="28"/>
          <w:szCs w:val="28"/>
        </w:rPr>
        <w:t>Время выполнения Конкурсного задания - 12 часов. Особенностью компетенции «Конструкторско-технологическое обеспечение машиностроительных производств» является то, что модули могут выполняться не последовательно, как в других компетенциях, а параллельно. Конкурсант сам принимает решения сколько времени затратит на тот или иной модуль.</w:t>
      </w:r>
      <w:bookmarkEnd w:id="29"/>
    </w:p>
    <w:p w14:paraId="02492996" w14:textId="77777777" w:rsidR="00AE6701" w:rsidRPr="001916B9" w:rsidRDefault="00AE6701" w:rsidP="00AE6701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A47180" w14:textId="77777777" w:rsidR="00474F13" w:rsidRPr="003360E5" w:rsidRDefault="00474F13" w:rsidP="00EC7CFD">
      <w:pPr>
        <w:pStyle w:val="2"/>
        <w:rPr>
          <w:lang w:val="ru-RU"/>
        </w:rPr>
      </w:pPr>
      <w:bookmarkStart w:id="30" w:name="_Toc127919216"/>
      <w:bookmarkStart w:id="31" w:name="_Toc195867900"/>
      <w:r w:rsidRPr="003360E5">
        <w:rPr>
          <w:color w:val="000000"/>
          <w:lang w:val="ru-RU"/>
        </w:rPr>
        <w:t xml:space="preserve">2.1. </w:t>
      </w:r>
      <w:bookmarkEnd w:id="26"/>
      <w:r w:rsidRPr="003360E5">
        <w:rPr>
          <w:lang w:val="ru-RU"/>
        </w:rPr>
        <w:t>Личный инструмент конкурсанта</w:t>
      </w:r>
      <w:bookmarkStart w:id="32" w:name="_Toc78885660"/>
      <w:bookmarkEnd w:id="30"/>
      <w:bookmarkEnd w:id="31"/>
    </w:p>
    <w:p w14:paraId="0BA2FE7D" w14:textId="77777777" w:rsidR="00474F13" w:rsidRPr="001916B9" w:rsidRDefault="00474F13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sz w:val="28"/>
          <w:szCs w:val="28"/>
        </w:rPr>
        <w:t>Правила компетенции детализируют, конкретизируют, уточняют и разъясняют элементы соревнования. Они не должны противоречить правилам чемпионата или иметь приоритет над ними.</w:t>
      </w:r>
    </w:p>
    <w:p w14:paraId="0709C3BA" w14:textId="77EB8ADA" w:rsidR="00474F13" w:rsidRPr="001916B9" w:rsidRDefault="00AE6701" w:rsidP="001916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 </w:t>
      </w:r>
      <w:r w:rsidR="00474F13" w:rsidRPr="001916B9">
        <w:rPr>
          <w:rFonts w:ascii="Times New Roman" w:eastAsia="Times New Roman" w:hAnsi="Times New Roman" w:cs="Times New Roman"/>
          <w:sz w:val="28"/>
          <w:szCs w:val="28"/>
        </w:rPr>
        <w:t>может использовать на площадке материалы и оборудование, предоставляемые площадкой проведения соревнований в соответствии с ИЛ</w:t>
      </w:r>
      <w:r w:rsidR="004528EB" w:rsidRPr="00191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A66088" w14:textId="6B006C23" w:rsidR="00474F13" w:rsidRPr="001916B9" w:rsidRDefault="00AE6701" w:rsidP="001916B9">
      <w:pPr>
        <w:widowControl w:val="0"/>
        <w:snapToGrid w:val="0"/>
        <w:spacing w:after="0" w:line="360" w:lineRule="auto"/>
        <w:ind w:right="257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="00474F13" w:rsidRPr="001916B9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использовать любой инструмент, не входящий в список запрещенных материалов</w:t>
      </w:r>
    </w:p>
    <w:p w14:paraId="35D21075" w14:textId="77777777" w:rsidR="00474F13" w:rsidRPr="001916B9" w:rsidRDefault="00474F13" w:rsidP="00AE6701">
      <w:pPr>
        <w:widowControl w:val="0"/>
        <w:snapToGrid w:val="0"/>
        <w:spacing w:after="0" w:line="360" w:lineRule="auto"/>
        <w:ind w:right="2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E242E" w14:textId="77777777" w:rsidR="00474F13" w:rsidRPr="003360E5" w:rsidRDefault="00474F13" w:rsidP="00EC7CFD">
      <w:pPr>
        <w:pStyle w:val="2"/>
        <w:rPr>
          <w:lang w:val="ru-RU"/>
        </w:rPr>
      </w:pPr>
      <w:bookmarkStart w:id="33" w:name="_Hlk185106765"/>
      <w:bookmarkStart w:id="34" w:name="_Toc195867901"/>
      <w:r w:rsidRPr="003360E5">
        <w:rPr>
          <w:lang w:val="ru-RU"/>
        </w:rPr>
        <w:t>2.2.</w:t>
      </w:r>
      <w:r w:rsidRPr="003360E5">
        <w:rPr>
          <w:i/>
          <w:lang w:val="ru-RU"/>
        </w:rPr>
        <w:t xml:space="preserve"> </w:t>
      </w:r>
      <w:r w:rsidRPr="003360E5">
        <w:rPr>
          <w:lang w:val="ru-RU"/>
        </w:rPr>
        <w:t>Материалы, оборудование и инструменты, запрещенные на площадке</w:t>
      </w:r>
      <w:bookmarkEnd w:id="32"/>
      <w:bookmarkEnd w:id="33"/>
      <w:bookmarkEnd w:id="34"/>
    </w:p>
    <w:p w14:paraId="3D4EE415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Заготовки и оснастку из дерева, листов ДВП в любом виде.</w:t>
      </w:r>
    </w:p>
    <w:p w14:paraId="1690DEA3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Ноутбуки</w:t>
      </w:r>
      <w:r w:rsidRPr="001916B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и</w:t>
      </w:r>
      <w:r w:rsidRPr="001916B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портативные</w:t>
      </w:r>
      <w:r w:rsidRPr="001916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компьютеры;</w:t>
      </w:r>
    </w:p>
    <w:p w14:paraId="4EB9C0FF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Карманные</w:t>
      </w:r>
      <w:r w:rsidRPr="001916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персональные</w:t>
      </w:r>
      <w:r w:rsidRPr="001916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компьютеры,</w:t>
      </w:r>
      <w:r w:rsidRPr="001916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1916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Palm,</w:t>
      </w:r>
      <w:r w:rsidRPr="001916B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IPAQ</w:t>
      </w:r>
      <w:r w:rsidRPr="001916B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и</w:t>
      </w:r>
      <w:r w:rsidRPr="001916B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т.д.;</w:t>
      </w:r>
    </w:p>
    <w:p w14:paraId="472DCFCD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Карты</w:t>
      </w:r>
      <w:r w:rsidRPr="001916B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памяти/плееры,</w:t>
      </w:r>
      <w:r w:rsidRPr="001916B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MP3/цифровые</w:t>
      </w:r>
      <w:r w:rsidRPr="001916B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носители</w:t>
      </w:r>
      <w:r w:rsidRPr="001916B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информации;</w:t>
      </w:r>
    </w:p>
    <w:p w14:paraId="4389CB28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Кассетные/CD</w:t>
      </w:r>
      <w:r w:rsidRPr="001916B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плееры;</w:t>
      </w:r>
    </w:p>
    <w:p w14:paraId="184395A6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Электронные</w:t>
      </w:r>
      <w:r w:rsidRPr="001916B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органайзеры/записные</w:t>
      </w:r>
      <w:r w:rsidRPr="001916B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книжки;</w:t>
      </w:r>
    </w:p>
    <w:p w14:paraId="73D0CC28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Устройства</w:t>
      </w:r>
      <w:r w:rsidRPr="001916B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беспроводной</w:t>
      </w:r>
      <w:r w:rsidRPr="001916B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связи;</w:t>
      </w:r>
    </w:p>
    <w:p w14:paraId="2C3505FB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right="26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Неодобренные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компакт-диски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или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гибкие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диски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–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для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всех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lastRenderedPageBreak/>
        <w:t>компакт-дисков или гибких дисков требуется одобрение экспертов или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делегатов;</w:t>
      </w:r>
    </w:p>
    <w:p w14:paraId="093333F2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right="2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Любое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программное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обеспечение,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не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предоставляемое</w:t>
      </w:r>
      <w:r w:rsidRPr="001916B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организаторами,</w:t>
      </w:r>
      <w:r w:rsidRPr="001916B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без</w:t>
      </w:r>
      <w:r w:rsidRPr="001916B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одобрения экспертов;</w:t>
      </w:r>
    </w:p>
    <w:p w14:paraId="0C5C8284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Предварительно</w:t>
      </w:r>
      <w:r w:rsidRPr="001916B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запрограммированные</w:t>
      </w:r>
      <w:r w:rsidRPr="001916B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микросхемы;</w:t>
      </w:r>
    </w:p>
    <w:p w14:paraId="5407ACE3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Покупные</w:t>
      </w:r>
      <w:r w:rsidRPr="001916B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изделия,</w:t>
      </w:r>
      <w:r w:rsidRPr="001916B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измененные</w:t>
      </w:r>
      <w:r w:rsidRPr="001916B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каким-либо</w:t>
      </w:r>
      <w:r w:rsidRPr="001916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образом</w:t>
      </w:r>
      <w:r w:rsidRPr="001916B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до</w:t>
      </w:r>
      <w:r w:rsidRPr="001916B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чемпионата;</w:t>
      </w:r>
    </w:p>
    <w:p w14:paraId="45805D60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Любые</w:t>
      </w:r>
      <w:r w:rsidRPr="001916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сборочные</w:t>
      </w:r>
      <w:r w:rsidRPr="001916B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узлы,</w:t>
      </w:r>
      <w:r w:rsidRPr="001916B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не</w:t>
      </w:r>
      <w:r w:rsidRPr="001916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согласованные</w:t>
      </w:r>
      <w:r w:rsidRPr="001916B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на</w:t>
      </w:r>
      <w:r w:rsidRPr="001916B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форуме</w:t>
      </w:r>
      <w:r w:rsidRPr="001916B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экспертов;</w:t>
      </w:r>
    </w:p>
    <w:p w14:paraId="39BFFFA2" w14:textId="7E363610" w:rsidR="00474F13" w:rsidRPr="00AE6701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right="25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Оборудование,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аналогичное,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имеющемуся,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на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площадке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или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имеющее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аналогичный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принцип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работы.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Пример: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если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организаторами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пила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по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металлу,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AE6701">
        <w:rPr>
          <w:rFonts w:ascii="Times New Roman" w:eastAsia="Calibri" w:hAnsi="Times New Roman" w:cs="Times New Roman"/>
          <w:spacing w:val="1"/>
          <w:sz w:val="28"/>
          <w:szCs w:val="28"/>
        </w:rPr>
        <w:t>конкурсант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не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AE670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собственную</w:t>
      </w:r>
      <w:r w:rsidRPr="00AE670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E6701">
        <w:rPr>
          <w:rFonts w:ascii="Times New Roman" w:eastAsia="Calibri" w:hAnsi="Times New Roman" w:cs="Times New Roman"/>
          <w:sz w:val="28"/>
          <w:szCs w:val="28"/>
        </w:rPr>
        <w:t>пилу по металлу;</w:t>
      </w:r>
    </w:p>
    <w:p w14:paraId="15BEC771" w14:textId="77777777" w:rsidR="00474F13" w:rsidRPr="001916B9" w:rsidRDefault="00474F13" w:rsidP="00AE6701">
      <w:pPr>
        <w:widowControl w:val="0"/>
        <w:numPr>
          <w:ilvl w:val="0"/>
          <w:numId w:val="27"/>
        </w:numPr>
        <w:tabs>
          <w:tab w:val="left" w:pos="426"/>
          <w:tab w:val="left" w:pos="1134"/>
        </w:tabs>
        <w:autoSpaceDE w:val="0"/>
        <w:autoSpaceDN w:val="0"/>
        <w:spacing w:after="0" w:line="360" w:lineRule="auto"/>
        <w:ind w:left="0" w:right="25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B9">
        <w:rPr>
          <w:rFonts w:ascii="Times New Roman" w:eastAsia="Calibri" w:hAnsi="Times New Roman" w:cs="Times New Roman"/>
          <w:sz w:val="28"/>
          <w:szCs w:val="28"/>
        </w:rPr>
        <w:t>Все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заготовки,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компоненты</w:t>
      </w:r>
      <w:r w:rsidRPr="001916B9">
        <w:rPr>
          <w:rFonts w:ascii="Times New Roman" w:eastAsia="Calibri" w:hAnsi="Times New Roman" w:cs="Times New Roman"/>
          <w:sz w:val="28"/>
          <w:szCs w:val="28"/>
        </w:rPr>
        <w:t>, детали, покупные изделия, инструменты и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оборудование,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не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разрешенные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в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техническом</w:t>
      </w:r>
      <w:r w:rsidRPr="0019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Calibri" w:hAnsi="Times New Roman" w:cs="Times New Roman"/>
          <w:sz w:val="28"/>
          <w:szCs w:val="28"/>
        </w:rPr>
        <w:t>описании и в листе запрещенных материалов (ЛЗМ).</w:t>
      </w:r>
    </w:p>
    <w:p w14:paraId="52F5E881" w14:textId="77777777" w:rsidR="00474F13" w:rsidRPr="001916B9" w:rsidRDefault="00474F13" w:rsidP="001916B9">
      <w:pPr>
        <w:widowControl w:val="0"/>
        <w:snapToGrid w:val="0"/>
        <w:spacing w:after="0" w:line="36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Цифровые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видеокамеры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использоваться во время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разрешения главного эксперта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документации. Память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фиксируется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независимыми экспертами, а сама камера должна быть помещена на карантин во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время соревнований. Камера не должна покидать площадку компетенции во время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 xml:space="preserve">соревнований. </w:t>
      </w:r>
    </w:p>
    <w:p w14:paraId="3EE58E61" w14:textId="77777777" w:rsidR="00474F13" w:rsidRPr="001916B9" w:rsidRDefault="00474F13" w:rsidP="001916B9">
      <w:pPr>
        <w:widowControl w:val="0"/>
        <w:snapToGrid w:val="0"/>
        <w:spacing w:after="0" w:line="36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уносить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приносить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площадку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инструменты,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оборудование,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канцелярские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принадлежности,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сборочные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узлы,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детали,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расходные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руководства чертежи,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>электрические</w:t>
      </w:r>
      <w:r w:rsidRPr="001916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6B9">
        <w:rPr>
          <w:rFonts w:ascii="Times New Roman" w:eastAsia="Times New Roman" w:hAnsi="Times New Roman" w:cs="Times New Roman"/>
          <w:sz w:val="28"/>
          <w:szCs w:val="28"/>
        </w:rPr>
        <w:t xml:space="preserve">устройства или цифровые носители данных, не одобренные главным экспертом. </w:t>
      </w:r>
    </w:p>
    <w:p w14:paraId="07940033" w14:textId="77777777" w:rsidR="00474F13" w:rsidRPr="001916B9" w:rsidRDefault="00474F13" w:rsidP="001916B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916B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3D859A7" w14:textId="77777777" w:rsidR="00474F13" w:rsidRPr="003360E5" w:rsidRDefault="00474F13" w:rsidP="00EC7CFD">
      <w:pPr>
        <w:pStyle w:val="1"/>
        <w:rPr>
          <w:lang w:val="ru-RU"/>
        </w:rPr>
      </w:pPr>
      <w:bookmarkStart w:id="35" w:name="_Toc127919217"/>
      <w:bookmarkStart w:id="36" w:name="_Toc195867902"/>
      <w:r w:rsidRPr="003360E5">
        <w:rPr>
          <w:lang w:val="ru-RU"/>
        </w:rPr>
        <w:lastRenderedPageBreak/>
        <w:t>3. Приложения</w:t>
      </w:r>
      <w:bookmarkEnd w:id="35"/>
      <w:bookmarkEnd w:id="36"/>
    </w:p>
    <w:p w14:paraId="2DF42D31" w14:textId="153C389F" w:rsidR="00474F13" w:rsidRPr="001916B9" w:rsidRDefault="00474F13" w:rsidP="001916B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>Приложение №1</w:t>
      </w:r>
      <w:r w:rsidR="00EC7CFD">
        <w:rPr>
          <w:rFonts w:ascii="Times New Roman" w:hAnsi="Times New Roman" w:cs="Times New Roman"/>
          <w:sz w:val="28"/>
          <w:szCs w:val="28"/>
        </w:rPr>
        <w:t>.</w:t>
      </w:r>
      <w:r w:rsidRPr="001916B9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0B767C42" w14:textId="4254E78E" w:rsidR="00474F13" w:rsidRPr="001916B9" w:rsidRDefault="00474F13" w:rsidP="001916B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B9">
        <w:rPr>
          <w:rFonts w:ascii="Times New Roman" w:hAnsi="Times New Roman" w:cs="Times New Roman"/>
          <w:sz w:val="28"/>
          <w:szCs w:val="28"/>
        </w:rPr>
        <w:t>Приложение №2</w:t>
      </w:r>
      <w:r w:rsidR="00EC7CFD">
        <w:rPr>
          <w:rFonts w:ascii="Times New Roman" w:hAnsi="Times New Roman" w:cs="Times New Roman"/>
          <w:sz w:val="28"/>
          <w:szCs w:val="28"/>
        </w:rPr>
        <w:t>.</w:t>
      </w:r>
      <w:r w:rsidRPr="001916B9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3BC1F3BE" w14:textId="4E440A7A" w:rsidR="00474F13" w:rsidRPr="00AE6701" w:rsidRDefault="00474F13" w:rsidP="001916B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701">
        <w:rPr>
          <w:rFonts w:ascii="Times New Roman" w:hAnsi="Times New Roman" w:cs="Times New Roman"/>
          <w:sz w:val="28"/>
          <w:szCs w:val="28"/>
        </w:rPr>
        <w:t>Приложение №</w:t>
      </w:r>
      <w:r w:rsidR="00AE6701">
        <w:rPr>
          <w:rFonts w:ascii="Times New Roman" w:hAnsi="Times New Roman" w:cs="Times New Roman"/>
          <w:sz w:val="28"/>
          <w:szCs w:val="28"/>
        </w:rPr>
        <w:t>3</w:t>
      </w:r>
      <w:r w:rsidR="00EC7CFD">
        <w:rPr>
          <w:rFonts w:ascii="Times New Roman" w:hAnsi="Times New Roman" w:cs="Times New Roman"/>
          <w:sz w:val="28"/>
          <w:szCs w:val="28"/>
        </w:rPr>
        <w:t>.</w:t>
      </w:r>
      <w:r w:rsidRPr="00AE6701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</w:t>
      </w:r>
      <w:r w:rsidR="00D93D63" w:rsidRPr="00AE6701">
        <w:rPr>
          <w:rFonts w:ascii="Times New Roman" w:hAnsi="Times New Roman" w:cs="Times New Roman"/>
          <w:sz w:val="28"/>
          <w:szCs w:val="28"/>
        </w:rPr>
        <w:t>Конструкторско-технологическое обеспечение машиностроительных производств</w:t>
      </w:r>
      <w:r w:rsidRPr="00AE6701">
        <w:rPr>
          <w:rFonts w:ascii="Times New Roman" w:hAnsi="Times New Roman" w:cs="Times New Roman"/>
          <w:sz w:val="28"/>
          <w:szCs w:val="28"/>
        </w:rPr>
        <w:t>».</w:t>
      </w:r>
    </w:p>
    <w:p w14:paraId="1AB090CC" w14:textId="77777777" w:rsidR="00474F13" w:rsidRPr="001916B9" w:rsidRDefault="00474F13" w:rsidP="001916B9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6585B02C" w14:textId="77777777" w:rsidR="00474F13" w:rsidRPr="001916B9" w:rsidRDefault="00474F13" w:rsidP="001916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474F13" w:rsidRPr="001916B9" w:rsidSect="00A01DB2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8A8A" w14:textId="77777777" w:rsidR="00E86BE6" w:rsidRDefault="00E86BE6" w:rsidP="00970F49">
      <w:pPr>
        <w:spacing w:after="0" w:line="240" w:lineRule="auto"/>
      </w:pPr>
      <w:r>
        <w:separator/>
      </w:r>
    </w:p>
  </w:endnote>
  <w:endnote w:type="continuationSeparator" w:id="0">
    <w:p w14:paraId="253982FE" w14:textId="77777777" w:rsidR="00E86BE6" w:rsidRDefault="00E86BE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400C7593" w:rsidR="00473C4A" w:rsidRPr="00A01DB2" w:rsidRDefault="00473C4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1D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D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1D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D0A" w:rsidRPr="00A01D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1D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6310" w14:textId="77777777" w:rsidR="00E86BE6" w:rsidRDefault="00E86BE6" w:rsidP="00970F49">
      <w:pPr>
        <w:spacing w:after="0" w:line="240" w:lineRule="auto"/>
      </w:pPr>
      <w:r>
        <w:separator/>
      </w:r>
    </w:p>
  </w:footnote>
  <w:footnote w:type="continuationSeparator" w:id="0">
    <w:p w14:paraId="4AB4F2B8" w14:textId="77777777" w:rsidR="00E86BE6" w:rsidRDefault="00E86BE6" w:rsidP="00970F49">
      <w:pPr>
        <w:spacing w:after="0" w:line="240" w:lineRule="auto"/>
      </w:pPr>
      <w:r>
        <w:continuationSeparator/>
      </w:r>
    </w:p>
  </w:footnote>
  <w:footnote w:id="1">
    <w:p w14:paraId="279F5543" w14:textId="77777777" w:rsidR="0007575C" w:rsidRDefault="0007575C" w:rsidP="00075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9B077A0" w14:textId="77777777" w:rsidR="00474F13" w:rsidRDefault="00474F13" w:rsidP="00474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7C8D"/>
    <w:multiLevelType w:val="hybridMultilevel"/>
    <w:tmpl w:val="0C9A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613840"/>
    <w:multiLevelType w:val="hybridMultilevel"/>
    <w:tmpl w:val="D6FAB222"/>
    <w:lvl w:ilvl="0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2" w15:restartNumberingAfterBreak="0">
    <w:nsid w:val="2D71723D"/>
    <w:multiLevelType w:val="hybridMultilevel"/>
    <w:tmpl w:val="D4F67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8EE3F11"/>
    <w:multiLevelType w:val="hybridMultilevel"/>
    <w:tmpl w:val="17AA488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C0A26"/>
    <w:multiLevelType w:val="hybridMultilevel"/>
    <w:tmpl w:val="1F96F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E84DD7"/>
    <w:multiLevelType w:val="hybridMultilevel"/>
    <w:tmpl w:val="0D9A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F5F98"/>
    <w:multiLevelType w:val="hybridMultilevel"/>
    <w:tmpl w:val="B8A88C62"/>
    <w:lvl w:ilvl="0" w:tplc="04190001">
      <w:start w:val="1"/>
      <w:numFmt w:val="bullet"/>
      <w:lvlText w:val=""/>
      <w:lvlJc w:val="left"/>
      <w:pPr>
        <w:ind w:left="1310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670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FD3807DC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3" w:tplc="DBB8B314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95EE6082"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 w:tplc="EAD23314">
      <w:numFmt w:val="bullet"/>
      <w:lvlText w:val="•"/>
      <w:lvlJc w:val="left"/>
      <w:pPr>
        <w:ind w:left="5617" w:hanging="361"/>
      </w:pPr>
      <w:rPr>
        <w:rFonts w:hint="default"/>
        <w:lang w:val="ru-RU" w:eastAsia="en-US" w:bidi="ar-SA"/>
      </w:rPr>
    </w:lvl>
    <w:lvl w:ilvl="6" w:tplc="EDF6BFF2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5DAAB0EC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C7DCE96C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3C1499"/>
    <w:multiLevelType w:val="hybridMultilevel"/>
    <w:tmpl w:val="1DE8B53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92C5A"/>
    <w:multiLevelType w:val="hybridMultilevel"/>
    <w:tmpl w:val="4C4C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7B7"/>
    <w:multiLevelType w:val="hybridMultilevel"/>
    <w:tmpl w:val="E514C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51348"/>
    <w:multiLevelType w:val="hybridMultilevel"/>
    <w:tmpl w:val="BB9AA3FE"/>
    <w:lvl w:ilvl="0" w:tplc="E2F21E56">
      <w:numFmt w:val="bullet"/>
      <w:lvlText w:val="•"/>
      <w:lvlJc w:val="left"/>
      <w:pPr>
        <w:ind w:left="126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040BE">
      <w:numFmt w:val="bullet"/>
      <w:lvlText w:val="•"/>
      <w:lvlJc w:val="left"/>
      <w:pPr>
        <w:ind w:left="2292" w:hanging="169"/>
      </w:pPr>
      <w:rPr>
        <w:rFonts w:hint="default"/>
        <w:lang w:val="ru-RU" w:eastAsia="en-US" w:bidi="ar-SA"/>
      </w:rPr>
    </w:lvl>
    <w:lvl w:ilvl="2" w:tplc="33467168">
      <w:numFmt w:val="bullet"/>
      <w:lvlText w:val="•"/>
      <w:lvlJc w:val="left"/>
      <w:pPr>
        <w:ind w:left="3324" w:hanging="169"/>
      </w:pPr>
      <w:rPr>
        <w:rFonts w:hint="default"/>
        <w:lang w:val="ru-RU" w:eastAsia="en-US" w:bidi="ar-SA"/>
      </w:rPr>
    </w:lvl>
    <w:lvl w:ilvl="3" w:tplc="140C8134">
      <w:numFmt w:val="bullet"/>
      <w:lvlText w:val="•"/>
      <w:lvlJc w:val="left"/>
      <w:pPr>
        <w:ind w:left="4356" w:hanging="169"/>
      </w:pPr>
      <w:rPr>
        <w:rFonts w:hint="default"/>
        <w:lang w:val="ru-RU" w:eastAsia="en-US" w:bidi="ar-SA"/>
      </w:rPr>
    </w:lvl>
    <w:lvl w:ilvl="4" w:tplc="43EE9288">
      <w:numFmt w:val="bullet"/>
      <w:lvlText w:val="•"/>
      <w:lvlJc w:val="left"/>
      <w:pPr>
        <w:ind w:left="5388" w:hanging="169"/>
      </w:pPr>
      <w:rPr>
        <w:rFonts w:hint="default"/>
        <w:lang w:val="ru-RU" w:eastAsia="en-US" w:bidi="ar-SA"/>
      </w:rPr>
    </w:lvl>
    <w:lvl w:ilvl="5" w:tplc="16D8D474">
      <w:numFmt w:val="bullet"/>
      <w:lvlText w:val="•"/>
      <w:lvlJc w:val="left"/>
      <w:pPr>
        <w:ind w:left="6420" w:hanging="169"/>
      </w:pPr>
      <w:rPr>
        <w:rFonts w:hint="default"/>
        <w:lang w:val="ru-RU" w:eastAsia="en-US" w:bidi="ar-SA"/>
      </w:rPr>
    </w:lvl>
    <w:lvl w:ilvl="6" w:tplc="E1D2F99E">
      <w:numFmt w:val="bullet"/>
      <w:lvlText w:val="•"/>
      <w:lvlJc w:val="left"/>
      <w:pPr>
        <w:ind w:left="7452" w:hanging="169"/>
      </w:pPr>
      <w:rPr>
        <w:rFonts w:hint="default"/>
        <w:lang w:val="ru-RU" w:eastAsia="en-US" w:bidi="ar-SA"/>
      </w:rPr>
    </w:lvl>
    <w:lvl w:ilvl="7" w:tplc="EE04AF64">
      <w:numFmt w:val="bullet"/>
      <w:lvlText w:val="•"/>
      <w:lvlJc w:val="left"/>
      <w:pPr>
        <w:ind w:left="8484" w:hanging="169"/>
      </w:pPr>
      <w:rPr>
        <w:rFonts w:hint="default"/>
        <w:lang w:val="ru-RU" w:eastAsia="en-US" w:bidi="ar-SA"/>
      </w:rPr>
    </w:lvl>
    <w:lvl w:ilvl="8" w:tplc="1C6A98D2">
      <w:numFmt w:val="bullet"/>
      <w:lvlText w:val="•"/>
      <w:lvlJc w:val="left"/>
      <w:pPr>
        <w:ind w:left="9516" w:hanging="169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6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7"/>
  </w:num>
  <w:num w:numId="16">
    <w:abstractNumId w:val="32"/>
  </w:num>
  <w:num w:numId="17">
    <w:abstractNumId w:val="30"/>
  </w:num>
  <w:num w:numId="18">
    <w:abstractNumId w:val="25"/>
  </w:num>
  <w:num w:numId="19">
    <w:abstractNumId w:val="17"/>
  </w:num>
  <w:num w:numId="20">
    <w:abstractNumId w:val="22"/>
  </w:num>
  <w:num w:numId="21">
    <w:abstractNumId w:val="15"/>
  </w:num>
  <w:num w:numId="22">
    <w:abstractNumId w:val="4"/>
  </w:num>
  <w:num w:numId="23">
    <w:abstractNumId w:val="23"/>
  </w:num>
  <w:num w:numId="24">
    <w:abstractNumId w:val="12"/>
  </w:num>
  <w:num w:numId="25">
    <w:abstractNumId w:val="18"/>
  </w:num>
  <w:num w:numId="26">
    <w:abstractNumId w:val="11"/>
  </w:num>
  <w:num w:numId="27">
    <w:abstractNumId w:val="21"/>
  </w:num>
  <w:num w:numId="28">
    <w:abstractNumId w:val="33"/>
  </w:num>
  <w:num w:numId="29">
    <w:abstractNumId w:val="16"/>
  </w:num>
  <w:num w:numId="30">
    <w:abstractNumId w:val="9"/>
  </w:num>
  <w:num w:numId="31">
    <w:abstractNumId w:val="29"/>
  </w:num>
  <w:num w:numId="32">
    <w:abstractNumId w:val="24"/>
  </w:num>
  <w:num w:numId="33">
    <w:abstractNumId w:val="28"/>
  </w:num>
  <w:num w:numId="34">
    <w:abstractNumId w:val="19"/>
  </w:num>
  <w:num w:numId="35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7575C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76DBC"/>
    <w:rsid w:val="001916B9"/>
    <w:rsid w:val="001A0464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4588"/>
    <w:rsid w:val="002E6B15"/>
    <w:rsid w:val="002F2906"/>
    <w:rsid w:val="0032065E"/>
    <w:rsid w:val="003242E1"/>
    <w:rsid w:val="0032771A"/>
    <w:rsid w:val="00333911"/>
    <w:rsid w:val="00334165"/>
    <w:rsid w:val="003360E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17BD3"/>
    <w:rsid w:val="004254FE"/>
    <w:rsid w:val="00436FFC"/>
    <w:rsid w:val="00437D28"/>
    <w:rsid w:val="0044354A"/>
    <w:rsid w:val="004528EB"/>
    <w:rsid w:val="00454353"/>
    <w:rsid w:val="00461AC6"/>
    <w:rsid w:val="00473C4A"/>
    <w:rsid w:val="0047429B"/>
    <w:rsid w:val="00474F13"/>
    <w:rsid w:val="00477E94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177B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24A1"/>
    <w:rsid w:val="00754C8B"/>
    <w:rsid w:val="007604F9"/>
    <w:rsid w:val="00764773"/>
    <w:rsid w:val="007735DC"/>
    <w:rsid w:val="0078311A"/>
    <w:rsid w:val="00791D70"/>
    <w:rsid w:val="007A2E5A"/>
    <w:rsid w:val="007A61C5"/>
    <w:rsid w:val="007A6888"/>
    <w:rsid w:val="007B0DCC"/>
    <w:rsid w:val="007B2222"/>
    <w:rsid w:val="007B3FD5"/>
    <w:rsid w:val="007D3601"/>
    <w:rsid w:val="007D5A23"/>
    <w:rsid w:val="007D6C20"/>
    <w:rsid w:val="007E73B4"/>
    <w:rsid w:val="00812516"/>
    <w:rsid w:val="00832EBB"/>
    <w:rsid w:val="00834734"/>
    <w:rsid w:val="00835BF6"/>
    <w:rsid w:val="00852BC4"/>
    <w:rsid w:val="0087225E"/>
    <w:rsid w:val="008761F3"/>
    <w:rsid w:val="00881DD2"/>
    <w:rsid w:val="00882B54"/>
    <w:rsid w:val="008912AE"/>
    <w:rsid w:val="00894DEF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515B"/>
    <w:rsid w:val="009203A8"/>
    <w:rsid w:val="009314FE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1DB2"/>
    <w:rsid w:val="00A040FB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701"/>
    <w:rsid w:val="00AE6AB7"/>
    <w:rsid w:val="00AE7A32"/>
    <w:rsid w:val="00AF5A79"/>
    <w:rsid w:val="00B162B5"/>
    <w:rsid w:val="00B236AD"/>
    <w:rsid w:val="00B30A26"/>
    <w:rsid w:val="00B330F5"/>
    <w:rsid w:val="00B3384D"/>
    <w:rsid w:val="00B37579"/>
    <w:rsid w:val="00B37895"/>
    <w:rsid w:val="00B40FFB"/>
    <w:rsid w:val="00B4196F"/>
    <w:rsid w:val="00B45392"/>
    <w:rsid w:val="00B45AA4"/>
    <w:rsid w:val="00B610A2"/>
    <w:rsid w:val="00B82E04"/>
    <w:rsid w:val="00BA2CF0"/>
    <w:rsid w:val="00BC3813"/>
    <w:rsid w:val="00BC7808"/>
    <w:rsid w:val="00BE099A"/>
    <w:rsid w:val="00BE13C9"/>
    <w:rsid w:val="00BF185F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84766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3D63"/>
    <w:rsid w:val="00D96994"/>
    <w:rsid w:val="00DE39D8"/>
    <w:rsid w:val="00DE538F"/>
    <w:rsid w:val="00DE5614"/>
    <w:rsid w:val="00E0407E"/>
    <w:rsid w:val="00E04FDF"/>
    <w:rsid w:val="00E15F2A"/>
    <w:rsid w:val="00E279E8"/>
    <w:rsid w:val="00E579D6"/>
    <w:rsid w:val="00E75567"/>
    <w:rsid w:val="00E857D6"/>
    <w:rsid w:val="00E8620A"/>
    <w:rsid w:val="00E86BE6"/>
    <w:rsid w:val="00EA0163"/>
    <w:rsid w:val="00EA0C3A"/>
    <w:rsid w:val="00EA30C6"/>
    <w:rsid w:val="00EB2779"/>
    <w:rsid w:val="00EB4FF8"/>
    <w:rsid w:val="00EC7CFD"/>
    <w:rsid w:val="00ED18F9"/>
    <w:rsid w:val="00ED2ECC"/>
    <w:rsid w:val="00ED53C9"/>
    <w:rsid w:val="00EE197A"/>
    <w:rsid w:val="00EE7DA3"/>
    <w:rsid w:val="00EF3011"/>
    <w:rsid w:val="00F1662D"/>
    <w:rsid w:val="00F3099C"/>
    <w:rsid w:val="00F35F4F"/>
    <w:rsid w:val="00F50AC5"/>
    <w:rsid w:val="00F6025D"/>
    <w:rsid w:val="00F63BC0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AE6701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AE6701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AE6701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AE6701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AE6701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AE6701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474F13"/>
    <w:rPr>
      <w:color w:val="605E5C"/>
      <w:shd w:val="clear" w:color="auto" w:fill="E1DFDD"/>
    </w:rPr>
  </w:style>
  <w:style w:type="paragraph" w:customStyle="1" w:styleId="aff9">
    <w:name w:val="кз!!!"/>
    <w:basedOn w:val="af1"/>
    <w:link w:val="affa"/>
    <w:qFormat/>
    <w:rsid w:val="00474F13"/>
    <w:pPr>
      <w:autoSpaceDE w:val="0"/>
      <w:autoSpaceDN w:val="0"/>
      <w:snapToGrid/>
      <w:ind w:right="253" w:firstLine="709"/>
    </w:pPr>
    <w:rPr>
      <w:rFonts w:ascii="Times New Roman" w:hAnsi="Times New Roman"/>
      <w:sz w:val="28"/>
      <w:szCs w:val="28"/>
    </w:rPr>
  </w:style>
  <w:style w:type="character" w:customStyle="1" w:styleId="affa">
    <w:name w:val="кз!!! Знак"/>
    <w:basedOn w:val="af2"/>
    <w:link w:val="aff9"/>
    <w:rsid w:val="00474F13"/>
    <w:rPr>
      <w:rFonts w:ascii="Times New Roman" w:eastAsia="Times New Roman" w:hAnsi="Times New Roman" w:cs="Times New Roman"/>
      <w:sz w:val="28"/>
      <w:szCs w:val="28"/>
      <w:lang w:val="en-AU"/>
    </w:rPr>
  </w:style>
  <w:style w:type="paragraph" w:styleId="affb">
    <w:name w:val="Normal (Web)"/>
    <w:basedOn w:val="a1"/>
    <w:uiPriority w:val="99"/>
    <w:unhideWhenUsed/>
    <w:rsid w:val="0047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04,bqiaagaaeyqcaaagiaiaaanvdwaabx0paaaaaaaaaaaaaaaaaaaaaaaaaaaaaaaaaaaaaaaaaaaaaaaaaaaaaaaaaaaaaaaaaaaaaaaaaaaaaaaaaaaaaaaaaaaaaaaaaaaaaaaaaaaaaaaaaaaaaaaaaaaaaaaaaaaaaaaaaaaaaaaaaaaaaaaaaaaaaaaaaaaaaaaaaaaaaaaaaaaaaaaaaaaaaaaaaaaaaaaa"/>
    <w:basedOn w:val="a1"/>
    <w:rsid w:val="0047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27</Pages>
  <Words>5942</Words>
  <Characters>33875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2025-04-17T14:31:00Z</dcterms:created>
  <dcterms:modified xsi:type="dcterms:W3CDTF">2025-04-18T08:26:00Z</dcterms:modified>
</cp:coreProperties>
</file>