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5B18CA" w14:paraId="5656FFA2" w14:textId="77777777" w:rsidTr="00FD1C4A">
        <w:tc>
          <w:tcPr>
            <w:tcW w:w="5670" w:type="dxa"/>
          </w:tcPr>
          <w:p w14:paraId="396DBC49" w14:textId="77777777" w:rsidR="005B18CA" w:rsidRDefault="005B18CA" w:rsidP="00FD1C4A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6299C3B0" wp14:editId="3FF52EF9">
                  <wp:extent cx="3343275" cy="1289099"/>
                  <wp:effectExtent l="0" t="0" r="0" b="6350"/>
                  <wp:docPr id="300909666" name="Рисунок 300909666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909666" name="Рисунок 300909666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41DD0008" w14:textId="77777777" w:rsidR="005B18CA" w:rsidRDefault="005B18CA" w:rsidP="00FD1C4A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62336" behindDoc="1" locked="0" layoutInCell="1" allowOverlap="1" wp14:anchorId="3C17DFD9" wp14:editId="46ED44CA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339090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8363A1B" w14:textId="235FC2E6" w:rsidR="00836128" w:rsidRDefault="00836128"/>
    <w:p w14:paraId="2BC4C806" w14:textId="373A592F" w:rsidR="00836128" w:rsidRDefault="00836128"/>
    <w:p w14:paraId="547C3318" w14:textId="3BC10373" w:rsidR="00836128" w:rsidRDefault="00836128"/>
    <w:p w14:paraId="76AE238C" w14:textId="1196AAB9" w:rsidR="00836128" w:rsidRDefault="00836128"/>
    <w:p w14:paraId="5C202E3B" w14:textId="599A8205" w:rsidR="00836128" w:rsidRDefault="00836128"/>
    <w:p w14:paraId="23544669" w14:textId="77777777" w:rsidR="00836128" w:rsidRDefault="00836128"/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3C80D9D0" w14:textId="63EE289F" w:rsidR="00666BDD" w:rsidRPr="00067E2E" w:rsidRDefault="00666BDD" w:rsidP="00067E2E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58B3E6BE" w14:textId="77777777" w:rsidR="005B18CA" w:rsidRPr="00410311" w:rsidRDefault="005B18CA" w:rsidP="005B18CA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pacing w:val="26"/>
              <w:sz w:val="36"/>
              <w:szCs w:val="36"/>
            </w:rPr>
          </w:pPr>
          <w:r w:rsidRPr="00410311">
            <w:rPr>
              <w:rFonts w:ascii="Times New Roman" w:hAnsi="Times New Roman" w:cs="Times New Roman"/>
              <w:b/>
              <w:bCs/>
              <w:spacing w:val="26"/>
              <w:sz w:val="36"/>
              <w:szCs w:val="36"/>
            </w:rPr>
            <w:t>ПЛАН ЗАСТРОЙКИ</w:t>
          </w:r>
        </w:p>
        <w:p w14:paraId="71AD2E13" w14:textId="77777777" w:rsidR="005B18CA" w:rsidRDefault="005B18CA" w:rsidP="00C17B01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п</w:t>
          </w:r>
          <w:r w:rsidRPr="00410311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о </w:t>
          </w: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к</w:t>
          </w:r>
          <w:r w:rsidRPr="00410311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омпетенции </w:t>
          </w:r>
        </w:p>
        <w:p w14:paraId="0CE9BA28" w14:textId="57EB1C65" w:rsidR="00832EBB" w:rsidRPr="004B3501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color w:val="000000" w:themeColor="text1"/>
              <w:sz w:val="40"/>
              <w:szCs w:val="40"/>
            </w:rPr>
          </w:pPr>
          <w:r w:rsidRPr="004B3501">
            <w:rPr>
              <w:rFonts w:ascii="Times New Roman" w:eastAsia="Arial Unicode MS" w:hAnsi="Times New Roman" w:cs="Times New Roman"/>
              <w:color w:val="000000" w:themeColor="text1"/>
              <w:sz w:val="40"/>
              <w:szCs w:val="40"/>
            </w:rPr>
            <w:t>«</w:t>
          </w:r>
          <w:r w:rsidR="004B3501">
            <w:rPr>
              <w:rFonts w:ascii="Times New Roman" w:eastAsia="Arial Unicode MS" w:hAnsi="Times New Roman" w:cs="Times New Roman"/>
              <w:color w:val="000000" w:themeColor="text1"/>
              <w:sz w:val="40"/>
              <w:szCs w:val="40"/>
            </w:rPr>
            <w:t>Противодействие беспилотным авиационным системам</w:t>
          </w:r>
          <w:r w:rsidRPr="004B3501">
            <w:rPr>
              <w:rFonts w:ascii="Times New Roman" w:eastAsia="Arial Unicode MS" w:hAnsi="Times New Roman" w:cs="Times New Roman"/>
              <w:color w:val="000000" w:themeColor="text1"/>
              <w:sz w:val="40"/>
              <w:szCs w:val="40"/>
            </w:rPr>
            <w:t>»</w:t>
          </w:r>
        </w:p>
        <w:p w14:paraId="3D2AB1E6" w14:textId="77777777" w:rsidR="005B18CA" w:rsidRPr="00E21B55" w:rsidRDefault="005B18CA" w:rsidP="005B18CA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i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i/>
              <w:sz w:val="36"/>
              <w:szCs w:val="36"/>
            </w:rPr>
            <w:t>Регионального</w:t>
          </w:r>
          <w:r w:rsidRPr="00E21B55">
            <w:rPr>
              <w:rFonts w:ascii="Times New Roman" w:hAnsi="Times New Roman" w:cs="Times New Roman"/>
              <w:b/>
              <w:bCs/>
              <w:i/>
              <w:sz w:val="36"/>
              <w:szCs w:val="36"/>
            </w:rPr>
            <w:t xml:space="preserve"> этапа </w:t>
          </w:r>
          <w:r>
            <w:rPr>
              <w:rFonts w:ascii="Times New Roman" w:hAnsi="Times New Roman" w:cs="Times New Roman"/>
              <w:b/>
              <w:bCs/>
              <w:i/>
              <w:sz w:val="36"/>
              <w:szCs w:val="36"/>
            </w:rPr>
            <w:t>Ч</w:t>
          </w:r>
          <w:r w:rsidRPr="00E21B55">
            <w:rPr>
              <w:rFonts w:ascii="Times New Roman" w:hAnsi="Times New Roman" w:cs="Times New Roman"/>
              <w:b/>
              <w:bCs/>
              <w:i/>
              <w:sz w:val="36"/>
              <w:szCs w:val="36"/>
            </w:rPr>
            <w:t>емпионата</w:t>
          </w:r>
          <w:r>
            <w:rPr>
              <w:rFonts w:ascii="Times New Roman" w:hAnsi="Times New Roman" w:cs="Times New Roman"/>
              <w:b/>
              <w:bCs/>
              <w:i/>
              <w:sz w:val="36"/>
              <w:szCs w:val="36"/>
            </w:rPr>
            <w:t xml:space="preserve"> высоких технологий</w:t>
          </w:r>
        </w:p>
        <w:p w14:paraId="7D975935" w14:textId="07C379DD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FFC6E5F" w14:textId="77F57503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E96EA08" w14:textId="1E9CE4CA" w:rsidR="00067E2E" w:rsidRDefault="00067E2E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401CF7C" w14:textId="429939CC" w:rsidR="00067E2E" w:rsidRDefault="00067E2E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BF2D1F3" w14:textId="244C68D5" w:rsidR="00307D1B" w:rsidRDefault="00307D1B" w:rsidP="00836128">
      <w:pPr>
        <w:spacing w:after="0" w:line="360" w:lineRule="auto"/>
        <w:ind w:firstLine="709"/>
        <w:jc w:val="both"/>
        <w:rPr>
          <w:rFonts w:ascii="Times New Roman" w:hAnsi="Times New Roman" w:cs="Times New Roman"/>
          <w:lang w:bidi="en-US"/>
        </w:rPr>
      </w:pPr>
    </w:p>
    <w:p w14:paraId="609249BE" w14:textId="77777777" w:rsidR="006C65D6" w:rsidRDefault="006C65D6" w:rsidP="00836128">
      <w:pPr>
        <w:spacing w:after="0" w:line="360" w:lineRule="auto"/>
        <w:ind w:firstLine="709"/>
        <w:jc w:val="both"/>
        <w:rPr>
          <w:rFonts w:ascii="Times New Roman" w:hAnsi="Times New Roman" w:cs="Times New Roman"/>
          <w:lang w:bidi="en-US"/>
        </w:rPr>
      </w:pPr>
    </w:p>
    <w:p w14:paraId="64D80E0F" w14:textId="77777777" w:rsidR="006C65D6" w:rsidRDefault="006C65D6" w:rsidP="00836128">
      <w:pPr>
        <w:spacing w:after="0" w:line="360" w:lineRule="auto"/>
        <w:ind w:firstLine="709"/>
        <w:jc w:val="both"/>
        <w:rPr>
          <w:rFonts w:ascii="Times New Roman" w:hAnsi="Times New Roman" w:cs="Times New Roman"/>
          <w:lang w:bidi="en-US"/>
        </w:rPr>
      </w:pPr>
    </w:p>
    <w:p w14:paraId="5284960D" w14:textId="77777777" w:rsidR="006C65D6" w:rsidRDefault="006C65D6" w:rsidP="00836128">
      <w:pPr>
        <w:spacing w:after="0" w:line="360" w:lineRule="auto"/>
        <w:ind w:firstLine="709"/>
        <w:jc w:val="both"/>
        <w:rPr>
          <w:rFonts w:ascii="Times New Roman" w:hAnsi="Times New Roman" w:cs="Times New Roman"/>
          <w:lang w:bidi="en-US"/>
        </w:rPr>
      </w:pPr>
    </w:p>
    <w:p w14:paraId="37B0D2D9" w14:textId="77777777" w:rsidR="006C65D6" w:rsidRDefault="006C65D6" w:rsidP="00836128">
      <w:pPr>
        <w:spacing w:after="0" w:line="360" w:lineRule="auto"/>
        <w:ind w:firstLine="709"/>
        <w:jc w:val="both"/>
        <w:rPr>
          <w:rFonts w:ascii="Times New Roman" w:hAnsi="Times New Roman" w:cs="Times New Roman"/>
          <w:lang w:bidi="en-US"/>
        </w:rPr>
      </w:pPr>
    </w:p>
    <w:p w14:paraId="2985DF62" w14:textId="77777777" w:rsidR="006C65D6" w:rsidRDefault="006C65D6" w:rsidP="00836128">
      <w:pPr>
        <w:spacing w:after="0" w:line="360" w:lineRule="auto"/>
        <w:ind w:firstLine="709"/>
        <w:jc w:val="both"/>
        <w:rPr>
          <w:rFonts w:ascii="Times New Roman" w:hAnsi="Times New Roman" w:cs="Times New Roman"/>
          <w:lang w:bidi="en-US"/>
        </w:rPr>
      </w:pPr>
    </w:p>
    <w:p w14:paraId="791885D6" w14:textId="77777777" w:rsidR="006C65D6" w:rsidRDefault="006C65D6" w:rsidP="00836128">
      <w:pPr>
        <w:spacing w:after="0" w:line="360" w:lineRule="auto"/>
        <w:ind w:firstLine="709"/>
        <w:jc w:val="both"/>
        <w:rPr>
          <w:rFonts w:ascii="Times New Roman" w:hAnsi="Times New Roman" w:cs="Times New Roman"/>
          <w:lang w:bidi="en-US"/>
        </w:rPr>
      </w:pPr>
    </w:p>
    <w:p w14:paraId="152B8838" w14:textId="02709539" w:rsidR="006C65D6" w:rsidRPr="005B18CA" w:rsidRDefault="005B18CA" w:rsidP="005B18C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5B18CA">
        <w:rPr>
          <w:rFonts w:ascii="Times New Roman" w:hAnsi="Times New Roman" w:cs="Times New Roman"/>
          <w:sz w:val="28"/>
          <w:szCs w:val="28"/>
          <w:lang w:bidi="en-US"/>
        </w:rPr>
        <w:t>2025 г</w:t>
      </w:r>
    </w:p>
    <w:p w14:paraId="18A2BBBA" w14:textId="3A75919E" w:rsidR="00307D1B" w:rsidRPr="006C65D6" w:rsidRDefault="006C65D6" w:rsidP="006C65D6">
      <w:pPr>
        <w:spacing w:after="0" w:line="360" w:lineRule="auto"/>
        <w:ind w:firstLine="709"/>
        <w:jc w:val="both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0B4B43B7" wp14:editId="25BBB8B6">
            <wp:simplePos x="0" y="0"/>
            <wp:positionH relativeFrom="column">
              <wp:posOffset>-555625</wp:posOffset>
            </wp:positionH>
            <wp:positionV relativeFrom="paragraph">
              <wp:posOffset>4910364</wp:posOffset>
            </wp:positionV>
            <wp:extent cx="6958330" cy="4905375"/>
            <wp:effectExtent l="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8330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bidi="en-US"/>
        </w:rPr>
        <w:drawing>
          <wp:anchor distT="0" distB="0" distL="114300" distR="114300" simplePos="0" relativeHeight="251660288" behindDoc="0" locked="0" layoutInCell="1" allowOverlap="1" wp14:anchorId="37EBDBF0" wp14:editId="4286CCAC">
            <wp:simplePos x="0" y="0"/>
            <wp:positionH relativeFrom="column">
              <wp:posOffset>-688340</wp:posOffset>
            </wp:positionH>
            <wp:positionV relativeFrom="paragraph">
              <wp:posOffset>0</wp:posOffset>
            </wp:positionV>
            <wp:extent cx="7122795" cy="4735195"/>
            <wp:effectExtent l="0" t="0" r="1905" b="1905"/>
            <wp:wrapThrough wrapText="bothSides">
              <wp:wrapPolygon edited="0">
                <wp:start x="0" y="0"/>
                <wp:lineTo x="0" y="21551"/>
                <wp:lineTo x="21567" y="21551"/>
                <wp:lineTo x="21567" y="0"/>
                <wp:lineTo x="0" y="0"/>
              </wp:wrapPolygon>
            </wp:wrapThrough>
            <wp:docPr id="946533540" name="Рисунок 8" descr="Изображение выглядит как текст, снимок экрана, диаграмма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533540" name="Рисунок 8" descr="Изображение выглядит как текст, снимок экрана, диаграмма, дизайн&#10;&#10;Автоматически созданное описание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795" cy="473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725D21" w14:textId="4F98F82C" w:rsidR="00307D1B" w:rsidRDefault="00307D1B" w:rsidP="00836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A477D6" w14:textId="1B19BB36" w:rsidR="00307D1B" w:rsidRDefault="00307D1B" w:rsidP="00836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394079" w14:textId="42599684" w:rsidR="00307D1B" w:rsidRDefault="00307D1B" w:rsidP="00836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D8B0A4" w14:textId="1FB698EB" w:rsidR="00307D1B" w:rsidRDefault="00307D1B" w:rsidP="00836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D37C1D" w14:textId="3AC46D36" w:rsidR="00307D1B" w:rsidRDefault="00307D1B" w:rsidP="00836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A9202A" w14:textId="450170EB" w:rsidR="00307D1B" w:rsidRDefault="00307D1B" w:rsidP="00836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5A5CD8" w14:textId="6E80088B" w:rsidR="00307D1B" w:rsidRDefault="00307D1B" w:rsidP="00836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6A84CC" w14:textId="2C3F3763" w:rsidR="00307D1B" w:rsidRDefault="00307D1B" w:rsidP="00836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03B798" w14:textId="5F574FFE" w:rsidR="00307D1B" w:rsidRDefault="00307D1B" w:rsidP="00836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25BA8A" w14:textId="77777777" w:rsidR="00307D1B" w:rsidRDefault="00307D1B" w:rsidP="00836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AFC3F2" w14:textId="77777777" w:rsidR="00307D1B" w:rsidRDefault="00307D1B" w:rsidP="00836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DB2D19" w14:textId="77777777" w:rsidR="00307D1B" w:rsidRDefault="00307D1B" w:rsidP="00836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C82905" w14:textId="77777777" w:rsidR="00307D1B" w:rsidRDefault="00307D1B" w:rsidP="006C65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AA36AF" w14:textId="6EA74CE8" w:rsidR="00307D1B" w:rsidRDefault="00307D1B" w:rsidP="00836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70C150" w14:textId="5ADA743D" w:rsidR="00D502B7" w:rsidRDefault="00D502B7" w:rsidP="0083612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листа.</w:t>
      </w:r>
    </w:p>
    <w:p w14:paraId="505E9A53" w14:textId="5B5808AA" w:rsidR="00836128" w:rsidRPr="00D502B7" w:rsidRDefault="00836128" w:rsidP="00D502B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</w:t>
      </w:r>
      <w:r w:rsidR="00D502B7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0AAD4268" w14:textId="28A52F65" w:rsidR="00836128" w:rsidRPr="002504A5" w:rsidRDefault="00836128" w:rsidP="008361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4B3501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4B3501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33D95611" w14:textId="77777777" w:rsidR="00836128" w:rsidRDefault="00836128" w:rsidP="00836128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3C78C30" w14:textId="77777777" w:rsidR="00836128" w:rsidRDefault="00836128" w:rsidP="00836128"/>
    <w:p w14:paraId="234DFD0D" w14:textId="0959E841" w:rsidR="00836128" w:rsidRDefault="00836128">
      <w:pPr>
        <w:rPr>
          <w:rFonts w:ascii="Times New Roman" w:hAnsi="Times New Roman" w:cs="Times New Roman"/>
          <w:lang w:bidi="en-US"/>
        </w:rPr>
      </w:pPr>
    </w:p>
    <w:p w14:paraId="406FCBA5" w14:textId="6E4D1803" w:rsidR="00067E2E" w:rsidRDefault="00067E2E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sectPr w:rsidR="00067E2E" w:rsidSect="00D502B7">
      <w:footerReference w:type="default" r:id="rId12"/>
      <w:headerReference w:type="first" r:id="rId13"/>
      <w:pgSz w:w="11906" w:h="16838"/>
      <w:pgMar w:top="1134" w:right="849" w:bottom="1134" w:left="1418" w:header="0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D60BD" w14:textId="77777777" w:rsidR="001B6DDC" w:rsidRDefault="001B6DDC" w:rsidP="00970F49">
      <w:pPr>
        <w:spacing w:after="0" w:line="240" w:lineRule="auto"/>
      </w:pPr>
      <w:r>
        <w:separator/>
      </w:r>
    </w:p>
  </w:endnote>
  <w:endnote w:type="continuationSeparator" w:id="0">
    <w:p w14:paraId="2EDE3E60" w14:textId="77777777" w:rsidR="001B6DDC" w:rsidRDefault="001B6DD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16D67" w14:textId="60ED31F1" w:rsidR="00FC6098" w:rsidRPr="00A4187F" w:rsidRDefault="00FC6098">
    <w:pPr>
      <w:pStyle w:val="a7"/>
      <w:jc w:val="right"/>
      <w:rPr>
        <w:rFonts w:ascii="Times New Roman" w:hAnsi="Times New Roman" w:cs="Times New Roman"/>
      </w:rPr>
    </w:pPr>
  </w:p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5FA46" w14:textId="77777777" w:rsidR="001B6DDC" w:rsidRDefault="001B6DDC" w:rsidP="00970F49">
      <w:pPr>
        <w:spacing w:after="0" w:line="240" w:lineRule="auto"/>
      </w:pPr>
      <w:r>
        <w:separator/>
      </w:r>
    </w:p>
  </w:footnote>
  <w:footnote w:type="continuationSeparator" w:id="0">
    <w:p w14:paraId="5FAA3646" w14:textId="77777777" w:rsidR="001B6DDC" w:rsidRDefault="001B6DD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F25F7" w14:textId="2A39192C" w:rsidR="007E2E2C" w:rsidRDefault="007E2E2C" w:rsidP="007E2E2C">
    <w:pPr>
      <w:pStyle w:val="a5"/>
      <w:ind w:hanging="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646222">
    <w:abstractNumId w:val="14"/>
  </w:num>
  <w:num w:numId="2" w16cid:durableId="1740518082">
    <w:abstractNumId w:val="8"/>
  </w:num>
  <w:num w:numId="3" w16cid:durableId="2092920138">
    <w:abstractNumId w:val="6"/>
  </w:num>
  <w:num w:numId="4" w16cid:durableId="876501669">
    <w:abstractNumId w:val="1"/>
  </w:num>
  <w:num w:numId="5" w16cid:durableId="1037045324">
    <w:abstractNumId w:val="0"/>
  </w:num>
  <w:num w:numId="6" w16cid:durableId="1528178392">
    <w:abstractNumId w:val="9"/>
  </w:num>
  <w:num w:numId="7" w16cid:durableId="474568427">
    <w:abstractNumId w:val="2"/>
  </w:num>
  <w:num w:numId="8" w16cid:durableId="1304233772">
    <w:abstractNumId w:val="5"/>
  </w:num>
  <w:num w:numId="9" w16cid:durableId="230772200">
    <w:abstractNumId w:val="17"/>
  </w:num>
  <w:num w:numId="10" w16cid:durableId="254751729">
    <w:abstractNumId w:val="7"/>
  </w:num>
  <w:num w:numId="11" w16cid:durableId="774515977">
    <w:abstractNumId w:val="3"/>
  </w:num>
  <w:num w:numId="12" w16cid:durableId="2038236803">
    <w:abstractNumId w:val="10"/>
  </w:num>
  <w:num w:numId="13" w16cid:durableId="1981300547">
    <w:abstractNumId w:val="20"/>
  </w:num>
  <w:num w:numId="14" w16cid:durableId="191190241">
    <w:abstractNumId w:val="11"/>
  </w:num>
  <w:num w:numId="15" w16cid:durableId="897712589">
    <w:abstractNumId w:val="18"/>
  </w:num>
  <w:num w:numId="16" w16cid:durableId="1044405944">
    <w:abstractNumId w:val="21"/>
  </w:num>
  <w:num w:numId="17" w16cid:durableId="652180869">
    <w:abstractNumId w:val="19"/>
  </w:num>
  <w:num w:numId="18" w16cid:durableId="125855119">
    <w:abstractNumId w:val="16"/>
  </w:num>
  <w:num w:numId="19" w16cid:durableId="1258322150">
    <w:abstractNumId w:val="13"/>
  </w:num>
  <w:num w:numId="20" w16cid:durableId="1578441601">
    <w:abstractNumId w:val="15"/>
  </w:num>
  <w:num w:numId="21" w16cid:durableId="1166938555">
    <w:abstractNumId w:val="12"/>
  </w:num>
  <w:num w:numId="22" w16cid:durableId="1715812261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67E2E"/>
    <w:rsid w:val="000732FF"/>
    <w:rsid w:val="00081D65"/>
    <w:rsid w:val="000A1F96"/>
    <w:rsid w:val="000B3397"/>
    <w:rsid w:val="000B55A2"/>
    <w:rsid w:val="000C2FBF"/>
    <w:rsid w:val="000C6A0E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B5B7E"/>
    <w:rsid w:val="001B6DDC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07D1B"/>
    <w:rsid w:val="003242E1"/>
    <w:rsid w:val="00333911"/>
    <w:rsid w:val="00334165"/>
    <w:rsid w:val="003531E7"/>
    <w:rsid w:val="003601A4"/>
    <w:rsid w:val="0036488A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67D37"/>
    <w:rsid w:val="0047429B"/>
    <w:rsid w:val="004904C5"/>
    <w:rsid w:val="004917C4"/>
    <w:rsid w:val="004A07A5"/>
    <w:rsid w:val="004B3501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86FDC"/>
    <w:rsid w:val="005A1625"/>
    <w:rsid w:val="005A203B"/>
    <w:rsid w:val="005B05D5"/>
    <w:rsid w:val="005B0DEC"/>
    <w:rsid w:val="005B18CA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2736"/>
    <w:rsid w:val="006A4EFB"/>
    <w:rsid w:val="006B0FEA"/>
    <w:rsid w:val="006C65D6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0268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2E2C"/>
    <w:rsid w:val="007E73B4"/>
    <w:rsid w:val="007F16F6"/>
    <w:rsid w:val="00812516"/>
    <w:rsid w:val="00832EBB"/>
    <w:rsid w:val="00834734"/>
    <w:rsid w:val="00835BF6"/>
    <w:rsid w:val="00836128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84148"/>
    <w:rsid w:val="00992D9C"/>
    <w:rsid w:val="009931F0"/>
    <w:rsid w:val="009955F8"/>
    <w:rsid w:val="009A1CBC"/>
    <w:rsid w:val="009A36AD"/>
    <w:rsid w:val="009B18A2"/>
    <w:rsid w:val="009B604A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3136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B6422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68C"/>
    <w:rsid w:val="00D229F1"/>
    <w:rsid w:val="00D37CEC"/>
    <w:rsid w:val="00D37DEA"/>
    <w:rsid w:val="00D405D4"/>
    <w:rsid w:val="00D41269"/>
    <w:rsid w:val="00D45007"/>
    <w:rsid w:val="00D502B7"/>
    <w:rsid w:val="00D617CC"/>
    <w:rsid w:val="00D82186"/>
    <w:rsid w:val="00D83E4E"/>
    <w:rsid w:val="00D87A1E"/>
    <w:rsid w:val="00DE39D8"/>
    <w:rsid w:val="00DE5614"/>
    <w:rsid w:val="00E0407E"/>
    <w:rsid w:val="00E04FDF"/>
    <w:rsid w:val="00E13F92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11B1B"/>
    <w:rsid w:val="00F1662D"/>
    <w:rsid w:val="00F3099C"/>
    <w:rsid w:val="00F35F4F"/>
    <w:rsid w:val="00F50AC5"/>
    <w:rsid w:val="00F6025D"/>
    <w:rsid w:val="00F672B2"/>
    <w:rsid w:val="00F759E4"/>
    <w:rsid w:val="00F8340A"/>
    <w:rsid w:val="00F83D10"/>
    <w:rsid w:val="00F85FA6"/>
    <w:rsid w:val="00F93643"/>
    <w:rsid w:val="00F96457"/>
    <w:rsid w:val="00FA3823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C59922AF-411D-40F5-9A62-8A1F9016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681AE-C5F9-4DF6-B967-9944A481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2</cp:revision>
  <dcterms:created xsi:type="dcterms:W3CDTF">2025-04-21T07:20:00Z</dcterms:created>
  <dcterms:modified xsi:type="dcterms:W3CDTF">2025-04-21T07:20:00Z</dcterms:modified>
</cp:coreProperties>
</file>