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rPr>
        <w:id w:val="326794676"/>
        <w:docPartObj>
          <w:docPartGallery w:val="Cover Pages"/>
          <w:docPartUnique/>
        </w:docPartObj>
      </w:sdtPr>
      <w:sdtEndPr>
        <w:rPr>
          <w:rFonts w:eastAsia="Arial Unicode MS"/>
          <w:sz w:val="36"/>
          <w:szCs w:val="36"/>
        </w:rPr>
      </w:sdtEndPr>
      <w:sdtContent>
        <w:p w14:paraId="701FF1EB" w14:textId="48EF0D3E" w:rsidR="00334165" w:rsidRPr="003D0E25" w:rsidRDefault="003D0E25" w:rsidP="003D0E25">
          <w:pPr>
            <w:spacing w:after="0" w:line="276" w:lineRule="auto"/>
            <w:contextualSpacing/>
            <w:rPr>
              <w:rFonts w:ascii="Times New Roman" w:eastAsia="Arial Unicode MS" w:hAnsi="Times New Roman" w:cs="Times New Roman"/>
              <w:sz w:val="56"/>
              <w:szCs w:val="56"/>
            </w:rPr>
          </w:pPr>
          <w:r w:rsidRPr="003D0E25">
            <w:rPr>
              <w:rFonts w:ascii="Times New Roman" w:eastAsia="Arial Unicode MS" w:hAnsi="Times New Roman" w:cs="Times New Roman"/>
              <w:noProof/>
              <w:sz w:val="72"/>
              <w:szCs w:val="72"/>
            </w:rPr>
            <w:drawing>
              <wp:inline distT="0" distB="0" distL="0" distR="0" wp14:anchorId="18F96202" wp14:editId="6C1F3CC0">
                <wp:extent cx="3340735" cy="1286510"/>
                <wp:effectExtent l="0" t="0" r="0" b="889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0735" cy="1286510"/>
                        </a:xfrm>
                        <a:prstGeom prst="rect">
                          <a:avLst/>
                        </a:prstGeom>
                        <a:noFill/>
                      </pic:spPr>
                    </pic:pic>
                  </a:graphicData>
                </a:graphic>
              </wp:inline>
            </w:drawing>
          </w:r>
        </w:p>
        <w:p w14:paraId="6E0F1CC6" w14:textId="2CA22553" w:rsidR="00EB6687" w:rsidRPr="003D0E25" w:rsidRDefault="00EB6687" w:rsidP="003D0E25">
          <w:pPr>
            <w:spacing w:after="0" w:line="276" w:lineRule="auto"/>
            <w:contextualSpacing/>
            <w:jc w:val="both"/>
            <w:rPr>
              <w:rFonts w:ascii="Times New Roman" w:eastAsia="Arial Unicode MS" w:hAnsi="Times New Roman" w:cs="Times New Roman"/>
              <w:sz w:val="56"/>
              <w:szCs w:val="56"/>
            </w:rPr>
          </w:pPr>
        </w:p>
        <w:sdt>
          <w:sdtPr>
            <w:rPr>
              <w:rFonts w:ascii="Times New Roman" w:hAnsi="Times New Roman" w:cs="Times New Roman"/>
              <w:sz w:val="56"/>
              <w:szCs w:val="56"/>
            </w:rPr>
            <w:id w:val="1650706287"/>
            <w:docPartObj>
              <w:docPartGallery w:val="Cover Pages"/>
              <w:docPartUnique/>
            </w:docPartObj>
          </w:sdtPr>
          <w:sdtEndPr>
            <w:rPr>
              <w:rFonts w:eastAsia="Arial Unicode MS"/>
              <w:sz w:val="36"/>
              <w:szCs w:val="36"/>
            </w:rPr>
          </w:sdtEndPr>
          <w:sdtContent>
            <w:p w14:paraId="2CE94BCB" w14:textId="797D3828" w:rsidR="008B1128" w:rsidRPr="003D0E25" w:rsidRDefault="008B1128" w:rsidP="003D0E25">
              <w:pPr>
                <w:spacing w:after="0" w:line="276" w:lineRule="auto"/>
                <w:contextualSpacing/>
                <w:jc w:val="both"/>
                <w:rPr>
                  <w:rFonts w:ascii="Times New Roman" w:hAnsi="Times New Roman" w:cs="Times New Roman"/>
                  <w:sz w:val="56"/>
                  <w:szCs w:val="56"/>
                </w:rPr>
              </w:pPr>
            </w:p>
            <w:p w14:paraId="5A74AFDB" w14:textId="77777777" w:rsidR="00E932A4" w:rsidRPr="003D0E25" w:rsidRDefault="00E932A4" w:rsidP="003D0E25">
              <w:pPr>
                <w:spacing w:after="0" w:line="276" w:lineRule="auto"/>
                <w:contextualSpacing/>
                <w:jc w:val="both"/>
                <w:rPr>
                  <w:rFonts w:ascii="Times New Roman" w:eastAsia="Arial Unicode MS" w:hAnsi="Times New Roman" w:cs="Times New Roman"/>
                  <w:sz w:val="56"/>
                  <w:szCs w:val="56"/>
                </w:rPr>
              </w:pPr>
            </w:p>
            <w:p w14:paraId="498B38DA" w14:textId="77777777" w:rsidR="00E932A4" w:rsidRPr="003D0E25" w:rsidRDefault="00E932A4" w:rsidP="003D0E25">
              <w:pPr>
                <w:spacing w:after="0" w:line="276" w:lineRule="auto"/>
                <w:contextualSpacing/>
                <w:jc w:val="center"/>
                <w:rPr>
                  <w:rFonts w:ascii="Times New Roman" w:eastAsia="Arial Unicode MS" w:hAnsi="Times New Roman" w:cs="Times New Roman"/>
                  <w:sz w:val="56"/>
                  <w:szCs w:val="56"/>
                </w:rPr>
              </w:pPr>
              <w:r w:rsidRPr="003D0E25">
                <w:rPr>
                  <w:rFonts w:ascii="Times New Roman" w:eastAsia="Arial Unicode MS" w:hAnsi="Times New Roman" w:cs="Times New Roman"/>
                  <w:sz w:val="56"/>
                  <w:szCs w:val="56"/>
                </w:rPr>
                <w:t>КОНКУРСНОЕ ЗАДАНИЕ КОМПЕТЕНЦИИ</w:t>
              </w:r>
            </w:p>
            <w:p w14:paraId="48A1DB3C" w14:textId="77777777" w:rsidR="003D0E25" w:rsidRPr="003D0E25" w:rsidRDefault="00E932A4" w:rsidP="003D0E25">
              <w:pPr>
                <w:spacing w:after="0" w:line="276" w:lineRule="auto"/>
                <w:contextualSpacing/>
                <w:jc w:val="center"/>
                <w:rPr>
                  <w:rFonts w:ascii="Times New Roman" w:eastAsia="Arial Unicode MS" w:hAnsi="Times New Roman" w:cs="Times New Roman"/>
                  <w:sz w:val="40"/>
                  <w:szCs w:val="40"/>
                </w:rPr>
              </w:pPr>
              <w:r w:rsidRPr="003D0E25">
                <w:rPr>
                  <w:rFonts w:ascii="Times New Roman" w:eastAsia="Arial Unicode MS" w:hAnsi="Times New Roman" w:cs="Times New Roman"/>
                  <w:sz w:val="40"/>
                  <w:szCs w:val="40"/>
                </w:rPr>
                <w:t>«ЗВУКОРЕЖИССУРА»</w:t>
              </w:r>
            </w:p>
            <w:p w14:paraId="3CF1D0D1" w14:textId="3C07F35A" w:rsidR="000537B6" w:rsidRPr="003D0E25" w:rsidRDefault="003D0E25" w:rsidP="003D0E25">
              <w:pPr>
                <w:spacing w:after="0" w:line="276" w:lineRule="auto"/>
                <w:contextualSpacing/>
                <w:jc w:val="center"/>
                <w:rPr>
                  <w:rFonts w:ascii="Times New Roman" w:eastAsia="Arial Unicode MS" w:hAnsi="Times New Roman" w:cs="Times New Roman"/>
                  <w:i/>
                  <w:sz w:val="40"/>
                  <w:szCs w:val="40"/>
                </w:rPr>
              </w:pPr>
              <w:r w:rsidRPr="003D0E25">
                <w:rPr>
                  <w:rFonts w:ascii="Times New Roman" w:eastAsia="Arial Unicode MS" w:hAnsi="Times New Roman" w:cs="Times New Roman"/>
                  <w:i/>
                  <w:sz w:val="40"/>
                  <w:szCs w:val="40"/>
                </w:rPr>
                <w:t>Юниоры</w:t>
              </w:r>
            </w:p>
            <w:p w14:paraId="4FE9DAA6" w14:textId="39288C4D" w:rsidR="008734AB" w:rsidRPr="003D0E25" w:rsidRDefault="008734AB" w:rsidP="003D0E25">
              <w:pPr>
                <w:spacing w:after="0" w:line="276" w:lineRule="auto"/>
                <w:contextualSpacing/>
                <w:jc w:val="center"/>
                <w:rPr>
                  <w:rFonts w:ascii="Times New Roman" w:hAnsi="Times New Roman" w:cs="Times New Roman"/>
                  <w:iCs/>
                  <w:color w:val="000000" w:themeColor="text1"/>
                  <w:sz w:val="36"/>
                  <w:szCs w:val="36"/>
                  <w:shd w:val="clear" w:color="auto" w:fill="FFFFFF"/>
                </w:rPr>
              </w:pPr>
              <w:r w:rsidRPr="003D0E25">
                <w:rPr>
                  <w:rFonts w:ascii="Times New Roman" w:hAnsi="Times New Roman" w:cs="Times New Roman"/>
                  <w:iCs/>
                  <w:color w:val="000000" w:themeColor="text1"/>
                  <w:sz w:val="36"/>
                  <w:szCs w:val="36"/>
                  <w:shd w:val="clear" w:color="auto" w:fill="FFFFFF"/>
                </w:rPr>
                <w:t xml:space="preserve">Финал </w:t>
              </w:r>
              <w:r w:rsidR="003D0E25" w:rsidRPr="003D0E25">
                <w:rPr>
                  <w:rFonts w:ascii="Times New Roman" w:hAnsi="Times New Roman" w:cs="Times New Roman"/>
                  <w:iCs/>
                  <w:color w:val="000000" w:themeColor="text1"/>
                  <w:sz w:val="36"/>
                  <w:szCs w:val="36"/>
                  <w:shd w:val="clear" w:color="auto" w:fill="FFFFFF"/>
                </w:rPr>
                <w:t>Чемпионата по</w:t>
              </w:r>
              <w:r w:rsidRPr="003D0E25">
                <w:rPr>
                  <w:rFonts w:ascii="Times New Roman" w:hAnsi="Times New Roman" w:cs="Times New Roman"/>
                  <w:iCs/>
                  <w:color w:val="000000" w:themeColor="text1"/>
                  <w:sz w:val="36"/>
                  <w:szCs w:val="36"/>
                  <w:shd w:val="clear" w:color="auto" w:fill="FFFFFF"/>
                </w:rPr>
                <w:t xml:space="preserve"> профессиональному</w:t>
              </w:r>
              <w:r w:rsidR="003D0E25" w:rsidRPr="003D0E25">
                <w:rPr>
                  <w:rFonts w:ascii="Times New Roman" w:hAnsi="Times New Roman" w:cs="Times New Roman"/>
                  <w:iCs/>
                  <w:color w:val="000000" w:themeColor="text1"/>
                  <w:sz w:val="36"/>
                  <w:szCs w:val="36"/>
                  <w:shd w:val="clear" w:color="auto" w:fill="FFFFFF"/>
                </w:rPr>
                <w:t xml:space="preserve"> </w:t>
              </w:r>
              <w:r w:rsidRPr="003D0E25">
                <w:rPr>
                  <w:rFonts w:ascii="Times New Roman" w:hAnsi="Times New Roman" w:cs="Times New Roman"/>
                  <w:iCs/>
                  <w:color w:val="000000" w:themeColor="text1"/>
                  <w:sz w:val="36"/>
                  <w:szCs w:val="36"/>
                  <w:shd w:val="clear" w:color="auto" w:fill="FFFFFF"/>
                </w:rPr>
                <w:t>мастерству «Профессионалы»</w:t>
              </w:r>
              <w:r w:rsidR="003D0E25" w:rsidRPr="003D0E25">
                <w:rPr>
                  <w:rFonts w:ascii="Times New Roman" w:hAnsi="Times New Roman" w:cs="Times New Roman"/>
                  <w:iCs/>
                  <w:color w:val="000000" w:themeColor="text1"/>
                  <w:sz w:val="36"/>
                  <w:szCs w:val="36"/>
                  <w:shd w:val="clear" w:color="auto" w:fill="FFFFFF"/>
                </w:rPr>
                <w:t xml:space="preserve"> в 2025 г</w:t>
              </w:r>
            </w:p>
            <w:p w14:paraId="6C297F1E" w14:textId="3DD505A1" w:rsidR="009B18A2" w:rsidRPr="003D0E25" w:rsidRDefault="00911C06" w:rsidP="00911C06">
              <w:pPr>
                <w:spacing w:after="0" w:line="276" w:lineRule="auto"/>
                <w:contextualSpacing/>
                <w:jc w:val="center"/>
                <w:rPr>
                  <w:rFonts w:ascii="Times New Roman" w:eastAsia="Arial Unicode MS" w:hAnsi="Times New Roman" w:cs="Times New Roman"/>
                  <w:sz w:val="36"/>
                  <w:szCs w:val="36"/>
                </w:rPr>
              </w:pPr>
              <w:r w:rsidRPr="00911C06">
                <w:rPr>
                  <w:rFonts w:ascii="Times New Roman" w:hAnsi="Times New Roman" w:cs="Times New Roman"/>
                  <w:i/>
                  <w:color w:val="000000" w:themeColor="text1"/>
                  <w:sz w:val="36"/>
                  <w:szCs w:val="36"/>
                  <w:shd w:val="clear" w:color="auto" w:fill="FFFFFF"/>
                </w:rPr>
                <w:t>г. Нижний Новгород, Федеральный технопарк профессионального образования</w:t>
              </w:r>
            </w:p>
          </w:sdtContent>
        </w:sdt>
      </w:sdtContent>
    </w:sdt>
    <w:p w14:paraId="58084380" w14:textId="50127272" w:rsidR="009B18A2" w:rsidRPr="003D0E25" w:rsidRDefault="009B18A2" w:rsidP="003D0E25">
      <w:pPr>
        <w:spacing w:after="0" w:line="276" w:lineRule="auto"/>
        <w:contextualSpacing/>
        <w:rPr>
          <w:rFonts w:ascii="Times New Roman" w:hAnsi="Times New Roman" w:cs="Times New Roman"/>
          <w:sz w:val="28"/>
          <w:szCs w:val="28"/>
          <w:lang w:bidi="en-US"/>
        </w:rPr>
      </w:pPr>
    </w:p>
    <w:p w14:paraId="5E9A5C27" w14:textId="53464078" w:rsidR="00A04E11" w:rsidRDefault="00A04E11" w:rsidP="003D0E25">
      <w:pPr>
        <w:spacing w:after="0" w:line="276" w:lineRule="auto"/>
        <w:contextualSpacing/>
        <w:rPr>
          <w:rFonts w:ascii="Times New Roman" w:hAnsi="Times New Roman" w:cs="Times New Roman"/>
          <w:sz w:val="28"/>
          <w:szCs w:val="28"/>
          <w:lang w:bidi="en-US"/>
        </w:rPr>
      </w:pPr>
    </w:p>
    <w:p w14:paraId="49241702" w14:textId="08937249" w:rsidR="003D0E25" w:rsidRDefault="003D0E25" w:rsidP="003D0E25">
      <w:pPr>
        <w:spacing w:after="0" w:line="276" w:lineRule="auto"/>
        <w:contextualSpacing/>
        <w:rPr>
          <w:rFonts w:ascii="Times New Roman" w:hAnsi="Times New Roman" w:cs="Times New Roman"/>
          <w:sz w:val="28"/>
          <w:szCs w:val="28"/>
          <w:lang w:bidi="en-US"/>
        </w:rPr>
      </w:pPr>
    </w:p>
    <w:p w14:paraId="1B9403BC" w14:textId="185FF307" w:rsidR="003D0E25" w:rsidRDefault="003D0E25" w:rsidP="003D0E25">
      <w:pPr>
        <w:spacing w:after="0" w:line="276" w:lineRule="auto"/>
        <w:contextualSpacing/>
        <w:rPr>
          <w:rFonts w:ascii="Times New Roman" w:hAnsi="Times New Roman" w:cs="Times New Roman"/>
          <w:sz w:val="28"/>
          <w:szCs w:val="28"/>
          <w:lang w:bidi="en-US"/>
        </w:rPr>
      </w:pPr>
    </w:p>
    <w:p w14:paraId="33FB2212" w14:textId="4456CDCD" w:rsidR="003D0E25" w:rsidRDefault="003D0E25" w:rsidP="003D0E25">
      <w:pPr>
        <w:spacing w:after="0" w:line="276" w:lineRule="auto"/>
        <w:contextualSpacing/>
        <w:rPr>
          <w:rFonts w:ascii="Times New Roman" w:hAnsi="Times New Roman" w:cs="Times New Roman"/>
          <w:sz w:val="28"/>
          <w:szCs w:val="28"/>
          <w:lang w:bidi="en-US"/>
        </w:rPr>
      </w:pPr>
    </w:p>
    <w:p w14:paraId="51221354" w14:textId="234C5FE6" w:rsidR="003D0E25" w:rsidRDefault="003D0E25" w:rsidP="003D0E25">
      <w:pPr>
        <w:spacing w:after="0" w:line="276" w:lineRule="auto"/>
        <w:contextualSpacing/>
        <w:rPr>
          <w:rFonts w:ascii="Times New Roman" w:hAnsi="Times New Roman" w:cs="Times New Roman"/>
          <w:sz w:val="28"/>
          <w:szCs w:val="28"/>
          <w:lang w:bidi="en-US"/>
        </w:rPr>
      </w:pPr>
    </w:p>
    <w:p w14:paraId="4407C0FD" w14:textId="788379DB" w:rsidR="003D0E25" w:rsidRDefault="003D0E25" w:rsidP="003D0E25">
      <w:pPr>
        <w:spacing w:after="0" w:line="276" w:lineRule="auto"/>
        <w:contextualSpacing/>
        <w:rPr>
          <w:rFonts w:ascii="Times New Roman" w:hAnsi="Times New Roman" w:cs="Times New Roman"/>
          <w:sz w:val="28"/>
          <w:szCs w:val="28"/>
          <w:lang w:bidi="en-US"/>
        </w:rPr>
      </w:pPr>
    </w:p>
    <w:p w14:paraId="66E6BF7E" w14:textId="3D4D2535" w:rsidR="003D0E25" w:rsidRDefault="003D0E25" w:rsidP="003D0E25">
      <w:pPr>
        <w:spacing w:after="0" w:line="276" w:lineRule="auto"/>
        <w:contextualSpacing/>
        <w:rPr>
          <w:rFonts w:ascii="Times New Roman" w:hAnsi="Times New Roman" w:cs="Times New Roman"/>
          <w:sz w:val="28"/>
          <w:szCs w:val="28"/>
          <w:lang w:bidi="en-US"/>
        </w:rPr>
      </w:pPr>
    </w:p>
    <w:p w14:paraId="53993353" w14:textId="3752E586" w:rsidR="003D0E25" w:rsidRDefault="003D0E25" w:rsidP="003D0E25">
      <w:pPr>
        <w:spacing w:after="0" w:line="276" w:lineRule="auto"/>
        <w:contextualSpacing/>
        <w:rPr>
          <w:rFonts w:ascii="Times New Roman" w:hAnsi="Times New Roman" w:cs="Times New Roman"/>
          <w:sz w:val="28"/>
          <w:szCs w:val="28"/>
          <w:lang w:bidi="en-US"/>
        </w:rPr>
      </w:pPr>
    </w:p>
    <w:p w14:paraId="023C0E84" w14:textId="55058058" w:rsidR="003D0E25" w:rsidRDefault="003D0E25" w:rsidP="003D0E25">
      <w:pPr>
        <w:spacing w:after="0" w:line="276" w:lineRule="auto"/>
        <w:contextualSpacing/>
        <w:rPr>
          <w:rFonts w:ascii="Times New Roman" w:hAnsi="Times New Roman" w:cs="Times New Roman"/>
          <w:sz w:val="28"/>
          <w:szCs w:val="28"/>
          <w:lang w:bidi="en-US"/>
        </w:rPr>
      </w:pPr>
    </w:p>
    <w:p w14:paraId="4F19981F" w14:textId="77777777" w:rsidR="003D0E25" w:rsidRPr="003D0E25" w:rsidRDefault="003D0E25" w:rsidP="003D0E25">
      <w:pPr>
        <w:spacing w:after="0" w:line="276" w:lineRule="auto"/>
        <w:contextualSpacing/>
        <w:rPr>
          <w:rFonts w:ascii="Times New Roman" w:hAnsi="Times New Roman" w:cs="Times New Roman"/>
          <w:sz w:val="28"/>
          <w:szCs w:val="28"/>
          <w:lang w:bidi="en-US"/>
        </w:rPr>
      </w:pPr>
    </w:p>
    <w:p w14:paraId="767DE195" w14:textId="6242A77E" w:rsidR="00A04E11" w:rsidRPr="003D0E25" w:rsidRDefault="00A04E11" w:rsidP="003D0E25">
      <w:pPr>
        <w:spacing w:after="0" w:line="276" w:lineRule="auto"/>
        <w:contextualSpacing/>
        <w:rPr>
          <w:rFonts w:ascii="Times New Roman" w:hAnsi="Times New Roman" w:cs="Times New Roman"/>
          <w:sz w:val="28"/>
          <w:szCs w:val="28"/>
          <w:lang w:bidi="en-US"/>
        </w:rPr>
      </w:pPr>
    </w:p>
    <w:p w14:paraId="32208928" w14:textId="77777777" w:rsidR="00A04E11" w:rsidRPr="003D0E25" w:rsidRDefault="00A04E11" w:rsidP="003D0E25">
      <w:pPr>
        <w:spacing w:after="0" w:line="276" w:lineRule="auto"/>
        <w:contextualSpacing/>
        <w:rPr>
          <w:rFonts w:ascii="Times New Roman" w:hAnsi="Times New Roman" w:cs="Times New Roman"/>
          <w:sz w:val="28"/>
          <w:szCs w:val="28"/>
          <w:lang w:bidi="en-US"/>
        </w:rPr>
      </w:pPr>
    </w:p>
    <w:p w14:paraId="7E63A18F" w14:textId="77777777" w:rsidR="009B18A2" w:rsidRPr="003D0E25" w:rsidRDefault="009B18A2" w:rsidP="003D0E25">
      <w:pPr>
        <w:spacing w:after="0" w:line="276" w:lineRule="auto"/>
        <w:contextualSpacing/>
        <w:rPr>
          <w:rFonts w:ascii="Times New Roman" w:hAnsi="Times New Roman" w:cs="Times New Roman"/>
          <w:sz w:val="28"/>
          <w:szCs w:val="28"/>
          <w:lang w:bidi="en-US"/>
        </w:rPr>
      </w:pPr>
    </w:p>
    <w:p w14:paraId="5B433F19" w14:textId="77777777" w:rsidR="003D0E25" w:rsidRPr="003D0E25" w:rsidRDefault="009662DE" w:rsidP="003D0E25">
      <w:pPr>
        <w:spacing w:after="0" w:line="276" w:lineRule="auto"/>
        <w:contextualSpacing/>
        <w:jc w:val="center"/>
        <w:rPr>
          <w:rFonts w:ascii="Times New Roman" w:hAnsi="Times New Roman" w:cs="Times New Roman"/>
          <w:sz w:val="28"/>
          <w:szCs w:val="28"/>
          <w:lang w:bidi="en-US"/>
        </w:rPr>
        <w:sectPr w:rsidR="003D0E25" w:rsidRPr="003D0E25" w:rsidSect="003D0E25">
          <w:headerReference w:type="default" r:id="rId9"/>
          <w:footerReference w:type="default" r:id="rId10"/>
          <w:pgSz w:w="11906" w:h="16838"/>
          <w:pgMar w:top="1134" w:right="851" w:bottom="1134" w:left="1701" w:header="624" w:footer="170" w:gutter="0"/>
          <w:pgNumType w:start="0"/>
          <w:cols w:space="708"/>
          <w:titlePg/>
          <w:docGrid w:linePitch="360"/>
        </w:sectPr>
      </w:pPr>
      <w:r w:rsidRPr="003D0E25">
        <w:rPr>
          <w:rFonts w:ascii="Times New Roman" w:hAnsi="Times New Roman" w:cs="Times New Roman"/>
          <w:sz w:val="28"/>
          <w:szCs w:val="28"/>
          <w:lang w:bidi="en-US"/>
        </w:rPr>
        <w:t>202</w:t>
      </w:r>
      <w:r w:rsidR="003A58D2" w:rsidRPr="003D0E25">
        <w:rPr>
          <w:rFonts w:ascii="Times New Roman" w:hAnsi="Times New Roman" w:cs="Times New Roman"/>
          <w:sz w:val="28"/>
          <w:szCs w:val="28"/>
          <w:lang w:bidi="en-US"/>
        </w:rPr>
        <w:t>5</w:t>
      </w:r>
      <w:r w:rsidR="009B18A2" w:rsidRPr="003D0E25">
        <w:rPr>
          <w:rFonts w:ascii="Times New Roman" w:hAnsi="Times New Roman" w:cs="Times New Roman"/>
          <w:sz w:val="28"/>
          <w:szCs w:val="28"/>
          <w:lang w:bidi="en-US"/>
        </w:rPr>
        <w:t xml:space="preserve"> г.</w:t>
      </w:r>
    </w:p>
    <w:p w14:paraId="4E237B94" w14:textId="264A6BCD" w:rsidR="009955F8" w:rsidRPr="005204E9" w:rsidRDefault="00D37DEA" w:rsidP="005204E9">
      <w:pPr>
        <w:pStyle w:val="143"/>
        <w:shd w:val="clear" w:color="auto" w:fill="auto"/>
        <w:spacing w:line="360" w:lineRule="auto"/>
        <w:ind w:firstLine="709"/>
        <w:contextualSpacing/>
        <w:jc w:val="both"/>
        <w:rPr>
          <w:rFonts w:ascii="Times New Roman" w:hAnsi="Times New Roman" w:cs="Times New Roman"/>
          <w:sz w:val="28"/>
          <w:szCs w:val="28"/>
          <w:lang w:bidi="en-US"/>
        </w:rPr>
      </w:pPr>
      <w:r w:rsidRPr="005204E9">
        <w:rPr>
          <w:rFonts w:ascii="Times New Roman" w:hAnsi="Times New Roman" w:cs="Times New Roman"/>
          <w:sz w:val="28"/>
          <w:szCs w:val="28"/>
          <w:lang w:bidi="en-US"/>
        </w:rPr>
        <w:lastRenderedPageBreak/>
        <w:t>Конкурсное задание</w:t>
      </w:r>
      <w:r w:rsidR="00F50AC5" w:rsidRPr="005204E9">
        <w:rPr>
          <w:rFonts w:ascii="Times New Roman" w:hAnsi="Times New Roman" w:cs="Times New Roman"/>
          <w:sz w:val="28"/>
          <w:szCs w:val="28"/>
          <w:lang w:bidi="en-US"/>
        </w:rPr>
        <w:t xml:space="preserve"> </w:t>
      </w:r>
      <w:r w:rsidR="00041A78" w:rsidRPr="005204E9">
        <w:rPr>
          <w:rFonts w:ascii="Times New Roman" w:hAnsi="Times New Roman" w:cs="Times New Roman"/>
          <w:sz w:val="28"/>
          <w:szCs w:val="28"/>
          <w:lang w:bidi="en-US"/>
        </w:rPr>
        <w:t>разработан</w:t>
      </w:r>
      <w:r w:rsidRPr="005204E9">
        <w:rPr>
          <w:rFonts w:ascii="Times New Roman" w:hAnsi="Times New Roman" w:cs="Times New Roman"/>
          <w:sz w:val="28"/>
          <w:szCs w:val="28"/>
          <w:lang w:bidi="en-US"/>
        </w:rPr>
        <w:t>о</w:t>
      </w:r>
      <w:r w:rsidR="00B610A2" w:rsidRPr="005204E9">
        <w:rPr>
          <w:rFonts w:ascii="Times New Roman" w:hAnsi="Times New Roman" w:cs="Times New Roman"/>
          <w:sz w:val="28"/>
          <w:szCs w:val="28"/>
          <w:lang w:bidi="en-US"/>
        </w:rPr>
        <w:t xml:space="preserve"> экспертным сообществом </w:t>
      </w:r>
      <w:r w:rsidR="00041A78" w:rsidRPr="005204E9">
        <w:rPr>
          <w:rFonts w:ascii="Times New Roman" w:hAnsi="Times New Roman" w:cs="Times New Roman"/>
          <w:sz w:val="28"/>
          <w:szCs w:val="28"/>
          <w:lang w:bidi="en-US"/>
        </w:rPr>
        <w:t>и утвержден</w:t>
      </w:r>
      <w:r w:rsidRPr="005204E9">
        <w:rPr>
          <w:rFonts w:ascii="Times New Roman" w:hAnsi="Times New Roman" w:cs="Times New Roman"/>
          <w:sz w:val="28"/>
          <w:szCs w:val="28"/>
          <w:lang w:bidi="en-US"/>
        </w:rPr>
        <w:t>о</w:t>
      </w:r>
      <w:r w:rsidR="00041A78" w:rsidRPr="005204E9">
        <w:rPr>
          <w:rFonts w:ascii="Times New Roman" w:hAnsi="Times New Roman" w:cs="Times New Roman"/>
          <w:sz w:val="28"/>
          <w:szCs w:val="28"/>
          <w:lang w:bidi="en-US"/>
        </w:rPr>
        <w:t xml:space="preserve"> </w:t>
      </w:r>
      <w:r w:rsidR="00B610A2" w:rsidRPr="005204E9">
        <w:rPr>
          <w:rFonts w:ascii="Times New Roman" w:hAnsi="Times New Roman" w:cs="Times New Roman"/>
          <w:sz w:val="28"/>
          <w:szCs w:val="28"/>
          <w:lang w:bidi="en-US"/>
        </w:rPr>
        <w:t>Менеджером компетенции</w:t>
      </w:r>
      <w:r w:rsidR="00041A78" w:rsidRPr="005204E9">
        <w:rPr>
          <w:rFonts w:ascii="Times New Roman" w:hAnsi="Times New Roman" w:cs="Times New Roman"/>
          <w:sz w:val="28"/>
          <w:szCs w:val="28"/>
          <w:lang w:bidi="en-US"/>
        </w:rPr>
        <w:t xml:space="preserve">, в котором установлены нижеследующие правила и </w:t>
      </w:r>
      <w:r w:rsidR="00E857D6" w:rsidRPr="005204E9">
        <w:rPr>
          <w:rFonts w:ascii="Times New Roman" w:hAnsi="Times New Roman" w:cs="Times New Roman"/>
          <w:sz w:val="28"/>
          <w:szCs w:val="28"/>
          <w:lang w:bidi="en-US"/>
        </w:rPr>
        <w:t>необходимые требования владения профессиональным</w:t>
      </w:r>
      <w:r w:rsidR="00F50AC5" w:rsidRPr="005204E9">
        <w:rPr>
          <w:rFonts w:ascii="Times New Roman" w:hAnsi="Times New Roman" w:cs="Times New Roman"/>
          <w:sz w:val="28"/>
          <w:szCs w:val="28"/>
          <w:lang w:bidi="en-US"/>
        </w:rPr>
        <w:t>и навыками</w:t>
      </w:r>
      <w:r w:rsidR="00E857D6" w:rsidRPr="005204E9">
        <w:rPr>
          <w:rFonts w:ascii="Times New Roman" w:hAnsi="Times New Roman" w:cs="Times New Roman"/>
          <w:sz w:val="28"/>
          <w:szCs w:val="28"/>
          <w:lang w:bidi="en-US"/>
        </w:rPr>
        <w:t xml:space="preserve"> для участия в </w:t>
      </w:r>
      <w:r w:rsidR="006C6D6D" w:rsidRPr="005204E9">
        <w:rPr>
          <w:rFonts w:ascii="Times New Roman" w:hAnsi="Times New Roman" w:cs="Times New Roman"/>
          <w:sz w:val="28"/>
          <w:szCs w:val="28"/>
          <w:lang w:bidi="en-US"/>
        </w:rPr>
        <w:t xml:space="preserve">соревнованиях по </w:t>
      </w:r>
      <w:r w:rsidR="00041A78" w:rsidRPr="005204E9">
        <w:rPr>
          <w:rFonts w:ascii="Times New Roman" w:hAnsi="Times New Roman" w:cs="Times New Roman"/>
          <w:sz w:val="28"/>
          <w:szCs w:val="28"/>
          <w:lang w:bidi="en-US"/>
        </w:rPr>
        <w:t>профессиональному мастерству</w:t>
      </w:r>
      <w:r w:rsidR="00E857D6" w:rsidRPr="005204E9">
        <w:rPr>
          <w:rFonts w:ascii="Times New Roman" w:hAnsi="Times New Roman" w:cs="Times New Roman"/>
          <w:sz w:val="28"/>
          <w:szCs w:val="28"/>
          <w:lang w:bidi="en-US"/>
        </w:rPr>
        <w:t>.</w:t>
      </w:r>
    </w:p>
    <w:p w14:paraId="3B104001" w14:textId="77777777" w:rsidR="00AA2B8A" w:rsidRPr="005204E9" w:rsidRDefault="00AA2B8A" w:rsidP="005204E9">
      <w:pPr>
        <w:pStyle w:val="bullet"/>
        <w:numPr>
          <w:ilvl w:val="0"/>
          <w:numId w:val="0"/>
        </w:numPr>
        <w:contextualSpacing/>
        <w:jc w:val="both"/>
        <w:rPr>
          <w:rFonts w:ascii="Times New Roman" w:hAnsi="Times New Roman"/>
          <w:bCs/>
          <w:sz w:val="28"/>
          <w:szCs w:val="28"/>
          <w:lang w:val="ru-RU" w:eastAsia="ru-RU"/>
        </w:rPr>
      </w:pPr>
    </w:p>
    <w:p w14:paraId="7974273F" w14:textId="45460DC8" w:rsidR="00AA2B8A" w:rsidRPr="005204E9" w:rsidRDefault="008A4293" w:rsidP="005204E9">
      <w:pPr>
        <w:pStyle w:val="bullet"/>
        <w:numPr>
          <w:ilvl w:val="0"/>
          <w:numId w:val="0"/>
        </w:numPr>
        <w:contextualSpacing/>
        <w:jc w:val="center"/>
        <w:rPr>
          <w:rFonts w:ascii="Times New Roman" w:hAnsi="Times New Roman"/>
          <w:b/>
          <w:sz w:val="28"/>
          <w:szCs w:val="28"/>
          <w:lang w:val="ru-RU" w:eastAsia="ru-RU"/>
        </w:rPr>
      </w:pPr>
      <w:r w:rsidRPr="005204E9">
        <w:rPr>
          <w:rFonts w:ascii="Times New Roman" w:hAnsi="Times New Roman"/>
          <w:b/>
          <w:sz w:val="28"/>
          <w:szCs w:val="28"/>
          <w:lang w:val="ru-RU" w:eastAsia="ru-RU"/>
        </w:rPr>
        <w:t>Конкурсное задание включает в себя следующие разделы:</w:t>
      </w:r>
    </w:p>
    <w:sdt>
      <w:sdtPr>
        <w:rPr>
          <w:rFonts w:ascii="Times New Roman" w:eastAsiaTheme="minorHAnsi" w:hAnsi="Times New Roman" w:cstheme="minorBidi"/>
          <w:b w:val="0"/>
          <w:bCs w:val="0"/>
          <w:color w:val="auto"/>
          <w:sz w:val="22"/>
          <w:szCs w:val="22"/>
          <w:lang w:eastAsia="en-US"/>
        </w:rPr>
        <w:id w:val="-892428428"/>
        <w:docPartObj>
          <w:docPartGallery w:val="Table of Contents"/>
          <w:docPartUnique/>
        </w:docPartObj>
      </w:sdtPr>
      <w:sdtEndPr/>
      <w:sdtContent>
        <w:p w14:paraId="2EBF2EDA" w14:textId="164C58E7" w:rsidR="00591963" w:rsidRPr="005204E9" w:rsidRDefault="00591963" w:rsidP="005204E9">
          <w:pPr>
            <w:pStyle w:val="afb"/>
            <w:spacing w:before="0" w:line="360" w:lineRule="auto"/>
            <w:rPr>
              <w:rFonts w:ascii="Times New Roman" w:hAnsi="Times New Roman"/>
            </w:rPr>
          </w:pPr>
        </w:p>
        <w:p w14:paraId="04FA38B8" w14:textId="21EFA548" w:rsidR="005204E9" w:rsidRPr="005204E9" w:rsidRDefault="00591963" w:rsidP="005204E9">
          <w:pPr>
            <w:pStyle w:val="11"/>
            <w:contextualSpacing/>
            <w:rPr>
              <w:rFonts w:ascii="Times New Roman" w:eastAsiaTheme="minorEastAsia" w:hAnsi="Times New Roman"/>
              <w:bCs w:val="0"/>
              <w:noProof/>
              <w:sz w:val="28"/>
              <w:lang w:val="ru-RU" w:eastAsia="ru-RU"/>
            </w:rPr>
          </w:pPr>
          <w:r w:rsidRPr="005204E9">
            <w:rPr>
              <w:rFonts w:ascii="Times New Roman" w:hAnsi="Times New Roman"/>
              <w:sz w:val="28"/>
            </w:rPr>
            <w:fldChar w:fldCharType="begin"/>
          </w:r>
          <w:r w:rsidRPr="005204E9">
            <w:rPr>
              <w:rFonts w:ascii="Times New Roman" w:hAnsi="Times New Roman"/>
              <w:sz w:val="28"/>
            </w:rPr>
            <w:instrText xml:space="preserve"> TOC \o "1-3" \h \z \u </w:instrText>
          </w:r>
          <w:r w:rsidRPr="005204E9">
            <w:rPr>
              <w:rFonts w:ascii="Times New Roman" w:hAnsi="Times New Roman"/>
              <w:sz w:val="28"/>
            </w:rPr>
            <w:fldChar w:fldCharType="separate"/>
          </w:r>
          <w:hyperlink w:anchor="_Toc196297995" w:history="1">
            <w:r w:rsidR="005204E9" w:rsidRPr="005204E9">
              <w:rPr>
                <w:rStyle w:val="ae"/>
                <w:rFonts w:ascii="Times New Roman" w:hAnsi="Times New Roman"/>
                <w:noProof/>
                <w:sz w:val="28"/>
              </w:rPr>
              <w:t>1. ОСНОВНЫЕ ТРЕБОВАНИЯ КОМПЕТЕНЦИИ</w:t>
            </w:r>
            <w:r w:rsidR="005204E9" w:rsidRPr="005204E9">
              <w:rPr>
                <w:rFonts w:ascii="Times New Roman" w:hAnsi="Times New Roman"/>
                <w:noProof/>
                <w:webHidden/>
                <w:sz w:val="28"/>
              </w:rPr>
              <w:tab/>
            </w:r>
            <w:r w:rsidR="005204E9" w:rsidRPr="005204E9">
              <w:rPr>
                <w:rFonts w:ascii="Times New Roman" w:hAnsi="Times New Roman"/>
                <w:noProof/>
                <w:webHidden/>
                <w:sz w:val="28"/>
              </w:rPr>
              <w:fldChar w:fldCharType="begin"/>
            </w:r>
            <w:r w:rsidR="005204E9" w:rsidRPr="005204E9">
              <w:rPr>
                <w:rFonts w:ascii="Times New Roman" w:hAnsi="Times New Roman"/>
                <w:noProof/>
                <w:webHidden/>
                <w:sz w:val="28"/>
              </w:rPr>
              <w:instrText xml:space="preserve"> PAGEREF _Toc196297995 \h </w:instrText>
            </w:r>
            <w:r w:rsidR="005204E9" w:rsidRPr="005204E9">
              <w:rPr>
                <w:rFonts w:ascii="Times New Roman" w:hAnsi="Times New Roman"/>
                <w:noProof/>
                <w:webHidden/>
                <w:sz w:val="28"/>
              </w:rPr>
            </w:r>
            <w:r w:rsidR="005204E9" w:rsidRPr="005204E9">
              <w:rPr>
                <w:rFonts w:ascii="Times New Roman" w:hAnsi="Times New Roman"/>
                <w:noProof/>
                <w:webHidden/>
                <w:sz w:val="28"/>
              </w:rPr>
              <w:fldChar w:fldCharType="separate"/>
            </w:r>
            <w:r w:rsidR="009137BA">
              <w:rPr>
                <w:rFonts w:ascii="Times New Roman" w:hAnsi="Times New Roman"/>
                <w:noProof/>
                <w:webHidden/>
                <w:sz w:val="28"/>
              </w:rPr>
              <w:t>4</w:t>
            </w:r>
            <w:r w:rsidR="005204E9" w:rsidRPr="005204E9">
              <w:rPr>
                <w:rFonts w:ascii="Times New Roman" w:hAnsi="Times New Roman"/>
                <w:noProof/>
                <w:webHidden/>
                <w:sz w:val="28"/>
              </w:rPr>
              <w:fldChar w:fldCharType="end"/>
            </w:r>
          </w:hyperlink>
        </w:p>
        <w:p w14:paraId="0E5EAA89" w14:textId="6D446DE8" w:rsidR="005204E9" w:rsidRPr="005204E9" w:rsidRDefault="00B864E2" w:rsidP="005204E9">
          <w:pPr>
            <w:pStyle w:val="25"/>
            <w:spacing w:line="360" w:lineRule="auto"/>
            <w:contextualSpacing/>
            <w:rPr>
              <w:rFonts w:eastAsiaTheme="minorEastAsia"/>
              <w:noProof/>
              <w:sz w:val="28"/>
              <w:szCs w:val="28"/>
            </w:rPr>
          </w:pPr>
          <w:hyperlink w:anchor="_Toc196297996" w:history="1">
            <w:r w:rsidR="005204E9" w:rsidRPr="005204E9">
              <w:rPr>
                <w:rStyle w:val="ae"/>
                <w:noProof/>
                <w:sz w:val="28"/>
                <w:szCs w:val="28"/>
              </w:rPr>
              <w:t>1.1. ОБЩИЕ СВЕДЕНИЯ О ТРЕБОВАНИЯХ КОМПЕТЕНЦИИ</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_Toc196297996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4</w:t>
            </w:r>
            <w:r w:rsidR="005204E9" w:rsidRPr="005204E9">
              <w:rPr>
                <w:noProof/>
                <w:webHidden/>
                <w:sz w:val="28"/>
                <w:szCs w:val="28"/>
              </w:rPr>
              <w:fldChar w:fldCharType="end"/>
            </w:r>
          </w:hyperlink>
        </w:p>
        <w:p w14:paraId="60C10C61" w14:textId="1775E968" w:rsidR="005204E9" w:rsidRPr="005204E9" w:rsidRDefault="00B864E2" w:rsidP="005204E9">
          <w:pPr>
            <w:pStyle w:val="25"/>
            <w:spacing w:line="360" w:lineRule="auto"/>
            <w:contextualSpacing/>
            <w:rPr>
              <w:rFonts w:eastAsiaTheme="minorEastAsia"/>
              <w:noProof/>
              <w:sz w:val="28"/>
              <w:szCs w:val="28"/>
            </w:rPr>
          </w:pPr>
          <w:hyperlink w:anchor="_Toc196297997" w:history="1">
            <w:r w:rsidR="005204E9" w:rsidRPr="005204E9">
              <w:rPr>
                <w:rStyle w:val="ae"/>
                <w:noProof/>
                <w:sz w:val="28"/>
                <w:szCs w:val="28"/>
              </w:rPr>
              <w:t>1.2. ПЕРЕЧЕНЬ ПРОФЕССИОНАЛЬНЫХ ЗАДАЧ СПЕЦИАЛИСТА ПО КОМПЕТЕНЦИИ «ЗВУКОРЕЖИССУРА»</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_Toc196297997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4</w:t>
            </w:r>
            <w:r w:rsidR="005204E9" w:rsidRPr="005204E9">
              <w:rPr>
                <w:noProof/>
                <w:webHidden/>
                <w:sz w:val="28"/>
                <w:szCs w:val="28"/>
              </w:rPr>
              <w:fldChar w:fldCharType="end"/>
            </w:r>
          </w:hyperlink>
        </w:p>
        <w:p w14:paraId="6904D16F" w14:textId="46E01B06" w:rsidR="005204E9" w:rsidRPr="005204E9" w:rsidRDefault="00B864E2" w:rsidP="005204E9">
          <w:pPr>
            <w:pStyle w:val="25"/>
            <w:spacing w:line="360" w:lineRule="auto"/>
            <w:contextualSpacing/>
            <w:rPr>
              <w:rFonts w:eastAsiaTheme="minorEastAsia"/>
              <w:noProof/>
              <w:sz w:val="28"/>
              <w:szCs w:val="28"/>
            </w:rPr>
          </w:pPr>
          <w:hyperlink w:anchor="_Toc196297998" w:history="1">
            <w:r w:rsidR="005204E9" w:rsidRPr="005204E9">
              <w:rPr>
                <w:rStyle w:val="ae"/>
                <w:noProof/>
                <w:sz w:val="28"/>
                <w:szCs w:val="28"/>
              </w:rPr>
              <w:t>1.3. ТРЕБОВАНИЯ К СХЕМЕ ОЦЕНКИ</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_Toc196297998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8</w:t>
            </w:r>
            <w:r w:rsidR="005204E9" w:rsidRPr="005204E9">
              <w:rPr>
                <w:noProof/>
                <w:webHidden/>
                <w:sz w:val="28"/>
                <w:szCs w:val="28"/>
              </w:rPr>
              <w:fldChar w:fldCharType="end"/>
            </w:r>
          </w:hyperlink>
        </w:p>
        <w:p w14:paraId="78E37440" w14:textId="71620B2A" w:rsidR="005204E9" w:rsidRPr="005204E9" w:rsidRDefault="00B864E2" w:rsidP="005204E9">
          <w:pPr>
            <w:pStyle w:val="25"/>
            <w:spacing w:line="360" w:lineRule="auto"/>
            <w:contextualSpacing/>
            <w:rPr>
              <w:rFonts w:eastAsiaTheme="minorEastAsia"/>
              <w:noProof/>
              <w:sz w:val="28"/>
              <w:szCs w:val="28"/>
            </w:rPr>
          </w:pPr>
          <w:hyperlink w:anchor="_Toc196297999" w:history="1">
            <w:r w:rsidR="005204E9" w:rsidRPr="005204E9">
              <w:rPr>
                <w:rStyle w:val="ae"/>
                <w:noProof/>
                <w:sz w:val="28"/>
                <w:szCs w:val="28"/>
              </w:rPr>
              <w:t>1.4. СПЕЦИФИКАЦИЯ ОЦЕНКИ КОМПЕТЕНЦИИ</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_Toc196297999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8</w:t>
            </w:r>
            <w:r w:rsidR="005204E9" w:rsidRPr="005204E9">
              <w:rPr>
                <w:noProof/>
                <w:webHidden/>
                <w:sz w:val="28"/>
                <w:szCs w:val="28"/>
              </w:rPr>
              <w:fldChar w:fldCharType="end"/>
            </w:r>
          </w:hyperlink>
        </w:p>
        <w:p w14:paraId="48EFAECA" w14:textId="5037205A" w:rsidR="005204E9" w:rsidRPr="005204E9" w:rsidRDefault="00B864E2" w:rsidP="005204E9">
          <w:pPr>
            <w:pStyle w:val="25"/>
            <w:spacing w:line="360" w:lineRule="auto"/>
            <w:contextualSpacing/>
            <w:rPr>
              <w:rFonts w:eastAsiaTheme="minorEastAsia"/>
              <w:noProof/>
              <w:sz w:val="28"/>
              <w:szCs w:val="28"/>
            </w:rPr>
          </w:pPr>
          <w:hyperlink w:anchor="_Toc196298000" w:history="1">
            <w:r w:rsidR="005204E9" w:rsidRPr="005204E9">
              <w:rPr>
                <w:rStyle w:val="ae"/>
                <w:noProof/>
                <w:sz w:val="28"/>
                <w:szCs w:val="28"/>
              </w:rPr>
              <w:t>1.5. КОНКУРСНОЕ ЗАДАНИЕ</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_Toc196298000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10</w:t>
            </w:r>
            <w:r w:rsidR="005204E9" w:rsidRPr="005204E9">
              <w:rPr>
                <w:noProof/>
                <w:webHidden/>
                <w:sz w:val="28"/>
                <w:szCs w:val="28"/>
              </w:rPr>
              <w:fldChar w:fldCharType="end"/>
            </w:r>
          </w:hyperlink>
        </w:p>
        <w:p w14:paraId="2E1158D2" w14:textId="5C7CF477" w:rsidR="005204E9" w:rsidRPr="005204E9" w:rsidRDefault="00B864E2" w:rsidP="005204E9">
          <w:pPr>
            <w:pStyle w:val="31"/>
            <w:tabs>
              <w:tab w:val="right" w:leader="dot" w:pos="9344"/>
            </w:tabs>
            <w:spacing w:after="0" w:line="360" w:lineRule="auto"/>
            <w:contextualSpacing/>
            <w:rPr>
              <w:rFonts w:ascii="Times New Roman" w:eastAsiaTheme="minorEastAsia" w:hAnsi="Times New Roman"/>
              <w:noProof/>
              <w:sz w:val="28"/>
              <w:szCs w:val="28"/>
            </w:rPr>
          </w:pPr>
          <w:hyperlink w:anchor="_Toc196298001" w:history="1">
            <w:r w:rsidR="005204E9" w:rsidRPr="005204E9">
              <w:rPr>
                <w:rStyle w:val="ae"/>
                <w:rFonts w:ascii="Times New Roman" w:hAnsi="Times New Roman"/>
                <w:noProof/>
                <w:sz w:val="28"/>
                <w:szCs w:val="28"/>
              </w:rPr>
              <w:t>1.5.1. Разработка/выбор конкурсного задания</w:t>
            </w:r>
            <w:r w:rsidR="005204E9" w:rsidRPr="005204E9">
              <w:rPr>
                <w:rFonts w:ascii="Times New Roman" w:hAnsi="Times New Roman"/>
                <w:noProof/>
                <w:webHidden/>
                <w:sz w:val="28"/>
                <w:szCs w:val="28"/>
              </w:rPr>
              <w:tab/>
            </w:r>
            <w:r w:rsidR="005204E9" w:rsidRPr="005204E9">
              <w:rPr>
                <w:rFonts w:ascii="Times New Roman" w:hAnsi="Times New Roman"/>
                <w:noProof/>
                <w:webHidden/>
                <w:sz w:val="28"/>
                <w:szCs w:val="28"/>
              </w:rPr>
              <w:fldChar w:fldCharType="begin"/>
            </w:r>
            <w:r w:rsidR="005204E9" w:rsidRPr="005204E9">
              <w:rPr>
                <w:rFonts w:ascii="Times New Roman" w:hAnsi="Times New Roman"/>
                <w:noProof/>
                <w:webHidden/>
                <w:sz w:val="28"/>
                <w:szCs w:val="28"/>
              </w:rPr>
              <w:instrText xml:space="preserve"> PAGEREF _Toc196298001 \h </w:instrText>
            </w:r>
            <w:r w:rsidR="005204E9" w:rsidRPr="005204E9">
              <w:rPr>
                <w:rFonts w:ascii="Times New Roman" w:hAnsi="Times New Roman"/>
                <w:noProof/>
                <w:webHidden/>
                <w:sz w:val="28"/>
                <w:szCs w:val="28"/>
              </w:rPr>
            </w:r>
            <w:r w:rsidR="005204E9" w:rsidRPr="005204E9">
              <w:rPr>
                <w:rFonts w:ascii="Times New Roman" w:hAnsi="Times New Roman"/>
                <w:noProof/>
                <w:webHidden/>
                <w:sz w:val="28"/>
                <w:szCs w:val="28"/>
              </w:rPr>
              <w:fldChar w:fldCharType="separate"/>
            </w:r>
            <w:r w:rsidR="009137BA">
              <w:rPr>
                <w:rFonts w:ascii="Times New Roman" w:hAnsi="Times New Roman"/>
                <w:noProof/>
                <w:webHidden/>
                <w:sz w:val="28"/>
                <w:szCs w:val="28"/>
              </w:rPr>
              <w:t>11</w:t>
            </w:r>
            <w:r w:rsidR="005204E9" w:rsidRPr="005204E9">
              <w:rPr>
                <w:rFonts w:ascii="Times New Roman" w:hAnsi="Times New Roman"/>
                <w:noProof/>
                <w:webHidden/>
                <w:sz w:val="28"/>
                <w:szCs w:val="28"/>
              </w:rPr>
              <w:fldChar w:fldCharType="end"/>
            </w:r>
          </w:hyperlink>
        </w:p>
        <w:p w14:paraId="6A89372B" w14:textId="693156FD" w:rsidR="005204E9" w:rsidRPr="005204E9" w:rsidRDefault="00B864E2" w:rsidP="005204E9">
          <w:pPr>
            <w:pStyle w:val="31"/>
            <w:tabs>
              <w:tab w:val="right" w:leader="dot" w:pos="9344"/>
            </w:tabs>
            <w:spacing w:after="0" w:line="360" w:lineRule="auto"/>
            <w:contextualSpacing/>
            <w:rPr>
              <w:rFonts w:ascii="Times New Roman" w:eastAsiaTheme="minorEastAsia" w:hAnsi="Times New Roman"/>
              <w:noProof/>
              <w:sz w:val="28"/>
              <w:szCs w:val="28"/>
            </w:rPr>
          </w:pPr>
          <w:hyperlink w:anchor="_Toc196298002" w:history="1">
            <w:r w:rsidR="005204E9" w:rsidRPr="005204E9">
              <w:rPr>
                <w:rStyle w:val="ae"/>
                <w:rFonts w:ascii="Times New Roman" w:hAnsi="Times New Roman"/>
                <w:noProof/>
                <w:sz w:val="28"/>
                <w:szCs w:val="28"/>
              </w:rPr>
              <w:t>1.5.2. Структура модулей конкурсного задания (инвариант/вариатив)</w:t>
            </w:r>
            <w:r w:rsidR="005204E9" w:rsidRPr="005204E9">
              <w:rPr>
                <w:rFonts w:ascii="Times New Roman" w:hAnsi="Times New Roman"/>
                <w:noProof/>
                <w:webHidden/>
                <w:sz w:val="28"/>
                <w:szCs w:val="28"/>
              </w:rPr>
              <w:tab/>
            </w:r>
            <w:r w:rsidR="005204E9" w:rsidRPr="005204E9">
              <w:rPr>
                <w:rFonts w:ascii="Times New Roman" w:hAnsi="Times New Roman"/>
                <w:noProof/>
                <w:webHidden/>
                <w:sz w:val="28"/>
                <w:szCs w:val="28"/>
              </w:rPr>
              <w:fldChar w:fldCharType="begin"/>
            </w:r>
            <w:r w:rsidR="005204E9" w:rsidRPr="005204E9">
              <w:rPr>
                <w:rFonts w:ascii="Times New Roman" w:hAnsi="Times New Roman"/>
                <w:noProof/>
                <w:webHidden/>
                <w:sz w:val="28"/>
                <w:szCs w:val="28"/>
              </w:rPr>
              <w:instrText xml:space="preserve"> PAGEREF _Toc196298002 \h </w:instrText>
            </w:r>
            <w:r w:rsidR="005204E9" w:rsidRPr="005204E9">
              <w:rPr>
                <w:rFonts w:ascii="Times New Roman" w:hAnsi="Times New Roman"/>
                <w:noProof/>
                <w:webHidden/>
                <w:sz w:val="28"/>
                <w:szCs w:val="28"/>
              </w:rPr>
            </w:r>
            <w:r w:rsidR="005204E9" w:rsidRPr="005204E9">
              <w:rPr>
                <w:rFonts w:ascii="Times New Roman" w:hAnsi="Times New Roman"/>
                <w:noProof/>
                <w:webHidden/>
                <w:sz w:val="28"/>
                <w:szCs w:val="28"/>
              </w:rPr>
              <w:fldChar w:fldCharType="separate"/>
            </w:r>
            <w:r w:rsidR="009137BA">
              <w:rPr>
                <w:rFonts w:ascii="Times New Roman" w:hAnsi="Times New Roman"/>
                <w:noProof/>
                <w:webHidden/>
                <w:sz w:val="28"/>
                <w:szCs w:val="28"/>
              </w:rPr>
              <w:t>11</w:t>
            </w:r>
            <w:r w:rsidR="005204E9" w:rsidRPr="005204E9">
              <w:rPr>
                <w:rFonts w:ascii="Times New Roman" w:hAnsi="Times New Roman"/>
                <w:noProof/>
                <w:webHidden/>
                <w:sz w:val="28"/>
                <w:szCs w:val="28"/>
              </w:rPr>
              <w:fldChar w:fldCharType="end"/>
            </w:r>
          </w:hyperlink>
        </w:p>
        <w:p w14:paraId="2D166662" w14:textId="586CBA82" w:rsidR="005204E9" w:rsidRPr="005204E9" w:rsidRDefault="00B864E2" w:rsidP="005204E9">
          <w:pPr>
            <w:pStyle w:val="11"/>
            <w:contextualSpacing/>
            <w:rPr>
              <w:rFonts w:ascii="Times New Roman" w:eastAsiaTheme="minorEastAsia" w:hAnsi="Times New Roman"/>
              <w:bCs w:val="0"/>
              <w:noProof/>
              <w:sz w:val="28"/>
              <w:lang w:val="ru-RU" w:eastAsia="ru-RU"/>
            </w:rPr>
          </w:pPr>
          <w:hyperlink w:anchor="_Toc196298003" w:history="1">
            <w:r w:rsidR="005204E9" w:rsidRPr="005204E9">
              <w:rPr>
                <w:rStyle w:val="ae"/>
                <w:rFonts w:ascii="Times New Roman" w:hAnsi="Times New Roman"/>
                <w:noProof/>
                <w:sz w:val="28"/>
              </w:rPr>
              <w:t>2. СПЕЦИАЛЬНЫЕ ПРАВИЛА КОМПЕТЕНЦИИ</w:t>
            </w:r>
            <w:r w:rsidR="005204E9" w:rsidRPr="005204E9">
              <w:rPr>
                <w:rFonts w:ascii="Times New Roman" w:hAnsi="Times New Roman"/>
                <w:noProof/>
                <w:webHidden/>
                <w:sz w:val="28"/>
              </w:rPr>
              <w:tab/>
            </w:r>
            <w:r w:rsidR="005204E9" w:rsidRPr="005204E9">
              <w:rPr>
                <w:rFonts w:ascii="Times New Roman" w:hAnsi="Times New Roman"/>
                <w:noProof/>
                <w:webHidden/>
                <w:sz w:val="28"/>
              </w:rPr>
              <w:fldChar w:fldCharType="begin"/>
            </w:r>
            <w:r w:rsidR="005204E9" w:rsidRPr="005204E9">
              <w:rPr>
                <w:rFonts w:ascii="Times New Roman" w:hAnsi="Times New Roman"/>
                <w:noProof/>
                <w:webHidden/>
                <w:sz w:val="28"/>
              </w:rPr>
              <w:instrText xml:space="preserve"> PAGEREF _Toc196298003 \h </w:instrText>
            </w:r>
            <w:r w:rsidR="005204E9" w:rsidRPr="005204E9">
              <w:rPr>
                <w:rFonts w:ascii="Times New Roman" w:hAnsi="Times New Roman"/>
                <w:noProof/>
                <w:webHidden/>
                <w:sz w:val="28"/>
              </w:rPr>
            </w:r>
            <w:r w:rsidR="005204E9" w:rsidRPr="005204E9">
              <w:rPr>
                <w:rFonts w:ascii="Times New Roman" w:hAnsi="Times New Roman"/>
                <w:noProof/>
                <w:webHidden/>
                <w:sz w:val="28"/>
              </w:rPr>
              <w:fldChar w:fldCharType="separate"/>
            </w:r>
            <w:r w:rsidR="009137BA">
              <w:rPr>
                <w:rFonts w:ascii="Times New Roman" w:hAnsi="Times New Roman"/>
                <w:noProof/>
                <w:webHidden/>
                <w:sz w:val="28"/>
              </w:rPr>
              <w:t>18</w:t>
            </w:r>
            <w:r w:rsidR="005204E9" w:rsidRPr="005204E9">
              <w:rPr>
                <w:rFonts w:ascii="Times New Roman" w:hAnsi="Times New Roman"/>
                <w:noProof/>
                <w:webHidden/>
                <w:sz w:val="28"/>
              </w:rPr>
              <w:fldChar w:fldCharType="end"/>
            </w:r>
          </w:hyperlink>
        </w:p>
        <w:p w14:paraId="4F627772" w14:textId="65EF1E90" w:rsidR="005204E9" w:rsidRPr="005204E9" w:rsidRDefault="00B864E2" w:rsidP="005204E9">
          <w:pPr>
            <w:pStyle w:val="25"/>
            <w:spacing w:line="360" w:lineRule="auto"/>
            <w:contextualSpacing/>
            <w:rPr>
              <w:rFonts w:eastAsiaTheme="minorEastAsia"/>
              <w:noProof/>
              <w:sz w:val="28"/>
              <w:szCs w:val="28"/>
            </w:rPr>
          </w:pPr>
          <w:hyperlink w:anchor="_Toc196298004" w:history="1">
            <w:r w:rsidR="005204E9" w:rsidRPr="005204E9">
              <w:rPr>
                <w:rStyle w:val="ae"/>
                <w:noProof/>
                <w:sz w:val="28"/>
                <w:szCs w:val="28"/>
              </w:rPr>
              <w:t>2.1. Личный инструмент конкурсанта</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_Toc196298004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20</w:t>
            </w:r>
            <w:r w:rsidR="005204E9" w:rsidRPr="005204E9">
              <w:rPr>
                <w:noProof/>
                <w:webHidden/>
                <w:sz w:val="28"/>
                <w:szCs w:val="28"/>
              </w:rPr>
              <w:fldChar w:fldCharType="end"/>
            </w:r>
          </w:hyperlink>
        </w:p>
        <w:p w14:paraId="0F8D32F3" w14:textId="3740EF19" w:rsidR="005204E9" w:rsidRPr="005204E9" w:rsidRDefault="00B864E2" w:rsidP="005204E9">
          <w:pPr>
            <w:pStyle w:val="25"/>
            <w:spacing w:line="360" w:lineRule="auto"/>
            <w:contextualSpacing/>
            <w:rPr>
              <w:rFonts w:eastAsiaTheme="minorEastAsia"/>
              <w:noProof/>
              <w:sz w:val="28"/>
              <w:szCs w:val="28"/>
            </w:rPr>
          </w:pPr>
          <w:hyperlink w:anchor="_Toc196298005" w:history="1">
            <w:r w:rsidR="005204E9" w:rsidRPr="005204E9">
              <w:rPr>
                <w:rStyle w:val="ae"/>
                <w:bCs/>
                <w:noProof/>
                <w:sz w:val="28"/>
                <w:szCs w:val="28"/>
              </w:rPr>
              <w:t>Персональные наушники</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_Toc196298005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20</w:t>
            </w:r>
            <w:r w:rsidR="005204E9" w:rsidRPr="005204E9">
              <w:rPr>
                <w:noProof/>
                <w:webHidden/>
                <w:sz w:val="28"/>
                <w:szCs w:val="28"/>
              </w:rPr>
              <w:fldChar w:fldCharType="end"/>
            </w:r>
          </w:hyperlink>
        </w:p>
        <w:p w14:paraId="36E84249" w14:textId="62D86F16" w:rsidR="005204E9" w:rsidRPr="005204E9" w:rsidRDefault="00B864E2" w:rsidP="005204E9">
          <w:pPr>
            <w:pStyle w:val="25"/>
            <w:spacing w:line="360" w:lineRule="auto"/>
            <w:contextualSpacing/>
            <w:rPr>
              <w:rFonts w:eastAsiaTheme="minorEastAsia"/>
              <w:noProof/>
              <w:sz w:val="28"/>
              <w:szCs w:val="28"/>
            </w:rPr>
          </w:pPr>
          <w:hyperlink w:anchor="_Toc196298006" w:history="1">
            <w:r w:rsidR="005204E9" w:rsidRPr="005204E9">
              <w:rPr>
                <w:rStyle w:val="ae"/>
                <w:noProof/>
                <w:sz w:val="28"/>
                <w:szCs w:val="28"/>
              </w:rPr>
              <w:t>2.2.</w:t>
            </w:r>
            <w:r w:rsidR="005204E9" w:rsidRPr="005204E9">
              <w:rPr>
                <w:rStyle w:val="ae"/>
                <w:i/>
                <w:noProof/>
                <w:sz w:val="28"/>
                <w:szCs w:val="28"/>
              </w:rPr>
              <w:t xml:space="preserve"> </w:t>
            </w:r>
            <w:r w:rsidR="005204E9" w:rsidRPr="005204E9">
              <w:rPr>
                <w:rStyle w:val="ae"/>
                <w:noProof/>
                <w:sz w:val="28"/>
                <w:szCs w:val="28"/>
              </w:rPr>
              <w:t>Материалы, оборудование и инструменты, запрещенные на площадке</w:t>
            </w:r>
            <w:r w:rsidR="005204E9" w:rsidRPr="005204E9">
              <w:rPr>
                <w:noProof/>
                <w:webHidden/>
                <w:sz w:val="28"/>
                <w:szCs w:val="28"/>
              </w:rPr>
              <w:tab/>
            </w:r>
            <w:r w:rsidR="005204E9" w:rsidRPr="005204E9">
              <w:rPr>
                <w:noProof/>
                <w:webHidden/>
                <w:sz w:val="28"/>
                <w:szCs w:val="28"/>
              </w:rPr>
              <w:fldChar w:fldCharType="begin"/>
            </w:r>
            <w:r w:rsidR="005204E9" w:rsidRPr="005204E9">
              <w:rPr>
                <w:noProof/>
                <w:webHidden/>
                <w:sz w:val="28"/>
                <w:szCs w:val="28"/>
              </w:rPr>
              <w:instrText xml:space="preserve"> PAGEREF _Toc196298006 \h </w:instrText>
            </w:r>
            <w:r w:rsidR="005204E9" w:rsidRPr="005204E9">
              <w:rPr>
                <w:noProof/>
                <w:webHidden/>
                <w:sz w:val="28"/>
                <w:szCs w:val="28"/>
              </w:rPr>
            </w:r>
            <w:r w:rsidR="005204E9" w:rsidRPr="005204E9">
              <w:rPr>
                <w:noProof/>
                <w:webHidden/>
                <w:sz w:val="28"/>
                <w:szCs w:val="28"/>
              </w:rPr>
              <w:fldChar w:fldCharType="separate"/>
            </w:r>
            <w:r w:rsidR="009137BA">
              <w:rPr>
                <w:noProof/>
                <w:webHidden/>
                <w:sz w:val="28"/>
                <w:szCs w:val="28"/>
              </w:rPr>
              <w:t>20</w:t>
            </w:r>
            <w:r w:rsidR="005204E9" w:rsidRPr="005204E9">
              <w:rPr>
                <w:noProof/>
                <w:webHidden/>
                <w:sz w:val="28"/>
                <w:szCs w:val="28"/>
              </w:rPr>
              <w:fldChar w:fldCharType="end"/>
            </w:r>
          </w:hyperlink>
        </w:p>
        <w:p w14:paraId="0743B23B" w14:textId="776BB1AF" w:rsidR="005204E9" w:rsidRPr="005204E9" w:rsidRDefault="00B864E2" w:rsidP="005204E9">
          <w:pPr>
            <w:pStyle w:val="11"/>
            <w:contextualSpacing/>
            <w:rPr>
              <w:rFonts w:ascii="Times New Roman" w:eastAsiaTheme="minorEastAsia" w:hAnsi="Times New Roman"/>
              <w:bCs w:val="0"/>
              <w:noProof/>
              <w:sz w:val="28"/>
              <w:lang w:val="ru-RU" w:eastAsia="ru-RU"/>
            </w:rPr>
          </w:pPr>
          <w:hyperlink w:anchor="_Toc196298007" w:history="1">
            <w:r w:rsidR="005204E9" w:rsidRPr="005204E9">
              <w:rPr>
                <w:rStyle w:val="ae"/>
                <w:rFonts w:ascii="Times New Roman" w:hAnsi="Times New Roman"/>
                <w:noProof/>
                <w:sz w:val="28"/>
              </w:rPr>
              <w:t>3. Приложения</w:t>
            </w:r>
            <w:r w:rsidR="005204E9" w:rsidRPr="005204E9">
              <w:rPr>
                <w:rFonts w:ascii="Times New Roman" w:hAnsi="Times New Roman"/>
                <w:noProof/>
                <w:webHidden/>
                <w:sz w:val="28"/>
              </w:rPr>
              <w:tab/>
            </w:r>
            <w:r w:rsidR="005204E9" w:rsidRPr="005204E9">
              <w:rPr>
                <w:rFonts w:ascii="Times New Roman" w:hAnsi="Times New Roman"/>
                <w:noProof/>
                <w:webHidden/>
                <w:sz w:val="28"/>
              </w:rPr>
              <w:fldChar w:fldCharType="begin"/>
            </w:r>
            <w:r w:rsidR="005204E9" w:rsidRPr="005204E9">
              <w:rPr>
                <w:rFonts w:ascii="Times New Roman" w:hAnsi="Times New Roman"/>
                <w:noProof/>
                <w:webHidden/>
                <w:sz w:val="28"/>
              </w:rPr>
              <w:instrText xml:space="preserve"> PAGEREF _Toc196298007 \h </w:instrText>
            </w:r>
            <w:r w:rsidR="005204E9" w:rsidRPr="005204E9">
              <w:rPr>
                <w:rFonts w:ascii="Times New Roman" w:hAnsi="Times New Roman"/>
                <w:noProof/>
                <w:webHidden/>
                <w:sz w:val="28"/>
              </w:rPr>
            </w:r>
            <w:r w:rsidR="005204E9" w:rsidRPr="005204E9">
              <w:rPr>
                <w:rFonts w:ascii="Times New Roman" w:hAnsi="Times New Roman"/>
                <w:noProof/>
                <w:webHidden/>
                <w:sz w:val="28"/>
              </w:rPr>
              <w:fldChar w:fldCharType="separate"/>
            </w:r>
            <w:r w:rsidR="009137BA">
              <w:rPr>
                <w:rFonts w:ascii="Times New Roman" w:hAnsi="Times New Roman"/>
                <w:noProof/>
                <w:webHidden/>
                <w:sz w:val="28"/>
              </w:rPr>
              <w:t>20</w:t>
            </w:r>
            <w:r w:rsidR="005204E9" w:rsidRPr="005204E9">
              <w:rPr>
                <w:rFonts w:ascii="Times New Roman" w:hAnsi="Times New Roman"/>
                <w:noProof/>
                <w:webHidden/>
                <w:sz w:val="28"/>
              </w:rPr>
              <w:fldChar w:fldCharType="end"/>
            </w:r>
          </w:hyperlink>
        </w:p>
        <w:p w14:paraId="77751C03" w14:textId="4B192E64" w:rsidR="00591963" w:rsidRPr="005204E9" w:rsidRDefault="00591963" w:rsidP="005204E9">
          <w:pPr>
            <w:spacing w:after="0" w:line="360" w:lineRule="auto"/>
            <w:contextualSpacing/>
            <w:rPr>
              <w:rFonts w:ascii="Times New Roman" w:hAnsi="Times New Roman" w:cs="Times New Roman"/>
              <w:sz w:val="28"/>
              <w:szCs w:val="28"/>
            </w:rPr>
          </w:pPr>
          <w:r w:rsidRPr="005204E9">
            <w:rPr>
              <w:rFonts w:ascii="Times New Roman" w:hAnsi="Times New Roman" w:cs="Times New Roman"/>
              <w:b/>
              <w:bCs/>
              <w:sz w:val="28"/>
              <w:szCs w:val="28"/>
            </w:rPr>
            <w:fldChar w:fldCharType="end"/>
          </w:r>
        </w:p>
      </w:sdtContent>
    </w:sdt>
    <w:p w14:paraId="1835A90B" w14:textId="77777777" w:rsidR="00AA2B8A" w:rsidRPr="005204E9" w:rsidRDefault="00AA2B8A" w:rsidP="005204E9">
      <w:pPr>
        <w:pStyle w:val="bullet"/>
        <w:numPr>
          <w:ilvl w:val="0"/>
          <w:numId w:val="0"/>
        </w:numPr>
        <w:contextualSpacing/>
        <w:jc w:val="both"/>
        <w:rPr>
          <w:rFonts w:ascii="Times New Roman" w:hAnsi="Times New Roman"/>
          <w:bCs/>
          <w:sz w:val="28"/>
          <w:szCs w:val="28"/>
          <w:lang w:val="ru-RU" w:eastAsia="ru-RU"/>
        </w:rPr>
      </w:pPr>
    </w:p>
    <w:p w14:paraId="02498CF0" w14:textId="77777777" w:rsidR="003D0E25" w:rsidRDefault="003D0E25" w:rsidP="003D0E25">
      <w:pPr>
        <w:pStyle w:val="bullet"/>
        <w:numPr>
          <w:ilvl w:val="0"/>
          <w:numId w:val="0"/>
        </w:numPr>
        <w:jc w:val="both"/>
        <w:rPr>
          <w:rFonts w:ascii="Times New Roman" w:hAnsi="Times New Roman"/>
          <w:bCs/>
          <w:sz w:val="24"/>
          <w:szCs w:val="20"/>
          <w:lang w:val="ru-RU" w:eastAsia="ru-RU"/>
        </w:rPr>
        <w:sectPr w:rsidR="003D0E25" w:rsidSect="003D0E25">
          <w:pgSz w:w="11906" w:h="16838"/>
          <w:pgMar w:top="1134" w:right="851" w:bottom="1134" w:left="1701" w:header="624" w:footer="170" w:gutter="0"/>
          <w:pgNumType w:start="0"/>
          <w:cols w:space="708"/>
          <w:titlePg/>
          <w:docGrid w:linePitch="360"/>
        </w:sectPr>
      </w:pPr>
    </w:p>
    <w:p w14:paraId="04B31DD1" w14:textId="1EB754FA" w:rsidR="00A204BB" w:rsidRPr="003D0E25" w:rsidRDefault="00D37DEA" w:rsidP="003D0E25">
      <w:pPr>
        <w:pStyle w:val="bullet"/>
        <w:numPr>
          <w:ilvl w:val="0"/>
          <w:numId w:val="0"/>
        </w:numPr>
        <w:contextualSpacing/>
        <w:jc w:val="center"/>
        <w:rPr>
          <w:rFonts w:ascii="Times New Roman" w:hAnsi="Times New Roman"/>
          <w:b/>
          <w:bCs/>
          <w:sz w:val="28"/>
          <w:szCs w:val="28"/>
          <w:lang w:val="ru-RU" w:eastAsia="ru-RU"/>
        </w:rPr>
      </w:pPr>
      <w:r w:rsidRPr="003D0E25">
        <w:rPr>
          <w:rFonts w:ascii="Times New Roman" w:hAnsi="Times New Roman"/>
          <w:b/>
          <w:bCs/>
          <w:sz w:val="28"/>
          <w:szCs w:val="28"/>
          <w:lang w:val="ru-RU" w:eastAsia="ru-RU"/>
        </w:rPr>
        <w:lastRenderedPageBreak/>
        <w:t>ИСПОЛЬЗУЕМЫЕ СОКРАЩЕНИЯ</w:t>
      </w:r>
    </w:p>
    <w:p w14:paraId="41DA518B" w14:textId="70254A42" w:rsidR="003D0E25" w:rsidRPr="003D0E25" w:rsidRDefault="003D0E25" w:rsidP="003D0E25">
      <w:pPr>
        <w:pStyle w:val="bullet"/>
        <w:numPr>
          <w:ilvl w:val="0"/>
          <w:numId w:val="34"/>
        </w:numPr>
        <w:tabs>
          <w:tab w:val="left" w:pos="1134"/>
        </w:tabs>
        <w:ind w:left="0" w:firstLine="709"/>
        <w:contextualSpacing/>
        <w:jc w:val="both"/>
        <w:rPr>
          <w:rFonts w:ascii="Times New Roman" w:hAnsi="Times New Roman"/>
          <w:i/>
          <w:iCs/>
          <w:sz w:val="28"/>
          <w:szCs w:val="28"/>
          <w:lang w:val="ru-RU" w:eastAsia="ru-RU"/>
        </w:rPr>
      </w:pPr>
      <w:r w:rsidRPr="003D0E25">
        <w:rPr>
          <w:rFonts w:ascii="Times New Roman" w:hAnsi="Times New Roman"/>
          <w:i/>
          <w:iCs/>
          <w:sz w:val="28"/>
          <w:szCs w:val="28"/>
          <w:lang w:val="ru-RU" w:eastAsia="ru-RU"/>
        </w:rPr>
        <w:t>ТрК - Требования компетенции</w:t>
      </w:r>
    </w:p>
    <w:p w14:paraId="00547CEA" w14:textId="1E19B220"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color w:val="000000"/>
          <w:sz w:val="28"/>
          <w:szCs w:val="28"/>
        </w:rPr>
        <w:t>ПО - Программное обеспечение</w:t>
      </w:r>
    </w:p>
    <w:p w14:paraId="4448D474" w14:textId="3E9D4283"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color w:val="000000"/>
          <w:sz w:val="28"/>
          <w:szCs w:val="28"/>
          <w:lang w:val="en-US"/>
        </w:rPr>
        <w:t>DAW</w:t>
      </w:r>
      <w:r w:rsidRPr="003D0E25">
        <w:rPr>
          <w:rFonts w:ascii="Times New Roman" w:hAnsi="Times New Roman"/>
          <w:i/>
          <w:iCs/>
          <w:color w:val="000000"/>
          <w:sz w:val="28"/>
          <w:szCs w:val="28"/>
        </w:rPr>
        <w:t xml:space="preserve"> - Цифровая рабочая станция</w:t>
      </w:r>
    </w:p>
    <w:p w14:paraId="390B4FDE" w14:textId="320D5EF4"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color w:val="000000"/>
          <w:sz w:val="28"/>
          <w:szCs w:val="28"/>
        </w:rPr>
        <w:t>КЗ - Конкурсное задание</w:t>
      </w:r>
    </w:p>
    <w:p w14:paraId="0203C4D4" w14:textId="1AA5DF0B"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color w:val="000000"/>
          <w:sz w:val="28"/>
          <w:szCs w:val="28"/>
        </w:rPr>
        <w:t>ИЛ - Инфраструктурный лист</w:t>
      </w:r>
    </w:p>
    <w:p w14:paraId="65A2AFF0" w14:textId="57D40CCD"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color w:val="000000"/>
          <w:sz w:val="28"/>
          <w:szCs w:val="28"/>
        </w:rPr>
        <w:t>КО - Критерии оценки</w:t>
      </w:r>
    </w:p>
    <w:p w14:paraId="2D446980" w14:textId="6C61B1A6"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color w:val="000000"/>
          <w:sz w:val="28"/>
          <w:szCs w:val="28"/>
        </w:rPr>
        <w:t>ПЗ - План застройки площадки компетенции</w:t>
      </w:r>
    </w:p>
    <w:p w14:paraId="34901FC7" w14:textId="5BFA0333" w:rsidR="003D0E25" w:rsidRPr="003D0E25" w:rsidRDefault="003D0E25" w:rsidP="003D0E25">
      <w:pPr>
        <w:pStyle w:val="aff1"/>
        <w:numPr>
          <w:ilvl w:val="0"/>
          <w:numId w:val="34"/>
        </w:numPr>
        <w:pBdr>
          <w:top w:val="none" w:sz="0" w:space="0" w:color="000000"/>
          <w:left w:val="none" w:sz="0" w:space="0" w:color="000000"/>
          <w:bottom w:val="none" w:sz="0" w:space="0" w:color="000000"/>
          <w:right w:val="none" w:sz="0" w:space="0" w:color="000000"/>
          <w:between w:val="none" w:sz="0" w:space="0" w:color="000000"/>
        </w:pBdr>
        <w:tabs>
          <w:tab w:val="left" w:pos="786"/>
          <w:tab w:val="left" w:pos="1134"/>
        </w:tabs>
        <w:spacing w:after="0" w:line="360" w:lineRule="auto"/>
        <w:ind w:left="0" w:firstLine="709"/>
        <w:jc w:val="both"/>
        <w:rPr>
          <w:rFonts w:ascii="Times New Roman" w:eastAsiaTheme="minorHAnsi" w:hAnsi="Times New Roman"/>
          <w:i/>
          <w:iCs/>
          <w:color w:val="000000"/>
          <w:sz w:val="28"/>
          <w:szCs w:val="28"/>
        </w:rPr>
      </w:pPr>
      <w:r w:rsidRPr="003D0E25">
        <w:rPr>
          <w:rFonts w:ascii="Times New Roman" w:hAnsi="Times New Roman"/>
          <w:i/>
          <w:iCs/>
          <w:sz w:val="28"/>
          <w:szCs w:val="28"/>
        </w:rPr>
        <w:t>ЛИК - Личный инструмент конкурсанта</w:t>
      </w:r>
    </w:p>
    <w:p w14:paraId="0E9CD1CA" w14:textId="0A84F0CB" w:rsidR="00E04FDF" w:rsidRPr="003D0E25" w:rsidRDefault="00DE39D8" w:rsidP="003D0E25">
      <w:pPr>
        <w:spacing w:after="0" w:line="360" w:lineRule="auto"/>
        <w:contextualSpacing/>
        <w:jc w:val="both"/>
        <w:rPr>
          <w:rFonts w:ascii="Times New Roman" w:hAnsi="Times New Roman" w:cs="Times New Roman"/>
        </w:rPr>
      </w:pPr>
      <w:bookmarkStart w:id="0" w:name="_Toc450204622"/>
      <w:r w:rsidRPr="003D0E25">
        <w:rPr>
          <w:rFonts w:ascii="Times New Roman" w:hAnsi="Times New Roman" w:cs="Times New Roman"/>
        </w:rPr>
        <w:br w:type="page"/>
      </w:r>
      <w:bookmarkEnd w:id="0"/>
    </w:p>
    <w:p w14:paraId="6266C26B" w14:textId="2F9878DE" w:rsidR="00DE39D8" w:rsidRPr="003D0E25" w:rsidRDefault="00D37DEA" w:rsidP="008A4293">
      <w:pPr>
        <w:pStyle w:val="1"/>
      </w:pPr>
      <w:bookmarkStart w:id="1" w:name="_Toc124422965"/>
      <w:bookmarkStart w:id="2" w:name="_Toc196297995"/>
      <w:r w:rsidRPr="003D0E25">
        <w:lastRenderedPageBreak/>
        <w:t>1</w:t>
      </w:r>
      <w:r w:rsidR="00DE39D8" w:rsidRPr="003D0E25">
        <w:t xml:space="preserve">. </w:t>
      </w:r>
      <w:r w:rsidRPr="003D0E25">
        <w:t>ОСНОВНЫЕ ТРЕБОВАНИЯ</w:t>
      </w:r>
      <w:r w:rsidR="00976338" w:rsidRPr="003D0E25">
        <w:t xml:space="preserve"> </w:t>
      </w:r>
      <w:r w:rsidR="00E0407E" w:rsidRPr="003D0E25">
        <w:t>КОМПЕТЕНЦИИ</w:t>
      </w:r>
      <w:bookmarkEnd w:id="1"/>
      <w:bookmarkEnd w:id="2"/>
    </w:p>
    <w:p w14:paraId="1B3D6E78" w14:textId="3DD32D8E" w:rsidR="00DE39D8" w:rsidRPr="003D0E25" w:rsidRDefault="00D37DEA" w:rsidP="008A4293">
      <w:pPr>
        <w:pStyle w:val="2"/>
      </w:pPr>
      <w:bookmarkStart w:id="3" w:name="_Toc124422966"/>
      <w:bookmarkStart w:id="4" w:name="_Toc196297996"/>
      <w:r w:rsidRPr="003D0E25">
        <w:t>1</w:t>
      </w:r>
      <w:r w:rsidR="00DE39D8" w:rsidRPr="003D0E25">
        <w:t xml:space="preserve">.1. </w:t>
      </w:r>
      <w:r w:rsidR="005C6A23" w:rsidRPr="003D0E25">
        <w:t xml:space="preserve">ОБЩИЕ СВЕДЕНИЯ О </w:t>
      </w:r>
      <w:r w:rsidRPr="003D0E25">
        <w:t>ТРЕБОВАНИЯХ</w:t>
      </w:r>
      <w:r w:rsidR="00976338" w:rsidRPr="003D0E25">
        <w:t xml:space="preserve"> </w:t>
      </w:r>
      <w:r w:rsidR="00E0407E" w:rsidRPr="003D0E25">
        <w:t>КОМПЕТЕНЦИИ</w:t>
      </w:r>
      <w:bookmarkEnd w:id="3"/>
      <w:bookmarkEnd w:id="4"/>
    </w:p>
    <w:p w14:paraId="1EC3C524" w14:textId="38C52A15" w:rsidR="00E857D6" w:rsidRPr="003D0E25" w:rsidRDefault="009662DE" w:rsidP="003D0E25">
      <w:pPr>
        <w:spacing w:after="0" w:line="360" w:lineRule="auto"/>
        <w:ind w:firstLine="709"/>
        <w:contextualSpacing/>
        <w:jc w:val="both"/>
        <w:rPr>
          <w:rFonts w:ascii="Times New Roman" w:hAnsi="Times New Roman" w:cs="Times New Roman"/>
          <w:sz w:val="28"/>
          <w:szCs w:val="28"/>
        </w:rPr>
      </w:pPr>
      <w:r w:rsidRPr="003D0E25">
        <w:rPr>
          <w:rFonts w:ascii="Times New Roman" w:hAnsi="Times New Roman" w:cs="Times New Roman"/>
          <w:sz w:val="28"/>
          <w:szCs w:val="28"/>
        </w:rPr>
        <w:t>Требования компетенции (ТК) «Звукорежиссура</w:t>
      </w:r>
      <w:r w:rsidR="00D37DEA" w:rsidRPr="003D0E25">
        <w:rPr>
          <w:rFonts w:ascii="Times New Roman" w:hAnsi="Times New Roman" w:cs="Times New Roman"/>
          <w:sz w:val="28"/>
          <w:szCs w:val="28"/>
        </w:rPr>
        <w:t>»</w:t>
      </w:r>
      <w:r w:rsidR="00E857D6" w:rsidRPr="003D0E25">
        <w:rPr>
          <w:rFonts w:ascii="Times New Roman" w:hAnsi="Times New Roman" w:cs="Times New Roman"/>
          <w:sz w:val="28"/>
          <w:szCs w:val="28"/>
        </w:rPr>
        <w:t xml:space="preserve"> </w:t>
      </w:r>
      <w:bookmarkStart w:id="5" w:name="_Hlk123050441"/>
      <w:r w:rsidR="00E857D6" w:rsidRPr="003D0E25">
        <w:rPr>
          <w:rFonts w:ascii="Times New Roman" w:hAnsi="Times New Roman" w:cs="Times New Roman"/>
          <w:sz w:val="28"/>
          <w:szCs w:val="28"/>
        </w:rPr>
        <w:t>определя</w:t>
      </w:r>
      <w:r w:rsidR="00D37DEA" w:rsidRPr="003D0E25">
        <w:rPr>
          <w:rFonts w:ascii="Times New Roman" w:hAnsi="Times New Roman" w:cs="Times New Roman"/>
          <w:sz w:val="28"/>
          <w:szCs w:val="28"/>
        </w:rPr>
        <w:t>ю</w:t>
      </w:r>
      <w:r w:rsidR="00E857D6" w:rsidRPr="003D0E25">
        <w:rPr>
          <w:rFonts w:ascii="Times New Roman" w:hAnsi="Times New Roman" w:cs="Times New Roman"/>
          <w:sz w:val="28"/>
          <w:szCs w:val="28"/>
        </w:rPr>
        <w:t>т знани</w:t>
      </w:r>
      <w:r w:rsidR="00E0407E" w:rsidRPr="003D0E25">
        <w:rPr>
          <w:rFonts w:ascii="Times New Roman" w:hAnsi="Times New Roman" w:cs="Times New Roman"/>
          <w:sz w:val="28"/>
          <w:szCs w:val="28"/>
        </w:rPr>
        <w:t>я</w:t>
      </w:r>
      <w:r w:rsidR="00E857D6" w:rsidRPr="003D0E25">
        <w:rPr>
          <w:rFonts w:ascii="Times New Roman" w:hAnsi="Times New Roman" w:cs="Times New Roman"/>
          <w:sz w:val="28"/>
          <w:szCs w:val="28"/>
        </w:rPr>
        <w:t xml:space="preserve">, </w:t>
      </w:r>
      <w:r w:rsidR="00E0407E" w:rsidRPr="003D0E25">
        <w:rPr>
          <w:rFonts w:ascii="Times New Roman" w:hAnsi="Times New Roman" w:cs="Times New Roman"/>
          <w:sz w:val="28"/>
          <w:szCs w:val="28"/>
        </w:rPr>
        <w:t>умения, навыки и трудовые функции</w:t>
      </w:r>
      <w:bookmarkEnd w:id="5"/>
      <w:r w:rsidR="008B0F23" w:rsidRPr="003D0E25">
        <w:rPr>
          <w:rFonts w:ascii="Times New Roman" w:hAnsi="Times New Roman" w:cs="Times New Roman"/>
          <w:sz w:val="28"/>
          <w:szCs w:val="28"/>
        </w:rPr>
        <w:t xml:space="preserve">, </w:t>
      </w:r>
      <w:r w:rsidR="00E857D6" w:rsidRPr="003D0E25">
        <w:rPr>
          <w:rFonts w:ascii="Times New Roman" w:hAnsi="Times New Roman" w:cs="Times New Roman"/>
          <w:sz w:val="28"/>
          <w:szCs w:val="28"/>
        </w:rPr>
        <w:t xml:space="preserve">которые лежат в основе </w:t>
      </w:r>
      <w:r w:rsidR="009E37D3" w:rsidRPr="003D0E25">
        <w:rPr>
          <w:rFonts w:ascii="Times New Roman" w:hAnsi="Times New Roman" w:cs="Times New Roman"/>
          <w:sz w:val="28"/>
          <w:szCs w:val="28"/>
        </w:rPr>
        <w:t>наиболее актуальных</w:t>
      </w:r>
      <w:r w:rsidR="00E0407E" w:rsidRPr="003D0E25">
        <w:rPr>
          <w:rFonts w:ascii="Times New Roman" w:hAnsi="Times New Roman" w:cs="Times New Roman"/>
          <w:sz w:val="28"/>
          <w:szCs w:val="28"/>
        </w:rPr>
        <w:t xml:space="preserve"> требований работодателей</w:t>
      </w:r>
      <w:r w:rsidR="000244DA" w:rsidRPr="003D0E25">
        <w:rPr>
          <w:rFonts w:ascii="Times New Roman" w:hAnsi="Times New Roman" w:cs="Times New Roman"/>
          <w:sz w:val="28"/>
          <w:szCs w:val="28"/>
        </w:rPr>
        <w:t xml:space="preserve"> отрасли.</w:t>
      </w:r>
      <w:r w:rsidR="008B0F23" w:rsidRPr="003D0E25">
        <w:rPr>
          <w:rFonts w:ascii="Times New Roman" w:hAnsi="Times New Roman" w:cs="Times New Roman"/>
          <w:sz w:val="28"/>
          <w:szCs w:val="28"/>
        </w:rPr>
        <w:t xml:space="preserve"> </w:t>
      </w:r>
    </w:p>
    <w:p w14:paraId="6CBD56C3" w14:textId="77777777" w:rsidR="00C56A9B" w:rsidRPr="003D0E25" w:rsidRDefault="000244DA" w:rsidP="003D0E25">
      <w:pPr>
        <w:spacing w:after="0" w:line="360" w:lineRule="auto"/>
        <w:ind w:firstLine="709"/>
        <w:contextualSpacing/>
        <w:jc w:val="both"/>
        <w:rPr>
          <w:rFonts w:ascii="Times New Roman" w:hAnsi="Times New Roman" w:cs="Times New Roman"/>
          <w:sz w:val="28"/>
          <w:szCs w:val="28"/>
        </w:rPr>
      </w:pPr>
      <w:r w:rsidRPr="003D0E25">
        <w:rPr>
          <w:rFonts w:ascii="Times New Roman" w:hAnsi="Times New Roman" w:cs="Times New Roman"/>
          <w:sz w:val="28"/>
          <w:szCs w:val="28"/>
        </w:rPr>
        <w:t>Целью соревнований</w:t>
      </w:r>
      <w:r w:rsidR="00E857D6" w:rsidRPr="003D0E25">
        <w:rPr>
          <w:rFonts w:ascii="Times New Roman" w:hAnsi="Times New Roman" w:cs="Times New Roman"/>
          <w:sz w:val="28"/>
          <w:szCs w:val="28"/>
        </w:rPr>
        <w:t xml:space="preserve"> по компетенции является демонстрация лучших</w:t>
      </w:r>
      <w:r w:rsidR="009E37D3" w:rsidRPr="003D0E25">
        <w:rPr>
          <w:rFonts w:ascii="Times New Roman" w:hAnsi="Times New Roman" w:cs="Times New Roman"/>
          <w:sz w:val="28"/>
          <w:szCs w:val="28"/>
        </w:rPr>
        <w:t xml:space="preserve"> практик и высокого уровня выполнения работы по соответствующей рабочей специальности или профессии.</w:t>
      </w:r>
      <w:r w:rsidR="00E857D6" w:rsidRPr="003D0E25">
        <w:rPr>
          <w:rFonts w:ascii="Times New Roman" w:hAnsi="Times New Roman" w:cs="Times New Roman"/>
          <w:sz w:val="28"/>
          <w:szCs w:val="28"/>
        </w:rPr>
        <w:t xml:space="preserve"> </w:t>
      </w:r>
    </w:p>
    <w:p w14:paraId="576EBDDC" w14:textId="2DA016F8" w:rsidR="00E857D6" w:rsidRPr="003D0E25" w:rsidRDefault="00C56A9B" w:rsidP="003D0E25">
      <w:pPr>
        <w:spacing w:after="0" w:line="360" w:lineRule="auto"/>
        <w:ind w:firstLine="709"/>
        <w:contextualSpacing/>
        <w:jc w:val="both"/>
        <w:rPr>
          <w:rFonts w:ascii="Times New Roman" w:hAnsi="Times New Roman" w:cs="Times New Roman"/>
          <w:sz w:val="28"/>
          <w:szCs w:val="28"/>
        </w:rPr>
      </w:pPr>
      <w:r w:rsidRPr="003D0E25">
        <w:rPr>
          <w:rFonts w:ascii="Times New Roman" w:hAnsi="Times New Roman" w:cs="Times New Roman"/>
          <w:sz w:val="28"/>
          <w:szCs w:val="28"/>
        </w:rPr>
        <w:t>Т</w:t>
      </w:r>
      <w:r w:rsidR="00D37DEA" w:rsidRPr="003D0E25">
        <w:rPr>
          <w:rFonts w:ascii="Times New Roman" w:hAnsi="Times New Roman" w:cs="Times New Roman"/>
          <w:sz w:val="28"/>
          <w:szCs w:val="28"/>
        </w:rPr>
        <w:t>ребования</w:t>
      </w:r>
      <w:r w:rsidR="000244DA" w:rsidRPr="003D0E25">
        <w:rPr>
          <w:rFonts w:ascii="Times New Roman" w:hAnsi="Times New Roman" w:cs="Times New Roman"/>
          <w:sz w:val="28"/>
          <w:szCs w:val="28"/>
        </w:rPr>
        <w:t xml:space="preserve"> компетенции </w:t>
      </w:r>
      <w:r w:rsidR="00E857D6" w:rsidRPr="003D0E25">
        <w:rPr>
          <w:rFonts w:ascii="Times New Roman" w:hAnsi="Times New Roman" w:cs="Times New Roman"/>
          <w:sz w:val="28"/>
          <w:szCs w:val="28"/>
        </w:rPr>
        <w:t>явля</w:t>
      </w:r>
      <w:r w:rsidR="00D37DEA" w:rsidRPr="003D0E25">
        <w:rPr>
          <w:rFonts w:ascii="Times New Roman" w:hAnsi="Times New Roman" w:cs="Times New Roman"/>
          <w:sz w:val="28"/>
          <w:szCs w:val="28"/>
        </w:rPr>
        <w:t>ю</w:t>
      </w:r>
      <w:r w:rsidR="00E857D6" w:rsidRPr="003D0E25">
        <w:rPr>
          <w:rFonts w:ascii="Times New Roman" w:hAnsi="Times New Roman" w:cs="Times New Roman"/>
          <w:sz w:val="28"/>
          <w:szCs w:val="28"/>
        </w:rPr>
        <w:t xml:space="preserve">тся руководством </w:t>
      </w:r>
      <w:r w:rsidR="009E37D3" w:rsidRPr="003D0E25">
        <w:rPr>
          <w:rFonts w:ascii="Times New Roman" w:hAnsi="Times New Roman" w:cs="Times New Roman"/>
          <w:sz w:val="28"/>
          <w:szCs w:val="28"/>
        </w:rPr>
        <w:t xml:space="preserve">для подготовки конкурентоспособных, высококвалифицированных специалистов </w:t>
      </w:r>
      <w:r w:rsidR="00E857D6" w:rsidRPr="003D0E25">
        <w:rPr>
          <w:rFonts w:ascii="Times New Roman" w:hAnsi="Times New Roman" w:cs="Times New Roman"/>
          <w:sz w:val="28"/>
          <w:szCs w:val="28"/>
        </w:rPr>
        <w:t xml:space="preserve">и </w:t>
      </w:r>
      <w:r w:rsidR="009E37D3" w:rsidRPr="003D0E25">
        <w:rPr>
          <w:rFonts w:ascii="Times New Roman" w:hAnsi="Times New Roman" w:cs="Times New Roman"/>
          <w:sz w:val="28"/>
          <w:szCs w:val="28"/>
        </w:rPr>
        <w:t>участия их в конкурсах профессионального мастерства.</w:t>
      </w:r>
    </w:p>
    <w:p w14:paraId="4E767B36" w14:textId="7D37CF65" w:rsidR="00E857D6" w:rsidRPr="003D0E25" w:rsidRDefault="00E857D6" w:rsidP="003D0E25">
      <w:pPr>
        <w:spacing w:after="0" w:line="360" w:lineRule="auto"/>
        <w:ind w:firstLine="709"/>
        <w:contextualSpacing/>
        <w:jc w:val="both"/>
        <w:rPr>
          <w:rFonts w:ascii="Times New Roman" w:hAnsi="Times New Roman" w:cs="Times New Roman"/>
          <w:sz w:val="28"/>
          <w:szCs w:val="28"/>
        </w:rPr>
      </w:pPr>
      <w:r w:rsidRPr="003D0E25">
        <w:rPr>
          <w:rFonts w:ascii="Times New Roman" w:hAnsi="Times New Roman" w:cs="Times New Roman"/>
          <w:sz w:val="28"/>
          <w:szCs w:val="28"/>
        </w:rPr>
        <w:t>В соревнованиях по ко</w:t>
      </w:r>
      <w:r w:rsidR="00056CDE" w:rsidRPr="003D0E25">
        <w:rPr>
          <w:rFonts w:ascii="Times New Roman" w:hAnsi="Times New Roman" w:cs="Times New Roman"/>
          <w:sz w:val="28"/>
          <w:szCs w:val="28"/>
        </w:rPr>
        <w:t xml:space="preserve">мпетенции </w:t>
      </w:r>
      <w:r w:rsidR="000051E8" w:rsidRPr="003D0E25">
        <w:rPr>
          <w:rFonts w:ascii="Times New Roman" w:hAnsi="Times New Roman" w:cs="Times New Roman"/>
          <w:sz w:val="28"/>
          <w:szCs w:val="28"/>
        </w:rPr>
        <w:t>проверка знаний</w:t>
      </w:r>
      <w:r w:rsidR="009E37D3" w:rsidRPr="003D0E25">
        <w:rPr>
          <w:rFonts w:ascii="Times New Roman" w:hAnsi="Times New Roman" w:cs="Times New Roman"/>
          <w:sz w:val="28"/>
          <w:szCs w:val="28"/>
        </w:rPr>
        <w:t xml:space="preserve">, умений, навыков и трудовых функций </w:t>
      </w:r>
      <w:r w:rsidRPr="003D0E25">
        <w:rPr>
          <w:rFonts w:ascii="Times New Roman" w:hAnsi="Times New Roman" w:cs="Times New Roman"/>
          <w:sz w:val="28"/>
          <w:szCs w:val="28"/>
        </w:rPr>
        <w:t xml:space="preserve">осуществляется посредством оценки выполнения </w:t>
      </w:r>
      <w:r w:rsidR="00056CDE" w:rsidRPr="003D0E25">
        <w:rPr>
          <w:rFonts w:ascii="Times New Roman" w:hAnsi="Times New Roman" w:cs="Times New Roman"/>
          <w:sz w:val="28"/>
          <w:szCs w:val="28"/>
        </w:rPr>
        <w:t xml:space="preserve">практической </w:t>
      </w:r>
      <w:r w:rsidRPr="003D0E25">
        <w:rPr>
          <w:rFonts w:ascii="Times New Roman" w:hAnsi="Times New Roman" w:cs="Times New Roman"/>
          <w:sz w:val="28"/>
          <w:szCs w:val="28"/>
        </w:rPr>
        <w:t xml:space="preserve">работы. </w:t>
      </w:r>
    </w:p>
    <w:p w14:paraId="65A06252" w14:textId="16EA0908" w:rsidR="00E857D6" w:rsidRDefault="00D37DEA" w:rsidP="003D0E25">
      <w:pPr>
        <w:spacing w:after="0" w:line="360" w:lineRule="auto"/>
        <w:ind w:firstLine="709"/>
        <w:contextualSpacing/>
        <w:jc w:val="both"/>
        <w:rPr>
          <w:rFonts w:ascii="Times New Roman" w:hAnsi="Times New Roman" w:cs="Times New Roman"/>
          <w:sz w:val="28"/>
          <w:szCs w:val="28"/>
        </w:rPr>
      </w:pPr>
      <w:r w:rsidRPr="003D0E25">
        <w:rPr>
          <w:rFonts w:ascii="Times New Roman" w:hAnsi="Times New Roman" w:cs="Times New Roman"/>
          <w:sz w:val="28"/>
          <w:szCs w:val="28"/>
        </w:rPr>
        <w:t>Требования</w:t>
      </w:r>
      <w:r w:rsidR="000244DA" w:rsidRPr="003D0E25">
        <w:rPr>
          <w:rFonts w:ascii="Times New Roman" w:hAnsi="Times New Roman" w:cs="Times New Roman"/>
          <w:sz w:val="28"/>
          <w:szCs w:val="28"/>
        </w:rPr>
        <w:t xml:space="preserve"> компетенции</w:t>
      </w:r>
      <w:r w:rsidR="00E857D6" w:rsidRPr="003D0E25">
        <w:rPr>
          <w:rFonts w:ascii="Times New Roman" w:hAnsi="Times New Roman" w:cs="Times New Roman"/>
          <w:sz w:val="28"/>
          <w:szCs w:val="28"/>
        </w:rPr>
        <w:t xml:space="preserve"> разделен</w:t>
      </w:r>
      <w:r w:rsidRPr="003D0E25">
        <w:rPr>
          <w:rFonts w:ascii="Times New Roman" w:hAnsi="Times New Roman" w:cs="Times New Roman"/>
          <w:sz w:val="28"/>
          <w:szCs w:val="28"/>
        </w:rPr>
        <w:t>ы</w:t>
      </w:r>
      <w:r w:rsidR="00E857D6" w:rsidRPr="003D0E25">
        <w:rPr>
          <w:rFonts w:ascii="Times New Roman" w:hAnsi="Times New Roman" w:cs="Times New Roman"/>
          <w:sz w:val="28"/>
          <w:szCs w:val="28"/>
        </w:rPr>
        <w:t xml:space="preserve"> на</w:t>
      </w:r>
      <w:r w:rsidR="00056CDE" w:rsidRPr="003D0E25">
        <w:rPr>
          <w:rFonts w:ascii="Times New Roman" w:hAnsi="Times New Roman" w:cs="Times New Roman"/>
          <w:sz w:val="28"/>
          <w:szCs w:val="28"/>
        </w:rPr>
        <w:t xml:space="preserve"> четкие разделы с номерами и заголовками</w:t>
      </w:r>
      <w:r w:rsidR="00C56A9B" w:rsidRPr="003D0E25">
        <w:rPr>
          <w:rFonts w:ascii="Times New Roman" w:hAnsi="Times New Roman" w:cs="Times New Roman"/>
          <w:sz w:val="28"/>
          <w:szCs w:val="28"/>
        </w:rPr>
        <w:t>, к</w:t>
      </w:r>
      <w:r w:rsidR="00E857D6" w:rsidRPr="003D0E25">
        <w:rPr>
          <w:rFonts w:ascii="Times New Roman" w:hAnsi="Times New Roman" w:cs="Times New Roman"/>
          <w:sz w:val="28"/>
          <w:szCs w:val="28"/>
        </w:rPr>
        <w:t>аждому разделу назначен процент относительной важности</w:t>
      </w:r>
      <w:r w:rsidR="00C56A9B" w:rsidRPr="003D0E25">
        <w:rPr>
          <w:rFonts w:ascii="Times New Roman" w:hAnsi="Times New Roman" w:cs="Times New Roman"/>
          <w:sz w:val="28"/>
          <w:szCs w:val="28"/>
        </w:rPr>
        <w:t>, с</w:t>
      </w:r>
      <w:r w:rsidR="00056CDE" w:rsidRPr="003D0E25">
        <w:rPr>
          <w:rFonts w:ascii="Times New Roman" w:hAnsi="Times New Roman" w:cs="Times New Roman"/>
          <w:sz w:val="28"/>
          <w:szCs w:val="28"/>
        </w:rPr>
        <w:t xml:space="preserve">умма </w:t>
      </w:r>
      <w:r w:rsidR="00C56A9B" w:rsidRPr="003D0E25">
        <w:rPr>
          <w:rFonts w:ascii="Times New Roman" w:hAnsi="Times New Roman" w:cs="Times New Roman"/>
          <w:sz w:val="28"/>
          <w:szCs w:val="28"/>
        </w:rPr>
        <w:t xml:space="preserve">которых </w:t>
      </w:r>
      <w:r w:rsidR="00E857D6" w:rsidRPr="003D0E25">
        <w:rPr>
          <w:rFonts w:ascii="Times New Roman" w:hAnsi="Times New Roman" w:cs="Times New Roman"/>
          <w:sz w:val="28"/>
          <w:szCs w:val="28"/>
        </w:rPr>
        <w:t>составляет 100.</w:t>
      </w:r>
    </w:p>
    <w:p w14:paraId="2B692324" w14:textId="77777777" w:rsidR="003D0E25" w:rsidRPr="003D0E25" w:rsidRDefault="003D0E25" w:rsidP="003D0E25">
      <w:pPr>
        <w:spacing w:after="0" w:line="360" w:lineRule="auto"/>
        <w:contextualSpacing/>
        <w:jc w:val="both"/>
        <w:rPr>
          <w:rFonts w:ascii="Times New Roman" w:hAnsi="Times New Roman" w:cs="Times New Roman"/>
          <w:sz w:val="28"/>
          <w:szCs w:val="28"/>
        </w:rPr>
      </w:pPr>
    </w:p>
    <w:p w14:paraId="638B9950" w14:textId="1199E7D9" w:rsidR="000244DA" w:rsidRPr="003D0E25" w:rsidRDefault="00270E01" w:rsidP="003D0E25">
      <w:pPr>
        <w:pStyle w:val="2"/>
        <w:rPr>
          <w:color w:val="000000"/>
          <w:szCs w:val="28"/>
          <w:lang w:val="ru-RU"/>
        </w:rPr>
      </w:pPr>
      <w:bookmarkStart w:id="6" w:name="_Toc78885652"/>
      <w:bookmarkStart w:id="7" w:name="_Toc124422967"/>
      <w:bookmarkStart w:id="8" w:name="_Toc196297997"/>
      <w:r w:rsidRPr="003D0E25">
        <w:rPr>
          <w:color w:val="000000"/>
          <w:szCs w:val="28"/>
          <w:lang w:val="ru-RU"/>
        </w:rPr>
        <w:t>1</w:t>
      </w:r>
      <w:r w:rsidR="00D17132" w:rsidRPr="003D0E25">
        <w:rPr>
          <w:color w:val="000000"/>
          <w:szCs w:val="28"/>
          <w:lang w:val="ru-RU"/>
        </w:rPr>
        <w:t>.</w:t>
      </w:r>
      <w:bookmarkEnd w:id="6"/>
      <w:r w:rsidRPr="003D0E25">
        <w:rPr>
          <w:color w:val="000000"/>
          <w:szCs w:val="28"/>
          <w:lang w:val="ru-RU"/>
        </w:rPr>
        <w:t>2. ПЕРЕЧЕНЬ ПРОФЕССИОНАЛЬНЫХ</w:t>
      </w:r>
      <w:r w:rsidR="00D17132" w:rsidRPr="003D0E25">
        <w:rPr>
          <w:color w:val="000000"/>
          <w:szCs w:val="28"/>
          <w:lang w:val="ru-RU"/>
        </w:rPr>
        <w:t xml:space="preserve"> </w:t>
      </w:r>
      <w:r w:rsidRPr="003D0E25">
        <w:rPr>
          <w:color w:val="000000"/>
          <w:szCs w:val="28"/>
          <w:lang w:val="ru-RU"/>
        </w:rPr>
        <w:t>ЗАДАЧ СПЕЦИАЛИСТА ПО КОМПЕТЕНЦИИ «</w:t>
      </w:r>
      <w:r w:rsidR="009662DE" w:rsidRPr="003D0E25">
        <w:rPr>
          <w:color w:val="000000"/>
          <w:szCs w:val="28"/>
          <w:lang w:val="ru-RU"/>
        </w:rPr>
        <w:t>ЗВУКОРЕЖИССУРА</w:t>
      </w:r>
      <w:r w:rsidRPr="003D0E25">
        <w:rPr>
          <w:color w:val="000000"/>
          <w:szCs w:val="28"/>
          <w:lang w:val="ru-RU"/>
        </w:rPr>
        <w:t>»</w:t>
      </w:r>
      <w:bookmarkEnd w:id="7"/>
      <w:bookmarkEnd w:id="8"/>
    </w:p>
    <w:p w14:paraId="1D7BF307" w14:textId="153882B2" w:rsidR="00C56A9B" w:rsidRPr="003D0E25" w:rsidRDefault="00C56A9B" w:rsidP="003D0E25">
      <w:pPr>
        <w:spacing w:after="0" w:line="360" w:lineRule="auto"/>
        <w:contextualSpacing/>
        <w:jc w:val="right"/>
        <w:rPr>
          <w:rFonts w:ascii="Times New Roman" w:hAnsi="Times New Roman" w:cs="Times New Roman"/>
          <w:i/>
          <w:iCs/>
          <w:sz w:val="28"/>
          <w:szCs w:val="28"/>
        </w:rPr>
      </w:pPr>
      <w:r w:rsidRPr="003D0E25">
        <w:rPr>
          <w:rFonts w:ascii="Times New Roman" w:hAnsi="Times New Roman" w:cs="Times New Roman"/>
          <w:i/>
          <w:iCs/>
          <w:sz w:val="28"/>
          <w:szCs w:val="28"/>
        </w:rPr>
        <w:t xml:space="preserve">Таблица </w:t>
      </w:r>
      <w:r w:rsidR="00640E46" w:rsidRPr="003D0E25">
        <w:rPr>
          <w:rFonts w:ascii="Times New Roman" w:hAnsi="Times New Roman" w:cs="Times New Roman"/>
          <w:i/>
          <w:iCs/>
          <w:sz w:val="28"/>
          <w:szCs w:val="28"/>
        </w:rPr>
        <w:t>№1</w:t>
      </w:r>
    </w:p>
    <w:p w14:paraId="1877A994" w14:textId="75D931B5" w:rsidR="00640E46" w:rsidRPr="003D0E25" w:rsidRDefault="00640E46" w:rsidP="003D0E25">
      <w:pPr>
        <w:spacing w:after="0" w:line="360" w:lineRule="auto"/>
        <w:contextualSpacing/>
        <w:jc w:val="center"/>
        <w:rPr>
          <w:rFonts w:ascii="Times New Roman" w:hAnsi="Times New Roman"/>
          <w:b/>
          <w:bCs/>
          <w:color w:val="000000"/>
          <w:sz w:val="28"/>
          <w:szCs w:val="28"/>
        </w:rPr>
      </w:pPr>
      <w:r w:rsidRPr="003D0E25">
        <w:rPr>
          <w:rFonts w:ascii="Times New Roman" w:hAnsi="Times New Roman"/>
          <w:b/>
          <w:bCs/>
          <w:color w:val="000000"/>
          <w:sz w:val="28"/>
          <w:szCs w:val="28"/>
        </w:rPr>
        <w:t>Перечень профессиональных задач специалиста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29"/>
        <w:gridCol w:w="6096"/>
        <w:gridCol w:w="2119"/>
      </w:tblGrid>
      <w:tr w:rsidR="000244DA" w:rsidRPr="003D0E25" w14:paraId="690948A9" w14:textId="77777777" w:rsidTr="003D0E25">
        <w:trPr>
          <w:trHeight w:val="20"/>
          <w:jc w:val="center"/>
        </w:trPr>
        <w:tc>
          <w:tcPr>
            <w:tcW w:w="604" w:type="pct"/>
            <w:shd w:val="clear" w:color="auto" w:fill="92D050"/>
            <w:vAlign w:val="center"/>
          </w:tcPr>
          <w:p w14:paraId="7D857557" w14:textId="77777777" w:rsidR="000244DA" w:rsidRPr="003D0E25" w:rsidRDefault="000244DA" w:rsidP="003D0E25">
            <w:pPr>
              <w:spacing w:after="0" w:line="276" w:lineRule="auto"/>
              <w:contextualSpacing/>
              <w:jc w:val="center"/>
              <w:rPr>
                <w:rFonts w:ascii="Times New Roman" w:hAnsi="Times New Roman" w:cs="Times New Roman"/>
                <w:b/>
                <w:color w:val="FFFFFF"/>
                <w:sz w:val="24"/>
                <w:szCs w:val="24"/>
              </w:rPr>
            </w:pPr>
            <w:r w:rsidRPr="003D0E25">
              <w:rPr>
                <w:rFonts w:ascii="Times New Roman" w:hAnsi="Times New Roman" w:cs="Times New Roman"/>
                <w:b/>
                <w:color w:val="FFFFFF"/>
                <w:sz w:val="24"/>
                <w:szCs w:val="24"/>
              </w:rPr>
              <w:t>№ п/п</w:t>
            </w:r>
          </w:p>
        </w:tc>
        <w:tc>
          <w:tcPr>
            <w:tcW w:w="3262" w:type="pct"/>
            <w:shd w:val="clear" w:color="auto" w:fill="92D050"/>
            <w:vAlign w:val="center"/>
          </w:tcPr>
          <w:p w14:paraId="03F37E4C" w14:textId="77777777" w:rsidR="000244DA" w:rsidRPr="003D0E25" w:rsidRDefault="000244DA" w:rsidP="003D0E25">
            <w:pPr>
              <w:spacing w:after="0" w:line="276" w:lineRule="auto"/>
              <w:contextualSpacing/>
              <w:jc w:val="both"/>
              <w:rPr>
                <w:rFonts w:ascii="Times New Roman" w:hAnsi="Times New Roman" w:cs="Times New Roman"/>
                <w:b/>
                <w:color w:val="FFFFFF"/>
                <w:sz w:val="24"/>
                <w:szCs w:val="24"/>
                <w:highlight w:val="green"/>
              </w:rPr>
            </w:pPr>
            <w:r w:rsidRPr="003D0E25">
              <w:rPr>
                <w:rFonts w:ascii="Times New Roman" w:hAnsi="Times New Roman" w:cs="Times New Roman"/>
                <w:b/>
                <w:color w:val="FFFFFF"/>
                <w:sz w:val="24"/>
                <w:szCs w:val="24"/>
              </w:rPr>
              <w:t>Раздел</w:t>
            </w:r>
          </w:p>
        </w:tc>
        <w:tc>
          <w:tcPr>
            <w:tcW w:w="1134" w:type="pct"/>
            <w:shd w:val="clear" w:color="auto" w:fill="92D050"/>
            <w:vAlign w:val="center"/>
          </w:tcPr>
          <w:p w14:paraId="2F40EE78" w14:textId="77777777" w:rsidR="000244DA" w:rsidRPr="003D0E25" w:rsidRDefault="000244DA" w:rsidP="003D0E25">
            <w:pPr>
              <w:spacing w:after="0" w:line="276" w:lineRule="auto"/>
              <w:contextualSpacing/>
              <w:jc w:val="both"/>
              <w:rPr>
                <w:rFonts w:ascii="Times New Roman" w:hAnsi="Times New Roman" w:cs="Times New Roman"/>
                <w:b/>
                <w:color w:val="FFFFFF"/>
                <w:sz w:val="24"/>
                <w:szCs w:val="24"/>
              </w:rPr>
            </w:pPr>
            <w:r w:rsidRPr="003D0E25">
              <w:rPr>
                <w:rFonts w:ascii="Times New Roman" w:hAnsi="Times New Roman" w:cs="Times New Roman"/>
                <w:b/>
                <w:color w:val="FFFFFF"/>
                <w:sz w:val="24"/>
                <w:szCs w:val="24"/>
              </w:rPr>
              <w:t>Важность в %</w:t>
            </w:r>
          </w:p>
        </w:tc>
      </w:tr>
      <w:tr w:rsidR="00764773" w:rsidRPr="003D0E25" w14:paraId="36656CAB" w14:textId="77777777" w:rsidTr="003D0E25">
        <w:trPr>
          <w:trHeight w:val="20"/>
          <w:jc w:val="center"/>
        </w:trPr>
        <w:tc>
          <w:tcPr>
            <w:tcW w:w="604" w:type="pct"/>
            <w:vMerge w:val="restart"/>
            <w:shd w:val="clear" w:color="auto" w:fill="BFBFBF" w:themeFill="background1" w:themeFillShade="BF"/>
          </w:tcPr>
          <w:p w14:paraId="243557C8" w14:textId="77777777" w:rsidR="00764773" w:rsidRPr="003D0E25" w:rsidRDefault="00764773" w:rsidP="003D0E25">
            <w:pPr>
              <w:spacing w:after="0" w:line="276" w:lineRule="auto"/>
              <w:contextualSpacing/>
              <w:jc w:val="center"/>
              <w:rPr>
                <w:rFonts w:ascii="Times New Roman" w:hAnsi="Times New Roman" w:cs="Times New Roman"/>
                <w:b/>
                <w:bCs/>
                <w:sz w:val="24"/>
                <w:szCs w:val="24"/>
              </w:rPr>
            </w:pPr>
            <w:r w:rsidRPr="003D0E25">
              <w:rPr>
                <w:rFonts w:ascii="Times New Roman" w:hAnsi="Times New Roman" w:cs="Times New Roman"/>
                <w:b/>
                <w:bCs/>
                <w:sz w:val="24"/>
                <w:szCs w:val="24"/>
              </w:rPr>
              <w:t>1</w:t>
            </w:r>
          </w:p>
        </w:tc>
        <w:tc>
          <w:tcPr>
            <w:tcW w:w="3262" w:type="pct"/>
            <w:shd w:val="clear" w:color="auto" w:fill="auto"/>
            <w:vAlign w:val="center"/>
          </w:tcPr>
          <w:p w14:paraId="2D756C13" w14:textId="0F4261F3" w:rsidR="00764773" w:rsidRPr="003D0E25" w:rsidRDefault="00C00B17" w:rsidP="003D0E25">
            <w:pPr>
              <w:spacing w:after="0" w:line="276" w:lineRule="auto"/>
              <w:contextualSpacing/>
              <w:jc w:val="both"/>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Организация работы и управление</w:t>
            </w:r>
          </w:p>
        </w:tc>
        <w:tc>
          <w:tcPr>
            <w:tcW w:w="1134" w:type="pct"/>
            <w:shd w:val="clear" w:color="auto" w:fill="auto"/>
            <w:vAlign w:val="center"/>
          </w:tcPr>
          <w:p w14:paraId="0CBFD545" w14:textId="62F9CFE5" w:rsidR="00764773" w:rsidRPr="003D0E25" w:rsidRDefault="00C00B17" w:rsidP="003D0E25">
            <w:pPr>
              <w:spacing w:after="0" w:line="276" w:lineRule="auto"/>
              <w:contextualSpacing/>
              <w:jc w:val="center"/>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10</w:t>
            </w:r>
            <w:r w:rsidR="00F363CD" w:rsidRPr="003D0E25">
              <w:rPr>
                <w:rFonts w:ascii="Times New Roman" w:hAnsi="Times New Roman" w:cs="Times New Roman"/>
                <w:b/>
                <w:bCs/>
                <w:color w:val="385623" w:themeColor="accent6" w:themeShade="80"/>
                <w:sz w:val="24"/>
                <w:szCs w:val="24"/>
              </w:rPr>
              <w:t>,00</w:t>
            </w:r>
          </w:p>
        </w:tc>
      </w:tr>
      <w:tr w:rsidR="00764773" w:rsidRPr="003D0E25" w14:paraId="25C92B09" w14:textId="77777777" w:rsidTr="003D0E25">
        <w:trPr>
          <w:trHeight w:val="20"/>
          <w:jc w:val="center"/>
        </w:trPr>
        <w:tc>
          <w:tcPr>
            <w:tcW w:w="604" w:type="pct"/>
            <w:vMerge/>
            <w:shd w:val="clear" w:color="auto" w:fill="BFBFBF" w:themeFill="background1" w:themeFillShade="BF"/>
          </w:tcPr>
          <w:p w14:paraId="1C8E0EE2" w14:textId="77777777" w:rsidR="00764773" w:rsidRPr="003D0E25" w:rsidRDefault="00764773" w:rsidP="003D0E25">
            <w:pPr>
              <w:spacing w:after="0" w:line="276" w:lineRule="auto"/>
              <w:contextualSpacing/>
              <w:jc w:val="center"/>
              <w:rPr>
                <w:rFonts w:ascii="Times New Roman" w:hAnsi="Times New Roman" w:cs="Times New Roman"/>
                <w:sz w:val="24"/>
                <w:szCs w:val="24"/>
              </w:rPr>
            </w:pPr>
          </w:p>
        </w:tc>
        <w:tc>
          <w:tcPr>
            <w:tcW w:w="3262" w:type="pct"/>
            <w:shd w:val="clear" w:color="auto" w:fill="auto"/>
            <w:vAlign w:val="center"/>
          </w:tcPr>
          <w:p w14:paraId="73726566" w14:textId="77777777" w:rsidR="00C00B17"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Специалист должен знать и понимать:</w:t>
            </w:r>
          </w:p>
          <w:p w14:paraId="06A8DE03" w14:textId="77777777" w:rsidR="00C00B17"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Нормативы охраны труда и промышленной гигиены, приемы безопасной работы;</w:t>
            </w:r>
          </w:p>
          <w:p w14:paraId="1759D88F" w14:textId="77777777" w:rsidR="00C00B17"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Охват и характеристики индустрии звукозаписи, а также способы ее взаимодействия с другими профессиональными областями;</w:t>
            </w:r>
          </w:p>
          <w:p w14:paraId="6CD593A7" w14:textId="77777777" w:rsidR="00C00B17"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Структуру современных компьютерных операционных систем в объеме, достаточном для правильного использования и управления компьютерными файлами и программным обеспечением;</w:t>
            </w:r>
          </w:p>
          <w:p w14:paraId="588E663A" w14:textId="796194D9" w:rsidR="00C00B17"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lastRenderedPageBreak/>
              <w:t>•</w:t>
            </w:r>
            <w:r w:rsidRPr="003D0E25">
              <w:rPr>
                <w:rFonts w:ascii="Times New Roman" w:hAnsi="Times New Roman" w:cs="Times New Roman"/>
                <w:sz w:val="24"/>
                <w:szCs w:val="24"/>
              </w:rPr>
              <w:tab/>
              <w:t>Специализированное программное обеспечение (DAW) в объеме, достаточном для выполнения профессиональных задач</w:t>
            </w:r>
            <w:r w:rsidR="001540C1" w:rsidRPr="003D0E25">
              <w:rPr>
                <w:rFonts w:ascii="Times New Roman" w:hAnsi="Times New Roman" w:cs="Times New Roman"/>
                <w:sz w:val="24"/>
                <w:szCs w:val="24"/>
              </w:rPr>
              <w:t>.</w:t>
            </w:r>
          </w:p>
          <w:p w14:paraId="69F4A2F3" w14:textId="77777777" w:rsidR="00C00B17"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Принципы интонирования и методов звукоизвлечения;</w:t>
            </w:r>
          </w:p>
          <w:p w14:paraId="10DDAF26" w14:textId="039938AD" w:rsidR="00764773" w:rsidRPr="003D0E25" w:rsidRDefault="00C00B17"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 xml:space="preserve">Формы музыкальных и </w:t>
            </w:r>
            <w:r w:rsidR="0091577E" w:rsidRPr="003D0E25">
              <w:rPr>
                <w:rFonts w:ascii="Times New Roman" w:hAnsi="Times New Roman" w:cs="Times New Roman"/>
                <w:sz w:val="24"/>
                <w:szCs w:val="24"/>
              </w:rPr>
              <w:t>музыкальных фонограмм</w:t>
            </w:r>
            <w:r w:rsidRPr="003D0E25">
              <w:rPr>
                <w:rFonts w:ascii="Times New Roman" w:hAnsi="Times New Roman" w:cs="Times New Roman"/>
                <w:sz w:val="24"/>
                <w:szCs w:val="24"/>
              </w:rPr>
              <w:t>, методы построения композиций в соответствии с основными законами драматургии.</w:t>
            </w:r>
          </w:p>
        </w:tc>
        <w:tc>
          <w:tcPr>
            <w:tcW w:w="1134" w:type="pct"/>
            <w:shd w:val="clear" w:color="auto" w:fill="auto"/>
            <w:vAlign w:val="center"/>
          </w:tcPr>
          <w:p w14:paraId="2394FD61" w14:textId="77777777" w:rsidR="00764773" w:rsidRPr="003D0E25" w:rsidRDefault="00764773" w:rsidP="003D0E25">
            <w:pPr>
              <w:spacing w:after="0" w:line="276" w:lineRule="auto"/>
              <w:contextualSpacing/>
              <w:jc w:val="center"/>
              <w:rPr>
                <w:rFonts w:ascii="Times New Roman" w:hAnsi="Times New Roman" w:cs="Times New Roman"/>
                <w:sz w:val="24"/>
                <w:szCs w:val="24"/>
              </w:rPr>
            </w:pPr>
          </w:p>
        </w:tc>
      </w:tr>
      <w:tr w:rsidR="00764773" w:rsidRPr="003D0E25" w14:paraId="01887489" w14:textId="77777777" w:rsidTr="003D0E25">
        <w:trPr>
          <w:trHeight w:val="20"/>
          <w:jc w:val="center"/>
        </w:trPr>
        <w:tc>
          <w:tcPr>
            <w:tcW w:w="604" w:type="pct"/>
            <w:vMerge/>
            <w:shd w:val="clear" w:color="auto" w:fill="BFBFBF" w:themeFill="background1" w:themeFillShade="BF"/>
          </w:tcPr>
          <w:p w14:paraId="5F070A0D" w14:textId="77777777" w:rsidR="00764773" w:rsidRPr="003D0E25" w:rsidRDefault="00764773" w:rsidP="003D0E25">
            <w:pPr>
              <w:spacing w:after="0" w:line="276" w:lineRule="auto"/>
              <w:contextualSpacing/>
              <w:jc w:val="center"/>
              <w:rPr>
                <w:rFonts w:ascii="Times New Roman" w:hAnsi="Times New Roman" w:cs="Times New Roman"/>
                <w:sz w:val="24"/>
                <w:szCs w:val="24"/>
              </w:rPr>
            </w:pPr>
          </w:p>
        </w:tc>
        <w:tc>
          <w:tcPr>
            <w:tcW w:w="3262" w:type="pct"/>
            <w:tcBorders>
              <w:bottom w:val="single" w:sz="4" w:space="0" w:color="auto"/>
            </w:tcBorders>
            <w:shd w:val="clear" w:color="auto" w:fill="auto"/>
            <w:vAlign w:val="center"/>
          </w:tcPr>
          <w:p w14:paraId="7C879B7B"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Специалист должен уметь:</w:t>
            </w:r>
          </w:p>
          <w:p w14:paraId="7964BF4E"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Понимать технические условия аудиовизуального произведения;</w:t>
            </w:r>
          </w:p>
          <w:p w14:paraId="290C1CD5"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Выстраивать персональный план работы над заданием в соответствии с техническим регламентом;</w:t>
            </w:r>
          </w:p>
          <w:p w14:paraId="50BAD6D8"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Действовать самостоятельно и профессиональным образом;</w:t>
            </w:r>
          </w:p>
          <w:p w14:paraId="2AD0F08A"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Организовывать работу в условиях воздействия неблагоприятных внешних условий и наличия временных ограничений;</w:t>
            </w:r>
          </w:p>
          <w:p w14:paraId="2CA8B055"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Справляться с многозадачностью;</w:t>
            </w:r>
          </w:p>
          <w:p w14:paraId="5E816A52"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Демонстрировать умение распоряжаться временем;</w:t>
            </w:r>
          </w:p>
          <w:p w14:paraId="25D8A388" w14:textId="77777777" w:rsidR="008268D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Быть креативным, проявлять художественный вкус, инновационность и изобретательность;</w:t>
            </w:r>
          </w:p>
          <w:p w14:paraId="2C196CFE" w14:textId="030666C9" w:rsidR="00764773" w:rsidRPr="003D0E25" w:rsidRDefault="008268D3" w:rsidP="003D0E25">
            <w:pPr>
              <w:spacing w:after="0" w:line="276" w:lineRule="auto"/>
              <w:contextualSpacing/>
              <w:jc w:val="both"/>
              <w:rPr>
                <w:rFonts w:ascii="Times New Roman" w:hAnsi="Times New Roman" w:cs="Times New Roman"/>
                <w:sz w:val="24"/>
                <w:szCs w:val="24"/>
              </w:rPr>
            </w:pPr>
            <w:r w:rsidRPr="003D0E25">
              <w:rPr>
                <w:rFonts w:ascii="Times New Roman" w:hAnsi="Times New Roman" w:cs="Times New Roman"/>
                <w:sz w:val="24"/>
                <w:szCs w:val="24"/>
              </w:rPr>
              <w:t>•</w:t>
            </w:r>
            <w:r w:rsidRPr="003D0E25">
              <w:rPr>
                <w:rFonts w:ascii="Times New Roman" w:hAnsi="Times New Roman" w:cs="Times New Roman"/>
                <w:sz w:val="24"/>
                <w:szCs w:val="24"/>
              </w:rPr>
              <w:tab/>
              <w:t>Исправлять возникшие проблемы.</w:t>
            </w:r>
          </w:p>
        </w:tc>
        <w:tc>
          <w:tcPr>
            <w:tcW w:w="1134" w:type="pct"/>
            <w:tcBorders>
              <w:bottom w:val="single" w:sz="4" w:space="0" w:color="auto"/>
            </w:tcBorders>
            <w:shd w:val="clear" w:color="auto" w:fill="auto"/>
            <w:vAlign w:val="center"/>
          </w:tcPr>
          <w:p w14:paraId="667715B3" w14:textId="77777777" w:rsidR="00764773" w:rsidRPr="003D0E25" w:rsidRDefault="00764773" w:rsidP="003D0E25">
            <w:pPr>
              <w:spacing w:after="0" w:line="276" w:lineRule="auto"/>
              <w:contextualSpacing/>
              <w:jc w:val="center"/>
              <w:rPr>
                <w:rFonts w:ascii="Times New Roman" w:hAnsi="Times New Roman" w:cs="Times New Roman"/>
                <w:sz w:val="24"/>
                <w:szCs w:val="24"/>
              </w:rPr>
            </w:pPr>
          </w:p>
        </w:tc>
      </w:tr>
      <w:tr w:rsidR="00C00B17" w:rsidRPr="003D0E25" w14:paraId="79B2A6B6" w14:textId="77777777" w:rsidTr="003D0E25">
        <w:trPr>
          <w:trHeight w:val="20"/>
          <w:jc w:val="center"/>
        </w:trPr>
        <w:tc>
          <w:tcPr>
            <w:tcW w:w="604" w:type="pct"/>
            <w:vMerge w:val="restart"/>
            <w:shd w:val="clear" w:color="auto" w:fill="BFBFBF" w:themeFill="background1" w:themeFillShade="BF"/>
          </w:tcPr>
          <w:p w14:paraId="6C06A33A" w14:textId="1B3D19EA" w:rsidR="00C00B17" w:rsidRPr="003D0E25" w:rsidRDefault="00C00B17" w:rsidP="003D0E25">
            <w:pPr>
              <w:spacing w:after="0" w:line="276" w:lineRule="auto"/>
              <w:contextualSpacing/>
              <w:jc w:val="center"/>
              <w:rPr>
                <w:rFonts w:ascii="Times New Roman" w:hAnsi="Times New Roman" w:cs="Times New Roman"/>
                <w:b/>
                <w:bCs/>
                <w:sz w:val="24"/>
                <w:szCs w:val="24"/>
              </w:rPr>
            </w:pPr>
            <w:r w:rsidRPr="003D0E25">
              <w:rPr>
                <w:rFonts w:ascii="Times New Roman" w:hAnsi="Times New Roman" w:cs="Times New Roman"/>
                <w:b/>
                <w:bCs/>
                <w:sz w:val="24"/>
                <w:szCs w:val="24"/>
              </w:rPr>
              <w:t>2</w:t>
            </w:r>
          </w:p>
        </w:tc>
        <w:tc>
          <w:tcPr>
            <w:tcW w:w="3262" w:type="pct"/>
            <w:tcBorders>
              <w:bottom w:val="single" w:sz="4" w:space="0" w:color="auto"/>
            </w:tcBorders>
            <w:shd w:val="clear" w:color="auto" w:fill="auto"/>
            <w:vAlign w:val="center"/>
          </w:tcPr>
          <w:p w14:paraId="55B0D05F" w14:textId="64BAC0EC" w:rsidR="00C00B17" w:rsidRPr="003D0E25" w:rsidRDefault="00C00B17" w:rsidP="003D0E25">
            <w:pPr>
              <w:spacing w:after="0" w:line="276" w:lineRule="auto"/>
              <w:contextualSpacing/>
              <w:jc w:val="both"/>
              <w:rPr>
                <w:rFonts w:ascii="Times New Roman" w:hAnsi="Times New Roman" w:cs="Times New Roman"/>
                <w:color w:val="385623" w:themeColor="accent6" w:themeShade="80"/>
                <w:sz w:val="24"/>
                <w:szCs w:val="24"/>
              </w:rPr>
            </w:pPr>
            <w:r w:rsidRPr="003D0E25">
              <w:rPr>
                <w:rFonts w:ascii="Times New Roman" w:hAnsi="Times New Roman" w:cs="Times New Roman"/>
                <w:b/>
                <w:bCs/>
                <w:color w:val="385623" w:themeColor="accent6" w:themeShade="80"/>
                <w:sz w:val="24"/>
                <w:szCs w:val="24"/>
                <w:u w:color="FFFFFF"/>
              </w:rPr>
              <w:t>Компетенции в области коммуникаций и межличностных отношений</w:t>
            </w:r>
          </w:p>
        </w:tc>
        <w:tc>
          <w:tcPr>
            <w:tcW w:w="1134" w:type="pct"/>
            <w:tcBorders>
              <w:bottom w:val="single" w:sz="4" w:space="0" w:color="auto"/>
            </w:tcBorders>
            <w:shd w:val="clear" w:color="auto" w:fill="auto"/>
            <w:vAlign w:val="center"/>
          </w:tcPr>
          <w:p w14:paraId="7B36A05A" w14:textId="184055E8" w:rsidR="00C00B17" w:rsidRPr="003D0E25" w:rsidRDefault="00F363CD" w:rsidP="003D0E25">
            <w:pPr>
              <w:spacing w:after="0" w:line="276" w:lineRule="auto"/>
              <w:contextualSpacing/>
              <w:jc w:val="center"/>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8,90</w:t>
            </w:r>
          </w:p>
        </w:tc>
      </w:tr>
      <w:tr w:rsidR="00C00B17" w:rsidRPr="003D0E25" w14:paraId="5144BA2B" w14:textId="77777777" w:rsidTr="003D0E25">
        <w:trPr>
          <w:trHeight w:val="20"/>
          <w:jc w:val="center"/>
        </w:trPr>
        <w:tc>
          <w:tcPr>
            <w:tcW w:w="604" w:type="pct"/>
            <w:vMerge/>
            <w:shd w:val="clear" w:color="auto" w:fill="BFBFBF" w:themeFill="background1" w:themeFillShade="BF"/>
          </w:tcPr>
          <w:p w14:paraId="1BA11246" w14:textId="77777777" w:rsidR="00C00B17" w:rsidRPr="003D0E25" w:rsidRDefault="00C00B17" w:rsidP="003D0E25">
            <w:pPr>
              <w:spacing w:after="0" w:line="276" w:lineRule="auto"/>
              <w:contextualSpacing/>
              <w:jc w:val="center"/>
              <w:rPr>
                <w:rFonts w:ascii="Times New Roman" w:hAnsi="Times New Roman" w:cs="Times New Roman"/>
                <w:sz w:val="24"/>
                <w:szCs w:val="24"/>
              </w:rPr>
            </w:pPr>
          </w:p>
        </w:tc>
        <w:tc>
          <w:tcPr>
            <w:tcW w:w="3262" w:type="pct"/>
            <w:tcBorders>
              <w:top w:val="single" w:sz="4" w:space="0" w:color="auto"/>
              <w:bottom w:val="single" w:sz="4" w:space="0" w:color="auto"/>
            </w:tcBorders>
            <w:shd w:val="clear" w:color="auto" w:fill="auto"/>
            <w:vAlign w:val="center"/>
          </w:tcPr>
          <w:p w14:paraId="34DF2100" w14:textId="77777777" w:rsidR="00EC6824" w:rsidRPr="003D0E25" w:rsidRDefault="00EC6824" w:rsidP="003D0E25">
            <w:pPr>
              <w:spacing w:after="0" w:line="276" w:lineRule="auto"/>
              <w:contextualSpacing/>
              <w:rPr>
                <w:rFonts w:ascii="Times New Roman" w:hAnsi="Times New Roman" w:cs="Times New Roman"/>
                <w:bCs/>
                <w:sz w:val="24"/>
                <w:szCs w:val="24"/>
              </w:rPr>
            </w:pPr>
            <w:r w:rsidRPr="003D0E25">
              <w:rPr>
                <w:rFonts w:ascii="Times New Roman" w:hAnsi="Times New Roman" w:cs="Times New Roman"/>
                <w:bCs/>
                <w:sz w:val="24"/>
                <w:szCs w:val="24"/>
              </w:rPr>
              <w:t>Специалист должен знать и понимать:</w:t>
            </w:r>
          </w:p>
          <w:p w14:paraId="6F01CC1F" w14:textId="77777777" w:rsidR="00EC6824" w:rsidRPr="003D0E25" w:rsidRDefault="00EC6824"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Важность умения внимательно слушать;</w:t>
            </w:r>
          </w:p>
          <w:p w14:paraId="3300BA46" w14:textId="77777777" w:rsidR="00EC6824" w:rsidRPr="003D0E25" w:rsidRDefault="00EC6824"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Владеть методом интервью;</w:t>
            </w:r>
          </w:p>
          <w:p w14:paraId="3DF6D065" w14:textId="77777777" w:rsidR="00EC6824" w:rsidRPr="003D0E25" w:rsidRDefault="00EC6824"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Владеть исследовательскими навыками;</w:t>
            </w:r>
          </w:p>
          <w:p w14:paraId="45A9EBF2" w14:textId="13C63DF9" w:rsidR="00314D75" w:rsidRPr="003D0E25" w:rsidRDefault="00EC6824"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Значение построения и поддержания</w:t>
            </w:r>
            <w:r w:rsidR="00314D75" w:rsidRPr="003D0E25">
              <w:rPr>
                <w:rFonts w:ascii="Times New Roman" w:eastAsia="Times New Roman" w:hAnsi="Times New Roman"/>
                <w:sz w:val="24"/>
                <w:szCs w:val="24"/>
                <w:u w:color="62B5E5"/>
              </w:rPr>
              <w:t xml:space="preserve"> продуктивных рабочих отношений;</w:t>
            </w:r>
          </w:p>
          <w:p w14:paraId="0D46D848" w14:textId="22CD709E" w:rsidR="00C00B17" w:rsidRPr="003D0E25" w:rsidRDefault="00314D75"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Важность разрешения недопониманий и конфликтных ситуаций.</w:t>
            </w:r>
          </w:p>
        </w:tc>
        <w:tc>
          <w:tcPr>
            <w:tcW w:w="1134" w:type="pct"/>
            <w:tcBorders>
              <w:top w:val="single" w:sz="4" w:space="0" w:color="auto"/>
              <w:bottom w:val="single" w:sz="4" w:space="0" w:color="auto"/>
            </w:tcBorders>
            <w:shd w:val="clear" w:color="auto" w:fill="auto"/>
            <w:vAlign w:val="center"/>
          </w:tcPr>
          <w:p w14:paraId="71E3F541" w14:textId="77777777" w:rsidR="00C00B17" w:rsidRPr="003D0E25" w:rsidRDefault="00C00B17" w:rsidP="003D0E25">
            <w:pPr>
              <w:spacing w:after="0" w:line="276" w:lineRule="auto"/>
              <w:contextualSpacing/>
              <w:jc w:val="center"/>
              <w:rPr>
                <w:rFonts w:ascii="Times New Roman" w:hAnsi="Times New Roman" w:cs="Times New Roman"/>
                <w:sz w:val="24"/>
                <w:szCs w:val="24"/>
              </w:rPr>
            </w:pPr>
          </w:p>
        </w:tc>
      </w:tr>
      <w:tr w:rsidR="00EB7BCB" w:rsidRPr="003D0E25" w14:paraId="332F755A" w14:textId="77777777" w:rsidTr="003D0E25">
        <w:trPr>
          <w:trHeight w:val="20"/>
          <w:jc w:val="center"/>
        </w:trPr>
        <w:tc>
          <w:tcPr>
            <w:tcW w:w="604" w:type="pct"/>
            <w:vMerge/>
            <w:shd w:val="clear" w:color="auto" w:fill="BFBFBF" w:themeFill="background1" w:themeFillShade="BF"/>
          </w:tcPr>
          <w:p w14:paraId="069C7477" w14:textId="77777777" w:rsidR="00EB7BCB" w:rsidRPr="003D0E25" w:rsidRDefault="00EB7BCB" w:rsidP="003D0E25">
            <w:pPr>
              <w:spacing w:after="0" w:line="276" w:lineRule="auto"/>
              <w:contextualSpacing/>
              <w:jc w:val="center"/>
              <w:rPr>
                <w:rFonts w:ascii="Times New Roman" w:hAnsi="Times New Roman" w:cs="Times New Roman"/>
                <w:sz w:val="24"/>
                <w:szCs w:val="24"/>
              </w:rPr>
            </w:pPr>
          </w:p>
        </w:tc>
        <w:tc>
          <w:tcPr>
            <w:tcW w:w="3262" w:type="pct"/>
            <w:tcBorders>
              <w:top w:val="single" w:sz="4" w:space="0" w:color="auto"/>
            </w:tcBorders>
            <w:shd w:val="clear" w:color="auto" w:fill="auto"/>
            <w:vAlign w:val="center"/>
          </w:tcPr>
          <w:p w14:paraId="27F714FD" w14:textId="77777777" w:rsidR="00EB7BCB" w:rsidRPr="003D0E25" w:rsidRDefault="00EB7BCB" w:rsidP="003D0E25">
            <w:pPr>
              <w:spacing w:after="0" w:line="276" w:lineRule="auto"/>
              <w:contextualSpacing/>
              <w:rPr>
                <w:rFonts w:ascii="Times New Roman" w:hAnsi="Times New Roman" w:cs="Times New Roman"/>
                <w:bCs/>
                <w:sz w:val="24"/>
                <w:szCs w:val="24"/>
              </w:rPr>
            </w:pPr>
            <w:r w:rsidRPr="003D0E25">
              <w:rPr>
                <w:rFonts w:ascii="Times New Roman" w:hAnsi="Times New Roman" w:cs="Times New Roman"/>
                <w:bCs/>
                <w:sz w:val="24"/>
                <w:szCs w:val="24"/>
              </w:rPr>
              <w:t>Специалист должен уметь:</w:t>
            </w:r>
          </w:p>
          <w:p w14:paraId="4CECFE28" w14:textId="77777777" w:rsidR="00EB7BCB" w:rsidRPr="003D0E25" w:rsidRDefault="00EB7BCB"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Использовать навыки повышения грамотности для:</w:t>
            </w:r>
          </w:p>
          <w:p w14:paraId="3ADF32FA" w14:textId="77777777" w:rsidR="00EB7BCB" w:rsidRPr="003D0E25" w:rsidRDefault="00EB7BCB"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Соблюдения документальных инструкций к оборудованию;</w:t>
            </w:r>
          </w:p>
          <w:p w14:paraId="1FB3709F" w14:textId="77777777" w:rsidR="00EB7BCB" w:rsidRPr="003D0E25" w:rsidRDefault="00EB7BCB"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Понимания инструкции по организации рабочего места и другой технической документации;</w:t>
            </w:r>
          </w:p>
          <w:p w14:paraId="41F44865" w14:textId="77777777" w:rsidR="00EB7BCB" w:rsidRPr="003D0E25" w:rsidRDefault="00EB7BCB" w:rsidP="003D0E25">
            <w:pPr>
              <w:pStyle w:val="aff1"/>
              <w:numPr>
                <w:ilvl w:val="0"/>
                <w:numId w:val="24"/>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Осведомленности о последних рекомендациях по отрасли.</w:t>
            </w:r>
          </w:p>
          <w:p w14:paraId="3B2CB2A0" w14:textId="538A3337" w:rsidR="00EB7BCB" w:rsidRPr="003D0E25" w:rsidRDefault="00EB7BCB" w:rsidP="003D0E25">
            <w:pPr>
              <w:pStyle w:val="aff1"/>
              <w:numPr>
                <w:ilvl w:val="0"/>
                <w:numId w:val="24"/>
              </w:numPr>
              <w:spacing w:after="0"/>
              <w:jc w:val="both"/>
              <w:rPr>
                <w:rFonts w:ascii="Times New Roman" w:hAnsi="Times New Roman"/>
                <w:bCs/>
                <w:sz w:val="24"/>
                <w:szCs w:val="24"/>
              </w:rPr>
            </w:pPr>
            <w:r w:rsidRPr="003D0E25">
              <w:rPr>
                <w:rFonts w:ascii="Times New Roman" w:eastAsia="Times New Roman" w:hAnsi="Times New Roman"/>
                <w:sz w:val="24"/>
                <w:szCs w:val="24"/>
                <w:u w:color="62B5E5"/>
              </w:rPr>
              <w:t xml:space="preserve">Использовать навыки устного общения для: Умения наладить логическое и легкое для </w:t>
            </w:r>
            <w:r w:rsidRPr="003D0E25">
              <w:rPr>
                <w:rFonts w:ascii="Times New Roman" w:eastAsia="Times New Roman" w:hAnsi="Times New Roman"/>
                <w:sz w:val="24"/>
                <w:szCs w:val="24"/>
                <w:u w:color="62B5E5"/>
              </w:rPr>
              <w:lastRenderedPageBreak/>
              <w:t>понимания общение с другими конкурсантами и экспертами.</w:t>
            </w:r>
          </w:p>
        </w:tc>
        <w:tc>
          <w:tcPr>
            <w:tcW w:w="1134" w:type="pct"/>
            <w:tcBorders>
              <w:top w:val="single" w:sz="4" w:space="0" w:color="auto"/>
            </w:tcBorders>
            <w:shd w:val="clear" w:color="auto" w:fill="auto"/>
            <w:vAlign w:val="center"/>
          </w:tcPr>
          <w:p w14:paraId="3CCD8336" w14:textId="77777777" w:rsidR="00EB7BCB" w:rsidRPr="003D0E25" w:rsidRDefault="00EB7BCB" w:rsidP="003D0E25">
            <w:pPr>
              <w:spacing w:after="0" w:line="276" w:lineRule="auto"/>
              <w:contextualSpacing/>
              <w:jc w:val="center"/>
              <w:rPr>
                <w:rFonts w:ascii="Times New Roman" w:hAnsi="Times New Roman" w:cs="Times New Roman"/>
                <w:sz w:val="24"/>
                <w:szCs w:val="24"/>
              </w:rPr>
            </w:pPr>
          </w:p>
        </w:tc>
      </w:tr>
      <w:tr w:rsidR="009F4D03" w:rsidRPr="003D0E25" w14:paraId="5134301B" w14:textId="77777777" w:rsidTr="003D0E25">
        <w:trPr>
          <w:trHeight w:val="20"/>
          <w:jc w:val="center"/>
        </w:trPr>
        <w:tc>
          <w:tcPr>
            <w:tcW w:w="604" w:type="pct"/>
            <w:vMerge w:val="restart"/>
            <w:shd w:val="clear" w:color="auto" w:fill="BFBFBF" w:themeFill="background1" w:themeFillShade="BF"/>
          </w:tcPr>
          <w:p w14:paraId="55B2846F" w14:textId="7823C759" w:rsidR="00F2368E" w:rsidRPr="003D0E25" w:rsidRDefault="009F4D03" w:rsidP="003D0E25">
            <w:pPr>
              <w:spacing w:after="0" w:line="276" w:lineRule="auto"/>
              <w:contextualSpacing/>
              <w:jc w:val="center"/>
              <w:rPr>
                <w:rFonts w:ascii="Times New Roman" w:hAnsi="Times New Roman" w:cs="Times New Roman"/>
                <w:b/>
                <w:bCs/>
                <w:sz w:val="24"/>
                <w:szCs w:val="24"/>
              </w:rPr>
            </w:pPr>
            <w:r w:rsidRPr="003D0E25">
              <w:rPr>
                <w:rFonts w:ascii="Times New Roman" w:hAnsi="Times New Roman" w:cs="Times New Roman"/>
                <w:b/>
                <w:bCs/>
                <w:sz w:val="24"/>
                <w:szCs w:val="24"/>
              </w:rPr>
              <w:t>3</w:t>
            </w:r>
          </w:p>
        </w:tc>
        <w:tc>
          <w:tcPr>
            <w:tcW w:w="3262" w:type="pct"/>
            <w:tcBorders>
              <w:bottom w:val="single" w:sz="4" w:space="0" w:color="auto"/>
            </w:tcBorders>
            <w:shd w:val="clear" w:color="auto" w:fill="auto"/>
            <w:vAlign w:val="center"/>
          </w:tcPr>
          <w:p w14:paraId="3C8F7AF4" w14:textId="0A8CAA18" w:rsidR="009F4D03" w:rsidRPr="003D0E25" w:rsidRDefault="009F4D03" w:rsidP="003D0E25">
            <w:pPr>
              <w:spacing w:after="0" w:line="276" w:lineRule="auto"/>
              <w:contextualSpacing/>
              <w:jc w:val="both"/>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 xml:space="preserve">Решение проблем </w:t>
            </w:r>
          </w:p>
        </w:tc>
        <w:tc>
          <w:tcPr>
            <w:tcW w:w="1134" w:type="pct"/>
            <w:tcBorders>
              <w:bottom w:val="single" w:sz="4" w:space="0" w:color="auto"/>
            </w:tcBorders>
            <w:shd w:val="clear" w:color="auto" w:fill="auto"/>
            <w:vAlign w:val="center"/>
          </w:tcPr>
          <w:p w14:paraId="676CBA4E" w14:textId="1C4EA157" w:rsidR="009F4D03" w:rsidRPr="003D0E25" w:rsidRDefault="00F363CD" w:rsidP="003D0E25">
            <w:pPr>
              <w:spacing w:after="0" w:line="276" w:lineRule="auto"/>
              <w:contextualSpacing/>
              <w:jc w:val="center"/>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10,30</w:t>
            </w:r>
          </w:p>
        </w:tc>
      </w:tr>
      <w:tr w:rsidR="009F4D03" w:rsidRPr="003D0E25" w14:paraId="210F676D" w14:textId="77777777" w:rsidTr="003D0E25">
        <w:trPr>
          <w:trHeight w:val="20"/>
          <w:jc w:val="center"/>
        </w:trPr>
        <w:tc>
          <w:tcPr>
            <w:tcW w:w="604" w:type="pct"/>
            <w:vMerge/>
            <w:shd w:val="clear" w:color="auto" w:fill="BFBFBF" w:themeFill="background1" w:themeFillShade="BF"/>
          </w:tcPr>
          <w:p w14:paraId="2A44644A" w14:textId="77777777" w:rsidR="009F4D03" w:rsidRPr="003D0E25" w:rsidRDefault="009F4D03" w:rsidP="003D0E25">
            <w:pPr>
              <w:spacing w:after="0" w:line="276" w:lineRule="auto"/>
              <w:contextualSpacing/>
              <w:jc w:val="center"/>
              <w:rPr>
                <w:rFonts w:ascii="Times New Roman" w:hAnsi="Times New Roman" w:cs="Times New Roman"/>
                <w:b/>
                <w:bCs/>
                <w:sz w:val="24"/>
                <w:szCs w:val="24"/>
              </w:rPr>
            </w:pPr>
          </w:p>
        </w:tc>
        <w:tc>
          <w:tcPr>
            <w:tcW w:w="3262" w:type="pct"/>
            <w:tcBorders>
              <w:top w:val="single" w:sz="4" w:space="0" w:color="auto"/>
              <w:bottom w:val="single" w:sz="4" w:space="0" w:color="auto"/>
            </w:tcBorders>
            <w:shd w:val="clear" w:color="auto" w:fill="auto"/>
            <w:vAlign w:val="center"/>
          </w:tcPr>
          <w:p w14:paraId="3BF2A4E9" w14:textId="77777777"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Специалист должен знать и понимать:</w:t>
            </w:r>
          </w:p>
          <w:p w14:paraId="66AD453A" w14:textId="77777777"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Природу непредвиденных проблем любого характера, которые могут возникнуть по ходу рабочего процесса;</w:t>
            </w:r>
          </w:p>
          <w:p w14:paraId="1CC84327" w14:textId="2A4E888A"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Методику устранения проблем, связанные с ПО и оборудованием.</w:t>
            </w:r>
          </w:p>
        </w:tc>
        <w:tc>
          <w:tcPr>
            <w:tcW w:w="1134" w:type="pct"/>
            <w:tcBorders>
              <w:top w:val="single" w:sz="4" w:space="0" w:color="auto"/>
              <w:bottom w:val="single" w:sz="4" w:space="0" w:color="auto"/>
            </w:tcBorders>
            <w:shd w:val="clear" w:color="auto" w:fill="auto"/>
            <w:vAlign w:val="center"/>
          </w:tcPr>
          <w:p w14:paraId="49C4E198" w14:textId="77777777" w:rsidR="009F4D03" w:rsidRPr="003D0E25" w:rsidRDefault="009F4D03" w:rsidP="003D0E25">
            <w:pPr>
              <w:spacing w:after="0" w:line="276" w:lineRule="auto"/>
              <w:contextualSpacing/>
              <w:jc w:val="center"/>
              <w:rPr>
                <w:rFonts w:ascii="Times New Roman" w:hAnsi="Times New Roman" w:cs="Times New Roman"/>
                <w:sz w:val="24"/>
                <w:szCs w:val="24"/>
              </w:rPr>
            </w:pPr>
          </w:p>
        </w:tc>
      </w:tr>
      <w:tr w:rsidR="009F4D03" w:rsidRPr="003D0E25" w14:paraId="2BBFE180" w14:textId="77777777" w:rsidTr="003D0E25">
        <w:trPr>
          <w:trHeight w:val="20"/>
          <w:jc w:val="center"/>
        </w:trPr>
        <w:tc>
          <w:tcPr>
            <w:tcW w:w="604" w:type="pct"/>
            <w:vMerge/>
            <w:shd w:val="clear" w:color="auto" w:fill="BFBFBF" w:themeFill="background1" w:themeFillShade="BF"/>
          </w:tcPr>
          <w:p w14:paraId="2537F659" w14:textId="77777777" w:rsidR="009F4D03" w:rsidRPr="003D0E25" w:rsidRDefault="009F4D03" w:rsidP="003D0E25">
            <w:pPr>
              <w:spacing w:after="0" w:line="276" w:lineRule="auto"/>
              <w:contextualSpacing/>
              <w:jc w:val="center"/>
              <w:rPr>
                <w:rFonts w:ascii="Times New Roman" w:hAnsi="Times New Roman" w:cs="Times New Roman"/>
                <w:b/>
                <w:bCs/>
                <w:sz w:val="24"/>
                <w:szCs w:val="24"/>
              </w:rPr>
            </w:pPr>
          </w:p>
        </w:tc>
        <w:tc>
          <w:tcPr>
            <w:tcW w:w="3262" w:type="pct"/>
            <w:tcBorders>
              <w:top w:val="single" w:sz="4" w:space="0" w:color="auto"/>
            </w:tcBorders>
            <w:shd w:val="clear" w:color="auto" w:fill="auto"/>
            <w:vAlign w:val="center"/>
          </w:tcPr>
          <w:p w14:paraId="4D5701A4" w14:textId="77777777"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Специалист должен уметь:</w:t>
            </w:r>
          </w:p>
          <w:p w14:paraId="1DE6D68F" w14:textId="77777777"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Использовать Исследовательские навыки для предотвращения возможных проблем в работе оборудования и ПО;</w:t>
            </w:r>
          </w:p>
          <w:p w14:paraId="3BC1E798" w14:textId="77777777"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Использовать навыки решения проблем для нахождения решения, отвечающего требованиям, вытекающим из технических условий;</w:t>
            </w:r>
          </w:p>
          <w:p w14:paraId="18DE7C2D" w14:textId="77777777"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Использовать навыки организации рабочего времени;</w:t>
            </w:r>
          </w:p>
          <w:p w14:paraId="6EF2784A" w14:textId="181042F1" w:rsidR="009F4D03" w:rsidRPr="003D0E25" w:rsidRDefault="009F4D03"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Регулярно контролировать работу для минимизации проблем, которые могут возникнуть на заключительной стадии.</w:t>
            </w:r>
          </w:p>
        </w:tc>
        <w:tc>
          <w:tcPr>
            <w:tcW w:w="1134" w:type="pct"/>
            <w:tcBorders>
              <w:top w:val="single" w:sz="4" w:space="0" w:color="auto"/>
            </w:tcBorders>
            <w:shd w:val="clear" w:color="auto" w:fill="auto"/>
            <w:vAlign w:val="center"/>
          </w:tcPr>
          <w:p w14:paraId="66FDA56B" w14:textId="77777777" w:rsidR="009F4D03" w:rsidRPr="003D0E25" w:rsidRDefault="009F4D03" w:rsidP="003D0E25">
            <w:pPr>
              <w:spacing w:after="0" w:line="276" w:lineRule="auto"/>
              <w:contextualSpacing/>
              <w:jc w:val="center"/>
              <w:rPr>
                <w:rFonts w:ascii="Times New Roman" w:hAnsi="Times New Roman" w:cs="Times New Roman"/>
                <w:sz w:val="24"/>
                <w:szCs w:val="24"/>
              </w:rPr>
            </w:pPr>
          </w:p>
        </w:tc>
      </w:tr>
      <w:tr w:rsidR="009F4D03" w:rsidRPr="003D0E25" w14:paraId="1A753297" w14:textId="77777777" w:rsidTr="003D0E25">
        <w:trPr>
          <w:trHeight w:val="20"/>
          <w:jc w:val="center"/>
        </w:trPr>
        <w:tc>
          <w:tcPr>
            <w:tcW w:w="604" w:type="pct"/>
            <w:vMerge w:val="restart"/>
            <w:shd w:val="clear" w:color="auto" w:fill="BFBFBF" w:themeFill="background1" w:themeFillShade="BF"/>
          </w:tcPr>
          <w:p w14:paraId="5A26599E" w14:textId="76528000" w:rsidR="009F4D03" w:rsidRPr="003D0E25" w:rsidRDefault="009F4D03" w:rsidP="003D0E25">
            <w:pPr>
              <w:spacing w:after="0" w:line="276" w:lineRule="auto"/>
              <w:contextualSpacing/>
              <w:jc w:val="center"/>
              <w:rPr>
                <w:rFonts w:ascii="Times New Roman" w:hAnsi="Times New Roman" w:cs="Times New Roman"/>
                <w:b/>
                <w:bCs/>
                <w:sz w:val="24"/>
                <w:szCs w:val="24"/>
              </w:rPr>
            </w:pPr>
            <w:r w:rsidRPr="003D0E25">
              <w:rPr>
                <w:rFonts w:ascii="Times New Roman" w:hAnsi="Times New Roman" w:cs="Times New Roman"/>
                <w:b/>
                <w:bCs/>
                <w:sz w:val="24"/>
                <w:szCs w:val="24"/>
              </w:rPr>
              <w:t>4</w:t>
            </w:r>
          </w:p>
        </w:tc>
        <w:tc>
          <w:tcPr>
            <w:tcW w:w="3262" w:type="pct"/>
            <w:tcBorders>
              <w:bottom w:val="single" w:sz="4" w:space="0" w:color="auto"/>
            </w:tcBorders>
            <w:shd w:val="clear" w:color="auto" w:fill="auto"/>
            <w:vAlign w:val="center"/>
          </w:tcPr>
          <w:p w14:paraId="0C48EC20" w14:textId="76872D1B" w:rsidR="009F4D03" w:rsidRPr="003D0E25" w:rsidRDefault="009F4D03" w:rsidP="003D0E25">
            <w:pPr>
              <w:spacing w:after="0" w:line="276" w:lineRule="auto"/>
              <w:contextualSpacing/>
              <w:jc w:val="both"/>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Инновация, творческий подход и разработка</w:t>
            </w:r>
            <w:r w:rsidRPr="003D0E25">
              <w:rPr>
                <w:rFonts w:ascii="Times New Roman" w:hAnsi="Times New Roman" w:cs="Times New Roman"/>
                <w:b/>
                <w:bCs/>
                <w:color w:val="385623" w:themeColor="accent6" w:themeShade="80"/>
                <w:sz w:val="24"/>
                <w:szCs w:val="24"/>
              </w:rPr>
              <w:tab/>
            </w:r>
          </w:p>
        </w:tc>
        <w:tc>
          <w:tcPr>
            <w:tcW w:w="1134" w:type="pct"/>
            <w:tcBorders>
              <w:bottom w:val="single" w:sz="4" w:space="0" w:color="auto"/>
            </w:tcBorders>
            <w:shd w:val="clear" w:color="auto" w:fill="auto"/>
            <w:vAlign w:val="center"/>
          </w:tcPr>
          <w:p w14:paraId="6497466A" w14:textId="2EC3F42F" w:rsidR="009F4D03" w:rsidRPr="003D0E25" w:rsidRDefault="00F363CD" w:rsidP="003D0E25">
            <w:pPr>
              <w:spacing w:after="0" w:line="276" w:lineRule="auto"/>
              <w:contextualSpacing/>
              <w:jc w:val="center"/>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19,80</w:t>
            </w:r>
          </w:p>
        </w:tc>
      </w:tr>
      <w:tr w:rsidR="009F4D03" w:rsidRPr="003D0E25" w14:paraId="3169EB9F" w14:textId="77777777" w:rsidTr="003D0E25">
        <w:trPr>
          <w:trHeight w:val="20"/>
          <w:jc w:val="center"/>
        </w:trPr>
        <w:tc>
          <w:tcPr>
            <w:tcW w:w="604" w:type="pct"/>
            <w:vMerge/>
            <w:shd w:val="clear" w:color="auto" w:fill="BFBFBF" w:themeFill="background1" w:themeFillShade="BF"/>
          </w:tcPr>
          <w:p w14:paraId="35F6C51E" w14:textId="77777777" w:rsidR="009F4D03" w:rsidRPr="003D0E25" w:rsidRDefault="009F4D03" w:rsidP="003D0E25">
            <w:pPr>
              <w:spacing w:after="0" w:line="276" w:lineRule="auto"/>
              <w:contextualSpacing/>
              <w:jc w:val="center"/>
              <w:rPr>
                <w:rFonts w:ascii="Times New Roman" w:hAnsi="Times New Roman" w:cs="Times New Roman"/>
                <w:b/>
                <w:bCs/>
                <w:sz w:val="24"/>
                <w:szCs w:val="24"/>
              </w:rPr>
            </w:pPr>
          </w:p>
        </w:tc>
        <w:tc>
          <w:tcPr>
            <w:tcW w:w="3262" w:type="pct"/>
            <w:tcBorders>
              <w:top w:val="single" w:sz="4" w:space="0" w:color="auto"/>
              <w:bottom w:val="single" w:sz="4" w:space="0" w:color="auto"/>
            </w:tcBorders>
            <w:shd w:val="clear" w:color="auto" w:fill="auto"/>
            <w:vAlign w:val="center"/>
          </w:tcPr>
          <w:p w14:paraId="323E36F3" w14:textId="77777777"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Специалист должен знать и понимать:</w:t>
            </w:r>
          </w:p>
          <w:p w14:paraId="17CED60E" w14:textId="77777777"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Тенденции усовершенствований и направления развития в отрасли;</w:t>
            </w:r>
          </w:p>
          <w:p w14:paraId="74F69F64" w14:textId="6B899AA9"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 xml:space="preserve">Как применять соответствующие </w:t>
            </w:r>
            <w:r w:rsidR="008345A7" w:rsidRPr="003D0E25">
              <w:rPr>
                <w:rFonts w:ascii="Times New Roman" w:hAnsi="Times New Roman" w:cs="Times New Roman"/>
                <w:color w:val="000000" w:themeColor="text1"/>
                <w:sz w:val="24"/>
                <w:szCs w:val="24"/>
              </w:rPr>
              <w:t xml:space="preserve">звукорежиссерские </w:t>
            </w:r>
            <w:r w:rsidRPr="003D0E25">
              <w:rPr>
                <w:rFonts w:ascii="Times New Roman" w:hAnsi="Times New Roman" w:cs="Times New Roman"/>
                <w:color w:val="000000" w:themeColor="text1"/>
                <w:sz w:val="24"/>
                <w:szCs w:val="24"/>
              </w:rPr>
              <w:t>и монтажные приемы;</w:t>
            </w:r>
          </w:p>
          <w:p w14:paraId="344DA408" w14:textId="77777777"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Стандартные размеры, форматы и установки, в большинстве случаев используемые в отрасли;</w:t>
            </w:r>
          </w:p>
          <w:p w14:paraId="56F4D7AE" w14:textId="219AA58B" w:rsidR="009F4D03"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Знать базовые навыки производства звуковых фонограмм.</w:t>
            </w:r>
          </w:p>
        </w:tc>
        <w:tc>
          <w:tcPr>
            <w:tcW w:w="1134" w:type="pct"/>
            <w:tcBorders>
              <w:top w:val="single" w:sz="4" w:space="0" w:color="auto"/>
              <w:bottom w:val="single" w:sz="4" w:space="0" w:color="auto"/>
            </w:tcBorders>
            <w:shd w:val="clear" w:color="auto" w:fill="auto"/>
            <w:vAlign w:val="center"/>
          </w:tcPr>
          <w:p w14:paraId="0A030881" w14:textId="77777777" w:rsidR="009F4D03" w:rsidRPr="003D0E25" w:rsidRDefault="009F4D03" w:rsidP="003D0E25">
            <w:pPr>
              <w:spacing w:after="0" w:line="276" w:lineRule="auto"/>
              <w:contextualSpacing/>
              <w:jc w:val="center"/>
              <w:rPr>
                <w:rFonts w:ascii="Times New Roman" w:hAnsi="Times New Roman" w:cs="Times New Roman"/>
                <w:b/>
                <w:bCs/>
                <w:color w:val="385623" w:themeColor="accent6" w:themeShade="80"/>
                <w:sz w:val="24"/>
                <w:szCs w:val="24"/>
              </w:rPr>
            </w:pPr>
          </w:p>
        </w:tc>
      </w:tr>
      <w:tr w:rsidR="009F4D03" w:rsidRPr="003D0E25" w14:paraId="50DF2224" w14:textId="77777777" w:rsidTr="003D0E25">
        <w:trPr>
          <w:trHeight w:val="20"/>
          <w:jc w:val="center"/>
        </w:trPr>
        <w:tc>
          <w:tcPr>
            <w:tcW w:w="604" w:type="pct"/>
            <w:vMerge/>
            <w:shd w:val="clear" w:color="auto" w:fill="BFBFBF" w:themeFill="background1" w:themeFillShade="BF"/>
          </w:tcPr>
          <w:p w14:paraId="7CD6C5F3" w14:textId="77777777" w:rsidR="009F4D03" w:rsidRPr="003D0E25" w:rsidRDefault="009F4D03" w:rsidP="003D0E25">
            <w:pPr>
              <w:spacing w:after="0" w:line="276" w:lineRule="auto"/>
              <w:contextualSpacing/>
              <w:jc w:val="center"/>
              <w:rPr>
                <w:rFonts w:ascii="Times New Roman" w:hAnsi="Times New Roman" w:cs="Times New Roman"/>
                <w:b/>
                <w:bCs/>
                <w:sz w:val="24"/>
                <w:szCs w:val="24"/>
              </w:rPr>
            </w:pPr>
          </w:p>
        </w:tc>
        <w:tc>
          <w:tcPr>
            <w:tcW w:w="3262" w:type="pct"/>
            <w:tcBorders>
              <w:top w:val="single" w:sz="4" w:space="0" w:color="auto"/>
            </w:tcBorders>
            <w:shd w:val="clear" w:color="auto" w:fill="auto"/>
            <w:vAlign w:val="center"/>
          </w:tcPr>
          <w:p w14:paraId="5C4260B5" w14:textId="77777777"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Специалист должен уметь:</w:t>
            </w:r>
          </w:p>
          <w:p w14:paraId="7984F158" w14:textId="77777777"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Анализировать произведения других авторов;</w:t>
            </w:r>
          </w:p>
          <w:p w14:paraId="7C2BA4E4" w14:textId="77777777" w:rsidR="00F55B4D"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Владеть базовыми навыками производства аудиовизуального произведения;</w:t>
            </w:r>
          </w:p>
          <w:p w14:paraId="5674E513" w14:textId="3161BCA2" w:rsidR="009F4D03" w:rsidRPr="003D0E25" w:rsidRDefault="00F55B4D" w:rsidP="003D0E25">
            <w:pPr>
              <w:spacing w:after="0" w:line="276" w:lineRule="auto"/>
              <w:contextualSpacing/>
              <w:jc w:val="both"/>
              <w:rPr>
                <w:rFonts w:ascii="Times New Roman" w:hAnsi="Times New Roman" w:cs="Times New Roman"/>
                <w:color w:val="000000" w:themeColor="text1"/>
                <w:sz w:val="24"/>
                <w:szCs w:val="24"/>
              </w:rPr>
            </w:pPr>
            <w:r w:rsidRPr="003D0E25">
              <w:rPr>
                <w:rFonts w:ascii="Times New Roman" w:hAnsi="Times New Roman" w:cs="Times New Roman"/>
                <w:color w:val="000000" w:themeColor="text1"/>
                <w:sz w:val="24"/>
                <w:szCs w:val="24"/>
              </w:rPr>
              <w:t>•</w:t>
            </w:r>
            <w:r w:rsidRPr="003D0E25">
              <w:rPr>
                <w:rFonts w:ascii="Times New Roman" w:hAnsi="Times New Roman" w:cs="Times New Roman"/>
                <w:color w:val="000000" w:themeColor="text1"/>
                <w:sz w:val="24"/>
                <w:szCs w:val="24"/>
              </w:rPr>
              <w:tab/>
              <w:t>Анализировать основные тенденции в производстве.</w:t>
            </w:r>
          </w:p>
        </w:tc>
        <w:tc>
          <w:tcPr>
            <w:tcW w:w="1134" w:type="pct"/>
            <w:tcBorders>
              <w:top w:val="single" w:sz="4" w:space="0" w:color="auto"/>
            </w:tcBorders>
            <w:shd w:val="clear" w:color="auto" w:fill="auto"/>
            <w:vAlign w:val="center"/>
          </w:tcPr>
          <w:p w14:paraId="5D84F606" w14:textId="77777777" w:rsidR="009F4D03" w:rsidRPr="003D0E25" w:rsidRDefault="009F4D03" w:rsidP="003D0E25">
            <w:pPr>
              <w:spacing w:after="0" w:line="276" w:lineRule="auto"/>
              <w:contextualSpacing/>
              <w:jc w:val="center"/>
              <w:rPr>
                <w:rFonts w:ascii="Times New Roman" w:hAnsi="Times New Roman" w:cs="Times New Roman"/>
                <w:b/>
                <w:bCs/>
                <w:color w:val="385623" w:themeColor="accent6" w:themeShade="80"/>
                <w:sz w:val="24"/>
                <w:szCs w:val="24"/>
              </w:rPr>
            </w:pPr>
          </w:p>
        </w:tc>
      </w:tr>
      <w:tr w:rsidR="009F4D03" w:rsidRPr="003D0E25" w14:paraId="06C23AF4" w14:textId="77777777" w:rsidTr="003D0E25">
        <w:trPr>
          <w:trHeight w:val="20"/>
          <w:jc w:val="center"/>
        </w:trPr>
        <w:tc>
          <w:tcPr>
            <w:tcW w:w="604" w:type="pct"/>
            <w:vMerge w:val="restart"/>
            <w:shd w:val="clear" w:color="auto" w:fill="BFBFBF" w:themeFill="background1" w:themeFillShade="BF"/>
          </w:tcPr>
          <w:p w14:paraId="1D229BC8" w14:textId="4C3B2C96" w:rsidR="009F4D03" w:rsidRPr="003D0E25" w:rsidRDefault="009F4D03" w:rsidP="003D0E25">
            <w:pPr>
              <w:spacing w:after="0" w:line="276" w:lineRule="auto"/>
              <w:contextualSpacing/>
              <w:jc w:val="center"/>
              <w:rPr>
                <w:rFonts w:ascii="Times New Roman" w:hAnsi="Times New Roman" w:cs="Times New Roman"/>
                <w:b/>
                <w:bCs/>
                <w:sz w:val="24"/>
                <w:szCs w:val="24"/>
              </w:rPr>
            </w:pPr>
            <w:r w:rsidRPr="003D0E25">
              <w:rPr>
                <w:rFonts w:ascii="Times New Roman" w:hAnsi="Times New Roman" w:cs="Times New Roman"/>
                <w:b/>
                <w:bCs/>
                <w:sz w:val="24"/>
                <w:szCs w:val="24"/>
              </w:rPr>
              <w:t>5</w:t>
            </w:r>
          </w:p>
        </w:tc>
        <w:tc>
          <w:tcPr>
            <w:tcW w:w="3262" w:type="pct"/>
            <w:tcBorders>
              <w:bottom w:val="single" w:sz="4" w:space="0" w:color="auto"/>
            </w:tcBorders>
            <w:shd w:val="clear" w:color="auto" w:fill="auto"/>
            <w:vAlign w:val="center"/>
          </w:tcPr>
          <w:p w14:paraId="53BF01BA" w14:textId="2AEF92F7" w:rsidR="009F4D03" w:rsidRPr="003D0E25" w:rsidRDefault="00F55B4D" w:rsidP="003D0E25">
            <w:pPr>
              <w:spacing w:after="0" w:line="276" w:lineRule="auto"/>
              <w:contextualSpacing/>
              <w:jc w:val="both"/>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Технические аспекты и общие характеристики</w:t>
            </w:r>
            <w:r w:rsidRPr="003D0E25">
              <w:rPr>
                <w:rFonts w:ascii="Times New Roman" w:hAnsi="Times New Roman" w:cs="Times New Roman"/>
                <w:b/>
                <w:bCs/>
                <w:color w:val="385623" w:themeColor="accent6" w:themeShade="80"/>
                <w:sz w:val="24"/>
                <w:szCs w:val="24"/>
              </w:rPr>
              <w:tab/>
            </w:r>
          </w:p>
        </w:tc>
        <w:tc>
          <w:tcPr>
            <w:tcW w:w="1134" w:type="pct"/>
            <w:tcBorders>
              <w:bottom w:val="single" w:sz="4" w:space="0" w:color="auto"/>
            </w:tcBorders>
            <w:shd w:val="clear" w:color="auto" w:fill="auto"/>
            <w:vAlign w:val="center"/>
          </w:tcPr>
          <w:p w14:paraId="61B20DA4" w14:textId="473B841F" w:rsidR="009F4D03" w:rsidRPr="003D0E25" w:rsidRDefault="00F55B4D" w:rsidP="003D0E25">
            <w:pPr>
              <w:spacing w:after="0" w:line="276" w:lineRule="auto"/>
              <w:contextualSpacing/>
              <w:jc w:val="center"/>
              <w:rPr>
                <w:rFonts w:ascii="Times New Roman" w:hAnsi="Times New Roman" w:cs="Times New Roman"/>
                <w:b/>
                <w:bCs/>
                <w:color w:val="385623" w:themeColor="accent6" w:themeShade="80"/>
                <w:sz w:val="24"/>
                <w:szCs w:val="24"/>
              </w:rPr>
            </w:pPr>
            <w:r w:rsidRPr="003D0E25">
              <w:rPr>
                <w:rFonts w:ascii="Times New Roman" w:hAnsi="Times New Roman" w:cs="Times New Roman"/>
                <w:b/>
                <w:bCs/>
                <w:color w:val="385623" w:themeColor="accent6" w:themeShade="80"/>
                <w:sz w:val="24"/>
                <w:szCs w:val="24"/>
              </w:rPr>
              <w:t>5</w:t>
            </w:r>
            <w:r w:rsidR="00F363CD" w:rsidRPr="003D0E25">
              <w:rPr>
                <w:rFonts w:ascii="Times New Roman" w:hAnsi="Times New Roman" w:cs="Times New Roman"/>
                <w:b/>
                <w:bCs/>
                <w:color w:val="385623" w:themeColor="accent6" w:themeShade="80"/>
                <w:sz w:val="24"/>
                <w:szCs w:val="24"/>
              </w:rPr>
              <w:t>1</w:t>
            </w:r>
            <w:r w:rsidR="000E18B3" w:rsidRPr="003D0E25">
              <w:rPr>
                <w:rFonts w:ascii="Times New Roman" w:hAnsi="Times New Roman" w:cs="Times New Roman"/>
                <w:b/>
                <w:bCs/>
                <w:color w:val="385623" w:themeColor="accent6" w:themeShade="80"/>
                <w:sz w:val="24"/>
                <w:szCs w:val="24"/>
              </w:rPr>
              <w:t>,00</w:t>
            </w:r>
          </w:p>
        </w:tc>
      </w:tr>
      <w:tr w:rsidR="00010A08" w:rsidRPr="003D0E25" w14:paraId="1E287187" w14:textId="77777777" w:rsidTr="003D0E25">
        <w:trPr>
          <w:trHeight w:val="20"/>
          <w:jc w:val="center"/>
        </w:trPr>
        <w:tc>
          <w:tcPr>
            <w:tcW w:w="604" w:type="pct"/>
            <w:vMerge/>
            <w:shd w:val="clear" w:color="auto" w:fill="BFBFBF" w:themeFill="background1" w:themeFillShade="BF"/>
            <w:vAlign w:val="center"/>
          </w:tcPr>
          <w:p w14:paraId="52633C73" w14:textId="77777777" w:rsidR="00010A08" w:rsidRPr="003D0E25" w:rsidRDefault="00010A08" w:rsidP="003D0E25">
            <w:pPr>
              <w:spacing w:after="0" w:line="276" w:lineRule="auto"/>
              <w:contextualSpacing/>
              <w:jc w:val="center"/>
              <w:rPr>
                <w:rFonts w:ascii="Times New Roman" w:hAnsi="Times New Roman" w:cs="Times New Roman"/>
                <w:sz w:val="24"/>
                <w:szCs w:val="24"/>
              </w:rPr>
            </w:pPr>
          </w:p>
        </w:tc>
        <w:tc>
          <w:tcPr>
            <w:tcW w:w="3262" w:type="pct"/>
          </w:tcPr>
          <w:p w14:paraId="59977A59" w14:textId="77777777" w:rsidR="00010A08" w:rsidRPr="003D0E25" w:rsidRDefault="00010A08" w:rsidP="003D0E25">
            <w:pPr>
              <w:spacing w:after="0" w:line="276" w:lineRule="auto"/>
              <w:contextualSpacing/>
              <w:rPr>
                <w:rFonts w:ascii="Times New Roman" w:hAnsi="Times New Roman" w:cs="Times New Roman"/>
                <w:bCs/>
                <w:sz w:val="24"/>
                <w:szCs w:val="24"/>
              </w:rPr>
            </w:pPr>
            <w:r w:rsidRPr="003D0E25">
              <w:rPr>
                <w:rFonts w:ascii="Times New Roman" w:hAnsi="Times New Roman" w:cs="Times New Roman"/>
                <w:bCs/>
                <w:sz w:val="24"/>
                <w:szCs w:val="24"/>
              </w:rPr>
              <w:t>Специалист должен знать и понимать:</w:t>
            </w:r>
          </w:p>
          <w:p w14:paraId="233D8ACA" w14:textId="77777777" w:rsidR="00010A08" w:rsidRPr="003D0E25" w:rsidRDefault="00010A08" w:rsidP="003D0E25">
            <w:pPr>
              <w:pStyle w:val="aff1"/>
              <w:numPr>
                <w:ilvl w:val="0"/>
                <w:numId w:val="26"/>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Технологические тенденции и направления развития в отрасли;</w:t>
            </w:r>
          </w:p>
          <w:p w14:paraId="0B0234CA" w14:textId="77777777" w:rsidR="00010A08" w:rsidRPr="003D0E25" w:rsidRDefault="00010A08" w:rsidP="003D0E25">
            <w:pPr>
              <w:pStyle w:val="aff1"/>
              <w:numPr>
                <w:ilvl w:val="0"/>
                <w:numId w:val="26"/>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Различные процессы производства, присущие им ограничения и методики применения;</w:t>
            </w:r>
          </w:p>
          <w:p w14:paraId="6EAFCED8" w14:textId="77777777" w:rsidR="00010A08" w:rsidRPr="003D0E25" w:rsidRDefault="00010A08" w:rsidP="003D0E25">
            <w:pPr>
              <w:pStyle w:val="aff1"/>
              <w:numPr>
                <w:ilvl w:val="0"/>
                <w:numId w:val="26"/>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lastRenderedPageBreak/>
              <w:t>Базовые принципы аудио-монтажа по уровню звуковоспроизведения, ритму, эмоциональности аудиоматериала, субъективной оценки громкости;</w:t>
            </w:r>
          </w:p>
          <w:p w14:paraId="699F2DC7" w14:textId="77777777" w:rsidR="00010A08" w:rsidRPr="003D0E25" w:rsidRDefault="00010A08" w:rsidP="003D0E25">
            <w:pPr>
              <w:pStyle w:val="aff1"/>
              <w:numPr>
                <w:ilvl w:val="0"/>
                <w:numId w:val="26"/>
              </w:numPr>
              <w:spacing w:after="0"/>
              <w:jc w:val="both"/>
              <w:rPr>
                <w:rFonts w:ascii="Times New Roman" w:eastAsia="Times New Roman" w:hAnsi="Times New Roman"/>
                <w:sz w:val="24"/>
                <w:szCs w:val="24"/>
                <w:u w:color="62B5E5"/>
              </w:rPr>
            </w:pPr>
            <w:bookmarkStart w:id="9" w:name="OLE_LINK2"/>
            <w:r w:rsidRPr="003D0E25">
              <w:rPr>
                <w:rFonts w:ascii="Times New Roman" w:eastAsia="Times New Roman" w:hAnsi="Times New Roman"/>
                <w:sz w:val="24"/>
                <w:szCs w:val="24"/>
                <w:u w:color="62B5E5"/>
              </w:rPr>
              <w:t>Современные стандарты аудио производства для корректного выполнения процессов импорта, рендеринга, экспорта, просмотра и оценки материала;</w:t>
            </w:r>
          </w:p>
          <w:bookmarkEnd w:id="9"/>
          <w:p w14:paraId="23773981" w14:textId="77777777" w:rsidR="00A64C2B" w:rsidRPr="003D0E25" w:rsidRDefault="00010A08" w:rsidP="003D0E25">
            <w:pPr>
              <w:pStyle w:val="aff1"/>
              <w:numPr>
                <w:ilvl w:val="0"/>
                <w:numId w:val="26"/>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Принципы работы современных алгоритмов компрессии, кодеков и контейнеров;</w:t>
            </w:r>
          </w:p>
          <w:p w14:paraId="4412E344" w14:textId="0CDAA1FA" w:rsidR="00010A08" w:rsidRPr="003D0E25" w:rsidRDefault="00010A08" w:rsidP="003D0E25">
            <w:pPr>
              <w:pStyle w:val="aff1"/>
              <w:numPr>
                <w:ilvl w:val="0"/>
                <w:numId w:val="26"/>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Принципы публикации готовой продукции</w:t>
            </w:r>
            <w:r w:rsidR="00761817" w:rsidRPr="003D0E25">
              <w:rPr>
                <w:rFonts w:ascii="Times New Roman" w:eastAsia="Times New Roman" w:hAnsi="Times New Roman"/>
                <w:sz w:val="24"/>
                <w:szCs w:val="24"/>
                <w:u w:color="62B5E5"/>
              </w:rPr>
              <w:t>.</w:t>
            </w:r>
          </w:p>
        </w:tc>
        <w:tc>
          <w:tcPr>
            <w:tcW w:w="1134" w:type="pct"/>
            <w:tcBorders>
              <w:top w:val="single" w:sz="4" w:space="0" w:color="auto"/>
              <w:bottom w:val="single" w:sz="4" w:space="0" w:color="auto"/>
            </w:tcBorders>
            <w:shd w:val="clear" w:color="auto" w:fill="auto"/>
            <w:vAlign w:val="center"/>
          </w:tcPr>
          <w:p w14:paraId="23A5793A" w14:textId="77777777" w:rsidR="00010A08" w:rsidRPr="003D0E25" w:rsidRDefault="00010A08" w:rsidP="003D0E25">
            <w:pPr>
              <w:spacing w:after="0" w:line="276" w:lineRule="auto"/>
              <w:contextualSpacing/>
              <w:jc w:val="center"/>
              <w:rPr>
                <w:rFonts w:ascii="Times New Roman" w:hAnsi="Times New Roman" w:cs="Times New Roman"/>
                <w:sz w:val="24"/>
                <w:szCs w:val="24"/>
              </w:rPr>
            </w:pPr>
          </w:p>
        </w:tc>
      </w:tr>
      <w:tr w:rsidR="00010A08" w:rsidRPr="003D0E25" w14:paraId="6FC1AE22" w14:textId="77777777" w:rsidTr="003D0E25">
        <w:trPr>
          <w:trHeight w:val="20"/>
          <w:jc w:val="center"/>
        </w:trPr>
        <w:tc>
          <w:tcPr>
            <w:tcW w:w="604" w:type="pct"/>
            <w:vMerge/>
            <w:shd w:val="clear" w:color="auto" w:fill="BFBFBF" w:themeFill="background1" w:themeFillShade="BF"/>
            <w:vAlign w:val="center"/>
          </w:tcPr>
          <w:p w14:paraId="7E10C4FA" w14:textId="77777777" w:rsidR="00010A08" w:rsidRPr="003D0E25" w:rsidRDefault="00010A08" w:rsidP="003D0E25">
            <w:pPr>
              <w:spacing w:after="0" w:line="276" w:lineRule="auto"/>
              <w:contextualSpacing/>
              <w:jc w:val="center"/>
              <w:rPr>
                <w:rFonts w:ascii="Times New Roman" w:hAnsi="Times New Roman" w:cs="Times New Roman"/>
                <w:sz w:val="24"/>
                <w:szCs w:val="24"/>
              </w:rPr>
            </w:pPr>
          </w:p>
        </w:tc>
        <w:tc>
          <w:tcPr>
            <w:tcW w:w="3262" w:type="pct"/>
          </w:tcPr>
          <w:p w14:paraId="000D3A33" w14:textId="77777777" w:rsidR="00010A08" w:rsidRPr="003D0E25" w:rsidRDefault="00010A08" w:rsidP="003D0E25">
            <w:pPr>
              <w:spacing w:after="0" w:line="276" w:lineRule="auto"/>
              <w:contextualSpacing/>
              <w:rPr>
                <w:rFonts w:ascii="Times New Roman" w:hAnsi="Times New Roman" w:cs="Times New Roman"/>
                <w:bCs/>
                <w:sz w:val="24"/>
                <w:szCs w:val="24"/>
              </w:rPr>
            </w:pPr>
            <w:r w:rsidRPr="003D0E25">
              <w:rPr>
                <w:rFonts w:ascii="Times New Roman" w:hAnsi="Times New Roman" w:cs="Times New Roman"/>
                <w:bCs/>
                <w:sz w:val="24"/>
                <w:szCs w:val="24"/>
              </w:rPr>
              <w:t>Специалист должен уметь:</w:t>
            </w:r>
          </w:p>
          <w:p w14:paraId="167E6D61" w14:textId="77777777" w:rsidR="00010A08" w:rsidRPr="003D0E25" w:rsidRDefault="00010A08" w:rsidP="003D0E25">
            <w:pPr>
              <w:pStyle w:val="aff1"/>
              <w:numPr>
                <w:ilvl w:val="0"/>
                <w:numId w:val="27"/>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Сохранять файлы в соответствующем формате;</w:t>
            </w:r>
          </w:p>
          <w:p w14:paraId="0B36D438" w14:textId="77777777" w:rsidR="00010A08" w:rsidRPr="003D0E25" w:rsidRDefault="00010A08" w:rsidP="003D0E25">
            <w:pPr>
              <w:pStyle w:val="aff1"/>
              <w:numPr>
                <w:ilvl w:val="0"/>
                <w:numId w:val="27"/>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Использовать программное обеспечение надлежащим и эффективным образом;</w:t>
            </w:r>
          </w:p>
          <w:p w14:paraId="51782F65" w14:textId="77777777" w:rsidR="00010A08" w:rsidRPr="003D0E25" w:rsidRDefault="00010A08" w:rsidP="003D0E25">
            <w:pPr>
              <w:pStyle w:val="aff1"/>
              <w:numPr>
                <w:ilvl w:val="0"/>
                <w:numId w:val="27"/>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Организовывать и поддерживать структуру папок при организации медиа данных;</w:t>
            </w:r>
          </w:p>
          <w:p w14:paraId="0ABF0F2E" w14:textId="77777777" w:rsidR="00010A08" w:rsidRPr="003D0E25" w:rsidRDefault="00010A08" w:rsidP="003D0E25">
            <w:pPr>
              <w:pStyle w:val="aff1"/>
              <w:numPr>
                <w:ilvl w:val="0"/>
                <w:numId w:val="27"/>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Создавать необходимое пространственное впечатление для любого вида работ;</w:t>
            </w:r>
          </w:p>
          <w:p w14:paraId="269634F2" w14:textId="77777777" w:rsidR="00547045" w:rsidRPr="003D0E25" w:rsidRDefault="00010A08" w:rsidP="003D0E25">
            <w:pPr>
              <w:pStyle w:val="aff1"/>
              <w:numPr>
                <w:ilvl w:val="0"/>
                <w:numId w:val="27"/>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Производить необходимую тембровую и динамическую коррекцию звучания инструментов и голосов в фонограмме;</w:t>
            </w:r>
          </w:p>
          <w:p w14:paraId="64619D89" w14:textId="46723634" w:rsidR="00010A08" w:rsidRPr="003D0E25" w:rsidRDefault="00010A08" w:rsidP="003D0E25">
            <w:pPr>
              <w:pStyle w:val="aff1"/>
              <w:numPr>
                <w:ilvl w:val="0"/>
                <w:numId w:val="27"/>
              </w:numPr>
              <w:spacing w:after="0"/>
              <w:jc w:val="both"/>
              <w:rPr>
                <w:rFonts w:ascii="Times New Roman" w:eastAsia="Times New Roman" w:hAnsi="Times New Roman"/>
                <w:sz w:val="24"/>
                <w:szCs w:val="24"/>
                <w:u w:color="62B5E5"/>
              </w:rPr>
            </w:pPr>
            <w:r w:rsidRPr="003D0E25">
              <w:rPr>
                <w:rFonts w:ascii="Times New Roman" w:eastAsia="Times New Roman" w:hAnsi="Times New Roman"/>
                <w:sz w:val="24"/>
                <w:szCs w:val="24"/>
                <w:u w:color="62B5E5"/>
              </w:rPr>
              <w:t>Использовать принципы монтажа по уровню, ритму, эмоциональности, интонированию и форме произведения.</w:t>
            </w:r>
          </w:p>
        </w:tc>
        <w:tc>
          <w:tcPr>
            <w:tcW w:w="1134" w:type="pct"/>
            <w:tcBorders>
              <w:top w:val="single" w:sz="4" w:space="0" w:color="auto"/>
            </w:tcBorders>
            <w:shd w:val="clear" w:color="auto" w:fill="auto"/>
            <w:vAlign w:val="center"/>
          </w:tcPr>
          <w:p w14:paraId="0FE56E35" w14:textId="77777777" w:rsidR="00010A08" w:rsidRPr="003D0E25" w:rsidRDefault="00010A08" w:rsidP="003D0E25">
            <w:pPr>
              <w:spacing w:after="0" w:line="276" w:lineRule="auto"/>
              <w:contextualSpacing/>
              <w:jc w:val="center"/>
              <w:rPr>
                <w:rFonts w:ascii="Times New Roman" w:hAnsi="Times New Roman" w:cs="Times New Roman"/>
                <w:sz w:val="24"/>
                <w:szCs w:val="24"/>
              </w:rPr>
            </w:pPr>
          </w:p>
        </w:tc>
      </w:tr>
    </w:tbl>
    <w:p w14:paraId="2CEE85B3" w14:textId="7B3C0FD5" w:rsidR="000244DA" w:rsidRDefault="000244DA" w:rsidP="002C7D5E">
      <w:pPr>
        <w:pStyle w:val="af1"/>
        <w:widowControl/>
        <w:contextualSpacing/>
        <w:rPr>
          <w:rFonts w:ascii="Times New Roman" w:hAnsi="Times New Roman"/>
          <w:sz w:val="28"/>
          <w:szCs w:val="28"/>
          <w:lang w:val="ru-RU"/>
        </w:rPr>
      </w:pPr>
    </w:p>
    <w:p w14:paraId="4A385E22" w14:textId="570EBD54" w:rsidR="009137BA" w:rsidRDefault="009137BA" w:rsidP="002C7D5E">
      <w:pPr>
        <w:pStyle w:val="af1"/>
        <w:widowControl/>
        <w:contextualSpacing/>
        <w:rPr>
          <w:rFonts w:ascii="Times New Roman" w:hAnsi="Times New Roman"/>
          <w:sz w:val="28"/>
          <w:szCs w:val="28"/>
          <w:lang w:val="ru-RU"/>
        </w:rPr>
      </w:pPr>
      <w:r>
        <w:rPr>
          <w:rFonts w:ascii="Times New Roman" w:hAnsi="Times New Roman"/>
          <w:sz w:val="28"/>
          <w:szCs w:val="28"/>
          <w:lang w:val="ru-RU"/>
        </w:rPr>
        <w:br w:type="page"/>
      </w:r>
    </w:p>
    <w:p w14:paraId="4AC09BC4" w14:textId="239BFB12" w:rsidR="007274B8" w:rsidRPr="003D0E25" w:rsidRDefault="00F8340A" w:rsidP="003D0E25">
      <w:pPr>
        <w:pStyle w:val="2"/>
        <w:rPr>
          <w:szCs w:val="28"/>
          <w:lang w:val="ru-RU"/>
        </w:rPr>
      </w:pPr>
      <w:bookmarkStart w:id="10" w:name="_Toc78885655"/>
      <w:bookmarkStart w:id="11" w:name="_Toc124422968"/>
      <w:bookmarkStart w:id="12" w:name="_Toc196297998"/>
      <w:r w:rsidRPr="003D0E25">
        <w:rPr>
          <w:color w:val="000000"/>
          <w:szCs w:val="28"/>
          <w:lang w:val="ru-RU"/>
        </w:rPr>
        <w:lastRenderedPageBreak/>
        <w:t>1</w:t>
      </w:r>
      <w:r w:rsidR="00D17132" w:rsidRPr="003D0E25">
        <w:rPr>
          <w:color w:val="000000"/>
          <w:szCs w:val="28"/>
          <w:lang w:val="ru-RU"/>
        </w:rPr>
        <w:t>.</w:t>
      </w:r>
      <w:r w:rsidRPr="003D0E25">
        <w:rPr>
          <w:color w:val="000000"/>
          <w:szCs w:val="28"/>
          <w:lang w:val="ru-RU"/>
        </w:rPr>
        <w:t>3</w:t>
      </w:r>
      <w:r w:rsidR="00D17132" w:rsidRPr="003D0E25">
        <w:rPr>
          <w:color w:val="000000"/>
          <w:szCs w:val="28"/>
          <w:lang w:val="ru-RU"/>
        </w:rPr>
        <w:t>. ТРЕБОВАНИЯ К СХЕМЕ ОЦЕНКИ</w:t>
      </w:r>
      <w:bookmarkEnd w:id="10"/>
      <w:bookmarkEnd w:id="11"/>
      <w:bookmarkEnd w:id="12"/>
    </w:p>
    <w:p w14:paraId="3F465272" w14:textId="65C12749" w:rsidR="00DE39D8" w:rsidRPr="003D0E25" w:rsidRDefault="00AE6AB7" w:rsidP="003D0E25">
      <w:pPr>
        <w:pStyle w:val="af1"/>
        <w:widowControl/>
        <w:ind w:firstLine="709"/>
        <w:contextualSpacing/>
        <w:rPr>
          <w:rFonts w:ascii="Times New Roman" w:hAnsi="Times New Roman"/>
          <w:sz w:val="28"/>
          <w:szCs w:val="28"/>
          <w:lang w:val="ru-RU"/>
        </w:rPr>
      </w:pPr>
      <w:r w:rsidRPr="003D0E25">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w:t>
      </w:r>
      <w:r w:rsidR="00C56A9B" w:rsidRPr="003D0E25">
        <w:rPr>
          <w:rFonts w:ascii="Times New Roman" w:hAnsi="Times New Roman"/>
          <w:sz w:val="28"/>
          <w:szCs w:val="28"/>
          <w:lang w:val="ru-RU"/>
        </w:rPr>
        <w:t>, обозначенных в требованиях и указанных в таблице</w:t>
      </w:r>
      <w:r w:rsidR="00640E46" w:rsidRPr="003D0E25">
        <w:rPr>
          <w:rFonts w:ascii="Times New Roman" w:hAnsi="Times New Roman"/>
          <w:sz w:val="28"/>
          <w:szCs w:val="28"/>
          <w:lang w:val="ru-RU"/>
        </w:rPr>
        <w:t xml:space="preserve"> №2</w:t>
      </w:r>
      <w:r w:rsidR="00C56A9B" w:rsidRPr="003D0E25">
        <w:rPr>
          <w:rFonts w:ascii="Times New Roman" w:hAnsi="Times New Roman"/>
          <w:sz w:val="28"/>
          <w:szCs w:val="28"/>
          <w:lang w:val="ru-RU"/>
        </w:rPr>
        <w:t>.</w:t>
      </w:r>
    </w:p>
    <w:p w14:paraId="19E7CD01" w14:textId="3BE3CFE7" w:rsidR="00C56A9B" w:rsidRPr="003D0E25" w:rsidRDefault="00640E46" w:rsidP="003D0E25">
      <w:pPr>
        <w:pStyle w:val="af1"/>
        <w:widowControl/>
        <w:ind w:firstLine="709"/>
        <w:contextualSpacing/>
        <w:jc w:val="right"/>
        <w:rPr>
          <w:rFonts w:ascii="Times New Roman" w:hAnsi="Times New Roman"/>
          <w:bCs/>
          <w:i/>
          <w:iCs/>
          <w:sz w:val="28"/>
          <w:szCs w:val="28"/>
          <w:lang w:val="ru-RU"/>
        </w:rPr>
      </w:pPr>
      <w:r w:rsidRPr="003D0E25">
        <w:rPr>
          <w:rFonts w:ascii="Times New Roman" w:hAnsi="Times New Roman"/>
          <w:bCs/>
          <w:i/>
          <w:iCs/>
          <w:sz w:val="28"/>
          <w:szCs w:val="28"/>
          <w:lang w:val="ru-RU"/>
        </w:rPr>
        <w:t>Таблица №2</w:t>
      </w:r>
    </w:p>
    <w:p w14:paraId="4AD284B7" w14:textId="6BB3A4AB" w:rsidR="007274B8" w:rsidRPr="003D0E25" w:rsidRDefault="007274B8" w:rsidP="003D0E25">
      <w:pPr>
        <w:pStyle w:val="af1"/>
        <w:widowControl/>
        <w:ind w:firstLine="709"/>
        <w:contextualSpacing/>
        <w:rPr>
          <w:rFonts w:ascii="Times New Roman" w:hAnsi="Times New Roman"/>
          <w:b/>
          <w:sz w:val="28"/>
          <w:szCs w:val="28"/>
          <w:lang w:val="ru-RU"/>
        </w:rPr>
      </w:pPr>
      <w:r w:rsidRPr="003D0E25">
        <w:rPr>
          <w:rFonts w:ascii="Times New Roman" w:hAnsi="Times New Roman"/>
          <w:b/>
          <w:sz w:val="28"/>
          <w:szCs w:val="28"/>
          <w:lang w:val="ru-RU"/>
        </w:rPr>
        <w:t xml:space="preserve">Матрица пересчета </w:t>
      </w:r>
      <w:r w:rsidR="00640E46" w:rsidRPr="003D0E25">
        <w:rPr>
          <w:rFonts w:ascii="Times New Roman" w:hAnsi="Times New Roman"/>
          <w:b/>
          <w:sz w:val="28"/>
          <w:szCs w:val="28"/>
          <w:lang w:val="ru-RU"/>
        </w:rPr>
        <w:t>т</w:t>
      </w:r>
      <w:r w:rsidR="00F8340A" w:rsidRPr="003D0E25">
        <w:rPr>
          <w:rFonts w:ascii="Times New Roman" w:hAnsi="Times New Roman"/>
          <w:b/>
          <w:sz w:val="28"/>
          <w:szCs w:val="28"/>
          <w:lang w:val="ru-RU"/>
        </w:rPr>
        <w:t>ребований</w:t>
      </w:r>
      <w:r w:rsidRPr="003D0E25">
        <w:rPr>
          <w:rFonts w:ascii="Times New Roman" w:hAnsi="Times New Roman"/>
          <w:b/>
          <w:sz w:val="28"/>
          <w:szCs w:val="28"/>
          <w:lang w:val="ru-RU"/>
        </w:rPr>
        <w:t xml:space="preserve"> компетенции в </w:t>
      </w:r>
      <w:r w:rsidR="00640E46" w:rsidRPr="003D0E25">
        <w:rPr>
          <w:rFonts w:ascii="Times New Roman" w:hAnsi="Times New Roman"/>
          <w:b/>
          <w:sz w:val="28"/>
          <w:szCs w:val="28"/>
          <w:lang w:val="ru-RU"/>
        </w:rPr>
        <w:t>к</w:t>
      </w:r>
      <w:r w:rsidRPr="003D0E25">
        <w:rPr>
          <w:rFonts w:ascii="Times New Roman" w:hAnsi="Times New Roman"/>
          <w:b/>
          <w:sz w:val="28"/>
          <w:szCs w:val="28"/>
          <w:lang w:val="ru-RU"/>
        </w:rPr>
        <w:t>ритерии оценки</w:t>
      </w:r>
    </w:p>
    <w:tbl>
      <w:tblPr>
        <w:tblW w:w="6720" w:type="dxa"/>
        <w:jc w:val="center"/>
        <w:tblLook w:val="04A0" w:firstRow="1" w:lastRow="0" w:firstColumn="1" w:lastColumn="0" w:noHBand="0" w:noVBand="1"/>
      </w:tblPr>
      <w:tblGrid>
        <w:gridCol w:w="1960"/>
        <w:gridCol w:w="700"/>
        <w:gridCol w:w="700"/>
        <w:gridCol w:w="700"/>
        <w:gridCol w:w="700"/>
        <w:gridCol w:w="1960"/>
      </w:tblGrid>
      <w:tr w:rsidR="009137BA" w:rsidRPr="00BE2352" w14:paraId="14DAEF71" w14:textId="77777777" w:rsidTr="00EF3328">
        <w:trPr>
          <w:trHeight w:val="1200"/>
          <w:jc w:val="center"/>
        </w:trPr>
        <w:tc>
          <w:tcPr>
            <w:tcW w:w="4760" w:type="dxa"/>
            <w:gridSpan w:val="5"/>
            <w:tcBorders>
              <w:top w:val="single" w:sz="8" w:space="0" w:color="auto"/>
              <w:left w:val="single" w:sz="8" w:space="0" w:color="auto"/>
              <w:bottom w:val="single" w:sz="4" w:space="0" w:color="auto"/>
              <w:right w:val="nil"/>
            </w:tcBorders>
            <w:shd w:val="clear" w:color="000000" w:fill="92D050"/>
            <w:vAlign w:val="center"/>
            <w:hideMark/>
          </w:tcPr>
          <w:p w14:paraId="45D60298"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Критерий/Модуль</w:t>
            </w:r>
          </w:p>
        </w:tc>
        <w:tc>
          <w:tcPr>
            <w:tcW w:w="1960" w:type="dxa"/>
            <w:tcBorders>
              <w:top w:val="single" w:sz="8" w:space="0" w:color="auto"/>
              <w:left w:val="single" w:sz="4" w:space="0" w:color="auto"/>
              <w:bottom w:val="single" w:sz="4" w:space="0" w:color="auto"/>
              <w:right w:val="single" w:sz="8" w:space="0" w:color="auto"/>
            </w:tcBorders>
            <w:shd w:val="clear" w:color="000000" w:fill="92D050"/>
            <w:vAlign w:val="center"/>
            <w:hideMark/>
          </w:tcPr>
          <w:p w14:paraId="3E2E64B9" w14:textId="77777777" w:rsidR="009137BA" w:rsidRPr="00BE2352" w:rsidRDefault="009137BA" w:rsidP="00EF3328">
            <w:pPr>
              <w:spacing w:after="0" w:line="240" w:lineRule="auto"/>
              <w:jc w:val="center"/>
              <w:rPr>
                <w:rFonts w:ascii="Times New Roman" w:eastAsia="Times New Roman" w:hAnsi="Times New Roman" w:cs="Times New Roman"/>
                <w:b/>
                <w:bCs/>
                <w:color w:val="000000"/>
                <w:sz w:val="20"/>
                <w:szCs w:val="20"/>
                <w:lang w:eastAsia="ru-RU"/>
              </w:rPr>
            </w:pPr>
            <w:r w:rsidRPr="00BE2352">
              <w:rPr>
                <w:rFonts w:ascii="Times New Roman" w:eastAsia="Times New Roman" w:hAnsi="Times New Roman" w:cs="Times New Roman"/>
                <w:b/>
                <w:bCs/>
                <w:color w:val="000000"/>
                <w:sz w:val="20"/>
                <w:szCs w:val="20"/>
                <w:lang w:eastAsia="ru-RU"/>
              </w:rPr>
              <w:t>Итого баллов за раздел ТРЕБОВАНИЙ КОМПЕТЕНЦИИ</w:t>
            </w:r>
          </w:p>
        </w:tc>
      </w:tr>
      <w:tr w:rsidR="009137BA" w:rsidRPr="00BE2352" w14:paraId="660D7CC7" w14:textId="77777777" w:rsidTr="00EF3328">
        <w:trPr>
          <w:trHeight w:val="360"/>
          <w:jc w:val="center"/>
        </w:trPr>
        <w:tc>
          <w:tcPr>
            <w:tcW w:w="1960" w:type="dxa"/>
            <w:vMerge w:val="restart"/>
            <w:tcBorders>
              <w:top w:val="nil"/>
              <w:left w:val="single" w:sz="8" w:space="0" w:color="auto"/>
              <w:bottom w:val="nil"/>
              <w:right w:val="single" w:sz="4" w:space="0" w:color="auto"/>
            </w:tcBorders>
            <w:shd w:val="clear" w:color="000000" w:fill="92D050"/>
            <w:vAlign w:val="center"/>
            <w:hideMark/>
          </w:tcPr>
          <w:p w14:paraId="2E207A8C" w14:textId="77777777" w:rsidR="009137BA" w:rsidRPr="00BE2352" w:rsidRDefault="009137BA" w:rsidP="00EF3328">
            <w:pPr>
              <w:spacing w:after="0" w:line="240" w:lineRule="auto"/>
              <w:jc w:val="center"/>
              <w:rPr>
                <w:rFonts w:ascii="Times New Roman" w:eastAsia="Times New Roman" w:hAnsi="Times New Roman" w:cs="Times New Roman"/>
                <w:b/>
                <w:bCs/>
                <w:color w:val="000000"/>
                <w:sz w:val="20"/>
                <w:szCs w:val="20"/>
                <w:lang w:eastAsia="ru-RU"/>
              </w:rPr>
            </w:pPr>
            <w:r w:rsidRPr="00BE2352">
              <w:rPr>
                <w:rFonts w:ascii="Times New Roman" w:eastAsia="Times New Roman" w:hAnsi="Times New Roman" w:cs="Times New Roman"/>
                <w:b/>
                <w:bCs/>
                <w:color w:val="000000"/>
                <w:sz w:val="20"/>
                <w:szCs w:val="20"/>
                <w:lang w:eastAsia="ru-RU"/>
              </w:rPr>
              <w:t>Разделы ТРЕБОВАНИЙ КОМПЕТЕНЦИИ</w:t>
            </w:r>
          </w:p>
        </w:tc>
        <w:tc>
          <w:tcPr>
            <w:tcW w:w="700" w:type="dxa"/>
            <w:tcBorders>
              <w:top w:val="nil"/>
              <w:left w:val="nil"/>
              <w:bottom w:val="single" w:sz="4" w:space="0" w:color="auto"/>
              <w:right w:val="single" w:sz="4" w:space="0" w:color="auto"/>
            </w:tcBorders>
            <w:shd w:val="clear" w:color="000000" w:fill="92D050"/>
            <w:vAlign w:val="center"/>
            <w:hideMark/>
          </w:tcPr>
          <w:p w14:paraId="2F0A250D"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 </w:t>
            </w:r>
          </w:p>
        </w:tc>
        <w:tc>
          <w:tcPr>
            <w:tcW w:w="700" w:type="dxa"/>
            <w:tcBorders>
              <w:top w:val="nil"/>
              <w:left w:val="nil"/>
              <w:bottom w:val="single" w:sz="4" w:space="0" w:color="auto"/>
              <w:right w:val="single" w:sz="4" w:space="0" w:color="auto"/>
            </w:tcBorders>
            <w:shd w:val="clear" w:color="000000" w:fill="00B050"/>
            <w:vAlign w:val="center"/>
            <w:hideMark/>
          </w:tcPr>
          <w:p w14:paraId="333C358C"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А</w:t>
            </w:r>
          </w:p>
        </w:tc>
        <w:tc>
          <w:tcPr>
            <w:tcW w:w="700" w:type="dxa"/>
            <w:tcBorders>
              <w:top w:val="nil"/>
              <w:left w:val="nil"/>
              <w:bottom w:val="single" w:sz="4" w:space="0" w:color="auto"/>
              <w:right w:val="single" w:sz="4" w:space="0" w:color="auto"/>
            </w:tcBorders>
            <w:shd w:val="clear" w:color="000000" w:fill="00B050"/>
            <w:vAlign w:val="center"/>
            <w:hideMark/>
          </w:tcPr>
          <w:p w14:paraId="27DEFCD3"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Б</w:t>
            </w:r>
          </w:p>
        </w:tc>
        <w:tc>
          <w:tcPr>
            <w:tcW w:w="700" w:type="dxa"/>
            <w:tcBorders>
              <w:top w:val="nil"/>
              <w:left w:val="nil"/>
              <w:bottom w:val="single" w:sz="4" w:space="0" w:color="auto"/>
              <w:right w:val="single" w:sz="4" w:space="0" w:color="auto"/>
            </w:tcBorders>
            <w:shd w:val="clear" w:color="000000" w:fill="00B050"/>
            <w:vAlign w:val="center"/>
            <w:hideMark/>
          </w:tcPr>
          <w:p w14:paraId="3095F0A3"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В</w:t>
            </w:r>
          </w:p>
        </w:tc>
        <w:tc>
          <w:tcPr>
            <w:tcW w:w="1960" w:type="dxa"/>
            <w:tcBorders>
              <w:top w:val="nil"/>
              <w:left w:val="nil"/>
              <w:bottom w:val="single" w:sz="4" w:space="0" w:color="auto"/>
              <w:right w:val="single" w:sz="8" w:space="0" w:color="auto"/>
            </w:tcBorders>
            <w:shd w:val="clear" w:color="000000" w:fill="00B050"/>
            <w:vAlign w:val="center"/>
            <w:hideMark/>
          </w:tcPr>
          <w:p w14:paraId="033D69B8"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 </w:t>
            </w:r>
          </w:p>
        </w:tc>
      </w:tr>
      <w:tr w:rsidR="009137BA" w:rsidRPr="00BE2352" w14:paraId="4C0EE87E" w14:textId="77777777" w:rsidTr="00EF3328">
        <w:trPr>
          <w:trHeight w:val="360"/>
          <w:jc w:val="center"/>
        </w:trPr>
        <w:tc>
          <w:tcPr>
            <w:tcW w:w="1960" w:type="dxa"/>
            <w:vMerge/>
            <w:tcBorders>
              <w:top w:val="nil"/>
              <w:left w:val="single" w:sz="8" w:space="0" w:color="auto"/>
              <w:bottom w:val="nil"/>
              <w:right w:val="single" w:sz="4" w:space="0" w:color="auto"/>
            </w:tcBorders>
            <w:vAlign w:val="center"/>
            <w:hideMark/>
          </w:tcPr>
          <w:p w14:paraId="2E78BC55" w14:textId="77777777" w:rsidR="009137BA" w:rsidRPr="00BE2352" w:rsidRDefault="009137BA" w:rsidP="00EF3328">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68DDD1C8"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20C5DBBF"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618BEC0D"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4FEB9B5E"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4</w:t>
            </w:r>
          </w:p>
        </w:tc>
        <w:tc>
          <w:tcPr>
            <w:tcW w:w="1960" w:type="dxa"/>
            <w:tcBorders>
              <w:top w:val="nil"/>
              <w:left w:val="nil"/>
              <w:bottom w:val="single" w:sz="4" w:space="0" w:color="auto"/>
              <w:right w:val="single" w:sz="8" w:space="0" w:color="auto"/>
            </w:tcBorders>
            <w:shd w:val="clear" w:color="auto" w:fill="auto"/>
            <w:vAlign w:val="center"/>
            <w:hideMark/>
          </w:tcPr>
          <w:p w14:paraId="1CB44D87"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10</w:t>
            </w:r>
          </w:p>
        </w:tc>
      </w:tr>
      <w:tr w:rsidR="009137BA" w:rsidRPr="00BE2352" w14:paraId="2074FD42" w14:textId="77777777" w:rsidTr="00EF3328">
        <w:trPr>
          <w:trHeight w:val="360"/>
          <w:jc w:val="center"/>
        </w:trPr>
        <w:tc>
          <w:tcPr>
            <w:tcW w:w="1960" w:type="dxa"/>
            <w:vMerge/>
            <w:tcBorders>
              <w:top w:val="nil"/>
              <w:left w:val="single" w:sz="8" w:space="0" w:color="auto"/>
              <w:bottom w:val="nil"/>
              <w:right w:val="single" w:sz="4" w:space="0" w:color="auto"/>
            </w:tcBorders>
            <w:vAlign w:val="center"/>
            <w:hideMark/>
          </w:tcPr>
          <w:p w14:paraId="72FA094E" w14:textId="77777777" w:rsidR="009137BA" w:rsidRPr="00BE2352" w:rsidRDefault="009137BA" w:rsidP="00EF3328">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7D43E5E0"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14:paraId="30D6BBFC"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6,9</w:t>
            </w:r>
          </w:p>
        </w:tc>
        <w:tc>
          <w:tcPr>
            <w:tcW w:w="700" w:type="dxa"/>
            <w:tcBorders>
              <w:top w:val="nil"/>
              <w:left w:val="nil"/>
              <w:bottom w:val="single" w:sz="4" w:space="0" w:color="auto"/>
              <w:right w:val="single" w:sz="4" w:space="0" w:color="auto"/>
            </w:tcBorders>
            <w:shd w:val="clear" w:color="auto" w:fill="auto"/>
            <w:vAlign w:val="center"/>
            <w:hideMark/>
          </w:tcPr>
          <w:p w14:paraId="38F684E5"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2</w:t>
            </w:r>
          </w:p>
        </w:tc>
        <w:tc>
          <w:tcPr>
            <w:tcW w:w="700" w:type="dxa"/>
            <w:tcBorders>
              <w:top w:val="nil"/>
              <w:left w:val="nil"/>
              <w:bottom w:val="single" w:sz="4" w:space="0" w:color="auto"/>
              <w:right w:val="single" w:sz="4" w:space="0" w:color="auto"/>
            </w:tcBorders>
            <w:shd w:val="clear" w:color="auto" w:fill="auto"/>
            <w:vAlign w:val="center"/>
            <w:hideMark/>
          </w:tcPr>
          <w:p w14:paraId="64551091"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0</w:t>
            </w:r>
          </w:p>
        </w:tc>
        <w:tc>
          <w:tcPr>
            <w:tcW w:w="1960" w:type="dxa"/>
            <w:tcBorders>
              <w:top w:val="nil"/>
              <w:left w:val="nil"/>
              <w:bottom w:val="single" w:sz="4" w:space="0" w:color="auto"/>
              <w:right w:val="single" w:sz="8" w:space="0" w:color="auto"/>
            </w:tcBorders>
            <w:shd w:val="clear" w:color="auto" w:fill="auto"/>
            <w:vAlign w:val="center"/>
            <w:hideMark/>
          </w:tcPr>
          <w:p w14:paraId="2E69808A"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8,9</w:t>
            </w:r>
          </w:p>
        </w:tc>
      </w:tr>
      <w:tr w:rsidR="009137BA" w:rsidRPr="00BE2352" w14:paraId="140A6409" w14:textId="77777777" w:rsidTr="00EF3328">
        <w:trPr>
          <w:trHeight w:val="360"/>
          <w:jc w:val="center"/>
        </w:trPr>
        <w:tc>
          <w:tcPr>
            <w:tcW w:w="1960" w:type="dxa"/>
            <w:vMerge/>
            <w:tcBorders>
              <w:top w:val="nil"/>
              <w:left w:val="single" w:sz="8" w:space="0" w:color="auto"/>
              <w:bottom w:val="nil"/>
              <w:right w:val="single" w:sz="4" w:space="0" w:color="auto"/>
            </w:tcBorders>
            <w:vAlign w:val="center"/>
            <w:hideMark/>
          </w:tcPr>
          <w:p w14:paraId="43249F9F" w14:textId="77777777" w:rsidR="009137BA" w:rsidRPr="00BE2352" w:rsidRDefault="009137BA" w:rsidP="00EF3328">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6F0C7E03"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3</w:t>
            </w:r>
          </w:p>
        </w:tc>
        <w:tc>
          <w:tcPr>
            <w:tcW w:w="700" w:type="dxa"/>
            <w:tcBorders>
              <w:top w:val="nil"/>
              <w:left w:val="nil"/>
              <w:bottom w:val="single" w:sz="4" w:space="0" w:color="auto"/>
              <w:right w:val="single" w:sz="4" w:space="0" w:color="auto"/>
            </w:tcBorders>
            <w:shd w:val="clear" w:color="auto" w:fill="auto"/>
            <w:vAlign w:val="center"/>
            <w:hideMark/>
          </w:tcPr>
          <w:p w14:paraId="4D4B1E78"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8,1</w:t>
            </w:r>
          </w:p>
        </w:tc>
        <w:tc>
          <w:tcPr>
            <w:tcW w:w="700" w:type="dxa"/>
            <w:tcBorders>
              <w:top w:val="nil"/>
              <w:left w:val="nil"/>
              <w:bottom w:val="single" w:sz="4" w:space="0" w:color="auto"/>
              <w:right w:val="single" w:sz="4" w:space="0" w:color="auto"/>
            </w:tcBorders>
            <w:shd w:val="clear" w:color="auto" w:fill="auto"/>
            <w:vAlign w:val="center"/>
            <w:hideMark/>
          </w:tcPr>
          <w:p w14:paraId="55DCB24A"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w:t>
            </w:r>
          </w:p>
        </w:tc>
        <w:tc>
          <w:tcPr>
            <w:tcW w:w="700" w:type="dxa"/>
            <w:tcBorders>
              <w:top w:val="nil"/>
              <w:left w:val="nil"/>
              <w:bottom w:val="single" w:sz="4" w:space="0" w:color="auto"/>
              <w:right w:val="single" w:sz="4" w:space="0" w:color="auto"/>
            </w:tcBorders>
            <w:shd w:val="clear" w:color="auto" w:fill="auto"/>
            <w:vAlign w:val="center"/>
            <w:hideMark/>
          </w:tcPr>
          <w:p w14:paraId="0EB0B2C7"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1,2</w:t>
            </w:r>
          </w:p>
        </w:tc>
        <w:tc>
          <w:tcPr>
            <w:tcW w:w="1960" w:type="dxa"/>
            <w:tcBorders>
              <w:top w:val="nil"/>
              <w:left w:val="nil"/>
              <w:bottom w:val="single" w:sz="4" w:space="0" w:color="auto"/>
              <w:right w:val="single" w:sz="8" w:space="0" w:color="auto"/>
            </w:tcBorders>
            <w:shd w:val="clear" w:color="auto" w:fill="auto"/>
            <w:vAlign w:val="center"/>
            <w:hideMark/>
          </w:tcPr>
          <w:p w14:paraId="2BC7335E"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10,3</w:t>
            </w:r>
          </w:p>
        </w:tc>
      </w:tr>
      <w:tr w:rsidR="009137BA" w:rsidRPr="00BE2352" w14:paraId="0E861D9E" w14:textId="77777777" w:rsidTr="00EF3328">
        <w:trPr>
          <w:trHeight w:val="360"/>
          <w:jc w:val="center"/>
        </w:trPr>
        <w:tc>
          <w:tcPr>
            <w:tcW w:w="1960" w:type="dxa"/>
            <w:vMerge/>
            <w:tcBorders>
              <w:top w:val="nil"/>
              <w:left w:val="single" w:sz="8" w:space="0" w:color="auto"/>
              <w:bottom w:val="nil"/>
              <w:right w:val="single" w:sz="4" w:space="0" w:color="auto"/>
            </w:tcBorders>
            <w:vAlign w:val="center"/>
            <w:hideMark/>
          </w:tcPr>
          <w:p w14:paraId="6DAC5A4D" w14:textId="77777777" w:rsidR="009137BA" w:rsidRPr="00BE2352" w:rsidRDefault="009137BA" w:rsidP="00EF3328">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08111C2F"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4</w:t>
            </w:r>
          </w:p>
        </w:tc>
        <w:tc>
          <w:tcPr>
            <w:tcW w:w="700" w:type="dxa"/>
            <w:tcBorders>
              <w:top w:val="nil"/>
              <w:left w:val="nil"/>
              <w:bottom w:val="single" w:sz="4" w:space="0" w:color="auto"/>
              <w:right w:val="single" w:sz="4" w:space="0" w:color="auto"/>
            </w:tcBorders>
            <w:shd w:val="clear" w:color="auto" w:fill="auto"/>
            <w:vAlign w:val="center"/>
            <w:hideMark/>
          </w:tcPr>
          <w:p w14:paraId="1372F33F"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6</w:t>
            </w:r>
          </w:p>
        </w:tc>
        <w:tc>
          <w:tcPr>
            <w:tcW w:w="700" w:type="dxa"/>
            <w:tcBorders>
              <w:top w:val="nil"/>
              <w:left w:val="nil"/>
              <w:bottom w:val="single" w:sz="4" w:space="0" w:color="auto"/>
              <w:right w:val="single" w:sz="4" w:space="0" w:color="auto"/>
            </w:tcBorders>
            <w:shd w:val="clear" w:color="auto" w:fill="auto"/>
            <w:vAlign w:val="center"/>
            <w:hideMark/>
          </w:tcPr>
          <w:p w14:paraId="3BEA65E5"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8</w:t>
            </w:r>
          </w:p>
        </w:tc>
        <w:tc>
          <w:tcPr>
            <w:tcW w:w="700" w:type="dxa"/>
            <w:tcBorders>
              <w:top w:val="nil"/>
              <w:left w:val="nil"/>
              <w:bottom w:val="single" w:sz="4" w:space="0" w:color="auto"/>
              <w:right w:val="single" w:sz="4" w:space="0" w:color="auto"/>
            </w:tcBorders>
            <w:shd w:val="clear" w:color="auto" w:fill="auto"/>
            <w:vAlign w:val="center"/>
            <w:hideMark/>
          </w:tcPr>
          <w:p w14:paraId="2A53C9E6"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5,8</w:t>
            </w:r>
          </w:p>
        </w:tc>
        <w:tc>
          <w:tcPr>
            <w:tcW w:w="1960" w:type="dxa"/>
            <w:tcBorders>
              <w:top w:val="nil"/>
              <w:left w:val="nil"/>
              <w:bottom w:val="single" w:sz="4" w:space="0" w:color="auto"/>
              <w:right w:val="single" w:sz="8" w:space="0" w:color="auto"/>
            </w:tcBorders>
            <w:shd w:val="clear" w:color="auto" w:fill="auto"/>
            <w:vAlign w:val="center"/>
            <w:hideMark/>
          </w:tcPr>
          <w:p w14:paraId="6B754FDF"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19,8</w:t>
            </w:r>
          </w:p>
        </w:tc>
      </w:tr>
      <w:tr w:rsidR="009137BA" w:rsidRPr="00BE2352" w14:paraId="7EA749E3" w14:textId="77777777" w:rsidTr="00EF3328">
        <w:trPr>
          <w:trHeight w:val="360"/>
          <w:jc w:val="center"/>
        </w:trPr>
        <w:tc>
          <w:tcPr>
            <w:tcW w:w="1960" w:type="dxa"/>
            <w:vMerge/>
            <w:tcBorders>
              <w:top w:val="nil"/>
              <w:left w:val="single" w:sz="8" w:space="0" w:color="auto"/>
              <w:bottom w:val="nil"/>
              <w:right w:val="single" w:sz="4" w:space="0" w:color="auto"/>
            </w:tcBorders>
            <w:vAlign w:val="center"/>
            <w:hideMark/>
          </w:tcPr>
          <w:p w14:paraId="4A2AF6C3" w14:textId="77777777" w:rsidR="009137BA" w:rsidRPr="00BE2352" w:rsidRDefault="009137BA" w:rsidP="00EF3328">
            <w:pPr>
              <w:spacing w:after="0" w:line="240" w:lineRule="auto"/>
              <w:rPr>
                <w:rFonts w:ascii="Times New Roman" w:eastAsia="Times New Roman" w:hAnsi="Times New Roman" w:cs="Times New Roman"/>
                <w:b/>
                <w:bCs/>
                <w:color w:val="000000"/>
                <w:sz w:val="20"/>
                <w:szCs w:val="20"/>
                <w:lang w:eastAsia="ru-RU"/>
              </w:rPr>
            </w:pPr>
          </w:p>
        </w:tc>
        <w:tc>
          <w:tcPr>
            <w:tcW w:w="700" w:type="dxa"/>
            <w:tcBorders>
              <w:top w:val="nil"/>
              <w:left w:val="nil"/>
              <w:bottom w:val="single" w:sz="4" w:space="0" w:color="auto"/>
              <w:right w:val="single" w:sz="4" w:space="0" w:color="auto"/>
            </w:tcBorders>
            <w:shd w:val="clear" w:color="000000" w:fill="00B050"/>
            <w:vAlign w:val="center"/>
            <w:hideMark/>
          </w:tcPr>
          <w:p w14:paraId="6D4971CD" w14:textId="77777777" w:rsidR="009137BA" w:rsidRPr="00BE2352" w:rsidRDefault="009137BA" w:rsidP="00EF3328">
            <w:pPr>
              <w:spacing w:after="0" w:line="240" w:lineRule="auto"/>
              <w:jc w:val="center"/>
              <w:rPr>
                <w:rFonts w:ascii="Times New Roman" w:eastAsia="Times New Roman" w:hAnsi="Times New Roman" w:cs="Times New Roman"/>
                <w:b/>
                <w:bCs/>
                <w:color w:val="FFFFFF"/>
                <w:lang w:eastAsia="ru-RU"/>
              </w:rPr>
            </w:pPr>
            <w:r w:rsidRPr="00BE2352">
              <w:rPr>
                <w:rFonts w:ascii="Times New Roman" w:eastAsia="Times New Roman" w:hAnsi="Times New Roman" w:cs="Times New Roman"/>
                <w:b/>
                <w:bCs/>
                <w:color w:val="FFFFFF"/>
                <w:lang w:eastAsia="ru-RU"/>
              </w:rPr>
              <w:t>5</w:t>
            </w:r>
          </w:p>
        </w:tc>
        <w:tc>
          <w:tcPr>
            <w:tcW w:w="700" w:type="dxa"/>
            <w:tcBorders>
              <w:top w:val="nil"/>
              <w:left w:val="nil"/>
              <w:bottom w:val="single" w:sz="4" w:space="0" w:color="auto"/>
              <w:right w:val="single" w:sz="4" w:space="0" w:color="auto"/>
            </w:tcBorders>
            <w:shd w:val="clear" w:color="auto" w:fill="auto"/>
            <w:vAlign w:val="center"/>
            <w:hideMark/>
          </w:tcPr>
          <w:p w14:paraId="359FB2F2"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18</w:t>
            </w:r>
          </w:p>
        </w:tc>
        <w:tc>
          <w:tcPr>
            <w:tcW w:w="700" w:type="dxa"/>
            <w:tcBorders>
              <w:top w:val="nil"/>
              <w:left w:val="nil"/>
              <w:bottom w:val="single" w:sz="4" w:space="0" w:color="auto"/>
              <w:right w:val="single" w:sz="4" w:space="0" w:color="auto"/>
            </w:tcBorders>
            <w:shd w:val="clear" w:color="auto" w:fill="auto"/>
            <w:vAlign w:val="center"/>
            <w:hideMark/>
          </w:tcPr>
          <w:p w14:paraId="4AA0AFED"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14</w:t>
            </w:r>
          </w:p>
        </w:tc>
        <w:tc>
          <w:tcPr>
            <w:tcW w:w="700" w:type="dxa"/>
            <w:tcBorders>
              <w:top w:val="nil"/>
              <w:left w:val="nil"/>
              <w:bottom w:val="single" w:sz="4" w:space="0" w:color="auto"/>
              <w:right w:val="single" w:sz="4" w:space="0" w:color="auto"/>
            </w:tcBorders>
            <w:shd w:val="clear" w:color="auto" w:fill="auto"/>
            <w:vAlign w:val="center"/>
            <w:hideMark/>
          </w:tcPr>
          <w:p w14:paraId="1189F1EA" w14:textId="77777777" w:rsidR="009137BA" w:rsidRPr="00BE2352" w:rsidRDefault="009137BA" w:rsidP="00EF3328">
            <w:pPr>
              <w:spacing w:after="0" w:line="240" w:lineRule="auto"/>
              <w:jc w:val="center"/>
              <w:rPr>
                <w:rFonts w:ascii="Times New Roman" w:eastAsia="Times New Roman" w:hAnsi="Times New Roman" w:cs="Times New Roman"/>
                <w:color w:val="000000"/>
                <w:lang w:eastAsia="ru-RU"/>
              </w:rPr>
            </w:pPr>
            <w:r w:rsidRPr="00BE2352">
              <w:rPr>
                <w:rFonts w:ascii="Times New Roman" w:eastAsia="Times New Roman" w:hAnsi="Times New Roman" w:cs="Times New Roman"/>
                <w:color w:val="000000"/>
                <w:lang w:eastAsia="ru-RU"/>
              </w:rPr>
              <w:t>19</w:t>
            </w:r>
          </w:p>
        </w:tc>
        <w:tc>
          <w:tcPr>
            <w:tcW w:w="1960" w:type="dxa"/>
            <w:tcBorders>
              <w:top w:val="nil"/>
              <w:left w:val="nil"/>
              <w:bottom w:val="single" w:sz="4" w:space="0" w:color="auto"/>
              <w:right w:val="single" w:sz="8" w:space="0" w:color="auto"/>
            </w:tcBorders>
            <w:shd w:val="clear" w:color="auto" w:fill="auto"/>
            <w:vAlign w:val="center"/>
            <w:hideMark/>
          </w:tcPr>
          <w:p w14:paraId="7412572D"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51</w:t>
            </w:r>
          </w:p>
        </w:tc>
      </w:tr>
      <w:tr w:rsidR="009137BA" w:rsidRPr="00BE2352" w14:paraId="03F7241F" w14:textId="77777777" w:rsidTr="00EF3328">
        <w:trPr>
          <w:trHeight w:val="1002"/>
          <w:jc w:val="center"/>
        </w:trPr>
        <w:tc>
          <w:tcPr>
            <w:tcW w:w="2660" w:type="dxa"/>
            <w:gridSpan w:val="2"/>
            <w:tcBorders>
              <w:top w:val="single" w:sz="4" w:space="0" w:color="auto"/>
              <w:left w:val="single" w:sz="8" w:space="0" w:color="auto"/>
              <w:bottom w:val="single" w:sz="8" w:space="0" w:color="auto"/>
              <w:right w:val="single" w:sz="4" w:space="0" w:color="000000"/>
            </w:tcBorders>
            <w:shd w:val="clear" w:color="000000" w:fill="00B050"/>
            <w:vAlign w:val="center"/>
            <w:hideMark/>
          </w:tcPr>
          <w:p w14:paraId="72CA8312"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Итого баллов за критерий/модуль</w:t>
            </w:r>
          </w:p>
        </w:tc>
        <w:tc>
          <w:tcPr>
            <w:tcW w:w="700" w:type="dxa"/>
            <w:tcBorders>
              <w:top w:val="nil"/>
              <w:left w:val="nil"/>
              <w:bottom w:val="single" w:sz="8" w:space="0" w:color="auto"/>
              <w:right w:val="single" w:sz="4" w:space="0" w:color="auto"/>
            </w:tcBorders>
            <w:shd w:val="clear" w:color="auto" w:fill="auto"/>
            <w:vAlign w:val="center"/>
            <w:hideMark/>
          </w:tcPr>
          <w:p w14:paraId="5E13423F"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40</w:t>
            </w:r>
          </w:p>
        </w:tc>
        <w:tc>
          <w:tcPr>
            <w:tcW w:w="700" w:type="dxa"/>
            <w:tcBorders>
              <w:top w:val="nil"/>
              <w:left w:val="nil"/>
              <w:bottom w:val="single" w:sz="8" w:space="0" w:color="auto"/>
              <w:right w:val="single" w:sz="4" w:space="0" w:color="auto"/>
            </w:tcBorders>
            <w:shd w:val="clear" w:color="auto" w:fill="auto"/>
            <w:vAlign w:val="center"/>
            <w:hideMark/>
          </w:tcPr>
          <w:p w14:paraId="23E15CB4"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30</w:t>
            </w:r>
          </w:p>
        </w:tc>
        <w:tc>
          <w:tcPr>
            <w:tcW w:w="700" w:type="dxa"/>
            <w:tcBorders>
              <w:top w:val="nil"/>
              <w:left w:val="nil"/>
              <w:bottom w:val="single" w:sz="8" w:space="0" w:color="auto"/>
              <w:right w:val="single" w:sz="4" w:space="0" w:color="auto"/>
            </w:tcBorders>
            <w:shd w:val="clear" w:color="auto" w:fill="auto"/>
            <w:vAlign w:val="center"/>
            <w:hideMark/>
          </w:tcPr>
          <w:p w14:paraId="17AE3BDC"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30</w:t>
            </w:r>
          </w:p>
        </w:tc>
        <w:tc>
          <w:tcPr>
            <w:tcW w:w="1960" w:type="dxa"/>
            <w:tcBorders>
              <w:top w:val="nil"/>
              <w:left w:val="nil"/>
              <w:bottom w:val="single" w:sz="8" w:space="0" w:color="auto"/>
              <w:right w:val="single" w:sz="8" w:space="0" w:color="auto"/>
            </w:tcBorders>
            <w:shd w:val="clear" w:color="auto" w:fill="auto"/>
            <w:vAlign w:val="center"/>
            <w:hideMark/>
          </w:tcPr>
          <w:p w14:paraId="123B31EE" w14:textId="77777777" w:rsidR="009137BA" w:rsidRPr="00BE2352" w:rsidRDefault="009137BA" w:rsidP="00EF3328">
            <w:pPr>
              <w:spacing w:after="0" w:line="240" w:lineRule="auto"/>
              <w:jc w:val="center"/>
              <w:rPr>
                <w:rFonts w:ascii="Times New Roman" w:eastAsia="Times New Roman" w:hAnsi="Times New Roman" w:cs="Times New Roman"/>
                <w:b/>
                <w:bCs/>
                <w:color w:val="000000"/>
                <w:lang w:eastAsia="ru-RU"/>
              </w:rPr>
            </w:pPr>
            <w:r w:rsidRPr="00BE2352">
              <w:rPr>
                <w:rFonts w:ascii="Times New Roman" w:eastAsia="Times New Roman" w:hAnsi="Times New Roman" w:cs="Times New Roman"/>
                <w:b/>
                <w:bCs/>
                <w:color w:val="000000"/>
                <w:lang w:eastAsia="ru-RU"/>
              </w:rPr>
              <w:t>100</w:t>
            </w:r>
          </w:p>
        </w:tc>
      </w:tr>
    </w:tbl>
    <w:p w14:paraId="023A63FC" w14:textId="4E0CECA0" w:rsidR="007274B8" w:rsidRDefault="007274B8" w:rsidP="003D0E25">
      <w:pPr>
        <w:pStyle w:val="af1"/>
        <w:widowControl/>
        <w:contextualSpacing/>
        <w:rPr>
          <w:rFonts w:ascii="Times New Roman" w:hAnsi="Times New Roman"/>
          <w:sz w:val="28"/>
          <w:szCs w:val="28"/>
          <w:lang w:val="ru-RU"/>
        </w:rPr>
      </w:pPr>
    </w:p>
    <w:p w14:paraId="274BACA2" w14:textId="566AAF07" w:rsidR="00DE39D8" w:rsidRPr="003D0E25" w:rsidRDefault="00F8340A" w:rsidP="008A4293">
      <w:pPr>
        <w:pStyle w:val="2"/>
      </w:pPr>
      <w:bookmarkStart w:id="13" w:name="_Toc124422969"/>
      <w:bookmarkStart w:id="14" w:name="_Toc196297999"/>
      <w:r w:rsidRPr="003D0E25">
        <w:t>1</w:t>
      </w:r>
      <w:r w:rsidR="00643A8A" w:rsidRPr="003D0E25">
        <w:t>.</w:t>
      </w:r>
      <w:r w:rsidRPr="003D0E25">
        <w:t>4</w:t>
      </w:r>
      <w:r w:rsidR="00AA2B8A" w:rsidRPr="003D0E25">
        <w:t xml:space="preserve">. </w:t>
      </w:r>
      <w:r w:rsidR="007A6888" w:rsidRPr="003D0E25">
        <w:t>СПЕЦИФИКАЦИЯ ОЦЕНКИ КОМПЕТЕНЦИИ</w:t>
      </w:r>
      <w:bookmarkEnd w:id="13"/>
      <w:bookmarkEnd w:id="14"/>
    </w:p>
    <w:p w14:paraId="5FE6E20C" w14:textId="55F7FBEA" w:rsidR="00613219" w:rsidRPr="003D0E25" w:rsidRDefault="00DE39D8" w:rsidP="003D0E2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3D0E25">
        <w:rPr>
          <w:rFonts w:ascii="Times New Roman" w:hAnsi="Times New Roman" w:cs="Times New Roman"/>
          <w:sz w:val="28"/>
          <w:szCs w:val="28"/>
        </w:rPr>
        <w:t xml:space="preserve">Оценка </w:t>
      </w:r>
      <w:r w:rsidR="000A1F96" w:rsidRPr="003D0E25">
        <w:rPr>
          <w:rFonts w:ascii="Times New Roman" w:hAnsi="Times New Roman" w:cs="Times New Roman"/>
          <w:sz w:val="28"/>
          <w:szCs w:val="28"/>
        </w:rPr>
        <w:t>К</w:t>
      </w:r>
      <w:r w:rsidRPr="003D0E25">
        <w:rPr>
          <w:rFonts w:ascii="Times New Roman" w:hAnsi="Times New Roman" w:cs="Times New Roman"/>
          <w:sz w:val="28"/>
          <w:szCs w:val="28"/>
        </w:rPr>
        <w:t>онкурсного задания будет основываться на критериях</w:t>
      </w:r>
      <w:r w:rsidR="00640E46" w:rsidRPr="003D0E25">
        <w:rPr>
          <w:rFonts w:ascii="Times New Roman" w:hAnsi="Times New Roman" w:cs="Times New Roman"/>
          <w:sz w:val="28"/>
          <w:szCs w:val="28"/>
        </w:rPr>
        <w:t>, указанных в таблице №3</w:t>
      </w:r>
      <w:r w:rsidRPr="003D0E25">
        <w:rPr>
          <w:rFonts w:ascii="Times New Roman" w:hAnsi="Times New Roman" w:cs="Times New Roman"/>
          <w:sz w:val="28"/>
          <w:szCs w:val="28"/>
        </w:rPr>
        <w:t>:</w:t>
      </w:r>
    </w:p>
    <w:p w14:paraId="3E39591A" w14:textId="61933130" w:rsidR="00640E46" w:rsidRPr="003D0E25" w:rsidRDefault="00640E46" w:rsidP="003D0E25">
      <w:pPr>
        <w:autoSpaceDE w:val="0"/>
        <w:autoSpaceDN w:val="0"/>
        <w:adjustRightInd w:val="0"/>
        <w:spacing w:after="0" w:line="360" w:lineRule="auto"/>
        <w:ind w:firstLine="709"/>
        <w:contextualSpacing/>
        <w:jc w:val="right"/>
        <w:rPr>
          <w:rFonts w:ascii="Times New Roman" w:hAnsi="Times New Roman" w:cs="Times New Roman"/>
          <w:i/>
          <w:iCs/>
          <w:sz w:val="28"/>
          <w:szCs w:val="28"/>
        </w:rPr>
      </w:pPr>
      <w:r w:rsidRPr="003D0E25">
        <w:rPr>
          <w:rFonts w:ascii="Times New Roman" w:hAnsi="Times New Roman" w:cs="Times New Roman"/>
          <w:i/>
          <w:iCs/>
          <w:sz w:val="28"/>
          <w:szCs w:val="28"/>
        </w:rPr>
        <w:t>Таблица №3</w:t>
      </w:r>
    </w:p>
    <w:p w14:paraId="66D2EDDB" w14:textId="4BDA24A9" w:rsidR="00640E46" w:rsidRPr="003D0E25" w:rsidRDefault="00640E46" w:rsidP="003D0E25">
      <w:pPr>
        <w:autoSpaceDE w:val="0"/>
        <w:autoSpaceDN w:val="0"/>
        <w:adjustRightInd w:val="0"/>
        <w:spacing w:after="0" w:line="360" w:lineRule="auto"/>
        <w:ind w:firstLine="709"/>
        <w:contextualSpacing/>
        <w:jc w:val="center"/>
        <w:rPr>
          <w:rFonts w:ascii="Times New Roman" w:hAnsi="Times New Roman" w:cs="Times New Roman"/>
          <w:b/>
          <w:bCs/>
          <w:sz w:val="28"/>
          <w:szCs w:val="28"/>
        </w:rPr>
      </w:pPr>
      <w:r w:rsidRPr="003D0E25">
        <w:rPr>
          <w:rFonts w:ascii="Times New Roman" w:hAnsi="Times New Roman" w:cs="Times New Roman"/>
          <w:b/>
          <w:bCs/>
          <w:sz w:val="28"/>
          <w:szCs w:val="28"/>
        </w:rPr>
        <w:t>Оценка конкурсного задания</w:t>
      </w:r>
    </w:p>
    <w:tbl>
      <w:tblPr>
        <w:tblStyle w:val="af"/>
        <w:tblW w:w="5000" w:type="pct"/>
        <w:jc w:val="center"/>
        <w:tblLook w:val="04A0" w:firstRow="1" w:lastRow="0" w:firstColumn="1" w:lastColumn="0" w:noHBand="0" w:noVBand="1"/>
      </w:tblPr>
      <w:tblGrid>
        <w:gridCol w:w="705"/>
        <w:gridCol w:w="3827"/>
        <w:gridCol w:w="4812"/>
      </w:tblGrid>
      <w:tr w:rsidR="008761F3" w:rsidRPr="002C7D5E" w14:paraId="59DCEA44" w14:textId="77777777" w:rsidTr="002C7D5E">
        <w:trPr>
          <w:trHeight w:val="20"/>
          <w:jc w:val="center"/>
        </w:trPr>
        <w:tc>
          <w:tcPr>
            <w:tcW w:w="2425" w:type="pct"/>
            <w:gridSpan w:val="2"/>
            <w:shd w:val="clear" w:color="auto" w:fill="92D050"/>
          </w:tcPr>
          <w:p w14:paraId="20BFF43B" w14:textId="38D81876" w:rsidR="008761F3" w:rsidRPr="002C7D5E" w:rsidRDefault="0047429B" w:rsidP="002C7D5E">
            <w:pPr>
              <w:autoSpaceDE w:val="0"/>
              <w:autoSpaceDN w:val="0"/>
              <w:adjustRightInd w:val="0"/>
              <w:spacing w:line="276" w:lineRule="auto"/>
              <w:contextualSpacing/>
              <w:jc w:val="center"/>
              <w:rPr>
                <w:b/>
                <w:sz w:val="24"/>
                <w:szCs w:val="24"/>
              </w:rPr>
            </w:pPr>
            <w:r w:rsidRPr="002C7D5E">
              <w:rPr>
                <w:b/>
                <w:sz w:val="24"/>
                <w:szCs w:val="24"/>
              </w:rPr>
              <w:t>Критерий</w:t>
            </w:r>
          </w:p>
        </w:tc>
        <w:tc>
          <w:tcPr>
            <w:tcW w:w="2575" w:type="pct"/>
            <w:shd w:val="clear" w:color="auto" w:fill="92D050"/>
          </w:tcPr>
          <w:p w14:paraId="238C5671" w14:textId="6B75D1B3" w:rsidR="008761F3" w:rsidRPr="002C7D5E" w:rsidRDefault="008761F3" w:rsidP="002C7D5E">
            <w:pPr>
              <w:autoSpaceDE w:val="0"/>
              <w:autoSpaceDN w:val="0"/>
              <w:adjustRightInd w:val="0"/>
              <w:spacing w:line="276" w:lineRule="auto"/>
              <w:contextualSpacing/>
              <w:jc w:val="center"/>
              <w:rPr>
                <w:b/>
                <w:sz w:val="24"/>
                <w:szCs w:val="24"/>
              </w:rPr>
            </w:pPr>
            <w:r w:rsidRPr="002C7D5E">
              <w:rPr>
                <w:b/>
                <w:sz w:val="24"/>
                <w:szCs w:val="24"/>
              </w:rPr>
              <w:t xml:space="preserve">Методика проверки навыков </w:t>
            </w:r>
            <w:r w:rsidR="00C21E3A" w:rsidRPr="002C7D5E">
              <w:rPr>
                <w:b/>
                <w:sz w:val="24"/>
                <w:szCs w:val="24"/>
              </w:rPr>
              <w:t>в критерии</w:t>
            </w:r>
          </w:p>
        </w:tc>
      </w:tr>
      <w:tr w:rsidR="00F92C47" w:rsidRPr="002C7D5E" w14:paraId="6A6AEFD2" w14:textId="77777777" w:rsidTr="002C7D5E">
        <w:trPr>
          <w:trHeight w:val="20"/>
          <w:jc w:val="center"/>
        </w:trPr>
        <w:tc>
          <w:tcPr>
            <w:tcW w:w="377" w:type="pct"/>
            <w:shd w:val="clear" w:color="auto" w:fill="00B050"/>
          </w:tcPr>
          <w:p w14:paraId="0B141BE8" w14:textId="77777777" w:rsidR="00F92C47" w:rsidRPr="002C7D5E" w:rsidRDefault="00F92C47" w:rsidP="002C7D5E">
            <w:pPr>
              <w:autoSpaceDE w:val="0"/>
              <w:autoSpaceDN w:val="0"/>
              <w:adjustRightInd w:val="0"/>
              <w:spacing w:line="276" w:lineRule="auto"/>
              <w:contextualSpacing/>
              <w:jc w:val="center"/>
              <w:rPr>
                <w:b/>
                <w:color w:val="FFFFFF" w:themeColor="background1"/>
                <w:sz w:val="24"/>
                <w:szCs w:val="24"/>
              </w:rPr>
            </w:pPr>
            <w:bookmarkStart w:id="15" w:name="_Hlk126487679"/>
            <w:r w:rsidRPr="002C7D5E">
              <w:rPr>
                <w:b/>
                <w:color w:val="FFFFFF" w:themeColor="background1"/>
                <w:sz w:val="24"/>
                <w:szCs w:val="24"/>
              </w:rPr>
              <w:t>А</w:t>
            </w:r>
          </w:p>
        </w:tc>
        <w:tc>
          <w:tcPr>
            <w:tcW w:w="2048" w:type="pct"/>
            <w:shd w:val="clear" w:color="auto" w:fill="92D050"/>
          </w:tcPr>
          <w:p w14:paraId="1D7F47A9" w14:textId="0226C280" w:rsidR="00F92C47" w:rsidRPr="002C7D5E" w:rsidRDefault="00F92C47" w:rsidP="002C7D5E">
            <w:pPr>
              <w:autoSpaceDE w:val="0"/>
              <w:autoSpaceDN w:val="0"/>
              <w:adjustRightInd w:val="0"/>
              <w:spacing w:line="276" w:lineRule="auto"/>
              <w:contextualSpacing/>
              <w:jc w:val="both"/>
              <w:rPr>
                <w:b/>
                <w:bCs/>
                <w:sz w:val="24"/>
                <w:szCs w:val="24"/>
              </w:rPr>
            </w:pPr>
            <w:r w:rsidRPr="002C7D5E">
              <w:rPr>
                <w:b/>
                <w:bCs/>
                <w:sz w:val="24"/>
                <w:szCs w:val="24"/>
              </w:rPr>
              <w:t>Создание радиоподкаста для размещения в интернете</w:t>
            </w:r>
          </w:p>
        </w:tc>
        <w:tc>
          <w:tcPr>
            <w:tcW w:w="2575" w:type="pct"/>
            <w:shd w:val="clear" w:color="auto" w:fill="FFFFFF" w:themeFill="background1"/>
          </w:tcPr>
          <w:p w14:paraId="24004ECA" w14:textId="77777777" w:rsidR="00F92C47" w:rsidRPr="002C7D5E" w:rsidRDefault="00F92C47" w:rsidP="002C7D5E">
            <w:pPr>
              <w:autoSpaceDE w:val="0"/>
              <w:autoSpaceDN w:val="0"/>
              <w:adjustRightInd w:val="0"/>
              <w:spacing w:line="276" w:lineRule="auto"/>
              <w:contextualSpacing/>
              <w:jc w:val="both"/>
              <w:rPr>
                <w:sz w:val="24"/>
                <w:szCs w:val="24"/>
              </w:rPr>
            </w:pPr>
            <w:r w:rsidRPr="002C7D5E">
              <w:rPr>
                <w:sz w:val="24"/>
                <w:szCs w:val="24"/>
              </w:rPr>
              <w:t>Корректное создание рабочего проект, организация подпапки в папке рабочего проекта для организации импортируемых звуковых компонентов по соответствующим категориям</w:t>
            </w:r>
          </w:p>
          <w:p w14:paraId="3ADB6E42" w14:textId="77777777" w:rsidR="00F92C47" w:rsidRPr="002C7D5E" w:rsidRDefault="00F92C47" w:rsidP="002C7D5E">
            <w:pPr>
              <w:autoSpaceDE w:val="0"/>
              <w:autoSpaceDN w:val="0"/>
              <w:adjustRightInd w:val="0"/>
              <w:spacing w:line="276" w:lineRule="auto"/>
              <w:contextualSpacing/>
              <w:jc w:val="both"/>
              <w:rPr>
                <w:sz w:val="24"/>
                <w:szCs w:val="24"/>
              </w:rPr>
            </w:pPr>
            <w:r w:rsidRPr="002C7D5E">
              <w:rPr>
                <w:sz w:val="24"/>
                <w:szCs w:val="24"/>
              </w:rPr>
              <w:t>Корректное переименование треков, групп ауксов, Master Fader и других треков. Наличие необходимого музыкального и шумового оформления. Подсведение джинглов, новостного блока, рекламных роликов, прогноза погоды. Соответствие музыкального плейлиста хронометражу</w:t>
            </w:r>
          </w:p>
          <w:p w14:paraId="0F21A06A" w14:textId="77777777" w:rsidR="00F92C47" w:rsidRPr="002C7D5E" w:rsidRDefault="00F92C47" w:rsidP="002C7D5E">
            <w:pPr>
              <w:autoSpaceDE w:val="0"/>
              <w:autoSpaceDN w:val="0"/>
              <w:adjustRightInd w:val="0"/>
              <w:spacing w:line="276" w:lineRule="auto"/>
              <w:contextualSpacing/>
              <w:jc w:val="both"/>
              <w:rPr>
                <w:sz w:val="24"/>
                <w:szCs w:val="24"/>
              </w:rPr>
            </w:pPr>
            <w:r w:rsidRPr="002C7D5E">
              <w:rPr>
                <w:sz w:val="24"/>
                <w:szCs w:val="24"/>
              </w:rPr>
              <w:t>Общий хронометраж радиоподкаста. Идентификация трек-листа. Отсутствие эфирных пауз. Организация динамической, эквализационной обработки. Организация групп-ауксов для объединения однотипных инструментов и различных комбинаций маршрутизации.</w:t>
            </w:r>
          </w:p>
          <w:p w14:paraId="1813AC19" w14:textId="77777777" w:rsidR="00F92C47" w:rsidRPr="002C7D5E" w:rsidRDefault="00F92C47" w:rsidP="002C7D5E">
            <w:pPr>
              <w:autoSpaceDE w:val="0"/>
              <w:autoSpaceDN w:val="0"/>
              <w:adjustRightInd w:val="0"/>
              <w:spacing w:line="276" w:lineRule="auto"/>
              <w:contextualSpacing/>
              <w:jc w:val="both"/>
              <w:rPr>
                <w:sz w:val="24"/>
                <w:szCs w:val="24"/>
              </w:rPr>
            </w:pPr>
            <w:r w:rsidRPr="002C7D5E">
              <w:rPr>
                <w:sz w:val="24"/>
                <w:szCs w:val="24"/>
              </w:rPr>
              <w:t>Использование автоматизации. Организация Master Fader. Правильность расположения контрольных приборов и приборов обработки в Master Fader. Экспорт материала в формате PCM и Lossy. Оригинальность оформления новостного блока, отбивок, прогноза погоды.</w:t>
            </w:r>
          </w:p>
          <w:p w14:paraId="360B4BE2" w14:textId="45BDE74A" w:rsidR="00F92C47" w:rsidRPr="002C7D5E" w:rsidRDefault="00F92C47" w:rsidP="002C7D5E">
            <w:pPr>
              <w:autoSpaceDE w:val="0"/>
              <w:autoSpaceDN w:val="0"/>
              <w:adjustRightInd w:val="0"/>
              <w:spacing w:line="276" w:lineRule="auto"/>
              <w:contextualSpacing/>
              <w:jc w:val="both"/>
              <w:rPr>
                <w:sz w:val="24"/>
                <w:szCs w:val="24"/>
              </w:rPr>
            </w:pPr>
            <w:r w:rsidRPr="002C7D5E">
              <w:rPr>
                <w:sz w:val="24"/>
                <w:szCs w:val="24"/>
              </w:rPr>
              <w:t>Привлекательность музыкального контента. Отсутствие нелинейных искажений и шумов. Динамика монтажа.</w:t>
            </w:r>
          </w:p>
        </w:tc>
      </w:tr>
      <w:tr w:rsidR="00266216" w:rsidRPr="002C7D5E" w14:paraId="1A96BA02" w14:textId="77777777" w:rsidTr="002C7D5E">
        <w:trPr>
          <w:trHeight w:val="20"/>
          <w:jc w:val="center"/>
        </w:trPr>
        <w:tc>
          <w:tcPr>
            <w:tcW w:w="377" w:type="pct"/>
            <w:shd w:val="clear" w:color="auto" w:fill="00B050"/>
          </w:tcPr>
          <w:p w14:paraId="237F3983" w14:textId="6CB34203" w:rsidR="00266216" w:rsidRPr="002C7D5E" w:rsidRDefault="00266216" w:rsidP="002C7D5E">
            <w:pPr>
              <w:autoSpaceDE w:val="0"/>
              <w:autoSpaceDN w:val="0"/>
              <w:adjustRightInd w:val="0"/>
              <w:spacing w:line="276" w:lineRule="auto"/>
              <w:contextualSpacing/>
              <w:jc w:val="center"/>
              <w:rPr>
                <w:b/>
                <w:color w:val="FFFFFF" w:themeColor="background1"/>
                <w:sz w:val="24"/>
                <w:szCs w:val="24"/>
              </w:rPr>
            </w:pPr>
            <w:r w:rsidRPr="002C7D5E">
              <w:rPr>
                <w:b/>
                <w:color w:val="FFFFFF" w:themeColor="background1"/>
                <w:sz w:val="24"/>
                <w:szCs w:val="24"/>
              </w:rPr>
              <w:t>Б</w:t>
            </w:r>
          </w:p>
        </w:tc>
        <w:tc>
          <w:tcPr>
            <w:tcW w:w="2048" w:type="pct"/>
            <w:shd w:val="clear" w:color="auto" w:fill="92D050"/>
          </w:tcPr>
          <w:p w14:paraId="62CE117B" w14:textId="4BC96D79" w:rsidR="00266216" w:rsidRPr="002C7D5E" w:rsidRDefault="00266216" w:rsidP="002C7D5E">
            <w:pPr>
              <w:autoSpaceDE w:val="0"/>
              <w:autoSpaceDN w:val="0"/>
              <w:adjustRightInd w:val="0"/>
              <w:spacing w:line="276" w:lineRule="auto"/>
              <w:contextualSpacing/>
              <w:jc w:val="both"/>
              <w:rPr>
                <w:b/>
                <w:bCs/>
                <w:sz w:val="24"/>
                <w:szCs w:val="24"/>
              </w:rPr>
            </w:pPr>
            <w:r w:rsidRPr="002C7D5E">
              <w:rPr>
                <w:b/>
                <w:bCs/>
                <w:sz w:val="24"/>
                <w:szCs w:val="24"/>
              </w:rPr>
              <w:t>Сведение многоканальной фонограммы в стереотрек</w:t>
            </w:r>
          </w:p>
        </w:tc>
        <w:tc>
          <w:tcPr>
            <w:tcW w:w="2575" w:type="pct"/>
            <w:shd w:val="clear" w:color="auto" w:fill="FFFFFF" w:themeFill="background1"/>
          </w:tcPr>
          <w:p w14:paraId="09798E5B"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Корректное создание рабочего проекта и отражение названия песни и исполнителя.</w:t>
            </w:r>
          </w:p>
          <w:p w14:paraId="1756F2E8"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Корректный импорт и путь всех исходников</w:t>
            </w:r>
          </w:p>
          <w:p w14:paraId="7DB16A72"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Корректное переименование аудиотреков, групп ауксов, Master Fader и других треков</w:t>
            </w:r>
          </w:p>
          <w:p w14:paraId="1A4D9226"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Организация пространственной обработки REVERB и (ИЛИ) DELAY.</w:t>
            </w:r>
          </w:p>
          <w:p w14:paraId="2CEC83AA"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Организация динамической, эквализационной обработки.</w:t>
            </w:r>
          </w:p>
          <w:p w14:paraId="0883CBA8"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Организация разноуровневых групп-ауксов для объединения однотипных инструментов и различных комбинаций маршрутизации. Использование автоматизации. Организация Master Fader. Правильность расположения контрольных приборов и приборов обработки на Master Fader</w:t>
            </w:r>
          </w:p>
          <w:p w14:paraId="432896AA"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 xml:space="preserve">Экспорт материала в форматах PCM и Lossy. Стереопанорамирование. </w:t>
            </w:r>
          </w:p>
          <w:p w14:paraId="0728DF2A" w14:textId="77777777"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Прозрачность фонограммы. Читаемость инструментов.</w:t>
            </w:r>
          </w:p>
          <w:p w14:paraId="03F2F467" w14:textId="500D515C" w:rsidR="00266216" w:rsidRPr="002C7D5E" w:rsidRDefault="00266216" w:rsidP="002C7D5E">
            <w:pPr>
              <w:autoSpaceDE w:val="0"/>
              <w:autoSpaceDN w:val="0"/>
              <w:adjustRightInd w:val="0"/>
              <w:spacing w:line="276" w:lineRule="auto"/>
              <w:contextualSpacing/>
              <w:jc w:val="both"/>
              <w:rPr>
                <w:sz w:val="24"/>
                <w:szCs w:val="24"/>
              </w:rPr>
            </w:pPr>
            <w:r w:rsidRPr="002C7D5E">
              <w:rPr>
                <w:sz w:val="24"/>
                <w:szCs w:val="24"/>
              </w:rPr>
              <w:t>Музыкальный баланс. Тембрально-частотный баланс. Естественность звучания инструментов и вокала.</w:t>
            </w:r>
          </w:p>
        </w:tc>
      </w:tr>
      <w:tr w:rsidR="00643E9D" w:rsidRPr="002C7D5E" w14:paraId="162E8157" w14:textId="77777777" w:rsidTr="002C7D5E">
        <w:trPr>
          <w:trHeight w:val="20"/>
          <w:jc w:val="center"/>
        </w:trPr>
        <w:tc>
          <w:tcPr>
            <w:tcW w:w="377" w:type="pct"/>
            <w:shd w:val="clear" w:color="auto" w:fill="00B050"/>
          </w:tcPr>
          <w:p w14:paraId="00C83FA4" w14:textId="1CC747CF" w:rsidR="00643E9D" w:rsidRPr="002C7D5E" w:rsidRDefault="00643E9D" w:rsidP="002C7D5E">
            <w:pPr>
              <w:autoSpaceDE w:val="0"/>
              <w:autoSpaceDN w:val="0"/>
              <w:adjustRightInd w:val="0"/>
              <w:spacing w:line="276" w:lineRule="auto"/>
              <w:contextualSpacing/>
              <w:jc w:val="center"/>
              <w:rPr>
                <w:b/>
                <w:color w:val="FFFFFF" w:themeColor="background1"/>
                <w:sz w:val="24"/>
                <w:szCs w:val="24"/>
              </w:rPr>
            </w:pPr>
            <w:r w:rsidRPr="002C7D5E">
              <w:rPr>
                <w:b/>
                <w:color w:val="FFFFFF" w:themeColor="background1"/>
                <w:sz w:val="24"/>
                <w:szCs w:val="24"/>
              </w:rPr>
              <w:t>В</w:t>
            </w:r>
          </w:p>
        </w:tc>
        <w:tc>
          <w:tcPr>
            <w:tcW w:w="2048" w:type="pct"/>
            <w:shd w:val="clear" w:color="auto" w:fill="92D050"/>
          </w:tcPr>
          <w:p w14:paraId="1D3E28B5" w14:textId="61F82A1A" w:rsidR="00643E9D" w:rsidRPr="002C7D5E" w:rsidRDefault="00643E9D" w:rsidP="002C7D5E">
            <w:pPr>
              <w:autoSpaceDE w:val="0"/>
              <w:autoSpaceDN w:val="0"/>
              <w:adjustRightInd w:val="0"/>
              <w:spacing w:line="276" w:lineRule="auto"/>
              <w:contextualSpacing/>
              <w:jc w:val="both"/>
              <w:rPr>
                <w:b/>
                <w:bCs/>
                <w:sz w:val="24"/>
                <w:szCs w:val="24"/>
              </w:rPr>
            </w:pPr>
            <w:r w:rsidRPr="002C7D5E">
              <w:rPr>
                <w:b/>
                <w:bCs/>
                <w:sz w:val="24"/>
                <w:szCs w:val="24"/>
              </w:rPr>
              <w:t>Переозвучивание игрового фильма</w:t>
            </w:r>
          </w:p>
        </w:tc>
        <w:tc>
          <w:tcPr>
            <w:tcW w:w="2575" w:type="pct"/>
            <w:shd w:val="clear" w:color="auto" w:fill="FFFFFF" w:themeFill="background1"/>
          </w:tcPr>
          <w:p w14:paraId="087410CC" w14:textId="321E50C5"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 xml:space="preserve">Корректное создание рабочего проект, импорт </w:t>
            </w:r>
            <w:r w:rsidR="002C7D5E" w:rsidRPr="002C7D5E">
              <w:rPr>
                <w:sz w:val="24"/>
                <w:szCs w:val="24"/>
              </w:rPr>
              <w:t>видеоисходника, название</w:t>
            </w:r>
            <w:r w:rsidRPr="002C7D5E">
              <w:rPr>
                <w:sz w:val="24"/>
                <w:szCs w:val="24"/>
              </w:rPr>
              <w:t xml:space="preserve"> сессии, переименование аудиотреков, групп ауксов, Master Fader и других треков, организация подпапки в папке рабочего проекта для организации импортируемых звуковых компонентов по соответствующим категориям</w:t>
            </w:r>
          </w:p>
          <w:p w14:paraId="67B5246B" w14:textId="77777777" w:rsidR="00643E9D" w:rsidRPr="002C7D5E" w:rsidRDefault="00643E9D" w:rsidP="002C7D5E">
            <w:pPr>
              <w:autoSpaceDE w:val="0"/>
              <w:autoSpaceDN w:val="0"/>
              <w:adjustRightInd w:val="0"/>
              <w:spacing w:line="276" w:lineRule="auto"/>
              <w:contextualSpacing/>
              <w:jc w:val="both"/>
              <w:rPr>
                <w:sz w:val="24"/>
                <w:szCs w:val="24"/>
              </w:rPr>
            </w:pPr>
          </w:p>
          <w:p w14:paraId="2B43138F"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Организация пространственной обработки REVERB и (ИЛИ) DELAY динамической, эквализационной обработки.</w:t>
            </w:r>
          </w:p>
          <w:p w14:paraId="47522400"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Организация групп-ауксов для объединения однотипных инструментов и различных комбинаций маршрутизации.</w:t>
            </w:r>
          </w:p>
          <w:p w14:paraId="353BDFAE"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Использование автоматизации.</w:t>
            </w:r>
          </w:p>
          <w:p w14:paraId="5500DB38"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Организация Master Fader.</w:t>
            </w:r>
          </w:p>
          <w:p w14:paraId="1CE6D859"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Правильность расположения контрольных приборов и приборов обработки в Master Fader.</w:t>
            </w:r>
          </w:p>
          <w:p w14:paraId="5F06A27A"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Экспорт материала.</w:t>
            </w:r>
          </w:p>
          <w:p w14:paraId="1C93FB7D"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Звуковая дорожка синхронна с изображением</w:t>
            </w:r>
          </w:p>
          <w:p w14:paraId="7423A3BA"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Пространство и звуковые планы</w:t>
            </w:r>
          </w:p>
          <w:p w14:paraId="164D150D"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Разборчивость и рельефность звука</w:t>
            </w:r>
          </w:p>
          <w:p w14:paraId="262D5E94"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Тембрально-частотный баланс</w:t>
            </w:r>
          </w:p>
          <w:p w14:paraId="359218DA"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Динамический диапазон</w:t>
            </w:r>
          </w:p>
          <w:p w14:paraId="40D028CE"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Художественное решение шумового оформления</w:t>
            </w:r>
          </w:p>
          <w:p w14:paraId="0CBA36DD"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Художественное решение музыкального оформления</w:t>
            </w:r>
          </w:p>
          <w:p w14:paraId="5ED76F76" w14:textId="77777777"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Насыщенность звукового оформления</w:t>
            </w:r>
          </w:p>
          <w:p w14:paraId="74AC6F15" w14:textId="29F70E50" w:rsidR="00643E9D" w:rsidRPr="002C7D5E" w:rsidRDefault="00643E9D" w:rsidP="002C7D5E">
            <w:pPr>
              <w:autoSpaceDE w:val="0"/>
              <w:autoSpaceDN w:val="0"/>
              <w:adjustRightInd w:val="0"/>
              <w:spacing w:line="276" w:lineRule="auto"/>
              <w:contextualSpacing/>
              <w:jc w:val="both"/>
              <w:rPr>
                <w:sz w:val="24"/>
                <w:szCs w:val="24"/>
              </w:rPr>
            </w:pPr>
            <w:r w:rsidRPr="002C7D5E">
              <w:rPr>
                <w:sz w:val="24"/>
                <w:szCs w:val="24"/>
              </w:rPr>
              <w:t>Целостность звуковового сопровождения Жанровая совместимость</w:t>
            </w:r>
          </w:p>
        </w:tc>
      </w:tr>
      <w:bookmarkEnd w:id="15"/>
    </w:tbl>
    <w:p w14:paraId="49D462FF" w14:textId="393EDB37" w:rsidR="0037535C" w:rsidRPr="002C7D5E" w:rsidRDefault="0037535C" w:rsidP="00B20765">
      <w:pPr>
        <w:autoSpaceDE w:val="0"/>
        <w:autoSpaceDN w:val="0"/>
        <w:adjustRightInd w:val="0"/>
        <w:spacing w:after="0" w:line="360" w:lineRule="auto"/>
        <w:ind w:firstLine="709"/>
        <w:contextualSpacing/>
        <w:jc w:val="both"/>
        <w:rPr>
          <w:rFonts w:ascii="Times New Roman" w:hAnsi="Times New Roman" w:cs="Times New Roman"/>
          <w:sz w:val="28"/>
          <w:szCs w:val="28"/>
        </w:rPr>
      </w:pPr>
    </w:p>
    <w:p w14:paraId="3B6CA5D9" w14:textId="636E65E5" w:rsidR="005A1625" w:rsidRPr="00D27B65" w:rsidRDefault="005A1625" w:rsidP="008A4293">
      <w:pPr>
        <w:pStyle w:val="2"/>
        <w:rPr>
          <w:lang w:val="ru-RU"/>
        </w:rPr>
      </w:pPr>
      <w:bookmarkStart w:id="16" w:name="_Toc196298000"/>
      <w:r w:rsidRPr="00D27B65">
        <w:rPr>
          <w:lang w:val="ru-RU"/>
        </w:rPr>
        <w:t>1.5. КОНКУРСНОЕ ЗАДАНИЕ</w:t>
      </w:r>
      <w:bookmarkEnd w:id="16"/>
    </w:p>
    <w:p w14:paraId="6CADF4B2" w14:textId="77777777" w:rsidR="00D27B65" w:rsidRPr="00974806"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Количество конкурсных дней: 4 дня (Д1-Д3 в индивидуальном формате, Д4 в командном формате между компетенциями).</w:t>
      </w:r>
    </w:p>
    <w:p w14:paraId="68914973" w14:textId="77777777" w:rsidR="00D27B65" w:rsidRPr="00974806"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 xml:space="preserve">Команда формируется из конкурсантов компетенций </w:t>
      </w:r>
      <w:r>
        <w:rPr>
          <w:rFonts w:ascii="Times New Roman" w:eastAsia="Times New Roman" w:hAnsi="Times New Roman" w:cs="Times New Roman"/>
          <w:color w:val="000000"/>
          <w:sz w:val="28"/>
          <w:szCs w:val="28"/>
        </w:rPr>
        <w:t xml:space="preserve">Звукорежиссура, </w:t>
      </w:r>
      <w:r w:rsidRPr="00974806">
        <w:rPr>
          <w:rFonts w:ascii="Times New Roman" w:eastAsia="Times New Roman" w:hAnsi="Times New Roman" w:cs="Times New Roman"/>
          <w:color w:val="000000"/>
          <w:sz w:val="28"/>
          <w:szCs w:val="28"/>
        </w:rPr>
        <w:t>Графический дизайн, Моушн Дизай</w:t>
      </w:r>
      <w:r>
        <w:rPr>
          <w:rFonts w:ascii="Times New Roman" w:eastAsia="Times New Roman" w:hAnsi="Times New Roman" w:cs="Times New Roman"/>
          <w:color w:val="000000"/>
          <w:sz w:val="28"/>
          <w:szCs w:val="28"/>
        </w:rPr>
        <w:t>н</w:t>
      </w:r>
      <w:r w:rsidRPr="00974806">
        <w:rPr>
          <w:rFonts w:ascii="Times New Roman" w:eastAsia="Times New Roman" w:hAnsi="Times New Roman" w:cs="Times New Roman"/>
          <w:color w:val="000000"/>
          <w:sz w:val="28"/>
          <w:szCs w:val="28"/>
        </w:rPr>
        <w:t>.</w:t>
      </w:r>
    </w:p>
    <w:p w14:paraId="28BBAA34" w14:textId="692A9F31" w:rsidR="00D27B65" w:rsidRPr="00974806"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 xml:space="preserve">Общая продолжительность Конкурсного задания: </w:t>
      </w:r>
      <w:r>
        <w:rPr>
          <w:rFonts w:ascii="Times New Roman" w:eastAsia="Times New Roman" w:hAnsi="Times New Roman" w:cs="Times New Roman"/>
          <w:color w:val="000000"/>
          <w:sz w:val="28"/>
          <w:szCs w:val="28"/>
        </w:rPr>
        <w:t>16 часов</w:t>
      </w:r>
      <w:r w:rsidRPr="00974806">
        <w:rPr>
          <w:rFonts w:ascii="Times New Roman" w:eastAsia="Times New Roman" w:hAnsi="Times New Roman" w:cs="Times New Roman"/>
          <w:color w:val="000000"/>
          <w:sz w:val="28"/>
          <w:szCs w:val="28"/>
        </w:rPr>
        <w:t>, в том числе выполнение заданий:</w:t>
      </w:r>
    </w:p>
    <w:p w14:paraId="427D562C" w14:textId="7E433C40" w:rsidR="00D27B65" w:rsidRPr="00974806"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 xml:space="preserve">Д1-Д3 в индивидуальном формате (модули А, Б, В) – </w:t>
      </w:r>
      <w:r>
        <w:rPr>
          <w:rFonts w:ascii="Times New Roman" w:eastAsia="Times New Roman" w:hAnsi="Times New Roman" w:cs="Times New Roman"/>
          <w:color w:val="000000"/>
          <w:sz w:val="28"/>
          <w:szCs w:val="28"/>
        </w:rPr>
        <w:t>12 ч</w:t>
      </w:r>
    </w:p>
    <w:p w14:paraId="5D5FA22F" w14:textId="2A8F2DE7" w:rsidR="00D27B65" w:rsidRPr="00974806"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Д4 в командном формате между компетенциями – 4 часа</w:t>
      </w:r>
    </w:p>
    <w:p w14:paraId="38DDDADD" w14:textId="77777777" w:rsidR="00D27B65" w:rsidRPr="00974806"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Вне зависимости от количества модулей, КЗ должно включать оценку по каждому из разделов требований компетенции.</w:t>
      </w:r>
    </w:p>
    <w:p w14:paraId="32221871" w14:textId="77777777" w:rsidR="00D27B65" w:rsidRDefault="00D27B65" w:rsidP="00D27B65">
      <w:pPr>
        <w:autoSpaceDE w:val="0"/>
        <w:autoSpaceDN w:val="0"/>
        <w:adjustRightInd w:val="0"/>
        <w:spacing w:after="0" w:line="360" w:lineRule="auto"/>
        <w:ind w:firstLine="709"/>
        <w:contextualSpacing/>
        <w:jc w:val="both"/>
        <w:rPr>
          <w:rFonts w:ascii="Times New Roman" w:eastAsia="Times New Roman" w:hAnsi="Times New Roman" w:cs="Times New Roman"/>
          <w:color w:val="000000"/>
          <w:sz w:val="28"/>
          <w:szCs w:val="28"/>
        </w:rPr>
      </w:pPr>
      <w:r w:rsidRPr="00974806">
        <w:rPr>
          <w:rFonts w:ascii="Times New Roman" w:eastAsia="Times New Roman" w:hAnsi="Times New Roman" w:cs="Times New Roman"/>
          <w:color w:val="000000"/>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5541A4FA" w14:textId="77777777" w:rsidR="00D27B65" w:rsidRDefault="00D27B65" w:rsidP="00D27B65">
      <w:pPr>
        <w:autoSpaceDE w:val="0"/>
        <w:autoSpaceDN w:val="0"/>
        <w:adjustRightInd w:val="0"/>
        <w:spacing w:after="0" w:line="360" w:lineRule="auto"/>
        <w:contextualSpacing/>
        <w:jc w:val="both"/>
        <w:rPr>
          <w:rFonts w:ascii="Times New Roman" w:eastAsia="Times New Roman" w:hAnsi="Times New Roman" w:cs="Times New Roman"/>
          <w:color w:val="000000"/>
          <w:sz w:val="28"/>
          <w:szCs w:val="28"/>
        </w:rPr>
      </w:pPr>
    </w:p>
    <w:p w14:paraId="7D303044" w14:textId="3CE0213F" w:rsidR="005A1625" w:rsidRPr="009137BA" w:rsidRDefault="005A1625" w:rsidP="008A4293">
      <w:pPr>
        <w:pStyle w:val="3"/>
        <w:rPr>
          <w:color w:val="0070C0"/>
          <w:lang w:val="ru-RU"/>
        </w:rPr>
      </w:pPr>
      <w:bookmarkStart w:id="17" w:name="_Toc196298001"/>
      <w:r w:rsidRPr="009137BA">
        <w:rPr>
          <w:lang w:val="ru-RU"/>
        </w:rPr>
        <w:t xml:space="preserve">1.5.1. </w:t>
      </w:r>
      <w:r w:rsidR="008C41F7" w:rsidRPr="009137BA">
        <w:rPr>
          <w:lang w:val="ru-RU"/>
        </w:rPr>
        <w:t>Разработка/выбор конкурсного задания</w:t>
      </w:r>
      <w:bookmarkEnd w:id="17"/>
      <w:r w:rsidR="00791D70" w:rsidRPr="009137BA">
        <w:rPr>
          <w:lang w:val="ru-RU"/>
        </w:rPr>
        <w:t xml:space="preserve"> </w:t>
      </w:r>
    </w:p>
    <w:p w14:paraId="0704EE0B" w14:textId="2C86D40C" w:rsidR="001B3624" w:rsidRPr="002C7D5E" w:rsidRDefault="00B864E2" w:rsidP="00B20765">
      <w:pPr>
        <w:autoSpaceDE w:val="0"/>
        <w:autoSpaceDN w:val="0"/>
        <w:adjustRightInd w:val="0"/>
        <w:spacing w:after="0" w:line="360" w:lineRule="auto"/>
        <w:contextualSpacing/>
        <w:jc w:val="both"/>
        <w:rPr>
          <w:rFonts w:ascii="Times New Roman" w:hAnsi="Times New Roman" w:cs="Times New Roman"/>
          <w:b/>
          <w:bCs/>
          <w:sz w:val="28"/>
          <w:szCs w:val="28"/>
        </w:rPr>
      </w:pPr>
      <w:hyperlink r:id="rId11" w:history="1">
        <w:r w:rsidR="00A15058" w:rsidRPr="002C7D5E">
          <w:rPr>
            <w:rStyle w:val="ae"/>
            <w:rFonts w:ascii="Times New Roman" w:hAnsi="Times New Roman" w:cs="Times New Roman"/>
            <w:b/>
            <w:bCs/>
            <w:sz w:val="28"/>
            <w:szCs w:val="28"/>
          </w:rPr>
          <w:t>https://disk.yandex.ru/d/GnhSlM5uwZQvSQ</w:t>
        </w:r>
      </w:hyperlink>
    </w:p>
    <w:p w14:paraId="1DE7ED36" w14:textId="339C6EDD" w:rsidR="00D27B65" w:rsidRPr="00974806" w:rsidRDefault="00D27B65" w:rsidP="00D27B6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Конкурсное задание состоит из </w:t>
      </w:r>
      <w:r w:rsidR="003922B9">
        <w:rPr>
          <w:rFonts w:ascii="Times New Roman" w:hAnsi="Times New Roman" w:cs="Times New Roman"/>
          <w:sz w:val="28"/>
          <w:szCs w:val="28"/>
        </w:rPr>
        <w:t>4</w:t>
      </w:r>
      <w:r>
        <w:rPr>
          <w:rFonts w:ascii="Times New Roman" w:hAnsi="Times New Roman" w:cs="Times New Roman"/>
          <w:sz w:val="28"/>
          <w:szCs w:val="28"/>
        </w:rPr>
        <w:t>-х</w:t>
      </w:r>
      <w:r w:rsidRPr="00974806">
        <w:rPr>
          <w:rFonts w:ascii="Times New Roman" w:hAnsi="Times New Roman" w:cs="Times New Roman"/>
          <w:sz w:val="28"/>
          <w:szCs w:val="28"/>
        </w:rPr>
        <w:t xml:space="preserve"> модулей, включает обязательную к выполнению часть (инвариант) – </w:t>
      </w:r>
      <w:r>
        <w:rPr>
          <w:rFonts w:ascii="Times New Roman" w:hAnsi="Times New Roman" w:cs="Times New Roman"/>
          <w:sz w:val="28"/>
          <w:szCs w:val="28"/>
        </w:rPr>
        <w:t>2</w:t>
      </w:r>
      <w:r w:rsidRPr="00974806">
        <w:rPr>
          <w:rFonts w:ascii="Times New Roman" w:hAnsi="Times New Roman" w:cs="Times New Roman"/>
          <w:sz w:val="28"/>
          <w:szCs w:val="28"/>
        </w:rPr>
        <w:t xml:space="preserve"> модул</w:t>
      </w:r>
      <w:r>
        <w:rPr>
          <w:rFonts w:ascii="Times New Roman" w:hAnsi="Times New Roman" w:cs="Times New Roman"/>
          <w:sz w:val="28"/>
          <w:szCs w:val="28"/>
        </w:rPr>
        <w:t>я (Б, В)</w:t>
      </w:r>
      <w:r w:rsidRPr="00974806">
        <w:rPr>
          <w:rFonts w:ascii="Times New Roman" w:hAnsi="Times New Roman" w:cs="Times New Roman"/>
          <w:sz w:val="28"/>
          <w:szCs w:val="28"/>
        </w:rPr>
        <w:t>, и вариативную часть – 1 модуль</w:t>
      </w:r>
      <w:r>
        <w:rPr>
          <w:rFonts w:ascii="Times New Roman" w:hAnsi="Times New Roman" w:cs="Times New Roman"/>
          <w:sz w:val="28"/>
          <w:szCs w:val="28"/>
        </w:rPr>
        <w:t xml:space="preserve"> (А)</w:t>
      </w:r>
      <w:r w:rsidRPr="00974806">
        <w:rPr>
          <w:rFonts w:ascii="Times New Roman" w:hAnsi="Times New Roman" w:cs="Times New Roman"/>
          <w:sz w:val="28"/>
          <w:szCs w:val="28"/>
        </w:rPr>
        <w:t>.</w:t>
      </w:r>
    </w:p>
    <w:p w14:paraId="6583ECC8" w14:textId="23A3FA61" w:rsidR="00D27B65" w:rsidRPr="00974806" w:rsidRDefault="00D27B65" w:rsidP="00D27B6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 xml:space="preserve">Из них </w:t>
      </w:r>
      <w:r w:rsidR="003922B9">
        <w:rPr>
          <w:rFonts w:ascii="Times New Roman" w:hAnsi="Times New Roman" w:cs="Times New Roman"/>
          <w:sz w:val="28"/>
          <w:szCs w:val="28"/>
        </w:rPr>
        <w:t>один модуль</w:t>
      </w:r>
      <w:r w:rsidRPr="00974806">
        <w:rPr>
          <w:rFonts w:ascii="Times New Roman" w:hAnsi="Times New Roman" w:cs="Times New Roman"/>
          <w:sz w:val="28"/>
          <w:szCs w:val="28"/>
        </w:rPr>
        <w:t xml:space="preserve"> направлен на командообразование между компетенциями с распределением функциональных задач для реализации производственной задачи с соблюдением цикла производства (проекта)</w:t>
      </w:r>
    </w:p>
    <w:p w14:paraId="111FAF64" w14:textId="77777777" w:rsidR="00D27B65" w:rsidRPr="00974806" w:rsidRDefault="00D27B65" w:rsidP="00D27B65">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974806">
        <w:rPr>
          <w:rFonts w:ascii="Times New Roman" w:hAnsi="Times New Roman" w:cs="Times New Roman"/>
          <w:sz w:val="28"/>
          <w:szCs w:val="28"/>
        </w:rPr>
        <w:t>Общее количество баллов конкурсного задания в индивидуальном формате составляет 100, в командном формате – 50 баллов.</w:t>
      </w:r>
    </w:p>
    <w:p w14:paraId="28B9E693" w14:textId="77777777" w:rsidR="00E42752" w:rsidRPr="002C7D5E" w:rsidRDefault="00E42752" w:rsidP="00D27B65">
      <w:pPr>
        <w:spacing w:after="0" w:line="360" w:lineRule="auto"/>
        <w:contextualSpacing/>
        <w:jc w:val="both"/>
        <w:rPr>
          <w:rFonts w:ascii="Times New Roman" w:eastAsia="Times New Roman" w:hAnsi="Times New Roman" w:cs="Times New Roman"/>
          <w:sz w:val="28"/>
          <w:szCs w:val="28"/>
          <w:lang w:eastAsia="ru-RU"/>
        </w:rPr>
      </w:pPr>
    </w:p>
    <w:p w14:paraId="06418B25" w14:textId="72D32ABD" w:rsidR="00730AE0" w:rsidRPr="009137BA" w:rsidRDefault="00730AE0" w:rsidP="006B1919">
      <w:pPr>
        <w:pStyle w:val="3"/>
        <w:rPr>
          <w:lang w:val="ru-RU"/>
        </w:rPr>
      </w:pPr>
      <w:bookmarkStart w:id="18" w:name="_Toc124422970"/>
      <w:bookmarkStart w:id="19" w:name="_Toc196298002"/>
      <w:r w:rsidRPr="009137BA">
        <w:rPr>
          <w:lang w:val="ru-RU"/>
        </w:rPr>
        <w:t>1.5.2. Структура модулей конкурсного задания</w:t>
      </w:r>
      <w:r w:rsidR="000B55A2" w:rsidRPr="009137BA">
        <w:rPr>
          <w:lang w:val="ru-RU"/>
        </w:rPr>
        <w:t xml:space="preserve"> </w:t>
      </w:r>
      <w:r w:rsidR="000B55A2" w:rsidRPr="009137BA">
        <w:rPr>
          <w:color w:val="000000"/>
          <w:lang w:val="ru-RU" w:eastAsia="ru-RU"/>
        </w:rPr>
        <w:t>(инвариант/вариатив)</w:t>
      </w:r>
      <w:bookmarkEnd w:id="18"/>
      <w:bookmarkEnd w:id="19"/>
    </w:p>
    <w:p w14:paraId="2479DB65" w14:textId="77777777" w:rsidR="000B55A2" w:rsidRPr="002C7D5E" w:rsidRDefault="000B55A2" w:rsidP="00B20765">
      <w:pPr>
        <w:spacing w:after="0" w:line="360" w:lineRule="auto"/>
        <w:contextualSpacing/>
        <w:jc w:val="both"/>
        <w:rPr>
          <w:rFonts w:ascii="Times New Roman" w:hAnsi="Times New Roman" w:cs="Times New Roman"/>
          <w:sz w:val="28"/>
          <w:szCs w:val="28"/>
        </w:rPr>
      </w:pPr>
    </w:p>
    <w:p w14:paraId="5F5A7870" w14:textId="09043EE1"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b/>
          <w:bCs/>
          <w:sz w:val="28"/>
          <w:szCs w:val="28"/>
        </w:rPr>
        <w:t>Модуль А. Создание радиоподкаста для размещения в интернете (вариатив)</w:t>
      </w:r>
    </w:p>
    <w:p w14:paraId="2CCB5C8C" w14:textId="02ECFBB5" w:rsidR="00317B67" w:rsidRPr="002C7D5E" w:rsidRDefault="00317B67" w:rsidP="00B20765">
      <w:pPr>
        <w:spacing w:after="0" w:line="360" w:lineRule="auto"/>
        <w:ind w:firstLine="709"/>
        <w:contextualSpacing/>
        <w:jc w:val="both"/>
        <w:rPr>
          <w:rFonts w:ascii="Times New Roman" w:eastAsia="Times New Roman" w:hAnsi="Times New Roman" w:cs="Times New Roman"/>
          <w:i/>
          <w:iCs/>
          <w:sz w:val="28"/>
          <w:szCs w:val="28"/>
        </w:rPr>
      </w:pPr>
      <w:r w:rsidRPr="002C7D5E">
        <w:rPr>
          <w:rFonts w:ascii="Times New Roman" w:hAnsi="Times New Roman" w:cs="Times New Roman"/>
          <w:i/>
          <w:iCs/>
          <w:sz w:val="28"/>
          <w:szCs w:val="28"/>
        </w:rPr>
        <w:t>Время на выполнение модуля 4 часа</w:t>
      </w:r>
    </w:p>
    <w:p w14:paraId="10AA2401" w14:textId="07FD9053"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b/>
          <w:bCs/>
          <w:sz w:val="28"/>
          <w:szCs w:val="28"/>
        </w:rPr>
        <w:t>Задания:</w:t>
      </w:r>
    </w:p>
    <w:p w14:paraId="6A33F63B" w14:textId="76D4647E" w:rsidR="00317B67" w:rsidRPr="002C7D5E" w:rsidRDefault="004D55CE" w:rsidP="00B20765">
      <w:pPr>
        <w:spacing w:after="0" w:line="36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Конкурсантам</w:t>
      </w:r>
      <w:r w:rsidR="00317B67" w:rsidRPr="002C7D5E">
        <w:rPr>
          <w:rFonts w:ascii="Times New Roman" w:hAnsi="Times New Roman" w:cs="Times New Roman"/>
          <w:sz w:val="28"/>
          <w:szCs w:val="28"/>
        </w:rPr>
        <w:t xml:space="preserve"> предоставляется концепция радиоподкаста. Конкурсанты самостоятельно разрабатывают плейлист, фирменные джинглы, отбивки, прогноз погоды, рекламный и новостной блоки. Конкурсанты самостоятельно скачивают из интернета аудиоматериал согласно заданной концепции радиоподкаста. Разрешается использование личной библиотеки.</w:t>
      </w:r>
    </w:p>
    <w:p w14:paraId="667A144A"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Необходимо организовать проект согласно техническому заданию, построить правильную маршрутизацию в проекте (не менее двух уровней ауксов), применить частотную (не менее 3-х приборов) и динамическую (не менее 3-х приборов), пространственную обработку, организовать </w:t>
      </w:r>
      <w:r w:rsidRPr="002C7D5E">
        <w:rPr>
          <w:rFonts w:ascii="Times New Roman" w:hAnsi="Times New Roman" w:cs="Times New Roman"/>
          <w:sz w:val="28"/>
          <w:szCs w:val="28"/>
          <w:lang w:val="en-US"/>
        </w:rPr>
        <w:t>Master</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Fader</w:t>
      </w:r>
      <w:r w:rsidRPr="002C7D5E">
        <w:rPr>
          <w:rFonts w:ascii="Times New Roman" w:hAnsi="Times New Roman" w:cs="Times New Roman"/>
          <w:sz w:val="28"/>
          <w:szCs w:val="28"/>
        </w:rPr>
        <w:t xml:space="preserve"> для контроля выходного уровня в сессии (порядок приборов обработки, установленных в соответствующей последовательности: динамическая обработка - прибор квантования шумов и понижения разрядности - прибор контроля </w:t>
      </w:r>
      <w:r w:rsidRPr="002C7D5E">
        <w:rPr>
          <w:rFonts w:ascii="Times New Roman" w:hAnsi="Times New Roman" w:cs="Times New Roman"/>
          <w:sz w:val="28"/>
          <w:szCs w:val="28"/>
          <w:lang w:val="en-US"/>
        </w:rPr>
        <w:t>True</w:t>
      </w:r>
      <w:r w:rsidRPr="002C7D5E">
        <w:rPr>
          <w:rFonts w:ascii="Times New Roman" w:hAnsi="Times New Roman" w:cs="Times New Roman"/>
          <w:sz w:val="28"/>
          <w:szCs w:val="28"/>
        </w:rPr>
        <w:t xml:space="preserve"> Peak-уровня и LUFS-уровня), использовать функции автоматизации параметров (поставить маркер на любой точке автоматизации параметра, назвать по схеме «Автоматизация – название трека»). Название сессии должно совпадать с названием в паспорте радиоподкаста.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 Треки плейлиста не учитываются.</w:t>
      </w:r>
    </w:p>
    <w:p w14:paraId="7469596F"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Далее организовать процесс поиска и импорта в рабочий проект необходимых звуковых файлов из библиотеки для оформления радиопрограмм, а также требуемых аудиотреков, набранный материал разместит в подпапках (не менее 3 в папке рабочей сессий). Разрешен поиск и использование шумовых элементов и музыки из интернета. Произвести редактирование голоса диктора по разработанному сценарному плану. Редактирование аудиоматериала производить с применением разрешенного экспертами дополнительного унифицированного ПО (плагинов).</w:t>
      </w:r>
    </w:p>
    <w:p w14:paraId="0898EF83"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Каждая песня в плейлисте должна быть отредактирована по ограничению в хронометраже. Хронометраж звучащих песен в плейлисте определяется техническим заданием и должен находиться в коридоре между 2’50 – 3’10. Процесс музыкального монтажа должен быть отображен в проекте (учитывается склейка внутри произведения). Название фонограммы должно быть отображено в формате </w:t>
      </w:r>
      <w:r w:rsidRPr="002C7D5E">
        <w:rPr>
          <w:rFonts w:ascii="Times New Roman" w:hAnsi="Times New Roman" w:cs="Times New Roman"/>
          <w:i/>
          <w:iCs/>
          <w:sz w:val="28"/>
          <w:szCs w:val="28"/>
        </w:rPr>
        <w:t>Артист-Название</w:t>
      </w:r>
      <w:r w:rsidRPr="002C7D5E">
        <w:rPr>
          <w:rFonts w:ascii="Times New Roman" w:hAnsi="Times New Roman" w:cs="Times New Roman"/>
          <w:sz w:val="28"/>
          <w:szCs w:val="28"/>
        </w:rPr>
        <w:t xml:space="preserve"> в названии трека.</w:t>
      </w:r>
    </w:p>
    <w:p w14:paraId="6E29358D"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Далее организовать процесс сведения материала с применением разрешенного экспертами дополнительного унифицированного ПО (плагинов). </w:t>
      </w:r>
    </w:p>
    <w:p w14:paraId="3DF84E92"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lang w:val="en-US"/>
        </w:rPr>
      </w:pPr>
      <w:r w:rsidRPr="002C7D5E">
        <w:rPr>
          <w:rFonts w:ascii="Times New Roman" w:hAnsi="Times New Roman" w:cs="Times New Roman"/>
          <w:sz w:val="28"/>
          <w:szCs w:val="28"/>
        </w:rPr>
        <w:t>Разрешенное</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ПО</w:t>
      </w:r>
      <w:r w:rsidRPr="002C7D5E">
        <w:rPr>
          <w:rFonts w:ascii="Times New Roman" w:hAnsi="Times New Roman" w:cs="Times New Roman"/>
          <w:sz w:val="28"/>
          <w:szCs w:val="28"/>
          <w:lang w:val="en-US"/>
        </w:rPr>
        <w:t>:</w:t>
      </w:r>
    </w:p>
    <w:p w14:paraId="79EB03B0"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lang w:val="en-US"/>
        </w:rPr>
      </w:pPr>
      <w:r w:rsidRPr="002C7D5E">
        <w:rPr>
          <w:rFonts w:ascii="Times New Roman" w:hAnsi="Times New Roman" w:cs="Times New Roman"/>
          <w:sz w:val="28"/>
          <w:szCs w:val="28"/>
          <w:lang w:val="en-US"/>
        </w:rPr>
        <w:t xml:space="preserve">•Avid Pro Tools </w:t>
      </w:r>
    </w:p>
    <w:p w14:paraId="47F9702C"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lang w:val="en-US"/>
        </w:rPr>
      </w:pPr>
      <w:r w:rsidRPr="002C7D5E">
        <w:rPr>
          <w:rFonts w:ascii="Times New Roman" w:hAnsi="Times New Roman" w:cs="Times New Roman"/>
          <w:sz w:val="28"/>
          <w:szCs w:val="28"/>
          <w:lang w:val="en-US"/>
        </w:rPr>
        <w:t>•Waves</w:t>
      </w:r>
    </w:p>
    <w:p w14:paraId="47511DE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lang w:val="en-US"/>
        </w:rPr>
      </w:pPr>
      <w:r w:rsidRPr="002C7D5E">
        <w:rPr>
          <w:rFonts w:ascii="Times New Roman" w:hAnsi="Times New Roman" w:cs="Times New Roman"/>
          <w:sz w:val="28"/>
          <w:szCs w:val="28"/>
          <w:lang w:val="en-US"/>
        </w:rPr>
        <w:t>•Youlean Loudness Meter</w:t>
      </w:r>
    </w:p>
    <w:p w14:paraId="0DF5F40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w:t>
      </w:r>
      <w:r w:rsidRPr="002C7D5E">
        <w:rPr>
          <w:rFonts w:ascii="Times New Roman" w:hAnsi="Times New Roman" w:cs="Times New Roman"/>
          <w:sz w:val="28"/>
          <w:szCs w:val="28"/>
          <w:lang w:val="en-US"/>
        </w:rPr>
        <w:t>TwistedWave</w:t>
      </w:r>
    </w:p>
    <w:p w14:paraId="2FA0603B"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Проект должен быть организован с частотой дискретизации и разрядностью файла записи диктора.</w:t>
      </w:r>
    </w:p>
    <w:p w14:paraId="3698722E"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В структуре монтажа должны присутствовать музыкальный плейлист, джинглы (минимум 2), прогноз погоды, рекламный (минимум 2) и новостной блоки. </w:t>
      </w:r>
    </w:p>
    <w:p w14:paraId="116111C6"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Джинглы экспортируются по пути: Папка рабочей сессии/ ЭКСПОРТ/Джинглы</w:t>
      </w:r>
    </w:p>
    <w:p w14:paraId="53F3A235"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Прогноз погоды экспортируется по пути: Папка рабочей сессии/ЭКСПОРТ /Погода</w:t>
      </w:r>
    </w:p>
    <w:p w14:paraId="44A2BDD2"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Рекламный блок экспортируется по пути: Папка рабочей сессии/ЭКСПОРТ/ Реклама</w:t>
      </w:r>
    </w:p>
    <w:p w14:paraId="3258F0B7"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Хронометраж рекламных роликов указан в тексте диктора. Запрещается изменение текста диктора. Хронометраж каждого рекламного ролика может быть с погрешностью +0,1 сек. Рекламный ролик должен иметь непрерывное звучание и не должен содержать тишины (проверяется Strip Silence, </w:t>
      </w:r>
      <w:r w:rsidRPr="002C7D5E">
        <w:rPr>
          <w:rFonts w:ascii="Times New Roman" w:hAnsi="Times New Roman" w:cs="Times New Roman"/>
          <w:sz w:val="28"/>
          <w:szCs w:val="28"/>
          <w:lang w:val="en-US"/>
        </w:rPr>
        <w:t>Strip</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Threshold</w:t>
      </w:r>
      <w:r w:rsidRPr="002C7D5E">
        <w:rPr>
          <w:rFonts w:ascii="Times New Roman" w:hAnsi="Times New Roman" w:cs="Times New Roman"/>
          <w:sz w:val="28"/>
          <w:szCs w:val="28"/>
        </w:rPr>
        <w:t xml:space="preserve"> -40 </w:t>
      </w:r>
      <w:r w:rsidRPr="002C7D5E">
        <w:rPr>
          <w:rFonts w:ascii="Times New Roman" w:hAnsi="Times New Roman" w:cs="Times New Roman"/>
          <w:sz w:val="28"/>
          <w:szCs w:val="28"/>
          <w:lang w:val="en-US"/>
        </w:rPr>
        <w:t>dB</w:t>
      </w:r>
      <w:r w:rsidRPr="002C7D5E">
        <w:rPr>
          <w:rFonts w:ascii="Times New Roman" w:hAnsi="Times New Roman" w:cs="Times New Roman"/>
          <w:sz w:val="28"/>
          <w:szCs w:val="28"/>
        </w:rPr>
        <w:t>, остальные значения 0мс).</w:t>
      </w:r>
    </w:p>
    <w:p w14:paraId="191764A4" w14:textId="77777777" w:rsidR="00317B67" w:rsidRPr="002C7D5E" w:rsidRDefault="00317B67" w:rsidP="00B20765">
      <w:pPr>
        <w:spacing w:after="0" w:line="360" w:lineRule="auto"/>
        <w:ind w:firstLine="708"/>
        <w:contextualSpacing/>
        <w:jc w:val="both"/>
        <w:rPr>
          <w:rFonts w:ascii="Times New Roman" w:eastAsia="Roboto" w:hAnsi="Times New Roman" w:cs="Times New Roman"/>
          <w:sz w:val="28"/>
          <w:szCs w:val="28"/>
          <w:shd w:val="clear" w:color="auto" w:fill="FFFFFF"/>
        </w:rPr>
      </w:pPr>
      <w:r w:rsidRPr="002C7D5E">
        <w:rPr>
          <w:rFonts w:ascii="Times New Roman" w:hAnsi="Times New Roman" w:cs="Times New Roman"/>
          <w:sz w:val="28"/>
          <w:szCs w:val="28"/>
        </w:rPr>
        <w:t>Новостной блок экспортируется по пути: Папка рабочей сессии/ЭКСПОРТ/ Новости</w:t>
      </w:r>
      <w:r w:rsidRPr="002C7D5E">
        <w:rPr>
          <w:rFonts w:ascii="Times New Roman" w:eastAsia="Roboto" w:hAnsi="Times New Roman" w:cs="Times New Roman"/>
          <w:sz w:val="28"/>
          <w:szCs w:val="28"/>
          <w:shd w:val="clear" w:color="auto" w:fill="FFFFFF"/>
        </w:rPr>
        <w:t xml:space="preserve"> </w:t>
      </w:r>
    </w:p>
    <w:p w14:paraId="317C97FC"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Экспорт блоков производится в соответствии с параметрами сессии, формат </w:t>
      </w:r>
      <w:r w:rsidRPr="002C7D5E">
        <w:rPr>
          <w:rFonts w:ascii="Times New Roman" w:hAnsi="Times New Roman" w:cs="Times New Roman"/>
          <w:sz w:val="28"/>
          <w:szCs w:val="28"/>
          <w:lang w:val="en-US"/>
        </w:rPr>
        <w:t>PCM</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WAV</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AIFF</w:t>
      </w:r>
      <w:r w:rsidRPr="002C7D5E">
        <w:rPr>
          <w:rFonts w:ascii="Times New Roman" w:hAnsi="Times New Roman" w:cs="Times New Roman"/>
          <w:sz w:val="28"/>
          <w:szCs w:val="28"/>
        </w:rPr>
        <w:t xml:space="preserve">). </w:t>
      </w:r>
    </w:p>
    <w:p w14:paraId="13DF5F10" w14:textId="06E995F4"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Концовка монтажа должна заканчиваться ярко выраженной монтажной точкой. Fade-out использовать запрещается. Музыкальный контент не должен превышать 7 минут (+/- 1 минута). Общий хронометраж готовой фонограммы должен составить ровно 15 минут звучания. (с погрешностью + 1 сек). Экспорт производится в папку </w:t>
      </w:r>
      <w:r w:rsidRPr="002C7D5E">
        <w:rPr>
          <w:rFonts w:ascii="Times New Roman" w:hAnsi="Times New Roman" w:cs="Times New Roman"/>
          <w:sz w:val="28"/>
          <w:szCs w:val="28"/>
          <w:lang w:val="en-US"/>
        </w:rPr>
        <w:t>Bounced</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Files</w:t>
      </w:r>
      <w:r w:rsidRPr="002C7D5E">
        <w:rPr>
          <w:rFonts w:ascii="Times New Roman" w:hAnsi="Times New Roman" w:cs="Times New Roman"/>
          <w:sz w:val="28"/>
          <w:szCs w:val="28"/>
        </w:rPr>
        <w:t xml:space="preserve"> рабочей сессии согласно следующим характеристикам:</w:t>
      </w:r>
    </w:p>
    <w:p w14:paraId="7B4EAB58" w14:textId="77777777" w:rsidR="00317B67" w:rsidRPr="002C7D5E" w:rsidRDefault="00317B67" w:rsidP="00B20765">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E22400"/>
        </w:rPr>
      </w:pPr>
      <w:r w:rsidRPr="002C7D5E">
        <w:rPr>
          <w:rFonts w:ascii="Times New Roman" w:hAnsi="Times New Roman" w:cs="Times New Roman"/>
          <w:sz w:val="28"/>
          <w:szCs w:val="28"/>
          <w:lang w:val="en-US"/>
        </w:rPr>
        <w:t>•</w:t>
      </w:r>
      <w:r w:rsidRPr="002C7D5E">
        <w:rPr>
          <w:rFonts w:ascii="Times New Roman" w:hAnsi="Times New Roman" w:cs="Times New Roman"/>
          <w:sz w:val="28"/>
          <w:szCs w:val="28"/>
          <w:lang w:val="en-US"/>
        </w:rPr>
        <w:tab/>
      </w:r>
      <w:r w:rsidRPr="002C7D5E">
        <w:rPr>
          <w:rFonts w:ascii="Times New Roman" w:hAnsi="Times New Roman" w:cs="Times New Roman"/>
          <w:sz w:val="28"/>
          <w:szCs w:val="28"/>
        </w:rPr>
        <w:t>формат</w:t>
      </w:r>
      <w:r w:rsidRPr="002C7D5E">
        <w:rPr>
          <w:rFonts w:ascii="Times New Roman" w:hAnsi="Times New Roman" w:cs="Times New Roman"/>
          <w:sz w:val="28"/>
          <w:szCs w:val="28"/>
          <w:lang w:val="en-US"/>
        </w:rPr>
        <w:t xml:space="preserve"> MPEG-1 Layer3: 44100 Hz Dithered, 16bit, True Peak Level -1.00dbTP (</w:t>
      </w:r>
      <w:r w:rsidRPr="002C7D5E">
        <w:rPr>
          <w:rFonts w:ascii="Times New Roman" w:hAnsi="Times New Roman" w:cs="Times New Roman"/>
          <w:sz w:val="28"/>
          <w:szCs w:val="28"/>
        </w:rPr>
        <w:t>с</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погрешностью</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+0,50</w:t>
      </w:r>
      <w:r w:rsidRPr="002C7D5E">
        <w:rPr>
          <w:rFonts w:ascii="Times New Roman" w:hAnsi="Times New Roman" w:cs="Times New Roman"/>
          <w:sz w:val="28"/>
          <w:szCs w:val="28"/>
          <w:lang w:val="en-US"/>
        </w:rPr>
        <w:t>dbTP</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Integrated</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LUFS</w:t>
      </w:r>
      <w:r w:rsidRPr="002C7D5E">
        <w:rPr>
          <w:rFonts w:ascii="Times New Roman" w:hAnsi="Times New Roman" w:cs="Times New Roman"/>
          <w:sz w:val="28"/>
          <w:szCs w:val="28"/>
        </w:rPr>
        <w:t xml:space="preserve"> -16 (с погрешностью +/- 0,50 </w:t>
      </w:r>
      <w:r w:rsidRPr="002C7D5E">
        <w:rPr>
          <w:rFonts w:ascii="Times New Roman" w:hAnsi="Times New Roman" w:cs="Times New Roman"/>
          <w:sz w:val="28"/>
          <w:szCs w:val="28"/>
          <w:lang w:val="en-US"/>
        </w:rPr>
        <w:t>LUFS</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DC</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Offset</w:t>
      </w:r>
      <w:r w:rsidRPr="002C7D5E">
        <w:rPr>
          <w:rFonts w:ascii="Times New Roman" w:hAnsi="Times New Roman" w:cs="Times New Roman"/>
          <w:sz w:val="28"/>
          <w:szCs w:val="28"/>
        </w:rPr>
        <w:t xml:space="preserve"> 0.0000. Назвать файл по схеме «Название радиоподкаста (как в паспорте) - Мастер».</w:t>
      </w:r>
    </w:p>
    <w:p w14:paraId="14105A90" w14:textId="77777777" w:rsidR="00317B67" w:rsidRPr="002C7D5E" w:rsidRDefault="00317B67" w:rsidP="00B20765">
      <w:pPr>
        <w:tabs>
          <w:tab w:val="left" w:pos="1134"/>
        </w:tabs>
        <w:spacing w:after="0" w:line="360" w:lineRule="auto"/>
        <w:ind w:firstLine="709"/>
        <w:contextualSpacing/>
        <w:jc w:val="both"/>
        <w:rPr>
          <w:rFonts w:ascii="Times New Roman" w:eastAsia="Times New Roman" w:hAnsi="Times New Roman" w:cs="Times New Roman"/>
          <w:sz w:val="28"/>
          <w:szCs w:val="28"/>
          <w:shd w:val="clear" w:color="auto" w:fill="E22400"/>
        </w:rPr>
      </w:pPr>
      <w:r w:rsidRPr="002C7D5E">
        <w:rPr>
          <w:rFonts w:ascii="Times New Roman" w:hAnsi="Times New Roman" w:cs="Times New Roman"/>
          <w:sz w:val="28"/>
          <w:szCs w:val="28"/>
          <w:lang w:val="en-US"/>
        </w:rPr>
        <w:t>•</w:t>
      </w:r>
      <w:r w:rsidRPr="002C7D5E">
        <w:rPr>
          <w:rFonts w:ascii="Times New Roman" w:hAnsi="Times New Roman" w:cs="Times New Roman"/>
          <w:sz w:val="28"/>
          <w:szCs w:val="28"/>
          <w:lang w:val="en-US"/>
        </w:rPr>
        <w:tab/>
      </w:r>
      <w:r w:rsidRPr="002C7D5E">
        <w:rPr>
          <w:rFonts w:ascii="Times New Roman" w:hAnsi="Times New Roman" w:cs="Times New Roman"/>
          <w:sz w:val="28"/>
          <w:szCs w:val="28"/>
        </w:rPr>
        <w:t>формат</w:t>
      </w:r>
      <w:r w:rsidRPr="002C7D5E">
        <w:rPr>
          <w:rFonts w:ascii="Times New Roman" w:hAnsi="Times New Roman" w:cs="Times New Roman"/>
          <w:sz w:val="28"/>
          <w:szCs w:val="28"/>
          <w:lang w:val="en-US"/>
        </w:rPr>
        <w:t xml:space="preserve"> PCM (WAV, AIFF): 44100 Hz Dithered, 16bit, True Peak Level -1.00dbTP, Integrated LUFS -16 (</w:t>
      </w:r>
      <w:r w:rsidRPr="002C7D5E">
        <w:rPr>
          <w:rFonts w:ascii="Times New Roman" w:hAnsi="Times New Roman" w:cs="Times New Roman"/>
          <w:sz w:val="28"/>
          <w:szCs w:val="28"/>
        </w:rPr>
        <w:t>с</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погрешностью</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 xml:space="preserve">+/- 0,50 </w:t>
      </w:r>
      <w:r w:rsidRPr="002C7D5E">
        <w:rPr>
          <w:rFonts w:ascii="Times New Roman" w:hAnsi="Times New Roman" w:cs="Times New Roman"/>
          <w:sz w:val="28"/>
          <w:szCs w:val="28"/>
          <w:lang w:val="en-US"/>
        </w:rPr>
        <w:t>LUFS</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DC</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Offset</w:t>
      </w:r>
      <w:r w:rsidRPr="002C7D5E">
        <w:rPr>
          <w:rFonts w:ascii="Times New Roman" w:hAnsi="Times New Roman" w:cs="Times New Roman"/>
          <w:sz w:val="28"/>
          <w:szCs w:val="28"/>
        </w:rPr>
        <w:t xml:space="preserve"> 0.0000. Назвать файл по схеме «Название радиоподкаста (как в паспорте) - Мастер».</w:t>
      </w:r>
    </w:p>
    <w:p w14:paraId="526F0913"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Конкурсант представляет главному эксперту рабочий проект и экспортные аудиофайлы согласно техническому заданию.</w:t>
      </w:r>
    </w:p>
    <w:p w14:paraId="08BBF1A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Экспортные файлы должны иметь непрерывное звучание, без пауз.</w:t>
      </w:r>
    </w:p>
    <w:p w14:paraId="2D33302C" w14:textId="77777777" w:rsidR="00317B67" w:rsidRPr="002C7D5E" w:rsidRDefault="00317B67" w:rsidP="00B20765">
      <w:pPr>
        <w:spacing w:after="0" w:line="360" w:lineRule="auto"/>
        <w:contextualSpacing/>
        <w:jc w:val="both"/>
        <w:rPr>
          <w:rFonts w:ascii="Times New Roman" w:eastAsia="Times New Roman" w:hAnsi="Times New Roman" w:cs="Times New Roman"/>
          <w:b/>
          <w:bCs/>
          <w:sz w:val="28"/>
          <w:szCs w:val="28"/>
        </w:rPr>
      </w:pPr>
    </w:p>
    <w:p w14:paraId="1FCBD5E9" w14:textId="09124D7A"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b/>
          <w:bCs/>
          <w:sz w:val="28"/>
          <w:szCs w:val="28"/>
        </w:rPr>
        <w:t>Модуль Б. Сведение многоканальной фонограммы в стереотрек (инвариатив)</w:t>
      </w:r>
    </w:p>
    <w:p w14:paraId="69DA21E3" w14:textId="1E32EB35" w:rsidR="00317B67" w:rsidRPr="004D55CE" w:rsidRDefault="00317B67" w:rsidP="00B20765">
      <w:pPr>
        <w:spacing w:after="0" w:line="360" w:lineRule="auto"/>
        <w:ind w:firstLine="709"/>
        <w:contextualSpacing/>
        <w:jc w:val="both"/>
        <w:rPr>
          <w:rFonts w:ascii="Times New Roman" w:eastAsia="Times New Roman" w:hAnsi="Times New Roman" w:cs="Times New Roman"/>
          <w:i/>
          <w:iCs/>
          <w:sz w:val="28"/>
          <w:szCs w:val="28"/>
        </w:rPr>
      </w:pPr>
      <w:r w:rsidRPr="004D55CE">
        <w:rPr>
          <w:rFonts w:ascii="Times New Roman" w:hAnsi="Times New Roman" w:cs="Times New Roman"/>
          <w:i/>
          <w:iCs/>
          <w:sz w:val="28"/>
          <w:szCs w:val="28"/>
        </w:rPr>
        <w:t>Время на выполнение модуля 4 часа</w:t>
      </w:r>
    </w:p>
    <w:p w14:paraId="7052DDEC" w14:textId="77777777" w:rsidR="00317B67" w:rsidRPr="002C7D5E" w:rsidRDefault="00317B67" w:rsidP="00B20765">
      <w:pPr>
        <w:spacing w:after="0" w:line="360" w:lineRule="auto"/>
        <w:ind w:firstLine="709"/>
        <w:contextualSpacing/>
        <w:jc w:val="both"/>
        <w:rPr>
          <w:rFonts w:ascii="Times New Roman" w:eastAsia="Times New Roman" w:hAnsi="Times New Roman" w:cs="Times New Roman"/>
          <w:i/>
          <w:iCs/>
          <w:sz w:val="28"/>
          <w:szCs w:val="28"/>
        </w:rPr>
      </w:pPr>
      <w:r w:rsidRPr="002C7D5E">
        <w:rPr>
          <w:rFonts w:ascii="Times New Roman" w:hAnsi="Times New Roman" w:cs="Times New Roman"/>
          <w:b/>
          <w:bCs/>
          <w:sz w:val="28"/>
          <w:szCs w:val="28"/>
        </w:rPr>
        <w:t>Задания:</w:t>
      </w:r>
      <w:r w:rsidRPr="002C7D5E">
        <w:rPr>
          <w:rFonts w:ascii="Times New Roman" w:hAnsi="Times New Roman" w:cs="Times New Roman"/>
          <w:sz w:val="28"/>
          <w:szCs w:val="28"/>
        </w:rPr>
        <w:t xml:space="preserve"> </w:t>
      </w:r>
    </w:p>
    <w:p w14:paraId="3618AC7B" w14:textId="5BED4C5A" w:rsidR="00317B67" w:rsidRPr="002C7D5E" w:rsidRDefault="009627A0" w:rsidP="00B20765">
      <w:pPr>
        <w:pStyle w:val="aff8"/>
        <w:spacing w:line="360" w:lineRule="auto"/>
        <w:ind w:firstLine="708"/>
        <w:contextualSpacing/>
        <w:jc w:val="both"/>
        <w:rPr>
          <w:rFonts w:ascii="Times New Roman" w:eastAsia="Times New Roman" w:hAnsi="Times New Roman" w:cs="Times New Roman"/>
          <w:sz w:val="28"/>
          <w:szCs w:val="28"/>
        </w:rPr>
      </w:pPr>
      <w:r>
        <w:rPr>
          <w:rFonts w:ascii="Times New Roman" w:hAnsi="Times New Roman" w:cs="Times New Roman"/>
          <w:sz w:val="28"/>
          <w:szCs w:val="28"/>
        </w:rPr>
        <w:t>Конкурсантам</w:t>
      </w:r>
      <w:r w:rsidR="00317B67" w:rsidRPr="002C7D5E">
        <w:rPr>
          <w:rFonts w:ascii="Times New Roman" w:hAnsi="Times New Roman" w:cs="Times New Roman"/>
          <w:sz w:val="28"/>
          <w:szCs w:val="28"/>
        </w:rPr>
        <w:t xml:space="preserve"> выдаются исходники: синхронные между собой по точке старта аудиофайлы. Исходники выдаются в виде папки, в которой файлы разложены по суб-папкам «стерео» и «моно», также сообщается темп произведения, если он не изменяется на протяжении всей фонограммы.</w:t>
      </w:r>
    </w:p>
    <w:p w14:paraId="6B9DCD5D" w14:textId="77777777" w:rsidR="00317B67" w:rsidRPr="002C7D5E" w:rsidRDefault="00317B67" w:rsidP="00B20765">
      <w:pPr>
        <w:pStyle w:val="aff8"/>
        <w:spacing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Добавлять референс в проект запрещено.</w:t>
      </w:r>
    </w:p>
    <w:p w14:paraId="1FDC4B18" w14:textId="70059660"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bookmarkStart w:id="20" w:name="OLE_LINK5"/>
      <w:r w:rsidRPr="002C7D5E">
        <w:rPr>
          <w:rFonts w:ascii="Times New Roman" w:hAnsi="Times New Roman" w:cs="Times New Roman"/>
          <w:sz w:val="28"/>
          <w:szCs w:val="28"/>
        </w:rPr>
        <w:t xml:space="preserve">Необходимо организовать проект на рабочем столе согласно техническому заданию, разгруппировать треки по категориям (категории определяются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ом индивидуально),</w:t>
      </w:r>
      <w:bookmarkEnd w:id="20"/>
      <w:r w:rsidRPr="002C7D5E">
        <w:rPr>
          <w:rFonts w:ascii="Times New Roman" w:hAnsi="Times New Roman" w:cs="Times New Roman"/>
          <w:sz w:val="28"/>
          <w:szCs w:val="28"/>
        </w:rPr>
        <w:t xml:space="preserve"> </w:t>
      </w:r>
      <w:bookmarkStart w:id="21" w:name="OLE_LINK4"/>
      <w:r w:rsidRPr="002C7D5E">
        <w:rPr>
          <w:rFonts w:ascii="Times New Roman" w:hAnsi="Times New Roman" w:cs="Times New Roman"/>
          <w:sz w:val="28"/>
          <w:szCs w:val="28"/>
        </w:rPr>
        <w:t>построить</w:t>
      </w:r>
      <w:bookmarkEnd w:id="21"/>
      <w:r w:rsidRPr="002C7D5E">
        <w:rPr>
          <w:rFonts w:ascii="Times New Roman" w:hAnsi="Times New Roman" w:cs="Times New Roman"/>
          <w:sz w:val="28"/>
          <w:szCs w:val="28"/>
        </w:rPr>
        <w:t xml:space="preserve"> </w:t>
      </w:r>
      <w:bookmarkStart w:id="22" w:name="OLE_LINK3"/>
      <w:r w:rsidRPr="002C7D5E">
        <w:rPr>
          <w:rFonts w:ascii="Times New Roman" w:hAnsi="Times New Roman" w:cs="Times New Roman"/>
          <w:sz w:val="28"/>
          <w:szCs w:val="28"/>
        </w:rPr>
        <w:t>п</w:t>
      </w:r>
      <w:bookmarkStart w:id="23" w:name="OLE_LINK6"/>
      <w:bookmarkEnd w:id="22"/>
      <w:r w:rsidRPr="002C7D5E">
        <w:rPr>
          <w:rFonts w:ascii="Times New Roman" w:hAnsi="Times New Roman" w:cs="Times New Roman"/>
          <w:sz w:val="28"/>
          <w:szCs w:val="28"/>
        </w:rPr>
        <w:t>равильную маршрутизацию</w:t>
      </w:r>
      <w:bookmarkEnd w:id="23"/>
      <w:r w:rsidRPr="002C7D5E">
        <w:rPr>
          <w:rFonts w:ascii="Times New Roman" w:hAnsi="Times New Roman" w:cs="Times New Roman"/>
          <w:sz w:val="28"/>
          <w:szCs w:val="28"/>
        </w:rPr>
        <w:t xml:space="preserve"> в проекте (запрещено использование </w:t>
      </w:r>
      <w:r w:rsidRPr="002C7D5E">
        <w:rPr>
          <w:rFonts w:ascii="Times New Roman" w:hAnsi="Times New Roman" w:cs="Times New Roman"/>
          <w:sz w:val="28"/>
          <w:szCs w:val="28"/>
          <w:lang w:val="en-US"/>
        </w:rPr>
        <w:t>basic</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folder</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folder</w:t>
      </w:r>
      <w:r w:rsidRPr="002C7D5E">
        <w:rPr>
          <w:rFonts w:ascii="Times New Roman" w:hAnsi="Times New Roman" w:cs="Times New Roman"/>
          <w:sz w:val="28"/>
          <w:szCs w:val="28"/>
        </w:rPr>
        <w:t xml:space="preserve">), (не менее 2-х уровней </w:t>
      </w:r>
      <w:r w:rsidRPr="002C7D5E">
        <w:rPr>
          <w:rFonts w:ascii="Times New Roman" w:hAnsi="Times New Roman" w:cs="Times New Roman"/>
          <w:sz w:val="28"/>
          <w:szCs w:val="28"/>
          <w:lang w:val="en-US"/>
        </w:rPr>
        <w:t>AUX</w:t>
      </w:r>
      <w:r w:rsidRPr="002C7D5E">
        <w:rPr>
          <w:rFonts w:ascii="Times New Roman" w:hAnsi="Times New Roman" w:cs="Times New Roman"/>
          <w:sz w:val="28"/>
          <w:szCs w:val="28"/>
        </w:rPr>
        <w:t xml:space="preserve">), применить пространственную, частотную (не менее 3-х приборов) и динамическую обработку (не менее 3-х приборов), организовать </w:t>
      </w:r>
      <w:r w:rsidRPr="002C7D5E">
        <w:rPr>
          <w:rFonts w:ascii="Times New Roman" w:hAnsi="Times New Roman" w:cs="Times New Roman"/>
          <w:sz w:val="28"/>
          <w:szCs w:val="28"/>
          <w:lang w:val="en-US"/>
        </w:rPr>
        <w:t>Master</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Fader</w:t>
      </w:r>
      <w:r w:rsidRPr="002C7D5E">
        <w:rPr>
          <w:rFonts w:ascii="Times New Roman" w:hAnsi="Times New Roman" w:cs="Times New Roman"/>
          <w:sz w:val="28"/>
          <w:szCs w:val="28"/>
        </w:rPr>
        <w:t xml:space="preserve"> для контроля выходного уровня в проекте (порядок последних приборов обработки установленных в соответствующей последовательности: динамическая обработка (лимитер) - прибор квантования шумов и понижения разрядности - прибор контроля </w:t>
      </w:r>
      <w:r w:rsidRPr="002C7D5E">
        <w:rPr>
          <w:rFonts w:ascii="Times New Roman" w:hAnsi="Times New Roman" w:cs="Times New Roman"/>
          <w:sz w:val="28"/>
          <w:szCs w:val="28"/>
          <w:lang w:val="en-US"/>
        </w:rPr>
        <w:t>True</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Peak</w:t>
      </w:r>
      <w:r w:rsidRPr="002C7D5E">
        <w:rPr>
          <w:rFonts w:ascii="Times New Roman" w:hAnsi="Times New Roman" w:cs="Times New Roman"/>
          <w:sz w:val="28"/>
          <w:szCs w:val="28"/>
        </w:rPr>
        <w:t xml:space="preserve">- уровня и LUFS-уровня), использовать функции автоматизации параметров (поставить маркер на любой точке; строго на точке; назвать по схеме «Автоматизация – название трека»). </w:t>
      </w:r>
    </w:p>
    <w:p w14:paraId="6139972E"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Изменение аранжировки музыкальной фонограммы запрещено. В названии проекта должна быть отражена информация об исполнителе и названии произведения по схеме: </w:t>
      </w:r>
      <w:r w:rsidRPr="002C7D5E">
        <w:rPr>
          <w:rFonts w:ascii="Times New Roman" w:hAnsi="Times New Roman" w:cs="Times New Roman"/>
          <w:i/>
          <w:iCs/>
          <w:sz w:val="28"/>
          <w:szCs w:val="28"/>
        </w:rPr>
        <w:t xml:space="preserve">Артист-Название трека. </w:t>
      </w:r>
      <w:r w:rsidRPr="002C7D5E">
        <w:rPr>
          <w:rFonts w:ascii="Times New Roman" w:hAnsi="Times New Roman" w:cs="Times New Roman"/>
          <w:sz w:val="28"/>
          <w:szCs w:val="28"/>
        </w:rPr>
        <w:t xml:space="preserve"> Переименование треков должно быть выполнено только одним из возможных способов переименования (английский язык). Использование смешанного метода переименования треков не допускается. Использование переводчика разрешается.</w:t>
      </w:r>
    </w:p>
    <w:p w14:paraId="7969BA24"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shd w:val="clear" w:color="auto" w:fill="E22400"/>
        </w:rPr>
      </w:pPr>
      <w:r w:rsidRPr="002C7D5E">
        <w:rPr>
          <w:rFonts w:ascii="Times New Roman" w:eastAsia="Times New Roman" w:hAnsi="Times New Roman" w:cs="Times New Roman"/>
          <w:sz w:val="28"/>
          <w:szCs w:val="28"/>
        </w:rPr>
        <w:tab/>
        <w:t xml:space="preserve">Использование многопроцессорных плагинов не оценивается </w:t>
      </w:r>
      <w:r w:rsidRPr="002C7D5E">
        <w:rPr>
          <w:rFonts w:ascii="Times New Roman" w:hAnsi="Times New Roman" w:cs="Times New Roman"/>
          <w:sz w:val="28"/>
          <w:szCs w:val="28"/>
        </w:rPr>
        <w:t xml:space="preserve">(пример: плагин типа </w:t>
      </w:r>
      <w:r w:rsidRPr="002C7D5E">
        <w:rPr>
          <w:rFonts w:ascii="Times New Roman" w:hAnsi="Times New Roman" w:cs="Times New Roman"/>
          <w:sz w:val="28"/>
          <w:szCs w:val="28"/>
          <w:lang w:val="en-US"/>
        </w:rPr>
        <w:t>Channel</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Strip</w:t>
      </w:r>
      <w:r w:rsidRPr="002C7D5E">
        <w:rPr>
          <w:rFonts w:ascii="Times New Roman" w:hAnsi="Times New Roman" w:cs="Times New Roman"/>
          <w:sz w:val="28"/>
          <w:szCs w:val="28"/>
        </w:rPr>
        <w:t xml:space="preserve">). Исключение </w:t>
      </w:r>
      <w:r w:rsidRPr="002C7D5E">
        <w:rPr>
          <w:rFonts w:ascii="Times New Roman" w:hAnsi="Times New Roman" w:cs="Times New Roman"/>
          <w:sz w:val="28"/>
          <w:szCs w:val="28"/>
          <w:lang w:val="en-US"/>
        </w:rPr>
        <w:t>L</w:t>
      </w:r>
      <w:r w:rsidRPr="002C7D5E">
        <w:rPr>
          <w:rFonts w:ascii="Times New Roman" w:hAnsi="Times New Roman" w:cs="Times New Roman"/>
          <w:sz w:val="28"/>
          <w:szCs w:val="28"/>
        </w:rPr>
        <w:t>1+</w:t>
      </w:r>
      <w:r w:rsidRPr="002C7D5E">
        <w:rPr>
          <w:rFonts w:ascii="Times New Roman" w:hAnsi="Times New Roman" w:cs="Times New Roman"/>
          <w:sz w:val="28"/>
          <w:szCs w:val="28"/>
          <w:lang w:val="en-US"/>
        </w:rPr>
        <w:t>Ultramaximizer</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WLM</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Plus</w:t>
      </w:r>
      <w:r w:rsidRPr="002C7D5E">
        <w:rPr>
          <w:rFonts w:ascii="Times New Roman" w:hAnsi="Times New Roman" w:cs="Times New Roman"/>
          <w:sz w:val="28"/>
          <w:szCs w:val="28"/>
        </w:rPr>
        <w:t>.</w:t>
      </w:r>
    </w:p>
    <w:p w14:paraId="6816EFA3"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Далее организовать процесс сведения материала с применением разрешенного экспертами дополнительного унифицированного ПО (плагинов)</w:t>
      </w:r>
    </w:p>
    <w:p w14:paraId="52F42418"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Полученный результат экспортировать согласно техническому заданию.</w:t>
      </w:r>
    </w:p>
    <w:p w14:paraId="7B198B6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Разрешенное ПО </w:t>
      </w:r>
    </w:p>
    <w:p w14:paraId="1E06C538" w14:textId="77777777" w:rsidR="00317B67" w:rsidRPr="002C7D5E" w:rsidRDefault="00317B67" w:rsidP="00B20765">
      <w:pPr>
        <w:pStyle w:val="aff1"/>
        <w:numPr>
          <w:ilvl w:val="0"/>
          <w:numId w:val="32"/>
        </w:numPr>
        <w:pBdr>
          <w:top w:val="nil"/>
          <w:left w:val="nil"/>
          <w:bottom w:val="nil"/>
          <w:right w:val="nil"/>
          <w:between w:val="nil"/>
          <w:bar w:val="nil"/>
        </w:pBdr>
        <w:spacing w:after="0" w:line="360" w:lineRule="auto"/>
        <w:jc w:val="both"/>
        <w:rPr>
          <w:rFonts w:ascii="Times New Roman" w:hAnsi="Times New Roman"/>
          <w:sz w:val="28"/>
          <w:szCs w:val="28"/>
          <w:lang w:val="en-US"/>
        </w:rPr>
      </w:pPr>
      <w:r w:rsidRPr="002C7D5E">
        <w:rPr>
          <w:rFonts w:ascii="Times New Roman" w:hAnsi="Times New Roman"/>
          <w:sz w:val="28"/>
          <w:szCs w:val="28"/>
          <w:lang w:val="en-US"/>
        </w:rPr>
        <w:t>Avid Pro Tools</w:t>
      </w:r>
    </w:p>
    <w:p w14:paraId="04C8A920" w14:textId="77777777" w:rsidR="00317B67" w:rsidRPr="002C7D5E" w:rsidRDefault="00317B67" w:rsidP="00B20765">
      <w:pPr>
        <w:pStyle w:val="aff1"/>
        <w:numPr>
          <w:ilvl w:val="0"/>
          <w:numId w:val="32"/>
        </w:numPr>
        <w:pBdr>
          <w:top w:val="nil"/>
          <w:left w:val="nil"/>
          <w:bottom w:val="nil"/>
          <w:right w:val="nil"/>
          <w:between w:val="nil"/>
          <w:bar w:val="nil"/>
        </w:pBdr>
        <w:spacing w:after="0" w:line="360" w:lineRule="auto"/>
        <w:jc w:val="both"/>
        <w:rPr>
          <w:rFonts w:ascii="Times New Roman" w:hAnsi="Times New Roman"/>
          <w:sz w:val="28"/>
          <w:szCs w:val="28"/>
          <w:lang w:val="en-US"/>
        </w:rPr>
      </w:pPr>
      <w:r w:rsidRPr="002C7D5E">
        <w:rPr>
          <w:rFonts w:ascii="Times New Roman" w:hAnsi="Times New Roman"/>
          <w:sz w:val="28"/>
          <w:szCs w:val="28"/>
          <w:lang w:val="en-US"/>
        </w:rPr>
        <w:t>Waves</w:t>
      </w:r>
      <w:r w:rsidRPr="002C7D5E">
        <w:rPr>
          <w:rFonts w:ascii="Times New Roman" w:hAnsi="Times New Roman"/>
          <w:sz w:val="28"/>
          <w:szCs w:val="28"/>
        </w:rPr>
        <w:t xml:space="preserve"> </w:t>
      </w:r>
      <w:r w:rsidRPr="002C7D5E">
        <w:rPr>
          <w:rFonts w:ascii="Times New Roman" w:hAnsi="Times New Roman"/>
          <w:sz w:val="28"/>
          <w:szCs w:val="28"/>
          <w:lang w:val="en-US"/>
        </w:rPr>
        <w:t>Audio</w:t>
      </w:r>
    </w:p>
    <w:p w14:paraId="210CD172" w14:textId="77777777" w:rsidR="00317B67" w:rsidRPr="002C7D5E" w:rsidRDefault="00317B67" w:rsidP="00B20765">
      <w:pPr>
        <w:pStyle w:val="aff1"/>
        <w:numPr>
          <w:ilvl w:val="0"/>
          <w:numId w:val="32"/>
        </w:numPr>
        <w:pBdr>
          <w:top w:val="nil"/>
          <w:left w:val="nil"/>
          <w:bottom w:val="nil"/>
          <w:right w:val="nil"/>
          <w:between w:val="nil"/>
          <w:bar w:val="nil"/>
        </w:pBdr>
        <w:spacing w:after="0" w:line="360" w:lineRule="auto"/>
        <w:jc w:val="both"/>
        <w:rPr>
          <w:rFonts w:ascii="Times New Roman" w:hAnsi="Times New Roman"/>
          <w:sz w:val="28"/>
          <w:szCs w:val="28"/>
          <w:lang w:val="en-US"/>
        </w:rPr>
      </w:pPr>
      <w:r w:rsidRPr="002C7D5E">
        <w:rPr>
          <w:rFonts w:ascii="Times New Roman" w:hAnsi="Times New Roman"/>
          <w:sz w:val="28"/>
          <w:szCs w:val="28"/>
          <w:lang w:val="en-US"/>
        </w:rPr>
        <w:t>Youlean Loudness Meter</w:t>
      </w:r>
    </w:p>
    <w:p w14:paraId="03CBCB53" w14:textId="77777777" w:rsidR="00317B67" w:rsidRPr="002C7D5E" w:rsidRDefault="00317B67" w:rsidP="00B20765">
      <w:pPr>
        <w:pStyle w:val="aff1"/>
        <w:numPr>
          <w:ilvl w:val="0"/>
          <w:numId w:val="32"/>
        </w:numPr>
        <w:pBdr>
          <w:top w:val="nil"/>
          <w:left w:val="nil"/>
          <w:bottom w:val="nil"/>
          <w:right w:val="nil"/>
          <w:between w:val="nil"/>
          <w:bar w:val="nil"/>
        </w:pBdr>
        <w:spacing w:after="0" w:line="360" w:lineRule="auto"/>
        <w:jc w:val="both"/>
        <w:rPr>
          <w:rFonts w:ascii="Times New Roman" w:hAnsi="Times New Roman"/>
          <w:sz w:val="28"/>
          <w:szCs w:val="28"/>
          <w:lang w:val="en-US"/>
        </w:rPr>
      </w:pPr>
      <w:r w:rsidRPr="002C7D5E">
        <w:rPr>
          <w:rFonts w:ascii="Times New Roman" w:hAnsi="Times New Roman"/>
          <w:sz w:val="28"/>
          <w:szCs w:val="28"/>
          <w:lang w:val="en-US"/>
        </w:rPr>
        <w:t>TwistedWave</w:t>
      </w:r>
    </w:p>
    <w:p w14:paraId="3C43D883" w14:textId="77777777" w:rsidR="00317B67" w:rsidRPr="002C7D5E" w:rsidRDefault="00317B67" w:rsidP="00B20765">
      <w:pPr>
        <w:spacing w:after="0" w:line="360" w:lineRule="auto"/>
        <w:ind w:firstLine="360"/>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Проект должен быть организован с частотой дискретизации 44100 Гц, с разрядностью 24 бит.</w:t>
      </w:r>
    </w:p>
    <w:p w14:paraId="11D5FD9F" w14:textId="03A1A4E9"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shd w:val="clear" w:color="auto" w:fill="FFFFFF"/>
        </w:rPr>
        <w:t xml:space="preserve">Экспорт подсведенных материалов (по группам инструментов; определяются </w:t>
      </w:r>
      <w:r w:rsidR="009627A0">
        <w:rPr>
          <w:rFonts w:ascii="Times New Roman" w:hAnsi="Times New Roman" w:cs="Times New Roman"/>
          <w:sz w:val="28"/>
          <w:szCs w:val="28"/>
          <w:shd w:val="clear" w:color="auto" w:fill="FFFFFF"/>
        </w:rPr>
        <w:t>конкурсант</w:t>
      </w:r>
      <w:r w:rsidRPr="002C7D5E">
        <w:rPr>
          <w:rFonts w:ascii="Times New Roman" w:hAnsi="Times New Roman" w:cs="Times New Roman"/>
          <w:sz w:val="28"/>
          <w:szCs w:val="28"/>
          <w:shd w:val="clear" w:color="auto" w:fill="FFFFFF"/>
        </w:rPr>
        <w:t>ом индивидуально) произвести в папку рабочей сессии в подпапку STEMS.</w:t>
      </w:r>
      <w:r w:rsidRPr="002C7D5E">
        <w:rPr>
          <w:rFonts w:ascii="Times New Roman" w:hAnsi="Times New Roman" w:cs="Times New Roman"/>
          <w:sz w:val="28"/>
          <w:szCs w:val="28"/>
        </w:rPr>
        <w:t xml:space="preserve"> </w:t>
      </w:r>
      <w:r w:rsidRPr="002C7D5E">
        <w:rPr>
          <w:rFonts w:ascii="Times New Roman" w:hAnsi="Times New Roman" w:cs="Times New Roman"/>
          <w:sz w:val="28"/>
          <w:szCs w:val="28"/>
          <w:shd w:val="clear" w:color="auto" w:fill="FFFFFF"/>
        </w:rPr>
        <w:t>Названия экспортных STEM файлов должно соответствовать содержанию.</w:t>
      </w:r>
      <w:r w:rsidRPr="002C7D5E">
        <w:rPr>
          <w:rFonts w:ascii="Times New Roman" w:hAnsi="Times New Roman" w:cs="Times New Roman"/>
          <w:sz w:val="28"/>
          <w:szCs w:val="28"/>
        </w:rPr>
        <w:t xml:space="preserve"> </w:t>
      </w:r>
      <w:r w:rsidRPr="002C7D5E">
        <w:rPr>
          <w:rFonts w:ascii="Times New Roman" w:hAnsi="Times New Roman" w:cs="Times New Roman"/>
          <w:sz w:val="28"/>
          <w:szCs w:val="28"/>
          <w:shd w:val="clear" w:color="auto" w:fill="FFFFFF"/>
        </w:rPr>
        <w:t>Экспорт производится в соответствии с параметрами сессии, формат PCM (WAV).</w:t>
      </w:r>
    </w:p>
    <w:p w14:paraId="596F830B" w14:textId="77777777" w:rsidR="00317B67" w:rsidRPr="002C7D5E" w:rsidRDefault="00317B67" w:rsidP="00B20765">
      <w:pPr>
        <w:spacing w:after="0" w:line="360" w:lineRule="auto"/>
        <w:ind w:firstLine="360"/>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Экспорт материала производится согласно следующим характеристикам:</w:t>
      </w:r>
    </w:p>
    <w:p w14:paraId="26032560" w14:textId="21BD38D2" w:rsidR="00317B67" w:rsidRPr="009627A0" w:rsidRDefault="00317B67" w:rsidP="00B20765">
      <w:pPr>
        <w:pStyle w:val="aff1"/>
        <w:numPr>
          <w:ilvl w:val="0"/>
          <w:numId w:val="35"/>
        </w:numPr>
        <w:tabs>
          <w:tab w:val="left" w:pos="1134"/>
        </w:tabs>
        <w:spacing w:after="0" w:line="360" w:lineRule="auto"/>
        <w:ind w:left="0" w:firstLine="709"/>
        <w:jc w:val="both"/>
        <w:rPr>
          <w:rFonts w:ascii="Times New Roman" w:eastAsia="Times New Roman" w:hAnsi="Times New Roman"/>
          <w:sz w:val="28"/>
          <w:szCs w:val="28"/>
          <w:lang w:val="en-US"/>
        </w:rPr>
      </w:pPr>
      <w:r w:rsidRPr="009627A0">
        <w:rPr>
          <w:rFonts w:ascii="Times New Roman" w:hAnsi="Times New Roman"/>
          <w:sz w:val="28"/>
          <w:szCs w:val="28"/>
        </w:rPr>
        <w:t>формат</w:t>
      </w:r>
      <w:r w:rsidRPr="009627A0">
        <w:rPr>
          <w:rFonts w:ascii="Times New Roman" w:hAnsi="Times New Roman"/>
          <w:sz w:val="28"/>
          <w:szCs w:val="28"/>
          <w:lang w:val="en-US"/>
        </w:rPr>
        <w:t xml:space="preserve"> PCM (WAV, AIFF): 44100 Hz </w:t>
      </w:r>
      <w:bookmarkStart w:id="24" w:name="OLE_LINK47"/>
      <w:r w:rsidRPr="009627A0">
        <w:rPr>
          <w:rFonts w:ascii="Times New Roman" w:hAnsi="Times New Roman"/>
          <w:sz w:val="28"/>
          <w:szCs w:val="28"/>
          <w:lang w:val="en-US"/>
        </w:rPr>
        <w:t>Dithered</w:t>
      </w:r>
      <w:bookmarkEnd w:id="24"/>
      <w:r w:rsidRPr="009627A0">
        <w:rPr>
          <w:rFonts w:ascii="Times New Roman" w:hAnsi="Times New Roman"/>
          <w:sz w:val="28"/>
          <w:szCs w:val="28"/>
          <w:lang w:val="en-US"/>
        </w:rPr>
        <w:t xml:space="preserve">, 16bit, True Peak Level </w:t>
      </w:r>
    </w:p>
    <w:p w14:paraId="73502230" w14:textId="77777777" w:rsidR="009627A0" w:rsidRDefault="00317B67" w:rsidP="00B20765">
      <w:pPr>
        <w:spacing w:after="0" w:line="360" w:lineRule="auto"/>
        <w:contextualSpacing/>
        <w:jc w:val="both"/>
        <w:rPr>
          <w:rFonts w:ascii="Times New Roman" w:eastAsia="Times New Roman" w:hAnsi="Times New Roman" w:cs="Times New Roman"/>
          <w:sz w:val="28"/>
          <w:szCs w:val="28"/>
          <w:shd w:val="clear" w:color="auto" w:fill="E22400"/>
          <w:lang w:val="en-US"/>
        </w:rPr>
      </w:pPr>
      <w:r w:rsidRPr="002C7D5E">
        <w:rPr>
          <w:rFonts w:ascii="Times New Roman" w:hAnsi="Times New Roman" w:cs="Times New Roman"/>
          <w:sz w:val="28"/>
          <w:szCs w:val="28"/>
          <w:lang w:val="en-US"/>
        </w:rPr>
        <w:t>-1.00dbTP, Integrated LUFS -14 (</w:t>
      </w:r>
      <w:r w:rsidRPr="002C7D5E">
        <w:rPr>
          <w:rFonts w:ascii="Times New Roman" w:hAnsi="Times New Roman" w:cs="Times New Roman"/>
          <w:sz w:val="28"/>
          <w:szCs w:val="28"/>
        </w:rPr>
        <w:t>с</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погрешностью</w:t>
      </w:r>
      <w:r w:rsidRPr="002C7D5E">
        <w:rPr>
          <w:rFonts w:ascii="Times New Roman" w:hAnsi="Times New Roman" w:cs="Times New Roman"/>
          <w:sz w:val="28"/>
          <w:szCs w:val="28"/>
          <w:lang w:val="en-US"/>
        </w:rPr>
        <w:t xml:space="preserve"> +/- 0.50 LUFS), DC Offset 0.0000. </w:t>
      </w:r>
      <w:r w:rsidRPr="002C7D5E">
        <w:rPr>
          <w:rFonts w:ascii="Times New Roman" w:hAnsi="Times New Roman" w:cs="Times New Roman"/>
          <w:sz w:val="28"/>
          <w:szCs w:val="28"/>
        </w:rPr>
        <w:t>Назвать</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файл</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Артист</w:t>
      </w:r>
      <w:r w:rsidRPr="002C7D5E">
        <w:rPr>
          <w:rFonts w:ascii="Times New Roman" w:hAnsi="Times New Roman" w:cs="Times New Roman"/>
          <w:sz w:val="28"/>
          <w:szCs w:val="28"/>
          <w:lang w:val="en-US"/>
        </w:rPr>
        <w:t>-</w:t>
      </w:r>
      <w:r w:rsidRPr="002C7D5E">
        <w:rPr>
          <w:rFonts w:ascii="Times New Roman" w:hAnsi="Times New Roman" w:cs="Times New Roman"/>
          <w:sz w:val="28"/>
          <w:szCs w:val="28"/>
        </w:rPr>
        <w:t>Название</w:t>
      </w:r>
      <w:r w:rsidRPr="002C7D5E">
        <w:rPr>
          <w:rFonts w:ascii="Times New Roman" w:hAnsi="Times New Roman" w:cs="Times New Roman"/>
          <w:sz w:val="28"/>
          <w:szCs w:val="28"/>
          <w:lang w:val="en-US"/>
        </w:rPr>
        <w:t xml:space="preserve"> </w:t>
      </w:r>
      <w:r w:rsidRPr="002C7D5E">
        <w:rPr>
          <w:rFonts w:ascii="Times New Roman" w:hAnsi="Times New Roman" w:cs="Times New Roman"/>
          <w:sz w:val="28"/>
          <w:szCs w:val="28"/>
        </w:rPr>
        <w:t>трека</w:t>
      </w:r>
      <w:r w:rsidRPr="002C7D5E">
        <w:rPr>
          <w:rFonts w:ascii="Times New Roman" w:hAnsi="Times New Roman" w:cs="Times New Roman"/>
          <w:sz w:val="28"/>
          <w:szCs w:val="28"/>
          <w:lang w:val="en-US"/>
        </w:rPr>
        <w:t>»</w:t>
      </w:r>
    </w:p>
    <w:p w14:paraId="3F23B7B0" w14:textId="195F2D0E" w:rsidR="00317B67" w:rsidRPr="009627A0" w:rsidRDefault="00317B67" w:rsidP="00B20765">
      <w:pPr>
        <w:pStyle w:val="aff1"/>
        <w:numPr>
          <w:ilvl w:val="0"/>
          <w:numId w:val="35"/>
        </w:numPr>
        <w:tabs>
          <w:tab w:val="left" w:pos="1134"/>
        </w:tabs>
        <w:spacing w:after="0" w:line="360" w:lineRule="auto"/>
        <w:ind w:left="0" w:firstLine="851"/>
        <w:jc w:val="both"/>
        <w:rPr>
          <w:rFonts w:ascii="Times New Roman" w:eastAsia="Times New Roman" w:hAnsi="Times New Roman"/>
          <w:sz w:val="28"/>
          <w:szCs w:val="28"/>
          <w:shd w:val="clear" w:color="auto" w:fill="E22400"/>
          <w:lang w:val="en-US"/>
        </w:rPr>
      </w:pPr>
      <w:r w:rsidRPr="009627A0">
        <w:rPr>
          <w:rFonts w:ascii="Times New Roman" w:hAnsi="Times New Roman"/>
          <w:sz w:val="28"/>
          <w:szCs w:val="28"/>
        </w:rPr>
        <w:t>формат</w:t>
      </w:r>
      <w:r w:rsidRPr="009627A0">
        <w:rPr>
          <w:rFonts w:ascii="Times New Roman" w:hAnsi="Times New Roman"/>
          <w:sz w:val="28"/>
          <w:szCs w:val="28"/>
          <w:lang w:val="en-US"/>
        </w:rPr>
        <w:t xml:space="preserve"> MPEG-1 Layer 3: 44100 Hz Dithered, 16bit, True Peak Level </w:t>
      </w:r>
    </w:p>
    <w:p w14:paraId="584AA51E"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shd w:val="clear" w:color="auto" w:fill="E22400"/>
        </w:rPr>
      </w:pPr>
      <w:r w:rsidRPr="002C7D5E">
        <w:rPr>
          <w:rFonts w:ascii="Times New Roman" w:hAnsi="Times New Roman" w:cs="Times New Roman"/>
          <w:sz w:val="28"/>
          <w:szCs w:val="28"/>
        </w:rPr>
        <w:t>-1.00</w:t>
      </w:r>
      <w:r w:rsidRPr="002C7D5E">
        <w:rPr>
          <w:rFonts w:ascii="Times New Roman" w:hAnsi="Times New Roman" w:cs="Times New Roman"/>
          <w:sz w:val="28"/>
          <w:szCs w:val="28"/>
          <w:lang w:val="en-US"/>
        </w:rPr>
        <w:t>dbTP</w:t>
      </w:r>
      <w:r w:rsidRPr="002C7D5E">
        <w:rPr>
          <w:rFonts w:ascii="Times New Roman" w:hAnsi="Times New Roman" w:cs="Times New Roman"/>
          <w:sz w:val="28"/>
          <w:szCs w:val="28"/>
        </w:rPr>
        <w:t xml:space="preserve"> (с погрешностью +0,50</w:t>
      </w:r>
      <w:r w:rsidRPr="002C7D5E">
        <w:rPr>
          <w:rFonts w:ascii="Times New Roman" w:hAnsi="Times New Roman" w:cs="Times New Roman"/>
          <w:sz w:val="28"/>
          <w:szCs w:val="28"/>
          <w:lang w:val="en-US"/>
        </w:rPr>
        <w:t>dbTP</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Integrated</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LUFS</w:t>
      </w:r>
      <w:r w:rsidRPr="002C7D5E">
        <w:rPr>
          <w:rFonts w:ascii="Times New Roman" w:hAnsi="Times New Roman" w:cs="Times New Roman"/>
          <w:sz w:val="28"/>
          <w:szCs w:val="28"/>
        </w:rPr>
        <w:t xml:space="preserve"> -14 (с погрешностью +/- 0.50 </w:t>
      </w:r>
      <w:r w:rsidRPr="002C7D5E">
        <w:rPr>
          <w:rFonts w:ascii="Times New Roman" w:hAnsi="Times New Roman" w:cs="Times New Roman"/>
          <w:sz w:val="28"/>
          <w:szCs w:val="28"/>
          <w:lang w:val="en-US"/>
        </w:rPr>
        <w:t>LUFS</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DC</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Offset</w:t>
      </w:r>
      <w:r w:rsidRPr="002C7D5E">
        <w:rPr>
          <w:rFonts w:ascii="Times New Roman" w:hAnsi="Times New Roman" w:cs="Times New Roman"/>
          <w:sz w:val="28"/>
          <w:szCs w:val="28"/>
        </w:rPr>
        <w:t xml:space="preserve"> 0.0000. Назвать файл «Артист-Название трека»</w:t>
      </w:r>
    </w:p>
    <w:p w14:paraId="42AD42FE" w14:textId="4944E4F7" w:rsidR="00317B67" w:rsidRPr="009627A0" w:rsidRDefault="00317B67" w:rsidP="00B20765">
      <w:pPr>
        <w:pStyle w:val="aff1"/>
        <w:numPr>
          <w:ilvl w:val="0"/>
          <w:numId w:val="35"/>
        </w:numPr>
        <w:tabs>
          <w:tab w:val="left" w:pos="993"/>
        </w:tabs>
        <w:spacing w:after="0" w:line="360" w:lineRule="auto"/>
        <w:ind w:left="0" w:firstLine="709"/>
        <w:jc w:val="both"/>
        <w:rPr>
          <w:rFonts w:ascii="Times New Roman" w:eastAsia="Times New Roman" w:hAnsi="Times New Roman"/>
          <w:sz w:val="28"/>
          <w:szCs w:val="28"/>
          <w:shd w:val="clear" w:color="auto" w:fill="E22400"/>
        </w:rPr>
      </w:pPr>
      <w:r w:rsidRPr="009627A0">
        <w:rPr>
          <w:rFonts w:ascii="Times New Roman" w:hAnsi="Times New Roman"/>
          <w:sz w:val="28"/>
          <w:szCs w:val="28"/>
        </w:rPr>
        <w:t xml:space="preserve">Фонограмма без вокала, формат </w:t>
      </w:r>
      <w:r w:rsidRPr="009627A0">
        <w:rPr>
          <w:rFonts w:ascii="Times New Roman" w:hAnsi="Times New Roman"/>
          <w:sz w:val="28"/>
          <w:szCs w:val="28"/>
          <w:lang w:val="en-US"/>
        </w:rPr>
        <w:t>PCM</w:t>
      </w:r>
      <w:r w:rsidRPr="009627A0">
        <w:rPr>
          <w:rFonts w:ascii="Times New Roman" w:hAnsi="Times New Roman"/>
          <w:sz w:val="28"/>
          <w:szCs w:val="28"/>
        </w:rPr>
        <w:t xml:space="preserve"> (</w:t>
      </w:r>
      <w:r w:rsidRPr="009627A0">
        <w:rPr>
          <w:rFonts w:ascii="Times New Roman" w:hAnsi="Times New Roman"/>
          <w:sz w:val="28"/>
          <w:szCs w:val="28"/>
          <w:lang w:val="en-US"/>
        </w:rPr>
        <w:t>WAV</w:t>
      </w:r>
      <w:r w:rsidRPr="009627A0">
        <w:rPr>
          <w:rFonts w:ascii="Times New Roman" w:hAnsi="Times New Roman"/>
          <w:sz w:val="28"/>
          <w:szCs w:val="28"/>
        </w:rPr>
        <w:t xml:space="preserve">, </w:t>
      </w:r>
      <w:r w:rsidRPr="009627A0">
        <w:rPr>
          <w:rFonts w:ascii="Times New Roman" w:hAnsi="Times New Roman"/>
          <w:sz w:val="28"/>
          <w:szCs w:val="28"/>
          <w:lang w:val="en-US"/>
        </w:rPr>
        <w:t>AIFF</w:t>
      </w:r>
      <w:r w:rsidRPr="009627A0">
        <w:rPr>
          <w:rFonts w:ascii="Times New Roman" w:hAnsi="Times New Roman"/>
          <w:sz w:val="28"/>
          <w:szCs w:val="28"/>
        </w:rPr>
        <w:t xml:space="preserve">): 44100 </w:t>
      </w:r>
      <w:r w:rsidRPr="009627A0">
        <w:rPr>
          <w:rFonts w:ascii="Times New Roman" w:hAnsi="Times New Roman"/>
          <w:sz w:val="28"/>
          <w:szCs w:val="28"/>
          <w:lang w:val="en-US"/>
        </w:rPr>
        <w:t>Hz</w:t>
      </w:r>
      <w:r w:rsidRPr="009627A0">
        <w:rPr>
          <w:rFonts w:ascii="Times New Roman" w:hAnsi="Times New Roman"/>
          <w:sz w:val="28"/>
          <w:szCs w:val="28"/>
        </w:rPr>
        <w:t xml:space="preserve"> </w:t>
      </w:r>
      <w:r w:rsidRPr="009627A0">
        <w:rPr>
          <w:rFonts w:ascii="Times New Roman" w:hAnsi="Times New Roman"/>
          <w:sz w:val="28"/>
          <w:szCs w:val="28"/>
          <w:lang w:val="en-US"/>
        </w:rPr>
        <w:t>Dithered</w:t>
      </w:r>
      <w:r w:rsidRPr="009627A0">
        <w:rPr>
          <w:rFonts w:ascii="Times New Roman" w:hAnsi="Times New Roman"/>
          <w:sz w:val="28"/>
          <w:szCs w:val="28"/>
        </w:rPr>
        <w:t>, 16</w:t>
      </w:r>
      <w:r w:rsidRPr="009627A0">
        <w:rPr>
          <w:rFonts w:ascii="Times New Roman" w:hAnsi="Times New Roman"/>
          <w:sz w:val="28"/>
          <w:szCs w:val="28"/>
          <w:lang w:val="en-US"/>
        </w:rPr>
        <w:t>bit</w:t>
      </w:r>
      <w:r w:rsidRPr="009627A0">
        <w:rPr>
          <w:rFonts w:ascii="Times New Roman" w:hAnsi="Times New Roman"/>
          <w:sz w:val="28"/>
          <w:szCs w:val="28"/>
        </w:rPr>
        <w:t xml:space="preserve">, </w:t>
      </w:r>
      <w:r w:rsidRPr="009627A0">
        <w:rPr>
          <w:rFonts w:ascii="Times New Roman" w:hAnsi="Times New Roman"/>
          <w:sz w:val="28"/>
          <w:szCs w:val="28"/>
          <w:lang w:val="en-US"/>
        </w:rPr>
        <w:t>True</w:t>
      </w:r>
      <w:r w:rsidRPr="009627A0">
        <w:rPr>
          <w:rFonts w:ascii="Times New Roman" w:hAnsi="Times New Roman"/>
          <w:sz w:val="28"/>
          <w:szCs w:val="28"/>
        </w:rPr>
        <w:t xml:space="preserve"> </w:t>
      </w:r>
      <w:r w:rsidRPr="009627A0">
        <w:rPr>
          <w:rFonts w:ascii="Times New Roman" w:hAnsi="Times New Roman"/>
          <w:sz w:val="28"/>
          <w:szCs w:val="28"/>
          <w:lang w:val="en-US"/>
        </w:rPr>
        <w:t>Peak</w:t>
      </w:r>
      <w:r w:rsidRPr="009627A0">
        <w:rPr>
          <w:rFonts w:ascii="Times New Roman" w:hAnsi="Times New Roman"/>
          <w:sz w:val="28"/>
          <w:szCs w:val="28"/>
        </w:rPr>
        <w:t xml:space="preserve"> </w:t>
      </w:r>
      <w:r w:rsidRPr="009627A0">
        <w:rPr>
          <w:rFonts w:ascii="Times New Roman" w:hAnsi="Times New Roman"/>
          <w:sz w:val="28"/>
          <w:szCs w:val="28"/>
          <w:lang w:val="en-US"/>
        </w:rPr>
        <w:t>Level</w:t>
      </w:r>
      <w:r w:rsidRPr="009627A0">
        <w:rPr>
          <w:rFonts w:ascii="Times New Roman" w:hAnsi="Times New Roman"/>
          <w:sz w:val="28"/>
          <w:szCs w:val="28"/>
        </w:rPr>
        <w:t xml:space="preserve"> -1.00</w:t>
      </w:r>
      <w:r w:rsidRPr="009627A0">
        <w:rPr>
          <w:rFonts w:ascii="Times New Roman" w:hAnsi="Times New Roman"/>
          <w:sz w:val="28"/>
          <w:szCs w:val="28"/>
          <w:lang w:val="en-US"/>
        </w:rPr>
        <w:t>dbTP</w:t>
      </w:r>
      <w:r w:rsidRPr="009627A0">
        <w:rPr>
          <w:rFonts w:ascii="Times New Roman" w:hAnsi="Times New Roman"/>
          <w:sz w:val="28"/>
          <w:szCs w:val="28"/>
        </w:rPr>
        <w:t xml:space="preserve">, </w:t>
      </w:r>
      <w:r w:rsidRPr="009627A0">
        <w:rPr>
          <w:rFonts w:ascii="Times New Roman" w:hAnsi="Times New Roman"/>
          <w:sz w:val="28"/>
          <w:szCs w:val="28"/>
          <w:lang w:val="en-US"/>
        </w:rPr>
        <w:t>Integrated</w:t>
      </w:r>
      <w:r w:rsidRPr="009627A0">
        <w:rPr>
          <w:rFonts w:ascii="Times New Roman" w:hAnsi="Times New Roman"/>
          <w:sz w:val="28"/>
          <w:szCs w:val="28"/>
        </w:rPr>
        <w:t xml:space="preserve"> </w:t>
      </w:r>
      <w:r w:rsidRPr="009627A0">
        <w:rPr>
          <w:rFonts w:ascii="Times New Roman" w:hAnsi="Times New Roman"/>
          <w:sz w:val="28"/>
          <w:szCs w:val="28"/>
          <w:lang w:val="en-US"/>
        </w:rPr>
        <w:t>LUFS</w:t>
      </w:r>
      <w:r w:rsidRPr="009627A0">
        <w:rPr>
          <w:rFonts w:ascii="Times New Roman" w:hAnsi="Times New Roman"/>
          <w:sz w:val="28"/>
          <w:szCs w:val="28"/>
        </w:rPr>
        <w:t xml:space="preserve"> -14(с погрешностью +/- 0.50 </w:t>
      </w:r>
      <w:r w:rsidRPr="009627A0">
        <w:rPr>
          <w:rFonts w:ascii="Times New Roman" w:hAnsi="Times New Roman"/>
          <w:sz w:val="28"/>
          <w:szCs w:val="28"/>
          <w:lang w:val="en-US"/>
        </w:rPr>
        <w:t>LUFS</w:t>
      </w:r>
      <w:r w:rsidRPr="009627A0">
        <w:rPr>
          <w:rFonts w:ascii="Times New Roman" w:hAnsi="Times New Roman"/>
          <w:sz w:val="28"/>
          <w:szCs w:val="28"/>
        </w:rPr>
        <w:t xml:space="preserve">), </w:t>
      </w:r>
      <w:r w:rsidRPr="009627A0">
        <w:rPr>
          <w:rFonts w:ascii="Times New Roman" w:hAnsi="Times New Roman"/>
          <w:sz w:val="28"/>
          <w:szCs w:val="28"/>
          <w:lang w:val="en-US"/>
        </w:rPr>
        <w:t>DC</w:t>
      </w:r>
      <w:r w:rsidRPr="009627A0">
        <w:rPr>
          <w:rFonts w:ascii="Times New Roman" w:hAnsi="Times New Roman"/>
          <w:sz w:val="28"/>
          <w:szCs w:val="28"/>
        </w:rPr>
        <w:t xml:space="preserve"> </w:t>
      </w:r>
      <w:r w:rsidRPr="009627A0">
        <w:rPr>
          <w:rFonts w:ascii="Times New Roman" w:hAnsi="Times New Roman"/>
          <w:sz w:val="28"/>
          <w:szCs w:val="28"/>
          <w:lang w:val="en-US"/>
        </w:rPr>
        <w:t>Offset</w:t>
      </w:r>
      <w:r w:rsidRPr="009627A0">
        <w:rPr>
          <w:rFonts w:ascii="Times New Roman" w:hAnsi="Times New Roman"/>
          <w:sz w:val="28"/>
          <w:szCs w:val="28"/>
        </w:rPr>
        <w:t xml:space="preserve"> 0.0000. Назвать файл «Артист-Название трека (</w:t>
      </w:r>
      <w:r w:rsidRPr="009627A0">
        <w:rPr>
          <w:rFonts w:ascii="Times New Roman" w:hAnsi="Times New Roman"/>
          <w:sz w:val="28"/>
          <w:szCs w:val="28"/>
          <w:lang w:val="en-US"/>
        </w:rPr>
        <w:t>no</w:t>
      </w:r>
      <w:r w:rsidRPr="009627A0">
        <w:rPr>
          <w:rFonts w:ascii="Times New Roman" w:hAnsi="Times New Roman"/>
          <w:sz w:val="28"/>
          <w:szCs w:val="28"/>
        </w:rPr>
        <w:t xml:space="preserve"> </w:t>
      </w:r>
      <w:r w:rsidRPr="009627A0">
        <w:rPr>
          <w:rFonts w:ascii="Times New Roman" w:hAnsi="Times New Roman"/>
          <w:sz w:val="28"/>
          <w:szCs w:val="28"/>
          <w:lang w:val="en-US"/>
        </w:rPr>
        <w:t>vocal</w:t>
      </w:r>
      <w:r w:rsidRPr="009627A0">
        <w:rPr>
          <w:rFonts w:ascii="Times New Roman" w:hAnsi="Times New Roman"/>
          <w:sz w:val="28"/>
          <w:szCs w:val="28"/>
        </w:rPr>
        <w:t>)».</w:t>
      </w:r>
    </w:p>
    <w:p w14:paraId="0BEFF4FA"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Конкурсант представляет эксперту рабочий проект и экспортные аудиофайлы согласно техническому заданию. </w:t>
      </w:r>
    </w:p>
    <w:p w14:paraId="0F95C11D" w14:textId="77777777" w:rsidR="00317B67" w:rsidRPr="002C7D5E" w:rsidRDefault="00317B67" w:rsidP="00B20765">
      <w:pPr>
        <w:spacing w:after="0" w:line="360" w:lineRule="auto"/>
        <w:contextualSpacing/>
        <w:jc w:val="both"/>
        <w:rPr>
          <w:rFonts w:ascii="Times New Roman" w:eastAsia="Times New Roman" w:hAnsi="Times New Roman" w:cs="Times New Roman"/>
          <w:b/>
          <w:bCs/>
          <w:sz w:val="28"/>
          <w:szCs w:val="28"/>
        </w:rPr>
      </w:pPr>
    </w:p>
    <w:p w14:paraId="7F1E220A" w14:textId="694054C2"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b/>
          <w:bCs/>
          <w:sz w:val="28"/>
          <w:szCs w:val="28"/>
        </w:rPr>
        <w:t>Модуль В. Переозвучивание игрового фильма (инвариатив)</w:t>
      </w:r>
    </w:p>
    <w:p w14:paraId="420CD5CA" w14:textId="677E92AF" w:rsidR="00317B67" w:rsidRPr="009627A0" w:rsidRDefault="00317B67" w:rsidP="00B20765">
      <w:pPr>
        <w:spacing w:after="0" w:line="360" w:lineRule="auto"/>
        <w:ind w:firstLine="709"/>
        <w:contextualSpacing/>
        <w:jc w:val="both"/>
        <w:rPr>
          <w:rFonts w:ascii="Times New Roman" w:eastAsia="Times New Roman" w:hAnsi="Times New Roman" w:cs="Times New Roman"/>
          <w:i/>
          <w:iCs/>
          <w:sz w:val="28"/>
          <w:szCs w:val="28"/>
        </w:rPr>
      </w:pPr>
      <w:r w:rsidRPr="009627A0">
        <w:rPr>
          <w:rFonts w:ascii="Times New Roman" w:hAnsi="Times New Roman" w:cs="Times New Roman"/>
          <w:i/>
          <w:iCs/>
          <w:sz w:val="28"/>
          <w:szCs w:val="28"/>
        </w:rPr>
        <w:t>Время на выполнение модуля 4 часа</w:t>
      </w:r>
    </w:p>
    <w:p w14:paraId="20911DAD" w14:textId="5BC3D48B" w:rsidR="00317B67" w:rsidRPr="002C7D5E" w:rsidRDefault="00317B67"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hAnsi="Times New Roman" w:cs="Times New Roman"/>
          <w:b/>
          <w:bCs/>
          <w:sz w:val="28"/>
          <w:szCs w:val="28"/>
        </w:rPr>
        <w:t>Задания:</w:t>
      </w:r>
      <w:r w:rsidRPr="002C7D5E">
        <w:rPr>
          <w:rFonts w:ascii="Times New Roman" w:hAnsi="Times New Roman" w:cs="Times New Roman"/>
          <w:sz w:val="28"/>
          <w:szCs w:val="28"/>
        </w:rPr>
        <w:t xml:space="preserve">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ам выдаются исходники: видеофайл игрового фильма.</w:t>
      </w:r>
    </w:p>
    <w:p w14:paraId="7A2C2BB8"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Необходимо организовать проект на рабочем столе согласно техническому заданию, установить правильный параметр частоты кадров в сессии (</w:t>
      </w:r>
      <w:r w:rsidRPr="002C7D5E">
        <w:rPr>
          <w:rFonts w:ascii="Times New Roman" w:hAnsi="Times New Roman" w:cs="Times New Roman"/>
          <w:sz w:val="28"/>
          <w:szCs w:val="28"/>
          <w:lang w:val="en-US"/>
        </w:rPr>
        <w:t>Time</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Code</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Rate</w:t>
      </w:r>
      <w:r w:rsidRPr="002C7D5E">
        <w:rPr>
          <w:rFonts w:ascii="Times New Roman" w:hAnsi="Times New Roman" w:cs="Times New Roman"/>
          <w:sz w:val="28"/>
          <w:szCs w:val="28"/>
        </w:rPr>
        <w:t xml:space="preserve"> 1, </w:t>
      </w:r>
      <w:r w:rsidRPr="002C7D5E">
        <w:rPr>
          <w:rFonts w:ascii="Times New Roman" w:hAnsi="Times New Roman" w:cs="Times New Roman"/>
          <w:sz w:val="28"/>
          <w:szCs w:val="28"/>
          <w:lang w:val="en-US"/>
        </w:rPr>
        <w:t>Time</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Code</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Rate</w:t>
      </w:r>
      <w:r w:rsidRPr="002C7D5E">
        <w:rPr>
          <w:rFonts w:ascii="Times New Roman" w:hAnsi="Times New Roman" w:cs="Times New Roman"/>
          <w:sz w:val="28"/>
          <w:szCs w:val="28"/>
        </w:rPr>
        <w:t xml:space="preserve"> 2), построить правильную маршрутизацию в проекте (не менее двух уровней ауксов), применить пространственную, частотную (не менее 3-х приборов) и динамическую обработку (не менее 3-х приборов), организовать </w:t>
      </w:r>
      <w:r w:rsidRPr="002C7D5E">
        <w:rPr>
          <w:rFonts w:ascii="Times New Roman" w:hAnsi="Times New Roman" w:cs="Times New Roman"/>
          <w:sz w:val="28"/>
          <w:szCs w:val="28"/>
          <w:lang w:val="en-US"/>
        </w:rPr>
        <w:t>Master</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Fader</w:t>
      </w:r>
      <w:r w:rsidRPr="002C7D5E">
        <w:rPr>
          <w:rFonts w:ascii="Times New Roman" w:hAnsi="Times New Roman" w:cs="Times New Roman"/>
          <w:sz w:val="28"/>
          <w:szCs w:val="28"/>
        </w:rPr>
        <w:t xml:space="preserve"> для контроля выходного уровня в проекте (порядок приборов обработки установленных в соответствующей последовательности: динамическая обработка (лимитер) - прибор квантования шумов и понижения разрядности - прибор контроля </w:t>
      </w:r>
      <w:r w:rsidRPr="002C7D5E">
        <w:rPr>
          <w:rFonts w:ascii="Times New Roman" w:hAnsi="Times New Roman" w:cs="Times New Roman"/>
          <w:sz w:val="28"/>
          <w:szCs w:val="28"/>
          <w:lang w:val="en-US"/>
        </w:rPr>
        <w:t>True</w:t>
      </w:r>
      <w:r w:rsidRPr="002C7D5E">
        <w:rPr>
          <w:rFonts w:ascii="Times New Roman" w:hAnsi="Times New Roman" w:cs="Times New Roman"/>
          <w:sz w:val="28"/>
          <w:szCs w:val="28"/>
        </w:rPr>
        <w:t xml:space="preserve"> Peak-уровня и LUFS-уровня), использовать функции автоматизации параметров (поставить маркер на любой точке автоматизации параметра; строго на точке; назвать по схеме «Автоматизация – название трека»). Название проекта должно соответствовать названию исходного файла. Переименование треков должно быть выполнено только одним из возможных способов переименования (русский язык, английский язык). Использование смешанного метода переименования треков не допускается.</w:t>
      </w:r>
    </w:p>
    <w:p w14:paraId="0B962E31"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 xml:space="preserve">Использование многопроцессорных плагинов не оценивается (прим. </w:t>
      </w:r>
      <w:r w:rsidRPr="002C7D5E">
        <w:rPr>
          <w:rFonts w:ascii="Times New Roman" w:hAnsi="Times New Roman" w:cs="Times New Roman"/>
          <w:sz w:val="28"/>
          <w:szCs w:val="28"/>
          <w:lang w:val="en-US"/>
        </w:rPr>
        <w:t>Channel</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strip</w:t>
      </w:r>
      <w:r w:rsidRPr="002C7D5E">
        <w:rPr>
          <w:rFonts w:ascii="Times New Roman" w:hAnsi="Times New Roman" w:cs="Times New Roman"/>
          <w:sz w:val="28"/>
          <w:szCs w:val="28"/>
        </w:rPr>
        <w:t>). Импортирование оригинальной аудиодорожки из видеофайла не разрешается.</w:t>
      </w:r>
    </w:p>
    <w:p w14:paraId="1B76BEBB" w14:textId="77777777" w:rsidR="00317B67" w:rsidRPr="002C7D5E" w:rsidRDefault="00317B67" w:rsidP="00B20765">
      <w:pPr>
        <w:spacing w:after="0" w:line="360" w:lineRule="auto"/>
        <w:ind w:firstLine="708"/>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Далее организовать процесс поиска и импорта в рабочую сессию необходимых звуковых файлов из шумовой библиотеки. Редактирование аудиоматериала производить с применением разрешенного экспертами дополнительного унифицированного ПО (плагинов). Разрешен поиск и использование шумовых элементов и музыки из интернета. Разрешено использование своих библиотек. Организовать подпапки в папке рабочего проекта для организации импортируемых звуковых компонентов по соответствующим категориям. Минимум 3 папки.</w:t>
      </w:r>
    </w:p>
    <w:p w14:paraId="357FD6D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shd w:val="clear" w:color="auto" w:fill="E22400"/>
        </w:rPr>
      </w:pPr>
      <w:r w:rsidRPr="002C7D5E">
        <w:rPr>
          <w:rFonts w:ascii="Times New Roman" w:hAnsi="Times New Roman" w:cs="Times New Roman"/>
          <w:sz w:val="28"/>
          <w:szCs w:val="28"/>
        </w:rPr>
        <w:t xml:space="preserve">Полученный результат экспортировать в формате видеофайла. Хронометраж (длительность) звуковой дорожки должен совпадать с хронометражем видеофайла. Проверяется в </w:t>
      </w:r>
      <w:r w:rsidRPr="002C7D5E">
        <w:rPr>
          <w:rFonts w:ascii="Times New Roman" w:hAnsi="Times New Roman" w:cs="Times New Roman"/>
          <w:sz w:val="28"/>
          <w:szCs w:val="28"/>
          <w:lang w:val="en-US"/>
        </w:rPr>
        <w:t>TwistedWave</w:t>
      </w:r>
      <w:r w:rsidRPr="002C7D5E">
        <w:rPr>
          <w:rFonts w:ascii="Times New Roman" w:hAnsi="Times New Roman" w:cs="Times New Roman"/>
          <w:sz w:val="28"/>
          <w:szCs w:val="28"/>
        </w:rPr>
        <w:t>, учитываются минуты и секунды.</w:t>
      </w:r>
    </w:p>
    <w:p w14:paraId="0462A857"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Разрешенное ПО:</w:t>
      </w:r>
    </w:p>
    <w:p w14:paraId="57E0D317"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w:t>
      </w:r>
      <w:r w:rsidRPr="002C7D5E">
        <w:rPr>
          <w:rFonts w:ascii="Times New Roman" w:hAnsi="Times New Roman" w:cs="Times New Roman"/>
          <w:sz w:val="28"/>
          <w:szCs w:val="28"/>
          <w:lang w:val="en-US"/>
        </w:rPr>
        <w:t>Avid</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Pro</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Tools</w:t>
      </w:r>
      <w:r w:rsidRPr="002C7D5E">
        <w:rPr>
          <w:rFonts w:ascii="Times New Roman" w:hAnsi="Times New Roman" w:cs="Times New Roman"/>
          <w:sz w:val="28"/>
          <w:szCs w:val="28"/>
        </w:rPr>
        <w:t xml:space="preserve"> </w:t>
      </w:r>
    </w:p>
    <w:p w14:paraId="670F101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w:t>
      </w:r>
      <w:r w:rsidRPr="002C7D5E">
        <w:rPr>
          <w:rFonts w:ascii="Times New Roman" w:hAnsi="Times New Roman" w:cs="Times New Roman"/>
          <w:sz w:val="28"/>
          <w:szCs w:val="28"/>
          <w:lang w:val="en-US"/>
        </w:rPr>
        <w:t>Waves</w:t>
      </w:r>
    </w:p>
    <w:p w14:paraId="47EA24EA"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w:t>
      </w:r>
      <w:r w:rsidRPr="002C7D5E">
        <w:rPr>
          <w:rFonts w:ascii="Times New Roman" w:hAnsi="Times New Roman" w:cs="Times New Roman"/>
          <w:sz w:val="28"/>
          <w:szCs w:val="28"/>
          <w:lang w:val="en-US"/>
        </w:rPr>
        <w:t>Youlean</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Loudness</w:t>
      </w:r>
      <w:r w:rsidRPr="002C7D5E">
        <w:rPr>
          <w:rFonts w:ascii="Times New Roman" w:hAnsi="Times New Roman" w:cs="Times New Roman"/>
          <w:sz w:val="28"/>
          <w:szCs w:val="28"/>
        </w:rPr>
        <w:t xml:space="preserve"> </w:t>
      </w:r>
      <w:r w:rsidRPr="002C7D5E">
        <w:rPr>
          <w:rFonts w:ascii="Times New Roman" w:hAnsi="Times New Roman" w:cs="Times New Roman"/>
          <w:sz w:val="28"/>
          <w:szCs w:val="28"/>
          <w:lang w:val="en-US"/>
        </w:rPr>
        <w:t>Meter</w:t>
      </w:r>
    </w:p>
    <w:p w14:paraId="7C9712ED"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w:t>
      </w:r>
      <w:r w:rsidRPr="002C7D5E">
        <w:rPr>
          <w:rFonts w:ascii="Times New Roman" w:hAnsi="Times New Roman" w:cs="Times New Roman"/>
          <w:sz w:val="28"/>
          <w:szCs w:val="28"/>
          <w:lang w:val="en-US"/>
        </w:rPr>
        <w:t>TwistedWave</w:t>
      </w:r>
    </w:p>
    <w:p w14:paraId="4ABDF9D8"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Проект должен быть организован с частотой дискретизации 48000 Гц, с разрядностью 24 бит.</w:t>
      </w:r>
    </w:p>
    <w:p w14:paraId="7526B519" w14:textId="77777777" w:rsidR="00317B67" w:rsidRPr="002C7D5E" w:rsidRDefault="00317B67" w:rsidP="00B20765">
      <w:pPr>
        <w:spacing w:after="0" w:line="360" w:lineRule="auto"/>
        <w:contextualSpacing/>
        <w:jc w:val="both"/>
        <w:rPr>
          <w:rFonts w:ascii="Times New Roman" w:eastAsia="Times New Roman" w:hAnsi="Times New Roman" w:cs="Times New Roman"/>
          <w:sz w:val="28"/>
          <w:szCs w:val="28"/>
        </w:rPr>
      </w:pPr>
      <w:r w:rsidRPr="002C7D5E">
        <w:rPr>
          <w:rFonts w:ascii="Times New Roman" w:hAnsi="Times New Roman" w:cs="Times New Roman"/>
          <w:sz w:val="28"/>
          <w:szCs w:val="28"/>
        </w:rPr>
        <w:t>Экспорт производится согласно следующим характеристикам:</w:t>
      </w:r>
    </w:p>
    <w:p w14:paraId="68FE73EB" w14:textId="02BDAF0B" w:rsidR="00317B67" w:rsidRPr="00B20765" w:rsidRDefault="00317B67" w:rsidP="00B20765">
      <w:pPr>
        <w:pStyle w:val="aff1"/>
        <w:numPr>
          <w:ilvl w:val="0"/>
          <w:numId w:val="35"/>
        </w:numPr>
        <w:tabs>
          <w:tab w:val="left" w:pos="1134"/>
        </w:tabs>
        <w:spacing w:after="0" w:line="360" w:lineRule="auto"/>
        <w:ind w:left="0" w:firstLine="709"/>
        <w:jc w:val="both"/>
        <w:rPr>
          <w:rFonts w:ascii="Times New Roman" w:eastAsia="Times New Roman" w:hAnsi="Times New Roman"/>
          <w:sz w:val="28"/>
          <w:szCs w:val="28"/>
          <w:shd w:val="clear" w:color="auto" w:fill="E22400"/>
        </w:rPr>
      </w:pPr>
      <w:r w:rsidRPr="00B20765">
        <w:rPr>
          <w:rFonts w:ascii="Times New Roman" w:hAnsi="Times New Roman"/>
          <w:sz w:val="28"/>
          <w:szCs w:val="28"/>
        </w:rPr>
        <w:t>формат</w:t>
      </w:r>
      <w:r w:rsidRPr="00B20765">
        <w:rPr>
          <w:rFonts w:ascii="Times New Roman" w:hAnsi="Times New Roman"/>
          <w:sz w:val="28"/>
          <w:szCs w:val="28"/>
          <w:lang w:val="en-US"/>
        </w:rPr>
        <w:t xml:space="preserve"> QuickTime (MOV): 48000 Hz Dithered, 16bit, True Peak Level -9.00 dbTP (</w:t>
      </w:r>
      <w:r w:rsidRPr="00B20765">
        <w:rPr>
          <w:rFonts w:ascii="Times New Roman" w:hAnsi="Times New Roman"/>
          <w:sz w:val="28"/>
          <w:szCs w:val="28"/>
        </w:rPr>
        <w:t>с</w:t>
      </w:r>
      <w:r w:rsidRPr="00B20765">
        <w:rPr>
          <w:rFonts w:ascii="Times New Roman" w:hAnsi="Times New Roman"/>
          <w:sz w:val="28"/>
          <w:szCs w:val="28"/>
          <w:lang w:val="en-US"/>
        </w:rPr>
        <w:t xml:space="preserve"> </w:t>
      </w:r>
      <w:r w:rsidRPr="00B20765">
        <w:rPr>
          <w:rFonts w:ascii="Times New Roman" w:hAnsi="Times New Roman"/>
          <w:sz w:val="28"/>
          <w:szCs w:val="28"/>
        </w:rPr>
        <w:t>погрешностью</w:t>
      </w:r>
      <w:r w:rsidRPr="00B20765">
        <w:rPr>
          <w:rFonts w:ascii="Times New Roman" w:hAnsi="Times New Roman"/>
          <w:sz w:val="28"/>
          <w:szCs w:val="28"/>
          <w:lang w:val="en-US"/>
        </w:rPr>
        <w:t xml:space="preserve"> </w:t>
      </w:r>
      <w:r w:rsidRPr="00B20765">
        <w:rPr>
          <w:rFonts w:ascii="Times New Roman" w:hAnsi="Times New Roman"/>
          <w:sz w:val="28"/>
          <w:szCs w:val="28"/>
        </w:rPr>
        <w:t xml:space="preserve">+/- 0,10 </w:t>
      </w:r>
      <w:r w:rsidRPr="00B20765">
        <w:rPr>
          <w:rFonts w:ascii="Times New Roman" w:hAnsi="Times New Roman"/>
          <w:sz w:val="28"/>
          <w:szCs w:val="28"/>
          <w:lang w:val="en-US"/>
        </w:rPr>
        <w:t>dbTP</w:t>
      </w:r>
      <w:r w:rsidRPr="00B20765">
        <w:rPr>
          <w:rFonts w:ascii="Times New Roman" w:hAnsi="Times New Roman"/>
          <w:sz w:val="28"/>
          <w:szCs w:val="28"/>
        </w:rPr>
        <w:t xml:space="preserve">), </w:t>
      </w:r>
      <w:r w:rsidRPr="00B20765">
        <w:rPr>
          <w:rFonts w:ascii="Times New Roman" w:hAnsi="Times New Roman"/>
          <w:sz w:val="28"/>
          <w:szCs w:val="28"/>
          <w:lang w:val="en-US"/>
        </w:rPr>
        <w:t>Integrated</w:t>
      </w:r>
      <w:r w:rsidRPr="00B20765">
        <w:rPr>
          <w:rFonts w:ascii="Times New Roman" w:hAnsi="Times New Roman"/>
          <w:sz w:val="28"/>
          <w:szCs w:val="28"/>
        </w:rPr>
        <w:t xml:space="preserve"> </w:t>
      </w:r>
      <w:r w:rsidRPr="00B20765">
        <w:rPr>
          <w:rFonts w:ascii="Times New Roman" w:hAnsi="Times New Roman"/>
          <w:sz w:val="28"/>
          <w:szCs w:val="28"/>
          <w:lang w:val="en-US"/>
        </w:rPr>
        <w:t>LUFS</w:t>
      </w:r>
      <w:r w:rsidRPr="00B20765">
        <w:rPr>
          <w:rFonts w:ascii="Times New Roman" w:hAnsi="Times New Roman"/>
          <w:sz w:val="28"/>
          <w:szCs w:val="28"/>
        </w:rPr>
        <w:t xml:space="preserve"> -23 (с погрешностью +/-0,50 </w:t>
      </w:r>
      <w:r w:rsidRPr="00B20765">
        <w:rPr>
          <w:rFonts w:ascii="Times New Roman" w:hAnsi="Times New Roman"/>
          <w:sz w:val="28"/>
          <w:szCs w:val="28"/>
          <w:lang w:val="en-US"/>
        </w:rPr>
        <w:t>LUFS</w:t>
      </w:r>
      <w:r w:rsidRPr="00B20765">
        <w:rPr>
          <w:rFonts w:ascii="Times New Roman" w:hAnsi="Times New Roman"/>
          <w:sz w:val="28"/>
          <w:szCs w:val="28"/>
        </w:rPr>
        <w:t>). Назвать файл по схеме «Название видеоисходника - Мастер».</w:t>
      </w:r>
    </w:p>
    <w:p w14:paraId="04B1F7AF" w14:textId="2E38C712" w:rsidR="00317B67" w:rsidRDefault="00317B67"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Конкурсант представляет эксперту рабочий проект и экспортный видеофайл согласно техническому заданию.</w:t>
      </w:r>
    </w:p>
    <w:p w14:paraId="5339CFD0" w14:textId="64C9160E" w:rsidR="006B1919" w:rsidRDefault="006B1919" w:rsidP="006B1919">
      <w:pPr>
        <w:spacing w:after="0" w:line="360" w:lineRule="auto"/>
        <w:contextualSpacing/>
        <w:jc w:val="both"/>
        <w:rPr>
          <w:rFonts w:ascii="Times New Roman" w:eastAsia="Times New Roman" w:hAnsi="Times New Roman" w:cs="Times New Roman"/>
          <w:sz w:val="28"/>
          <w:szCs w:val="28"/>
        </w:rPr>
      </w:pPr>
    </w:p>
    <w:p w14:paraId="1160077B" w14:textId="6B5C644C" w:rsidR="003922B9" w:rsidRPr="003922B9" w:rsidRDefault="003922B9" w:rsidP="003922B9">
      <w:pPr>
        <w:spacing w:after="0" w:line="360" w:lineRule="auto"/>
        <w:ind w:firstLine="709"/>
        <w:contextualSpacing/>
        <w:jc w:val="both"/>
        <w:rPr>
          <w:rFonts w:ascii="Times New Roman" w:eastAsia="Times New Roman" w:hAnsi="Times New Roman" w:cs="Times New Roman"/>
          <w:b/>
          <w:bCs/>
          <w:sz w:val="28"/>
          <w:szCs w:val="28"/>
        </w:rPr>
      </w:pPr>
      <w:r w:rsidRPr="003922B9">
        <w:rPr>
          <w:rFonts w:ascii="Times New Roman" w:eastAsia="Times New Roman" w:hAnsi="Times New Roman" w:cs="Times New Roman"/>
          <w:b/>
          <w:bCs/>
          <w:sz w:val="28"/>
          <w:szCs w:val="28"/>
        </w:rPr>
        <w:t>Командный модуль совместно с другими компетенциями представлен в приложении</w:t>
      </w:r>
    </w:p>
    <w:p w14:paraId="1DF4E418" w14:textId="1D73AE2F" w:rsidR="003922B9" w:rsidRPr="002C7D5E" w:rsidRDefault="003922B9" w:rsidP="006B1919">
      <w:pPr>
        <w:spacing w:after="0" w:line="360" w:lineRule="auto"/>
        <w:contextualSpacing/>
        <w:jc w:val="both"/>
        <w:rPr>
          <w:rFonts w:ascii="Times New Roman" w:eastAsia="Times New Roman" w:hAnsi="Times New Roman" w:cs="Times New Roman"/>
          <w:sz w:val="28"/>
          <w:szCs w:val="28"/>
        </w:rPr>
      </w:pPr>
    </w:p>
    <w:p w14:paraId="4A7F2178" w14:textId="77777777" w:rsidR="00302D48" w:rsidRPr="009137BA" w:rsidRDefault="00302D48" w:rsidP="006B1919">
      <w:pPr>
        <w:pStyle w:val="1"/>
        <w:rPr>
          <w:lang w:val="ru-RU"/>
        </w:rPr>
      </w:pPr>
      <w:bookmarkStart w:id="25" w:name="_Toc196298003"/>
      <w:r w:rsidRPr="009137BA">
        <w:rPr>
          <w:lang w:val="ru-RU"/>
        </w:rPr>
        <w:t>2. СПЕЦИАЛЬНЫЕ ПРАВИЛА КОМПЕТЕНЦИИ</w:t>
      </w:r>
      <w:r w:rsidRPr="002C7D5E">
        <w:rPr>
          <w:i/>
          <w:color w:val="000000"/>
          <w:vertAlign w:val="superscript"/>
        </w:rPr>
        <w:footnoteReference w:id="1"/>
      </w:r>
      <w:bookmarkEnd w:id="25"/>
    </w:p>
    <w:p w14:paraId="178DAA7F" w14:textId="77777777" w:rsidR="00B20765"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На площадке экспертам и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 xml:space="preserve">ам запрещено использовать любые устройства, позволяющие вести аудио, фото и видео фиксацию. </w:t>
      </w:r>
      <w:r w:rsidR="009627A0">
        <w:rPr>
          <w:rFonts w:ascii="Times New Roman" w:hAnsi="Times New Roman" w:cs="Times New Roman"/>
          <w:sz w:val="28"/>
          <w:szCs w:val="28"/>
        </w:rPr>
        <w:t>Конкурсант</w:t>
      </w:r>
      <w:r w:rsidR="00B20765">
        <w:rPr>
          <w:rFonts w:ascii="Times New Roman" w:hAnsi="Times New Roman" w:cs="Times New Roman"/>
          <w:sz w:val="28"/>
          <w:szCs w:val="28"/>
        </w:rPr>
        <w:t xml:space="preserve">ы </w:t>
      </w:r>
      <w:r w:rsidRPr="002C7D5E">
        <w:rPr>
          <w:rFonts w:ascii="Times New Roman" w:hAnsi="Times New Roman" w:cs="Times New Roman"/>
          <w:sz w:val="28"/>
          <w:szCs w:val="28"/>
        </w:rPr>
        <w:t xml:space="preserve">сдают телефоны, камеры, электронные часы, плееры, диктофоны и подобные устройства (созданные или которые могут быть созданы в будущем) которые должны быть сданы на хранение Главному эксперту перед началом каждого соревновательного дня. </w:t>
      </w:r>
    </w:p>
    <w:p w14:paraId="4B133265" w14:textId="77777777" w:rsidR="00B20765" w:rsidRDefault="009627A0" w:rsidP="00B2076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w:t>
      </w:r>
      <w:r w:rsidR="00302D48" w:rsidRPr="002C7D5E">
        <w:rPr>
          <w:rFonts w:ascii="Times New Roman" w:hAnsi="Times New Roman" w:cs="Times New Roman"/>
          <w:sz w:val="28"/>
          <w:szCs w:val="28"/>
        </w:rPr>
        <w:t xml:space="preserve">ам и экспертам запрещено вести любые рукописные или машинописные записи во время работы на площадке. В рамках компетенции это считается грубейшим нарушением правил. Эксперт и </w:t>
      </w:r>
      <w:r>
        <w:rPr>
          <w:rFonts w:ascii="Times New Roman" w:hAnsi="Times New Roman" w:cs="Times New Roman"/>
          <w:sz w:val="28"/>
          <w:szCs w:val="28"/>
        </w:rPr>
        <w:t>конкурсант</w:t>
      </w:r>
      <w:r w:rsidR="00302D48" w:rsidRPr="002C7D5E">
        <w:rPr>
          <w:rFonts w:ascii="Times New Roman" w:hAnsi="Times New Roman" w:cs="Times New Roman"/>
          <w:sz w:val="28"/>
          <w:szCs w:val="28"/>
        </w:rPr>
        <w:t xml:space="preserve"> дисквалифицируются.</w:t>
      </w:r>
    </w:p>
    <w:p w14:paraId="7C090FDD" w14:textId="77777777" w:rsidR="00B20765"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В соревновательные дни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 xml:space="preserve">ам и экспертам запрещено уносить с площадки бумажную и/или электронную версию конкурсного задания. Бумажные копии конкурсных заданий должны быть подписаны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 xml:space="preserve">ом на титульном листе и после рабочего дня остаться на рабочем месте. </w:t>
      </w:r>
    </w:p>
    <w:p w14:paraId="288BBFDE" w14:textId="0535CD13" w:rsidR="00302D48" w:rsidRPr="002C7D5E" w:rsidRDefault="00C40A5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В соревновательный период </w:t>
      </w:r>
      <w:r w:rsidR="00B20765" w:rsidRPr="002C7D5E">
        <w:rPr>
          <w:rFonts w:ascii="Times New Roman" w:hAnsi="Times New Roman" w:cs="Times New Roman"/>
          <w:sz w:val="28"/>
          <w:szCs w:val="28"/>
        </w:rPr>
        <w:t>чемпионата конкурсантам</w:t>
      </w:r>
      <w:r w:rsidR="00302D48" w:rsidRPr="002C7D5E">
        <w:rPr>
          <w:rFonts w:ascii="Times New Roman" w:hAnsi="Times New Roman" w:cs="Times New Roman"/>
          <w:sz w:val="28"/>
          <w:szCs w:val="28"/>
        </w:rPr>
        <w:t xml:space="preserve"> и экспертам запрещено забирать и пересылать файлы с работой (итоги выполнения конкурсного задания). Запрещено пересылать любым способом </w:t>
      </w:r>
      <w:r w:rsidR="003362D1" w:rsidRPr="002C7D5E">
        <w:rPr>
          <w:rFonts w:ascii="Times New Roman" w:hAnsi="Times New Roman" w:cs="Times New Roman"/>
          <w:sz w:val="28"/>
          <w:szCs w:val="28"/>
        </w:rPr>
        <w:t xml:space="preserve">любые </w:t>
      </w:r>
      <w:r w:rsidR="00302D48" w:rsidRPr="002C7D5E">
        <w:rPr>
          <w:rFonts w:ascii="Times New Roman" w:hAnsi="Times New Roman" w:cs="Times New Roman"/>
          <w:sz w:val="28"/>
          <w:szCs w:val="28"/>
        </w:rPr>
        <w:t xml:space="preserve">материалы конкурсного задания </w:t>
      </w:r>
      <w:r w:rsidR="009627A0">
        <w:rPr>
          <w:rFonts w:ascii="Times New Roman" w:hAnsi="Times New Roman" w:cs="Times New Roman"/>
          <w:sz w:val="28"/>
          <w:szCs w:val="28"/>
        </w:rPr>
        <w:t>конкурсант</w:t>
      </w:r>
      <w:r w:rsidR="00302D48" w:rsidRPr="002C7D5E">
        <w:rPr>
          <w:rFonts w:ascii="Times New Roman" w:hAnsi="Times New Roman" w:cs="Times New Roman"/>
          <w:sz w:val="28"/>
          <w:szCs w:val="28"/>
        </w:rPr>
        <w:t xml:space="preserve">а. При подтверждении факта, пересылки или обратном получении материала, модуль полностью аннулируется. </w:t>
      </w:r>
    </w:p>
    <w:p w14:paraId="6ABD0EA2" w14:textId="02B299CF" w:rsidR="00FE14F2" w:rsidRPr="002C7D5E" w:rsidRDefault="00FE14F2" w:rsidP="00B20765">
      <w:pPr>
        <w:spacing w:after="0" w:line="360" w:lineRule="auto"/>
        <w:ind w:firstLine="709"/>
        <w:contextualSpacing/>
        <w:jc w:val="both"/>
        <w:rPr>
          <w:rFonts w:ascii="Times New Roman" w:hAnsi="Times New Roman" w:cs="Times New Roman"/>
          <w:color w:val="000000"/>
          <w:sz w:val="28"/>
          <w:szCs w:val="28"/>
          <w:shd w:val="clear" w:color="auto" w:fill="FFFFFF"/>
        </w:rPr>
      </w:pPr>
      <w:r w:rsidRPr="002C7D5E">
        <w:rPr>
          <w:rFonts w:ascii="Times New Roman" w:hAnsi="Times New Roman" w:cs="Times New Roman"/>
          <w:color w:val="000000"/>
          <w:sz w:val="28"/>
          <w:szCs w:val="28"/>
          <w:shd w:val="clear" w:color="auto" w:fill="FFFFFF"/>
        </w:rPr>
        <w:t>Запрещено любое использование готовых проектов, OMF и AAF файлов, Clip групп; при выявлении использования данных типов материалов модуль полностью аннулируется.</w:t>
      </w:r>
    </w:p>
    <w:p w14:paraId="4F841F97" w14:textId="77777777" w:rsidR="00B20765"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Если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 xml:space="preserve"> конкурса не выполняет требования техники безопасности, подвергает опасности себя или других конкурсантов, и если его действия привели к порче оборудования, то такой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 xml:space="preserve"> может быть отстранен от конкурса или будут наложены штрафные баллы за модули: А, Б, В.</w:t>
      </w:r>
    </w:p>
    <w:p w14:paraId="7EE445EB" w14:textId="77777777" w:rsidR="00B20765"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Главный эксперт должен собрать файлы с итогами работы и передать их менеджеру компетенции. </w:t>
      </w:r>
    </w:p>
    <w:p w14:paraId="3B4123F4" w14:textId="5419DA9B" w:rsidR="00302D48" w:rsidRPr="002C7D5E"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Экспертам группы оценивания и главному эксперту запрещено комментировать оценки другим экспертам ни в процессе оценивания, ни после окончания оценивания.</w:t>
      </w:r>
    </w:p>
    <w:p w14:paraId="4D0D16C4" w14:textId="165B51DE" w:rsidR="00302D48" w:rsidRPr="002C7D5E" w:rsidRDefault="009627A0" w:rsidP="00B2076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Конкурсант</w:t>
      </w:r>
      <w:r w:rsidR="00302D48" w:rsidRPr="002C7D5E">
        <w:rPr>
          <w:rFonts w:ascii="Times New Roman" w:hAnsi="Times New Roman" w:cs="Times New Roman"/>
          <w:sz w:val="28"/>
          <w:szCs w:val="28"/>
        </w:rPr>
        <w:t>у запрещается тратить на модуль больше времени, чем заложено в конкурсном задании.</w:t>
      </w:r>
    </w:p>
    <w:p w14:paraId="782255AA" w14:textId="77777777" w:rsidR="00B20765"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Для ФНЧ варианты для модулей набирают ГЭ.</w:t>
      </w:r>
    </w:p>
    <w:p w14:paraId="4F4B7F15" w14:textId="530EC181" w:rsidR="00302D48" w:rsidRPr="002C7D5E"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Ответственность за отбор конкурсный материал и согласование итоговых вариантов с индустриальным партнером возлагается на МК и ГЭ.</w:t>
      </w:r>
    </w:p>
    <w:p w14:paraId="1E572E02" w14:textId="77777777" w:rsidR="00302D48" w:rsidRPr="002C7D5E" w:rsidRDefault="00302D48" w:rsidP="00B20765">
      <w:pPr>
        <w:spacing w:after="0" w:line="360" w:lineRule="auto"/>
        <w:contextualSpacing/>
        <w:jc w:val="both"/>
        <w:rPr>
          <w:rFonts w:ascii="Times New Roman" w:hAnsi="Times New Roman" w:cs="Times New Roman"/>
          <w:sz w:val="28"/>
          <w:szCs w:val="28"/>
        </w:rPr>
      </w:pPr>
    </w:p>
    <w:p w14:paraId="118CD35A" w14:textId="4DC1CF4A" w:rsidR="00302D48" w:rsidRPr="002C7D5E"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Модуль А. </w:t>
      </w:r>
      <w:r w:rsidR="00510C75" w:rsidRPr="002C7D5E">
        <w:rPr>
          <w:rFonts w:ascii="Times New Roman" w:hAnsi="Times New Roman" w:cs="Times New Roman"/>
          <w:sz w:val="28"/>
          <w:szCs w:val="28"/>
        </w:rPr>
        <w:t xml:space="preserve">Модуль А. </w:t>
      </w:r>
      <w:r w:rsidR="009627A0">
        <w:rPr>
          <w:rFonts w:ascii="Times New Roman" w:hAnsi="Times New Roman" w:cs="Times New Roman"/>
          <w:sz w:val="28"/>
          <w:szCs w:val="28"/>
        </w:rPr>
        <w:t>Конкурсант</w:t>
      </w:r>
      <w:r w:rsidR="00510C75" w:rsidRPr="002C7D5E">
        <w:rPr>
          <w:rFonts w:ascii="Times New Roman" w:hAnsi="Times New Roman" w:cs="Times New Roman"/>
          <w:sz w:val="28"/>
          <w:szCs w:val="28"/>
        </w:rPr>
        <w:t>ам на площадке</w:t>
      </w:r>
      <w:r w:rsidR="00673F9C" w:rsidRPr="002C7D5E">
        <w:rPr>
          <w:rFonts w:ascii="Times New Roman" w:hAnsi="Times New Roman" w:cs="Times New Roman"/>
          <w:sz w:val="28"/>
          <w:szCs w:val="28"/>
        </w:rPr>
        <w:t xml:space="preserve"> в день Д1</w:t>
      </w:r>
      <w:r w:rsidR="00510C75" w:rsidRPr="002C7D5E">
        <w:rPr>
          <w:rFonts w:ascii="Times New Roman" w:hAnsi="Times New Roman" w:cs="Times New Roman"/>
          <w:sz w:val="28"/>
          <w:szCs w:val="28"/>
        </w:rPr>
        <w:t xml:space="preserve"> предоставляется готовый текстовый файл с новостями, а также подготовленный главным экспертом файл записи дикторского голоса. </w:t>
      </w:r>
      <w:r w:rsidRPr="002C7D5E">
        <w:rPr>
          <w:rFonts w:ascii="Times New Roman" w:hAnsi="Times New Roman" w:cs="Times New Roman"/>
          <w:sz w:val="28"/>
          <w:szCs w:val="28"/>
        </w:rPr>
        <w:t xml:space="preserve">Все </w:t>
      </w:r>
      <w:r w:rsidR="009627A0">
        <w:rPr>
          <w:rFonts w:ascii="Times New Roman" w:hAnsi="Times New Roman" w:cs="Times New Roman"/>
          <w:sz w:val="28"/>
          <w:szCs w:val="28"/>
        </w:rPr>
        <w:t>конкурсант</w:t>
      </w:r>
      <w:r w:rsidR="00B20765">
        <w:rPr>
          <w:rFonts w:ascii="Times New Roman" w:hAnsi="Times New Roman" w:cs="Times New Roman"/>
          <w:sz w:val="28"/>
          <w:szCs w:val="28"/>
        </w:rPr>
        <w:t>ы</w:t>
      </w:r>
      <w:r w:rsidRPr="002C7D5E">
        <w:rPr>
          <w:rFonts w:ascii="Times New Roman" w:hAnsi="Times New Roman" w:cs="Times New Roman"/>
          <w:sz w:val="28"/>
          <w:szCs w:val="28"/>
        </w:rPr>
        <w:t xml:space="preserve"> работают только с материалом предоставленным главным экспертом. </w:t>
      </w:r>
    </w:p>
    <w:p w14:paraId="6294E841" w14:textId="77777777" w:rsidR="00302D48" w:rsidRPr="002C7D5E"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Модуль А - возможно внесение 30% изменений в паспорт радиоподкаста. </w:t>
      </w:r>
    </w:p>
    <w:p w14:paraId="3C17497E" w14:textId="77777777" w:rsidR="00302D48" w:rsidRPr="002C7D5E" w:rsidRDefault="00302D48" w:rsidP="00B20765">
      <w:pPr>
        <w:spacing w:after="0" w:line="360" w:lineRule="auto"/>
        <w:contextualSpacing/>
        <w:jc w:val="both"/>
        <w:rPr>
          <w:rFonts w:ascii="Times New Roman" w:hAnsi="Times New Roman" w:cs="Times New Roman"/>
          <w:sz w:val="28"/>
          <w:szCs w:val="28"/>
        </w:rPr>
      </w:pPr>
    </w:p>
    <w:p w14:paraId="646B3DB0" w14:textId="10FFE54F" w:rsidR="00302D48" w:rsidRPr="002C7D5E" w:rsidRDefault="00302D48" w:rsidP="00B20765">
      <w:pPr>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 xml:space="preserve">Для произведения измерений технических параметров работ </w:t>
      </w:r>
      <w:r w:rsidR="009627A0">
        <w:rPr>
          <w:rFonts w:ascii="Times New Roman" w:hAnsi="Times New Roman" w:cs="Times New Roman"/>
          <w:sz w:val="28"/>
          <w:szCs w:val="28"/>
        </w:rPr>
        <w:t>конкурсант</w:t>
      </w:r>
      <w:r w:rsidRPr="002C7D5E">
        <w:rPr>
          <w:rFonts w:ascii="Times New Roman" w:hAnsi="Times New Roman" w:cs="Times New Roman"/>
          <w:sz w:val="28"/>
          <w:szCs w:val="28"/>
        </w:rPr>
        <w:t>ов, которые обязаны соответствовать требованиям Конкурсного задания, Главный эксперт вместе со всем экспертным сообществом определяет единый механизм и алгоритм, посредством которых могут и должны проводиться измерения параметров, подпадающих под требования объективных критериев оценки. Запрещено использовать альтернативные (не регламентные/не индустриальные) способы измерения, или применять иные способы измерения.</w:t>
      </w:r>
    </w:p>
    <w:p w14:paraId="012A7DC1" w14:textId="77777777" w:rsidR="00302D48" w:rsidRPr="002C7D5E" w:rsidRDefault="00302D48" w:rsidP="00B20765">
      <w:pPr>
        <w:spacing w:after="0" w:line="360" w:lineRule="auto"/>
        <w:contextualSpacing/>
        <w:jc w:val="both"/>
        <w:rPr>
          <w:rFonts w:ascii="Times New Roman" w:hAnsi="Times New Roman" w:cs="Times New Roman"/>
          <w:sz w:val="28"/>
          <w:szCs w:val="28"/>
        </w:rPr>
      </w:pPr>
    </w:p>
    <w:p w14:paraId="3386EEC3" w14:textId="77777777" w:rsidR="00302D48" w:rsidRPr="009137BA" w:rsidRDefault="00302D48" w:rsidP="006B1919">
      <w:pPr>
        <w:pStyle w:val="2"/>
        <w:rPr>
          <w:lang w:val="ru-RU"/>
        </w:rPr>
      </w:pPr>
      <w:bookmarkStart w:id="26" w:name="_Toc196298004"/>
      <w:r w:rsidRPr="009137BA">
        <w:rPr>
          <w:color w:val="000000"/>
          <w:lang w:val="ru-RU"/>
        </w:rPr>
        <w:t xml:space="preserve">2.1. </w:t>
      </w:r>
      <w:r w:rsidRPr="009137BA">
        <w:rPr>
          <w:lang w:val="ru-RU"/>
        </w:rPr>
        <w:t>Личный инструмент конкурсанта</w:t>
      </w:r>
      <w:bookmarkEnd w:id="26"/>
    </w:p>
    <w:p w14:paraId="5A8275F2" w14:textId="3CB5090B" w:rsidR="00302D48" w:rsidRDefault="00302D48" w:rsidP="00B20765">
      <w:pPr>
        <w:pStyle w:val="-2"/>
        <w:rPr>
          <w:b w:val="0"/>
          <w:bCs/>
          <w:szCs w:val="28"/>
        </w:rPr>
      </w:pPr>
      <w:bookmarkStart w:id="27" w:name="_Toc196298005"/>
      <w:r w:rsidRPr="002C7D5E">
        <w:rPr>
          <w:b w:val="0"/>
          <w:bCs/>
          <w:szCs w:val="28"/>
        </w:rPr>
        <w:t>Персональные наушники</w:t>
      </w:r>
      <w:bookmarkEnd w:id="27"/>
    </w:p>
    <w:p w14:paraId="0828D22D" w14:textId="77777777" w:rsidR="00B20765" w:rsidRPr="002C7D5E" w:rsidRDefault="00B20765" w:rsidP="00B20765">
      <w:pPr>
        <w:pStyle w:val="-2"/>
        <w:ind w:firstLine="0"/>
        <w:rPr>
          <w:b w:val="0"/>
          <w:bCs/>
          <w:szCs w:val="28"/>
        </w:rPr>
      </w:pPr>
    </w:p>
    <w:p w14:paraId="59F3AD37" w14:textId="77777777" w:rsidR="00302D48" w:rsidRPr="009137BA" w:rsidRDefault="00302D48" w:rsidP="006B1919">
      <w:pPr>
        <w:pStyle w:val="2"/>
        <w:rPr>
          <w:bCs/>
          <w:lang w:val="ru-RU"/>
        </w:rPr>
      </w:pPr>
      <w:bookmarkStart w:id="28" w:name="_Toc196298006"/>
      <w:r w:rsidRPr="009137BA">
        <w:rPr>
          <w:lang w:val="ru-RU"/>
        </w:rPr>
        <w:t>2.2.</w:t>
      </w:r>
      <w:r w:rsidRPr="009137BA">
        <w:rPr>
          <w:i/>
          <w:lang w:val="ru-RU"/>
        </w:rPr>
        <w:t xml:space="preserve"> </w:t>
      </w:r>
      <w:r w:rsidRPr="009137BA">
        <w:rPr>
          <w:lang w:val="ru-RU"/>
        </w:rPr>
        <w:t>Материалы, оборудование и инструменты, запрещенные на площадке</w:t>
      </w:r>
      <w:bookmarkEnd w:id="28"/>
    </w:p>
    <w:p w14:paraId="7448EAD3" w14:textId="77777777" w:rsidR="00302D48" w:rsidRPr="002C7D5E" w:rsidRDefault="00302D48" w:rsidP="00B20765">
      <w:pPr>
        <w:spacing w:after="0" w:line="360" w:lineRule="auto"/>
        <w:ind w:firstLine="709"/>
        <w:contextualSpacing/>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Список материалов, оборудования и инструментов, которые запрещены на соревнованиях по различным причинам. Указывается в свободной форме.</w:t>
      </w:r>
    </w:p>
    <w:p w14:paraId="2C65844F" w14:textId="77777777" w:rsidR="00302D48" w:rsidRPr="002C7D5E" w:rsidRDefault="00302D48" w:rsidP="002C7D5E">
      <w:pPr>
        <w:spacing w:after="0" w:line="360" w:lineRule="auto"/>
        <w:contextualSpacing/>
        <w:jc w:val="both"/>
        <w:rPr>
          <w:rFonts w:ascii="Times New Roman" w:eastAsia="Times New Roman" w:hAnsi="Times New Roman" w:cs="Times New Roman"/>
          <w:sz w:val="28"/>
          <w:szCs w:val="28"/>
        </w:rPr>
      </w:pPr>
    </w:p>
    <w:p w14:paraId="4D9194A7" w14:textId="77777777" w:rsidR="00302D48" w:rsidRPr="002C7D5E" w:rsidRDefault="00302D48" w:rsidP="00B20765">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Книги, журналы, личные блокноты, содержащие справочную информацию;</w:t>
      </w:r>
    </w:p>
    <w:p w14:paraId="6500AF38" w14:textId="77777777" w:rsidR="00302D48" w:rsidRPr="002C7D5E" w:rsidRDefault="00302D48" w:rsidP="00B20765">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Компьютерные клавиатуры и мыши;</w:t>
      </w:r>
    </w:p>
    <w:p w14:paraId="664EEE67" w14:textId="77777777" w:rsidR="00302D48" w:rsidRPr="002C7D5E" w:rsidRDefault="00302D48" w:rsidP="00B20765">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Любые цифровые носители;</w:t>
      </w:r>
    </w:p>
    <w:p w14:paraId="7D1CD74E" w14:textId="77777777" w:rsidR="00302D48" w:rsidRPr="002C7D5E" w:rsidRDefault="00302D48" w:rsidP="00B20765">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Электронные устройства (средства связи, мобильные телефоны, iP</w:t>
      </w:r>
      <w:r w:rsidRPr="002C7D5E">
        <w:rPr>
          <w:rFonts w:ascii="Times New Roman" w:eastAsia="Times New Roman" w:hAnsi="Times New Roman" w:cs="Times New Roman"/>
          <w:sz w:val="28"/>
          <w:szCs w:val="28"/>
          <w:lang w:val="en-US"/>
        </w:rPr>
        <w:t>a</w:t>
      </w:r>
      <w:r w:rsidRPr="002C7D5E">
        <w:rPr>
          <w:rFonts w:ascii="Times New Roman" w:eastAsia="Times New Roman" w:hAnsi="Times New Roman" w:cs="Times New Roman"/>
          <w:sz w:val="28"/>
          <w:szCs w:val="28"/>
        </w:rPr>
        <w:t xml:space="preserve">d и иные </w:t>
      </w:r>
      <w:r w:rsidRPr="002C7D5E">
        <w:rPr>
          <w:rFonts w:ascii="Times New Roman" w:eastAsia="Times New Roman" w:hAnsi="Times New Roman" w:cs="Times New Roman"/>
          <w:sz w:val="28"/>
          <w:szCs w:val="28"/>
          <w:lang w:val="en-US"/>
        </w:rPr>
        <w:t>smart</w:t>
      </w:r>
      <w:r w:rsidRPr="002C7D5E">
        <w:rPr>
          <w:rFonts w:ascii="Times New Roman" w:eastAsia="Times New Roman" w:hAnsi="Times New Roman" w:cs="Times New Roman"/>
          <w:sz w:val="28"/>
          <w:szCs w:val="28"/>
        </w:rPr>
        <w:t>-устройства);</w:t>
      </w:r>
    </w:p>
    <w:p w14:paraId="567CCF22" w14:textId="77777777" w:rsidR="00302D48" w:rsidRPr="002C7D5E" w:rsidRDefault="00302D48" w:rsidP="00B20765">
      <w:pPr>
        <w:numPr>
          <w:ilvl w:val="0"/>
          <w:numId w:val="28"/>
        </w:numPr>
        <w:tabs>
          <w:tab w:val="left" w:pos="993"/>
        </w:tabs>
        <w:spacing w:after="0" w:line="360" w:lineRule="auto"/>
        <w:ind w:left="0" w:firstLine="709"/>
        <w:contextualSpacing/>
        <w:jc w:val="both"/>
        <w:rPr>
          <w:rFonts w:ascii="Times New Roman" w:eastAsia="Times New Roman" w:hAnsi="Times New Roman" w:cs="Times New Roman"/>
          <w:sz w:val="28"/>
          <w:szCs w:val="28"/>
        </w:rPr>
      </w:pPr>
      <w:r w:rsidRPr="002C7D5E">
        <w:rPr>
          <w:rFonts w:ascii="Times New Roman" w:eastAsia="Times New Roman" w:hAnsi="Times New Roman" w:cs="Times New Roman"/>
          <w:sz w:val="28"/>
          <w:szCs w:val="28"/>
        </w:rPr>
        <w:t>Конкурсантам предоставляется доступ в Интернет для тех модулей, где он необходим.</w:t>
      </w:r>
    </w:p>
    <w:p w14:paraId="0D2338AD" w14:textId="77777777" w:rsidR="00302D48" w:rsidRPr="002C7D5E" w:rsidRDefault="00302D48" w:rsidP="002C7D5E">
      <w:pPr>
        <w:spacing w:after="0" w:line="360" w:lineRule="auto"/>
        <w:contextualSpacing/>
        <w:jc w:val="both"/>
        <w:rPr>
          <w:rFonts w:ascii="Times New Roman" w:eastAsia="Times New Roman" w:hAnsi="Times New Roman" w:cs="Times New Roman"/>
          <w:sz w:val="28"/>
          <w:szCs w:val="28"/>
        </w:rPr>
      </w:pPr>
    </w:p>
    <w:p w14:paraId="1B41F8DA" w14:textId="77777777" w:rsidR="00302D48" w:rsidRPr="009137BA" w:rsidRDefault="00302D48" w:rsidP="006B1919">
      <w:pPr>
        <w:pStyle w:val="1"/>
        <w:rPr>
          <w:lang w:val="ru-RU"/>
        </w:rPr>
      </w:pPr>
      <w:bookmarkStart w:id="29" w:name="_Toc196298007"/>
      <w:r w:rsidRPr="009137BA">
        <w:rPr>
          <w:lang w:val="ru-RU"/>
        </w:rPr>
        <w:t>3. Приложения</w:t>
      </w:r>
      <w:bookmarkEnd w:id="29"/>
    </w:p>
    <w:p w14:paraId="4CF478EB" w14:textId="77777777" w:rsidR="00302D48" w:rsidRPr="002C7D5E" w:rsidRDefault="00302D48" w:rsidP="009966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Приложение №1 Инструкция по заполнению матрицы конкурсного задания</w:t>
      </w:r>
    </w:p>
    <w:p w14:paraId="59CFB246" w14:textId="77777777" w:rsidR="00302D48" w:rsidRPr="002C7D5E" w:rsidRDefault="00302D48" w:rsidP="009966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Приложение №2 Матрица конкурсного задания</w:t>
      </w:r>
    </w:p>
    <w:p w14:paraId="165F530C" w14:textId="5616ADCA" w:rsidR="00302D48" w:rsidRDefault="00302D48" w:rsidP="0099668F">
      <w:pPr>
        <w:autoSpaceDE w:val="0"/>
        <w:autoSpaceDN w:val="0"/>
        <w:adjustRightInd w:val="0"/>
        <w:spacing w:after="0" w:line="360" w:lineRule="auto"/>
        <w:ind w:firstLine="709"/>
        <w:contextualSpacing/>
        <w:jc w:val="both"/>
        <w:rPr>
          <w:rFonts w:ascii="Times New Roman" w:hAnsi="Times New Roman" w:cs="Times New Roman"/>
          <w:sz w:val="28"/>
          <w:szCs w:val="28"/>
        </w:rPr>
      </w:pPr>
      <w:r w:rsidRPr="002C7D5E">
        <w:rPr>
          <w:rFonts w:ascii="Times New Roman" w:hAnsi="Times New Roman" w:cs="Times New Roman"/>
          <w:sz w:val="28"/>
          <w:szCs w:val="28"/>
        </w:rPr>
        <w:t>Приложение №</w:t>
      </w:r>
      <w:r w:rsidR="00B20765">
        <w:rPr>
          <w:rFonts w:ascii="Times New Roman" w:hAnsi="Times New Roman" w:cs="Times New Roman"/>
          <w:sz w:val="28"/>
          <w:szCs w:val="28"/>
        </w:rPr>
        <w:t>3</w:t>
      </w:r>
      <w:r w:rsidRPr="002C7D5E">
        <w:rPr>
          <w:rFonts w:ascii="Times New Roman" w:hAnsi="Times New Roman" w:cs="Times New Roman"/>
          <w:sz w:val="28"/>
          <w:szCs w:val="28"/>
        </w:rPr>
        <w:t xml:space="preserve"> Инструкция по охране труда по компетенции «Звукорежиссура».</w:t>
      </w:r>
    </w:p>
    <w:p w14:paraId="3F15F394" w14:textId="5DA79E4D" w:rsidR="006A25A6" w:rsidRPr="002C7D5E" w:rsidRDefault="006A25A6" w:rsidP="0099668F">
      <w:pPr>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Приложение №4. Командный модуль совместно с другими компенциями.</w:t>
      </w:r>
    </w:p>
    <w:sectPr w:rsidR="006A25A6" w:rsidRPr="002C7D5E" w:rsidSect="005204E9">
      <w:pgSz w:w="11906" w:h="16838"/>
      <w:pgMar w:top="1134" w:right="851" w:bottom="1134" w:left="1701"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CE03" w14:textId="77777777" w:rsidR="00B864E2" w:rsidRDefault="00B864E2" w:rsidP="00970F49">
      <w:pPr>
        <w:spacing w:after="0" w:line="240" w:lineRule="auto"/>
      </w:pPr>
      <w:r>
        <w:separator/>
      </w:r>
    </w:p>
  </w:endnote>
  <w:endnote w:type="continuationSeparator" w:id="0">
    <w:p w14:paraId="14CE27ED" w14:textId="77777777" w:rsidR="00B864E2" w:rsidRDefault="00B864E2" w:rsidP="00970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DejaVu Sans">
    <w:altName w:val="Verdana"/>
    <w:panose1 w:val="020B0603030804020204"/>
    <w:charset w:val="CC"/>
    <w:family w:val="swiss"/>
    <w:pitch w:val="variable"/>
    <w:sig w:usb0="E7002EFF" w:usb1="D200FDFF" w:usb2="0A246029" w:usb3="00000000" w:csb0="000001FF" w:csb1="00000000"/>
  </w:font>
  <w:font w:name="FrutigerLTStd-Light">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7275457"/>
      <w:docPartObj>
        <w:docPartGallery w:val="Page Numbers (Bottom of Page)"/>
        <w:docPartUnique/>
      </w:docPartObj>
    </w:sdtPr>
    <w:sdtEndPr>
      <w:rPr>
        <w:rFonts w:ascii="Times New Roman" w:hAnsi="Times New Roman" w:cs="Times New Roman"/>
        <w:sz w:val="24"/>
        <w:szCs w:val="24"/>
      </w:rPr>
    </w:sdtEndPr>
    <w:sdtContent>
      <w:p w14:paraId="04BC777F" w14:textId="4DD4D2A4" w:rsidR="00591963" w:rsidRPr="00591963" w:rsidRDefault="00591963">
        <w:pPr>
          <w:pStyle w:val="a7"/>
          <w:jc w:val="right"/>
          <w:rPr>
            <w:rFonts w:ascii="Times New Roman" w:hAnsi="Times New Roman" w:cs="Times New Roman"/>
            <w:sz w:val="24"/>
            <w:szCs w:val="24"/>
          </w:rPr>
        </w:pPr>
        <w:r w:rsidRPr="00591963">
          <w:rPr>
            <w:rFonts w:ascii="Times New Roman" w:hAnsi="Times New Roman" w:cs="Times New Roman"/>
            <w:sz w:val="24"/>
            <w:szCs w:val="24"/>
          </w:rPr>
          <w:fldChar w:fldCharType="begin"/>
        </w:r>
        <w:r w:rsidRPr="00591963">
          <w:rPr>
            <w:rFonts w:ascii="Times New Roman" w:hAnsi="Times New Roman" w:cs="Times New Roman"/>
            <w:sz w:val="24"/>
            <w:szCs w:val="24"/>
          </w:rPr>
          <w:instrText>PAGE   \* MERGEFORMAT</w:instrText>
        </w:r>
        <w:r w:rsidRPr="00591963">
          <w:rPr>
            <w:rFonts w:ascii="Times New Roman" w:hAnsi="Times New Roman" w:cs="Times New Roman"/>
            <w:sz w:val="24"/>
            <w:szCs w:val="24"/>
          </w:rPr>
          <w:fldChar w:fldCharType="separate"/>
        </w:r>
        <w:r w:rsidRPr="00591963">
          <w:rPr>
            <w:rFonts w:ascii="Times New Roman" w:hAnsi="Times New Roman" w:cs="Times New Roman"/>
            <w:sz w:val="24"/>
            <w:szCs w:val="24"/>
          </w:rPr>
          <w:t>2</w:t>
        </w:r>
        <w:r w:rsidRPr="0059196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71A9" w14:textId="77777777" w:rsidR="00B864E2" w:rsidRDefault="00B864E2" w:rsidP="00970F49">
      <w:pPr>
        <w:spacing w:after="0" w:line="240" w:lineRule="auto"/>
      </w:pPr>
      <w:r>
        <w:separator/>
      </w:r>
    </w:p>
  </w:footnote>
  <w:footnote w:type="continuationSeparator" w:id="0">
    <w:p w14:paraId="0B6FF551" w14:textId="77777777" w:rsidR="00B864E2" w:rsidRDefault="00B864E2" w:rsidP="00970F49">
      <w:pPr>
        <w:spacing w:after="0" w:line="240" w:lineRule="auto"/>
      </w:pPr>
      <w:r>
        <w:continuationSeparator/>
      </w:r>
    </w:p>
  </w:footnote>
  <w:footnote w:id="1">
    <w:p w14:paraId="73B7F96E" w14:textId="77777777" w:rsidR="00302D48" w:rsidRDefault="00302D48" w:rsidP="00302D48">
      <w:pPr>
        <w:pBdr>
          <w:top w:val="nil"/>
          <w:left w:val="nil"/>
          <w:bottom w:val="nil"/>
          <w:right w:val="nil"/>
          <w:between w:val="nil"/>
        </w:pBdr>
        <w:spacing w:after="0" w:line="240" w:lineRule="auto"/>
        <w:rPr>
          <w:rFonts w:ascii="Times New Roman" w:eastAsia="Times New Roman" w:hAnsi="Times New Roman" w:cs="Times New Roman"/>
          <w:i/>
          <w:color w:val="000000"/>
          <w:sz w:val="18"/>
          <w:szCs w:val="18"/>
        </w:rPr>
      </w:pPr>
      <w:r>
        <w:rPr>
          <w:vertAlign w:val="superscript"/>
        </w:rPr>
        <w:footnoteRef/>
      </w:r>
      <w:r>
        <w:rPr>
          <w:rFonts w:ascii="Times New Roman" w:eastAsia="Times New Roman" w:hAnsi="Times New Roman" w:cs="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962C" w14:textId="06C01EEB" w:rsidR="00D17132" w:rsidRPr="00B45AA4" w:rsidRDefault="00D17132" w:rsidP="00832EBB">
    <w:pPr>
      <w:pStyle w:val="a5"/>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378"/>
    <w:multiLevelType w:val="hybridMultilevel"/>
    <w:tmpl w:val="10F87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F336C4"/>
    <w:multiLevelType w:val="multilevel"/>
    <w:tmpl w:val="5426CD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3F77CD"/>
    <w:multiLevelType w:val="multilevel"/>
    <w:tmpl w:val="D73A5F62"/>
    <w:lvl w:ilvl="0">
      <w:start w:val="1"/>
      <w:numFmt w:val="bullet"/>
      <w:lvlText w:val=""/>
      <w:lvlJc w:val="left"/>
      <w:pPr>
        <w:ind w:left="720" w:hanging="360"/>
      </w:pPr>
      <w:rPr>
        <w:rFonts w:ascii="Symbol" w:hAnsi="Symbol" w:hint="default"/>
      </w:rPr>
    </w:lvl>
    <w:lvl w:ilvl="1">
      <w:start w:val="1"/>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8D3F2E"/>
    <w:multiLevelType w:val="hybridMultilevel"/>
    <w:tmpl w:val="564067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0C348F8"/>
    <w:multiLevelType w:val="hybridMultilevel"/>
    <w:tmpl w:val="2C0E719E"/>
    <w:styleLink w:val="5"/>
    <w:lvl w:ilvl="0" w:tplc="156E65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4490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66F4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40140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A26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3254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F02C6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C858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956A1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14416D7"/>
    <w:multiLevelType w:val="hybridMultilevel"/>
    <w:tmpl w:val="E90A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4A5189"/>
    <w:multiLevelType w:val="hybridMultilevel"/>
    <w:tmpl w:val="7E9E10DA"/>
    <w:lvl w:ilvl="0" w:tplc="B9F229DA">
      <w:start w:val="1"/>
      <w:numFmt w:val="bullet"/>
      <w:lvlText w:val="•"/>
      <w:lvlJc w:val="left"/>
      <w:pPr>
        <w:tabs>
          <w:tab w:val="num" w:pos="720"/>
        </w:tabs>
        <w:ind w:left="720" w:hanging="360"/>
      </w:pPr>
      <w:rPr>
        <w:rFonts w:ascii="Arial" w:hAnsi="Arial" w:hint="default"/>
      </w:rPr>
    </w:lvl>
    <w:lvl w:ilvl="1" w:tplc="F9E6A91A" w:tentative="1">
      <w:start w:val="1"/>
      <w:numFmt w:val="bullet"/>
      <w:lvlText w:val="•"/>
      <w:lvlJc w:val="left"/>
      <w:pPr>
        <w:tabs>
          <w:tab w:val="num" w:pos="1440"/>
        </w:tabs>
        <w:ind w:left="1440" w:hanging="360"/>
      </w:pPr>
      <w:rPr>
        <w:rFonts w:ascii="Arial" w:hAnsi="Arial" w:hint="default"/>
      </w:rPr>
    </w:lvl>
    <w:lvl w:ilvl="2" w:tplc="FE4E7992" w:tentative="1">
      <w:start w:val="1"/>
      <w:numFmt w:val="bullet"/>
      <w:lvlText w:val="•"/>
      <w:lvlJc w:val="left"/>
      <w:pPr>
        <w:tabs>
          <w:tab w:val="num" w:pos="2160"/>
        </w:tabs>
        <w:ind w:left="2160" w:hanging="360"/>
      </w:pPr>
      <w:rPr>
        <w:rFonts w:ascii="Arial" w:hAnsi="Arial" w:hint="default"/>
      </w:rPr>
    </w:lvl>
    <w:lvl w:ilvl="3" w:tplc="34E223F0" w:tentative="1">
      <w:start w:val="1"/>
      <w:numFmt w:val="bullet"/>
      <w:lvlText w:val="•"/>
      <w:lvlJc w:val="left"/>
      <w:pPr>
        <w:tabs>
          <w:tab w:val="num" w:pos="2880"/>
        </w:tabs>
        <w:ind w:left="2880" w:hanging="360"/>
      </w:pPr>
      <w:rPr>
        <w:rFonts w:ascii="Arial" w:hAnsi="Arial" w:hint="default"/>
      </w:rPr>
    </w:lvl>
    <w:lvl w:ilvl="4" w:tplc="35DEF7A6" w:tentative="1">
      <w:start w:val="1"/>
      <w:numFmt w:val="bullet"/>
      <w:lvlText w:val="•"/>
      <w:lvlJc w:val="left"/>
      <w:pPr>
        <w:tabs>
          <w:tab w:val="num" w:pos="3600"/>
        </w:tabs>
        <w:ind w:left="3600" w:hanging="360"/>
      </w:pPr>
      <w:rPr>
        <w:rFonts w:ascii="Arial" w:hAnsi="Arial" w:hint="default"/>
      </w:rPr>
    </w:lvl>
    <w:lvl w:ilvl="5" w:tplc="51B26E20" w:tentative="1">
      <w:start w:val="1"/>
      <w:numFmt w:val="bullet"/>
      <w:lvlText w:val="•"/>
      <w:lvlJc w:val="left"/>
      <w:pPr>
        <w:tabs>
          <w:tab w:val="num" w:pos="4320"/>
        </w:tabs>
        <w:ind w:left="4320" w:hanging="360"/>
      </w:pPr>
      <w:rPr>
        <w:rFonts w:ascii="Arial" w:hAnsi="Arial" w:hint="default"/>
      </w:rPr>
    </w:lvl>
    <w:lvl w:ilvl="6" w:tplc="6024A514" w:tentative="1">
      <w:start w:val="1"/>
      <w:numFmt w:val="bullet"/>
      <w:lvlText w:val="•"/>
      <w:lvlJc w:val="left"/>
      <w:pPr>
        <w:tabs>
          <w:tab w:val="num" w:pos="5040"/>
        </w:tabs>
        <w:ind w:left="5040" w:hanging="360"/>
      </w:pPr>
      <w:rPr>
        <w:rFonts w:ascii="Arial" w:hAnsi="Arial" w:hint="default"/>
      </w:rPr>
    </w:lvl>
    <w:lvl w:ilvl="7" w:tplc="68F28364" w:tentative="1">
      <w:start w:val="1"/>
      <w:numFmt w:val="bullet"/>
      <w:lvlText w:val="•"/>
      <w:lvlJc w:val="left"/>
      <w:pPr>
        <w:tabs>
          <w:tab w:val="num" w:pos="5760"/>
        </w:tabs>
        <w:ind w:left="5760" w:hanging="360"/>
      </w:pPr>
      <w:rPr>
        <w:rFonts w:ascii="Arial" w:hAnsi="Arial" w:hint="default"/>
      </w:rPr>
    </w:lvl>
    <w:lvl w:ilvl="8" w:tplc="1CAC57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25A4D3B"/>
    <w:multiLevelType w:val="hybridMultilevel"/>
    <w:tmpl w:val="2D3005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EF0B75"/>
    <w:multiLevelType w:val="multilevel"/>
    <w:tmpl w:val="601CA8A6"/>
    <w:lvl w:ilvl="0">
      <w:start w:val="2"/>
      <w:numFmt w:val="decimal"/>
      <w:lvlText w:val="%1."/>
      <w:lvlJc w:val="left"/>
      <w:pPr>
        <w:ind w:left="770" w:hanging="770"/>
      </w:pPr>
      <w:rPr>
        <w:rFonts w:hint="default"/>
      </w:rPr>
    </w:lvl>
    <w:lvl w:ilvl="1">
      <w:start w:val="10"/>
      <w:numFmt w:val="decimal"/>
      <w:lvlText w:val="%1.%2."/>
      <w:lvlJc w:val="left"/>
      <w:pPr>
        <w:ind w:left="770" w:hanging="770"/>
      </w:pPr>
      <w:rPr>
        <w:rFonts w:hint="default"/>
      </w:rPr>
    </w:lvl>
    <w:lvl w:ilvl="2">
      <w:start w:val="2"/>
      <w:numFmt w:val="decimal"/>
      <w:lvlText w:val="%1.%2.%3."/>
      <w:lvlJc w:val="left"/>
      <w:pPr>
        <w:ind w:left="770" w:hanging="77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D55EC9"/>
    <w:multiLevelType w:val="hybridMultilevel"/>
    <w:tmpl w:val="0100C4D6"/>
    <w:lvl w:ilvl="0" w:tplc="3BCEAB3C">
      <w:start w:val="1"/>
      <w:numFmt w:val="bullet"/>
      <w:pStyle w:val="ListaBlack"/>
      <w:lvlText w:val=""/>
      <w:lvlJc w:val="left"/>
      <w:pPr>
        <w:ind w:left="1287" w:hanging="360"/>
      </w:pPr>
      <w:rPr>
        <w:rFonts w:ascii="Symbol" w:hAnsi="Symbol" w:hint="default"/>
      </w:rPr>
    </w:lvl>
    <w:lvl w:ilvl="1" w:tplc="04190005">
      <w:start w:val="1"/>
      <w:numFmt w:val="bullet"/>
      <w:lvlText w:val=""/>
      <w:lvlJc w:val="left"/>
      <w:pPr>
        <w:ind w:left="2007" w:hanging="360"/>
      </w:pPr>
      <w:rPr>
        <w:rFonts w:ascii="Wingdings" w:hAnsi="Wingdings" w:hint="default"/>
      </w:rPr>
    </w:lvl>
    <w:lvl w:ilvl="2" w:tplc="F0C8C08A">
      <w:start w:val="1"/>
      <w:numFmt w:val="bullet"/>
      <w:lvlText w:val=""/>
      <w:lvlJc w:val="left"/>
      <w:pPr>
        <w:ind w:left="2727" w:hanging="360"/>
      </w:pPr>
      <w:rPr>
        <w:rFonts w:ascii="Wingdings" w:hAnsi="Wingdings" w:hint="default"/>
      </w:rPr>
    </w:lvl>
    <w:lvl w:ilvl="3" w:tplc="261E96E2" w:tentative="1">
      <w:start w:val="1"/>
      <w:numFmt w:val="bullet"/>
      <w:lvlText w:val=""/>
      <w:lvlJc w:val="left"/>
      <w:pPr>
        <w:ind w:left="3447" w:hanging="360"/>
      </w:pPr>
      <w:rPr>
        <w:rFonts w:ascii="Symbol" w:hAnsi="Symbol" w:hint="default"/>
      </w:rPr>
    </w:lvl>
    <w:lvl w:ilvl="4" w:tplc="04C45638" w:tentative="1">
      <w:start w:val="1"/>
      <w:numFmt w:val="bullet"/>
      <w:lvlText w:val="o"/>
      <w:lvlJc w:val="left"/>
      <w:pPr>
        <w:ind w:left="4167" w:hanging="360"/>
      </w:pPr>
      <w:rPr>
        <w:rFonts w:ascii="Courier New" w:hAnsi="Courier New" w:cs="Courier New" w:hint="default"/>
      </w:rPr>
    </w:lvl>
    <w:lvl w:ilvl="5" w:tplc="095681F2" w:tentative="1">
      <w:start w:val="1"/>
      <w:numFmt w:val="bullet"/>
      <w:lvlText w:val=""/>
      <w:lvlJc w:val="left"/>
      <w:pPr>
        <w:ind w:left="4887" w:hanging="360"/>
      </w:pPr>
      <w:rPr>
        <w:rFonts w:ascii="Wingdings" w:hAnsi="Wingdings" w:hint="default"/>
      </w:rPr>
    </w:lvl>
    <w:lvl w:ilvl="6" w:tplc="AD2CF8B4" w:tentative="1">
      <w:start w:val="1"/>
      <w:numFmt w:val="bullet"/>
      <w:lvlText w:val=""/>
      <w:lvlJc w:val="left"/>
      <w:pPr>
        <w:ind w:left="5607" w:hanging="360"/>
      </w:pPr>
      <w:rPr>
        <w:rFonts w:ascii="Symbol" w:hAnsi="Symbol" w:hint="default"/>
      </w:rPr>
    </w:lvl>
    <w:lvl w:ilvl="7" w:tplc="D75C862E" w:tentative="1">
      <w:start w:val="1"/>
      <w:numFmt w:val="bullet"/>
      <w:lvlText w:val="o"/>
      <w:lvlJc w:val="left"/>
      <w:pPr>
        <w:ind w:left="6327" w:hanging="360"/>
      </w:pPr>
      <w:rPr>
        <w:rFonts w:ascii="Courier New" w:hAnsi="Courier New" w:cs="Courier New" w:hint="default"/>
      </w:rPr>
    </w:lvl>
    <w:lvl w:ilvl="8" w:tplc="1E307224" w:tentative="1">
      <w:start w:val="1"/>
      <w:numFmt w:val="bullet"/>
      <w:lvlText w:val=""/>
      <w:lvlJc w:val="left"/>
      <w:pPr>
        <w:ind w:left="7047" w:hanging="360"/>
      </w:pPr>
      <w:rPr>
        <w:rFonts w:ascii="Wingdings" w:hAnsi="Wingdings" w:hint="default"/>
      </w:rPr>
    </w:lvl>
  </w:abstractNum>
  <w:abstractNum w:abstractNumId="10" w15:restartNumberingAfterBreak="0">
    <w:nsid w:val="157603E3"/>
    <w:multiLevelType w:val="hybridMultilevel"/>
    <w:tmpl w:val="12F814B6"/>
    <w:lvl w:ilvl="0" w:tplc="09929378">
      <w:start w:val="1"/>
      <w:numFmt w:val="bullet"/>
      <w:pStyle w:val="a"/>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CA6D10"/>
    <w:multiLevelType w:val="hybridMultilevel"/>
    <w:tmpl w:val="8F948C1C"/>
    <w:lvl w:ilvl="0" w:tplc="04190005">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2" w15:restartNumberingAfterBreak="0">
    <w:nsid w:val="1DD34C83"/>
    <w:multiLevelType w:val="hybridMultilevel"/>
    <w:tmpl w:val="176C0B48"/>
    <w:lvl w:ilvl="0" w:tplc="0504BE1A">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B60F9A"/>
    <w:multiLevelType w:val="hybridMultilevel"/>
    <w:tmpl w:val="67EC5EDE"/>
    <w:lvl w:ilvl="0" w:tplc="FEBAC07E">
      <w:start w:val="1"/>
      <w:numFmt w:val="bullet"/>
      <w:lvlText w:val="•"/>
      <w:lvlJc w:val="left"/>
      <w:pPr>
        <w:tabs>
          <w:tab w:val="num" w:pos="720"/>
        </w:tabs>
        <w:ind w:left="720" w:hanging="360"/>
      </w:pPr>
      <w:rPr>
        <w:rFonts w:ascii="Arial" w:hAnsi="Arial" w:hint="default"/>
      </w:rPr>
    </w:lvl>
    <w:lvl w:ilvl="1" w:tplc="5BFC6288" w:tentative="1">
      <w:start w:val="1"/>
      <w:numFmt w:val="bullet"/>
      <w:lvlText w:val="•"/>
      <w:lvlJc w:val="left"/>
      <w:pPr>
        <w:tabs>
          <w:tab w:val="num" w:pos="1440"/>
        </w:tabs>
        <w:ind w:left="1440" w:hanging="360"/>
      </w:pPr>
      <w:rPr>
        <w:rFonts w:ascii="Arial" w:hAnsi="Arial" w:hint="default"/>
      </w:rPr>
    </w:lvl>
    <w:lvl w:ilvl="2" w:tplc="7EFE52DA" w:tentative="1">
      <w:start w:val="1"/>
      <w:numFmt w:val="bullet"/>
      <w:lvlText w:val="•"/>
      <w:lvlJc w:val="left"/>
      <w:pPr>
        <w:tabs>
          <w:tab w:val="num" w:pos="2160"/>
        </w:tabs>
        <w:ind w:left="2160" w:hanging="360"/>
      </w:pPr>
      <w:rPr>
        <w:rFonts w:ascii="Arial" w:hAnsi="Arial" w:hint="default"/>
      </w:rPr>
    </w:lvl>
    <w:lvl w:ilvl="3" w:tplc="C6984514" w:tentative="1">
      <w:start w:val="1"/>
      <w:numFmt w:val="bullet"/>
      <w:lvlText w:val="•"/>
      <w:lvlJc w:val="left"/>
      <w:pPr>
        <w:tabs>
          <w:tab w:val="num" w:pos="2880"/>
        </w:tabs>
        <w:ind w:left="2880" w:hanging="360"/>
      </w:pPr>
      <w:rPr>
        <w:rFonts w:ascii="Arial" w:hAnsi="Arial" w:hint="default"/>
      </w:rPr>
    </w:lvl>
    <w:lvl w:ilvl="4" w:tplc="6A1E81AC" w:tentative="1">
      <w:start w:val="1"/>
      <w:numFmt w:val="bullet"/>
      <w:lvlText w:val="•"/>
      <w:lvlJc w:val="left"/>
      <w:pPr>
        <w:tabs>
          <w:tab w:val="num" w:pos="3600"/>
        </w:tabs>
        <w:ind w:left="3600" w:hanging="360"/>
      </w:pPr>
      <w:rPr>
        <w:rFonts w:ascii="Arial" w:hAnsi="Arial" w:hint="default"/>
      </w:rPr>
    </w:lvl>
    <w:lvl w:ilvl="5" w:tplc="287C84FE" w:tentative="1">
      <w:start w:val="1"/>
      <w:numFmt w:val="bullet"/>
      <w:lvlText w:val="•"/>
      <w:lvlJc w:val="left"/>
      <w:pPr>
        <w:tabs>
          <w:tab w:val="num" w:pos="4320"/>
        </w:tabs>
        <w:ind w:left="4320" w:hanging="360"/>
      </w:pPr>
      <w:rPr>
        <w:rFonts w:ascii="Arial" w:hAnsi="Arial" w:hint="default"/>
      </w:rPr>
    </w:lvl>
    <w:lvl w:ilvl="6" w:tplc="6D609122" w:tentative="1">
      <w:start w:val="1"/>
      <w:numFmt w:val="bullet"/>
      <w:lvlText w:val="•"/>
      <w:lvlJc w:val="left"/>
      <w:pPr>
        <w:tabs>
          <w:tab w:val="num" w:pos="5040"/>
        </w:tabs>
        <w:ind w:left="5040" w:hanging="360"/>
      </w:pPr>
      <w:rPr>
        <w:rFonts w:ascii="Arial" w:hAnsi="Arial" w:hint="default"/>
      </w:rPr>
    </w:lvl>
    <w:lvl w:ilvl="7" w:tplc="4266B424" w:tentative="1">
      <w:start w:val="1"/>
      <w:numFmt w:val="bullet"/>
      <w:lvlText w:val="•"/>
      <w:lvlJc w:val="left"/>
      <w:pPr>
        <w:tabs>
          <w:tab w:val="num" w:pos="5760"/>
        </w:tabs>
        <w:ind w:left="5760" w:hanging="360"/>
      </w:pPr>
      <w:rPr>
        <w:rFonts w:ascii="Arial" w:hAnsi="Arial" w:hint="default"/>
      </w:rPr>
    </w:lvl>
    <w:lvl w:ilvl="8" w:tplc="4D9E12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7A1F6D"/>
    <w:multiLevelType w:val="hybridMultilevel"/>
    <w:tmpl w:val="9286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869AD"/>
    <w:multiLevelType w:val="hybridMultilevel"/>
    <w:tmpl w:val="E50485CC"/>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1B4869"/>
    <w:multiLevelType w:val="hybridMultilevel"/>
    <w:tmpl w:val="3FFE4A5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A46E6E"/>
    <w:multiLevelType w:val="multilevel"/>
    <w:tmpl w:val="A5AE9C92"/>
    <w:lvl w:ilvl="0">
      <w:start w:val="2"/>
      <w:numFmt w:val="decimal"/>
      <w:lvlText w:val="%1"/>
      <w:lvlJc w:val="left"/>
      <w:pPr>
        <w:ind w:left="700" w:hanging="700"/>
      </w:pPr>
      <w:rPr>
        <w:rFonts w:hint="default"/>
        <w:b w:val="0"/>
        <w:i/>
      </w:rPr>
    </w:lvl>
    <w:lvl w:ilvl="1">
      <w:start w:val="10"/>
      <w:numFmt w:val="decimal"/>
      <w:lvlText w:val="%1.%2"/>
      <w:lvlJc w:val="left"/>
      <w:pPr>
        <w:ind w:left="700" w:hanging="70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2160" w:hanging="2160"/>
      </w:pPr>
      <w:rPr>
        <w:rFonts w:hint="default"/>
        <w:b w:val="0"/>
        <w:i/>
      </w:rPr>
    </w:lvl>
  </w:abstractNum>
  <w:abstractNum w:abstractNumId="18" w15:restartNumberingAfterBreak="0">
    <w:nsid w:val="303E6C9B"/>
    <w:multiLevelType w:val="hybridMultilevel"/>
    <w:tmpl w:val="2C0E719E"/>
    <w:numStyleLink w:val="5"/>
  </w:abstractNum>
  <w:abstractNum w:abstractNumId="19" w15:restartNumberingAfterBreak="0">
    <w:nsid w:val="393C6590"/>
    <w:multiLevelType w:val="hybridMultilevel"/>
    <w:tmpl w:val="4DC6F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935F76"/>
    <w:multiLevelType w:val="hybridMultilevel"/>
    <w:tmpl w:val="ECA4E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0A24B9"/>
    <w:multiLevelType w:val="hybridMultilevel"/>
    <w:tmpl w:val="002E6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1180441"/>
    <w:multiLevelType w:val="hybridMultilevel"/>
    <w:tmpl w:val="B3B6BE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9230CB0"/>
    <w:multiLevelType w:val="hybridMultilevel"/>
    <w:tmpl w:val="EC6A66EC"/>
    <w:lvl w:ilvl="0" w:tplc="7CD0DE5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1F0EC0"/>
    <w:multiLevelType w:val="hybridMultilevel"/>
    <w:tmpl w:val="162C00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F1F11A6"/>
    <w:multiLevelType w:val="multilevel"/>
    <w:tmpl w:val="6B4EE6CC"/>
    <w:lvl w:ilvl="0">
      <w:start w:val="1"/>
      <w:numFmt w:val="decimal"/>
      <w:lvlText w:val="%1."/>
      <w:lvlJc w:val="left"/>
      <w:pPr>
        <w:ind w:left="928" w:hanging="360"/>
      </w:pPr>
      <w:rPr>
        <w:b/>
        <w:i w:val="0"/>
        <w:sz w:val="32"/>
        <w:szCs w:val="32"/>
      </w:rPr>
    </w:lvl>
    <w:lvl w:ilvl="1">
      <w:start w:val="1"/>
      <w:numFmt w:val="decimal"/>
      <w:lvlText w:val="%1.%2."/>
      <w:lvlJc w:val="left"/>
      <w:pPr>
        <w:ind w:left="502" w:hanging="360"/>
      </w:pPr>
      <w:rPr>
        <w:rFonts w:ascii="Times New Roman" w:eastAsia="Times New Roman" w:hAnsi="Times New Roman" w:cs="Times New Roman"/>
        <w:b/>
        <w:i/>
        <w:color w:val="000000"/>
        <w:sz w:val="28"/>
        <w:szCs w:val="28"/>
      </w:rPr>
    </w:lvl>
    <w:lvl w:ilvl="2">
      <w:start w:val="1"/>
      <w:numFmt w:val="bullet"/>
      <w:lvlText w:val="●"/>
      <w:lvlJc w:val="left"/>
      <w:pPr>
        <w:ind w:left="1800" w:hanging="720"/>
      </w:pPr>
      <w:rPr>
        <w:rFonts w:ascii="Noto Sans Symbols" w:eastAsia="Noto Sans Symbols" w:hAnsi="Noto Sans Symbols" w:cs="Noto Sans Symbols"/>
      </w:rPr>
    </w:lvl>
    <w:lvl w:ilvl="3">
      <w:start w:val="1"/>
      <w:numFmt w:val="decimal"/>
      <w:lvlText w:val="%1.%2.●.%4."/>
      <w:lvlJc w:val="left"/>
      <w:pPr>
        <w:ind w:left="2160" w:hanging="720"/>
      </w:pPr>
    </w:lvl>
    <w:lvl w:ilvl="4">
      <w:start w:val="1"/>
      <w:numFmt w:val="decimal"/>
      <w:lvlText w:val="%1.%2.●.%4.%5."/>
      <w:lvlJc w:val="left"/>
      <w:pPr>
        <w:ind w:left="2880" w:hanging="1080"/>
      </w:pPr>
    </w:lvl>
    <w:lvl w:ilvl="5">
      <w:start w:val="1"/>
      <w:numFmt w:val="decimal"/>
      <w:lvlText w:val="%1.%2.●.%4.%5.%6."/>
      <w:lvlJc w:val="left"/>
      <w:pPr>
        <w:ind w:left="3240" w:hanging="1080"/>
      </w:pPr>
    </w:lvl>
    <w:lvl w:ilvl="6">
      <w:start w:val="1"/>
      <w:numFmt w:val="decimal"/>
      <w:lvlText w:val="%1.%2.●.%4.%5.%6.%7."/>
      <w:lvlJc w:val="left"/>
      <w:pPr>
        <w:ind w:left="3960" w:hanging="1440"/>
      </w:pPr>
    </w:lvl>
    <w:lvl w:ilvl="7">
      <w:start w:val="1"/>
      <w:numFmt w:val="decimal"/>
      <w:lvlText w:val="%1.%2.●.%4.%5.%6.%7.%8."/>
      <w:lvlJc w:val="left"/>
      <w:pPr>
        <w:ind w:left="4320" w:hanging="1440"/>
      </w:pPr>
    </w:lvl>
    <w:lvl w:ilvl="8">
      <w:start w:val="1"/>
      <w:numFmt w:val="decimal"/>
      <w:lvlText w:val="%1.%2.●.%4.%5.%6.%7.%8.%9."/>
      <w:lvlJc w:val="left"/>
      <w:pPr>
        <w:ind w:left="5040" w:hanging="1800"/>
      </w:pPr>
    </w:lvl>
  </w:abstractNum>
  <w:abstractNum w:abstractNumId="26" w15:restartNumberingAfterBreak="0">
    <w:nsid w:val="5C074BB6"/>
    <w:multiLevelType w:val="hybridMultilevel"/>
    <w:tmpl w:val="DB2CAB6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B35F4"/>
    <w:multiLevelType w:val="hybridMultilevel"/>
    <w:tmpl w:val="FBE2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8B6D93"/>
    <w:multiLevelType w:val="hybridMultilevel"/>
    <w:tmpl w:val="C078696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9" w15:restartNumberingAfterBreak="0">
    <w:nsid w:val="60F27718"/>
    <w:multiLevelType w:val="hybridMultilevel"/>
    <w:tmpl w:val="4328C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2176151"/>
    <w:multiLevelType w:val="hybridMultilevel"/>
    <w:tmpl w:val="6BC83C1A"/>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278733F"/>
    <w:multiLevelType w:val="hybridMultilevel"/>
    <w:tmpl w:val="83E0A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4753754"/>
    <w:multiLevelType w:val="hybridMultilevel"/>
    <w:tmpl w:val="8DDCBD2E"/>
    <w:lvl w:ilvl="0" w:tplc="3ABA3DA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68398E"/>
    <w:multiLevelType w:val="hybridMultilevel"/>
    <w:tmpl w:val="87321514"/>
    <w:lvl w:ilvl="0" w:tplc="FEBAC07E">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625A6E"/>
    <w:multiLevelType w:val="hybridMultilevel"/>
    <w:tmpl w:val="67C4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2"/>
  </w:num>
  <w:num w:numId="3">
    <w:abstractNumId w:val="10"/>
  </w:num>
  <w:num w:numId="4">
    <w:abstractNumId w:val="3"/>
  </w:num>
  <w:num w:numId="5">
    <w:abstractNumId w:val="2"/>
  </w:num>
  <w:num w:numId="6">
    <w:abstractNumId w:val="13"/>
  </w:num>
  <w:num w:numId="7">
    <w:abstractNumId w:val="6"/>
  </w:num>
  <w:num w:numId="8">
    <w:abstractNumId w:val="9"/>
  </w:num>
  <w:num w:numId="9">
    <w:abstractNumId w:val="28"/>
  </w:num>
  <w:num w:numId="10">
    <w:abstractNumId w:val="11"/>
  </w:num>
  <w:num w:numId="11">
    <w:abstractNumId w:val="7"/>
  </w:num>
  <w:num w:numId="12">
    <w:abstractNumId w:val="15"/>
  </w:num>
  <w:num w:numId="13">
    <w:abstractNumId w:val="33"/>
  </w:num>
  <w:num w:numId="14">
    <w:abstractNumId w:val="16"/>
  </w:num>
  <w:num w:numId="15">
    <w:abstractNumId w:val="30"/>
  </w:num>
  <w:num w:numId="16">
    <w:abstractNumId w:val="34"/>
  </w:num>
  <w:num w:numId="17">
    <w:abstractNumId w:val="32"/>
  </w:num>
  <w:num w:numId="18">
    <w:abstractNumId w:val="26"/>
  </w:num>
  <w:num w:numId="19">
    <w:abstractNumId w:val="19"/>
  </w:num>
  <w:num w:numId="20">
    <w:abstractNumId w:val="25"/>
  </w:num>
  <w:num w:numId="21">
    <w:abstractNumId w:val="17"/>
  </w:num>
  <w:num w:numId="22">
    <w:abstractNumId w:val="8"/>
  </w:num>
  <w:num w:numId="23">
    <w:abstractNumId w:val="0"/>
  </w:num>
  <w:num w:numId="24">
    <w:abstractNumId w:val="27"/>
  </w:num>
  <w:num w:numId="25">
    <w:abstractNumId w:val="20"/>
  </w:num>
  <w:num w:numId="26">
    <w:abstractNumId w:val="29"/>
  </w:num>
  <w:num w:numId="27">
    <w:abstractNumId w:val="5"/>
  </w:num>
  <w:num w:numId="28">
    <w:abstractNumId w:val="24"/>
  </w:num>
  <w:num w:numId="29">
    <w:abstractNumId w:val="14"/>
  </w:num>
  <w:num w:numId="30">
    <w:abstractNumId w:val="1"/>
  </w:num>
  <w:num w:numId="31">
    <w:abstractNumId w:val="4"/>
  </w:num>
  <w:num w:numId="32">
    <w:abstractNumId w:val="18"/>
  </w:num>
  <w:num w:numId="33">
    <w:abstractNumId w:val="21"/>
  </w:num>
  <w:num w:numId="34">
    <w:abstractNumId w:val="22"/>
  </w:num>
  <w:num w:numId="35">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F49"/>
    <w:rsid w:val="00001429"/>
    <w:rsid w:val="000051E8"/>
    <w:rsid w:val="00007D0F"/>
    <w:rsid w:val="00010A08"/>
    <w:rsid w:val="000141B5"/>
    <w:rsid w:val="00021CCE"/>
    <w:rsid w:val="0002408D"/>
    <w:rsid w:val="000244DA"/>
    <w:rsid w:val="00024F7D"/>
    <w:rsid w:val="00041135"/>
    <w:rsid w:val="00041A78"/>
    <w:rsid w:val="000537B6"/>
    <w:rsid w:val="00056CDE"/>
    <w:rsid w:val="00064806"/>
    <w:rsid w:val="00067353"/>
    <w:rsid w:val="00067386"/>
    <w:rsid w:val="00070218"/>
    <w:rsid w:val="00073CAA"/>
    <w:rsid w:val="00081D65"/>
    <w:rsid w:val="000A1F96"/>
    <w:rsid w:val="000A749D"/>
    <w:rsid w:val="000A793D"/>
    <w:rsid w:val="000B1813"/>
    <w:rsid w:val="000B3397"/>
    <w:rsid w:val="000B55A2"/>
    <w:rsid w:val="000D258B"/>
    <w:rsid w:val="000D43CC"/>
    <w:rsid w:val="000D4C46"/>
    <w:rsid w:val="000D74AA"/>
    <w:rsid w:val="000E1808"/>
    <w:rsid w:val="000E18B3"/>
    <w:rsid w:val="000E6D70"/>
    <w:rsid w:val="000F0FC3"/>
    <w:rsid w:val="001024BE"/>
    <w:rsid w:val="00105C30"/>
    <w:rsid w:val="00114D79"/>
    <w:rsid w:val="00127743"/>
    <w:rsid w:val="00147A7A"/>
    <w:rsid w:val="00147D24"/>
    <w:rsid w:val="001540C1"/>
    <w:rsid w:val="0015561E"/>
    <w:rsid w:val="001627D5"/>
    <w:rsid w:val="001709F6"/>
    <w:rsid w:val="0017612A"/>
    <w:rsid w:val="00186889"/>
    <w:rsid w:val="0019198A"/>
    <w:rsid w:val="00193D20"/>
    <w:rsid w:val="00194C32"/>
    <w:rsid w:val="001A1EAD"/>
    <w:rsid w:val="001B3624"/>
    <w:rsid w:val="001B7E92"/>
    <w:rsid w:val="001C63E7"/>
    <w:rsid w:val="001D3F20"/>
    <w:rsid w:val="001D6356"/>
    <w:rsid w:val="001E01B0"/>
    <w:rsid w:val="001E1DF9"/>
    <w:rsid w:val="001E71A1"/>
    <w:rsid w:val="001F35CC"/>
    <w:rsid w:val="00202824"/>
    <w:rsid w:val="00220E70"/>
    <w:rsid w:val="00237603"/>
    <w:rsid w:val="00266216"/>
    <w:rsid w:val="00267DE1"/>
    <w:rsid w:val="00270E01"/>
    <w:rsid w:val="002776A1"/>
    <w:rsid w:val="00280F0E"/>
    <w:rsid w:val="00285E59"/>
    <w:rsid w:val="0029547E"/>
    <w:rsid w:val="002A3E2C"/>
    <w:rsid w:val="002A79C2"/>
    <w:rsid w:val="002B1426"/>
    <w:rsid w:val="002B33C3"/>
    <w:rsid w:val="002B5257"/>
    <w:rsid w:val="002C1259"/>
    <w:rsid w:val="002C7D5E"/>
    <w:rsid w:val="002D4AA5"/>
    <w:rsid w:val="002E2D5A"/>
    <w:rsid w:val="002F2906"/>
    <w:rsid w:val="00302D48"/>
    <w:rsid w:val="00303749"/>
    <w:rsid w:val="00307A1C"/>
    <w:rsid w:val="00307DCA"/>
    <w:rsid w:val="00314D75"/>
    <w:rsid w:val="00317B67"/>
    <w:rsid w:val="0032205E"/>
    <w:rsid w:val="00322FA9"/>
    <w:rsid w:val="003242E1"/>
    <w:rsid w:val="00333911"/>
    <w:rsid w:val="00334165"/>
    <w:rsid w:val="003362D1"/>
    <w:rsid w:val="003531E7"/>
    <w:rsid w:val="003601A4"/>
    <w:rsid w:val="0037535C"/>
    <w:rsid w:val="003922B9"/>
    <w:rsid w:val="003934F8"/>
    <w:rsid w:val="0039685C"/>
    <w:rsid w:val="00397A1B"/>
    <w:rsid w:val="003A21C8"/>
    <w:rsid w:val="003A43D9"/>
    <w:rsid w:val="003A58D2"/>
    <w:rsid w:val="003A5BF1"/>
    <w:rsid w:val="003C1D7A"/>
    <w:rsid w:val="003C5F97"/>
    <w:rsid w:val="003D0E25"/>
    <w:rsid w:val="003D1E51"/>
    <w:rsid w:val="003D4CB6"/>
    <w:rsid w:val="003F1F52"/>
    <w:rsid w:val="003F522D"/>
    <w:rsid w:val="003F7889"/>
    <w:rsid w:val="00415374"/>
    <w:rsid w:val="004254FE"/>
    <w:rsid w:val="00436FFC"/>
    <w:rsid w:val="00437D28"/>
    <w:rsid w:val="0044354A"/>
    <w:rsid w:val="00444B74"/>
    <w:rsid w:val="0045017E"/>
    <w:rsid w:val="00454353"/>
    <w:rsid w:val="00460161"/>
    <w:rsid w:val="00461AC6"/>
    <w:rsid w:val="00464268"/>
    <w:rsid w:val="00470981"/>
    <w:rsid w:val="0047429B"/>
    <w:rsid w:val="00490042"/>
    <w:rsid w:val="004904C5"/>
    <w:rsid w:val="004917C4"/>
    <w:rsid w:val="0049729F"/>
    <w:rsid w:val="004A0793"/>
    <w:rsid w:val="004A07A5"/>
    <w:rsid w:val="004A688B"/>
    <w:rsid w:val="004B111D"/>
    <w:rsid w:val="004B692B"/>
    <w:rsid w:val="004C3CAF"/>
    <w:rsid w:val="004C703E"/>
    <w:rsid w:val="004D096E"/>
    <w:rsid w:val="004D55CE"/>
    <w:rsid w:val="004E785E"/>
    <w:rsid w:val="004E7905"/>
    <w:rsid w:val="00503B14"/>
    <w:rsid w:val="00504A14"/>
    <w:rsid w:val="005055FF"/>
    <w:rsid w:val="00510059"/>
    <w:rsid w:val="00510C75"/>
    <w:rsid w:val="005204E9"/>
    <w:rsid w:val="005228A0"/>
    <w:rsid w:val="00535A55"/>
    <w:rsid w:val="00546F0C"/>
    <w:rsid w:val="00547045"/>
    <w:rsid w:val="00554CBB"/>
    <w:rsid w:val="0055542D"/>
    <w:rsid w:val="005560AC"/>
    <w:rsid w:val="00556FFE"/>
    <w:rsid w:val="0056194A"/>
    <w:rsid w:val="00565B7C"/>
    <w:rsid w:val="00574BA7"/>
    <w:rsid w:val="00586EE7"/>
    <w:rsid w:val="005913CB"/>
    <w:rsid w:val="00591963"/>
    <w:rsid w:val="005926B9"/>
    <w:rsid w:val="005A1625"/>
    <w:rsid w:val="005B05D5"/>
    <w:rsid w:val="005B0DEC"/>
    <w:rsid w:val="005B1C40"/>
    <w:rsid w:val="005B2991"/>
    <w:rsid w:val="005B66FC"/>
    <w:rsid w:val="005C39C1"/>
    <w:rsid w:val="005C6A23"/>
    <w:rsid w:val="005C6BFB"/>
    <w:rsid w:val="005D0E3D"/>
    <w:rsid w:val="005E30DC"/>
    <w:rsid w:val="005E5072"/>
    <w:rsid w:val="00605DD7"/>
    <w:rsid w:val="0060658F"/>
    <w:rsid w:val="00607045"/>
    <w:rsid w:val="00611B00"/>
    <w:rsid w:val="00611B25"/>
    <w:rsid w:val="00613219"/>
    <w:rsid w:val="0062789A"/>
    <w:rsid w:val="00632325"/>
    <w:rsid w:val="0063396F"/>
    <w:rsid w:val="00640E46"/>
    <w:rsid w:val="0064179C"/>
    <w:rsid w:val="00643A8A"/>
    <w:rsid w:val="00643E9D"/>
    <w:rsid w:val="0064491A"/>
    <w:rsid w:val="00653B50"/>
    <w:rsid w:val="00660315"/>
    <w:rsid w:val="00671BE2"/>
    <w:rsid w:val="00673F9C"/>
    <w:rsid w:val="00675FD6"/>
    <w:rsid w:val="006776B4"/>
    <w:rsid w:val="00683770"/>
    <w:rsid w:val="006873B8"/>
    <w:rsid w:val="0069085E"/>
    <w:rsid w:val="00694288"/>
    <w:rsid w:val="00697F73"/>
    <w:rsid w:val="006A0012"/>
    <w:rsid w:val="006A0E85"/>
    <w:rsid w:val="006A25A6"/>
    <w:rsid w:val="006A2B23"/>
    <w:rsid w:val="006B0FEA"/>
    <w:rsid w:val="006B1919"/>
    <w:rsid w:val="006C1459"/>
    <w:rsid w:val="006C3D05"/>
    <w:rsid w:val="006C6D6D"/>
    <w:rsid w:val="006C7A3B"/>
    <w:rsid w:val="006C7CE4"/>
    <w:rsid w:val="006D724D"/>
    <w:rsid w:val="006E68E8"/>
    <w:rsid w:val="006F4464"/>
    <w:rsid w:val="00700E31"/>
    <w:rsid w:val="00714CA4"/>
    <w:rsid w:val="00720692"/>
    <w:rsid w:val="007250D9"/>
    <w:rsid w:val="007274B8"/>
    <w:rsid w:val="00727F97"/>
    <w:rsid w:val="00730AE0"/>
    <w:rsid w:val="00731A49"/>
    <w:rsid w:val="00735E66"/>
    <w:rsid w:val="00736B5C"/>
    <w:rsid w:val="0074372D"/>
    <w:rsid w:val="007604F9"/>
    <w:rsid w:val="00761817"/>
    <w:rsid w:val="00763595"/>
    <w:rsid w:val="00764773"/>
    <w:rsid w:val="00764D24"/>
    <w:rsid w:val="00770679"/>
    <w:rsid w:val="007735DC"/>
    <w:rsid w:val="0078311A"/>
    <w:rsid w:val="00786827"/>
    <w:rsid w:val="00791D70"/>
    <w:rsid w:val="00797114"/>
    <w:rsid w:val="007A1B2C"/>
    <w:rsid w:val="007A4682"/>
    <w:rsid w:val="007A61C5"/>
    <w:rsid w:val="007A643B"/>
    <w:rsid w:val="007A6888"/>
    <w:rsid w:val="007B0DCC"/>
    <w:rsid w:val="007B2222"/>
    <w:rsid w:val="007B3FD5"/>
    <w:rsid w:val="007C226A"/>
    <w:rsid w:val="007C2A52"/>
    <w:rsid w:val="007C2C0F"/>
    <w:rsid w:val="007D3601"/>
    <w:rsid w:val="007D3DD0"/>
    <w:rsid w:val="007D6C20"/>
    <w:rsid w:val="007E0AFC"/>
    <w:rsid w:val="007E73B4"/>
    <w:rsid w:val="007F660A"/>
    <w:rsid w:val="00811106"/>
    <w:rsid w:val="00812516"/>
    <w:rsid w:val="008137F8"/>
    <w:rsid w:val="00814298"/>
    <w:rsid w:val="008268D3"/>
    <w:rsid w:val="00832EBB"/>
    <w:rsid w:val="008345A7"/>
    <w:rsid w:val="00834734"/>
    <w:rsid w:val="00835BF6"/>
    <w:rsid w:val="008369F8"/>
    <w:rsid w:val="00855500"/>
    <w:rsid w:val="008734AB"/>
    <w:rsid w:val="008761F3"/>
    <w:rsid w:val="0088157F"/>
    <w:rsid w:val="00881DD2"/>
    <w:rsid w:val="00882B54"/>
    <w:rsid w:val="00885A72"/>
    <w:rsid w:val="008912AE"/>
    <w:rsid w:val="008919A7"/>
    <w:rsid w:val="008A4293"/>
    <w:rsid w:val="008B0F23"/>
    <w:rsid w:val="008B1128"/>
    <w:rsid w:val="008B560B"/>
    <w:rsid w:val="008C41F7"/>
    <w:rsid w:val="008C56CE"/>
    <w:rsid w:val="008D6DCF"/>
    <w:rsid w:val="008E5424"/>
    <w:rsid w:val="008F1539"/>
    <w:rsid w:val="00901689"/>
    <w:rsid w:val="009018F0"/>
    <w:rsid w:val="00906E82"/>
    <w:rsid w:val="009105F5"/>
    <w:rsid w:val="00911C06"/>
    <w:rsid w:val="00912812"/>
    <w:rsid w:val="009137BA"/>
    <w:rsid w:val="0091577E"/>
    <w:rsid w:val="00920F7F"/>
    <w:rsid w:val="00922EAC"/>
    <w:rsid w:val="00941270"/>
    <w:rsid w:val="00945E13"/>
    <w:rsid w:val="00951E53"/>
    <w:rsid w:val="00953113"/>
    <w:rsid w:val="00954B97"/>
    <w:rsid w:val="00955127"/>
    <w:rsid w:val="00956BC9"/>
    <w:rsid w:val="009571B1"/>
    <w:rsid w:val="009607A2"/>
    <w:rsid w:val="009627A0"/>
    <w:rsid w:val="009648DC"/>
    <w:rsid w:val="009662DE"/>
    <w:rsid w:val="00970F49"/>
    <w:rsid w:val="009715DA"/>
    <w:rsid w:val="009719C2"/>
    <w:rsid w:val="00971DB1"/>
    <w:rsid w:val="00976338"/>
    <w:rsid w:val="0097727C"/>
    <w:rsid w:val="00982A24"/>
    <w:rsid w:val="009931F0"/>
    <w:rsid w:val="009955F8"/>
    <w:rsid w:val="0099668F"/>
    <w:rsid w:val="009A36AD"/>
    <w:rsid w:val="009B060A"/>
    <w:rsid w:val="009B18A2"/>
    <w:rsid w:val="009B1C8F"/>
    <w:rsid w:val="009D04EE"/>
    <w:rsid w:val="009D580F"/>
    <w:rsid w:val="009E37D3"/>
    <w:rsid w:val="009E52E7"/>
    <w:rsid w:val="009F4D03"/>
    <w:rsid w:val="009F57C0"/>
    <w:rsid w:val="00A04E11"/>
    <w:rsid w:val="00A0510D"/>
    <w:rsid w:val="00A11569"/>
    <w:rsid w:val="00A15058"/>
    <w:rsid w:val="00A204BB"/>
    <w:rsid w:val="00A20A67"/>
    <w:rsid w:val="00A27EE4"/>
    <w:rsid w:val="00A434FE"/>
    <w:rsid w:val="00A57976"/>
    <w:rsid w:val="00A57A51"/>
    <w:rsid w:val="00A636B8"/>
    <w:rsid w:val="00A64C2B"/>
    <w:rsid w:val="00A81235"/>
    <w:rsid w:val="00A8496D"/>
    <w:rsid w:val="00A85D42"/>
    <w:rsid w:val="00A87627"/>
    <w:rsid w:val="00A91D4B"/>
    <w:rsid w:val="00A934A5"/>
    <w:rsid w:val="00A94703"/>
    <w:rsid w:val="00A962D4"/>
    <w:rsid w:val="00A97905"/>
    <w:rsid w:val="00A9790B"/>
    <w:rsid w:val="00AA2B8A"/>
    <w:rsid w:val="00AB49C0"/>
    <w:rsid w:val="00AD2200"/>
    <w:rsid w:val="00AE6AB7"/>
    <w:rsid w:val="00AE7A32"/>
    <w:rsid w:val="00AF735C"/>
    <w:rsid w:val="00AF78F5"/>
    <w:rsid w:val="00B162B5"/>
    <w:rsid w:val="00B20765"/>
    <w:rsid w:val="00B236AD"/>
    <w:rsid w:val="00B23E9C"/>
    <w:rsid w:val="00B30A26"/>
    <w:rsid w:val="00B332DC"/>
    <w:rsid w:val="00B37579"/>
    <w:rsid w:val="00B40FFB"/>
    <w:rsid w:val="00B4196F"/>
    <w:rsid w:val="00B45392"/>
    <w:rsid w:val="00B45AA4"/>
    <w:rsid w:val="00B50E79"/>
    <w:rsid w:val="00B57823"/>
    <w:rsid w:val="00B610A2"/>
    <w:rsid w:val="00B80F9A"/>
    <w:rsid w:val="00B864E2"/>
    <w:rsid w:val="00B9676E"/>
    <w:rsid w:val="00BA2A19"/>
    <w:rsid w:val="00BA2CF0"/>
    <w:rsid w:val="00BA39D7"/>
    <w:rsid w:val="00BA4DA7"/>
    <w:rsid w:val="00BC2DB7"/>
    <w:rsid w:val="00BC3813"/>
    <w:rsid w:val="00BC7808"/>
    <w:rsid w:val="00BD48C7"/>
    <w:rsid w:val="00BD6B41"/>
    <w:rsid w:val="00BE099A"/>
    <w:rsid w:val="00BE6DDE"/>
    <w:rsid w:val="00C00B17"/>
    <w:rsid w:val="00C0199F"/>
    <w:rsid w:val="00C029C7"/>
    <w:rsid w:val="00C06EBC"/>
    <w:rsid w:val="00C0723F"/>
    <w:rsid w:val="00C17B01"/>
    <w:rsid w:val="00C214A0"/>
    <w:rsid w:val="00C21E3A"/>
    <w:rsid w:val="00C21EBF"/>
    <w:rsid w:val="00C26C83"/>
    <w:rsid w:val="00C402D0"/>
    <w:rsid w:val="00C40A58"/>
    <w:rsid w:val="00C41CE7"/>
    <w:rsid w:val="00C52383"/>
    <w:rsid w:val="00C55E33"/>
    <w:rsid w:val="00C56A9B"/>
    <w:rsid w:val="00C64FF5"/>
    <w:rsid w:val="00C740CF"/>
    <w:rsid w:val="00C8277D"/>
    <w:rsid w:val="00C91682"/>
    <w:rsid w:val="00C95538"/>
    <w:rsid w:val="00C96567"/>
    <w:rsid w:val="00C97E44"/>
    <w:rsid w:val="00CA6CCD"/>
    <w:rsid w:val="00CC50B7"/>
    <w:rsid w:val="00CE2498"/>
    <w:rsid w:val="00CE36B8"/>
    <w:rsid w:val="00CF0DA9"/>
    <w:rsid w:val="00CF1D9A"/>
    <w:rsid w:val="00D02C00"/>
    <w:rsid w:val="00D0560D"/>
    <w:rsid w:val="00D12ABD"/>
    <w:rsid w:val="00D16F4B"/>
    <w:rsid w:val="00D17132"/>
    <w:rsid w:val="00D2075B"/>
    <w:rsid w:val="00D22281"/>
    <w:rsid w:val="00D229AC"/>
    <w:rsid w:val="00D229F1"/>
    <w:rsid w:val="00D27B65"/>
    <w:rsid w:val="00D373B7"/>
    <w:rsid w:val="00D37CEC"/>
    <w:rsid w:val="00D37DEA"/>
    <w:rsid w:val="00D405D4"/>
    <w:rsid w:val="00D41269"/>
    <w:rsid w:val="00D45007"/>
    <w:rsid w:val="00D461D9"/>
    <w:rsid w:val="00D525CB"/>
    <w:rsid w:val="00D541A4"/>
    <w:rsid w:val="00D617CC"/>
    <w:rsid w:val="00D63D03"/>
    <w:rsid w:val="00D66053"/>
    <w:rsid w:val="00D747C8"/>
    <w:rsid w:val="00D87A1E"/>
    <w:rsid w:val="00D9226A"/>
    <w:rsid w:val="00DA77AB"/>
    <w:rsid w:val="00DE2139"/>
    <w:rsid w:val="00DE39D8"/>
    <w:rsid w:val="00DE5614"/>
    <w:rsid w:val="00E02A93"/>
    <w:rsid w:val="00E0407E"/>
    <w:rsid w:val="00E04FDF"/>
    <w:rsid w:val="00E15F2A"/>
    <w:rsid w:val="00E279E8"/>
    <w:rsid w:val="00E42752"/>
    <w:rsid w:val="00E579D6"/>
    <w:rsid w:val="00E64A1B"/>
    <w:rsid w:val="00E75567"/>
    <w:rsid w:val="00E857D6"/>
    <w:rsid w:val="00E932A4"/>
    <w:rsid w:val="00EA0163"/>
    <w:rsid w:val="00EA0C3A"/>
    <w:rsid w:val="00EA2755"/>
    <w:rsid w:val="00EA30C6"/>
    <w:rsid w:val="00EA5269"/>
    <w:rsid w:val="00EB2779"/>
    <w:rsid w:val="00EB5820"/>
    <w:rsid w:val="00EB5EDF"/>
    <w:rsid w:val="00EB6687"/>
    <w:rsid w:val="00EB7BCB"/>
    <w:rsid w:val="00EC6824"/>
    <w:rsid w:val="00ED18F9"/>
    <w:rsid w:val="00ED53C9"/>
    <w:rsid w:val="00EE1E12"/>
    <w:rsid w:val="00EE7DA3"/>
    <w:rsid w:val="00F144F0"/>
    <w:rsid w:val="00F1662D"/>
    <w:rsid w:val="00F2368E"/>
    <w:rsid w:val="00F3099C"/>
    <w:rsid w:val="00F35F4F"/>
    <w:rsid w:val="00F363CD"/>
    <w:rsid w:val="00F41DC8"/>
    <w:rsid w:val="00F50AC5"/>
    <w:rsid w:val="00F5260A"/>
    <w:rsid w:val="00F55B4D"/>
    <w:rsid w:val="00F6025D"/>
    <w:rsid w:val="00F61FF5"/>
    <w:rsid w:val="00F6328B"/>
    <w:rsid w:val="00F672B2"/>
    <w:rsid w:val="00F67CF0"/>
    <w:rsid w:val="00F809C5"/>
    <w:rsid w:val="00F8340A"/>
    <w:rsid w:val="00F83D10"/>
    <w:rsid w:val="00F92C47"/>
    <w:rsid w:val="00F96457"/>
    <w:rsid w:val="00FA2573"/>
    <w:rsid w:val="00FB022D"/>
    <w:rsid w:val="00FB1F17"/>
    <w:rsid w:val="00FB3492"/>
    <w:rsid w:val="00FD20DE"/>
    <w:rsid w:val="00FD2A87"/>
    <w:rsid w:val="00FD7BFD"/>
    <w:rsid w:val="00FE14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22CDD7"/>
  <w15:docId w15:val="{7A8BE490-2685-4268-9C3E-B5375E023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15F2A"/>
  </w:style>
  <w:style w:type="paragraph" w:styleId="1">
    <w:name w:val="heading 1"/>
    <w:basedOn w:val="a1"/>
    <w:next w:val="a1"/>
    <w:link w:val="10"/>
    <w:qFormat/>
    <w:rsid w:val="008A4293"/>
    <w:pPr>
      <w:keepNext/>
      <w:spacing w:after="0" w:line="360" w:lineRule="auto"/>
      <w:contextualSpacing/>
      <w:jc w:val="center"/>
      <w:outlineLvl w:val="0"/>
    </w:pPr>
    <w:rPr>
      <w:rFonts w:ascii="Times New Roman" w:eastAsia="Times New Roman" w:hAnsi="Times New Roman" w:cs="Times New Roman"/>
      <w:b/>
      <w:bCs/>
      <w:caps/>
      <w:sz w:val="28"/>
      <w:szCs w:val="24"/>
      <w:lang w:val="en-GB"/>
    </w:rPr>
  </w:style>
  <w:style w:type="paragraph" w:styleId="2">
    <w:name w:val="heading 2"/>
    <w:basedOn w:val="a1"/>
    <w:next w:val="a1"/>
    <w:link w:val="20"/>
    <w:qFormat/>
    <w:rsid w:val="008A4293"/>
    <w:pPr>
      <w:keepNext/>
      <w:spacing w:after="0" w:line="360" w:lineRule="auto"/>
      <w:ind w:firstLine="709"/>
      <w:contextualSpacing/>
      <w:jc w:val="both"/>
      <w:outlineLvl w:val="1"/>
    </w:pPr>
    <w:rPr>
      <w:rFonts w:ascii="Times New Roman" w:eastAsia="Times New Roman" w:hAnsi="Times New Roman" w:cs="Times New Roman"/>
      <w:b/>
      <w:sz w:val="28"/>
      <w:szCs w:val="24"/>
      <w:lang w:val="en-GB"/>
    </w:rPr>
  </w:style>
  <w:style w:type="paragraph" w:styleId="3">
    <w:name w:val="heading 3"/>
    <w:basedOn w:val="a1"/>
    <w:next w:val="a1"/>
    <w:link w:val="30"/>
    <w:qFormat/>
    <w:rsid w:val="008A4293"/>
    <w:pPr>
      <w:keepNext/>
      <w:spacing w:after="0" w:line="360" w:lineRule="auto"/>
      <w:contextualSpacing/>
      <w:jc w:val="center"/>
      <w:outlineLvl w:val="2"/>
    </w:pPr>
    <w:rPr>
      <w:rFonts w:ascii="Times New Roman" w:eastAsia="Times New Roman" w:hAnsi="Times New Roman" w:cs="Arial"/>
      <w:b/>
      <w:bCs/>
      <w:sz w:val="28"/>
      <w:szCs w:val="26"/>
      <w:lang w:val="en-GB"/>
    </w:rPr>
  </w:style>
  <w:style w:type="paragraph" w:styleId="4">
    <w:name w:val="heading 4"/>
    <w:basedOn w:val="a1"/>
    <w:next w:val="a1"/>
    <w:link w:val="40"/>
    <w:qFormat/>
    <w:rsid w:val="00DE39D8"/>
    <w:pPr>
      <w:keepNext/>
      <w:widowControl w:val="0"/>
      <w:snapToGrid w:val="0"/>
      <w:spacing w:after="0" w:line="360" w:lineRule="auto"/>
      <w:outlineLvl w:val="3"/>
    </w:pPr>
    <w:rPr>
      <w:rFonts w:ascii="Arial" w:eastAsia="Times New Roman" w:hAnsi="Arial" w:cs="Times New Roman"/>
      <w:b/>
      <w:sz w:val="28"/>
      <w:szCs w:val="20"/>
      <w:lang w:val="en-AU"/>
    </w:rPr>
  </w:style>
  <w:style w:type="paragraph" w:styleId="50">
    <w:name w:val="heading 5"/>
    <w:basedOn w:val="a1"/>
    <w:next w:val="a1"/>
    <w:link w:val="51"/>
    <w:qFormat/>
    <w:rsid w:val="00DE39D8"/>
    <w:pPr>
      <w:keepNext/>
      <w:widowControl w:val="0"/>
      <w:suppressAutoHyphens/>
      <w:snapToGrid w:val="0"/>
      <w:spacing w:after="0" w:line="360" w:lineRule="auto"/>
      <w:jc w:val="both"/>
      <w:outlineLvl w:val="4"/>
    </w:pPr>
    <w:rPr>
      <w:rFonts w:ascii="Arial" w:eastAsia="Times New Roman" w:hAnsi="Arial" w:cs="Times New Roman"/>
      <w:b/>
      <w:bCs/>
      <w:sz w:val="28"/>
      <w:szCs w:val="24"/>
      <w:lang w:val="en-GB"/>
    </w:rPr>
  </w:style>
  <w:style w:type="paragraph" w:styleId="6">
    <w:name w:val="heading 6"/>
    <w:basedOn w:val="a1"/>
    <w:next w:val="a1"/>
    <w:link w:val="60"/>
    <w:qFormat/>
    <w:rsid w:val="00DE39D8"/>
    <w:pPr>
      <w:keepNext/>
      <w:widowControl w:val="0"/>
      <w:snapToGrid w:val="0"/>
      <w:spacing w:after="58" w:line="360" w:lineRule="auto"/>
      <w:outlineLvl w:val="5"/>
    </w:pPr>
    <w:rPr>
      <w:rFonts w:ascii="Arial" w:eastAsia="Times New Roman" w:hAnsi="Arial" w:cs="Times New Roman"/>
      <w:b/>
      <w:sz w:val="24"/>
      <w:szCs w:val="20"/>
      <w:lang w:val="en-AU"/>
    </w:rPr>
  </w:style>
  <w:style w:type="paragraph" w:styleId="7">
    <w:name w:val="heading 7"/>
    <w:basedOn w:val="a1"/>
    <w:next w:val="a1"/>
    <w:link w:val="70"/>
    <w:qFormat/>
    <w:rsid w:val="00DE39D8"/>
    <w:pPr>
      <w:keepNext/>
      <w:widowControl w:val="0"/>
      <w:suppressAutoHyphens/>
      <w:snapToGrid w:val="0"/>
      <w:spacing w:after="0" w:line="360" w:lineRule="auto"/>
      <w:jc w:val="both"/>
      <w:outlineLvl w:val="6"/>
    </w:pPr>
    <w:rPr>
      <w:rFonts w:ascii="Arial" w:eastAsia="Times New Roman" w:hAnsi="Arial" w:cs="Times New Roman"/>
      <w:spacing w:val="-3"/>
      <w:sz w:val="28"/>
      <w:szCs w:val="20"/>
      <w:lang w:val="en-US"/>
    </w:rPr>
  </w:style>
  <w:style w:type="paragraph" w:styleId="8">
    <w:name w:val="heading 8"/>
    <w:basedOn w:val="a1"/>
    <w:next w:val="a1"/>
    <w:link w:val="80"/>
    <w:qFormat/>
    <w:rsid w:val="00DE39D8"/>
    <w:pPr>
      <w:keepNext/>
      <w:widowControl w:val="0"/>
      <w:snapToGrid w:val="0"/>
      <w:spacing w:after="0" w:line="360" w:lineRule="auto"/>
      <w:jc w:val="both"/>
      <w:outlineLvl w:val="7"/>
    </w:pPr>
    <w:rPr>
      <w:rFonts w:ascii="Arial" w:eastAsia="Times New Roman" w:hAnsi="Arial" w:cs="Times New Roman"/>
      <w:b/>
      <w:bCs/>
      <w:sz w:val="24"/>
      <w:szCs w:val="24"/>
      <w:lang w:val="en-GB"/>
    </w:rPr>
  </w:style>
  <w:style w:type="paragraph" w:styleId="9">
    <w:name w:val="heading 9"/>
    <w:basedOn w:val="a1"/>
    <w:next w:val="a1"/>
    <w:link w:val="90"/>
    <w:qFormat/>
    <w:rsid w:val="00DE39D8"/>
    <w:pPr>
      <w:keepNext/>
      <w:widowControl w:val="0"/>
      <w:spacing w:after="0" w:line="360" w:lineRule="auto"/>
      <w:ind w:left="360" w:firstLine="360"/>
      <w:jc w:val="both"/>
      <w:outlineLvl w:val="8"/>
    </w:pPr>
    <w:rPr>
      <w:rFonts w:ascii="Arial" w:eastAsia="Times New Roman" w:hAnsi="Arial" w:cs="Times New Roman"/>
      <w:sz w:val="24"/>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970F49"/>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970F49"/>
  </w:style>
  <w:style w:type="paragraph" w:styleId="a7">
    <w:name w:val="footer"/>
    <w:basedOn w:val="a1"/>
    <w:link w:val="a8"/>
    <w:uiPriority w:val="99"/>
    <w:unhideWhenUsed/>
    <w:rsid w:val="00970F49"/>
    <w:pPr>
      <w:tabs>
        <w:tab w:val="center" w:pos="4677"/>
        <w:tab w:val="right" w:pos="9355"/>
      </w:tabs>
      <w:spacing w:after="0" w:line="240" w:lineRule="auto"/>
    </w:pPr>
  </w:style>
  <w:style w:type="character" w:customStyle="1" w:styleId="a8">
    <w:name w:val="Нижний колонтитул Знак"/>
    <w:basedOn w:val="a2"/>
    <w:link w:val="a7"/>
    <w:uiPriority w:val="99"/>
    <w:rsid w:val="00970F49"/>
  </w:style>
  <w:style w:type="paragraph" w:styleId="a9">
    <w:name w:val="No Spacing"/>
    <w:link w:val="aa"/>
    <w:uiPriority w:val="1"/>
    <w:qFormat/>
    <w:rsid w:val="00B45AA4"/>
    <w:pPr>
      <w:spacing w:after="0" w:line="240" w:lineRule="auto"/>
    </w:pPr>
    <w:rPr>
      <w:rFonts w:eastAsiaTheme="minorEastAsia"/>
      <w:lang w:eastAsia="ru-RU"/>
    </w:rPr>
  </w:style>
  <w:style w:type="character" w:customStyle="1" w:styleId="aa">
    <w:name w:val="Без интервала Знак"/>
    <w:basedOn w:val="a2"/>
    <w:link w:val="a9"/>
    <w:uiPriority w:val="1"/>
    <w:rsid w:val="00B45AA4"/>
    <w:rPr>
      <w:rFonts w:eastAsiaTheme="minorEastAsia"/>
      <w:lang w:eastAsia="ru-RU"/>
    </w:rPr>
  </w:style>
  <w:style w:type="character" w:styleId="ab">
    <w:name w:val="Placeholder Text"/>
    <w:basedOn w:val="a2"/>
    <w:uiPriority w:val="99"/>
    <w:semiHidden/>
    <w:rsid w:val="00832EBB"/>
    <w:rPr>
      <w:color w:val="808080"/>
    </w:rPr>
  </w:style>
  <w:style w:type="paragraph" w:styleId="ac">
    <w:name w:val="Balloon Text"/>
    <w:basedOn w:val="a1"/>
    <w:link w:val="ad"/>
    <w:unhideWhenUsed/>
    <w:rsid w:val="00DE39D8"/>
    <w:pPr>
      <w:spacing w:after="0" w:line="240" w:lineRule="auto"/>
    </w:pPr>
    <w:rPr>
      <w:rFonts w:ascii="Tahoma" w:hAnsi="Tahoma" w:cs="Tahoma"/>
      <w:sz w:val="16"/>
      <w:szCs w:val="16"/>
    </w:rPr>
  </w:style>
  <w:style w:type="character" w:customStyle="1" w:styleId="ad">
    <w:name w:val="Текст выноски Знак"/>
    <w:basedOn w:val="a2"/>
    <w:link w:val="ac"/>
    <w:rsid w:val="00DE39D8"/>
    <w:rPr>
      <w:rFonts w:ascii="Tahoma" w:hAnsi="Tahoma" w:cs="Tahoma"/>
      <w:sz w:val="16"/>
      <w:szCs w:val="16"/>
    </w:rPr>
  </w:style>
  <w:style w:type="character" w:customStyle="1" w:styleId="10">
    <w:name w:val="Заголовок 1 Знак"/>
    <w:basedOn w:val="a2"/>
    <w:link w:val="1"/>
    <w:rsid w:val="008A4293"/>
    <w:rPr>
      <w:rFonts w:ascii="Times New Roman" w:eastAsia="Times New Roman" w:hAnsi="Times New Roman" w:cs="Times New Roman"/>
      <w:b/>
      <w:bCs/>
      <w:caps/>
      <w:sz w:val="28"/>
      <w:szCs w:val="24"/>
      <w:lang w:val="en-GB"/>
    </w:rPr>
  </w:style>
  <w:style w:type="character" w:customStyle="1" w:styleId="20">
    <w:name w:val="Заголовок 2 Знак"/>
    <w:basedOn w:val="a2"/>
    <w:link w:val="2"/>
    <w:rsid w:val="008A4293"/>
    <w:rPr>
      <w:rFonts w:ascii="Times New Roman" w:eastAsia="Times New Roman" w:hAnsi="Times New Roman" w:cs="Times New Roman"/>
      <w:b/>
      <w:sz w:val="28"/>
      <w:szCs w:val="24"/>
      <w:lang w:val="en-GB"/>
    </w:rPr>
  </w:style>
  <w:style w:type="character" w:customStyle="1" w:styleId="30">
    <w:name w:val="Заголовок 3 Знак"/>
    <w:basedOn w:val="a2"/>
    <w:link w:val="3"/>
    <w:rsid w:val="008A4293"/>
    <w:rPr>
      <w:rFonts w:ascii="Times New Roman" w:eastAsia="Times New Roman" w:hAnsi="Times New Roman" w:cs="Arial"/>
      <w:b/>
      <w:bCs/>
      <w:sz w:val="28"/>
      <w:szCs w:val="26"/>
      <w:lang w:val="en-GB"/>
    </w:rPr>
  </w:style>
  <w:style w:type="character" w:customStyle="1" w:styleId="40">
    <w:name w:val="Заголовок 4 Знак"/>
    <w:basedOn w:val="a2"/>
    <w:link w:val="4"/>
    <w:rsid w:val="00DE39D8"/>
    <w:rPr>
      <w:rFonts w:ascii="Arial" w:eastAsia="Times New Roman" w:hAnsi="Arial" w:cs="Times New Roman"/>
      <w:b/>
      <w:sz w:val="28"/>
      <w:szCs w:val="20"/>
      <w:lang w:val="en-AU"/>
    </w:rPr>
  </w:style>
  <w:style w:type="character" w:customStyle="1" w:styleId="51">
    <w:name w:val="Заголовок 5 Знак"/>
    <w:basedOn w:val="a2"/>
    <w:link w:val="50"/>
    <w:rsid w:val="00DE39D8"/>
    <w:rPr>
      <w:rFonts w:ascii="Arial" w:eastAsia="Times New Roman" w:hAnsi="Arial" w:cs="Times New Roman"/>
      <w:b/>
      <w:bCs/>
      <w:sz w:val="28"/>
      <w:szCs w:val="24"/>
      <w:lang w:val="en-GB"/>
    </w:rPr>
  </w:style>
  <w:style w:type="character" w:customStyle="1" w:styleId="60">
    <w:name w:val="Заголовок 6 Знак"/>
    <w:basedOn w:val="a2"/>
    <w:link w:val="6"/>
    <w:rsid w:val="00DE39D8"/>
    <w:rPr>
      <w:rFonts w:ascii="Arial" w:eastAsia="Times New Roman" w:hAnsi="Arial" w:cs="Times New Roman"/>
      <w:b/>
      <w:sz w:val="24"/>
      <w:szCs w:val="20"/>
      <w:lang w:val="en-AU"/>
    </w:rPr>
  </w:style>
  <w:style w:type="character" w:customStyle="1" w:styleId="70">
    <w:name w:val="Заголовок 7 Знак"/>
    <w:basedOn w:val="a2"/>
    <w:link w:val="7"/>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rsid w:val="00DE39D8"/>
    <w:rPr>
      <w:rFonts w:ascii="Arial" w:eastAsia="Times New Roman" w:hAnsi="Arial" w:cs="Times New Roman"/>
      <w:b/>
      <w:bCs/>
      <w:sz w:val="24"/>
      <w:szCs w:val="24"/>
      <w:lang w:val="en-GB"/>
    </w:rPr>
  </w:style>
  <w:style w:type="character" w:customStyle="1" w:styleId="90">
    <w:name w:val="Заголовок 9 Знак"/>
    <w:basedOn w:val="a2"/>
    <w:link w:val="9"/>
    <w:rsid w:val="00DE39D8"/>
    <w:rPr>
      <w:rFonts w:ascii="Arial" w:eastAsia="Times New Roman" w:hAnsi="Arial" w:cs="Times New Roman"/>
      <w:sz w:val="24"/>
      <w:szCs w:val="20"/>
      <w:u w:val="single"/>
      <w:lang w:val="en-AU"/>
    </w:rPr>
  </w:style>
  <w:style w:type="character" w:styleId="ae">
    <w:name w:val="Hyperlink"/>
    <w:uiPriority w:val="99"/>
    <w:rsid w:val="00DE39D8"/>
    <w:rPr>
      <w:color w:val="0000FF"/>
      <w:u w:val="single"/>
    </w:rPr>
  </w:style>
  <w:style w:type="table" w:styleId="af">
    <w:name w:val="Table Grid"/>
    <w:basedOn w:val="a3"/>
    <w:rsid w:val="00DE39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qFormat/>
    <w:rsid w:val="00E04FDF"/>
    <w:pPr>
      <w:tabs>
        <w:tab w:val="right" w:leader="dot" w:pos="9825"/>
      </w:tabs>
      <w:spacing w:after="0" w:line="360" w:lineRule="auto"/>
    </w:pPr>
    <w:rPr>
      <w:rFonts w:ascii="Arial" w:eastAsia="Times New Roman" w:hAnsi="Arial" w:cs="Times New Roman"/>
      <w:bCs/>
      <w:sz w:val="24"/>
      <w:szCs w:val="28"/>
      <w:lang w:val="en-AU"/>
    </w:rPr>
  </w:style>
  <w:style w:type="paragraph" w:customStyle="1" w:styleId="numberedlist">
    <w:name w:val="numbered list"/>
    <w:basedOn w:val="bullet"/>
    <w:rsid w:val="00DE39D8"/>
  </w:style>
  <w:style w:type="paragraph" w:customStyle="1" w:styleId="bullet">
    <w:name w:val="bullet"/>
    <w:basedOn w:val="a1"/>
    <w:rsid w:val="00DE39D8"/>
    <w:pPr>
      <w:numPr>
        <w:numId w:val="1"/>
      </w:numPr>
      <w:spacing w:after="0" w:line="360" w:lineRule="auto"/>
    </w:pPr>
    <w:rPr>
      <w:rFonts w:ascii="Arial" w:eastAsia="Times New Roman" w:hAnsi="Arial" w:cs="Times New Roman"/>
      <w:szCs w:val="24"/>
      <w:lang w:val="en-GB"/>
    </w:rPr>
  </w:style>
  <w:style w:type="character" w:styleId="af0">
    <w:name w:val="page number"/>
    <w:rsid w:val="00DE39D8"/>
    <w:rPr>
      <w:rFonts w:ascii="Arial" w:hAnsi="Arial"/>
      <w:sz w:val="16"/>
    </w:rPr>
  </w:style>
  <w:style w:type="paragraph" w:customStyle="1" w:styleId="Docsubtitle1">
    <w:name w:val="Doc subtitle1"/>
    <w:basedOn w:val="a1"/>
    <w:link w:val="Docsubtitle1Char"/>
    <w:rsid w:val="00DE39D8"/>
    <w:pPr>
      <w:spacing w:after="0" w:line="360" w:lineRule="auto"/>
    </w:pPr>
    <w:rPr>
      <w:rFonts w:ascii="Arial" w:eastAsia="Times New Roman" w:hAnsi="Arial" w:cs="Times New Roman"/>
      <w:b/>
      <w:sz w:val="28"/>
      <w:szCs w:val="24"/>
      <w:lang w:val="en-GB"/>
    </w:rPr>
  </w:style>
  <w:style w:type="paragraph" w:customStyle="1" w:styleId="Docsubtitle2">
    <w:name w:val="Doc subtitle2"/>
    <w:basedOn w:val="a1"/>
    <w:rsid w:val="00DE39D8"/>
    <w:pPr>
      <w:spacing w:after="0" w:line="360" w:lineRule="auto"/>
    </w:pPr>
    <w:rPr>
      <w:rFonts w:ascii="Arial" w:eastAsia="Times New Roman" w:hAnsi="Arial" w:cs="Times New Roman"/>
      <w:sz w:val="28"/>
      <w:szCs w:val="24"/>
      <w:lang w:val="en-GB"/>
    </w:rPr>
  </w:style>
  <w:style w:type="paragraph" w:customStyle="1" w:styleId="Doctitle">
    <w:name w:val="Doc title"/>
    <w:basedOn w:val="a1"/>
    <w:rsid w:val="00DE39D8"/>
    <w:pPr>
      <w:spacing w:after="0" w:line="360" w:lineRule="auto"/>
    </w:pPr>
    <w:rPr>
      <w:rFonts w:ascii="Arial" w:eastAsia="Times New Roman" w:hAnsi="Arial" w:cs="Times New Roman"/>
      <w:b/>
      <w:sz w:val="40"/>
      <w:szCs w:val="24"/>
      <w:lang w:val="en-GB"/>
    </w:rPr>
  </w:style>
  <w:style w:type="paragraph" w:styleId="af1">
    <w:name w:val="Body Text"/>
    <w:basedOn w:val="a1"/>
    <w:link w:val="af2"/>
    <w:semiHidden/>
    <w:rsid w:val="00DE39D8"/>
    <w:pPr>
      <w:widowControl w:val="0"/>
      <w:snapToGrid w:val="0"/>
      <w:spacing w:after="0" w:line="360" w:lineRule="auto"/>
      <w:jc w:val="both"/>
    </w:pPr>
    <w:rPr>
      <w:rFonts w:ascii="Arial" w:eastAsia="Times New Roman" w:hAnsi="Arial" w:cs="Times New Roman"/>
      <w:sz w:val="24"/>
      <w:szCs w:val="20"/>
      <w:lang w:val="en-AU"/>
    </w:rPr>
  </w:style>
  <w:style w:type="character" w:customStyle="1" w:styleId="af2">
    <w:name w:val="Основной текст Знак"/>
    <w:basedOn w:val="a2"/>
    <w:link w:val="af1"/>
    <w:semiHidden/>
    <w:rsid w:val="00DE39D8"/>
    <w:rPr>
      <w:rFonts w:ascii="Arial" w:eastAsia="Times New Roman" w:hAnsi="Arial" w:cs="Times New Roman"/>
      <w:sz w:val="24"/>
      <w:szCs w:val="20"/>
      <w:lang w:val="en-AU"/>
    </w:rPr>
  </w:style>
  <w:style w:type="paragraph" w:styleId="21">
    <w:name w:val="Body Text Indent 2"/>
    <w:basedOn w:val="a1"/>
    <w:link w:val="22"/>
    <w:semiHidden/>
    <w:rsid w:val="00DE39D8"/>
    <w:pPr>
      <w:spacing w:after="0" w:line="360" w:lineRule="auto"/>
      <w:ind w:left="720"/>
    </w:pPr>
    <w:rPr>
      <w:rFonts w:ascii="Arial" w:eastAsia="Times New Roman" w:hAnsi="Arial" w:cs="Times New Roman"/>
      <w:sz w:val="24"/>
      <w:szCs w:val="20"/>
      <w:lang w:val="en-US"/>
    </w:rPr>
  </w:style>
  <w:style w:type="character" w:customStyle="1" w:styleId="22">
    <w:name w:val="Основной текст с отступом 2 Знак"/>
    <w:basedOn w:val="a2"/>
    <w:link w:val="21"/>
    <w:semiHidden/>
    <w:rsid w:val="00DE39D8"/>
    <w:rPr>
      <w:rFonts w:ascii="Arial" w:eastAsia="Times New Roman" w:hAnsi="Arial" w:cs="Times New Roman"/>
      <w:sz w:val="24"/>
      <w:szCs w:val="20"/>
      <w:lang w:val="en-US"/>
    </w:rPr>
  </w:style>
  <w:style w:type="paragraph" w:styleId="23">
    <w:name w:val="Body Text 2"/>
    <w:basedOn w:val="a1"/>
    <w:link w:val="24"/>
    <w:semiHidden/>
    <w:rsid w:val="00DE39D8"/>
    <w:pPr>
      <w:widowControl w:val="0"/>
      <w:suppressAutoHyphens/>
      <w:snapToGrid w:val="0"/>
      <w:spacing w:after="0" w:line="360" w:lineRule="auto"/>
      <w:jc w:val="both"/>
    </w:pPr>
    <w:rPr>
      <w:rFonts w:ascii="Arial" w:eastAsia="Times New Roman" w:hAnsi="Arial" w:cs="Times New Roman"/>
      <w:spacing w:val="-3"/>
      <w:szCs w:val="20"/>
      <w:lang w:val="en-US"/>
    </w:rPr>
  </w:style>
  <w:style w:type="character" w:customStyle="1" w:styleId="24">
    <w:name w:val="Основной текст 2 Знак"/>
    <w:basedOn w:val="a2"/>
    <w:link w:val="23"/>
    <w:semiHidden/>
    <w:rsid w:val="00DE39D8"/>
    <w:rPr>
      <w:rFonts w:ascii="Arial" w:eastAsia="Times New Roman" w:hAnsi="Arial" w:cs="Times New Roman"/>
      <w:spacing w:val="-3"/>
      <w:szCs w:val="20"/>
      <w:lang w:val="en-US"/>
    </w:rPr>
  </w:style>
  <w:style w:type="paragraph" w:styleId="af3">
    <w:name w:val="caption"/>
    <w:basedOn w:val="a1"/>
    <w:next w:val="a1"/>
    <w:qFormat/>
    <w:rsid w:val="00DE39D8"/>
    <w:pPr>
      <w:widowControl w:val="0"/>
      <w:spacing w:before="240" w:after="0" w:line="360" w:lineRule="auto"/>
      <w:jc w:val="center"/>
    </w:pPr>
    <w:rPr>
      <w:rFonts w:ascii="Arial" w:eastAsia="Times New Roman" w:hAnsi="Arial" w:cs="Times New Roman"/>
      <w:b/>
      <w:sz w:val="36"/>
      <w:szCs w:val="20"/>
      <w:lang w:val="en-AU"/>
    </w:rPr>
  </w:style>
  <w:style w:type="paragraph" w:customStyle="1" w:styleId="12">
    <w:name w:val="Абзац списка1"/>
    <w:basedOn w:val="a1"/>
    <w:rsid w:val="00DE39D8"/>
    <w:pPr>
      <w:spacing w:after="0" w:line="360" w:lineRule="auto"/>
      <w:ind w:left="720"/>
    </w:pPr>
    <w:rPr>
      <w:rFonts w:ascii="Arial" w:eastAsia="Times New Roman" w:hAnsi="Arial" w:cs="Times New Roman"/>
      <w:szCs w:val="24"/>
      <w:lang w:val="en-GB"/>
    </w:rPr>
  </w:style>
  <w:style w:type="character" w:customStyle="1" w:styleId="Docsubtitle1Char">
    <w:name w:val="Doc subtitle1 Char"/>
    <w:link w:val="Docsubtitle1"/>
    <w:locked/>
    <w:rsid w:val="00DE39D8"/>
    <w:rPr>
      <w:rFonts w:ascii="Arial" w:eastAsia="Times New Roman" w:hAnsi="Arial" w:cs="Times New Roman"/>
      <w:b/>
      <w:sz w:val="28"/>
      <w:szCs w:val="24"/>
      <w:lang w:val="en-GB"/>
    </w:rPr>
  </w:style>
  <w:style w:type="paragraph" w:styleId="af4">
    <w:name w:val="footnote text"/>
    <w:basedOn w:val="a1"/>
    <w:link w:val="af5"/>
    <w:rsid w:val="00DE39D8"/>
    <w:pPr>
      <w:spacing w:after="0" w:line="360" w:lineRule="auto"/>
    </w:pPr>
    <w:rPr>
      <w:rFonts w:ascii="Times New Roman" w:eastAsia="Times New Roman" w:hAnsi="Times New Roman" w:cs="Times New Roman"/>
      <w:szCs w:val="20"/>
      <w:lang w:eastAsia="ru-RU"/>
    </w:rPr>
  </w:style>
  <w:style w:type="character" w:customStyle="1" w:styleId="af5">
    <w:name w:val="Текст сноски Знак"/>
    <w:basedOn w:val="a2"/>
    <w:link w:val="af4"/>
    <w:rsid w:val="00DE39D8"/>
    <w:rPr>
      <w:rFonts w:ascii="Times New Roman" w:eastAsia="Times New Roman" w:hAnsi="Times New Roman" w:cs="Times New Roman"/>
      <w:szCs w:val="20"/>
      <w:lang w:eastAsia="ru-RU"/>
    </w:rPr>
  </w:style>
  <w:style w:type="character" w:styleId="af6">
    <w:name w:val="footnote reference"/>
    <w:rsid w:val="00DE39D8"/>
    <w:rPr>
      <w:vertAlign w:val="superscript"/>
    </w:rPr>
  </w:style>
  <w:style w:type="character" w:styleId="af7">
    <w:name w:val="FollowedHyperlink"/>
    <w:rsid w:val="00DE39D8"/>
    <w:rPr>
      <w:color w:val="800080"/>
      <w:u w:val="single"/>
    </w:rPr>
  </w:style>
  <w:style w:type="paragraph" w:customStyle="1" w:styleId="a">
    <w:name w:val="цветной текст"/>
    <w:basedOn w:val="a1"/>
    <w:qFormat/>
    <w:rsid w:val="00DE39D8"/>
    <w:pPr>
      <w:numPr>
        <w:numId w:val="3"/>
      </w:numPr>
      <w:spacing w:after="0" w:line="360" w:lineRule="auto"/>
      <w:jc w:val="both"/>
    </w:pPr>
    <w:rPr>
      <w:rFonts w:ascii="Times New Roman" w:eastAsia="Times New Roman" w:hAnsi="Times New Roman" w:cs="Times New Roman"/>
      <w:color w:val="2C8DE6"/>
      <w:szCs w:val="20"/>
      <w:lang w:eastAsia="ru-RU"/>
    </w:rPr>
  </w:style>
  <w:style w:type="paragraph" w:customStyle="1" w:styleId="538552DCBB0F4C4BB087ED922D6A6322">
    <w:name w:val="538552DCBB0F4C4BB087ED922D6A6322"/>
    <w:rsid w:val="00DE39D8"/>
    <w:pPr>
      <w:spacing w:after="200" w:line="276" w:lineRule="auto"/>
    </w:pPr>
    <w:rPr>
      <w:rFonts w:ascii="Calibri" w:eastAsia="Times New Roman" w:hAnsi="Calibri" w:cs="Times New Roman"/>
      <w:lang w:eastAsia="ru-RU"/>
    </w:rPr>
  </w:style>
  <w:style w:type="paragraph" w:customStyle="1" w:styleId="af8">
    <w:name w:val="выделение цвет"/>
    <w:basedOn w:val="a1"/>
    <w:link w:val="af9"/>
    <w:rsid w:val="00DE39D8"/>
    <w:pPr>
      <w:spacing w:after="0" w:line="360" w:lineRule="auto"/>
      <w:jc w:val="both"/>
    </w:pPr>
    <w:rPr>
      <w:rFonts w:ascii="Times New Roman" w:eastAsia="Times New Roman" w:hAnsi="Times New Roman" w:cs="Times New Roman"/>
      <w:b/>
      <w:color w:val="2C8DE6"/>
      <w:szCs w:val="20"/>
      <w:u w:val="single"/>
      <w:lang w:eastAsia="ru-RU"/>
    </w:rPr>
  </w:style>
  <w:style w:type="character" w:customStyle="1" w:styleId="afa">
    <w:name w:val="цвет в таблице"/>
    <w:rsid w:val="00DE39D8"/>
    <w:rPr>
      <w:color w:val="2C8DE6"/>
    </w:rPr>
  </w:style>
  <w:style w:type="paragraph" w:styleId="afb">
    <w:name w:val="TOC Heading"/>
    <w:basedOn w:val="1"/>
    <w:next w:val="a1"/>
    <w:uiPriority w:val="39"/>
    <w:unhideWhenUsed/>
    <w:qFormat/>
    <w:rsid w:val="00DE39D8"/>
    <w:pPr>
      <w:keepLines/>
      <w:spacing w:before="480" w:line="276" w:lineRule="auto"/>
      <w:outlineLvl w:val="9"/>
    </w:pPr>
    <w:rPr>
      <w:rFonts w:ascii="Cambria" w:hAnsi="Cambria"/>
      <w:caps w:val="0"/>
      <w:color w:val="365F91"/>
      <w:szCs w:val="28"/>
      <w:lang w:val="ru-RU" w:eastAsia="ru-RU"/>
    </w:rPr>
  </w:style>
  <w:style w:type="paragraph" w:styleId="25">
    <w:name w:val="toc 2"/>
    <w:basedOn w:val="a1"/>
    <w:next w:val="a1"/>
    <w:autoRedefine/>
    <w:uiPriority w:val="39"/>
    <w:qFormat/>
    <w:rsid w:val="00976338"/>
    <w:pPr>
      <w:tabs>
        <w:tab w:val="left" w:pos="142"/>
        <w:tab w:val="right" w:leader="dot" w:pos="9639"/>
      </w:tabs>
      <w:spacing w:after="0" w:line="240" w:lineRule="auto"/>
    </w:pPr>
    <w:rPr>
      <w:rFonts w:ascii="Times New Roman" w:eastAsia="Times New Roman" w:hAnsi="Times New Roman" w:cs="Times New Roman"/>
      <w:szCs w:val="20"/>
      <w:lang w:eastAsia="ru-RU"/>
    </w:rPr>
  </w:style>
  <w:style w:type="paragraph" w:styleId="31">
    <w:name w:val="toc 3"/>
    <w:basedOn w:val="a1"/>
    <w:next w:val="a1"/>
    <w:autoRedefine/>
    <w:uiPriority w:val="39"/>
    <w:unhideWhenUsed/>
    <w:qFormat/>
    <w:rsid w:val="00DE39D8"/>
    <w:pPr>
      <w:spacing w:after="100" w:line="276" w:lineRule="auto"/>
      <w:ind w:left="440"/>
    </w:pPr>
    <w:rPr>
      <w:rFonts w:ascii="Calibri" w:eastAsia="Times New Roman" w:hAnsi="Calibri" w:cs="Times New Roman"/>
      <w:lang w:eastAsia="ru-RU"/>
    </w:rPr>
  </w:style>
  <w:style w:type="paragraph" w:customStyle="1" w:styleId="-1">
    <w:name w:val="!Заголовок-1"/>
    <w:basedOn w:val="1"/>
    <w:link w:val="-10"/>
    <w:qFormat/>
    <w:rsid w:val="00DE39D8"/>
    <w:rPr>
      <w:lang w:val="ru-RU"/>
    </w:rPr>
  </w:style>
  <w:style w:type="paragraph" w:customStyle="1" w:styleId="-2">
    <w:name w:val="!заголовок-2"/>
    <w:basedOn w:val="2"/>
    <w:link w:val="-20"/>
    <w:qFormat/>
    <w:rsid w:val="00DE39D8"/>
    <w:rPr>
      <w:lang w:val="ru-RU"/>
    </w:rPr>
  </w:style>
  <w:style w:type="character" w:customStyle="1" w:styleId="-10">
    <w:name w:val="!Заголовок-1 Знак"/>
    <w:link w:val="-1"/>
    <w:rsid w:val="00DE39D8"/>
    <w:rPr>
      <w:rFonts w:ascii="Arial" w:eastAsia="Times New Roman" w:hAnsi="Arial" w:cs="Times New Roman"/>
      <w:b/>
      <w:bCs/>
      <w:caps/>
      <w:color w:val="2C8DE6"/>
      <w:sz w:val="36"/>
      <w:szCs w:val="24"/>
    </w:rPr>
  </w:style>
  <w:style w:type="paragraph" w:customStyle="1" w:styleId="afc">
    <w:name w:val="!Текст"/>
    <w:basedOn w:val="a1"/>
    <w:link w:val="afd"/>
    <w:qFormat/>
    <w:rsid w:val="00DE39D8"/>
    <w:pPr>
      <w:spacing w:after="0" w:line="360" w:lineRule="auto"/>
      <w:jc w:val="both"/>
    </w:pPr>
    <w:rPr>
      <w:rFonts w:ascii="Times New Roman" w:eastAsia="Times New Roman" w:hAnsi="Times New Roman" w:cs="Times New Roman"/>
      <w:szCs w:val="20"/>
      <w:lang w:eastAsia="ru-RU"/>
    </w:rPr>
  </w:style>
  <w:style w:type="character" w:customStyle="1" w:styleId="-20">
    <w:name w:val="!заголовок-2 Знак"/>
    <w:link w:val="-2"/>
    <w:rsid w:val="00DE39D8"/>
    <w:rPr>
      <w:rFonts w:ascii="Arial" w:eastAsia="Times New Roman" w:hAnsi="Arial" w:cs="Times New Roman"/>
      <w:b/>
      <w:sz w:val="28"/>
      <w:szCs w:val="24"/>
    </w:rPr>
  </w:style>
  <w:style w:type="paragraph" w:customStyle="1" w:styleId="afe">
    <w:name w:val="!Синий заголовок текста"/>
    <w:basedOn w:val="af8"/>
    <w:link w:val="aff"/>
    <w:qFormat/>
    <w:rsid w:val="00DE39D8"/>
  </w:style>
  <w:style w:type="character" w:customStyle="1" w:styleId="afd">
    <w:name w:val="!Текст Знак"/>
    <w:link w:val="afc"/>
    <w:rsid w:val="00DE39D8"/>
    <w:rPr>
      <w:rFonts w:ascii="Times New Roman" w:eastAsia="Times New Roman" w:hAnsi="Times New Roman" w:cs="Times New Roman"/>
      <w:szCs w:val="20"/>
      <w:lang w:eastAsia="ru-RU"/>
    </w:rPr>
  </w:style>
  <w:style w:type="paragraph" w:customStyle="1" w:styleId="a0">
    <w:name w:val="!Список с точками"/>
    <w:basedOn w:val="a1"/>
    <w:link w:val="aff0"/>
    <w:qFormat/>
    <w:rsid w:val="00DE39D8"/>
    <w:pPr>
      <w:numPr>
        <w:numId w:val="2"/>
      </w:numPr>
      <w:spacing w:after="0" w:line="360" w:lineRule="auto"/>
      <w:jc w:val="both"/>
    </w:pPr>
    <w:rPr>
      <w:rFonts w:ascii="Times New Roman" w:eastAsia="Times New Roman" w:hAnsi="Times New Roman" w:cs="Times New Roman"/>
      <w:szCs w:val="20"/>
      <w:lang w:eastAsia="ru-RU"/>
    </w:rPr>
  </w:style>
  <w:style w:type="character" w:customStyle="1" w:styleId="af9">
    <w:name w:val="выделение цвет Знак"/>
    <w:link w:val="af8"/>
    <w:rsid w:val="00DE39D8"/>
    <w:rPr>
      <w:rFonts w:ascii="Times New Roman" w:eastAsia="Times New Roman" w:hAnsi="Times New Roman" w:cs="Times New Roman"/>
      <w:b/>
      <w:color w:val="2C8DE6"/>
      <w:szCs w:val="20"/>
      <w:u w:val="single"/>
      <w:lang w:eastAsia="ru-RU"/>
    </w:rPr>
  </w:style>
  <w:style w:type="character" w:customStyle="1" w:styleId="aff">
    <w:name w:val="!Синий заголовок текста Знак"/>
    <w:link w:val="afe"/>
    <w:rsid w:val="00DE39D8"/>
    <w:rPr>
      <w:rFonts w:ascii="Times New Roman" w:eastAsia="Times New Roman" w:hAnsi="Times New Roman" w:cs="Times New Roman"/>
      <w:b/>
      <w:color w:val="2C8DE6"/>
      <w:szCs w:val="20"/>
      <w:u w:val="single"/>
      <w:lang w:eastAsia="ru-RU"/>
    </w:rPr>
  </w:style>
  <w:style w:type="paragraph" w:styleId="aff1">
    <w:name w:val="List Paragraph"/>
    <w:basedOn w:val="a1"/>
    <w:qFormat/>
    <w:rsid w:val="00DE39D8"/>
    <w:pPr>
      <w:spacing w:after="200" w:line="276" w:lineRule="auto"/>
      <w:ind w:left="720"/>
      <w:contextualSpacing/>
    </w:pPr>
    <w:rPr>
      <w:rFonts w:ascii="Calibri" w:eastAsia="Calibri" w:hAnsi="Calibri" w:cs="Times New Roman"/>
    </w:rPr>
  </w:style>
  <w:style w:type="character" w:customStyle="1" w:styleId="aff0">
    <w:name w:val="!Список с точками Знак"/>
    <w:link w:val="a0"/>
    <w:rsid w:val="00DE39D8"/>
    <w:rPr>
      <w:rFonts w:ascii="Times New Roman" w:eastAsia="Times New Roman" w:hAnsi="Times New Roman" w:cs="Times New Roman"/>
      <w:szCs w:val="20"/>
      <w:lang w:eastAsia="ru-RU"/>
    </w:rPr>
  </w:style>
  <w:style w:type="paragraph" w:customStyle="1" w:styleId="aff2">
    <w:name w:val="Базовый"/>
    <w:rsid w:val="00DE39D8"/>
    <w:pPr>
      <w:suppressAutoHyphens/>
      <w:spacing w:after="200" w:line="276" w:lineRule="auto"/>
    </w:pPr>
    <w:rPr>
      <w:rFonts w:ascii="Times New Roman" w:eastAsia="DejaVu Sans" w:hAnsi="Times New Roman" w:cs="Times New Roman"/>
      <w:sz w:val="24"/>
      <w:szCs w:val="24"/>
    </w:rPr>
  </w:style>
  <w:style w:type="character" w:customStyle="1" w:styleId="-">
    <w:name w:val="Интернет-ссылка"/>
    <w:rsid w:val="00DE39D8"/>
    <w:rPr>
      <w:color w:val="0000FF"/>
      <w:u w:val="single"/>
      <w:lang w:val="ru-RU" w:eastAsia="ru-RU" w:bidi="ru-RU"/>
    </w:rPr>
  </w:style>
  <w:style w:type="character" w:styleId="aff3">
    <w:name w:val="annotation reference"/>
    <w:basedOn w:val="a2"/>
    <w:semiHidden/>
    <w:unhideWhenUsed/>
    <w:rsid w:val="00DE39D8"/>
    <w:rPr>
      <w:sz w:val="16"/>
      <w:szCs w:val="16"/>
    </w:rPr>
  </w:style>
  <w:style w:type="paragraph" w:styleId="aff4">
    <w:name w:val="annotation text"/>
    <w:basedOn w:val="a1"/>
    <w:link w:val="aff5"/>
    <w:semiHidden/>
    <w:unhideWhenUsed/>
    <w:rsid w:val="00DE39D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2"/>
    <w:link w:val="aff4"/>
    <w:semiHidden/>
    <w:rsid w:val="00DE39D8"/>
    <w:rPr>
      <w:rFonts w:ascii="Times New Roman" w:eastAsia="Times New Roman" w:hAnsi="Times New Roman" w:cs="Times New Roman"/>
      <w:sz w:val="20"/>
      <w:szCs w:val="20"/>
      <w:lang w:eastAsia="ru-RU"/>
    </w:rPr>
  </w:style>
  <w:style w:type="paragraph" w:styleId="aff6">
    <w:name w:val="annotation subject"/>
    <w:basedOn w:val="aff4"/>
    <w:next w:val="aff4"/>
    <w:link w:val="aff7"/>
    <w:semiHidden/>
    <w:unhideWhenUsed/>
    <w:rsid w:val="00DE39D8"/>
    <w:rPr>
      <w:b/>
      <w:bCs/>
    </w:rPr>
  </w:style>
  <w:style w:type="character" w:customStyle="1" w:styleId="aff7">
    <w:name w:val="Тема примечания Знак"/>
    <w:basedOn w:val="aff5"/>
    <w:link w:val="aff6"/>
    <w:semiHidden/>
    <w:rsid w:val="00DE39D8"/>
    <w:rPr>
      <w:rFonts w:ascii="Times New Roman" w:eastAsia="Times New Roman" w:hAnsi="Times New Roman" w:cs="Times New Roman"/>
      <w:b/>
      <w:bCs/>
      <w:sz w:val="20"/>
      <w:szCs w:val="20"/>
      <w:lang w:eastAsia="ru-RU"/>
    </w:rPr>
  </w:style>
  <w:style w:type="paragraph" w:customStyle="1" w:styleId="ListaBlack">
    <w:name w:val="Lista Black"/>
    <w:basedOn w:val="af1"/>
    <w:uiPriority w:val="1"/>
    <w:qFormat/>
    <w:rsid w:val="00DE39D8"/>
    <w:pPr>
      <w:keepNext/>
      <w:numPr>
        <w:numId w:val="8"/>
      </w:numPr>
      <w:snapToGrid/>
      <w:spacing w:after="120" w:line="240" w:lineRule="auto"/>
      <w:jc w:val="left"/>
    </w:pPr>
    <w:rPr>
      <w:rFonts w:ascii="Calibri" w:eastAsia="FrutigerLTStd-Light" w:hAnsi="Calibri" w:cstheme="minorBidi"/>
      <w:sz w:val="20"/>
      <w:lang w:val="en-US"/>
    </w:rPr>
  </w:style>
  <w:style w:type="character" w:customStyle="1" w:styleId="14">
    <w:name w:val="Основной текст (14)_"/>
    <w:basedOn w:val="a2"/>
    <w:link w:val="143"/>
    <w:rsid w:val="00E857D6"/>
    <w:rPr>
      <w:rFonts w:ascii="Segoe UI" w:eastAsia="Segoe UI" w:hAnsi="Segoe UI" w:cs="Segoe UI"/>
      <w:sz w:val="19"/>
      <w:szCs w:val="19"/>
      <w:shd w:val="clear" w:color="auto" w:fill="FFFFFF"/>
    </w:rPr>
  </w:style>
  <w:style w:type="paragraph" w:customStyle="1" w:styleId="143">
    <w:name w:val="Основной текст (14)_3"/>
    <w:basedOn w:val="a1"/>
    <w:link w:val="14"/>
    <w:rsid w:val="00E857D6"/>
    <w:pPr>
      <w:widowControl w:val="0"/>
      <w:shd w:val="clear" w:color="auto" w:fill="FFFFFF"/>
      <w:spacing w:after="0" w:line="264" w:lineRule="exact"/>
      <w:ind w:hanging="600"/>
    </w:pPr>
    <w:rPr>
      <w:rFonts w:ascii="Segoe UI" w:eastAsia="Segoe UI" w:hAnsi="Segoe UI" w:cs="Segoe UI"/>
      <w:sz w:val="19"/>
      <w:szCs w:val="19"/>
    </w:rPr>
  </w:style>
  <w:style w:type="character" w:customStyle="1" w:styleId="13">
    <w:name w:val="Неразрешенное упоминание1"/>
    <w:basedOn w:val="a2"/>
    <w:uiPriority w:val="99"/>
    <w:semiHidden/>
    <w:unhideWhenUsed/>
    <w:rsid w:val="001E1DF9"/>
    <w:rPr>
      <w:color w:val="605E5C"/>
      <w:shd w:val="clear" w:color="auto" w:fill="E1DFDD"/>
    </w:rPr>
  </w:style>
  <w:style w:type="character" w:customStyle="1" w:styleId="26">
    <w:name w:val="Неразрешенное упоминание2"/>
    <w:basedOn w:val="a2"/>
    <w:uiPriority w:val="99"/>
    <w:semiHidden/>
    <w:unhideWhenUsed/>
    <w:rsid w:val="00F35F4F"/>
    <w:rPr>
      <w:color w:val="605E5C"/>
      <w:shd w:val="clear" w:color="auto" w:fill="E1DFDD"/>
    </w:rPr>
  </w:style>
  <w:style w:type="table" w:customStyle="1" w:styleId="StGen1">
    <w:name w:val="StGen1"/>
    <w:basedOn w:val="a3"/>
    <w:rsid w:val="00A64C2B"/>
    <w:pPr>
      <w:spacing w:after="0" w:line="240" w:lineRule="auto"/>
    </w:pPr>
    <w:rPr>
      <w:rFonts w:ascii="Times New Roman" w:eastAsia="Times New Roman" w:hAnsi="Times New Roman" w:cs="Times New Roman"/>
      <w:sz w:val="20"/>
      <w:szCs w:val="20"/>
      <w:lang w:eastAsia="zh-CN"/>
    </w:rPr>
    <w:tblPr>
      <w:tblStyleRowBandSize w:val="1"/>
      <w:tblStyleColBandSize w:val="1"/>
      <w:tblInd w:w="0" w:type="nil"/>
    </w:tblPr>
  </w:style>
  <w:style w:type="paragraph" w:customStyle="1" w:styleId="aff8">
    <w:name w:val="Текстовый блок"/>
    <w:qFormat/>
    <w:rsid w:val="002B33C3"/>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32">
    <w:name w:val="Неразрешенное упоминание3"/>
    <w:basedOn w:val="a2"/>
    <w:uiPriority w:val="99"/>
    <w:semiHidden/>
    <w:unhideWhenUsed/>
    <w:rsid w:val="001B3624"/>
    <w:rPr>
      <w:color w:val="605E5C"/>
      <w:shd w:val="clear" w:color="auto" w:fill="E1DFDD"/>
    </w:rPr>
  </w:style>
  <w:style w:type="paragraph" w:customStyle="1" w:styleId="15">
    <w:name w:val="Обычный1"/>
    <w:qFormat/>
    <w:rsid w:val="00F41DC8"/>
    <w:pPr>
      <w:suppressAutoHyphens/>
      <w:spacing w:after="200" w:line="276" w:lineRule="auto"/>
    </w:pPr>
    <w:rPr>
      <w:rFonts w:ascii="Times New Roman" w:eastAsia="DejaVu Sans" w:hAnsi="Times New Roman" w:cs="Times New Roman"/>
      <w:sz w:val="24"/>
      <w:szCs w:val="24"/>
    </w:rPr>
  </w:style>
  <w:style w:type="numbering" w:customStyle="1" w:styleId="5">
    <w:name w:val="Импортированный стиль 5"/>
    <w:rsid w:val="00317B67"/>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1537">
      <w:bodyDiv w:val="1"/>
      <w:marLeft w:val="0"/>
      <w:marRight w:val="0"/>
      <w:marTop w:val="0"/>
      <w:marBottom w:val="0"/>
      <w:divBdr>
        <w:top w:val="none" w:sz="0" w:space="0" w:color="auto"/>
        <w:left w:val="none" w:sz="0" w:space="0" w:color="auto"/>
        <w:bottom w:val="none" w:sz="0" w:space="0" w:color="auto"/>
        <w:right w:val="none" w:sz="0" w:space="0" w:color="auto"/>
      </w:divBdr>
    </w:div>
    <w:div w:id="220364571">
      <w:bodyDiv w:val="1"/>
      <w:marLeft w:val="0"/>
      <w:marRight w:val="0"/>
      <w:marTop w:val="0"/>
      <w:marBottom w:val="0"/>
      <w:divBdr>
        <w:top w:val="none" w:sz="0" w:space="0" w:color="auto"/>
        <w:left w:val="none" w:sz="0" w:space="0" w:color="auto"/>
        <w:bottom w:val="none" w:sz="0" w:space="0" w:color="auto"/>
        <w:right w:val="none" w:sz="0" w:space="0" w:color="auto"/>
      </w:divBdr>
    </w:div>
    <w:div w:id="400298632">
      <w:bodyDiv w:val="1"/>
      <w:marLeft w:val="0"/>
      <w:marRight w:val="0"/>
      <w:marTop w:val="0"/>
      <w:marBottom w:val="0"/>
      <w:divBdr>
        <w:top w:val="none" w:sz="0" w:space="0" w:color="auto"/>
        <w:left w:val="none" w:sz="0" w:space="0" w:color="auto"/>
        <w:bottom w:val="none" w:sz="0" w:space="0" w:color="auto"/>
        <w:right w:val="none" w:sz="0" w:space="0" w:color="auto"/>
      </w:divBdr>
    </w:div>
    <w:div w:id="755709249">
      <w:bodyDiv w:val="1"/>
      <w:marLeft w:val="0"/>
      <w:marRight w:val="0"/>
      <w:marTop w:val="0"/>
      <w:marBottom w:val="0"/>
      <w:divBdr>
        <w:top w:val="none" w:sz="0" w:space="0" w:color="auto"/>
        <w:left w:val="none" w:sz="0" w:space="0" w:color="auto"/>
        <w:bottom w:val="none" w:sz="0" w:space="0" w:color="auto"/>
        <w:right w:val="none" w:sz="0" w:space="0" w:color="auto"/>
      </w:divBdr>
    </w:div>
    <w:div w:id="795608505">
      <w:bodyDiv w:val="1"/>
      <w:marLeft w:val="0"/>
      <w:marRight w:val="0"/>
      <w:marTop w:val="0"/>
      <w:marBottom w:val="0"/>
      <w:divBdr>
        <w:top w:val="none" w:sz="0" w:space="0" w:color="auto"/>
        <w:left w:val="none" w:sz="0" w:space="0" w:color="auto"/>
        <w:bottom w:val="none" w:sz="0" w:space="0" w:color="auto"/>
        <w:right w:val="none" w:sz="0" w:space="0" w:color="auto"/>
      </w:divBdr>
      <w:divsChild>
        <w:div w:id="86465176">
          <w:marLeft w:val="0"/>
          <w:marRight w:val="0"/>
          <w:marTop w:val="0"/>
          <w:marBottom w:val="0"/>
          <w:divBdr>
            <w:top w:val="none" w:sz="0" w:space="0" w:color="auto"/>
            <w:left w:val="none" w:sz="0" w:space="0" w:color="auto"/>
            <w:bottom w:val="none" w:sz="0" w:space="0" w:color="auto"/>
            <w:right w:val="none" w:sz="0" w:space="0" w:color="auto"/>
          </w:divBdr>
        </w:div>
        <w:div w:id="135417495">
          <w:marLeft w:val="0"/>
          <w:marRight w:val="0"/>
          <w:marTop w:val="0"/>
          <w:marBottom w:val="0"/>
          <w:divBdr>
            <w:top w:val="none" w:sz="0" w:space="0" w:color="auto"/>
            <w:left w:val="none" w:sz="0" w:space="0" w:color="auto"/>
            <w:bottom w:val="none" w:sz="0" w:space="0" w:color="auto"/>
            <w:right w:val="none" w:sz="0" w:space="0" w:color="auto"/>
          </w:divBdr>
        </w:div>
        <w:div w:id="142427305">
          <w:marLeft w:val="0"/>
          <w:marRight w:val="0"/>
          <w:marTop w:val="0"/>
          <w:marBottom w:val="0"/>
          <w:divBdr>
            <w:top w:val="none" w:sz="0" w:space="0" w:color="auto"/>
            <w:left w:val="none" w:sz="0" w:space="0" w:color="auto"/>
            <w:bottom w:val="none" w:sz="0" w:space="0" w:color="auto"/>
            <w:right w:val="none" w:sz="0" w:space="0" w:color="auto"/>
          </w:divBdr>
        </w:div>
        <w:div w:id="518546155">
          <w:marLeft w:val="0"/>
          <w:marRight w:val="0"/>
          <w:marTop w:val="0"/>
          <w:marBottom w:val="0"/>
          <w:divBdr>
            <w:top w:val="none" w:sz="0" w:space="0" w:color="auto"/>
            <w:left w:val="none" w:sz="0" w:space="0" w:color="auto"/>
            <w:bottom w:val="none" w:sz="0" w:space="0" w:color="auto"/>
            <w:right w:val="none" w:sz="0" w:space="0" w:color="auto"/>
          </w:divBdr>
        </w:div>
        <w:div w:id="614675521">
          <w:marLeft w:val="0"/>
          <w:marRight w:val="0"/>
          <w:marTop w:val="0"/>
          <w:marBottom w:val="0"/>
          <w:divBdr>
            <w:top w:val="none" w:sz="0" w:space="0" w:color="auto"/>
            <w:left w:val="none" w:sz="0" w:space="0" w:color="auto"/>
            <w:bottom w:val="none" w:sz="0" w:space="0" w:color="auto"/>
            <w:right w:val="none" w:sz="0" w:space="0" w:color="auto"/>
          </w:divBdr>
        </w:div>
        <w:div w:id="625045483">
          <w:marLeft w:val="0"/>
          <w:marRight w:val="0"/>
          <w:marTop w:val="0"/>
          <w:marBottom w:val="0"/>
          <w:divBdr>
            <w:top w:val="none" w:sz="0" w:space="0" w:color="auto"/>
            <w:left w:val="none" w:sz="0" w:space="0" w:color="auto"/>
            <w:bottom w:val="none" w:sz="0" w:space="0" w:color="auto"/>
            <w:right w:val="none" w:sz="0" w:space="0" w:color="auto"/>
          </w:divBdr>
        </w:div>
        <w:div w:id="627207350">
          <w:marLeft w:val="0"/>
          <w:marRight w:val="0"/>
          <w:marTop w:val="0"/>
          <w:marBottom w:val="0"/>
          <w:divBdr>
            <w:top w:val="none" w:sz="0" w:space="0" w:color="auto"/>
            <w:left w:val="none" w:sz="0" w:space="0" w:color="auto"/>
            <w:bottom w:val="none" w:sz="0" w:space="0" w:color="auto"/>
            <w:right w:val="none" w:sz="0" w:space="0" w:color="auto"/>
          </w:divBdr>
        </w:div>
        <w:div w:id="688414569">
          <w:marLeft w:val="0"/>
          <w:marRight w:val="0"/>
          <w:marTop w:val="0"/>
          <w:marBottom w:val="0"/>
          <w:divBdr>
            <w:top w:val="none" w:sz="0" w:space="0" w:color="auto"/>
            <w:left w:val="none" w:sz="0" w:space="0" w:color="auto"/>
            <w:bottom w:val="none" w:sz="0" w:space="0" w:color="auto"/>
            <w:right w:val="none" w:sz="0" w:space="0" w:color="auto"/>
          </w:divBdr>
        </w:div>
        <w:div w:id="695421673">
          <w:marLeft w:val="0"/>
          <w:marRight w:val="0"/>
          <w:marTop w:val="0"/>
          <w:marBottom w:val="0"/>
          <w:divBdr>
            <w:top w:val="none" w:sz="0" w:space="0" w:color="auto"/>
            <w:left w:val="none" w:sz="0" w:space="0" w:color="auto"/>
            <w:bottom w:val="none" w:sz="0" w:space="0" w:color="auto"/>
            <w:right w:val="none" w:sz="0" w:space="0" w:color="auto"/>
          </w:divBdr>
        </w:div>
        <w:div w:id="966085612">
          <w:marLeft w:val="0"/>
          <w:marRight w:val="0"/>
          <w:marTop w:val="0"/>
          <w:marBottom w:val="0"/>
          <w:divBdr>
            <w:top w:val="none" w:sz="0" w:space="0" w:color="auto"/>
            <w:left w:val="none" w:sz="0" w:space="0" w:color="auto"/>
            <w:bottom w:val="none" w:sz="0" w:space="0" w:color="auto"/>
            <w:right w:val="none" w:sz="0" w:space="0" w:color="auto"/>
          </w:divBdr>
        </w:div>
        <w:div w:id="996766329">
          <w:marLeft w:val="0"/>
          <w:marRight w:val="0"/>
          <w:marTop w:val="0"/>
          <w:marBottom w:val="0"/>
          <w:divBdr>
            <w:top w:val="none" w:sz="0" w:space="0" w:color="auto"/>
            <w:left w:val="none" w:sz="0" w:space="0" w:color="auto"/>
            <w:bottom w:val="none" w:sz="0" w:space="0" w:color="auto"/>
            <w:right w:val="none" w:sz="0" w:space="0" w:color="auto"/>
          </w:divBdr>
        </w:div>
        <w:div w:id="1000738669">
          <w:marLeft w:val="0"/>
          <w:marRight w:val="0"/>
          <w:marTop w:val="0"/>
          <w:marBottom w:val="0"/>
          <w:divBdr>
            <w:top w:val="none" w:sz="0" w:space="0" w:color="auto"/>
            <w:left w:val="none" w:sz="0" w:space="0" w:color="auto"/>
            <w:bottom w:val="none" w:sz="0" w:space="0" w:color="auto"/>
            <w:right w:val="none" w:sz="0" w:space="0" w:color="auto"/>
          </w:divBdr>
        </w:div>
        <w:div w:id="1108961827">
          <w:marLeft w:val="0"/>
          <w:marRight w:val="0"/>
          <w:marTop w:val="0"/>
          <w:marBottom w:val="0"/>
          <w:divBdr>
            <w:top w:val="none" w:sz="0" w:space="0" w:color="auto"/>
            <w:left w:val="none" w:sz="0" w:space="0" w:color="auto"/>
            <w:bottom w:val="none" w:sz="0" w:space="0" w:color="auto"/>
            <w:right w:val="none" w:sz="0" w:space="0" w:color="auto"/>
          </w:divBdr>
        </w:div>
        <w:div w:id="1111365134">
          <w:marLeft w:val="0"/>
          <w:marRight w:val="0"/>
          <w:marTop w:val="0"/>
          <w:marBottom w:val="0"/>
          <w:divBdr>
            <w:top w:val="none" w:sz="0" w:space="0" w:color="auto"/>
            <w:left w:val="none" w:sz="0" w:space="0" w:color="auto"/>
            <w:bottom w:val="none" w:sz="0" w:space="0" w:color="auto"/>
            <w:right w:val="none" w:sz="0" w:space="0" w:color="auto"/>
          </w:divBdr>
        </w:div>
        <w:div w:id="1134252313">
          <w:marLeft w:val="0"/>
          <w:marRight w:val="0"/>
          <w:marTop w:val="0"/>
          <w:marBottom w:val="0"/>
          <w:divBdr>
            <w:top w:val="none" w:sz="0" w:space="0" w:color="auto"/>
            <w:left w:val="none" w:sz="0" w:space="0" w:color="auto"/>
            <w:bottom w:val="none" w:sz="0" w:space="0" w:color="auto"/>
            <w:right w:val="none" w:sz="0" w:space="0" w:color="auto"/>
          </w:divBdr>
        </w:div>
        <w:div w:id="1252471601">
          <w:marLeft w:val="0"/>
          <w:marRight w:val="0"/>
          <w:marTop w:val="0"/>
          <w:marBottom w:val="0"/>
          <w:divBdr>
            <w:top w:val="none" w:sz="0" w:space="0" w:color="auto"/>
            <w:left w:val="none" w:sz="0" w:space="0" w:color="auto"/>
            <w:bottom w:val="none" w:sz="0" w:space="0" w:color="auto"/>
            <w:right w:val="none" w:sz="0" w:space="0" w:color="auto"/>
          </w:divBdr>
        </w:div>
        <w:div w:id="1453943732">
          <w:marLeft w:val="0"/>
          <w:marRight w:val="0"/>
          <w:marTop w:val="0"/>
          <w:marBottom w:val="0"/>
          <w:divBdr>
            <w:top w:val="none" w:sz="0" w:space="0" w:color="auto"/>
            <w:left w:val="none" w:sz="0" w:space="0" w:color="auto"/>
            <w:bottom w:val="none" w:sz="0" w:space="0" w:color="auto"/>
            <w:right w:val="none" w:sz="0" w:space="0" w:color="auto"/>
          </w:divBdr>
        </w:div>
        <w:div w:id="1571309064">
          <w:marLeft w:val="0"/>
          <w:marRight w:val="0"/>
          <w:marTop w:val="0"/>
          <w:marBottom w:val="0"/>
          <w:divBdr>
            <w:top w:val="none" w:sz="0" w:space="0" w:color="auto"/>
            <w:left w:val="none" w:sz="0" w:space="0" w:color="auto"/>
            <w:bottom w:val="none" w:sz="0" w:space="0" w:color="auto"/>
            <w:right w:val="none" w:sz="0" w:space="0" w:color="auto"/>
          </w:divBdr>
        </w:div>
        <w:div w:id="1786970985">
          <w:marLeft w:val="0"/>
          <w:marRight w:val="0"/>
          <w:marTop w:val="0"/>
          <w:marBottom w:val="0"/>
          <w:divBdr>
            <w:top w:val="none" w:sz="0" w:space="0" w:color="auto"/>
            <w:left w:val="none" w:sz="0" w:space="0" w:color="auto"/>
            <w:bottom w:val="none" w:sz="0" w:space="0" w:color="auto"/>
            <w:right w:val="none" w:sz="0" w:space="0" w:color="auto"/>
          </w:divBdr>
        </w:div>
        <w:div w:id="1803843243">
          <w:marLeft w:val="0"/>
          <w:marRight w:val="0"/>
          <w:marTop w:val="0"/>
          <w:marBottom w:val="0"/>
          <w:divBdr>
            <w:top w:val="none" w:sz="0" w:space="0" w:color="auto"/>
            <w:left w:val="none" w:sz="0" w:space="0" w:color="auto"/>
            <w:bottom w:val="none" w:sz="0" w:space="0" w:color="auto"/>
            <w:right w:val="none" w:sz="0" w:space="0" w:color="auto"/>
          </w:divBdr>
        </w:div>
        <w:div w:id="2025936886">
          <w:marLeft w:val="0"/>
          <w:marRight w:val="0"/>
          <w:marTop w:val="0"/>
          <w:marBottom w:val="0"/>
          <w:divBdr>
            <w:top w:val="none" w:sz="0" w:space="0" w:color="auto"/>
            <w:left w:val="none" w:sz="0" w:space="0" w:color="auto"/>
            <w:bottom w:val="none" w:sz="0" w:space="0" w:color="auto"/>
            <w:right w:val="none" w:sz="0" w:space="0" w:color="auto"/>
          </w:divBdr>
        </w:div>
      </w:divsChild>
    </w:div>
    <w:div w:id="856432015">
      <w:bodyDiv w:val="1"/>
      <w:marLeft w:val="0"/>
      <w:marRight w:val="0"/>
      <w:marTop w:val="0"/>
      <w:marBottom w:val="0"/>
      <w:divBdr>
        <w:top w:val="none" w:sz="0" w:space="0" w:color="auto"/>
        <w:left w:val="none" w:sz="0" w:space="0" w:color="auto"/>
        <w:bottom w:val="none" w:sz="0" w:space="0" w:color="auto"/>
        <w:right w:val="none" w:sz="0" w:space="0" w:color="auto"/>
      </w:divBdr>
    </w:div>
    <w:div w:id="18978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sk.yandex.ru/d/GnhSlM5uwZQvSQ"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26092-25CF-47C1-8E08-E43BB64A3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529</TotalTime>
  <Pages>8</Pages>
  <Words>4032</Words>
  <Characters>22986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Copyright ©«Ворлдскиллс Россия» (Экспедирование грузов)</dc:creator>
  <cp:lastModifiedBy>Жосан Дарья Андреевна</cp:lastModifiedBy>
  <cp:revision>232</cp:revision>
  <cp:lastPrinted>2023-02-11T12:45:00Z</cp:lastPrinted>
  <dcterms:created xsi:type="dcterms:W3CDTF">2023-01-12T10:59:00Z</dcterms:created>
  <dcterms:modified xsi:type="dcterms:W3CDTF">2025-04-24T08:47:00Z</dcterms:modified>
</cp:coreProperties>
</file>