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10AAD" w14:textId="653B3C67" w:rsidR="00150947" w:rsidRPr="003C3D90" w:rsidRDefault="003C3D90">
      <w:pPr>
        <w:rPr>
          <w:rFonts w:ascii="Times New Roman" w:hAnsi="Times New Roman" w:cs="Times New Roman"/>
          <w:sz w:val="28"/>
          <w:szCs w:val="28"/>
        </w:rPr>
      </w:pPr>
      <w:r w:rsidRPr="003C3D9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1" locked="0" layoutInCell="1" hidden="0" allowOverlap="1" wp14:anchorId="00B31F59" wp14:editId="16EFA412">
            <wp:simplePos x="0" y="0"/>
            <wp:positionH relativeFrom="column">
              <wp:posOffset>-613997</wp:posOffset>
            </wp:positionH>
            <wp:positionV relativeFrom="paragraph">
              <wp:posOffset>227720</wp:posOffset>
            </wp:positionV>
            <wp:extent cx="3553778" cy="1343025"/>
            <wp:effectExtent l="0" t="0" r="0" b="0"/>
            <wp:wrapNone/>
            <wp:docPr id="210519384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3778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434971" w14:textId="77777777" w:rsidR="00150947" w:rsidRPr="003C3D90" w:rsidRDefault="00150947">
      <w:pPr>
        <w:rPr>
          <w:rFonts w:ascii="Times New Roman" w:hAnsi="Times New Roman" w:cs="Times New Roman"/>
          <w:sz w:val="28"/>
          <w:szCs w:val="28"/>
        </w:rPr>
      </w:pPr>
    </w:p>
    <w:p w14:paraId="19481757" w14:textId="77777777" w:rsidR="003C3D90" w:rsidRPr="003C3D90" w:rsidRDefault="003C3D90" w:rsidP="003C3D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1780BF" w14:textId="77777777" w:rsidR="003C3D90" w:rsidRPr="003C3D90" w:rsidRDefault="003C3D90" w:rsidP="003C3D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27A4BF" w14:textId="77777777" w:rsidR="003C3D90" w:rsidRPr="003C3D90" w:rsidRDefault="003C3D90" w:rsidP="003C3D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7822FD" w14:textId="77777777" w:rsidR="003C3D90" w:rsidRPr="003C3D90" w:rsidRDefault="003C3D90" w:rsidP="003C3D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5B5E8E" w14:textId="77777777" w:rsidR="003C3D90" w:rsidRPr="003C3D90" w:rsidRDefault="003C3D90" w:rsidP="003C3D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A5D11B" w14:textId="77777777" w:rsidR="003C3D90" w:rsidRPr="003C3D90" w:rsidRDefault="003C3D90" w:rsidP="003C3D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E49A8E" w14:textId="77777777" w:rsidR="003C3D90" w:rsidRPr="003C3D90" w:rsidRDefault="003C3D90" w:rsidP="003C3D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7B7B13" w14:textId="77777777" w:rsidR="003C3D90" w:rsidRPr="003C3D90" w:rsidRDefault="003C3D90" w:rsidP="003C3D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A654F8A" w14:textId="040A0C03" w:rsidR="00150947" w:rsidRPr="003C3D90" w:rsidRDefault="003C3D90" w:rsidP="003C3D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C3D90">
        <w:rPr>
          <w:rFonts w:ascii="Times New Roman" w:eastAsia="Times New Roman" w:hAnsi="Times New Roman" w:cs="Times New Roman"/>
          <w:b/>
          <w:bCs/>
          <w:sz w:val="40"/>
          <w:szCs w:val="40"/>
        </w:rPr>
        <w:t>ОПИСАНИЕ КОМПЕТЕНЦИИ</w:t>
      </w:r>
    </w:p>
    <w:p w14:paraId="2BA932A8" w14:textId="74D3E93C" w:rsidR="00150947" w:rsidRPr="003C3D90" w:rsidRDefault="003C3D90" w:rsidP="003C3D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C3D90">
        <w:rPr>
          <w:rFonts w:ascii="Times New Roman" w:eastAsia="Times New Roman" w:hAnsi="Times New Roman" w:cs="Times New Roman"/>
          <w:b/>
          <w:bCs/>
          <w:sz w:val="40"/>
          <w:szCs w:val="40"/>
        </w:rPr>
        <w:t>«ИССЛЕДОВАНИЕ НОВЫХ ВЕЩЕСТВ И</w:t>
      </w:r>
      <w:r w:rsidR="00315BA4">
        <w:rPr>
          <w:rFonts w:ascii="Times New Roman" w:eastAsia="Times New Roman" w:hAnsi="Times New Roman" w:cs="Times New Roman"/>
          <w:b/>
          <w:bCs/>
          <w:sz w:val="40"/>
          <w:szCs w:val="40"/>
        </w:rPr>
        <w:t> </w:t>
      </w:r>
      <w:r w:rsidRPr="003C3D90">
        <w:rPr>
          <w:rFonts w:ascii="Times New Roman" w:eastAsia="Times New Roman" w:hAnsi="Times New Roman" w:cs="Times New Roman"/>
          <w:b/>
          <w:bCs/>
          <w:sz w:val="40"/>
          <w:szCs w:val="40"/>
        </w:rPr>
        <w:t>МАТЕРИАЛОВ»</w:t>
      </w:r>
    </w:p>
    <w:p w14:paraId="1509227D" w14:textId="77777777" w:rsidR="00150947" w:rsidRPr="003C3D90" w:rsidRDefault="001509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7CC584" w14:textId="77777777" w:rsidR="00150947" w:rsidRPr="003C3D90" w:rsidRDefault="001509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B223F5" w14:textId="77777777" w:rsidR="00150947" w:rsidRPr="003C3D90" w:rsidRDefault="001509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1A4107" w14:textId="77777777" w:rsidR="00150947" w:rsidRPr="003C3D90" w:rsidRDefault="001509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3D66E8" w14:textId="77777777" w:rsidR="00150947" w:rsidRPr="003C3D90" w:rsidRDefault="001509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A1C96B" w14:textId="77777777" w:rsidR="00150947" w:rsidRPr="003C3D90" w:rsidRDefault="001509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B8E084" w14:textId="77777777" w:rsidR="00150947" w:rsidRPr="003C3D90" w:rsidRDefault="001509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8A0F34" w14:textId="77777777" w:rsidR="00150947" w:rsidRPr="003C3D90" w:rsidRDefault="001509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76236A" w14:textId="77777777" w:rsidR="00150947" w:rsidRPr="003C3D90" w:rsidRDefault="001509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399E6E" w14:textId="77777777" w:rsidR="00150947" w:rsidRPr="003C3D90" w:rsidRDefault="001509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E0C0A8" w14:textId="134C8423" w:rsidR="003C3D90" w:rsidRDefault="003C3D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75F9BE" w14:textId="3DFAF5B8" w:rsidR="003C3D90" w:rsidRDefault="003C3D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B16BE2" w14:textId="3484A75A" w:rsidR="003C3D90" w:rsidRDefault="003C3D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14F0E6" w14:textId="1E6A9327" w:rsidR="003C3D90" w:rsidRDefault="003C3D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3DEAC8" w14:textId="77777777" w:rsidR="003C3D90" w:rsidRPr="003C3D90" w:rsidRDefault="003C3D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AD69B3" w14:textId="77777777" w:rsidR="00150947" w:rsidRPr="003C3D90" w:rsidRDefault="00B5664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D90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Pr="003C3D9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C3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3C3D90">
        <w:rPr>
          <w:rFonts w:ascii="Times New Roman" w:hAnsi="Times New Roman" w:cs="Times New Roman"/>
          <w:sz w:val="28"/>
          <w:szCs w:val="28"/>
        </w:rPr>
        <w:br w:type="page"/>
      </w:r>
    </w:p>
    <w:p w14:paraId="76BCDC94" w14:textId="77777777" w:rsidR="00150947" w:rsidRPr="003C3D90" w:rsidRDefault="00B56642" w:rsidP="003C3D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D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 w:rsidRPr="003C3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3C3D90">
        <w:rPr>
          <w:rFonts w:ascii="Times New Roman" w:eastAsia="Times New Roman" w:hAnsi="Times New Roman" w:cs="Times New Roman"/>
          <w:sz w:val="28"/>
          <w:szCs w:val="28"/>
        </w:rPr>
        <w:t>Исследование новых веществ и материалов</w:t>
      </w:r>
    </w:p>
    <w:p w14:paraId="6280FD0C" w14:textId="7AA41AD1" w:rsidR="003C3D90" w:rsidRPr="003C3D90" w:rsidRDefault="003C3D90" w:rsidP="003C3D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D90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участия в Чемпионате: </w:t>
      </w:r>
      <w:r w:rsidRPr="003C3D90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индивидуальный</w:t>
      </w:r>
    </w:p>
    <w:p w14:paraId="7B03205B" w14:textId="04A5C435" w:rsidR="00150947" w:rsidRPr="003C3D90" w:rsidRDefault="00B56642" w:rsidP="003C3D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D90"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</w:p>
    <w:p w14:paraId="76BC774D" w14:textId="77777777" w:rsidR="003C3D90" w:rsidRDefault="00B56642" w:rsidP="003C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D90">
        <w:rPr>
          <w:rFonts w:ascii="Times New Roman" w:eastAsia="Times New Roman" w:hAnsi="Times New Roman" w:cs="Times New Roman"/>
          <w:sz w:val="28"/>
          <w:szCs w:val="28"/>
        </w:rPr>
        <w:t xml:space="preserve">Для исследования и разработки новых веществ и материалов применяются различные методы. Одним из распространенных методов является компьютерное моделирование и симуляция, позволяющие предсказать свойства материалов на основе их состава и структуры. </w:t>
      </w:r>
    </w:p>
    <w:p w14:paraId="41FD4595" w14:textId="2C027E85" w:rsidR="00150947" w:rsidRPr="003C3D90" w:rsidRDefault="00B56642" w:rsidP="003C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D90">
        <w:rPr>
          <w:rFonts w:ascii="Times New Roman" w:eastAsia="Times New Roman" w:hAnsi="Times New Roman" w:cs="Times New Roman"/>
          <w:sz w:val="28"/>
          <w:szCs w:val="28"/>
        </w:rPr>
        <w:t xml:space="preserve">Другой метод, широко используемый в исследовании новых сплавов </w:t>
      </w:r>
      <w:r w:rsidRPr="003C3D9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3C3D90">
        <w:rPr>
          <w:rFonts w:ascii="Times New Roman" w:eastAsia="Times New Roman" w:hAnsi="Times New Roman" w:cs="Times New Roman"/>
          <w:sz w:val="28"/>
          <w:szCs w:val="28"/>
        </w:rPr>
        <w:t xml:space="preserve"> это металлографический анализ, который позволяет изучить микроструктуру материала и выявить взаимосвязи между его составом и свойствами. Также проводятся испытания образцов на механические свойства, такие как твердость, прочность, пластичность и усталостная прочность, с помощью стандартных методов испытаний.</w:t>
      </w:r>
    </w:p>
    <w:p w14:paraId="2C634F27" w14:textId="3AC789B4" w:rsidR="00150947" w:rsidRPr="003C3D90" w:rsidRDefault="00B56642" w:rsidP="003C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D90">
        <w:rPr>
          <w:rFonts w:ascii="Times New Roman" w:eastAsia="Times New Roman" w:hAnsi="Times New Roman" w:cs="Times New Roman"/>
          <w:sz w:val="28"/>
          <w:szCs w:val="28"/>
        </w:rPr>
        <w:t>Исследователи также применяют спектроскопические методы, такие как рентгеновская дифрактометрия и спектральный анализ, чтобы изучить структуру и состав сплавов на молекулярном и атомном уровнях. Это позволяет определить присутствие различных фаз, химических элементов и</w:t>
      </w:r>
      <w:r w:rsidR="003C3D9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3D90">
        <w:rPr>
          <w:rFonts w:ascii="Times New Roman" w:eastAsia="Times New Roman" w:hAnsi="Times New Roman" w:cs="Times New Roman"/>
          <w:sz w:val="28"/>
          <w:szCs w:val="28"/>
        </w:rPr>
        <w:t>дефектов в сплаве.</w:t>
      </w:r>
    </w:p>
    <w:p w14:paraId="78E065D4" w14:textId="77777777" w:rsidR="00150947" w:rsidRPr="003C3D90" w:rsidRDefault="00B56642" w:rsidP="003C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D90">
        <w:rPr>
          <w:rFonts w:ascii="Times New Roman" w:eastAsia="Times New Roman" w:hAnsi="Times New Roman" w:cs="Times New Roman"/>
          <w:sz w:val="28"/>
          <w:szCs w:val="28"/>
        </w:rPr>
        <w:t>Развитие электронной микроскопии в 20 веке предопределило появление новых веществ и материалов с уникальными свойствами. Именно методы электронной микроскопии позволяют выявлять особенности материала на наноразмерном уровне, которые делают их свойства уникальными.</w:t>
      </w:r>
    </w:p>
    <w:p w14:paraId="53AF6DFA" w14:textId="77777777" w:rsidR="00150947" w:rsidRPr="003C3D90" w:rsidRDefault="00B56642" w:rsidP="003C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3D90">
        <w:rPr>
          <w:rFonts w:ascii="Times New Roman" w:eastAsia="Times New Roman" w:hAnsi="Times New Roman" w:cs="Times New Roman"/>
          <w:sz w:val="28"/>
          <w:szCs w:val="28"/>
        </w:rPr>
        <w:t>Выбор конкретных методов исследования зависит от целей и требований исследования. Важно соблюдать стандартные процедуры и учесть возможные систематические ошибки, чтобы обеспечить достоверность результатов исследования.</w:t>
      </w:r>
    </w:p>
    <w:p w14:paraId="0C1AE252" w14:textId="77777777" w:rsidR="00150947" w:rsidRPr="003C3D90" w:rsidRDefault="00B56642" w:rsidP="003C3D9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3D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Ключевые навыки специалиста</w:t>
      </w:r>
    </w:p>
    <w:p w14:paraId="7E6916BD" w14:textId="00A7925F" w:rsidR="00150947" w:rsidRPr="003C3D90" w:rsidRDefault="00B56642" w:rsidP="003C3D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 по </w:t>
      </w:r>
      <w:r w:rsidRPr="003C3D90">
        <w:rPr>
          <w:rFonts w:ascii="Times New Roman" w:eastAsia="Times New Roman" w:hAnsi="Times New Roman" w:cs="Times New Roman"/>
          <w:sz w:val="28"/>
          <w:szCs w:val="28"/>
        </w:rPr>
        <w:t>исследованию новых веществ и материалов</w:t>
      </w:r>
      <w:r w:rsidRPr="003C3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3D9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3C3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 профессионал высокого класса, который обладает навыками </w:t>
      </w:r>
      <w:r w:rsidRPr="003C3D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 w:rsidR="009F0B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C3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компетенциями для </w:t>
      </w:r>
      <w:r w:rsidRPr="003C3D90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Pr="003C3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3D90">
        <w:rPr>
          <w:rFonts w:ascii="Times New Roman" w:eastAsia="Times New Roman" w:hAnsi="Times New Roman" w:cs="Times New Roman"/>
          <w:sz w:val="28"/>
          <w:szCs w:val="28"/>
        </w:rPr>
        <w:t>новых материалов</w:t>
      </w:r>
      <w:r w:rsidRPr="003C3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умеет совмещать технологии </w:t>
      </w:r>
      <w:r w:rsidRPr="003C3D90">
        <w:rPr>
          <w:rFonts w:ascii="Times New Roman" w:eastAsia="Times New Roman" w:hAnsi="Times New Roman" w:cs="Times New Roman"/>
          <w:sz w:val="28"/>
          <w:szCs w:val="28"/>
        </w:rPr>
        <w:t>компьютерного моделирования</w:t>
      </w:r>
      <w:r w:rsidRPr="003C3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C3D90">
        <w:rPr>
          <w:rFonts w:ascii="Times New Roman" w:eastAsia="Times New Roman" w:hAnsi="Times New Roman" w:cs="Times New Roman"/>
          <w:sz w:val="28"/>
          <w:szCs w:val="28"/>
        </w:rPr>
        <w:t xml:space="preserve">оптических и спектральных методов </w:t>
      </w:r>
      <w:r w:rsidRPr="003C3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анализа данных. </w:t>
      </w:r>
    </w:p>
    <w:p w14:paraId="209A3E48" w14:textId="77777777" w:rsidR="00150947" w:rsidRPr="003C3D90" w:rsidRDefault="00B56642" w:rsidP="003C3D9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Специалисты данного направления обладают широким перечнем навыков и умений: </w:t>
      </w:r>
    </w:p>
    <w:p w14:paraId="5854201B" w14:textId="77777777" w:rsidR="00150947" w:rsidRPr="003C3D90" w:rsidRDefault="00B56642" w:rsidP="003C3D90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C3D90">
        <w:rPr>
          <w:rFonts w:ascii="Times New Roman" w:eastAsia="Times New Roman" w:hAnsi="Times New Roman"/>
          <w:sz w:val="28"/>
          <w:szCs w:val="28"/>
        </w:rPr>
        <w:t>Использование компьютерных моделей и математических алгоритмов для предсказания свойств и поведения сплавов.</w:t>
      </w:r>
    </w:p>
    <w:p w14:paraId="2E607E62" w14:textId="77777777" w:rsidR="00150947" w:rsidRPr="003C3D90" w:rsidRDefault="00B56642" w:rsidP="003C3D90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C3D90">
        <w:rPr>
          <w:rFonts w:ascii="Times New Roman" w:eastAsia="Times New Roman" w:hAnsi="Times New Roman"/>
          <w:sz w:val="28"/>
          <w:szCs w:val="28"/>
        </w:rPr>
        <w:t>Исследование микроструктуры сплавов с помощью оптического или электронного микроскопа, анализ зерновой структуры и фазового состава.</w:t>
      </w:r>
    </w:p>
    <w:p w14:paraId="46DD2F85" w14:textId="77777777" w:rsidR="00150947" w:rsidRPr="003C3D90" w:rsidRDefault="00B56642" w:rsidP="003C3D90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C3D90">
        <w:rPr>
          <w:rFonts w:ascii="Times New Roman" w:eastAsia="Times New Roman" w:hAnsi="Times New Roman"/>
          <w:sz w:val="28"/>
          <w:szCs w:val="28"/>
        </w:rPr>
        <w:t>Измерение механических свойств сплавов, таких как прочность, твердость, пластичность, усталостная стойкость и другие.</w:t>
      </w:r>
    </w:p>
    <w:p w14:paraId="2E74EAD1" w14:textId="77777777" w:rsidR="00150947" w:rsidRPr="003C3D90" w:rsidRDefault="00B56642" w:rsidP="003C3D90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C3D90">
        <w:rPr>
          <w:rFonts w:ascii="Times New Roman" w:eastAsia="Times New Roman" w:hAnsi="Times New Roman"/>
          <w:sz w:val="28"/>
          <w:szCs w:val="28"/>
        </w:rPr>
        <w:t>Исследование поведения сплавов при изменении температуры, включая термическую стабильность, теплоемкость и термическую расширяемость.</w:t>
      </w:r>
    </w:p>
    <w:p w14:paraId="5661242C" w14:textId="77777777" w:rsidR="00150947" w:rsidRPr="003C3D90" w:rsidRDefault="00B56642" w:rsidP="003C3D90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C3D90">
        <w:rPr>
          <w:rFonts w:ascii="Times New Roman" w:eastAsia="Times New Roman" w:hAnsi="Times New Roman"/>
          <w:sz w:val="28"/>
          <w:szCs w:val="28"/>
        </w:rPr>
        <w:t>Анализ спектров электромагнитного излучения для определения химического состава и структуры сплавов.</w:t>
      </w:r>
    </w:p>
    <w:p w14:paraId="67B59A6D" w14:textId="77777777" w:rsidR="00150947" w:rsidRPr="003C3D90" w:rsidRDefault="00B56642" w:rsidP="003C3D90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C3D90">
        <w:rPr>
          <w:rFonts w:ascii="Times New Roman" w:eastAsia="Times New Roman" w:hAnsi="Times New Roman"/>
          <w:sz w:val="28"/>
          <w:szCs w:val="28"/>
        </w:rPr>
        <w:t>Определение кристаллической структуры и параметров решетки сплавов с использованием рентгеновского излучения.</w:t>
      </w:r>
    </w:p>
    <w:p w14:paraId="3CF23DC3" w14:textId="77777777" w:rsidR="00150947" w:rsidRPr="003C3D90" w:rsidRDefault="00150947" w:rsidP="003C3D9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438267A" w14:textId="77777777" w:rsidR="00150947" w:rsidRPr="003C3D90" w:rsidRDefault="00B56642" w:rsidP="003C3D9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D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и технологические решения</w:t>
      </w:r>
    </w:p>
    <w:p w14:paraId="2F5B69B5" w14:textId="77777777" w:rsidR="009F0BFF" w:rsidRDefault="00B56642" w:rsidP="003C3D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3D90">
        <w:rPr>
          <w:rFonts w:ascii="Times New Roman" w:eastAsia="Times New Roman" w:hAnsi="Times New Roman" w:cs="Times New Roman"/>
          <w:color w:val="333333"/>
          <w:sz w:val="28"/>
          <w:szCs w:val="28"/>
        </w:rPr>
        <w:t>Конкурсант выполняет ряд важных функций, связанных с</w:t>
      </w:r>
      <w:r w:rsidR="003C3D9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C3D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исследованием, разработкой и тестированием новых материалов. </w:t>
      </w:r>
    </w:p>
    <w:p w14:paraId="6928D87B" w14:textId="3084AAE1" w:rsidR="00150947" w:rsidRPr="003C3D90" w:rsidRDefault="009F0BFF" w:rsidP="003C3D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B56642" w:rsidRPr="003C3D90">
        <w:rPr>
          <w:rFonts w:ascii="Times New Roman" w:eastAsia="Times New Roman" w:hAnsi="Times New Roman" w:cs="Times New Roman"/>
          <w:color w:val="333333"/>
          <w:sz w:val="28"/>
          <w:szCs w:val="28"/>
        </w:rPr>
        <w:t>сновные задачи компетенци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B56642" w:rsidRPr="003C3D9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14:paraId="5F05CF6F" w14:textId="14D27F8E" w:rsidR="00150947" w:rsidRPr="003C3D90" w:rsidRDefault="00B56642" w:rsidP="003C3D9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3D9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Исследование и анализ:</w:t>
      </w:r>
      <w:r w:rsidRPr="003C3D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Изучение существующих металлических сплавов, их свойств и областей применения для выявления потребностей в</w:t>
      </w:r>
      <w:r w:rsidR="009F0BF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C3D90">
        <w:rPr>
          <w:rFonts w:ascii="Times New Roman" w:eastAsia="Times New Roman" w:hAnsi="Times New Roman" w:cs="Times New Roman"/>
          <w:color w:val="333333"/>
          <w:sz w:val="28"/>
          <w:szCs w:val="28"/>
        </w:rPr>
        <w:t>новых материалах с улучшенными характеристиками.</w:t>
      </w:r>
    </w:p>
    <w:p w14:paraId="7CF3AC9D" w14:textId="04CEB0AF" w:rsidR="00150947" w:rsidRPr="003C3D90" w:rsidRDefault="00B56642" w:rsidP="003C3D9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3D9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Разработка новых материалов:</w:t>
      </w:r>
      <w:r w:rsidRPr="003C3D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Синтез новых сплавов с</w:t>
      </w:r>
      <w:r w:rsidR="009F0BF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C3D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использованием знаний в области </w:t>
      </w:r>
      <w:proofErr w:type="gramStart"/>
      <w:r w:rsidRPr="003C3D90">
        <w:rPr>
          <w:rFonts w:ascii="Times New Roman" w:eastAsia="Times New Roman" w:hAnsi="Times New Roman" w:cs="Times New Roman"/>
          <w:color w:val="333333"/>
          <w:sz w:val="28"/>
          <w:szCs w:val="28"/>
        </w:rPr>
        <w:t>физико-химии</w:t>
      </w:r>
      <w:proofErr w:type="gramEnd"/>
      <w:r w:rsidRPr="003C3D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материалов, химической технологии, металлургии, материаловедения для достижения желаемых свойств и характеристик.</w:t>
      </w:r>
    </w:p>
    <w:p w14:paraId="2B31F454" w14:textId="4AB8D106" w:rsidR="00150947" w:rsidRPr="003C3D90" w:rsidRDefault="00B56642" w:rsidP="003C3D9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3D9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lastRenderedPageBreak/>
        <w:t>Лабораторные испытания:</w:t>
      </w:r>
      <w:r w:rsidRPr="003C3D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Проведение экспериментов для</w:t>
      </w:r>
      <w:r w:rsidR="009F0BF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C3D90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определения физических, химических и механических свойств разработанных сплавов, включая прочность, коррозионную стойкость, термическую устойчивость и другие критические параметры.</w:t>
      </w:r>
    </w:p>
    <w:p w14:paraId="36770692" w14:textId="77777777" w:rsidR="00150947" w:rsidRPr="003C3D90" w:rsidRDefault="00B56642" w:rsidP="003C3D9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3D9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Оптимизация состава материалов:</w:t>
      </w:r>
      <w:r w:rsidRPr="003C3D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Корректировка химического состава и технологических параметров производства сплавов для достижения оптимальных свойств.</w:t>
      </w:r>
    </w:p>
    <w:p w14:paraId="0F43D088" w14:textId="77777777" w:rsidR="00150947" w:rsidRPr="003C3D90" w:rsidRDefault="00B56642" w:rsidP="003C3D9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3D9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Моделирование и компьютерное проектирование:</w:t>
      </w:r>
      <w:r w:rsidRPr="003C3D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Использование компьютерного моделирования для предсказания свойств и поведения сплавов в различных условиях эксплуатации.</w:t>
      </w:r>
    </w:p>
    <w:p w14:paraId="37A39B71" w14:textId="77777777" w:rsidR="00150947" w:rsidRPr="003C3D90" w:rsidRDefault="00B56642" w:rsidP="003C3D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D90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Описанные задачи применимы в различных отраслях экономики: агросектор, сельское хозяйство, логистическая отрасль, нефтегазовый сектор, строительная отрасль, туристическая, коммунальное хозяйство, горнодобывающие предприятия, промышленные и производственные предприятия.</w:t>
      </w:r>
    </w:p>
    <w:p w14:paraId="7E01BE18" w14:textId="77777777" w:rsidR="00150947" w:rsidRPr="003C3D90" w:rsidRDefault="00B56642" w:rsidP="003C3D9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3D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Востребованность на рынке труда</w:t>
      </w:r>
    </w:p>
    <w:p w14:paraId="23E68A78" w14:textId="7268123C" w:rsidR="00150947" w:rsidRPr="003C3D90" w:rsidRDefault="00B56642" w:rsidP="003C3D9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D90">
        <w:rPr>
          <w:rFonts w:ascii="Times New Roman" w:eastAsia="Times New Roman" w:hAnsi="Times New Roman" w:cs="Times New Roman"/>
          <w:sz w:val="28"/>
          <w:szCs w:val="28"/>
        </w:rPr>
        <w:t>Перспективы применения новых сплавов могут быть связаны с</w:t>
      </w:r>
      <w:r w:rsidR="009F0B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3D90">
        <w:rPr>
          <w:rFonts w:ascii="Times New Roman" w:eastAsia="Times New Roman" w:hAnsi="Times New Roman" w:cs="Times New Roman"/>
          <w:sz w:val="28"/>
          <w:szCs w:val="28"/>
        </w:rPr>
        <w:t>различными отраслями, включая автомобильную, авиационную, энергетическую, судостроительную и другие отрасли промышленности. Использование новых сплавов может привести к повышению эффективности и надежности производства, разработке более легких и прочных конструкций, а также созданию инновационных изделий с расширенными функциональными возможностями.</w:t>
      </w:r>
    </w:p>
    <w:p w14:paraId="0F1C47B4" w14:textId="77777777" w:rsidR="003C3D90" w:rsidRDefault="003C3D90" w:rsidP="003C3D90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</w:p>
    <w:p w14:paraId="5E3E63C2" w14:textId="13FA9469" w:rsidR="00150947" w:rsidRPr="003C3D90" w:rsidRDefault="00B56642" w:rsidP="003C3D90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3C3D90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1A8602A3" w14:textId="2F37C06D" w:rsidR="00150947" w:rsidRDefault="00B56642" w:rsidP="003C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D90"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документов.</w:t>
      </w:r>
    </w:p>
    <w:p w14:paraId="08DDE8FF" w14:textId="4440387B" w:rsidR="009F0BFF" w:rsidRDefault="009F0BFF" w:rsidP="003C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C3A936" w14:textId="77777777" w:rsidR="009F0BFF" w:rsidRPr="003C3D90" w:rsidRDefault="009F0BFF" w:rsidP="003C3D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1FF60B" w14:textId="77777777" w:rsidR="00150947" w:rsidRPr="003C3D90" w:rsidRDefault="00B56642" w:rsidP="003C3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3D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ФГОС</w:t>
      </w:r>
    </w:p>
    <w:p w14:paraId="3F2EBAC5" w14:textId="65726089" w:rsidR="00150947" w:rsidRPr="003C3D90" w:rsidRDefault="00B56642" w:rsidP="003C3D9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D90">
        <w:rPr>
          <w:rFonts w:ascii="Times New Roman" w:eastAsia="Times New Roman" w:hAnsi="Times New Roman" w:cs="Times New Roman"/>
          <w:sz w:val="28"/>
          <w:szCs w:val="28"/>
        </w:rPr>
        <w:t>22.02.07 Порошковая металлургия, композиционные материалы, покрытия</w:t>
      </w:r>
      <w:r w:rsidR="003C3D90">
        <w:rPr>
          <w:rFonts w:ascii="Times New Roman" w:eastAsia="Times New Roman" w:hAnsi="Times New Roman" w:cs="Times New Roman"/>
          <w:sz w:val="28"/>
          <w:szCs w:val="28"/>
        </w:rPr>
        <w:t>, утвержден п</w:t>
      </w:r>
      <w:r w:rsidRPr="003C3D90"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3C3D90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C3D90"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  <w:r w:rsidR="003C3D90">
        <w:rPr>
          <w:rFonts w:ascii="Times New Roman" w:eastAsia="Times New Roman" w:hAnsi="Times New Roman" w:cs="Times New Roman"/>
          <w:sz w:val="28"/>
          <w:szCs w:val="28"/>
        </w:rPr>
        <w:t>истерства образования и науки РФ</w:t>
      </w:r>
      <w:r w:rsidRPr="003C3D90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3C3D9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3D90">
        <w:rPr>
          <w:rFonts w:ascii="Times New Roman" w:eastAsia="Times New Roman" w:hAnsi="Times New Roman" w:cs="Times New Roman"/>
          <w:sz w:val="28"/>
          <w:szCs w:val="28"/>
        </w:rPr>
        <w:t xml:space="preserve">21.04.2014 </w:t>
      </w:r>
      <w:r w:rsidR="003C3D90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3C3D90">
        <w:rPr>
          <w:rFonts w:ascii="Times New Roman" w:eastAsia="Times New Roman" w:hAnsi="Times New Roman" w:cs="Times New Roman"/>
          <w:sz w:val="28"/>
          <w:szCs w:val="28"/>
        </w:rPr>
        <w:t>№ 36</w:t>
      </w:r>
      <w:r w:rsidR="003C3D90">
        <w:rPr>
          <w:rFonts w:ascii="Times New Roman" w:eastAsia="Times New Roman" w:hAnsi="Times New Roman" w:cs="Times New Roman"/>
          <w:sz w:val="28"/>
          <w:szCs w:val="28"/>
        </w:rPr>
        <w:t>1.</w:t>
      </w:r>
    </w:p>
    <w:p w14:paraId="7EBFE8EF" w14:textId="2BC4BA65" w:rsidR="00150947" w:rsidRPr="003C3D90" w:rsidRDefault="00B56642" w:rsidP="003C3D9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D90">
        <w:rPr>
          <w:rFonts w:ascii="Times New Roman" w:eastAsia="Times New Roman" w:hAnsi="Times New Roman" w:cs="Times New Roman"/>
          <w:sz w:val="28"/>
          <w:szCs w:val="28"/>
        </w:rPr>
        <w:t xml:space="preserve">22.02.08 Металлургическое производство (по видам производства), утвержден приказом Министерства </w:t>
      </w:r>
      <w:r w:rsidR="003C3D90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3C3D90">
        <w:rPr>
          <w:rFonts w:ascii="Times New Roman" w:eastAsia="Times New Roman" w:hAnsi="Times New Roman" w:cs="Times New Roman"/>
          <w:sz w:val="28"/>
          <w:szCs w:val="28"/>
        </w:rPr>
        <w:t xml:space="preserve"> РФ от</w:t>
      </w:r>
      <w:r w:rsidR="003C3D9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3D90">
        <w:rPr>
          <w:rFonts w:ascii="Times New Roman" w:eastAsia="Times New Roman" w:hAnsi="Times New Roman" w:cs="Times New Roman"/>
          <w:sz w:val="28"/>
          <w:szCs w:val="28"/>
        </w:rPr>
        <w:t xml:space="preserve">5.09.2023 </w:t>
      </w:r>
      <w:r w:rsidR="003C3D90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3C3D90">
        <w:rPr>
          <w:rFonts w:ascii="Times New Roman" w:eastAsia="Times New Roman" w:hAnsi="Times New Roman" w:cs="Times New Roman"/>
          <w:sz w:val="28"/>
          <w:szCs w:val="28"/>
        </w:rPr>
        <w:t>№ 718.</w:t>
      </w:r>
    </w:p>
    <w:p w14:paraId="23582312" w14:textId="77777777" w:rsidR="00150947" w:rsidRPr="003C3D90" w:rsidRDefault="00B56642" w:rsidP="003C3D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3C3D9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Профессиональный стандарт</w:t>
      </w:r>
    </w:p>
    <w:p w14:paraId="074621F7" w14:textId="56E0F7E1" w:rsidR="00150947" w:rsidRPr="003C3D90" w:rsidRDefault="00B56642" w:rsidP="009F0BF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C3D90">
        <w:rPr>
          <w:rFonts w:ascii="Times New Roman" w:eastAsia="Times New Roman" w:hAnsi="Times New Roman" w:cs="Times New Roman"/>
          <w:sz w:val="28"/>
          <w:szCs w:val="28"/>
        </w:rPr>
        <w:t>40.110 Лаборант по физико-механическим испытаниям металлических и полимерных материалов и сварных соединений</w:t>
      </w:r>
      <w:r w:rsidR="009F0B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C3D90">
        <w:rPr>
          <w:rFonts w:ascii="Times New Roman" w:eastAsia="Times New Roman" w:hAnsi="Times New Roman" w:cs="Times New Roman"/>
          <w:sz w:val="28"/>
          <w:szCs w:val="28"/>
        </w:rPr>
        <w:t>утв</w:t>
      </w:r>
      <w:r w:rsidR="009F0BFF">
        <w:rPr>
          <w:rFonts w:ascii="Times New Roman" w:eastAsia="Times New Roman" w:hAnsi="Times New Roman" w:cs="Times New Roman"/>
          <w:sz w:val="28"/>
          <w:szCs w:val="28"/>
        </w:rPr>
        <w:t xml:space="preserve">ержден </w:t>
      </w:r>
      <w:r w:rsidRPr="003C3D90">
        <w:rPr>
          <w:rFonts w:ascii="Times New Roman" w:eastAsia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 от 19 октября 2020 года № 762н</w:t>
      </w:r>
      <w:r w:rsidR="009F0B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91AB97" w14:textId="449DD97C" w:rsidR="00150947" w:rsidRPr="003C3D90" w:rsidRDefault="00B56642" w:rsidP="009F0BF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C3D90">
        <w:rPr>
          <w:rFonts w:ascii="Times New Roman" w:eastAsia="Times New Roman" w:hAnsi="Times New Roman" w:cs="Times New Roman"/>
          <w:sz w:val="28"/>
          <w:szCs w:val="28"/>
        </w:rPr>
        <w:t>40.136 Специалист в области разработки, сопровождения и</w:t>
      </w:r>
      <w:r w:rsidR="009F0B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3D90">
        <w:rPr>
          <w:rFonts w:ascii="Times New Roman" w:eastAsia="Times New Roman" w:hAnsi="Times New Roman" w:cs="Times New Roman"/>
          <w:sz w:val="28"/>
          <w:szCs w:val="28"/>
        </w:rPr>
        <w:t>интеграции технологических процессов и производств в области материаловедения и технологии материалов</w:t>
      </w:r>
      <w:r w:rsidR="009F0B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C3D90">
        <w:rPr>
          <w:rFonts w:ascii="Times New Roman" w:eastAsia="Times New Roman" w:hAnsi="Times New Roman" w:cs="Times New Roman"/>
          <w:sz w:val="28"/>
          <w:szCs w:val="28"/>
        </w:rPr>
        <w:t>утв</w:t>
      </w:r>
      <w:r w:rsidR="009F0BFF">
        <w:rPr>
          <w:rFonts w:ascii="Times New Roman" w:eastAsia="Times New Roman" w:hAnsi="Times New Roman" w:cs="Times New Roman"/>
          <w:sz w:val="28"/>
          <w:szCs w:val="28"/>
        </w:rPr>
        <w:t>ержден</w:t>
      </w:r>
      <w:r w:rsidRPr="003C3D90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3 июля 2019 года № 477н</w:t>
      </w:r>
      <w:r w:rsidRPr="003C3D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7095CC" w14:textId="77777777" w:rsidR="00150947" w:rsidRPr="003C3D90" w:rsidRDefault="00B56642" w:rsidP="003C3D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3C3D9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ГОСТы</w:t>
      </w:r>
    </w:p>
    <w:p w14:paraId="352F9A10" w14:textId="3E489A50" w:rsidR="00150947" w:rsidRPr="003C3D90" w:rsidRDefault="00B56642" w:rsidP="003C3D9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C3D90"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ГОСТ 380-2005 Углеродистая сталь обыкновенного качества. Марки</w:t>
      </w:r>
      <w:r w:rsidR="003C3D90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7E362177" w14:textId="319F354B" w:rsidR="00150947" w:rsidRPr="003C3D90" w:rsidRDefault="00B56642" w:rsidP="003C3D9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C3D90"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ГОСТ 4784-2019 Межгосударственный стандарт. Алюминий и</w:t>
      </w:r>
      <w:r w:rsidR="009F0BFF"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 w:rsidRPr="003C3D90">
        <w:rPr>
          <w:rFonts w:ascii="Times New Roman" w:eastAsia="Times New Roman" w:hAnsi="Times New Roman" w:cs="Times New Roman"/>
          <w:sz w:val="28"/>
          <w:szCs w:val="28"/>
          <w:highlight w:val="white"/>
        </w:rPr>
        <w:t>сплавы алюминиевые деформируемые. Марки</w:t>
      </w:r>
      <w:r w:rsidR="003C3D90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7DAEC145" w14:textId="10C69C64" w:rsidR="00150947" w:rsidRPr="003C3D90" w:rsidRDefault="00B56642" w:rsidP="003C3D9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C3D90"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ГОСТ 9012-59 Металлы. Метод измерения твердости по</w:t>
      </w:r>
      <w:r w:rsidR="009F0BFF"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 w:rsidRPr="003C3D90">
        <w:rPr>
          <w:rFonts w:ascii="Times New Roman" w:eastAsia="Times New Roman" w:hAnsi="Times New Roman" w:cs="Times New Roman"/>
          <w:sz w:val="28"/>
          <w:szCs w:val="28"/>
          <w:highlight w:val="white"/>
        </w:rPr>
        <w:t>Бринеллю</w:t>
      </w:r>
      <w:r w:rsidR="003C3D90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34397BC3" w14:textId="05C7B5BC" w:rsidR="00150947" w:rsidRPr="003C3D90" w:rsidRDefault="00B56642" w:rsidP="003C3D9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C3D90"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ГОСТ 4543-2016 Межгосударственный стандарт. Металлопродукция из конструкционной легированной стали. Технические условия</w:t>
      </w:r>
      <w:r w:rsidR="003C3D90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1C4DBFE2" w14:textId="0CBA1E11" w:rsidR="00150947" w:rsidRPr="003C3D90" w:rsidRDefault="00B56642" w:rsidP="003C3D9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C3D90"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ГОСТ 1778-70 (ИСО 4967-79) Сталь. Металлографические методы определения неметаллических включений</w:t>
      </w:r>
      <w:r w:rsidR="003C3D90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6DC704FC" w14:textId="7F6434CF" w:rsidR="00150947" w:rsidRPr="003C3D90" w:rsidRDefault="00B56642" w:rsidP="003C3D9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C3D90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ГОСТ 5639-82 Стали и сплавы. Методы выявления и определения величины зерна</w:t>
      </w:r>
      <w:r w:rsidR="003C3D90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717271E" w14:textId="4F4AA1C4" w:rsidR="00150947" w:rsidRPr="003C3D90" w:rsidRDefault="00B56642" w:rsidP="003C3D9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C3D90"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ГОСТ 7565-81 (ИСО 377-2-89) Чугун, сталь и сплавы. Метод отбора проб для определения химического состава</w:t>
      </w:r>
      <w:r w:rsidR="003C3D90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1E446F36" w14:textId="3A4A5366" w:rsidR="00150947" w:rsidRPr="003C3D90" w:rsidRDefault="00B56642" w:rsidP="003C3D9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C3D90"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ГОСТ 27809-95 Чугун и сталь. Методы спектрографического анализа</w:t>
      </w:r>
      <w:r w:rsidR="003C3D90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426B1EC4" w14:textId="2F58476C" w:rsidR="00150947" w:rsidRPr="003C3D90" w:rsidRDefault="00B56642" w:rsidP="003C3D9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C3D90"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ГОСТ 28033-89 Сталь. Метод рентгенофлуоресцентного анализа</w:t>
      </w:r>
      <w:r w:rsidR="003C3D90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22882F3B" w14:textId="1112239A" w:rsidR="00150947" w:rsidRPr="003C3D90" w:rsidRDefault="00B56642" w:rsidP="003C3D9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C3D90"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ГОСТ 28473-90 Чугун, сталь, ферросплавы, хром, марганец металлические. Общие требования к методам анализа</w:t>
      </w:r>
      <w:r w:rsidR="003C3D90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5D889EBB" w14:textId="77777777" w:rsidR="00150947" w:rsidRPr="003C3D90" w:rsidRDefault="00B56642" w:rsidP="003C3D9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C3D90"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ГОСТ 30415-96 Сталь. Неразрушающий контроль механических свойств и микроструктуры металлопродукции магнитным методом</w:t>
      </w:r>
      <w:r w:rsidRPr="003C3D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5D3E63E4" w14:textId="2B92AE53" w:rsidR="00150947" w:rsidRPr="003C3D90" w:rsidRDefault="00B56642" w:rsidP="003C3D90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D90"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 w:rsidRPr="003C3D90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3C3D90">
        <w:rPr>
          <w:rFonts w:ascii="Times New Roman" w:eastAsia="Times New Roman" w:hAnsi="Times New Roman" w:cs="Times New Roman"/>
          <w:sz w:val="28"/>
          <w:szCs w:val="28"/>
        </w:rPr>
        <w:t>пределяется профессиональной областью специалиста и базируется на</w:t>
      </w:r>
      <w:r w:rsidR="003C3D9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3D90">
        <w:rPr>
          <w:rFonts w:ascii="Times New Roman" w:eastAsia="Times New Roman" w:hAnsi="Times New Roman" w:cs="Times New Roman"/>
          <w:sz w:val="28"/>
          <w:szCs w:val="28"/>
        </w:rPr>
        <w:t>требованиях современного рынка труда к данному специалисту</w:t>
      </w:r>
      <w:r w:rsidRPr="003C3D90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tbl>
      <w:tblPr>
        <w:tblStyle w:val="af2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"/>
        <w:gridCol w:w="8558"/>
      </w:tblGrid>
      <w:tr w:rsidR="00150947" w:rsidRPr="003C3D90" w14:paraId="629021AE" w14:textId="77777777">
        <w:tc>
          <w:tcPr>
            <w:tcW w:w="1013" w:type="dxa"/>
            <w:shd w:val="clear" w:color="auto" w:fill="92D050"/>
            <w:vAlign w:val="center"/>
          </w:tcPr>
          <w:p w14:paraId="1C88CB62" w14:textId="77777777" w:rsidR="00150947" w:rsidRPr="003C3D90" w:rsidRDefault="00B5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58" w:type="dxa"/>
            <w:shd w:val="clear" w:color="auto" w:fill="92D050"/>
            <w:vAlign w:val="center"/>
          </w:tcPr>
          <w:p w14:paraId="46EF39FB" w14:textId="77777777" w:rsidR="00150947" w:rsidRPr="003C3D90" w:rsidRDefault="00B5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150947" w:rsidRPr="003C3D90" w14:paraId="2F318BBD" w14:textId="77777777">
        <w:tc>
          <w:tcPr>
            <w:tcW w:w="1013" w:type="dxa"/>
            <w:shd w:val="clear" w:color="auto" w:fill="BFBFBF"/>
          </w:tcPr>
          <w:p w14:paraId="4E6905B3" w14:textId="77777777" w:rsidR="00150947" w:rsidRPr="003C3D90" w:rsidRDefault="00B5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8" w:type="dxa"/>
            <w:shd w:val="clear" w:color="auto" w:fill="auto"/>
            <w:vAlign w:val="center"/>
          </w:tcPr>
          <w:p w14:paraId="2E0C76AD" w14:textId="77777777" w:rsidR="00150947" w:rsidRPr="003C3D90" w:rsidRDefault="00B56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D9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организация работ, нормативная, сопроводительная и техническая документация</w:t>
            </w:r>
          </w:p>
        </w:tc>
      </w:tr>
      <w:tr w:rsidR="00150947" w:rsidRPr="003C3D90" w14:paraId="3D9A9F84" w14:textId="77777777">
        <w:tc>
          <w:tcPr>
            <w:tcW w:w="1013" w:type="dxa"/>
            <w:shd w:val="clear" w:color="auto" w:fill="BFBFBF"/>
          </w:tcPr>
          <w:p w14:paraId="1ACA90AD" w14:textId="77777777" w:rsidR="00150947" w:rsidRPr="003C3D90" w:rsidRDefault="00B5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58" w:type="dxa"/>
          </w:tcPr>
          <w:p w14:paraId="681D0D78" w14:textId="77777777" w:rsidR="00150947" w:rsidRPr="003C3D90" w:rsidRDefault="00B5664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D9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Аналитика и сбор данных</w:t>
            </w:r>
          </w:p>
        </w:tc>
      </w:tr>
      <w:tr w:rsidR="00150947" w:rsidRPr="003C3D90" w14:paraId="52ED2A13" w14:textId="77777777">
        <w:tc>
          <w:tcPr>
            <w:tcW w:w="1013" w:type="dxa"/>
            <w:shd w:val="clear" w:color="auto" w:fill="BFBFBF"/>
          </w:tcPr>
          <w:p w14:paraId="6FE66C82" w14:textId="77777777" w:rsidR="00150947" w:rsidRPr="003C3D90" w:rsidRDefault="00B5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58" w:type="dxa"/>
          </w:tcPr>
          <w:p w14:paraId="75DDA418" w14:textId="77777777" w:rsidR="00150947" w:rsidRPr="003C3D90" w:rsidRDefault="00B5664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заданных свойств</w:t>
            </w:r>
          </w:p>
        </w:tc>
      </w:tr>
      <w:tr w:rsidR="00150947" w:rsidRPr="003C3D90" w14:paraId="475DFE65" w14:textId="77777777">
        <w:tc>
          <w:tcPr>
            <w:tcW w:w="1013" w:type="dxa"/>
            <w:shd w:val="clear" w:color="auto" w:fill="BFBFBF"/>
          </w:tcPr>
          <w:p w14:paraId="6F73F065" w14:textId="77777777" w:rsidR="00150947" w:rsidRPr="003C3D90" w:rsidRDefault="00B5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58" w:type="dxa"/>
          </w:tcPr>
          <w:p w14:paraId="4DDA3632" w14:textId="77777777" w:rsidR="00150947" w:rsidRPr="003C3D90" w:rsidRDefault="00B56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D9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среды и условий работы</w:t>
            </w:r>
          </w:p>
        </w:tc>
      </w:tr>
      <w:tr w:rsidR="00150947" w:rsidRPr="003C3D90" w14:paraId="6369E867" w14:textId="77777777">
        <w:tc>
          <w:tcPr>
            <w:tcW w:w="1013" w:type="dxa"/>
            <w:shd w:val="clear" w:color="auto" w:fill="BFBFBF"/>
          </w:tcPr>
          <w:p w14:paraId="7BF5478C" w14:textId="77777777" w:rsidR="00150947" w:rsidRPr="003C3D90" w:rsidRDefault="00B5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58" w:type="dxa"/>
          </w:tcPr>
          <w:p w14:paraId="0BC6C46B" w14:textId="77777777" w:rsidR="00150947" w:rsidRPr="003C3D90" w:rsidRDefault="00B5664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D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лабораторных исследований и испытаний</w:t>
            </w:r>
          </w:p>
        </w:tc>
      </w:tr>
    </w:tbl>
    <w:p w14:paraId="7105A5B6" w14:textId="77777777" w:rsidR="00150947" w:rsidRPr="003C3D90" w:rsidRDefault="0015094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150947" w:rsidRPr="003C3D90">
      <w:footerReference w:type="default" r:id="rId9"/>
      <w:pgSz w:w="11906" w:h="16838"/>
      <w:pgMar w:top="1134" w:right="850" w:bottom="1134" w:left="1701" w:header="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77E3" w14:textId="77777777" w:rsidR="004924A5" w:rsidRDefault="004924A5">
      <w:pPr>
        <w:spacing w:after="0" w:line="240" w:lineRule="auto"/>
      </w:pPr>
      <w:r>
        <w:separator/>
      </w:r>
    </w:p>
  </w:endnote>
  <w:endnote w:type="continuationSeparator" w:id="0">
    <w:p w14:paraId="06E64C3D" w14:textId="77777777" w:rsidR="004924A5" w:rsidRDefault="0049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6224" w14:textId="63DE6404" w:rsidR="00150947" w:rsidRDefault="00B5664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3C3D90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B0F16" w14:textId="77777777" w:rsidR="004924A5" w:rsidRDefault="004924A5">
      <w:pPr>
        <w:spacing w:after="0" w:line="240" w:lineRule="auto"/>
      </w:pPr>
      <w:r>
        <w:separator/>
      </w:r>
    </w:p>
  </w:footnote>
  <w:footnote w:type="continuationSeparator" w:id="0">
    <w:p w14:paraId="58E957A3" w14:textId="77777777" w:rsidR="004924A5" w:rsidRDefault="00492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9A1"/>
    <w:multiLevelType w:val="multilevel"/>
    <w:tmpl w:val="38DCCB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5427D"/>
    <w:multiLevelType w:val="hybridMultilevel"/>
    <w:tmpl w:val="CB38BB06"/>
    <w:lvl w:ilvl="0" w:tplc="04440C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A1685C"/>
    <w:multiLevelType w:val="multilevel"/>
    <w:tmpl w:val="A25AF2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151D14"/>
    <w:multiLevelType w:val="multilevel"/>
    <w:tmpl w:val="9322EE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FF5635"/>
    <w:multiLevelType w:val="multilevel"/>
    <w:tmpl w:val="0CD4A75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D327C0"/>
    <w:multiLevelType w:val="multilevel"/>
    <w:tmpl w:val="471678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3D42F1A"/>
    <w:multiLevelType w:val="multilevel"/>
    <w:tmpl w:val="4BDA7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0527EE8"/>
    <w:multiLevelType w:val="multilevel"/>
    <w:tmpl w:val="D312E5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65054D9"/>
    <w:multiLevelType w:val="multilevel"/>
    <w:tmpl w:val="869802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4BF1492"/>
    <w:multiLevelType w:val="multilevel"/>
    <w:tmpl w:val="C032DA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47"/>
    <w:rsid w:val="00150947"/>
    <w:rsid w:val="00315BA4"/>
    <w:rsid w:val="003C3D90"/>
    <w:rsid w:val="004924A5"/>
    <w:rsid w:val="009F0BFF"/>
    <w:rsid w:val="00B5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B8AC"/>
  <w15:docId w15:val="{B83A2F3E-21E7-4CD2-AB9B-3F82D7E1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F4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1B15DE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5">
    <w:name w:val="Абзац списка Знак"/>
    <w:basedOn w:val="a0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B3"/>
  </w:style>
  <w:style w:type="paragraph" w:styleId="a8">
    <w:name w:val="footer"/>
    <w:basedOn w:val="a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B3"/>
  </w:style>
  <w:style w:type="paragraph" w:styleId="aa">
    <w:name w:val="Body Text"/>
    <w:basedOn w:val="a"/>
    <w:link w:val="ab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227,bqiaagaaeyqcaaagiaiaaamfcaaabrmiaaaaaaaaaaaaaaaaaaaaaaaaaaaaaaaaaaaaaaaaaaaaaaaaaaaaaaaaaaaaaaaaaaaaaaaaaaaaaaaaaaaaaaaaaaaaaaaaaaaaaaaaaaaaaaaaaaaaaaaaaaaaaaaaaaaaaaaaaaaaaaaaaaaaaaaaaaaaaaaaaaaaaaaaaaaaaaaaaaaaaaaaaaaaaaaaaaaaaaaa"/>
    <w:basedOn w:val="a"/>
    <w:rsid w:val="00E03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E03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C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33CB"/>
    <w:rPr>
      <w:rFonts w:ascii="Tahoma" w:hAnsi="Tahoma" w:cs="Tahoma"/>
      <w:sz w:val="16"/>
      <w:szCs w:val="16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RyVB0WpmFEIIN/4HzZWXChhG1Q==">CgMxLjAyCGguZ2pkZ3hzOAByITFsaHUwdlRPNmdFWlQ5b21SY1hlRGFuQXlzMXRuMXA2aQ==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Дамеловская Татьяна Александровна</cp:lastModifiedBy>
  <cp:revision>5</cp:revision>
  <dcterms:created xsi:type="dcterms:W3CDTF">2024-08-01T07:52:00Z</dcterms:created>
  <dcterms:modified xsi:type="dcterms:W3CDTF">2025-06-19T05:41:00Z</dcterms:modified>
</cp:coreProperties>
</file>