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680"/>
      </w:tblGrid>
      <w:tr w:rsidR="00666BDD" w:rsidTr="00DD7A39">
        <w:tc>
          <w:tcPr>
            <w:tcW w:w="5670" w:type="dxa"/>
          </w:tcPr>
          <w:p w:rsidR="00666BDD" w:rsidRDefault="00666BDD" w:rsidP="00DD7A39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832EBB" w:rsidRPr="00A204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BD2646" w:rsidRPr="00BD2646">
            <w:rPr>
              <w:rFonts w:ascii="Times New Roman" w:eastAsia="Arial Unicode MS" w:hAnsi="Times New Roman" w:cs="Times New Roman"/>
              <w:sz w:val="56"/>
              <w:szCs w:val="56"/>
            </w:rPr>
            <w:t>Медицинский и социальный уход</w:t>
          </w:r>
          <w:r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:rsidR="00334165" w:rsidRPr="00A204BB" w:rsidRDefault="000A6B7A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1715C9" w:rsidRDefault="001715C9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557CC0" w:rsidRDefault="00666BDD" w:rsidP="001715C9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2023</w:t>
      </w:r>
      <w:r w:rsidR="001715C9">
        <w:rPr>
          <w:rFonts w:ascii="Times New Roman" w:hAnsi="Times New Roman" w:cs="Times New Roman"/>
          <w:lang w:bidi="en-US"/>
        </w:rPr>
        <w:t xml:space="preserve"> год</w:t>
      </w:r>
    </w:p>
    <w:p w:rsidR="001715C9" w:rsidRDefault="001715C9" w:rsidP="001715C9">
      <w:pPr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br w:type="page"/>
      </w:r>
    </w:p>
    <w:p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047F8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7F8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1E2916" w:rsidRDefault="009B18A2" w:rsidP="001E2916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1E2916" w:rsidRDefault="000A6B7A" w:rsidP="001E2916">
      <w:pPr>
        <w:pStyle w:val="bullet"/>
        <w:numPr>
          <w:ilvl w:val="0"/>
          <w:numId w:val="0"/>
        </w:numPr>
        <w:ind w:firstLine="709"/>
        <w:jc w:val="both"/>
        <w:rPr>
          <w:rFonts w:asciiTheme="minorHAnsi" w:eastAsiaTheme="minorEastAsia" w:hAnsiTheme="minorHAnsi" w:cstheme="minorBidi"/>
          <w:bCs/>
          <w:noProof/>
          <w:szCs w:val="22"/>
          <w:lang w:val="ru-RU" w:eastAsia="ru-RU"/>
        </w:rPr>
      </w:pPr>
      <w:r w:rsidRPr="000A6B7A">
        <w:rPr>
          <w:rFonts w:ascii="Times New Roman" w:hAnsi="Times New Roman"/>
          <w:lang w:val="ru-RU" w:eastAsia="ru-RU"/>
        </w:rPr>
        <w:fldChar w:fldCharType="begin"/>
      </w:r>
      <w:r w:rsidR="0029547E" w:rsidRPr="00976338">
        <w:rPr>
          <w:rFonts w:ascii="Times New Roman" w:hAnsi="Times New Roman"/>
          <w:lang w:val="ru-RU" w:eastAsia="ru-RU"/>
        </w:rPr>
        <w:instrText xml:space="preserve"> TOC \o "1-2" \h \z \u </w:instrText>
      </w:r>
      <w:r w:rsidRPr="000A6B7A">
        <w:rPr>
          <w:rFonts w:ascii="Times New Roman" w:hAnsi="Times New Roman"/>
          <w:lang w:val="ru-RU" w:eastAsia="ru-RU"/>
        </w:rPr>
        <w:fldChar w:fldCharType="separat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5115063"/>
        <w:docPartObj>
          <w:docPartGallery w:val="Table of Contents"/>
          <w:docPartUnique/>
        </w:docPartObj>
      </w:sdtPr>
      <w:sdtContent>
        <w:p w:rsidR="001E2916" w:rsidRPr="001E2916" w:rsidRDefault="000A6B7A" w:rsidP="001E2916">
          <w:pPr>
            <w:pStyle w:val="afb"/>
            <w:rPr>
              <w:rFonts w:ascii="Times New Roman" w:eastAsiaTheme="minorEastAsia" w:hAnsi="Times New Roman"/>
              <w:b w:val="0"/>
              <w:noProof/>
              <w:color w:val="auto"/>
              <w:sz w:val="24"/>
              <w:szCs w:val="24"/>
            </w:rPr>
          </w:pPr>
          <w:r w:rsidRPr="000A6B7A">
            <w:fldChar w:fldCharType="begin"/>
          </w:r>
          <w:r w:rsidR="001E2916">
            <w:instrText xml:space="preserve"> TOC \o "1-3" \h \z \u </w:instrText>
          </w:r>
          <w:r w:rsidRPr="000A6B7A">
            <w:fldChar w:fldCharType="separate"/>
          </w:r>
          <w:hyperlink w:anchor="_Toc135739347" w:history="1">
            <w:r w:rsidR="001E2916" w:rsidRPr="001E2916">
              <w:rPr>
                <w:rStyle w:val="ae"/>
                <w:rFonts w:ascii="Times New Roman" w:hAnsi="Times New Roman"/>
                <w:b w:val="0"/>
                <w:noProof/>
                <w:color w:val="auto"/>
                <w:sz w:val="24"/>
                <w:szCs w:val="24"/>
              </w:rPr>
              <w:t>ИСПОЛЬЗУЕМЫЕ СОКРАЩЕНИЯ</w:t>
            </w:r>
            <w:r w:rsidR="001E2916" w:rsidRPr="001E2916">
              <w:rPr>
                <w:rFonts w:ascii="Times New Roman" w:hAnsi="Times New Roman"/>
                <w:b w:val="0"/>
                <w:noProof/>
                <w:webHidden/>
                <w:color w:val="auto"/>
                <w:sz w:val="24"/>
                <w:szCs w:val="24"/>
              </w:rPr>
              <w:tab/>
            </w:r>
            <w:r w:rsidR="001E2916">
              <w:rPr>
                <w:rFonts w:ascii="Times New Roman" w:hAnsi="Times New Roman"/>
                <w:b w:val="0"/>
                <w:noProof/>
                <w:webHidden/>
                <w:color w:val="auto"/>
                <w:sz w:val="24"/>
                <w:szCs w:val="24"/>
              </w:rPr>
              <w:t>………………………………………………………...</w:t>
            </w:r>
            <w:r w:rsidRPr="001E2916">
              <w:rPr>
                <w:rFonts w:ascii="Times New Roman" w:hAnsi="Times New Roman"/>
                <w:b w:val="0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1E2916" w:rsidRPr="001E2916">
              <w:rPr>
                <w:rFonts w:ascii="Times New Roman" w:hAnsi="Times New Roman"/>
                <w:b w:val="0"/>
                <w:noProof/>
                <w:webHidden/>
                <w:color w:val="auto"/>
                <w:sz w:val="24"/>
                <w:szCs w:val="24"/>
              </w:rPr>
              <w:instrText xml:space="preserve"> PAGEREF _Toc135739347 \h </w:instrText>
            </w:r>
            <w:r w:rsidRPr="001E2916">
              <w:rPr>
                <w:rFonts w:ascii="Times New Roman" w:hAnsi="Times New Roman"/>
                <w:b w:val="0"/>
                <w:noProof/>
                <w:webHidden/>
                <w:color w:val="auto"/>
                <w:sz w:val="24"/>
                <w:szCs w:val="24"/>
              </w:rPr>
            </w:r>
            <w:r w:rsidRPr="001E2916">
              <w:rPr>
                <w:rFonts w:ascii="Times New Roman" w:hAnsi="Times New Roman"/>
                <w:b w:val="0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1E2916" w:rsidRPr="001E2916">
              <w:rPr>
                <w:rFonts w:ascii="Times New Roman" w:hAnsi="Times New Roman"/>
                <w:b w:val="0"/>
                <w:noProof/>
                <w:webHidden/>
                <w:color w:val="auto"/>
                <w:sz w:val="24"/>
                <w:szCs w:val="24"/>
              </w:rPr>
              <w:t>2</w:t>
            </w:r>
            <w:r w:rsidRPr="001E2916">
              <w:rPr>
                <w:rFonts w:ascii="Times New Roman" w:hAnsi="Times New Roman"/>
                <w:b w:val="0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1E2916" w:rsidRPr="001E2916" w:rsidRDefault="000A6B7A">
          <w:pPr>
            <w:pStyle w:val="25"/>
            <w:rPr>
              <w:rFonts w:eastAsiaTheme="minorEastAsia"/>
              <w:noProof/>
              <w:sz w:val="24"/>
              <w:szCs w:val="24"/>
            </w:rPr>
          </w:pPr>
          <w:hyperlink w:anchor="_Toc135739348" w:history="1">
            <w:r w:rsidR="001E2916" w:rsidRPr="001E2916">
              <w:rPr>
                <w:rStyle w:val="ae"/>
                <w:noProof/>
                <w:sz w:val="24"/>
                <w:szCs w:val="24"/>
              </w:rPr>
              <w:t>1.ОСНОВНЫЕ ТРЕБОВАНИЯКОМПЕТЕНЦИИ</w:t>
            </w:r>
            <w:r w:rsidR="001E2916" w:rsidRPr="001E2916">
              <w:rPr>
                <w:noProof/>
                <w:webHidden/>
                <w:sz w:val="24"/>
                <w:szCs w:val="24"/>
              </w:rPr>
              <w:tab/>
            </w:r>
            <w:r w:rsidRPr="001E2916">
              <w:rPr>
                <w:noProof/>
                <w:webHidden/>
                <w:sz w:val="24"/>
                <w:szCs w:val="24"/>
              </w:rPr>
              <w:fldChar w:fldCharType="begin"/>
            </w:r>
            <w:r w:rsidR="001E2916" w:rsidRPr="001E2916">
              <w:rPr>
                <w:noProof/>
                <w:webHidden/>
                <w:sz w:val="24"/>
                <w:szCs w:val="24"/>
              </w:rPr>
              <w:instrText xml:space="preserve"> PAGEREF _Toc135739348 \h </w:instrText>
            </w:r>
            <w:r w:rsidRPr="001E2916">
              <w:rPr>
                <w:noProof/>
                <w:webHidden/>
                <w:sz w:val="24"/>
                <w:szCs w:val="24"/>
              </w:rPr>
            </w:r>
            <w:r w:rsidRPr="001E291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E2916" w:rsidRPr="001E2916">
              <w:rPr>
                <w:noProof/>
                <w:webHidden/>
                <w:sz w:val="24"/>
                <w:szCs w:val="24"/>
              </w:rPr>
              <w:t>3</w:t>
            </w:r>
            <w:r w:rsidRPr="001E291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E2916" w:rsidRPr="001E2916" w:rsidRDefault="000A6B7A">
          <w:pPr>
            <w:pStyle w:val="31"/>
            <w:tabs>
              <w:tab w:val="right" w:leader="dot" w:pos="9629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35739349" w:history="1">
            <w:r w:rsidR="001E2916" w:rsidRPr="001E2916">
              <w:rPr>
                <w:rStyle w:val="ae"/>
                <w:rFonts w:ascii="Times New Roman" w:hAnsi="Times New Roman"/>
                <w:noProof/>
                <w:sz w:val="24"/>
                <w:szCs w:val="24"/>
              </w:rPr>
              <w:t>1.1. ОБЩИЕ СВЕДЕНИЯ О ТРЕБОВАНИЯХ КОМПЕТЕНЦИИ</w:t>
            </w:r>
            <w:r w:rsidR="001E2916" w:rsidRPr="001E291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1E291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1E2916" w:rsidRPr="001E291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_Toc135739349 \h </w:instrText>
            </w:r>
            <w:r w:rsidRPr="001E291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1E291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1E2916" w:rsidRPr="001E291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Pr="001E291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E2916" w:rsidRPr="001E2916" w:rsidRDefault="000A6B7A">
          <w:pPr>
            <w:pStyle w:val="31"/>
            <w:tabs>
              <w:tab w:val="right" w:leader="dot" w:pos="9629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35739350" w:history="1">
            <w:r w:rsidR="001E2916" w:rsidRPr="001E2916">
              <w:rPr>
                <w:rStyle w:val="ae"/>
                <w:rFonts w:ascii="Times New Roman" w:hAnsi="Times New Roman"/>
                <w:noProof/>
                <w:sz w:val="24"/>
                <w:szCs w:val="24"/>
              </w:rPr>
              <w:t>1.2. ПЕРЕЧЕНЬ ПРОФЕССИОНАЛЬНЫХЗАДАЧ СПЕЦИАЛИСТА ПО КОМПЕТЕНЦИИ «МЕДИЦИНСКИЙ И СОЦИАЛЬНЫЙ УХОД»</w:t>
            </w:r>
            <w:r w:rsidR="001E2916" w:rsidRPr="001E291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1E291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1E2916" w:rsidRPr="001E291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_Toc135739350 \h </w:instrText>
            </w:r>
            <w:r w:rsidRPr="001E291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1E291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1E2916" w:rsidRPr="001E291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Pr="001E291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E2916" w:rsidRPr="001E2916" w:rsidRDefault="000A6B7A">
          <w:pPr>
            <w:pStyle w:val="31"/>
            <w:tabs>
              <w:tab w:val="right" w:leader="dot" w:pos="9629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35739351" w:history="1">
            <w:r w:rsidR="001E2916" w:rsidRPr="001E2916">
              <w:rPr>
                <w:rStyle w:val="ae"/>
                <w:rFonts w:ascii="Times New Roman" w:hAnsi="Times New Roman"/>
                <w:noProof/>
                <w:sz w:val="24"/>
                <w:szCs w:val="24"/>
              </w:rPr>
              <w:t>1.3. ТРЕБОВАНИЯ К СХЕМЕ ОЦЕНКИ</w:t>
            </w:r>
            <w:r w:rsidR="001E2916" w:rsidRPr="001E291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1E291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1E2916" w:rsidRPr="001E291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_Toc135739351 \h </w:instrText>
            </w:r>
            <w:r w:rsidRPr="001E291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1E291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1E2916" w:rsidRPr="001E291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17</w:t>
            </w:r>
            <w:r w:rsidRPr="001E291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E2916" w:rsidRPr="001E2916" w:rsidRDefault="000A6B7A">
          <w:pPr>
            <w:pStyle w:val="31"/>
            <w:tabs>
              <w:tab w:val="right" w:leader="dot" w:pos="9629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35739352" w:history="1">
            <w:r w:rsidR="001E2916" w:rsidRPr="001E2916">
              <w:rPr>
                <w:rStyle w:val="ae"/>
                <w:rFonts w:ascii="Times New Roman" w:hAnsi="Times New Roman"/>
                <w:noProof/>
                <w:sz w:val="24"/>
                <w:szCs w:val="24"/>
              </w:rPr>
              <w:t>1.4. СПЕЦИФИКАЦИЯ ОЦЕНКИ КОМПЕТЕНЦИИ</w:t>
            </w:r>
            <w:r w:rsidR="001E2916" w:rsidRPr="001E291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1E291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1E2916" w:rsidRPr="001E291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_Toc135739352 \h </w:instrText>
            </w:r>
            <w:r w:rsidRPr="001E291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1E291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1E2916" w:rsidRPr="001E291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17</w:t>
            </w:r>
            <w:r w:rsidRPr="001E291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E2916" w:rsidRPr="001E2916" w:rsidRDefault="000A6B7A">
          <w:pPr>
            <w:pStyle w:val="25"/>
            <w:rPr>
              <w:rFonts w:eastAsiaTheme="minorEastAsia"/>
              <w:noProof/>
              <w:sz w:val="24"/>
              <w:szCs w:val="24"/>
            </w:rPr>
          </w:pPr>
          <w:hyperlink w:anchor="_Toc135739353" w:history="1">
            <w:r w:rsidR="001E2916" w:rsidRPr="001E2916">
              <w:rPr>
                <w:rStyle w:val="ae"/>
                <w:noProof/>
                <w:sz w:val="24"/>
                <w:szCs w:val="24"/>
              </w:rPr>
              <w:t>1.5. КОНКУРСНОЕ ЗАДАНИЕ</w:t>
            </w:r>
            <w:r w:rsidR="001E2916" w:rsidRPr="001E2916">
              <w:rPr>
                <w:noProof/>
                <w:webHidden/>
                <w:sz w:val="24"/>
                <w:szCs w:val="24"/>
              </w:rPr>
              <w:tab/>
            </w:r>
            <w:r w:rsidRPr="001E2916">
              <w:rPr>
                <w:noProof/>
                <w:webHidden/>
                <w:sz w:val="24"/>
                <w:szCs w:val="24"/>
              </w:rPr>
              <w:fldChar w:fldCharType="begin"/>
            </w:r>
            <w:r w:rsidR="001E2916" w:rsidRPr="001E2916">
              <w:rPr>
                <w:noProof/>
                <w:webHidden/>
                <w:sz w:val="24"/>
                <w:szCs w:val="24"/>
              </w:rPr>
              <w:instrText xml:space="preserve"> PAGEREF _Toc135739353 \h </w:instrText>
            </w:r>
            <w:r w:rsidRPr="001E2916">
              <w:rPr>
                <w:noProof/>
                <w:webHidden/>
                <w:sz w:val="24"/>
                <w:szCs w:val="24"/>
              </w:rPr>
            </w:r>
            <w:r w:rsidRPr="001E291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E2916" w:rsidRPr="001E2916">
              <w:rPr>
                <w:noProof/>
                <w:webHidden/>
                <w:sz w:val="24"/>
                <w:szCs w:val="24"/>
              </w:rPr>
              <w:t>18</w:t>
            </w:r>
            <w:r w:rsidRPr="001E291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E2916" w:rsidRPr="001E2916" w:rsidRDefault="000A6B7A">
          <w:pPr>
            <w:pStyle w:val="31"/>
            <w:tabs>
              <w:tab w:val="right" w:leader="dot" w:pos="9629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35739354" w:history="1">
            <w:r w:rsidR="001E2916" w:rsidRPr="001E2916">
              <w:rPr>
                <w:rStyle w:val="ae"/>
                <w:rFonts w:ascii="Times New Roman" w:hAnsi="Times New Roman"/>
                <w:noProof/>
                <w:sz w:val="24"/>
                <w:szCs w:val="24"/>
              </w:rPr>
              <w:t>1.5.1. Разработка/выбор конкурсного задания</w:t>
            </w:r>
            <w:r w:rsidR="001E2916" w:rsidRPr="001E291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1E291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1E2916" w:rsidRPr="001E291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_Toc135739354 \h </w:instrText>
            </w:r>
            <w:r w:rsidRPr="001E291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1E291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1E2916" w:rsidRPr="001E291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18</w:t>
            </w:r>
            <w:r w:rsidRPr="001E291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E2916" w:rsidRPr="001E2916" w:rsidRDefault="000A6B7A">
          <w:pPr>
            <w:pStyle w:val="31"/>
            <w:tabs>
              <w:tab w:val="right" w:leader="dot" w:pos="9629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35739355" w:history="1">
            <w:r w:rsidR="001E2916" w:rsidRPr="001E2916">
              <w:rPr>
                <w:rStyle w:val="ae"/>
                <w:rFonts w:ascii="Times New Roman" w:hAnsi="Times New Roman"/>
                <w:noProof/>
                <w:sz w:val="24"/>
                <w:szCs w:val="24"/>
              </w:rPr>
              <w:t>1.5.2. Структура модулей конкурсного задания (инвариант)</w:t>
            </w:r>
            <w:r w:rsidR="001E2916" w:rsidRPr="001E291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1E291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1E2916" w:rsidRPr="001E291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_Toc135739355 \h </w:instrText>
            </w:r>
            <w:r w:rsidRPr="001E291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1E291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1E2916" w:rsidRPr="001E291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21</w:t>
            </w:r>
            <w:r w:rsidRPr="001E291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E2916" w:rsidRPr="001E2916" w:rsidRDefault="000A6B7A">
          <w:pPr>
            <w:pStyle w:val="25"/>
            <w:rPr>
              <w:rFonts w:eastAsiaTheme="minorEastAsia"/>
              <w:noProof/>
              <w:sz w:val="24"/>
              <w:szCs w:val="24"/>
            </w:rPr>
          </w:pPr>
          <w:hyperlink w:anchor="_Toc135739357" w:history="1">
            <w:r w:rsidR="001E2916" w:rsidRPr="001E2916">
              <w:rPr>
                <w:rStyle w:val="ae"/>
                <w:noProof/>
                <w:sz w:val="24"/>
                <w:szCs w:val="24"/>
              </w:rPr>
              <w:t>2. СПЕЦИАЛЬНЫЕ ПРАВИЛА КОМПЕТЕНЦИИ</w:t>
            </w:r>
            <w:r w:rsidR="001E2916" w:rsidRPr="001E2916">
              <w:rPr>
                <w:noProof/>
                <w:webHidden/>
                <w:sz w:val="24"/>
                <w:szCs w:val="24"/>
              </w:rPr>
              <w:tab/>
            </w:r>
            <w:r w:rsidRPr="001E2916">
              <w:rPr>
                <w:noProof/>
                <w:webHidden/>
                <w:sz w:val="24"/>
                <w:szCs w:val="24"/>
              </w:rPr>
              <w:fldChar w:fldCharType="begin"/>
            </w:r>
            <w:r w:rsidR="001E2916" w:rsidRPr="001E2916">
              <w:rPr>
                <w:noProof/>
                <w:webHidden/>
                <w:sz w:val="24"/>
                <w:szCs w:val="24"/>
              </w:rPr>
              <w:instrText xml:space="preserve"> PAGEREF _Toc135739357 \h </w:instrText>
            </w:r>
            <w:r w:rsidRPr="001E2916">
              <w:rPr>
                <w:noProof/>
                <w:webHidden/>
                <w:sz w:val="24"/>
                <w:szCs w:val="24"/>
              </w:rPr>
            </w:r>
            <w:r w:rsidRPr="001E291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E2916" w:rsidRPr="001E2916">
              <w:rPr>
                <w:noProof/>
                <w:webHidden/>
                <w:sz w:val="24"/>
                <w:szCs w:val="24"/>
              </w:rPr>
              <w:t>23</w:t>
            </w:r>
            <w:r w:rsidRPr="001E291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E2916" w:rsidRPr="001E2916" w:rsidRDefault="000A6B7A">
          <w:pPr>
            <w:pStyle w:val="31"/>
            <w:tabs>
              <w:tab w:val="right" w:leader="dot" w:pos="9629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35739358" w:history="1">
            <w:r w:rsidR="001E2916" w:rsidRPr="001E2916">
              <w:rPr>
                <w:rStyle w:val="ae"/>
                <w:rFonts w:ascii="Times New Roman" w:hAnsi="Times New Roman"/>
                <w:noProof/>
                <w:sz w:val="24"/>
                <w:szCs w:val="24"/>
              </w:rPr>
              <w:t>2.1. Личный инструмент конкурсанта</w:t>
            </w:r>
            <w:r w:rsidR="001E2916" w:rsidRPr="001E291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1E291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1E2916" w:rsidRPr="001E291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_Toc135739358 \h </w:instrText>
            </w:r>
            <w:r w:rsidRPr="001E291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1E291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1E2916" w:rsidRPr="001E291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24</w:t>
            </w:r>
            <w:r w:rsidRPr="001E291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E2916" w:rsidRPr="001E2916" w:rsidRDefault="000A6B7A">
          <w:pPr>
            <w:pStyle w:val="31"/>
            <w:tabs>
              <w:tab w:val="right" w:leader="dot" w:pos="9629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35739359" w:history="1">
            <w:r w:rsidR="001E2916" w:rsidRPr="001E2916">
              <w:rPr>
                <w:rStyle w:val="ae"/>
                <w:rFonts w:ascii="Times New Roman" w:hAnsi="Times New Roman"/>
                <w:noProof/>
                <w:sz w:val="24"/>
                <w:szCs w:val="24"/>
              </w:rPr>
              <w:t>2.2.Материалы, оборудование и инструменты, запрещенные на площадке</w:t>
            </w:r>
            <w:r w:rsidR="001E2916" w:rsidRPr="001E291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1E291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1E2916" w:rsidRPr="001E291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_Toc135739359 \h </w:instrText>
            </w:r>
            <w:r w:rsidRPr="001E291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1E291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1E2916" w:rsidRPr="001E2916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25</w:t>
            </w:r>
            <w:r w:rsidRPr="001E291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E2916" w:rsidRPr="001E2916" w:rsidRDefault="000A6B7A">
          <w:pPr>
            <w:pStyle w:val="25"/>
            <w:rPr>
              <w:rFonts w:eastAsiaTheme="minorEastAsia"/>
              <w:noProof/>
              <w:sz w:val="24"/>
              <w:szCs w:val="24"/>
            </w:rPr>
          </w:pPr>
          <w:hyperlink w:anchor="_Toc135739360" w:history="1">
            <w:r w:rsidR="001E2916" w:rsidRPr="001E2916">
              <w:rPr>
                <w:rStyle w:val="ae"/>
                <w:noProof/>
                <w:sz w:val="24"/>
                <w:szCs w:val="24"/>
              </w:rPr>
              <w:t>3. ПРИЛОЖЕНИЯ</w:t>
            </w:r>
            <w:r w:rsidR="001E2916" w:rsidRPr="001E2916">
              <w:rPr>
                <w:noProof/>
                <w:webHidden/>
                <w:sz w:val="24"/>
                <w:szCs w:val="24"/>
              </w:rPr>
              <w:tab/>
            </w:r>
            <w:r w:rsidRPr="001E2916">
              <w:rPr>
                <w:noProof/>
                <w:webHidden/>
                <w:sz w:val="24"/>
                <w:szCs w:val="24"/>
              </w:rPr>
              <w:fldChar w:fldCharType="begin"/>
            </w:r>
            <w:r w:rsidR="001E2916" w:rsidRPr="001E2916">
              <w:rPr>
                <w:noProof/>
                <w:webHidden/>
                <w:sz w:val="24"/>
                <w:szCs w:val="24"/>
              </w:rPr>
              <w:instrText xml:space="preserve"> PAGEREF _Toc135739360 \h </w:instrText>
            </w:r>
            <w:r w:rsidRPr="001E2916">
              <w:rPr>
                <w:noProof/>
                <w:webHidden/>
                <w:sz w:val="24"/>
                <w:szCs w:val="24"/>
              </w:rPr>
            </w:r>
            <w:r w:rsidRPr="001E291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E2916" w:rsidRPr="001E2916">
              <w:rPr>
                <w:noProof/>
                <w:webHidden/>
                <w:sz w:val="24"/>
                <w:szCs w:val="24"/>
              </w:rPr>
              <w:t>25</w:t>
            </w:r>
            <w:r w:rsidRPr="001E291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E2916" w:rsidRDefault="000A6B7A">
          <w:r>
            <w:fldChar w:fldCharType="end"/>
          </w:r>
        </w:p>
      </w:sdtContent>
    </w:sdt>
    <w:p w:rsidR="001E2916" w:rsidRDefault="001E2916" w:rsidP="001E2916">
      <w:pPr>
        <w:pStyle w:val="bullet"/>
        <w:numPr>
          <w:ilvl w:val="0"/>
          <w:numId w:val="0"/>
        </w:numPr>
        <w:ind w:firstLine="709"/>
        <w:jc w:val="both"/>
        <w:rPr>
          <w:rFonts w:asciiTheme="minorHAnsi" w:eastAsiaTheme="minorEastAsia" w:hAnsiTheme="minorHAnsi" w:cstheme="minorBidi"/>
          <w:bCs/>
          <w:noProof/>
          <w:szCs w:val="22"/>
          <w:lang w:val="ru-RU" w:eastAsia="ru-RU"/>
        </w:rPr>
      </w:pPr>
    </w:p>
    <w:p w:rsidR="009B18A2" w:rsidRDefault="009B18A2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</w:p>
    <w:p w:rsidR="001715C9" w:rsidRDefault="000A6B7A" w:rsidP="001715C9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:rsidR="00AA2B8A" w:rsidRPr="001715C9" w:rsidRDefault="001715C9" w:rsidP="001715C9">
      <w:pP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hAnsi="Times New Roman"/>
          <w:bCs/>
          <w:sz w:val="24"/>
          <w:szCs w:val="20"/>
          <w:lang w:eastAsia="ru-RU"/>
        </w:rPr>
        <w:br w:type="page"/>
      </w:r>
    </w:p>
    <w:p w:rsidR="00F50AC5" w:rsidRPr="007C0315" w:rsidRDefault="00D37DEA" w:rsidP="007C0315">
      <w:pPr>
        <w:pStyle w:val="2"/>
        <w:rPr>
          <w:rFonts w:ascii="Times New Roman" w:hAnsi="Times New Roman"/>
          <w:lang w:val="ru-RU" w:eastAsia="ru-RU"/>
        </w:rPr>
      </w:pPr>
      <w:bookmarkStart w:id="0" w:name="_Toc135739347"/>
      <w:r w:rsidRPr="007C0315">
        <w:rPr>
          <w:rFonts w:ascii="Times New Roman" w:hAnsi="Times New Roman"/>
          <w:lang w:val="ru-RU" w:eastAsia="ru-RU"/>
        </w:rPr>
        <w:lastRenderedPageBreak/>
        <w:t>ИСПОЛЬЗУЕМЫЕ СОКРАЩЕНИЯ</w:t>
      </w:r>
      <w:bookmarkEnd w:id="0"/>
    </w:p>
    <w:p w:rsidR="00BD2646" w:rsidRPr="00786827" w:rsidRDefault="00BD2646" w:rsidP="00BD2646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1.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МО</w:t>
      </w: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медицинская организация.</w:t>
      </w:r>
    </w:p>
    <w:p w:rsidR="00047F8D" w:rsidRDefault="00BD2646" w:rsidP="00BD2646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2.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ЦСО</w:t>
      </w: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цифровая система оценки</w:t>
      </w:r>
      <w:r w:rsidR="00047F8D" w:rsidRPr="0058701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D2646" w:rsidRPr="00786827" w:rsidRDefault="00047F8D" w:rsidP="00BD2646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047F8D">
        <w:rPr>
          <w:rFonts w:ascii="Times New Roman" w:hAnsi="Times New Roman"/>
          <w:bCs/>
          <w:i/>
          <w:sz w:val="28"/>
          <w:szCs w:val="28"/>
          <w:lang w:val="ru-RU" w:eastAsia="ru-RU"/>
        </w:rPr>
        <w:t>3.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47F8D">
        <w:rPr>
          <w:rFonts w:ascii="Times New Roman" w:hAnsi="Times New Roman"/>
          <w:bCs/>
          <w:i/>
          <w:sz w:val="28"/>
          <w:szCs w:val="28"/>
          <w:lang w:val="ru-RU" w:eastAsia="ru-RU"/>
        </w:rPr>
        <w:t>ТК – требования компетенции</w:t>
      </w:r>
    </w:p>
    <w:p w:rsidR="00BD2646" w:rsidRDefault="00047F8D" w:rsidP="00BD2646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4.</w:t>
      </w:r>
      <w:r w:rsidR="00BD2646">
        <w:rPr>
          <w:rFonts w:ascii="Times New Roman" w:hAnsi="Times New Roman"/>
          <w:bCs/>
          <w:i/>
          <w:sz w:val="28"/>
          <w:szCs w:val="28"/>
          <w:lang w:val="ru-RU" w:eastAsia="ru-RU"/>
        </w:rPr>
        <w:t>ИСМП – инфекция, связанная с оказанием медицинской помощи</w:t>
      </w:r>
    </w:p>
    <w:p w:rsidR="00942D40" w:rsidRDefault="00942D40" w:rsidP="00BD2646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5. </w:t>
      </w:r>
      <w:r w:rsidRPr="00942D40">
        <w:rPr>
          <w:rFonts w:ascii="Times New Roman" w:hAnsi="Times New Roman"/>
          <w:bCs/>
          <w:i/>
          <w:sz w:val="28"/>
          <w:szCs w:val="28"/>
          <w:lang w:val="ru-RU" w:eastAsia="ru-RU"/>
        </w:rPr>
        <w:t>ДТП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дорожно-транспортное происшествие</w:t>
      </w:r>
    </w:p>
    <w:p w:rsidR="00587019" w:rsidRPr="00786827" w:rsidRDefault="00587019" w:rsidP="00BD2646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6. СД – сахарный диабет</w:t>
      </w:r>
    </w:p>
    <w:p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1"/>
    </w:p>
    <w:p w:rsidR="00DE39D8" w:rsidRPr="00A2350B" w:rsidRDefault="00D37DEA" w:rsidP="007C0315">
      <w:pPr>
        <w:pStyle w:val="2"/>
        <w:jc w:val="center"/>
        <w:rPr>
          <w:rFonts w:ascii="Times New Roman" w:hAnsi="Times New Roman"/>
          <w:sz w:val="34"/>
          <w:szCs w:val="34"/>
          <w:lang w:val="ru-RU"/>
        </w:rPr>
      </w:pPr>
      <w:bookmarkStart w:id="2" w:name="_Toc124422965"/>
      <w:bookmarkStart w:id="3" w:name="_Toc135739348"/>
      <w:r w:rsidRPr="00A2350B">
        <w:rPr>
          <w:rFonts w:ascii="Times New Roman" w:hAnsi="Times New Roman"/>
          <w:lang w:val="ru-RU"/>
        </w:rPr>
        <w:lastRenderedPageBreak/>
        <w:t>1</w:t>
      </w:r>
      <w:r w:rsidR="00DE39D8" w:rsidRPr="00A2350B">
        <w:rPr>
          <w:rFonts w:ascii="Times New Roman" w:hAnsi="Times New Roman"/>
          <w:lang w:val="ru-RU"/>
        </w:rPr>
        <w:t>.</w:t>
      </w:r>
      <w:r w:rsidRPr="00A2350B">
        <w:rPr>
          <w:rFonts w:ascii="Times New Roman" w:hAnsi="Times New Roman"/>
          <w:lang w:val="ru-RU"/>
        </w:rPr>
        <w:t>ОСНОВНЫЕ ТРЕБОВАНИЯ</w:t>
      </w:r>
      <w:r w:rsidR="00E0407E" w:rsidRPr="00A2350B">
        <w:rPr>
          <w:rFonts w:ascii="Times New Roman" w:hAnsi="Times New Roman"/>
          <w:lang w:val="ru-RU"/>
        </w:rPr>
        <w:t>КОМПЕТЕНЦИИ</w:t>
      </w:r>
      <w:bookmarkEnd w:id="2"/>
      <w:bookmarkEnd w:id="3"/>
    </w:p>
    <w:p w:rsidR="00DE39D8" w:rsidRPr="00A2350B" w:rsidRDefault="00D37DEA" w:rsidP="007C0315">
      <w:pPr>
        <w:pStyle w:val="3"/>
        <w:jc w:val="center"/>
        <w:rPr>
          <w:rFonts w:ascii="Times New Roman" w:hAnsi="Times New Roman" w:cs="Times New Roman"/>
          <w:lang w:val="ru-RU"/>
        </w:rPr>
      </w:pPr>
      <w:bookmarkStart w:id="4" w:name="_Toc124422966"/>
      <w:bookmarkStart w:id="5" w:name="_Toc135739349"/>
      <w:r w:rsidRPr="00A2350B">
        <w:rPr>
          <w:rFonts w:ascii="Times New Roman" w:hAnsi="Times New Roman" w:cs="Times New Roman"/>
          <w:lang w:val="ru-RU"/>
        </w:rPr>
        <w:t>1</w:t>
      </w:r>
      <w:r w:rsidR="00DE39D8" w:rsidRPr="00A2350B">
        <w:rPr>
          <w:rFonts w:ascii="Times New Roman" w:hAnsi="Times New Roman" w:cs="Times New Roman"/>
          <w:lang w:val="ru-RU"/>
        </w:rPr>
        <w:t xml:space="preserve">.1. </w:t>
      </w:r>
      <w:r w:rsidR="005C6A23" w:rsidRPr="00A2350B">
        <w:rPr>
          <w:rFonts w:ascii="Times New Roman" w:hAnsi="Times New Roman" w:cs="Times New Roman"/>
          <w:lang w:val="ru-RU"/>
        </w:rPr>
        <w:t xml:space="preserve">ОБЩИЕ СВЕДЕНИЯ О </w:t>
      </w:r>
      <w:r w:rsidRPr="00A2350B">
        <w:rPr>
          <w:rFonts w:ascii="Times New Roman" w:hAnsi="Times New Roman" w:cs="Times New Roman"/>
          <w:lang w:val="ru-RU"/>
        </w:rPr>
        <w:t>ТРЕБОВАНИЯХ</w:t>
      </w:r>
      <w:r w:rsidR="007C0315">
        <w:rPr>
          <w:rFonts w:ascii="Times New Roman" w:hAnsi="Times New Roman" w:cs="Times New Roman"/>
          <w:lang w:val="ru-RU"/>
        </w:rPr>
        <w:t xml:space="preserve"> </w:t>
      </w:r>
      <w:r w:rsidR="00E0407E" w:rsidRPr="00A2350B">
        <w:rPr>
          <w:rFonts w:ascii="Times New Roman" w:hAnsi="Times New Roman" w:cs="Times New Roman"/>
          <w:lang w:val="ru-RU"/>
        </w:rPr>
        <w:t>КОМПЕТЕНЦИИ</w:t>
      </w:r>
      <w:bookmarkEnd w:id="4"/>
      <w:bookmarkEnd w:id="5"/>
    </w:p>
    <w:p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BD2646">
        <w:rPr>
          <w:rFonts w:ascii="Times New Roman" w:hAnsi="Times New Roman" w:cs="Times New Roman"/>
          <w:sz w:val="28"/>
          <w:szCs w:val="28"/>
        </w:rPr>
        <w:t>Медицинский и социальный уход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6" w:name="_Hlk123050441"/>
      <w:r w:rsidR="00BD2646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6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</w:p>
    <w:p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</w:p>
    <w:p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47F8D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</w:t>
      </w:r>
      <w:r w:rsidR="00BD2646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047F8D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:rsidR="000244DA" w:rsidRPr="007C0315" w:rsidRDefault="00270E01" w:rsidP="007C0315">
      <w:pPr>
        <w:pStyle w:val="3"/>
        <w:rPr>
          <w:rFonts w:ascii="Times New Roman" w:hAnsi="Times New Roman" w:cs="Times New Roman"/>
          <w:lang w:val="ru-RU"/>
        </w:rPr>
      </w:pPr>
      <w:bookmarkStart w:id="7" w:name="_Toc78885652"/>
      <w:bookmarkStart w:id="8" w:name="_Toc124422967"/>
      <w:bookmarkStart w:id="9" w:name="_Toc135739350"/>
      <w:r w:rsidRPr="007C0315">
        <w:rPr>
          <w:rFonts w:ascii="Times New Roman" w:hAnsi="Times New Roman" w:cs="Times New Roman"/>
          <w:lang w:val="ru-RU"/>
        </w:rPr>
        <w:t>1</w:t>
      </w:r>
      <w:r w:rsidR="00D17132" w:rsidRPr="007C0315">
        <w:rPr>
          <w:rFonts w:ascii="Times New Roman" w:hAnsi="Times New Roman" w:cs="Times New Roman"/>
          <w:lang w:val="ru-RU"/>
        </w:rPr>
        <w:t>.</w:t>
      </w:r>
      <w:bookmarkEnd w:id="7"/>
      <w:r w:rsidRPr="007C0315">
        <w:rPr>
          <w:rFonts w:ascii="Times New Roman" w:hAnsi="Times New Roman" w:cs="Times New Roman"/>
          <w:lang w:val="ru-RU"/>
        </w:rPr>
        <w:t xml:space="preserve">2. ПЕРЕЧЕНЬ ПРОФЕССИОНАЛЬНЫХЗАДАЧ СПЕЦИАЛИСТА ПО КОМПЕТЕНЦИИ </w:t>
      </w:r>
      <w:r w:rsidR="007C0315" w:rsidRPr="007C0315">
        <w:rPr>
          <w:rFonts w:ascii="Times New Roman" w:hAnsi="Times New Roman" w:cs="Times New Roman"/>
          <w:lang w:val="ru-RU"/>
        </w:rPr>
        <w:t>«</w:t>
      </w:r>
      <w:r w:rsidR="007C0315" w:rsidRPr="007C0315">
        <w:rPr>
          <w:rFonts w:ascii="Times New Roman" w:hAnsi="Times New Roman" w:cs="Times New Roman"/>
          <w:szCs w:val="28"/>
          <w:lang w:val="ru-RU"/>
        </w:rPr>
        <w:t>МЕДИЦИНСКИЙ И СОЦИАЛЬНЫЙ УХОД</w:t>
      </w:r>
      <w:r w:rsidR="007C0315" w:rsidRPr="007C0315">
        <w:rPr>
          <w:rFonts w:ascii="Times New Roman" w:hAnsi="Times New Roman" w:cs="Times New Roman"/>
          <w:lang w:val="ru-RU"/>
        </w:rPr>
        <w:t>»</w:t>
      </w:r>
      <w:bookmarkEnd w:id="8"/>
      <w:bookmarkEnd w:id="9"/>
    </w:p>
    <w:p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651"/>
        <w:gridCol w:w="6969"/>
        <w:gridCol w:w="2235"/>
      </w:tblGrid>
      <w:tr w:rsidR="00BD2646" w:rsidRPr="003732A7" w:rsidTr="00DD7A39">
        <w:tc>
          <w:tcPr>
            <w:tcW w:w="330" w:type="pct"/>
            <w:shd w:val="clear" w:color="auto" w:fill="92D050"/>
            <w:vAlign w:val="center"/>
          </w:tcPr>
          <w:p w:rsidR="00BD2646" w:rsidRPr="000244DA" w:rsidRDefault="00BD2646" w:rsidP="00DD7A39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 xml:space="preserve">№ </w:t>
            </w:r>
            <w:proofErr w:type="gramStart"/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п</w:t>
            </w:r>
            <w:proofErr w:type="gramEnd"/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:rsidR="00BD2646" w:rsidRPr="000244DA" w:rsidRDefault="00BD2646" w:rsidP="00DD7A39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:rsidR="00BD2646" w:rsidRPr="000244DA" w:rsidRDefault="00BD2646" w:rsidP="00DD7A39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 xml:space="preserve">Важность </w:t>
            </w:r>
            <w:proofErr w:type="gramStart"/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</w:t>
            </w:r>
            <w:proofErr w:type="gramEnd"/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 xml:space="preserve"> %</w:t>
            </w:r>
          </w:p>
        </w:tc>
      </w:tr>
      <w:tr w:rsidR="00BD2646" w:rsidRPr="003732A7" w:rsidTr="00DD7A39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BD2646" w:rsidRPr="000244DA" w:rsidRDefault="00BD2646" w:rsidP="00D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BD2646" w:rsidRPr="000244DA" w:rsidRDefault="00BD2646" w:rsidP="00DD7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1AE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профилактике инфекций, связанных с оказанием медицинской помощи.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BD2646" w:rsidRPr="000244DA" w:rsidRDefault="00BD2646" w:rsidP="00DD7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D2646" w:rsidRPr="003732A7" w:rsidTr="00DD7A39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BD2646" w:rsidRPr="000244DA" w:rsidRDefault="00BD2646" w:rsidP="00D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BD2646" w:rsidRDefault="00BD2646" w:rsidP="00DD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BD2646" w:rsidRDefault="00BD2646" w:rsidP="00DD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Подходы и методы многоуровневой профилактики инфекций, связанных с оказанием медицинской помощи (ИСМП)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DD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 xml:space="preserve">Санитарно-эпидемиологические требования к организациям, осуществляющим медицинскую </w:t>
            </w:r>
            <w:r w:rsidRPr="001336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(к размещению, устройству, оборудованию, содержанию, противоэпидемическому режиму, профилактическим и противоэпидемическим мероприятиям, условиям труда персонала, организации питания пациентов и персонала)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DD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Меры индивидуальной защиты медицинского персонала и пациентов при выполнении медицинских вмешательств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DD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Основы асептики и антисептики, принцип индивидуальной изоляции при выполнении медицинских вмешательств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DD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Санитарные правила обращения с медицинскими отходами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DD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 (экстренная профилактика) при возникновении аварийных ситуаций с риском инфицирования медицинских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DD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Особенности возбудителей инфекций, связанных с оказанием медицинской помощи (устойчивость к физическим и химическим дезинфицирующим агентам и длительность выживания на объектах внешней среды, вид и форма существования, пути и факторы передачи)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DD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Виды, цели и задачи дезинфекции, предстерилизационной очистки и стерилизации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DD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Методы, приемы и средства ручной и механизированной предстерилизационной очистки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DD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Виды и правила сортировки и упаковки медицинских изделий для стерилизации, особенности стерилизуемых медицинских изделий и стерилизующих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DD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Технологии стерилизации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DD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Методы контроля качества дезинфекции, предстерилизационной очистки и стерилизации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DD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 xml:space="preserve">Порядок и правила хранения стерильных медицинских изделий, правила их выдачи в соответствии с </w:t>
            </w:r>
            <w:r w:rsidRPr="00E83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нормативными правовыми актами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DD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Правила и порядок эксплуатации оборудования для проведения дезинфекции, предстерилизационной очистки и стерилизации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Pr="000244DA" w:rsidRDefault="00BD2646" w:rsidP="00DD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Профессиональные риски, вредные и опасные производственные факторы по профилю отделения (подразделения) медицинской организации, требования охраны труда, пожарной безопасности в соответствии с нормативными правовыми актами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BD2646" w:rsidRPr="000244DA" w:rsidRDefault="00BD2646" w:rsidP="00DD7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646" w:rsidRPr="003732A7" w:rsidTr="00DD7A39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BD2646" w:rsidRPr="000244DA" w:rsidRDefault="00BD2646" w:rsidP="00D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BD2646" w:rsidRDefault="00BD2646" w:rsidP="00DD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D2646" w:rsidRDefault="00BD2646" w:rsidP="00DD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Организовывать рабочее место и безопасную среду для проведения работ по стерилизации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DD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Соблюдать санитарно-эпидемиологические требования и нормативы медицинской организации, в том числе санитарно-противоэпидемический режим стерилизационного отделения (кабинета)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DD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Применять средства индивидуальной защиты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DD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Соблюдать меры асептики и антисептики, принципы индивидуальной изоляции при выполнении медицинских вмешательств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DD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Осуществлять сбор, обеззараживание и временное хранение медицинских отходов в местах их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DD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Соблюдать требования охраны труда при обращении с острыми (колющими и режущими) инструментами, биологическими материалами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DD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Осуществлять прием медицинских изделий в стерилизационном отделении (кабинете)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DD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Проводить дезинфекцию и предстерилизационную очистку медицинских изделий ручным и механизированным способом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DD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Производить отбор проб для определения качества предстерилизационной очистки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DD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сортировку и упаковку медицинских </w:t>
            </w:r>
            <w:r w:rsidRPr="00E83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изделий в соответствии с видом стерилизации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DD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Размещать индикаторы в стерилизаторах в соответствии с инструкцией по применению и нормативными правовыми актами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DD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Проводить стерилизацию медицинских изделий, осуществлять контроль режимов стерилизации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DD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Обеспечивать хранение и выдачу стерильных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Pr="000244DA" w:rsidRDefault="00BD2646" w:rsidP="00DD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Соблюдать правила эксплуатации оборудования и охраны труда при работе в помещениях с асептическим режимом, в том числе стерилизационном отделении (кабинете)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BD2646" w:rsidRPr="000244DA" w:rsidRDefault="00BD2646" w:rsidP="00DD7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646" w:rsidRPr="003732A7" w:rsidTr="00DD7A39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BD2646" w:rsidRPr="000244DA" w:rsidRDefault="00BD2646" w:rsidP="00D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BD2646" w:rsidRPr="000244DA" w:rsidRDefault="00BD2646" w:rsidP="00DD7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1AE">
              <w:rPr>
                <w:rFonts w:ascii="Times New Roman" w:hAnsi="Times New Roman" w:cs="Times New Roman"/>
                <w:sz w:val="28"/>
                <w:szCs w:val="28"/>
              </w:rPr>
              <w:t>Ведение медицинской документации, организация деятельности находящегося в распоряжении медицинского персонала.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BD2646" w:rsidRPr="000244DA" w:rsidRDefault="00BD2646" w:rsidP="00DD7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D2646" w:rsidRPr="003732A7" w:rsidTr="00DD7A39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BD2646" w:rsidRPr="000244DA" w:rsidRDefault="00BD2646" w:rsidP="00D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BD2646" w:rsidRDefault="00BD2646" w:rsidP="00DD7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BD2646" w:rsidRDefault="00BD2646" w:rsidP="00DD7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Правила и порядок оформления медицинской документации в медицинских организациях, в том числе в форме электронного документа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DD7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Правила работы в медицинских информационных системах и информационно-телекоммуникационной сети "Интернет"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DD7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Основы законодательства Российской Федерации о защите персональных данных пациентов и сведений, составляющих врачебную тайну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DD7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Требования к обеспечению внутреннего контроля качества и безопасности медицинской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Pr="000244DA" w:rsidRDefault="00BD2646" w:rsidP="00DD7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Должностные обязанности находящегося в распоряжении медицинского персонала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BD2646" w:rsidRPr="000244DA" w:rsidRDefault="00BD2646" w:rsidP="00DD7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646" w:rsidRPr="003732A7" w:rsidTr="00DD7A39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BD2646" w:rsidRPr="000244DA" w:rsidRDefault="00BD2646" w:rsidP="00D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BD2646" w:rsidRDefault="00BD2646" w:rsidP="00DD7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D2646" w:rsidRDefault="00BD2646" w:rsidP="00DD7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Заполнять медицинскую документацию, в том числе в форме электронного документа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DD7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в работе медицинские информационные системы и информационно-телекоммуникационную </w:t>
            </w:r>
            <w:r w:rsidRPr="00E83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сеть "Интернет"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DD7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Использовать в работе персональные данные пациентов и сведения, составляющие врачебную тайну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Pr="000244DA" w:rsidRDefault="00BD2646" w:rsidP="00DD7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</w:t>
            </w:r>
            <w:proofErr w:type="gramStart"/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E834FA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должностных обязанностей находящегося в распоряжении медицинского персонала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BD2646" w:rsidRPr="000244DA" w:rsidRDefault="00BD2646" w:rsidP="00DD7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646" w:rsidRPr="003732A7" w:rsidTr="00DD7A39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BD2646" w:rsidRPr="000244DA" w:rsidRDefault="00BD2646" w:rsidP="00D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BD2646" w:rsidRPr="000244DA" w:rsidRDefault="00BD2646" w:rsidP="00DD7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1AE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профилактике неинфекционных и инфекционных заболеваний, формированию здорового образа жизни.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BD2646" w:rsidRPr="000244DA" w:rsidRDefault="00BD2646" w:rsidP="00DD7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D2646" w:rsidRPr="003732A7" w:rsidTr="00DD7A39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BD2646" w:rsidRPr="000244DA" w:rsidRDefault="00BD2646" w:rsidP="00D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BD2646" w:rsidRPr="00764773" w:rsidRDefault="00BD2646" w:rsidP="00DD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BD2646" w:rsidRDefault="00BD2646" w:rsidP="00DD7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Положение об организации оказания первичной медико-санитарной помощи взрослому населению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DD7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технологии, организационные формы, методы и средства санитарного просвещения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DD7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Правила проведения индивидуального и группового профилактического консультирования, современные научно обоснованные рекомендации по вопросам личной гигиены, рационального питания, планирования семьи, здорового образа жизни, факторы риска для здоровья; заболевания, обусловленные образом жизни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DD7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Принципы здорового образа жизни, основы сохранения и укрепления здоровья; факторы, способствующие сохранению здоровья; формы и методы работы по формированию здорового образа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DD7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Программы здорового образа жизни, в том числе программы, направленные на снижение веса, снижение потребления алкоголя и табака, предупреждение и борьбу с немедицинским потреблением наркотических средств и психотропных веществ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DD7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Виды медицинских осмотров с учетом возраста, состояния здоровья, профессии в соответствии с нормативными правовыми актами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DD7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Правила и порядок проведения профилактического осмотра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DD7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Порядок проведения диспансеризации населения, порядок доврачебного осмотра и обследования населения по </w:t>
            </w:r>
            <w:proofErr w:type="gramStart"/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скрининг-программе</w:t>
            </w:r>
            <w:proofErr w:type="gramEnd"/>
            <w:r w:rsidRPr="00E834FA">
              <w:rPr>
                <w:rFonts w:ascii="Times New Roman" w:hAnsi="Times New Roman" w:cs="Times New Roman"/>
                <w:sz w:val="28"/>
                <w:szCs w:val="28"/>
              </w:rPr>
              <w:t xml:space="preserve"> диспансеризации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DD7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Методы профилактики неифекционных заболеваний, факторы риска развития хронических неинфекционных заболеваний, порядок проведения диспансерного наблюдения пациентов при хронических заболеваниях, задачи медицинской сестры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DD7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Порядок и правила проведения вакцинации в соответствии с национальным календарем профилактических прививок, течение вакцинального процесса, возможные реакции и осложнения, меры профилактики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DD7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Санитарно-эпидемиологическая обстановка прикрепленного участка, зависимость распространения инфекционных болезней от природных факторов, факторов окружающей среды, в том числе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DD7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Меры профилактики инфекционных заболеваний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DD7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Порядок проведения санитарно-противоэпидемических мероприятий в случае возникновения очага инфекции, в том числе карантинных мероприятий при выявлении особо опасных (карантинных) инфекционных заболеваний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Pr="000244DA" w:rsidRDefault="00BD2646" w:rsidP="00DD7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Государственные санитарно-эпидемиологические правила и гигиенические нормативы, профилактические и противоэпидемические мероприятия при выявлении инфекционного заболевания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BD2646" w:rsidRPr="000244DA" w:rsidRDefault="00BD2646" w:rsidP="00DD7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646" w:rsidRPr="003732A7" w:rsidTr="00DD7A39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BD2646" w:rsidRPr="000244DA" w:rsidRDefault="00BD2646" w:rsidP="00D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BD2646" w:rsidRPr="00764773" w:rsidRDefault="00BD2646" w:rsidP="00DD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D2646" w:rsidRDefault="00BD2646" w:rsidP="00DD7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Составлять списки граждан и план проведения диспансеризации населения с учетом возрастной категории и проводимых обследований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DD7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разъяснительные беседы на уровне семьи, организованного коллектива о целях и задачах профилактического медицинского осмотра, порядке прохождения диспансеризац</w:t>
            </w:r>
            <w:proofErr w:type="gramStart"/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ии и ее</w:t>
            </w:r>
            <w:proofErr w:type="gramEnd"/>
            <w:r w:rsidRPr="00CD13C0">
              <w:rPr>
                <w:rFonts w:ascii="Times New Roman" w:hAnsi="Times New Roman" w:cs="Times New Roman"/>
                <w:sz w:val="28"/>
                <w:szCs w:val="28"/>
              </w:rPr>
              <w:t xml:space="preserve"> объеме, в том числе беседы с несовершеннолетними в образовательных </w:t>
            </w:r>
            <w:r w:rsidRPr="00CD1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DD7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индивидуальное (групповое) профилактическое консультирование населения о факторах, способствующих сохранению здоровья, факторах риска для здоровья и мерах профилактики предотвратимых болезней;</w:t>
            </w:r>
          </w:p>
          <w:p w:rsidR="00BD2646" w:rsidRDefault="00BD2646" w:rsidP="00DD7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Формировать общественное мнение в пользу здорового образа жизни и мотивировать пациентов на ведение здорового образа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DD7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Информировать население о программах снижения веса, потребления алкоголя и табака, предупреждения и борьбы с немедицинским потреблением наркотических средств и психотропных веществ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DD7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медицинский осмотр в соответствии с нормативными правовыми актами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DD7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доврачебный профилактический осмотр с целью </w:t>
            </w:r>
            <w:proofErr w:type="gramStart"/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выявления факторов риска развития заболеваний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DD7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работу по диспансеризации населения, проводить опрос (анкетирование), проводить доврачебный осмотр и обследование по </w:t>
            </w:r>
            <w:proofErr w:type="gramStart"/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скрининг-программе</w:t>
            </w:r>
            <w:proofErr w:type="gramEnd"/>
            <w:r w:rsidRPr="00CD13C0">
              <w:rPr>
                <w:rFonts w:ascii="Times New Roman" w:hAnsi="Times New Roman" w:cs="Times New Roman"/>
                <w:sz w:val="28"/>
                <w:szCs w:val="28"/>
              </w:rPr>
              <w:t xml:space="preserve"> диспансеризации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DD7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работу по диспансерному наблюдению пациентов с хроническими заболеваниями с учетом возраста, состояния здоровья, профессии в соответствии с нормативными правовыми актами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DD7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вакцинацию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DD7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профилактические и противоэпидемические мероприятия при выявлении пациентов с инфекционными и паразитарными болезнями и лиц с подозрением на инфекционные болезни, а также носителей возбудителей инфекционных болезней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Default="00BD2646" w:rsidP="00DD7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работу по организации и проведению санитарно-противоэпидемических (профилактических) и ограничительных (карантинных) мероприятий при выявлении инфекционных заболеваний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Pr="000244DA" w:rsidRDefault="00BD2646" w:rsidP="00DD7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Проводить осмотр лиц и динамическое наблюдение за лицами, контактными с пациентами, заболевшими инфекционным заболеванием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BD2646" w:rsidRPr="000244DA" w:rsidRDefault="00BD2646" w:rsidP="00DD7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646" w:rsidRPr="003732A7" w:rsidTr="00DD7A39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BD2646" w:rsidRPr="000244DA" w:rsidRDefault="00BD2646" w:rsidP="00D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BD2646" w:rsidRPr="000244DA" w:rsidRDefault="00BD2646" w:rsidP="00DD7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1AE">
              <w:rPr>
                <w:rFonts w:ascii="Times New Roman" w:hAnsi="Times New Roman" w:cs="Times New Roman"/>
                <w:sz w:val="28"/>
                <w:szCs w:val="28"/>
              </w:rPr>
              <w:t>Оказание медицинской помощи, осуществление сестринского ухода и наблюдения за пациентами при заболеваниях и (или) состояниях.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BD2646" w:rsidRPr="000244DA" w:rsidRDefault="00BD2646" w:rsidP="00DD7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D2646" w:rsidRPr="003732A7" w:rsidTr="00DD7A39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BD2646" w:rsidRPr="000244DA" w:rsidRDefault="00BD2646" w:rsidP="00D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:rsidR="00BD2646" w:rsidRPr="008766CD" w:rsidRDefault="00BD2646" w:rsidP="00DD7A39">
            <w:pPr>
              <w:pStyle w:val="aff8"/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03A">
              <w:rPr>
                <w:rFonts w:ascii="Times New Roman" w:hAnsi="Times New Roman" w:cs="Times New Roman"/>
                <w:sz w:val="28"/>
                <w:szCs w:val="28"/>
              </w:rPr>
              <w:t>-Специалист должен знать и понимать:</w:t>
            </w:r>
          </w:p>
          <w:p w:rsidR="00BD2646" w:rsidRPr="00193871" w:rsidRDefault="00BD2646" w:rsidP="00DD7A39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Основы теории и практики сестринского дела, методы определения функциональной активности и самостоятельности пациента в самообслуживании, передвижении, общении, определения потребности в посторонней помощи и сестринском уходе</w:t>
            </w:r>
            <w:r>
              <w:rPr>
                <w:sz w:val="28"/>
                <w:szCs w:val="28"/>
              </w:rPr>
              <w:t>;</w:t>
            </w:r>
          </w:p>
          <w:p w:rsidR="00BD2646" w:rsidRPr="002F303A" w:rsidRDefault="00BD2646" w:rsidP="00DD7A39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Технологии выполнения медицинских услуг, манипуляций и процедур сестринского ухода, особенности сестринского ухода с учетом заболевания, возрастных, культурных и этнических особенностей пациента</w:t>
            </w:r>
            <w:r>
              <w:rPr>
                <w:sz w:val="28"/>
                <w:szCs w:val="28"/>
              </w:rPr>
              <w:t>;</w:t>
            </w:r>
          </w:p>
          <w:p w:rsidR="00BD2646" w:rsidRPr="00193871" w:rsidRDefault="00BD2646" w:rsidP="00DD7A39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Диагностические критерии факторов риска падений, развития пролежней и контактного дерматита у пациентов, современные технологии медицинских услуг по гигиеническому уходу, позиционированию и перемещению в кровати пациентов, частично или полностью утративших способность к общению, передвижению и самообслуживанию</w:t>
            </w:r>
            <w:r>
              <w:rPr>
                <w:sz w:val="28"/>
                <w:szCs w:val="28"/>
              </w:rPr>
              <w:t>;</w:t>
            </w:r>
          </w:p>
          <w:p w:rsidR="00BD2646" w:rsidRPr="002F303A" w:rsidRDefault="00BD2646" w:rsidP="00DD7A39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Анатомо-физиологические особенности и показатели жизнедеятельности человека в разные возрастные периоды, правила измерения и интерпретации данных</w:t>
            </w:r>
          </w:p>
          <w:p w:rsidR="00BD2646" w:rsidRPr="002F303A" w:rsidRDefault="00BD2646" w:rsidP="00DD7A39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Особенности и принципы лечебного питания пациентов в медицинской организации в зависимости от возраста и заболевания</w:t>
            </w:r>
            <w:r>
              <w:rPr>
                <w:sz w:val="28"/>
                <w:szCs w:val="28"/>
              </w:rPr>
              <w:t>;</w:t>
            </w:r>
          </w:p>
          <w:p w:rsidR="00BD2646" w:rsidRPr="002F303A" w:rsidRDefault="00BD2646" w:rsidP="00DD7A39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Основы клинической фармакологии, виды лекарственных форм, способы и правила введения лекарственных препаратов, инфузионных сред, побочные эффекты, виды реакций и осложнений лекарственной терапии, меры профилактики и оказания медицинской помощи в неотложной форме</w:t>
            </w:r>
            <w:r>
              <w:rPr>
                <w:sz w:val="28"/>
                <w:szCs w:val="28"/>
              </w:rPr>
              <w:t>;</w:t>
            </w:r>
          </w:p>
          <w:p w:rsidR="00BD2646" w:rsidRPr="002F303A" w:rsidRDefault="00BD2646" w:rsidP="00DD7A39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lastRenderedPageBreak/>
              <w:t>Правила и порядок подготовки пациента к медицинским вмешательствам</w:t>
            </w:r>
            <w:r>
              <w:rPr>
                <w:sz w:val="28"/>
                <w:szCs w:val="28"/>
              </w:rPr>
              <w:t>;</w:t>
            </w:r>
          </w:p>
          <w:p w:rsidR="00BD2646" w:rsidRPr="002F303A" w:rsidRDefault="00BD2646" w:rsidP="00DD7A39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Медицинские изделия (медицинские инструменты, расходные материалы, медицинское оборудование), применяемые для проведения лечебных и (или) диагностических процедур, оперативных вмешательств</w:t>
            </w:r>
            <w:r>
              <w:rPr>
                <w:sz w:val="28"/>
                <w:szCs w:val="28"/>
              </w:rPr>
              <w:t>;</w:t>
            </w:r>
          </w:p>
          <w:p w:rsidR="00BD2646" w:rsidRPr="002F303A" w:rsidRDefault="00BD2646" w:rsidP="00DD7A39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Требования к условиям забора, хранения и транспортировки биологического материала пациента</w:t>
            </w:r>
            <w:r>
              <w:rPr>
                <w:sz w:val="28"/>
                <w:szCs w:val="28"/>
              </w:rPr>
              <w:t>;</w:t>
            </w:r>
          </w:p>
          <w:p w:rsidR="00BD2646" w:rsidRPr="002F303A" w:rsidRDefault="00BD2646" w:rsidP="00DD7A39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Порядок и правила учета, хранения и применения лекарственных препаратов, этилового спирта, спиртсодержащих препаратов, инфузионных сред, медицинских изделий, специализированных продуктов лечебного питания</w:t>
            </w:r>
            <w:r>
              <w:rPr>
                <w:sz w:val="28"/>
                <w:szCs w:val="28"/>
              </w:rPr>
              <w:t>;</w:t>
            </w:r>
          </w:p>
          <w:p w:rsidR="00BD2646" w:rsidRPr="002F303A" w:rsidRDefault="00BD2646" w:rsidP="00DD7A39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Правила ассистирования врачу (фельдшеру) при выполнении лечебных или диагностических процедур</w:t>
            </w:r>
          </w:p>
          <w:p w:rsidR="00BD2646" w:rsidRPr="002F303A" w:rsidRDefault="00BD2646" w:rsidP="00DD7A39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Правила десмургии и транспортной иммобилизации</w:t>
            </w:r>
            <w:r>
              <w:rPr>
                <w:sz w:val="28"/>
                <w:szCs w:val="28"/>
              </w:rPr>
              <w:t>;</w:t>
            </w:r>
          </w:p>
          <w:p w:rsidR="00BD2646" w:rsidRPr="002F303A" w:rsidRDefault="00BD2646" w:rsidP="00DD7A39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Клинические признаки внезапных острых заболеваний, состояний, обострений хронических заболеваний, отравлений, травм без явных признаков угрозы жизни пациента, показания к оказанию медицинской помощи в неотложной форме</w:t>
            </w:r>
            <w:r>
              <w:rPr>
                <w:sz w:val="28"/>
                <w:szCs w:val="28"/>
              </w:rPr>
              <w:t>;</w:t>
            </w:r>
          </w:p>
          <w:p w:rsidR="00BD2646" w:rsidRPr="002F303A" w:rsidRDefault="00BD2646" w:rsidP="00DD7A39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Правила оказания медицинской помощи в неотложной форме</w:t>
            </w:r>
            <w:r>
              <w:rPr>
                <w:sz w:val="28"/>
                <w:szCs w:val="28"/>
              </w:rPr>
              <w:t>;</w:t>
            </w:r>
          </w:p>
          <w:p w:rsidR="00BD2646" w:rsidRPr="002F303A" w:rsidRDefault="00BD2646" w:rsidP="00DD7A39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Порядок оказания паллиативной медицинской помощи, методы, приемы и средства оценки интенсивности и контроля боли у пациентов</w:t>
            </w:r>
            <w:r>
              <w:rPr>
                <w:sz w:val="28"/>
                <w:szCs w:val="28"/>
              </w:rPr>
              <w:t>;</w:t>
            </w:r>
          </w:p>
          <w:p w:rsidR="00BD2646" w:rsidRPr="002F303A" w:rsidRDefault="00BD2646" w:rsidP="00DD7A39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Процесс и стадии умирания человека, клинические признаки, основные симптомы в терминальной стадии заболевания, особенности сестринского ухода</w:t>
            </w:r>
            <w:r>
              <w:rPr>
                <w:sz w:val="28"/>
                <w:szCs w:val="28"/>
              </w:rPr>
              <w:t>;</w:t>
            </w:r>
          </w:p>
          <w:p w:rsidR="00BD2646" w:rsidRPr="002F303A" w:rsidRDefault="00BD2646" w:rsidP="00DD7A39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Признаки биологической смерти человека и процедуры, связанные с подготовкой тела умершего пациента к транспортировке</w:t>
            </w:r>
            <w:r>
              <w:rPr>
                <w:sz w:val="28"/>
                <w:szCs w:val="28"/>
              </w:rPr>
              <w:t>;</w:t>
            </w:r>
          </w:p>
          <w:p w:rsidR="00BD2646" w:rsidRPr="002F303A" w:rsidRDefault="00BD2646" w:rsidP="00DD7A39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 xml:space="preserve">Психология общения с пациентом, находящимся в терминальной стадии болезни, способы оказания психологической поддержки родственникам (законным </w:t>
            </w:r>
            <w:r w:rsidRPr="002F303A">
              <w:rPr>
                <w:sz w:val="28"/>
                <w:szCs w:val="28"/>
              </w:rPr>
              <w:lastRenderedPageBreak/>
              <w:t>представителям)</w:t>
            </w:r>
            <w:r>
              <w:rPr>
                <w:sz w:val="28"/>
                <w:szCs w:val="28"/>
              </w:rPr>
              <w:t>;</w:t>
            </w:r>
          </w:p>
          <w:p w:rsidR="00BD2646" w:rsidRPr="002F303A" w:rsidRDefault="00BD2646" w:rsidP="00DD7A39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Порядок медицинской реабилитации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BD2646" w:rsidRPr="000244DA" w:rsidRDefault="00BD2646" w:rsidP="00DD7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646" w:rsidRPr="003732A7" w:rsidTr="00DD7A39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BD2646" w:rsidRPr="000244DA" w:rsidRDefault="00BD2646" w:rsidP="00D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:rsidR="00BD2646" w:rsidRDefault="00BD2646" w:rsidP="00DD7A39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-Специалист должен уметь:</w:t>
            </w:r>
          </w:p>
          <w:p w:rsidR="00BD2646" w:rsidRPr="009B1417" w:rsidRDefault="00BD2646" w:rsidP="00DD7A39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Проводить оценку функциональной активности и самостоятельности пациента в самообслуживании, передвижении, общении; выявлять потребность в посторонней помощи и сестринском уходе</w:t>
            </w:r>
            <w:r>
              <w:rPr>
                <w:sz w:val="28"/>
                <w:szCs w:val="28"/>
              </w:rPr>
              <w:t>;</w:t>
            </w:r>
          </w:p>
          <w:p w:rsidR="00BD2646" w:rsidRPr="009B1417" w:rsidRDefault="00BD2646" w:rsidP="00DD7A39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Выполнять медицинские манипуляции при оказании медицинской помощи пациенту:</w:t>
            </w:r>
          </w:p>
          <w:p w:rsidR="00BD2646" w:rsidRPr="009B1417" w:rsidRDefault="00BD2646" w:rsidP="00DD7A39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кормление тяжелобольного пациента через рот и/или назогастральный зонд, через гастростому;</w:t>
            </w:r>
          </w:p>
          <w:p w:rsidR="00BD2646" w:rsidRPr="009B1417" w:rsidRDefault="00BD2646" w:rsidP="00DD7A39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установку назогастрального зонда и уход за назогастральным зондом;</w:t>
            </w:r>
          </w:p>
          <w:p w:rsidR="00BD2646" w:rsidRPr="009B1417" w:rsidRDefault="00BD2646" w:rsidP="00DD7A39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введение питательных смесей через рот (сипинг);</w:t>
            </w:r>
          </w:p>
          <w:p w:rsidR="00BD2646" w:rsidRPr="009B1417" w:rsidRDefault="00BD2646" w:rsidP="00DD7A39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хранение питательных смесей;</w:t>
            </w:r>
          </w:p>
          <w:p w:rsidR="00BD2646" w:rsidRPr="009B1417" w:rsidRDefault="00BD2646" w:rsidP="00DD7A39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зондирование желудка, промывание желудка;</w:t>
            </w:r>
          </w:p>
          <w:p w:rsidR="00BD2646" w:rsidRPr="009B1417" w:rsidRDefault="00BD2646" w:rsidP="00DD7A39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постановку горчичников, банок, пиявок;</w:t>
            </w:r>
          </w:p>
          <w:p w:rsidR="00BD2646" w:rsidRPr="009B1417" w:rsidRDefault="00BD2646" w:rsidP="00DD7A39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применение грелки, пузыря со льдом;</w:t>
            </w:r>
          </w:p>
          <w:p w:rsidR="00BD2646" w:rsidRPr="009B1417" w:rsidRDefault="00BD2646" w:rsidP="00DD7A39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наложение компресса;</w:t>
            </w:r>
          </w:p>
          <w:p w:rsidR="00BD2646" w:rsidRPr="009B1417" w:rsidRDefault="00BD2646" w:rsidP="00DD7A39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отсасывание слизи из ротоглотки, из верхних дыхательных путей, из носа;</w:t>
            </w:r>
          </w:p>
          <w:p w:rsidR="00BD2646" w:rsidRPr="009B1417" w:rsidRDefault="00BD2646" w:rsidP="00DD7A39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осуществление ухода за носовыми канюлями и катетером;</w:t>
            </w:r>
          </w:p>
          <w:p w:rsidR="00BD2646" w:rsidRPr="009B1417" w:rsidRDefault="00BD2646" w:rsidP="00DD7A39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трахеостоме, при фарингостоме;</w:t>
            </w:r>
          </w:p>
          <w:p w:rsidR="00BD2646" w:rsidRPr="009B1417" w:rsidRDefault="00BD2646" w:rsidP="00DD7A39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оростомах, эзофагостомах, гастростомах, илеостоме;</w:t>
            </w:r>
          </w:p>
          <w:p w:rsidR="00BD2646" w:rsidRPr="009B1417" w:rsidRDefault="00BD2646" w:rsidP="00DD7A39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осуществление ухода за интестинальным зондом;</w:t>
            </w:r>
          </w:p>
          <w:p w:rsidR="00BD2646" w:rsidRPr="009B1417" w:rsidRDefault="00BD2646" w:rsidP="00DD7A39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стомах толстой кишки, введение бария через колостому;</w:t>
            </w:r>
          </w:p>
          <w:p w:rsidR="00BD2646" w:rsidRPr="009B1417" w:rsidRDefault="00BD2646" w:rsidP="00DD7A39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осуществление ухода за дренажом;</w:t>
            </w:r>
          </w:p>
          <w:p w:rsidR="00BD2646" w:rsidRPr="009B1417" w:rsidRDefault="00BD2646" w:rsidP="00DD7A39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дефекации тяжелобольного пациента;</w:t>
            </w:r>
          </w:p>
          <w:p w:rsidR="00BD2646" w:rsidRPr="009B1417" w:rsidRDefault="00BD2646" w:rsidP="00DD7A39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lastRenderedPageBreak/>
              <w:t>- постановку очистительной клизмы;</w:t>
            </w:r>
          </w:p>
          <w:p w:rsidR="00BD2646" w:rsidRPr="009B1417" w:rsidRDefault="00BD2646" w:rsidP="00DD7A39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постановку газоотводной трубки;</w:t>
            </w:r>
          </w:p>
          <w:p w:rsidR="00BD2646" w:rsidRPr="009B1417" w:rsidRDefault="00BD2646" w:rsidP="00DD7A39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удаление копролитов;</w:t>
            </w:r>
          </w:p>
          <w:p w:rsidR="00BD2646" w:rsidRPr="009B1417" w:rsidRDefault="00BD2646" w:rsidP="00DD7A39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недержании кала;</w:t>
            </w:r>
          </w:p>
          <w:p w:rsidR="00BD2646" w:rsidRPr="009B1417" w:rsidRDefault="00BD2646" w:rsidP="00DD7A39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постановку сифонной клизмы;</w:t>
            </w:r>
          </w:p>
          <w:p w:rsidR="00BD2646" w:rsidRPr="009B1417" w:rsidRDefault="00BD2646" w:rsidP="00DD7A39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мочеиспускании тяжелобольного пациента;</w:t>
            </w:r>
          </w:p>
          <w:p w:rsidR="00BD2646" w:rsidRPr="009B1417" w:rsidRDefault="00BD2646" w:rsidP="00DD7A39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осуществление ухода за мочевым катетером;</w:t>
            </w:r>
          </w:p>
          <w:p w:rsidR="00BD2646" w:rsidRPr="009B1417" w:rsidRDefault="00BD2646" w:rsidP="00DD7A39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осуществление ухода за цистостомой и уростомой;</w:t>
            </w:r>
          </w:p>
          <w:p w:rsidR="00BD2646" w:rsidRPr="009B1417" w:rsidRDefault="00BD2646" w:rsidP="00DD7A39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недержании мочи;</w:t>
            </w:r>
          </w:p>
          <w:p w:rsidR="00BD2646" w:rsidRPr="009B1417" w:rsidRDefault="00BD2646" w:rsidP="00DD7A39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катетеризацию мочевого пузыря;</w:t>
            </w:r>
          </w:p>
          <w:p w:rsidR="00BD2646" w:rsidRPr="009B1417" w:rsidRDefault="00BD2646" w:rsidP="00DD7A39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парентеральном введении лекарственных препаратов;</w:t>
            </w:r>
          </w:p>
          <w:p w:rsidR="00BD2646" w:rsidRPr="009B1417" w:rsidRDefault="00BD2646" w:rsidP="00DD7A39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введение лекарственных препаратов внутрикожно, внутримышечно, внутривенно, в очаг поражения кожи;</w:t>
            </w:r>
          </w:p>
          <w:p w:rsidR="00BD2646" w:rsidRPr="009B1417" w:rsidRDefault="00BD2646" w:rsidP="00DD7A39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катетеризацию периферических вен, в том числе кубитальной;</w:t>
            </w:r>
          </w:p>
          <w:p w:rsidR="00BD2646" w:rsidRPr="009B1417" w:rsidRDefault="00BD2646" w:rsidP="00DD7A39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непрерывное внутривенное введение лекарственных препаратов;</w:t>
            </w:r>
          </w:p>
          <w:p w:rsidR="00BD2646" w:rsidRPr="009B1417" w:rsidRDefault="00BD2646" w:rsidP="00DD7A39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внутрипросветное введение в центральный венозный катетер антисептиков и лекарственных препаратов;</w:t>
            </w:r>
          </w:p>
          <w:p w:rsidR="00BD2646" w:rsidRPr="009B1417" w:rsidRDefault="00BD2646" w:rsidP="00DD7A39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осуществление ухода за сосудистым катетером</w:t>
            </w:r>
            <w:r>
              <w:rPr>
                <w:sz w:val="28"/>
                <w:szCs w:val="28"/>
              </w:rPr>
              <w:t>;</w:t>
            </w:r>
          </w:p>
          <w:p w:rsidR="00BD2646" w:rsidRPr="009B1417" w:rsidRDefault="00BD2646" w:rsidP="00DD7A39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Выявлять факторы риска падений, развития пролежней, осуществлять профилактику пролежней, контактного дерматита, включая позиционирование и перемещение в постели, передвижение и транспортировку пациента с частичной или полной утратой способности самообслуживания, передвижения и общения</w:t>
            </w:r>
            <w:r>
              <w:rPr>
                <w:sz w:val="28"/>
                <w:szCs w:val="28"/>
              </w:rPr>
              <w:t>;</w:t>
            </w:r>
          </w:p>
          <w:p w:rsidR="00BD2646" w:rsidRPr="009B1417" w:rsidRDefault="00BD2646" w:rsidP="00DD7A39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Проводить опрос пациента и его родственников (законных представителей), лиц, осуществляющих уход, измерять и интерпретировать показатели жизнедеятельности пациента в динамике</w:t>
            </w:r>
            <w:r>
              <w:rPr>
                <w:sz w:val="28"/>
                <w:szCs w:val="28"/>
              </w:rPr>
              <w:t>;</w:t>
            </w:r>
          </w:p>
          <w:p w:rsidR="00BD2646" w:rsidRPr="009B1417" w:rsidRDefault="00BD2646" w:rsidP="00DD7A39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 xml:space="preserve">Осуществлять раздачу и применение лекарственных </w:t>
            </w:r>
            <w:r w:rsidRPr="009B1417">
              <w:rPr>
                <w:sz w:val="28"/>
                <w:szCs w:val="28"/>
              </w:rPr>
              <w:lastRenderedPageBreak/>
              <w:t>препаратов пациенту по назначению лечащего врача, разъяснять правила приема лекарственных препаратов, пределы назначенного лечащим врачом режима двигательной активности и контролировать выполнение назначений врача</w:t>
            </w:r>
            <w:r>
              <w:rPr>
                <w:sz w:val="28"/>
                <w:szCs w:val="28"/>
              </w:rPr>
              <w:t>;</w:t>
            </w:r>
          </w:p>
          <w:p w:rsidR="00BD2646" w:rsidRPr="009B1417" w:rsidRDefault="00BD2646" w:rsidP="00DD7A39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Определять и интерпретировать реакции пациента на прием назначенных лекарственных препаратов и процедуры ухода</w:t>
            </w:r>
            <w:r>
              <w:rPr>
                <w:sz w:val="28"/>
                <w:szCs w:val="28"/>
              </w:rPr>
              <w:t>;</w:t>
            </w:r>
          </w:p>
          <w:p w:rsidR="00BD2646" w:rsidRPr="009B1417" w:rsidRDefault="00BD2646" w:rsidP="00DD7A39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Проводить консультирование и обучение пациента и его родственников (законных представителей), лиц, осуществляющих уход, по вопросам ухода и самоухода</w:t>
            </w:r>
          </w:p>
          <w:p w:rsidR="00BD2646" w:rsidRPr="009B1417" w:rsidRDefault="00BD2646" w:rsidP="00DD7A39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Проводить подготовку пациента к лечебным и (или) диагностическим вмешательствам по назначению лечащего врача</w:t>
            </w:r>
            <w:r>
              <w:rPr>
                <w:sz w:val="28"/>
                <w:szCs w:val="28"/>
              </w:rPr>
              <w:t>;</w:t>
            </w:r>
          </w:p>
          <w:p w:rsidR="00BD2646" w:rsidRPr="009B1417" w:rsidRDefault="00BD2646" w:rsidP="00DD7A39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Собирать, подготавливать и размещать наборы инструментов, расходные материалы, лекарственные препараты для выполнения лечебных и (или) диагностических вмешательств по назначению лечащего врача</w:t>
            </w:r>
            <w:r>
              <w:rPr>
                <w:sz w:val="28"/>
                <w:szCs w:val="28"/>
              </w:rPr>
              <w:t>;</w:t>
            </w:r>
          </w:p>
          <w:p w:rsidR="00BD2646" w:rsidRPr="009B1417" w:rsidRDefault="00BD2646" w:rsidP="00DD7A39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Проводить забор биологического материала пациента для лабораторных исследований по назначению лечащего врача</w:t>
            </w:r>
            <w:r>
              <w:rPr>
                <w:sz w:val="28"/>
                <w:szCs w:val="28"/>
              </w:rPr>
              <w:t>;</w:t>
            </w:r>
          </w:p>
          <w:p w:rsidR="00BD2646" w:rsidRPr="009B1417" w:rsidRDefault="00BD2646" w:rsidP="00DD7A39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Обеспечивать хранение, вести учет и применение лекарственных препаратов, медицинских изделий и лечебного питания, в том числе наркотических средств, психотропных веществ и сильно действующих лекарственных препаратов</w:t>
            </w:r>
            <w:r>
              <w:rPr>
                <w:sz w:val="28"/>
                <w:szCs w:val="28"/>
              </w:rPr>
              <w:t>;</w:t>
            </w:r>
          </w:p>
          <w:p w:rsidR="00BD2646" w:rsidRPr="009B1417" w:rsidRDefault="00BD2646" w:rsidP="00DD7A39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Ассистировать врачу при выполнении лечебных и (или) диагностических вмешательств</w:t>
            </w:r>
            <w:r>
              <w:rPr>
                <w:sz w:val="28"/>
                <w:szCs w:val="28"/>
              </w:rPr>
              <w:t>;</w:t>
            </w:r>
          </w:p>
          <w:p w:rsidR="00BD2646" w:rsidRPr="009B1417" w:rsidRDefault="00BD2646" w:rsidP="00DD7A39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Осуществлять динамическое наблюдение за состоянием и самочувствием пациента во время лечебных и (или) диагностических вмешательств</w:t>
            </w:r>
            <w:r>
              <w:rPr>
                <w:sz w:val="28"/>
                <w:szCs w:val="28"/>
              </w:rPr>
              <w:t>;</w:t>
            </w:r>
          </w:p>
          <w:p w:rsidR="00BD2646" w:rsidRPr="009B1417" w:rsidRDefault="00BD2646" w:rsidP="00DD7A39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Проводить транспортную иммобилизацию и накладывать повязки по назначению врача или совместно с врачом</w:t>
            </w:r>
            <w:r>
              <w:rPr>
                <w:sz w:val="28"/>
                <w:szCs w:val="28"/>
              </w:rPr>
              <w:t>;</w:t>
            </w:r>
          </w:p>
          <w:p w:rsidR="00BD2646" w:rsidRPr="009B1417" w:rsidRDefault="00BD2646" w:rsidP="00DD7A39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 xml:space="preserve">Оказывать медицинскую помощь в неотложной форме </w:t>
            </w:r>
            <w:r w:rsidRPr="009B1417">
              <w:rPr>
                <w:sz w:val="28"/>
                <w:szCs w:val="28"/>
              </w:rPr>
              <w:lastRenderedPageBreak/>
              <w:t>при внезапных острых заболеваниях, состояниях, обострении хронических заболеваний, отравлениях, травмах</w:t>
            </w:r>
            <w:r>
              <w:rPr>
                <w:sz w:val="28"/>
                <w:szCs w:val="28"/>
              </w:rPr>
              <w:t>;</w:t>
            </w:r>
          </w:p>
          <w:p w:rsidR="00BD2646" w:rsidRPr="009B1417" w:rsidRDefault="00BD2646" w:rsidP="00DD7A39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Получать и передавать информацию по вопросам оказания медицинской помощи, в том числе с пациентами, имеющими нарушения зрения, слуха, поведения</w:t>
            </w:r>
            <w:r>
              <w:rPr>
                <w:sz w:val="28"/>
                <w:szCs w:val="28"/>
              </w:rPr>
              <w:t>;</w:t>
            </w:r>
          </w:p>
          <w:p w:rsidR="00BD2646" w:rsidRPr="009B1417" w:rsidRDefault="00BD2646" w:rsidP="00DD7A39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Проводить оценку интенсивности и характера болевого синдрома с использованием шкал оценки боли</w:t>
            </w:r>
            <w:r>
              <w:rPr>
                <w:sz w:val="28"/>
                <w:szCs w:val="28"/>
              </w:rPr>
              <w:t>;</w:t>
            </w:r>
          </w:p>
          <w:p w:rsidR="00BD2646" w:rsidRPr="009B1417" w:rsidRDefault="00BD2646" w:rsidP="00DD7A39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Выявлять клинические признаки и симптомы терминальных состояний болезни, выполнять процедуры сестринского ухода за пациентом при терминальных состояниях болезни</w:t>
            </w:r>
            <w:r>
              <w:rPr>
                <w:sz w:val="28"/>
                <w:szCs w:val="28"/>
              </w:rPr>
              <w:t>;</w:t>
            </w:r>
          </w:p>
          <w:p w:rsidR="00BD2646" w:rsidRPr="009B1417" w:rsidRDefault="00BD2646" w:rsidP="00DD7A39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Оказывать психологическую поддержку пациенту в терминальной стадии болезни и его родственникам (законным представителям)</w:t>
            </w:r>
            <w:r>
              <w:rPr>
                <w:sz w:val="28"/>
                <w:szCs w:val="28"/>
              </w:rPr>
              <w:t>;</w:t>
            </w:r>
          </w:p>
          <w:p w:rsidR="00BD2646" w:rsidRPr="009B1417" w:rsidRDefault="00BD2646" w:rsidP="00DD7A39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Выполнять работу по проведению мероприятий медицинской реабилитации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BD2646" w:rsidRPr="000244DA" w:rsidRDefault="00BD2646" w:rsidP="00DD7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646" w:rsidRPr="003732A7" w:rsidTr="00DD7A39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BD2646" w:rsidRPr="000244DA" w:rsidRDefault="00BD2646" w:rsidP="00D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BD2646" w:rsidRPr="000244DA" w:rsidRDefault="00BD2646" w:rsidP="00DD7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BB7">
              <w:rPr>
                <w:rFonts w:ascii="Times New Roman" w:hAnsi="Times New Roman" w:cs="Times New Roman"/>
                <w:sz w:val="28"/>
                <w:szCs w:val="28"/>
              </w:rPr>
              <w:t>Оказание медицинской помощи в экстренной форме.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BD2646" w:rsidRPr="000244DA" w:rsidRDefault="00BD2646" w:rsidP="00DD7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D2646" w:rsidRPr="003732A7" w:rsidTr="00DD7A39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BD2646" w:rsidRPr="000244DA" w:rsidRDefault="00BD2646" w:rsidP="00D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BD2646" w:rsidRDefault="00BD2646" w:rsidP="00DD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BD2646" w:rsidRPr="009B1417" w:rsidRDefault="00BD2646" w:rsidP="00DD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Правила и порядок проведения первичного осмотра пациента (пострадавшего) при оказании медицинской помощи в экстренной форме при состояниях, представляющих угрозу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Pr="009B1417" w:rsidRDefault="00BD2646" w:rsidP="00DD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Методика сбора жалоб и анамнеза жизни и заболевания у пациентов (их законных представителей)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Pr="009B1417" w:rsidRDefault="00BD2646" w:rsidP="00DD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Методика физикального исследования пациентов (осмотр, пальпация, перкуссия, аускультация)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Pr="009B1417" w:rsidRDefault="00BD2646" w:rsidP="00DD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Клинические признаки внезапного прекращения кровообращения и (или) дыхания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Pr="009B1417" w:rsidRDefault="00BD2646" w:rsidP="00DD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Правила проведения базовой сердечно-легочной реанимации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Pr="009B1417" w:rsidRDefault="00BD2646" w:rsidP="00DD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применения лекарственных препаратов и медицинских изделий при оказании медицинской </w:t>
            </w:r>
            <w:r w:rsidRPr="009B14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помощи в экстренной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Pr="00764773" w:rsidRDefault="00BD2646" w:rsidP="00DD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Правила и порядок проведения мониторинга состояния пациента при оказании медицинской помощи в экстренной форме, порядок передачи пациента бригаде скорой медицинской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2646" w:rsidRPr="000244DA" w:rsidRDefault="00BD2646" w:rsidP="00DD7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:rsidR="00BD2646" w:rsidRPr="000244DA" w:rsidRDefault="00BD2646" w:rsidP="00DD7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646" w:rsidRPr="003732A7" w:rsidTr="00DD7A39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BD2646" w:rsidRPr="000244DA" w:rsidRDefault="00BD2646" w:rsidP="00DD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BD2646" w:rsidRPr="00764773" w:rsidRDefault="00BD2646" w:rsidP="00DD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D2646" w:rsidRPr="009B1417" w:rsidRDefault="00BD2646" w:rsidP="00DD7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Проводить первичный осмотр пациента и оценку безопасности условий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Pr="009B1417" w:rsidRDefault="00BD2646" w:rsidP="00DD7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Распознавать состояния, представляющие угрозу жизни, включая состояние клинической смерти (остановка жизненно важных функций организма человека (кровообращения и (или) дыхания), требующие оказания медицинской помощи в экстренной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Pr="009B1417" w:rsidRDefault="00BD2646" w:rsidP="00DD7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Выполнять мероприятия базовой сердечно-легочной реанимации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Pr="009B1417" w:rsidRDefault="00BD2646" w:rsidP="00DD7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Оказывать медицинскую помощь в экстренной форме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646" w:rsidRPr="000244DA" w:rsidRDefault="00BD2646" w:rsidP="00DD7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Осуществлять наблюдение и контроль состояния пациента (пострадавшего), измерять показатели жизнедеятельности, поддерживать витальные функции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BD2646" w:rsidRPr="000244DA" w:rsidRDefault="00BD2646" w:rsidP="00DD7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274B8" w:rsidRPr="00A2350B" w:rsidRDefault="00F8340A" w:rsidP="007C0315">
      <w:pPr>
        <w:pStyle w:val="3"/>
        <w:jc w:val="center"/>
        <w:rPr>
          <w:rFonts w:ascii="Times New Roman" w:hAnsi="Times New Roman" w:cs="Times New Roman"/>
          <w:lang w:val="ru-RU"/>
        </w:rPr>
      </w:pPr>
      <w:bookmarkStart w:id="10" w:name="_Toc78885655"/>
      <w:bookmarkStart w:id="11" w:name="_Toc124422968"/>
      <w:bookmarkStart w:id="12" w:name="_Toc135739351"/>
      <w:r w:rsidRPr="00A2350B">
        <w:rPr>
          <w:rFonts w:ascii="Times New Roman" w:hAnsi="Times New Roman" w:cs="Times New Roman"/>
          <w:lang w:val="ru-RU"/>
        </w:rPr>
        <w:lastRenderedPageBreak/>
        <w:t>1</w:t>
      </w:r>
      <w:r w:rsidR="00D17132" w:rsidRPr="00A2350B">
        <w:rPr>
          <w:rFonts w:ascii="Times New Roman" w:hAnsi="Times New Roman" w:cs="Times New Roman"/>
          <w:lang w:val="ru-RU"/>
        </w:rPr>
        <w:t>.</w:t>
      </w:r>
      <w:r w:rsidRPr="00A2350B">
        <w:rPr>
          <w:rFonts w:ascii="Times New Roman" w:hAnsi="Times New Roman" w:cs="Times New Roman"/>
          <w:lang w:val="ru-RU"/>
        </w:rPr>
        <w:t>3</w:t>
      </w:r>
      <w:r w:rsidR="00D17132" w:rsidRPr="00A2350B">
        <w:rPr>
          <w:rFonts w:ascii="Times New Roman" w:hAnsi="Times New Roman" w:cs="Times New Roman"/>
          <w:lang w:val="ru-RU"/>
        </w:rPr>
        <w:t>. ТРЕБОВАНИЯ К СХЕМЕ ОЦЕНКИ</w:t>
      </w:r>
      <w:bookmarkEnd w:id="10"/>
      <w:bookmarkEnd w:id="11"/>
      <w:bookmarkEnd w:id="12"/>
    </w:p>
    <w:p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4012" w:type="pct"/>
        <w:jc w:val="center"/>
        <w:tblLook w:val="04A0"/>
      </w:tblPr>
      <w:tblGrid>
        <w:gridCol w:w="2051"/>
        <w:gridCol w:w="326"/>
        <w:gridCol w:w="1685"/>
        <w:gridCol w:w="1795"/>
        <w:gridCol w:w="2051"/>
      </w:tblGrid>
      <w:tr w:rsidR="00BD2646" w:rsidRPr="00613219" w:rsidTr="00BD2646">
        <w:trPr>
          <w:trHeight w:val="1538"/>
          <w:jc w:val="center"/>
        </w:trPr>
        <w:tc>
          <w:tcPr>
            <w:tcW w:w="3845" w:type="pct"/>
            <w:gridSpan w:val="4"/>
            <w:shd w:val="clear" w:color="auto" w:fill="92D050"/>
            <w:vAlign w:val="center"/>
          </w:tcPr>
          <w:p w:rsidR="00BD2646" w:rsidRPr="00613219" w:rsidRDefault="00BD2646" w:rsidP="00C17B01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155" w:type="pct"/>
            <w:shd w:val="clear" w:color="auto" w:fill="92D050"/>
            <w:vAlign w:val="center"/>
          </w:tcPr>
          <w:p w:rsidR="00BD2646" w:rsidRPr="00613219" w:rsidRDefault="00BD2646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BD2646" w:rsidRPr="00613219" w:rsidTr="00BD2646">
        <w:trPr>
          <w:trHeight w:val="50"/>
          <w:jc w:val="center"/>
        </w:trPr>
        <w:tc>
          <w:tcPr>
            <w:tcW w:w="1298" w:type="pct"/>
            <w:vMerge w:val="restart"/>
            <w:shd w:val="clear" w:color="auto" w:fill="92D050"/>
            <w:vAlign w:val="center"/>
          </w:tcPr>
          <w:p w:rsidR="00BD2646" w:rsidRPr="00613219" w:rsidRDefault="00BD2646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206" w:type="pct"/>
            <w:shd w:val="clear" w:color="auto" w:fill="92D050"/>
            <w:vAlign w:val="center"/>
          </w:tcPr>
          <w:p w:rsidR="00BD2646" w:rsidRPr="00613219" w:rsidRDefault="00BD2646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159" w:type="pct"/>
            <w:shd w:val="clear" w:color="auto" w:fill="00B050"/>
            <w:vAlign w:val="center"/>
          </w:tcPr>
          <w:p w:rsidR="00BD2646" w:rsidRPr="00613219" w:rsidRDefault="00BD264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1178" w:type="pct"/>
            <w:shd w:val="clear" w:color="auto" w:fill="00B050"/>
            <w:vAlign w:val="center"/>
          </w:tcPr>
          <w:p w:rsidR="00BD2646" w:rsidRPr="00613219" w:rsidRDefault="00BD264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1159" w:type="pct"/>
            <w:shd w:val="clear" w:color="auto" w:fill="00B050"/>
            <w:vAlign w:val="center"/>
          </w:tcPr>
          <w:p w:rsidR="00BD2646" w:rsidRPr="00613219" w:rsidRDefault="00BD2646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BD2646" w:rsidRPr="00613219" w:rsidTr="00BD2646">
        <w:trPr>
          <w:trHeight w:val="50"/>
          <w:jc w:val="center"/>
        </w:trPr>
        <w:tc>
          <w:tcPr>
            <w:tcW w:w="1298" w:type="pct"/>
            <w:vMerge/>
            <w:shd w:val="clear" w:color="auto" w:fill="92D050"/>
            <w:vAlign w:val="center"/>
          </w:tcPr>
          <w:p w:rsidR="00BD2646" w:rsidRPr="00613219" w:rsidRDefault="00BD2646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6" w:type="pct"/>
            <w:shd w:val="clear" w:color="auto" w:fill="00B050"/>
            <w:vAlign w:val="center"/>
          </w:tcPr>
          <w:p w:rsidR="00BD2646" w:rsidRPr="00613219" w:rsidRDefault="00BD264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1159" w:type="pct"/>
            <w:vAlign w:val="center"/>
          </w:tcPr>
          <w:p w:rsidR="00BD2646" w:rsidRPr="00613219" w:rsidRDefault="0056733E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8" w:type="pct"/>
            <w:vAlign w:val="center"/>
          </w:tcPr>
          <w:p w:rsidR="00BD2646" w:rsidRPr="00613219" w:rsidRDefault="0056733E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59" w:type="pct"/>
            <w:shd w:val="clear" w:color="auto" w:fill="F2F2F2" w:themeFill="background1" w:themeFillShade="F2"/>
            <w:vAlign w:val="center"/>
          </w:tcPr>
          <w:p w:rsidR="00BD2646" w:rsidRPr="00613219" w:rsidRDefault="0056733E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BD2646" w:rsidRPr="00613219" w:rsidTr="00BD2646">
        <w:trPr>
          <w:trHeight w:val="50"/>
          <w:jc w:val="center"/>
        </w:trPr>
        <w:tc>
          <w:tcPr>
            <w:tcW w:w="1298" w:type="pct"/>
            <w:vMerge/>
            <w:shd w:val="clear" w:color="auto" w:fill="92D050"/>
            <w:vAlign w:val="center"/>
          </w:tcPr>
          <w:p w:rsidR="00BD2646" w:rsidRPr="00613219" w:rsidRDefault="00BD2646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6" w:type="pct"/>
            <w:shd w:val="clear" w:color="auto" w:fill="00B050"/>
            <w:vAlign w:val="center"/>
          </w:tcPr>
          <w:p w:rsidR="00BD2646" w:rsidRPr="00613219" w:rsidRDefault="00BD264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1159" w:type="pct"/>
            <w:vAlign w:val="center"/>
          </w:tcPr>
          <w:p w:rsidR="00BD2646" w:rsidRPr="00613219" w:rsidRDefault="0056733E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78" w:type="pct"/>
            <w:vAlign w:val="center"/>
          </w:tcPr>
          <w:p w:rsidR="00BD2646" w:rsidRPr="00613219" w:rsidRDefault="0056733E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59" w:type="pct"/>
            <w:shd w:val="clear" w:color="auto" w:fill="F2F2F2" w:themeFill="background1" w:themeFillShade="F2"/>
            <w:vAlign w:val="center"/>
          </w:tcPr>
          <w:p w:rsidR="00BD2646" w:rsidRPr="00613219" w:rsidRDefault="0056733E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BD2646" w:rsidRPr="00613219" w:rsidTr="00BD2646">
        <w:trPr>
          <w:trHeight w:val="50"/>
          <w:jc w:val="center"/>
        </w:trPr>
        <w:tc>
          <w:tcPr>
            <w:tcW w:w="1298" w:type="pct"/>
            <w:vMerge/>
            <w:shd w:val="clear" w:color="auto" w:fill="92D050"/>
            <w:vAlign w:val="center"/>
          </w:tcPr>
          <w:p w:rsidR="00BD2646" w:rsidRPr="00613219" w:rsidRDefault="00BD2646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6" w:type="pct"/>
            <w:shd w:val="clear" w:color="auto" w:fill="00B050"/>
            <w:vAlign w:val="center"/>
          </w:tcPr>
          <w:p w:rsidR="00BD2646" w:rsidRPr="00613219" w:rsidRDefault="00BD264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1159" w:type="pct"/>
            <w:vAlign w:val="center"/>
          </w:tcPr>
          <w:p w:rsidR="00BD2646" w:rsidRPr="00613219" w:rsidRDefault="00F940AF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78" w:type="pct"/>
            <w:vAlign w:val="center"/>
          </w:tcPr>
          <w:p w:rsidR="00BD2646" w:rsidRPr="00613219" w:rsidRDefault="00F940AF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59" w:type="pct"/>
            <w:shd w:val="clear" w:color="auto" w:fill="F2F2F2" w:themeFill="background1" w:themeFillShade="F2"/>
            <w:vAlign w:val="center"/>
          </w:tcPr>
          <w:p w:rsidR="00BD2646" w:rsidRPr="00613219" w:rsidRDefault="0056733E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BD2646" w:rsidRPr="00613219" w:rsidTr="00BD2646">
        <w:trPr>
          <w:trHeight w:val="50"/>
          <w:jc w:val="center"/>
        </w:trPr>
        <w:tc>
          <w:tcPr>
            <w:tcW w:w="1298" w:type="pct"/>
            <w:vMerge/>
            <w:shd w:val="clear" w:color="auto" w:fill="92D050"/>
            <w:vAlign w:val="center"/>
          </w:tcPr>
          <w:p w:rsidR="00BD2646" w:rsidRPr="00613219" w:rsidRDefault="00BD2646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6" w:type="pct"/>
            <w:shd w:val="clear" w:color="auto" w:fill="00B050"/>
            <w:vAlign w:val="center"/>
          </w:tcPr>
          <w:p w:rsidR="00BD2646" w:rsidRPr="00613219" w:rsidRDefault="00BD264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1159" w:type="pct"/>
            <w:vAlign w:val="center"/>
          </w:tcPr>
          <w:p w:rsidR="00BD2646" w:rsidRPr="00613219" w:rsidRDefault="0056733E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178" w:type="pct"/>
            <w:vAlign w:val="center"/>
          </w:tcPr>
          <w:p w:rsidR="00BD2646" w:rsidRPr="00613219" w:rsidRDefault="0056733E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59" w:type="pct"/>
            <w:shd w:val="clear" w:color="auto" w:fill="F2F2F2" w:themeFill="background1" w:themeFillShade="F2"/>
            <w:vAlign w:val="center"/>
          </w:tcPr>
          <w:p w:rsidR="00BD2646" w:rsidRPr="00613219" w:rsidRDefault="0056733E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BD2646" w:rsidRPr="00613219" w:rsidTr="00BD2646">
        <w:trPr>
          <w:trHeight w:val="50"/>
          <w:jc w:val="center"/>
        </w:trPr>
        <w:tc>
          <w:tcPr>
            <w:tcW w:w="1298" w:type="pct"/>
            <w:vMerge/>
            <w:shd w:val="clear" w:color="auto" w:fill="92D050"/>
            <w:vAlign w:val="center"/>
          </w:tcPr>
          <w:p w:rsidR="00BD2646" w:rsidRPr="00613219" w:rsidRDefault="00BD2646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6" w:type="pct"/>
            <w:shd w:val="clear" w:color="auto" w:fill="00B050"/>
            <w:vAlign w:val="center"/>
          </w:tcPr>
          <w:p w:rsidR="00BD2646" w:rsidRPr="00613219" w:rsidRDefault="00BD264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1159" w:type="pct"/>
            <w:vAlign w:val="center"/>
          </w:tcPr>
          <w:p w:rsidR="00BD2646" w:rsidRPr="00613219" w:rsidRDefault="0056733E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78" w:type="pct"/>
            <w:vAlign w:val="center"/>
          </w:tcPr>
          <w:p w:rsidR="00BD2646" w:rsidRPr="00613219" w:rsidRDefault="0056733E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9" w:type="pct"/>
            <w:shd w:val="clear" w:color="auto" w:fill="F2F2F2" w:themeFill="background1" w:themeFillShade="F2"/>
            <w:vAlign w:val="center"/>
          </w:tcPr>
          <w:p w:rsidR="00BD2646" w:rsidRPr="00613219" w:rsidRDefault="0056733E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BD2646" w:rsidRPr="00613219" w:rsidTr="00BD2646">
        <w:trPr>
          <w:trHeight w:val="50"/>
          <w:jc w:val="center"/>
        </w:trPr>
        <w:tc>
          <w:tcPr>
            <w:tcW w:w="1504" w:type="pct"/>
            <w:gridSpan w:val="2"/>
            <w:shd w:val="clear" w:color="auto" w:fill="00B050"/>
            <w:vAlign w:val="center"/>
          </w:tcPr>
          <w:p w:rsidR="00BD2646" w:rsidRPr="00613219" w:rsidRDefault="00BD2646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1159" w:type="pct"/>
            <w:shd w:val="clear" w:color="auto" w:fill="F2F2F2" w:themeFill="background1" w:themeFillShade="F2"/>
            <w:vAlign w:val="center"/>
          </w:tcPr>
          <w:p w:rsidR="00BD2646" w:rsidRPr="0056733E" w:rsidRDefault="0056733E" w:rsidP="00F940AF">
            <w:pPr>
              <w:jc w:val="center"/>
              <w:rPr>
                <w:b/>
                <w:sz w:val="22"/>
                <w:szCs w:val="22"/>
              </w:rPr>
            </w:pPr>
            <w:r w:rsidRPr="0056733E">
              <w:rPr>
                <w:b/>
                <w:sz w:val="22"/>
                <w:szCs w:val="22"/>
              </w:rPr>
              <w:t>5</w:t>
            </w:r>
            <w:r w:rsidR="00F940A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78" w:type="pct"/>
            <w:shd w:val="clear" w:color="auto" w:fill="F2F2F2" w:themeFill="background1" w:themeFillShade="F2"/>
            <w:vAlign w:val="center"/>
          </w:tcPr>
          <w:p w:rsidR="00BD2646" w:rsidRPr="0056733E" w:rsidRDefault="0056733E" w:rsidP="00F940AF">
            <w:pPr>
              <w:jc w:val="center"/>
              <w:rPr>
                <w:b/>
                <w:sz w:val="22"/>
                <w:szCs w:val="22"/>
              </w:rPr>
            </w:pPr>
            <w:r w:rsidRPr="0056733E">
              <w:rPr>
                <w:b/>
                <w:sz w:val="22"/>
                <w:szCs w:val="22"/>
              </w:rPr>
              <w:t>4</w:t>
            </w:r>
            <w:r w:rsidR="00F940A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59" w:type="pct"/>
            <w:shd w:val="clear" w:color="auto" w:fill="F2F2F2" w:themeFill="background1" w:themeFillShade="F2"/>
            <w:vAlign w:val="center"/>
          </w:tcPr>
          <w:p w:rsidR="00BD2646" w:rsidRPr="0056733E" w:rsidRDefault="00BD2646" w:rsidP="007274B8">
            <w:pPr>
              <w:jc w:val="center"/>
              <w:rPr>
                <w:b/>
                <w:sz w:val="22"/>
                <w:szCs w:val="22"/>
              </w:rPr>
            </w:pPr>
            <w:r w:rsidRPr="0056733E">
              <w:rPr>
                <w:b/>
                <w:sz w:val="22"/>
                <w:szCs w:val="22"/>
              </w:rPr>
              <w:t>100</w:t>
            </w:r>
          </w:p>
        </w:tc>
      </w:tr>
    </w:tbl>
    <w:p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:rsidR="00DE39D8" w:rsidRPr="007C0315" w:rsidRDefault="00F8340A" w:rsidP="007C0315">
      <w:pPr>
        <w:pStyle w:val="3"/>
        <w:jc w:val="center"/>
        <w:rPr>
          <w:rFonts w:ascii="Times New Roman" w:hAnsi="Times New Roman" w:cs="Times New Roman"/>
        </w:rPr>
      </w:pPr>
      <w:bookmarkStart w:id="13" w:name="_Toc124422969"/>
      <w:bookmarkStart w:id="14" w:name="_Toc135739352"/>
      <w:r w:rsidRPr="007C0315">
        <w:rPr>
          <w:rFonts w:ascii="Times New Roman" w:hAnsi="Times New Roman" w:cs="Times New Roman"/>
        </w:rPr>
        <w:t>1</w:t>
      </w:r>
      <w:r w:rsidR="00643A8A" w:rsidRPr="007C0315">
        <w:rPr>
          <w:rFonts w:ascii="Times New Roman" w:hAnsi="Times New Roman" w:cs="Times New Roman"/>
        </w:rPr>
        <w:t>.</w:t>
      </w:r>
      <w:r w:rsidRPr="007C0315">
        <w:rPr>
          <w:rFonts w:ascii="Times New Roman" w:hAnsi="Times New Roman" w:cs="Times New Roman"/>
        </w:rPr>
        <w:t>4</w:t>
      </w:r>
      <w:r w:rsidR="00AA2B8A" w:rsidRPr="007C0315">
        <w:rPr>
          <w:rFonts w:ascii="Times New Roman" w:hAnsi="Times New Roman" w:cs="Times New Roman"/>
        </w:rPr>
        <w:t xml:space="preserve">. </w:t>
      </w:r>
      <w:r w:rsidR="007A6888" w:rsidRPr="007C0315">
        <w:rPr>
          <w:rFonts w:ascii="Times New Roman" w:hAnsi="Times New Roman" w:cs="Times New Roman"/>
        </w:rPr>
        <w:t>СПЕЦИФИКАЦИЯ ОЦЕНКИ КОМПЕТЕНЦИИ</w:t>
      </w:r>
      <w:bookmarkEnd w:id="13"/>
      <w:bookmarkEnd w:id="14"/>
    </w:p>
    <w:p w:rsidR="00613219" w:rsidRDefault="00DE39D8" w:rsidP="005870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/>
      </w:tblPr>
      <w:tblGrid>
        <w:gridCol w:w="556"/>
        <w:gridCol w:w="3092"/>
        <w:gridCol w:w="6207"/>
      </w:tblGrid>
      <w:tr w:rsidR="008761F3" w:rsidRPr="009D04EE" w:rsidTr="00437D28">
        <w:tc>
          <w:tcPr>
            <w:tcW w:w="1851" w:type="pct"/>
            <w:gridSpan w:val="2"/>
            <w:shd w:val="clear" w:color="auto" w:fill="92D050"/>
          </w:tcPr>
          <w:p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624EDA" w:rsidRPr="009D04EE" w:rsidTr="00D17132">
        <w:tc>
          <w:tcPr>
            <w:tcW w:w="282" w:type="pct"/>
            <w:shd w:val="clear" w:color="auto" w:fill="00B050"/>
          </w:tcPr>
          <w:p w:rsidR="00624EDA" w:rsidRPr="00437D28" w:rsidRDefault="00624EDA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:rsidR="00624EDA" w:rsidRPr="004904C5" w:rsidRDefault="00624EDA" w:rsidP="00624E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5A8A">
              <w:rPr>
                <w:b/>
                <w:sz w:val="24"/>
                <w:szCs w:val="24"/>
              </w:rPr>
              <w:t>Сестринский уход за пациентом после</w:t>
            </w:r>
            <w:r w:rsidR="00942D40">
              <w:rPr>
                <w:b/>
                <w:sz w:val="24"/>
                <w:szCs w:val="24"/>
              </w:rPr>
              <w:t xml:space="preserve"> ДТП</w:t>
            </w:r>
            <w:r w:rsidRPr="00C25A8A">
              <w:rPr>
                <w:b/>
                <w:sz w:val="24"/>
                <w:szCs w:val="24"/>
              </w:rPr>
              <w:t xml:space="preserve"> в условиях стационара</w:t>
            </w:r>
          </w:p>
        </w:tc>
        <w:tc>
          <w:tcPr>
            <w:tcW w:w="3149" w:type="pct"/>
            <w:shd w:val="clear" w:color="auto" w:fill="auto"/>
          </w:tcPr>
          <w:p w:rsidR="00624EDA" w:rsidRDefault="00624EDA">
            <w:r w:rsidRPr="004932F0">
              <w:rPr>
                <w:sz w:val="24"/>
                <w:szCs w:val="24"/>
              </w:rPr>
              <w:t>Проведение объективной и субъективной оценки</w:t>
            </w:r>
          </w:p>
        </w:tc>
      </w:tr>
      <w:tr w:rsidR="00624EDA" w:rsidRPr="009D04EE" w:rsidTr="00D17132">
        <w:tc>
          <w:tcPr>
            <w:tcW w:w="282" w:type="pct"/>
            <w:shd w:val="clear" w:color="auto" w:fill="00B050"/>
          </w:tcPr>
          <w:p w:rsidR="00624EDA" w:rsidRPr="00437D28" w:rsidRDefault="00624EDA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:rsidR="00624EDA" w:rsidRPr="004904C5" w:rsidRDefault="00624EDA" w:rsidP="00114E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5A8A">
              <w:rPr>
                <w:b/>
                <w:sz w:val="24"/>
                <w:szCs w:val="24"/>
              </w:rPr>
              <w:t xml:space="preserve">Организация и проведение занятия в рамках школы </w:t>
            </w:r>
            <w:r w:rsidR="00114E71">
              <w:rPr>
                <w:b/>
                <w:sz w:val="24"/>
                <w:szCs w:val="24"/>
              </w:rPr>
              <w:t>пациента с с</w:t>
            </w:r>
            <w:r>
              <w:rPr>
                <w:b/>
                <w:sz w:val="24"/>
                <w:szCs w:val="24"/>
              </w:rPr>
              <w:t>ахарн</w:t>
            </w:r>
            <w:r w:rsidR="00114E71">
              <w:rPr>
                <w:b/>
                <w:sz w:val="24"/>
                <w:szCs w:val="24"/>
              </w:rPr>
              <w:t>ым</w:t>
            </w:r>
            <w:r>
              <w:rPr>
                <w:b/>
                <w:sz w:val="24"/>
                <w:szCs w:val="24"/>
              </w:rPr>
              <w:t xml:space="preserve"> диабет</w:t>
            </w:r>
            <w:r w:rsidR="00114E71">
              <w:rPr>
                <w:b/>
                <w:sz w:val="24"/>
                <w:szCs w:val="24"/>
              </w:rPr>
              <w:t>ом 1 типа</w:t>
            </w:r>
          </w:p>
        </w:tc>
        <w:tc>
          <w:tcPr>
            <w:tcW w:w="3149" w:type="pct"/>
            <w:shd w:val="clear" w:color="auto" w:fill="auto"/>
          </w:tcPr>
          <w:p w:rsidR="00624EDA" w:rsidRDefault="00624EDA">
            <w:r w:rsidRPr="004932F0">
              <w:rPr>
                <w:sz w:val="24"/>
                <w:szCs w:val="24"/>
              </w:rPr>
              <w:t>Проведение объективной и субъективной оценки</w:t>
            </w:r>
          </w:p>
        </w:tc>
      </w:tr>
    </w:tbl>
    <w:p w:rsidR="0056733E" w:rsidRDefault="0056733E" w:rsidP="005673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33E" w:rsidRDefault="0056733E" w:rsidP="005673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A1625" w:rsidRPr="00A2350B" w:rsidRDefault="005A1625" w:rsidP="007C0315">
      <w:pPr>
        <w:pStyle w:val="2"/>
        <w:jc w:val="center"/>
        <w:rPr>
          <w:rFonts w:ascii="Times New Roman" w:hAnsi="Times New Roman"/>
          <w:lang w:val="ru-RU"/>
        </w:rPr>
      </w:pPr>
      <w:bookmarkStart w:id="15" w:name="_Toc135739353"/>
      <w:r w:rsidRPr="00A2350B">
        <w:rPr>
          <w:rFonts w:ascii="Times New Roman" w:hAnsi="Times New Roman"/>
          <w:lang w:val="ru-RU"/>
        </w:rPr>
        <w:lastRenderedPageBreak/>
        <w:t>1.5. КОНКУРСНОЕ ЗАДАНИЕ</w:t>
      </w:r>
      <w:bookmarkEnd w:id="15"/>
    </w:p>
    <w:p w:rsidR="009E52E7" w:rsidRPr="003732A7" w:rsidRDefault="009E52E7" w:rsidP="007C031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Возрастной ценз: </w:t>
      </w:r>
      <w:r w:rsidR="00624E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624ED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5870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4EDA">
        <w:rPr>
          <w:rFonts w:ascii="Times New Roman" w:eastAsia="Times New Roman" w:hAnsi="Times New Roman" w:cs="Times New Roman"/>
          <w:color w:val="000000"/>
          <w:sz w:val="28"/>
          <w:szCs w:val="28"/>
        </w:rPr>
        <w:t>лет и ста</w:t>
      </w:r>
      <w:r w:rsidR="00047F8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24EDA"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E52E7" w:rsidRPr="003732A7" w:rsidRDefault="009E52E7" w:rsidP="007C031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2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624ED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  <w:r w:rsidR="00624E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 мин.</w:t>
      </w:r>
    </w:p>
    <w:p w:rsidR="009E52E7" w:rsidRPr="003732A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624ED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="00624E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24ED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</w:p>
    <w:p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:rsidR="005A1625" w:rsidRPr="007C0315" w:rsidRDefault="005A1625" w:rsidP="007C0315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_Toc135739354"/>
      <w:r w:rsidRPr="007C0315">
        <w:rPr>
          <w:rFonts w:ascii="Times New Roman" w:hAnsi="Times New Roman" w:cs="Times New Roman"/>
          <w:sz w:val="28"/>
          <w:szCs w:val="28"/>
        </w:rPr>
        <w:t xml:space="preserve">1.5.1. </w:t>
      </w:r>
      <w:proofErr w:type="spellStart"/>
      <w:r w:rsidR="008C41F7" w:rsidRPr="007C0315">
        <w:rPr>
          <w:rFonts w:ascii="Times New Roman" w:hAnsi="Times New Roman" w:cs="Times New Roman"/>
          <w:sz w:val="28"/>
          <w:szCs w:val="28"/>
        </w:rPr>
        <w:t>Разработка</w:t>
      </w:r>
      <w:proofErr w:type="spellEnd"/>
      <w:r w:rsidR="008C41F7" w:rsidRPr="007C031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8C41F7" w:rsidRPr="007C0315">
        <w:rPr>
          <w:rFonts w:ascii="Times New Roman" w:hAnsi="Times New Roman" w:cs="Times New Roman"/>
          <w:sz w:val="28"/>
          <w:szCs w:val="28"/>
        </w:rPr>
        <w:t>выбор</w:t>
      </w:r>
      <w:proofErr w:type="spellEnd"/>
      <w:r w:rsidR="008C41F7" w:rsidRPr="007C0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1F7" w:rsidRPr="007C0315">
        <w:rPr>
          <w:rFonts w:ascii="Times New Roman" w:hAnsi="Times New Roman" w:cs="Times New Roman"/>
          <w:sz w:val="28"/>
          <w:szCs w:val="28"/>
        </w:rPr>
        <w:t>конкурсного</w:t>
      </w:r>
      <w:proofErr w:type="spellEnd"/>
      <w:r w:rsidR="008C41F7" w:rsidRPr="007C0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1F7" w:rsidRPr="007C0315">
        <w:rPr>
          <w:rFonts w:ascii="Times New Roman" w:hAnsi="Times New Roman" w:cs="Times New Roman"/>
          <w:sz w:val="28"/>
          <w:szCs w:val="28"/>
        </w:rPr>
        <w:t>задания</w:t>
      </w:r>
      <w:bookmarkEnd w:id="16"/>
      <w:proofErr w:type="spellEnd"/>
    </w:p>
    <w:p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624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). Общее количество баллов конкурсного задания составляет 100.</w:t>
      </w:r>
    </w:p>
    <w:p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(инвариант) выполняется всеми регионами без исключения на всех уровнях чемпионатов.</w:t>
      </w:r>
    </w:p>
    <w:p w:rsidR="00DD7A39" w:rsidRPr="008C41F7" w:rsidRDefault="0056733E" w:rsidP="0056733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C41F7" w:rsidRPr="008C41F7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Таблица №4</w:t>
      </w:r>
    </w:p>
    <w:p w:rsidR="008C41F7" w:rsidRPr="00640E46" w:rsidRDefault="00640E46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Style w:val="af"/>
        <w:tblW w:w="0" w:type="auto"/>
        <w:tblLayout w:type="fixed"/>
        <w:tblLook w:val="04A0"/>
      </w:tblPr>
      <w:tblGrid>
        <w:gridCol w:w="1528"/>
        <w:gridCol w:w="1953"/>
        <w:gridCol w:w="1484"/>
        <w:gridCol w:w="1514"/>
        <w:gridCol w:w="1929"/>
        <w:gridCol w:w="772"/>
        <w:gridCol w:w="675"/>
      </w:tblGrid>
      <w:tr w:rsidR="00024F7D" w:rsidRPr="00024F7D" w:rsidTr="00DD7A39">
        <w:trPr>
          <w:trHeight w:val="1125"/>
        </w:trPr>
        <w:tc>
          <w:tcPr>
            <w:tcW w:w="1528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953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024F7D"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1484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514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Модуль</w:t>
            </w:r>
          </w:p>
        </w:tc>
        <w:tc>
          <w:tcPr>
            <w:tcW w:w="1929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Константа/вариатив</w:t>
            </w:r>
          </w:p>
        </w:tc>
        <w:tc>
          <w:tcPr>
            <w:tcW w:w="772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ИЛ</w:t>
            </w:r>
          </w:p>
        </w:tc>
        <w:tc>
          <w:tcPr>
            <w:tcW w:w="675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</w:t>
            </w:r>
          </w:p>
        </w:tc>
      </w:tr>
      <w:tr w:rsidR="00024F7D" w:rsidRPr="00024F7D" w:rsidTr="00DD7A39">
        <w:trPr>
          <w:trHeight w:val="1125"/>
        </w:trPr>
        <w:tc>
          <w:tcPr>
            <w:tcW w:w="1528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953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84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514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929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72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75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  <w:tr w:rsidR="00DD7A39" w:rsidRPr="00DD7A39" w:rsidTr="00DD7A39">
        <w:trPr>
          <w:trHeight w:val="2250"/>
        </w:trPr>
        <w:tc>
          <w:tcPr>
            <w:tcW w:w="1528" w:type="dxa"/>
            <w:vMerge w:val="restart"/>
            <w:hideMark/>
          </w:tcPr>
          <w:p w:rsidR="00DD7A39" w:rsidRPr="00DD7A39" w:rsidRDefault="00DD7A39" w:rsidP="00DD7A39">
            <w:pPr>
              <w:jc w:val="center"/>
              <w:rPr>
                <w:color w:val="000000"/>
                <w:sz w:val="28"/>
                <w:szCs w:val="28"/>
              </w:rPr>
            </w:pPr>
            <w:r w:rsidRPr="00DD7A39">
              <w:rPr>
                <w:color w:val="000000"/>
                <w:sz w:val="28"/>
                <w:szCs w:val="28"/>
              </w:rPr>
              <w:t>Оказание первичной доврачебной медико-санитарной помощи населению по профилю "сестринское дело"</w:t>
            </w:r>
          </w:p>
        </w:tc>
        <w:tc>
          <w:tcPr>
            <w:tcW w:w="1953" w:type="dxa"/>
            <w:hideMark/>
          </w:tcPr>
          <w:p w:rsidR="00DD7A39" w:rsidRPr="00DD7A39" w:rsidRDefault="00DD7A39" w:rsidP="00DD7A39">
            <w:pPr>
              <w:jc w:val="center"/>
              <w:rPr>
                <w:color w:val="000000"/>
                <w:sz w:val="28"/>
                <w:szCs w:val="28"/>
              </w:rPr>
            </w:pPr>
            <w:r w:rsidRPr="00DD7A39">
              <w:rPr>
                <w:color w:val="000000"/>
                <w:sz w:val="28"/>
                <w:szCs w:val="28"/>
              </w:rPr>
              <w:t>Оказание медицинской помощи, осуществление сестринского ухода и наблюдения за пациентами при заболеваниях и (или) состояниях</w:t>
            </w:r>
          </w:p>
        </w:tc>
        <w:tc>
          <w:tcPr>
            <w:tcW w:w="1484" w:type="dxa"/>
            <w:hideMark/>
          </w:tcPr>
          <w:p w:rsidR="00DD7A39" w:rsidRPr="00DD7A39" w:rsidRDefault="000A6B7A" w:rsidP="00DD7A39">
            <w:pPr>
              <w:jc w:val="center"/>
              <w:rPr>
                <w:sz w:val="28"/>
                <w:szCs w:val="28"/>
              </w:rPr>
            </w:pPr>
            <w:hyperlink r:id="rId9" w:anchor="'Профстандарт  02.065 код A01.5'!A1" w:history="1">
              <w:r w:rsidR="00DD7A39" w:rsidRPr="00DD7A39">
                <w:rPr>
                  <w:sz w:val="28"/>
                </w:rPr>
                <w:t xml:space="preserve">ПС:02.065; ФГО СПО 34.02.01 Сестринское дело </w:t>
              </w:r>
            </w:hyperlink>
          </w:p>
        </w:tc>
        <w:tc>
          <w:tcPr>
            <w:tcW w:w="1514" w:type="dxa"/>
            <w:vMerge w:val="restart"/>
            <w:hideMark/>
          </w:tcPr>
          <w:p w:rsidR="00DD7A39" w:rsidRPr="00DD7A39" w:rsidRDefault="00DD7A39" w:rsidP="00DD7A39">
            <w:pPr>
              <w:jc w:val="center"/>
              <w:rPr>
                <w:sz w:val="28"/>
                <w:szCs w:val="28"/>
              </w:rPr>
            </w:pPr>
            <w:r w:rsidRPr="00DD7A39">
              <w:rPr>
                <w:sz w:val="28"/>
                <w:szCs w:val="28"/>
              </w:rPr>
              <w:t>Модуль 1 Сестринский уход за пациентом после ДТП в условиях стационара (инвариант)</w:t>
            </w:r>
          </w:p>
        </w:tc>
        <w:tc>
          <w:tcPr>
            <w:tcW w:w="1929" w:type="dxa"/>
            <w:vMerge w:val="restart"/>
            <w:hideMark/>
          </w:tcPr>
          <w:p w:rsidR="00DD7A39" w:rsidRPr="00DD7A39" w:rsidRDefault="00DD7A39" w:rsidP="00DD7A39">
            <w:pPr>
              <w:jc w:val="center"/>
              <w:rPr>
                <w:color w:val="000000"/>
                <w:sz w:val="28"/>
                <w:szCs w:val="28"/>
              </w:rPr>
            </w:pPr>
            <w:r w:rsidRPr="00DD7A39">
              <w:rPr>
                <w:color w:val="000000"/>
                <w:sz w:val="28"/>
                <w:szCs w:val="28"/>
              </w:rPr>
              <w:t xml:space="preserve">Константа </w:t>
            </w:r>
          </w:p>
        </w:tc>
        <w:tc>
          <w:tcPr>
            <w:tcW w:w="772" w:type="dxa"/>
            <w:vMerge w:val="restart"/>
            <w:hideMark/>
          </w:tcPr>
          <w:p w:rsidR="00DD7A39" w:rsidRPr="00DD7A39" w:rsidRDefault="000A6B7A" w:rsidP="00DD7A39">
            <w:pPr>
              <w:jc w:val="center"/>
              <w:rPr>
                <w:sz w:val="28"/>
                <w:szCs w:val="28"/>
              </w:rPr>
            </w:pPr>
            <w:hyperlink r:id="rId10" w:anchor="RANGE!A1" w:history="1">
              <w:r w:rsidR="00DD7A39" w:rsidRPr="00DD7A39">
                <w:rPr>
                  <w:sz w:val="28"/>
                </w:rPr>
                <w:t>ИЛ общий</w:t>
              </w:r>
            </w:hyperlink>
          </w:p>
        </w:tc>
        <w:tc>
          <w:tcPr>
            <w:tcW w:w="675" w:type="dxa"/>
            <w:vMerge w:val="restart"/>
            <w:hideMark/>
          </w:tcPr>
          <w:p w:rsidR="00DD7A39" w:rsidRPr="00DD7A39" w:rsidRDefault="000A6B7A" w:rsidP="00F940AF">
            <w:pPr>
              <w:jc w:val="center"/>
              <w:rPr>
                <w:color w:val="000000"/>
                <w:sz w:val="28"/>
                <w:szCs w:val="28"/>
              </w:rPr>
            </w:pPr>
            <w:hyperlink r:id="rId11" w:history="1">
              <w:r w:rsidR="00F940AF">
                <w:rPr>
                  <w:color w:val="000000"/>
                  <w:sz w:val="28"/>
                </w:rPr>
                <w:t>5</w:t>
              </w:r>
            </w:hyperlink>
            <w:hyperlink r:id="rId12" w:history="1">
              <w:r w:rsidR="0056733E">
                <w:rPr>
                  <w:color w:val="000000"/>
                  <w:sz w:val="28"/>
                </w:rPr>
                <w:t>5</w:t>
              </w:r>
            </w:hyperlink>
          </w:p>
        </w:tc>
      </w:tr>
      <w:tr w:rsidR="00DD7A39" w:rsidRPr="00DD7A39" w:rsidTr="00DD7A39">
        <w:trPr>
          <w:trHeight w:val="1500"/>
        </w:trPr>
        <w:tc>
          <w:tcPr>
            <w:tcW w:w="1528" w:type="dxa"/>
            <w:vMerge/>
            <w:hideMark/>
          </w:tcPr>
          <w:p w:rsidR="00DD7A39" w:rsidRPr="00DD7A39" w:rsidRDefault="00DD7A39" w:rsidP="00DD7A3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53" w:type="dxa"/>
            <w:hideMark/>
          </w:tcPr>
          <w:p w:rsidR="00DD7A39" w:rsidRPr="00DD7A39" w:rsidRDefault="00DD7A39" w:rsidP="00DD7A39">
            <w:pPr>
              <w:jc w:val="center"/>
              <w:rPr>
                <w:color w:val="000000"/>
                <w:sz w:val="28"/>
                <w:szCs w:val="28"/>
              </w:rPr>
            </w:pPr>
            <w:r w:rsidRPr="00DD7A39">
              <w:rPr>
                <w:color w:val="000000"/>
                <w:sz w:val="28"/>
                <w:szCs w:val="28"/>
              </w:rPr>
              <w:t>Проведение мероприятий по профилактике инфекций, связанных с оказанием медицинской помощи</w:t>
            </w:r>
          </w:p>
        </w:tc>
        <w:tc>
          <w:tcPr>
            <w:tcW w:w="1484" w:type="dxa"/>
            <w:hideMark/>
          </w:tcPr>
          <w:p w:rsidR="00DD7A39" w:rsidRPr="00DD7A39" w:rsidRDefault="000A6B7A" w:rsidP="00DD7A39">
            <w:pPr>
              <w:jc w:val="center"/>
              <w:rPr>
                <w:sz w:val="28"/>
                <w:szCs w:val="28"/>
              </w:rPr>
            </w:pPr>
            <w:hyperlink r:id="rId13" w:anchor="'Профстандарт  02.065 код A02.5'!A1" w:history="1">
              <w:r w:rsidR="00DD7A39" w:rsidRPr="00DD7A39">
                <w:rPr>
                  <w:sz w:val="28"/>
                </w:rPr>
                <w:t xml:space="preserve">ПС:02.065; ФГО СПО 34.02.01 Сестринское дело </w:t>
              </w:r>
            </w:hyperlink>
          </w:p>
        </w:tc>
        <w:tc>
          <w:tcPr>
            <w:tcW w:w="1514" w:type="dxa"/>
            <w:vMerge/>
            <w:hideMark/>
          </w:tcPr>
          <w:p w:rsidR="00DD7A39" w:rsidRPr="00DD7A39" w:rsidRDefault="00DD7A39" w:rsidP="00DD7A39">
            <w:pPr>
              <w:rPr>
                <w:sz w:val="28"/>
                <w:szCs w:val="28"/>
              </w:rPr>
            </w:pPr>
          </w:p>
        </w:tc>
        <w:tc>
          <w:tcPr>
            <w:tcW w:w="1929" w:type="dxa"/>
            <w:vMerge/>
            <w:hideMark/>
          </w:tcPr>
          <w:p w:rsidR="00DD7A39" w:rsidRPr="00DD7A39" w:rsidRDefault="00DD7A39" w:rsidP="00DD7A3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72" w:type="dxa"/>
            <w:vMerge/>
            <w:hideMark/>
          </w:tcPr>
          <w:p w:rsidR="00DD7A39" w:rsidRPr="00DD7A39" w:rsidRDefault="00DD7A39" w:rsidP="00DD7A39">
            <w:pPr>
              <w:rPr>
                <w:sz w:val="28"/>
                <w:szCs w:val="28"/>
              </w:rPr>
            </w:pPr>
          </w:p>
        </w:tc>
        <w:tc>
          <w:tcPr>
            <w:tcW w:w="675" w:type="dxa"/>
            <w:vMerge/>
            <w:hideMark/>
          </w:tcPr>
          <w:p w:rsidR="00DD7A39" w:rsidRPr="00DD7A39" w:rsidRDefault="00DD7A39" w:rsidP="00DD7A39">
            <w:pPr>
              <w:rPr>
                <w:color w:val="000000"/>
                <w:sz w:val="28"/>
                <w:szCs w:val="28"/>
              </w:rPr>
            </w:pPr>
          </w:p>
        </w:tc>
      </w:tr>
      <w:tr w:rsidR="00DD7A39" w:rsidRPr="00DD7A39" w:rsidTr="00DD7A39">
        <w:trPr>
          <w:trHeight w:val="1875"/>
        </w:trPr>
        <w:tc>
          <w:tcPr>
            <w:tcW w:w="1528" w:type="dxa"/>
            <w:vMerge/>
            <w:hideMark/>
          </w:tcPr>
          <w:p w:rsidR="00DD7A39" w:rsidRPr="00DD7A39" w:rsidRDefault="00DD7A39" w:rsidP="00DD7A3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53" w:type="dxa"/>
            <w:hideMark/>
          </w:tcPr>
          <w:p w:rsidR="00DD7A39" w:rsidRPr="00DD7A39" w:rsidRDefault="00DD7A39" w:rsidP="00DD7A39">
            <w:pPr>
              <w:jc w:val="center"/>
              <w:rPr>
                <w:color w:val="000000"/>
                <w:sz w:val="28"/>
                <w:szCs w:val="28"/>
              </w:rPr>
            </w:pPr>
            <w:r w:rsidRPr="00DD7A39">
              <w:rPr>
                <w:color w:val="000000"/>
                <w:sz w:val="28"/>
                <w:szCs w:val="28"/>
              </w:rPr>
              <w:t>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1484" w:type="dxa"/>
            <w:hideMark/>
          </w:tcPr>
          <w:p w:rsidR="00DD7A39" w:rsidRPr="00DD7A39" w:rsidRDefault="000A6B7A" w:rsidP="00DD7A39">
            <w:pPr>
              <w:jc w:val="center"/>
              <w:rPr>
                <w:sz w:val="28"/>
                <w:szCs w:val="28"/>
              </w:rPr>
            </w:pPr>
            <w:hyperlink r:id="rId14" w:anchor="'Профстандарт  02.065 код A04.5'!A1" w:history="1">
              <w:r w:rsidR="00DD7A39" w:rsidRPr="00DD7A39">
                <w:rPr>
                  <w:sz w:val="28"/>
                </w:rPr>
                <w:t xml:space="preserve">ПС:02.065; ФГО СПО 34.02.01 Сестринское дело </w:t>
              </w:r>
            </w:hyperlink>
          </w:p>
        </w:tc>
        <w:tc>
          <w:tcPr>
            <w:tcW w:w="1514" w:type="dxa"/>
            <w:vMerge/>
            <w:hideMark/>
          </w:tcPr>
          <w:p w:rsidR="00DD7A39" w:rsidRPr="00DD7A39" w:rsidRDefault="00DD7A39" w:rsidP="00DD7A39">
            <w:pPr>
              <w:rPr>
                <w:sz w:val="28"/>
                <w:szCs w:val="28"/>
              </w:rPr>
            </w:pPr>
          </w:p>
        </w:tc>
        <w:tc>
          <w:tcPr>
            <w:tcW w:w="1929" w:type="dxa"/>
            <w:vMerge/>
            <w:hideMark/>
          </w:tcPr>
          <w:p w:rsidR="00DD7A39" w:rsidRPr="00DD7A39" w:rsidRDefault="00DD7A39" w:rsidP="00DD7A3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72" w:type="dxa"/>
            <w:vMerge/>
            <w:hideMark/>
          </w:tcPr>
          <w:p w:rsidR="00DD7A39" w:rsidRPr="00DD7A39" w:rsidRDefault="00DD7A39" w:rsidP="00DD7A39">
            <w:pPr>
              <w:rPr>
                <w:sz w:val="28"/>
                <w:szCs w:val="28"/>
              </w:rPr>
            </w:pPr>
          </w:p>
        </w:tc>
        <w:tc>
          <w:tcPr>
            <w:tcW w:w="675" w:type="dxa"/>
            <w:vMerge/>
            <w:hideMark/>
          </w:tcPr>
          <w:p w:rsidR="00DD7A39" w:rsidRPr="00DD7A39" w:rsidRDefault="00DD7A39" w:rsidP="00DD7A39">
            <w:pPr>
              <w:rPr>
                <w:color w:val="000000"/>
                <w:sz w:val="28"/>
                <w:szCs w:val="28"/>
              </w:rPr>
            </w:pPr>
          </w:p>
        </w:tc>
      </w:tr>
      <w:tr w:rsidR="00DD7A39" w:rsidRPr="00DD7A39" w:rsidTr="00DD7A39">
        <w:trPr>
          <w:trHeight w:val="1875"/>
        </w:trPr>
        <w:tc>
          <w:tcPr>
            <w:tcW w:w="1528" w:type="dxa"/>
            <w:vMerge/>
            <w:hideMark/>
          </w:tcPr>
          <w:p w:rsidR="00DD7A39" w:rsidRPr="00DD7A39" w:rsidRDefault="00DD7A39" w:rsidP="00DD7A3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53" w:type="dxa"/>
            <w:hideMark/>
          </w:tcPr>
          <w:p w:rsidR="00DD7A39" w:rsidRPr="00DD7A39" w:rsidRDefault="00DD7A39" w:rsidP="00DD7A39">
            <w:pPr>
              <w:jc w:val="center"/>
              <w:rPr>
                <w:color w:val="000000"/>
                <w:sz w:val="28"/>
                <w:szCs w:val="28"/>
              </w:rPr>
            </w:pPr>
            <w:r w:rsidRPr="00DD7A39">
              <w:rPr>
                <w:color w:val="000000"/>
                <w:sz w:val="28"/>
                <w:szCs w:val="28"/>
              </w:rPr>
              <w:t>Проведение мероприятий по профилактике неинфекционных и инфекционных заболеваний, формированию здорового образа жизни</w:t>
            </w:r>
          </w:p>
        </w:tc>
        <w:tc>
          <w:tcPr>
            <w:tcW w:w="1484" w:type="dxa"/>
            <w:hideMark/>
          </w:tcPr>
          <w:p w:rsidR="00DD7A39" w:rsidRPr="00DD7A39" w:rsidRDefault="000A6B7A" w:rsidP="00DD7A39">
            <w:pPr>
              <w:jc w:val="center"/>
              <w:rPr>
                <w:sz w:val="28"/>
                <w:szCs w:val="28"/>
              </w:rPr>
            </w:pPr>
            <w:hyperlink r:id="rId15" w:anchor="'Профстандарт  02.065 код A03.5'!A1" w:history="1">
              <w:r w:rsidR="00DD7A39" w:rsidRPr="00DD7A39">
                <w:rPr>
                  <w:sz w:val="28"/>
                </w:rPr>
                <w:t xml:space="preserve">ПС:02.065; ФГО СПО 34.02.01 Сестринское дело </w:t>
              </w:r>
            </w:hyperlink>
          </w:p>
        </w:tc>
        <w:tc>
          <w:tcPr>
            <w:tcW w:w="1514" w:type="dxa"/>
            <w:vMerge/>
            <w:hideMark/>
          </w:tcPr>
          <w:p w:rsidR="00DD7A39" w:rsidRPr="00DD7A39" w:rsidRDefault="00DD7A39" w:rsidP="00DD7A39">
            <w:pPr>
              <w:rPr>
                <w:sz w:val="28"/>
                <w:szCs w:val="28"/>
              </w:rPr>
            </w:pPr>
          </w:p>
        </w:tc>
        <w:tc>
          <w:tcPr>
            <w:tcW w:w="1929" w:type="dxa"/>
            <w:vMerge/>
            <w:hideMark/>
          </w:tcPr>
          <w:p w:rsidR="00DD7A39" w:rsidRPr="00DD7A39" w:rsidRDefault="00DD7A39" w:rsidP="00DD7A3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72" w:type="dxa"/>
            <w:vMerge/>
            <w:hideMark/>
          </w:tcPr>
          <w:p w:rsidR="00DD7A39" w:rsidRPr="00DD7A39" w:rsidRDefault="00DD7A39" w:rsidP="00DD7A39">
            <w:pPr>
              <w:rPr>
                <w:sz w:val="28"/>
                <w:szCs w:val="28"/>
              </w:rPr>
            </w:pPr>
          </w:p>
        </w:tc>
        <w:tc>
          <w:tcPr>
            <w:tcW w:w="675" w:type="dxa"/>
            <w:vMerge/>
            <w:hideMark/>
          </w:tcPr>
          <w:p w:rsidR="00DD7A39" w:rsidRPr="00DD7A39" w:rsidRDefault="00DD7A39" w:rsidP="00DD7A39">
            <w:pPr>
              <w:rPr>
                <w:color w:val="000000"/>
                <w:sz w:val="28"/>
                <w:szCs w:val="28"/>
              </w:rPr>
            </w:pPr>
          </w:p>
        </w:tc>
      </w:tr>
      <w:tr w:rsidR="00DD7A39" w:rsidRPr="00DD7A39" w:rsidTr="00DD7A39">
        <w:trPr>
          <w:trHeight w:val="750"/>
        </w:trPr>
        <w:tc>
          <w:tcPr>
            <w:tcW w:w="1528" w:type="dxa"/>
            <w:vMerge/>
            <w:hideMark/>
          </w:tcPr>
          <w:p w:rsidR="00DD7A39" w:rsidRPr="00DD7A39" w:rsidRDefault="00DD7A39" w:rsidP="00DD7A3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53" w:type="dxa"/>
            <w:hideMark/>
          </w:tcPr>
          <w:p w:rsidR="00DD7A39" w:rsidRPr="00DD7A39" w:rsidRDefault="00DD7A39" w:rsidP="00DD7A39">
            <w:pPr>
              <w:jc w:val="center"/>
              <w:rPr>
                <w:color w:val="000000"/>
                <w:sz w:val="28"/>
                <w:szCs w:val="28"/>
              </w:rPr>
            </w:pPr>
            <w:r w:rsidRPr="00DD7A39">
              <w:rPr>
                <w:color w:val="000000"/>
                <w:sz w:val="28"/>
                <w:szCs w:val="28"/>
              </w:rPr>
              <w:t>Оказание медицинской помощи в экстренной форме</w:t>
            </w:r>
          </w:p>
        </w:tc>
        <w:tc>
          <w:tcPr>
            <w:tcW w:w="1484" w:type="dxa"/>
            <w:hideMark/>
          </w:tcPr>
          <w:p w:rsidR="00DD7A39" w:rsidRPr="00DD7A39" w:rsidRDefault="000A6B7A" w:rsidP="00DD7A39">
            <w:pPr>
              <w:jc w:val="center"/>
              <w:rPr>
                <w:sz w:val="28"/>
                <w:szCs w:val="28"/>
              </w:rPr>
            </w:pPr>
            <w:hyperlink r:id="rId16" w:anchor="'Профстандарт  02.065 код A06.5'!A1" w:history="1">
              <w:r w:rsidR="00DD7A39" w:rsidRPr="00DD7A39">
                <w:rPr>
                  <w:sz w:val="28"/>
                </w:rPr>
                <w:t xml:space="preserve">ПС:02.065; ФГО СПО 34.02.01 Сестринское дело </w:t>
              </w:r>
            </w:hyperlink>
          </w:p>
        </w:tc>
        <w:tc>
          <w:tcPr>
            <w:tcW w:w="1514" w:type="dxa"/>
            <w:vMerge/>
            <w:hideMark/>
          </w:tcPr>
          <w:p w:rsidR="00DD7A39" w:rsidRPr="00DD7A39" w:rsidRDefault="00DD7A39" w:rsidP="00DD7A39">
            <w:pPr>
              <w:rPr>
                <w:sz w:val="28"/>
                <w:szCs w:val="28"/>
              </w:rPr>
            </w:pPr>
          </w:p>
        </w:tc>
        <w:tc>
          <w:tcPr>
            <w:tcW w:w="1929" w:type="dxa"/>
            <w:vMerge/>
            <w:hideMark/>
          </w:tcPr>
          <w:p w:rsidR="00DD7A39" w:rsidRPr="00DD7A39" w:rsidRDefault="00DD7A39" w:rsidP="00DD7A3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72" w:type="dxa"/>
            <w:vMerge/>
            <w:hideMark/>
          </w:tcPr>
          <w:p w:rsidR="00DD7A39" w:rsidRPr="00DD7A39" w:rsidRDefault="00DD7A39" w:rsidP="00DD7A39">
            <w:pPr>
              <w:rPr>
                <w:sz w:val="28"/>
                <w:szCs w:val="28"/>
              </w:rPr>
            </w:pPr>
          </w:p>
        </w:tc>
        <w:tc>
          <w:tcPr>
            <w:tcW w:w="675" w:type="dxa"/>
            <w:vMerge/>
            <w:hideMark/>
          </w:tcPr>
          <w:p w:rsidR="00DD7A39" w:rsidRPr="00DD7A39" w:rsidRDefault="00DD7A39" w:rsidP="00DD7A39">
            <w:pPr>
              <w:rPr>
                <w:color w:val="000000"/>
                <w:sz w:val="28"/>
                <w:szCs w:val="28"/>
              </w:rPr>
            </w:pPr>
          </w:p>
        </w:tc>
      </w:tr>
      <w:tr w:rsidR="00DD7A39" w:rsidRPr="00DD7A39" w:rsidTr="00DD7A39">
        <w:trPr>
          <w:trHeight w:val="2625"/>
        </w:trPr>
        <w:tc>
          <w:tcPr>
            <w:tcW w:w="1528" w:type="dxa"/>
            <w:vMerge w:val="restart"/>
            <w:hideMark/>
          </w:tcPr>
          <w:p w:rsidR="00DD7A39" w:rsidRPr="00DD7A39" w:rsidRDefault="00DD7A39" w:rsidP="00DD7A39">
            <w:pPr>
              <w:jc w:val="center"/>
              <w:rPr>
                <w:color w:val="000000"/>
                <w:sz w:val="28"/>
                <w:szCs w:val="28"/>
              </w:rPr>
            </w:pPr>
            <w:r w:rsidRPr="00DD7A39">
              <w:rPr>
                <w:color w:val="000000"/>
                <w:sz w:val="28"/>
                <w:szCs w:val="28"/>
              </w:rPr>
              <w:t>Оказание первичной доврачебной медико-санитарной помощи населению по профилю "сестринское дело"</w:t>
            </w:r>
          </w:p>
        </w:tc>
        <w:tc>
          <w:tcPr>
            <w:tcW w:w="1953" w:type="dxa"/>
            <w:hideMark/>
          </w:tcPr>
          <w:p w:rsidR="00DD7A39" w:rsidRPr="00DD7A39" w:rsidRDefault="00DD7A39" w:rsidP="00DD7A39">
            <w:pPr>
              <w:jc w:val="center"/>
              <w:rPr>
                <w:color w:val="000000"/>
                <w:sz w:val="28"/>
                <w:szCs w:val="28"/>
              </w:rPr>
            </w:pPr>
            <w:r w:rsidRPr="00DD7A39">
              <w:rPr>
                <w:color w:val="000000"/>
                <w:sz w:val="28"/>
                <w:szCs w:val="28"/>
              </w:rPr>
              <w:t>Оказание медицинской помощи, осуществление сестринского ухода и наблюдения за пациентами при заболеваниях и (или) состояниях</w:t>
            </w:r>
          </w:p>
        </w:tc>
        <w:tc>
          <w:tcPr>
            <w:tcW w:w="1484" w:type="dxa"/>
            <w:hideMark/>
          </w:tcPr>
          <w:p w:rsidR="00DD7A39" w:rsidRPr="00DD7A39" w:rsidRDefault="000A6B7A" w:rsidP="00DD7A39">
            <w:pPr>
              <w:jc w:val="center"/>
              <w:rPr>
                <w:sz w:val="28"/>
                <w:szCs w:val="28"/>
              </w:rPr>
            </w:pPr>
            <w:hyperlink r:id="rId17" w:anchor="'Профстандарт  02.065 код A01.5'!A1" w:history="1">
              <w:r w:rsidR="00DD7A39" w:rsidRPr="00DD7A39">
                <w:rPr>
                  <w:sz w:val="28"/>
                </w:rPr>
                <w:t xml:space="preserve">ПС:02.065; ФГО СПО 34.02.01 Сестринское дело </w:t>
              </w:r>
            </w:hyperlink>
          </w:p>
        </w:tc>
        <w:tc>
          <w:tcPr>
            <w:tcW w:w="1514" w:type="dxa"/>
            <w:vMerge w:val="restart"/>
            <w:hideMark/>
          </w:tcPr>
          <w:p w:rsidR="00DD7A39" w:rsidRPr="00DD7A39" w:rsidRDefault="00DD7A39" w:rsidP="00DD7A39">
            <w:pPr>
              <w:jc w:val="center"/>
              <w:rPr>
                <w:sz w:val="28"/>
                <w:szCs w:val="28"/>
              </w:rPr>
            </w:pPr>
            <w:r w:rsidRPr="00DD7A39">
              <w:rPr>
                <w:sz w:val="28"/>
                <w:szCs w:val="28"/>
              </w:rPr>
              <w:t>Модуль 2 Организация и проведение занятия в рамках школы по отказу от потребления табака (инвариант)</w:t>
            </w:r>
          </w:p>
        </w:tc>
        <w:tc>
          <w:tcPr>
            <w:tcW w:w="1929" w:type="dxa"/>
            <w:vMerge w:val="restart"/>
            <w:hideMark/>
          </w:tcPr>
          <w:p w:rsidR="00DD7A39" w:rsidRPr="00DD7A39" w:rsidRDefault="00DD7A39" w:rsidP="00DD7A39">
            <w:pPr>
              <w:jc w:val="center"/>
              <w:rPr>
                <w:color w:val="000000"/>
                <w:sz w:val="28"/>
                <w:szCs w:val="28"/>
              </w:rPr>
            </w:pPr>
            <w:r w:rsidRPr="00DD7A39">
              <w:rPr>
                <w:color w:val="000000"/>
                <w:sz w:val="28"/>
                <w:szCs w:val="28"/>
              </w:rPr>
              <w:t xml:space="preserve">Константа </w:t>
            </w:r>
          </w:p>
        </w:tc>
        <w:tc>
          <w:tcPr>
            <w:tcW w:w="772" w:type="dxa"/>
            <w:vMerge/>
            <w:hideMark/>
          </w:tcPr>
          <w:p w:rsidR="00DD7A39" w:rsidRPr="00DD7A39" w:rsidRDefault="00DD7A39" w:rsidP="00DD7A39">
            <w:pPr>
              <w:rPr>
                <w:sz w:val="28"/>
                <w:szCs w:val="28"/>
              </w:rPr>
            </w:pPr>
          </w:p>
        </w:tc>
        <w:tc>
          <w:tcPr>
            <w:tcW w:w="675" w:type="dxa"/>
            <w:vMerge w:val="restart"/>
            <w:hideMark/>
          </w:tcPr>
          <w:p w:rsidR="00DD7A39" w:rsidRPr="00DD7A39" w:rsidRDefault="000A6B7A" w:rsidP="00F940AF">
            <w:pPr>
              <w:jc w:val="center"/>
              <w:rPr>
                <w:color w:val="000000"/>
                <w:sz w:val="28"/>
                <w:szCs w:val="28"/>
              </w:rPr>
            </w:pPr>
            <w:hyperlink r:id="rId18" w:history="1">
              <w:r w:rsidR="0056733E">
                <w:rPr>
                  <w:color w:val="000000"/>
                  <w:sz w:val="28"/>
                </w:rPr>
                <w:t>4</w:t>
              </w:r>
            </w:hyperlink>
            <w:hyperlink r:id="rId19" w:history="1">
              <w:r w:rsidR="00F940AF">
                <w:rPr>
                  <w:color w:val="000000"/>
                  <w:sz w:val="28"/>
                </w:rPr>
                <w:t>5</w:t>
              </w:r>
            </w:hyperlink>
          </w:p>
        </w:tc>
      </w:tr>
      <w:tr w:rsidR="00DD7A39" w:rsidRPr="00DD7A39" w:rsidTr="00DD7A39">
        <w:trPr>
          <w:trHeight w:val="1275"/>
        </w:trPr>
        <w:tc>
          <w:tcPr>
            <w:tcW w:w="1528" w:type="dxa"/>
            <w:vMerge/>
            <w:hideMark/>
          </w:tcPr>
          <w:p w:rsidR="00DD7A39" w:rsidRPr="00DD7A39" w:rsidRDefault="00DD7A39" w:rsidP="00DD7A3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53" w:type="dxa"/>
            <w:hideMark/>
          </w:tcPr>
          <w:p w:rsidR="00DD7A39" w:rsidRPr="00DD7A39" w:rsidRDefault="00DD7A39" w:rsidP="00DD7A39">
            <w:pPr>
              <w:jc w:val="center"/>
              <w:rPr>
                <w:color w:val="000000"/>
                <w:sz w:val="28"/>
                <w:szCs w:val="28"/>
              </w:rPr>
            </w:pPr>
            <w:r w:rsidRPr="00DD7A39">
              <w:rPr>
                <w:color w:val="000000"/>
                <w:sz w:val="28"/>
                <w:szCs w:val="28"/>
              </w:rPr>
              <w:t>Проведение мероприятий по профилактике инфекций, связанных с оказанием медицинской помощи</w:t>
            </w:r>
          </w:p>
        </w:tc>
        <w:tc>
          <w:tcPr>
            <w:tcW w:w="1484" w:type="dxa"/>
            <w:hideMark/>
          </w:tcPr>
          <w:p w:rsidR="00DD7A39" w:rsidRPr="00DD7A39" w:rsidRDefault="000A6B7A" w:rsidP="00DD7A39">
            <w:pPr>
              <w:jc w:val="center"/>
              <w:rPr>
                <w:sz w:val="28"/>
                <w:szCs w:val="28"/>
              </w:rPr>
            </w:pPr>
            <w:hyperlink r:id="rId20" w:anchor="'Профстандарт  02.065 код A02.5'!A1" w:history="1">
              <w:r w:rsidR="00DD7A39" w:rsidRPr="00DD7A39">
                <w:rPr>
                  <w:sz w:val="28"/>
                </w:rPr>
                <w:t xml:space="preserve">ПС:02.065; ФГО СПО 34.02.01 Сестринское дело </w:t>
              </w:r>
            </w:hyperlink>
          </w:p>
        </w:tc>
        <w:tc>
          <w:tcPr>
            <w:tcW w:w="1514" w:type="dxa"/>
            <w:vMerge/>
            <w:hideMark/>
          </w:tcPr>
          <w:p w:rsidR="00DD7A39" w:rsidRPr="00DD7A39" w:rsidRDefault="00DD7A39" w:rsidP="00DD7A39">
            <w:pPr>
              <w:rPr>
                <w:sz w:val="28"/>
                <w:szCs w:val="28"/>
              </w:rPr>
            </w:pPr>
          </w:p>
        </w:tc>
        <w:tc>
          <w:tcPr>
            <w:tcW w:w="1929" w:type="dxa"/>
            <w:vMerge/>
            <w:hideMark/>
          </w:tcPr>
          <w:p w:rsidR="00DD7A39" w:rsidRPr="00DD7A39" w:rsidRDefault="00DD7A39" w:rsidP="00DD7A3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72" w:type="dxa"/>
            <w:vMerge/>
            <w:hideMark/>
          </w:tcPr>
          <w:p w:rsidR="00DD7A39" w:rsidRPr="00DD7A39" w:rsidRDefault="00DD7A39" w:rsidP="00DD7A39">
            <w:pPr>
              <w:rPr>
                <w:sz w:val="28"/>
                <w:szCs w:val="28"/>
              </w:rPr>
            </w:pPr>
          </w:p>
        </w:tc>
        <w:tc>
          <w:tcPr>
            <w:tcW w:w="675" w:type="dxa"/>
            <w:vMerge/>
            <w:hideMark/>
          </w:tcPr>
          <w:p w:rsidR="00DD7A39" w:rsidRPr="00DD7A39" w:rsidRDefault="00DD7A39" w:rsidP="00DD7A39">
            <w:pPr>
              <w:rPr>
                <w:color w:val="000000"/>
                <w:sz w:val="28"/>
                <w:szCs w:val="28"/>
              </w:rPr>
            </w:pPr>
          </w:p>
        </w:tc>
      </w:tr>
      <w:tr w:rsidR="00DD7A39" w:rsidRPr="00DD7A39" w:rsidTr="00DD7A39">
        <w:trPr>
          <w:trHeight w:val="1875"/>
        </w:trPr>
        <w:tc>
          <w:tcPr>
            <w:tcW w:w="1528" w:type="dxa"/>
            <w:vMerge/>
            <w:hideMark/>
          </w:tcPr>
          <w:p w:rsidR="00DD7A39" w:rsidRPr="00DD7A39" w:rsidRDefault="00DD7A39" w:rsidP="00DD7A3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53" w:type="dxa"/>
            <w:hideMark/>
          </w:tcPr>
          <w:p w:rsidR="00DD7A39" w:rsidRPr="00DD7A39" w:rsidRDefault="00DD7A39" w:rsidP="00DD7A39">
            <w:pPr>
              <w:jc w:val="center"/>
              <w:rPr>
                <w:color w:val="000000"/>
                <w:sz w:val="28"/>
                <w:szCs w:val="28"/>
              </w:rPr>
            </w:pPr>
            <w:r w:rsidRPr="00DD7A39">
              <w:rPr>
                <w:color w:val="000000"/>
                <w:sz w:val="28"/>
                <w:szCs w:val="28"/>
              </w:rPr>
              <w:t>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1484" w:type="dxa"/>
            <w:hideMark/>
          </w:tcPr>
          <w:p w:rsidR="00DD7A39" w:rsidRPr="00DD7A39" w:rsidRDefault="000A6B7A" w:rsidP="00DD7A39">
            <w:pPr>
              <w:jc w:val="center"/>
              <w:rPr>
                <w:sz w:val="28"/>
                <w:szCs w:val="28"/>
              </w:rPr>
            </w:pPr>
            <w:hyperlink r:id="rId21" w:anchor="'Профстандарт  02.065 код A04.5'!A1" w:history="1">
              <w:r w:rsidR="00DD7A39" w:rsidRPr="00DD7A39">
                <w:rPr>
                  <w:sz w:val="28"/>
                </w:rPr>
                <w:t xml:space="preserve">ПС:02.065; ФГО СПО 34.02.01 Сестринское дело </w:t>
              </w:r>
            </w:hyperlink>
          </w:p>
        </w:tc>
        <w:tc>
          <w:tcPr>
            <w:tcW w:w="1514" w:type="dxa"/>
            <w:vMerge/>
            <w:hideMark/>
          </w:tcPr>
          <w:p w:rsidR="00DD7A39" w:rsidRPr="00DD7A39" w:rsidRDefault="00DD7A39" w:rsidP="00DD7A39">
            <w:pPr>
              <w:rPr>
                <w:sz w:val="28"/>
                <w:szCs w:val="28"/>
              </w:rPr>
            </w:pPr>
          </w:p>
        </w:tc>
        <w:tc>
          <w:tcPr>
            <w:tcW w:w="1929" w:type="dxa"/>
            <w:vMerge/>
            <w:hideMark/>
          </w:tcPr>
          <w:p w:rsidR="00DD7A39" w:rsidRPr="00DD7A39" w:rsidRDefault="00DD7A39" w:rsidP="00DD7A3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72" w:type="dxa"/>
            <w:vMerge/>
            <w:hideMark/>
          </w:tcPr>
          <w:p w:rsidR="00DD7A39" w:rsidRPr="00DD7A39" w:rsidRDefault="00DD7A39" w:rsidP="00DD7A39">
            <w:pPr>
              <w:rPr>
                <w:sz w:val="28"/>
                <w:szCs w:val="28"/>
              </w:rPr>
            </w:pPr>
          </w:p>
        </w:tc>
        <w:tc>
          <w:tcPr>
            <w:tcW w:w="675" w:type="dxa"/>
            <w:vMerge/>
            <w:hideMark/>
          </w:tcPr>
          <w:p w:rsidR="00DD7A39" w:rsidRPr="00DD7A39" w:rsidRDefault="00DD7A39" w:rsidP="00DD7A39">
            <w:pPr>
              <w:rPr>
                <w:color w:val="000000"/>
                <w:sz w:val="28"/>
                <w:szCs w:val="28"/>
              </w:rPr>
            </w:pPr>
          </w:p>
        </w:tc>
      </w:tr>
      <w:tr w:rsidR="00DD7A39" w:rsidRPr="00DD7A39" w:rsidTr="00DD7A39">
        <w:trPr>
          <w:trHeight w:val="1875"/>
        </w:trPr>
        <w:tc>
          <w:tcPr>
            <w:tcW w:w="1528" w:type="dxa"/>
            <w:vMerge/>
            <w:hideMark/>
          </w:tcPr>
          <w:p w:rsidR="00DD7A39" w:rsidRPr="00DD7A39" w:rsidRDefault="00DD7A39" w:rsidP="00DD7A3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53" w:type="dxa"/>
            <w:hideMark/>
          </w:tcPr>
          <w:p w:rsidR="00DD7A39" w:rsidRPr="00DD7A39" w:rsidRDefault="00DD7A39" w:rsidP="00DD7A39">
            <w:pPr>
              <w:jc w:val="center"/>
              <w:rPr>
                <w:color w:val="000000"/>
                <w:sz w:val="28"/>
                <w:szCs w:val="28"/>
              </w:rPr>
            </w:pPr>
            <w:r w:rsidRPr="00DD7A39">
              <w:rPr>
                <w:color w:val="000000"/>
                <w:sz w:val="28"/>
                <w:szCs w:val="28"/>
              </w:rPr>
              <w:t>Проведение мероприятий по профилактике неинфекционных и инфекционных заболеваний, формированию здорового образа жизни</w:t>
            </w:r>
          </w:p>
        </w:tc>
        <w:tc>
          <w:tcPr>
            <w:tcW w:w="1484" w:type="dxa"/>
            <w:hideMark/>
          </w:tcPr>
          <w:p w:rsidR="00DD7A39" w:rsidRPr="00DD7A39" w:rsidRDefault="000A6B7A" w:rsidP="00DD7A39">
            <w:pPr>
              <w:jc w:val="center"/>
              <w:rPr>
                <w:sz w:val="28"/>
                <w:szCs w:val="28"/>
              </w:rPr>
            </w:pPr>
            <w:hyperlink r:id="rId22" w:anchor="'Профстандарт  02.065 код A03.5'!A1" w:history="1">
              <w:r w:rsidR="00DD7A39" w:rsidRPr="00DD7A39">
                <w:rPr>
                  <w:sz w:val="28"/>
                </w:rPr>
                <w:t xml:space="preserve">ПС:02.065; ФГО СПО 34.02.01 Сестринское дело </w:t>
              </w:r>
            </w:hyperlink>
          </w:p>
        </w:tc>
        <w:tc>
          <w:tcPr>
            <w:tcW w:w="1514" w:type="dxa"/>
            <w:vMerge/>
            <w:hideMark/>
          </w:tcPr>
          <w:p w:rsidR="00DD7A39" w:rsidRPr="00DD7A39" w:rsidRDefault="00DD7A39" w:rsidP="00DD7A39">
            <w:pPr>
              <w:rPr>
                <w:sz w:val="28"/>
                <w:szCs w:val="28"/>
              </w:rPr>
            </w:pPr>
          </w:p>
        </w:tc>
        <w:tc>
          <w:tcPr>
            <w:tcW w:w="1929" w:type="dxa"/>
            <w:vMerge/>
            <w:hideMark/>
          </w:tcPr>
          <w:p w:rsidR="00DD7A39" w:rsidRPr="00DD7A39" w:rsidRDefault="00DD7A39" w:rsidP="00DD7A3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72" w:type="dxa"/>
            <w:vMerge/>
            <w:hideMark/>
          </w:tcPr>
          <w:p w:rsidR="00DD7A39" w:rsidRPr="00DD7A39" w:rsidRDefault="00DD7A39" w:rsidP="00DD7A39">
            <w:pPr>
              <w:rPr>
                <w:sz w:val="28"/>
                <w:szCs w:val="28"/>
              </w:rPr>
            </w:pPr>
          </w:p>
        </w:tc>
        <w:tc>
          <w:tcPr>
            <w:tcW w:w="675" w:type="dxa"/>
            <w:vMerge/>
            <w:hideMark/>
          </w:tcPr>
          <w:p w:rsidR="00DD7A39" w:rsidRPr="00DD7A39" w:rsidRDefault="00DD7A39" w:rsidP="00DD7A39">
            <w:pPr>
              <w:rPr>
                <w:color w:val="000000"/>
                <w:sz w:val="28"/>
                <w:szCs w:val="28"/>
              </w:rPr>
            </w:pPr>
          </w:p>
        </w:tc>
      </w:tr>
      <w:tr w:rsidR="00DD7A39" w:rsidRPr="00DD7A39" w:rsidTr="00DD7A39">
        <w:trPr>
          <w:trHeight w:val="375"/>
        </w:trPr>
        <w:tc>
          <w:tcPr>
            <w:tcW w:w="1528" w:type="dxa"/>
            <w:noWrap/>
            <w:hideMark/>
          </w:tcPr>
          <w:p w:rsidR="00DD7A39" w:rsidRPr="00DD7A39" w:rsidRDefault="00DD7A39" w:rsidP="00DD7A39">
            <w:pPr>
              <w:jc w:val="center"/>
              <w:rPr>
                <w:color w:val="000000"/>
                <w:sz w:val="28"/>
                <w:szCs w:val="28"/>
              </w:rPr>
            </w:pPr>
            <w:r w:rsidRPr="00DD7A3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3" w:type="dxa"/>
            <w:noWrap/>
            <w:hideMark/>
          </w:tcPr>
          <w:p w:rsidR="00DD7A39" w:rsidRPr="00DD7A39" w:rsidRDefault="00DD7A39" w:rsidP="00DD7A39">
            <w:pPr>
              <w:jc w:val="center"/>
              <w:rPr>
                <w:color w:val="000000"/>
                <w:sz w:val="28"/>
                <w:szCs w:val="28"/>
              </w:rPr>
            </w:pPr>
            <w:r w:rsidRPr="00DD7A3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4" w:type="dxa"/>
            <w:noWrap/>
            <w:hideMark/>
          </w:tcPr>
          <w:p w:rsidR="00DD7A39" w:rsidRPr="00DD7A39" w:rsidRDefault="00DD7A39" w:rsidP="00DD7A39">
            <w:pPr>
              <w:jc w:val="center"/>
              <w:rPr>
                <w:color w:val="000000"/>
                <w:sz w:val="28"/>
                <w:szCs w:val="28"/>
              </w:rPr>
            </w:pPr>
            <w:r w:rsidRPr="00DD7A3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14" w:type="dxa"/>
            <w:noWrap/>
            <w:hideMark/>
          </w:tcPr>
          <w:p w:rsidR="00DD7A39" w:rsidRPr="00DD7A39" w:rsidRDefault="00DD7A39" w:rsidP="00DD7A39">
            <w:pPr>
              <w:jc w:val="center"/>
              <w:rPr>
                <w:color w:val="000000"/>
                <w:sz w:val="28"/>
                <w:szCs w:val="28"/>
              </w:rPr>
            </w:pPr>
            <w:r w:rsidRPr="00DD7A3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9" w:type="dxa"/>
            <w:noWrap/>
            <w:hideMark/>
          </w:tcPr>
          <w:p w:rsidR="00DD7A39" w:rsidRPr="00DD7A39" w:rsidRDefault="00DD7A39" w:rsidP="00DD7A39">
            <w:pPr>
              <w:jc w:val="center"/>
              <w:rPr>
                <w:color w:val="000000"/>
                <w:sz w:val="28"/>
                <w:szCs w:val="28"/>
              </w:rPr>
            </w:pPr>
            <w:r w:rsidRPr="00DD7A3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72" w:type="dxa"/>
            <w:noWrap/>
            <w:hideMark/>
          </w:tcPr>
          <w:p w:rsidR="00DD7A39" w:rsidRPr="00DD7A39" w:rsidRDefault="00DD7A39" w:rsidP="00DD7A39">
            <w:pPr>
              <w:jc w:val="center"/>
              <w:rPr>
                <w:color w:val="000000"/>
                <w:sz w:val="28"/>
                <w:szCs w:val="28"/>
              </w:rPr>
            </w:pPr>
            <w:r w:rsidRPr="00DD7A3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75" w:type="dxa"/>
            <w:noWrap/>
            <w:hideMark/>
          </w:tcPr>
          <w:p w:rsidR="00DD7A39" w:rsidRPr="00DD7A39" w:rsidRDefault="00DD7A39" w:rsidP="00DD7A3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D7A39">
              <w:rPr>
                <w:b/>
                <w:bCs/>
                <w:color w:val="000000"/>
                <w:sz w:val="28"/>
                <w:szCs w:val="28"/>
              </w:rPr>
              <w:t>100</w:t>
            </w:r>
          </w:p>
        </w:tc>
      </w:tr>
    </w:tbl>
    <w:p w:rsidR="00024F7D" w:rsidRPr="00DD7A39" w:rsidRDefault="00024F7D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E46" w:rsidRDefault="00640E46" w:rsidP="00945E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</w:t>
      </w:r>
      <w:r w:rsid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1)</w:t>
      </w:r>
    </w:p>
    <w:p w:rsidR="00945E13" w:rsidRPr="008C41F7" w:rsidRDefault="00945E13" w:rsidP="00945E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AE0" w:rsidRPr="007C0315" w:rsidRDefault="00730AE0" w:rsidP="007C0315">
      <w:pPr>
        <w:pStyle w:val="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7" w:name="_Toc124422970"/>
      <w:bookmarkStart w:id="18" w:name="_Toc135739355"/>
      <w:r w:rsidRPr="00A2350B">
        <w:rPr>
          <w:rFonts w:ascii="Times New Roman" w:hAnsi="Times New Roman" w:cs="Times New Roman"/>
          <w:sz w:val="28"/>
          <w:szCs w:val="28"/>
          <w:lang w:val="ru-RU"/>
        </w:rPr>
        <w:t xml:space="preserve">1.5.2. </w:t>
      </w:r>
      <w:r w:rsidRPr="007C0315">
        <w:rPr>
          <w:rFonts w:ascii="Times New Roman" w:hAnsi="Times New Roman" w:cs="Times New Roman"/>
          <w:sz w:val="28"/>
          <w:szCs w:val="28"/>
          <w:lang w:val="ru-RU"/>
        </w:rPr>
        <w:t>Структура модулей конкурсного задания</w:t>
      </w:r>
      <w:r w:rsidR="007C03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B55A2" w:rsidRPr="007C031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(инвариант)</w:t>
      </w:r>
      <w:bookmarkEnd w:id="17"/>
      <w:bookmarkEnd w:id="18"/>
    </w:p>
    <w:p w:rsidR="00730AE0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14E71" w:rsidRPr="00114E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Сестринский уход за пациентом после ДТП в условиях стационара</w:t>
      </w:r>
      <w:r w:rsidR="00114E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30AE0" w:rsidRPr="00114E71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114E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14E71" w:rsidRPr="00114E71">
        <w:rPr>
          <w:rFonts w:ascii="Times New Roman" w:eastAsia="Times New Roman" w:hAnsi="Times New Roman" w:cs="Times New Roman"/>
          <w:bCs/>
          <w:i/>
          <w:sz w:val="28"/>
          <w:szCs w:val="28"/>
        </w:rPr>
        <w:t>85 минут, включая 5 минут на подготовку.</w:t>
      </w:r>
    </w:p>
    <w:p w:rsidR="00114E71" w:rsidRPr="00942D40" w:rsidRDefault="00114E71" w:rsidP="00114E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Пациент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Галимов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Олег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Александрович, 34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года.  </w:t>
      </w:r>
      <w:r w:rsidR="00E92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Неделю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назад 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попал в ДТП на мотоцикле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олучил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черепно-мозговую травму и перелом позвоночника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что привело к плегии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нижних конечностей 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периодически в</w:t>
      </w:r>
      <w:r w:rsidR="007C0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озникающим приступам эпилепсии.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Пациент</w:t>
      </w:r>
      <w:r w:rsidR="00587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перенес операцию на позвоночнике,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находится в подавленном настроении, замкнут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Передвигается только в инвалидном кресле и переживает, что нуждается в постоянном </w:t>
      </w:r>
      <w:r w:rsidR="007C0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постороннем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уходе. Он ж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енат,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имеет 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детей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аварии вел активный образ жизни,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любил играть в хоккей и работал в строительной фирме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114E71" w:rsidRPr="00942D40" w:rsidRDefault="00730AE0" w:rsidP="00114E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="00114E71" w:rsidRPr="00114E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14E71" w:rsidRPr="00942D40" w:rsidRDefault="00114E71" w:rsidP="00114E7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Оценить функциональное состояние пациента.</w:t>
      </w:r>
    </w:p>
    <w:p w:rsidR="00114E71" w:rsidRPr="00942D40" w:rsidRDefault="00114E71" w:rsidP="00114E7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Выполнить врачебные назначения.</w:t>
      </w:r>
    </w:p>
    <w:p w:rsidR="00114E71" w:rsidRPr="00942D40" w:rsidRDefault="00114E71" w:rsidP="00114E7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Обучить пациента в соответствии с его потребностями.</w:t>
      </w:r>
    </w:p>
    <w:p w:rsidR="00114E71" w:rsidRPr="00942D40" w:rsidRDefault="00114E71" w:rsidP="00114E7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Оказать пациенту психо-эмоциональную поддержку. </w:t>
      </w:r>
    </w:p>
    <w:p w:rsidR="00114E71" w:rsidRDefault="00114E71" w:rsidP="00114E7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Оказать пациенту неотложную помощь.</w:t>
      </w:r>
    </w:p>
    <w:p w:rsidR="00FC0283" w:rsidRPr="00C97E44" w:rsidRDefault="00FC0283" w:rsidP="00114E7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Заполнить медицинскую документацию.</w:t>
      </w:r>
    </w:p>
    <w:p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14E71" w:rsidRPr="00114E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и проведение занятия в рамках школы пациента с сахарным диабетом 1 типа</w:t>
      </w:r>
    </w:p>
    <w:p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 w:rsidR="00114E71">
        <w:rPr>
          <w:rFonts w:ascii="Times New Roman" w:eastAsia="Times New Roman" w:hAnsi="Times New Roman" w:cs="Times New Roman"/>
          <w:bCs/>
          <w:i/>
          <w:sz w:val="28"/>
          <w:szCs w:val="28"/>
        </w:rPr>
        <w:t>я 60 минут.</w:t>
      </w:r>
    </w:p>
    <w:p w:rsidR="00E92B2C" w:rsidRDefault="00587019" w:rsidP="0058701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0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5C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базе амбулаторно-поликлинического отделения создана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«Школа здоровья для пациентов с сахарным диабетом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5870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типа</w:t>
      </w:r>
      <w:r w:rsidRPr="00D812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Pr="00955C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целью </w:t>
      </w:r>
      <w:r w:rsidRPr="00333A9A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управления </w:t>
      </w:r>
      <w:r w:rsidRPr="00333A9A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хроническим заболеванием путем вовлечения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пациентов</w:t>
      </w:r>
      <w:r w:rsidRPr="0033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активн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участие в лечебный процесс и возможности</w:t>
      </w:r>
      <w:r w:rsidRPr="0033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снижения частоты острых осложнений СД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587019" w:rsidRPr="00D812B0" w:rsidRDefault="0060780B" w:rsidP="0058701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посещают</w:t>
      </w:r>
      <w:r w:rsidR="005870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слушателя</w:t>
      </w:r>
      <w:r w:rsidR="00587019" w:rsidRPr="00955CA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87019" w:rsidRPr="00955CA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предыдущем занятии им было рекомендовано контролировать уровень сахара в крови и показатели заносить в дневник самоконтроля.</w:t>
      </w:r>
    </w:p>
    <w:p w:rsidR="00587019" w:rsidRDefault="00587019" w:rsidP="00E92B2C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587019" w:rsidRPr="004E4A1B" w:rsidRDefault="00587019" w:rsidP="004E4A1B">
      <w:pPr>
        <w:pStyle w:val="aff1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E4A1B">
        <w:rPr>
          <w:rFonts w:ascii="Times New Roman" w:eastAsia="Times New Roman" w:hAnsi="Times New Roman"/>
          <w:color w:val="000000"/>
          <w:sz w:val="28"/>
          <w:szCs w:val="28"/>
        </w:rPr>
        <w:t>До начала чемпината подготовить материалы</w:t>
      </w:r>
      <w:r w:rsidR="00A64CB5" w:rsidRPr="004E4A1B">
        <w:rPr>
          <w:rFonts w:ascii="Times New Roman" w:eastAsia="Times New Roman" w:hAnsi="Times New Roman"/>
          <w:color w:val="000000"/>
          <w:sz w:val="28"/>
          <w:szCs w:val="28"/>
        </w:rPr>
        <w:t xml:space="preserve"> (презентацию</w:t>
      </w:r>
      <w:r w:rsidR="004E4A1B">
        <w:rPr>
          <w:rFonts w:ascii="Times New Roman" w:eastAsia="Times New Roman" w:hAnsi="Times New Roman"/>
          <w:color w:val="000000"/>
          <w:sz w:val="28"/>
          <w:szCs w:val="28"/>
        </w:rPr>
        <w:t xml:space="preserve"> для проведения занятия</w:t>
      </w:r>
      <w:r w:rsidR="00662E01" w:rsidRPr="004E4A1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64CB5" w:rsidRPr="004E4A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памятку</w:t>
      </w:r>
      <w:r w:rsidR="00662E01" w:rsidRPr="004E4A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пациентов на тему «</w:t>
      </w:r>
      <w:r w:rsidR="00A64CB5" w:rsidRPr="004E4A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Инсулинотерапия при сахарном диабете»)</w:t>
      </w:r>
      <w:r w:rsidRPr="004E4A1B">
        <w:rPr>
          <w:rFonts w:ascii="Times New Roman" w:eastAsia="Times New Roman" w:hAnsi="Times New Roman"/>
          <w:color w:val="000000"/>
          <w:sz w:val="28"/>
          <w:szCs w:val="28"/>
        </w:rPr>
        <w:t xml:space="preserve"> для проведения занятия в рамках школы здоровья.</w:t>
      </w:r>
    </w:p>
    <w:p w:rsidR="00587019" w:rsidRPr="004E4A1B" w:rsidRDefault="00587019" w:rsidP="004E4A1B">
      <w:pPr>
        <w:pStyle w:val="aff1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E4A1B">
        <w:rPr>
          <w:rFonts w:ascii="Times New Roman" w:eastAsia="Times New Roman" w:hAnsi="Times New Roman"/>
          <w:color w:val="000000"/>
          <w:sz w:val="28"/>
          <w:szCs w:val="28"/>
        </w:rPr>
        <w:t>Организовать и провести  групповое консультирование на тему «Инсулинотерапия</w:t>
      </w:r>
      <w:r w:rsidR="00662E01" w:rsidRPr="004E4A1B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Pr="004E4A1B">
        <w:rPr>
          <w:rFonts w:ascii="Times New Roman" w:eastAsia="Times New Roman" w:hAnsi="Times New Roman"/>
          <w:color w:val="000000"/>
          <w:sz w:val="28"/>
          <w:szCs w:val="28"/>
        </w:rPr>
        <w:t>Техника инъекций инсулина» в очном формате.</w:t>
      </w:r>
    </w:p>
    <w:p w:rsidR="00662E01" w:rsidRDefault="00662E01" w:rsidP="00662E01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62E01" w:rsidRPr="00A2350B" w:rsidRDefault="00662E01" w:rsidP="007C0315">
      <w:pPr>
        <w:pStyle w:val="2"/>
        <w:jc w:val="center"/>
        <w:rPr>
          <w:rFonts w:ascii="Times New Roman" w:hAnsi="Times New Roman"/>
          <w:lang w:val="ru-RU"/>
        </w:rPr>
      </w:pPr>
      <w:bookmarkStart w:id="19" w:name="_Toc135739356"/>
      <w:r w:rsidRPr="00A2350B">
        <w:rPr>
          <w:rFonts w:ascii="Times New Roman" w:hAnsi="Times New Roman"/>
          <w:lang w:val="ru-RU"/>
        </w:rPr>
        <w:t>Требования к оформлению плана работы и материалов для проведения занятия в рамках школы здоровья</w:t>
      </w:r>
      <w:bookmarkEnd w:id="19"/>
    </w:p>
    <w:p w:rsidR="00662E01" w:rsidRDefault="00662E01" w:rsidP="00662E0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Написать план работы необходимо в течение 20 мин. перед выполнением модуля конкурсного задания.</w:t>
      </w:r>
    </w:p>
    <w:p w:rsidR="00662E01" w:rsidRDefault="00662E01" w:rsidP="00662E0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Все документы, которые используются при выполнении модуля конкурсного задания, заполняются разборчивым почерком с указанием Ф.И.О. название региона/города и даты. При необходимости используйте разные цвета пасты. </w:t>
      </w:r>
    </w:p>
    <w:p w:rsidR="00730AE0" w:rsidRPr="00662E01" w:rsidRDefault="00662E01" w:rsidP="00662E0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 для выполнения модуля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662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занятия в рамках школы пациента с сахарным диабетом 1 типа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должны быть подгот</w:t>
      </w:r>
      <w:r w:rsidR="00A64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влены участником до начала чемпионата и использова</w:t>
      </w:r>
      <w:r w:rsidR="00A64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ться во время выполнения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Презентация должна быть выполнена в</w:t>
      </w:r>
      <w:r w:rsidR="00A64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Microsoft office 2007 (Power Point). </w:t>
      </w:r>
      <w:r w:rsidR="00A64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Памятка должна быть выполнена в цветном варианте на листе бумаги формата А</w:t>
      </w:r>
      <w:proofErr w:type="gramStart"/>
      <w:r w:rsidR="00A64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="00A64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распечатана для каждого слушателя.</w:t>
      </w:r>
    </w:p>
    <w:p w:rsidR="00D17132" w:rsidRPr="00D17132" w:rsidRDefault="0060658F" w:rsidP="00945E13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20" w:name="_Toc78885643"/>
      <w:bookmarkStart w:id="21" w:name="_Toc124422971"/>
      <w:bookmarkStart w:id="22" w:name="_Toc135739357"/>
      <w:r w:rsidRPr="00A2350B">
        <w:rPr>
          <w:rFonts w:ascii="Times New Roman" w:hAnsi="Times New Roman"/>
          <w:lang w:val="ru-RU"/>
        </w:rPr>
        <w:t xml:space="preserve">2. </w:t>
      </w:r>
      <w:r w:rsidR="00D17132" w:rsidRPr="00A2350B">
        <w:rPr>
          <w:rFonts w:ascii="Times New Roman" w:hAnsi="Times New Roman"/>
          <w:lang w:val="ru-RU"/>
        </w:rPr>
        <w:t>СПЕЦИАЛЬНЫЕ ПРАВИЛА КОМПЕТЕНЦИИ</w:t>
      </w:r>
      <w:r w:rsidR="00D17132" w:rsidRPr="003732A7">
        <w:rPr>
          <w:rFonts w:ascii="Times New Roman" w:hAnsi="Times New Roman"/>
          <w:i/>
          <w:color w:val="000000"/>
          <w:vertAlign w:val="superscript"/>
        </w:rPr>
        <w:footnoteReference w:id="3"/>
      </w:r>
      <w:bookmarkEnd w:id="20"/>
      <w:bookmarkEnd w:id="21"/>
      <w:bookmarkEnd w:id="22"/>
    </w:p>
    <w:p w:rsidR="00624EDA" w:rsidRDefault="00624EDA" w:rsidP="00624ED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5F9">
        <w:rPr>
          <w:rFonts w:ascii="Times New Roman" w:eastAsia="Times New Roman" w:hAnsi="Times New Roman" w:cs="Times New Roman"/>
          <w:sz w:val="28"/>
          <w:szCs w:val="28"/>
        </w:rPr>
        <w:t>Конкурсное задание состоит из нескольких отдельных модулей, которые проводятся в одной из зон - сфер медицинского и социального ухода. Все модули имеют равное значение в зонах ухода:</w:t>
      </w:r>
    </w:p>
    <w:p w:rsidR="00624EDA" w:rsidRDefault="00624EDA" w:rsidP="00624ED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Зона 1 – условия МО (стационар).</w:t>
      </w:r>
    </w:p>
    <w:p w:rsidR="00624EDA" w:rsidRDefault="00624EDA" w:rsidP="00624ED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Зона 2 – условия МО (кабинет профилактики).</w:t>
      </w:r>
    </w:p>
    <w:p w:rsidR="00624EDA" w:rsidRPr="008A2148" w:rsidRDefault="00624EDA" w:rsidP="00624EDA">
      <w:pPr>
        <w:pStyle w:val="aff1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A2148">
        <w:rPr>
          <w:rFonts w:ascii="Times New Roman" w:eastAsia="Times New Roman" w:hAnsi="Times New Roman"/>
          <w:sz w:val="28"/>
          <w:szCs w:val="28"/>
        </w:rPr>
        <w:t>Все зоны воспроизводят реальные направления в данной отрасли, а именно: уход</w:t>
      </w:r>
      <w:r>
        <w:rPr>
          <w:rFonts w:ascii="Times New Roman" w:eastAsia="Times New Roman" w:hAnsi="Times New Roman"/>
          <w:sz w:val="28"/>
          <w:szCs w:val="28"/>
        </w:rPr>
        <w:t xml:space="preserve"> и консультирование</w:t>
      </w:r>
      <w:r w:rsidRPr="008A2148">
        <w:rPr>
          <w:rFonts w:ascii="Times New Roman" w:eastAsia="Times New Roman" w:hAnsi="Times New Roman"/>
          <w:sz w:val="28"/>
          <w:szCs w:val="28"/>
        </w:rPr>
        <w:t xml:space="preserve"> в условиях МО. </w:t>
      </w:r>
    </w:p>
    <w:p w:rsidR="00624EDA" w:rsidRPr="008A2148" w:rsidRDefault="00624EDA" w:rsidP="00624EDA">
      <w:pPr>
        <w:pStyle w:val="aff1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каждой зоне к</w:t>
      </w:r>
      <w:r w:rsidRPr="008A2148">
        <w:rPr>
          <w:rFonts w:ascii="Times New Roman" w:eastAsia="Times New Roman" w:hAnsi="Times New Roman"/>
          <w:sz w:val="28"/>
          <w:szCs w:val="28"/>
        </w:rPr>
        <w:t>онкурсант выполняет задания, основанные на имитации потребностей пациентов в соответствующей обстановке.</w:t>
      </w:r>
    </w:p>
    <w:p w:rsidR="00624EDA" w:rsidRPr="001E1F9A" w:rsidRDefault="00624EDA" w:rsidP="00047F8D">
      <w:pPr>
        <w:pStyle w:val="aff1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E1F9A">
        <w:rPr>
          <w:rFonts w:ascii="Times New Roman" w:hAnsi="Times New Roman"/>
          <w:bCs/>
          <w:sz w:val="28"/>
          <w:szCs w:val="28"/>
        </w:rPr>
        <w:t xml:space="preserve">Для каждой зоны предполагается выполнения задания в течение </w:t>
      </w:r>
      <w:r>
        <w:rPr>
          <w:rFonts w:ascii="Times New Roman" w:hAnsi="Times New Roman"/>
          <w:bCs/>
          <w:sz w:val="28"/>
          <w:szCs w:val="28"/>
        </w:rPr>
        <w:t>80-60</w:t>
      </w:r>
      <w:r w:rsidRPr="001E1F9A">
        <w:rPr>
          <w:rFonts w:ascii="Times New Roman" w:hAnsi="Times New Roman"/>
          <w:bCs/>
          <w:sz w:val="28"/>
          <w:szCs w:val="28"/>
        </w:rPr>
        <w:t xml:space="preserve"> минут на конкурсанта. </w:t>
      </w:r>
    </w:p>
    <w:p w:rsidR="00624EDA" w:rsidRPr="001E1F9A" w:rsidRDefault="00624EDA" w:rsidP="00047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t>Для выполнения конкурсного задания могут использоваться услуги статистов или профессиональн</w:t>
      </w:r>
      <w:r>
        <w:rPr>
          <w:rFonts w:ascii="Times New Roman" w:eastAsia="Times New Roman" w:hAnsi="Times New Roman" w:cs="Times New Roman"/>
          <w:sz w:val="28"/>
          <w:szCs w:val="28"/>
        </w:rPr>
        <w:t>ых актеров и грим. Организатор ч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>емпионата нанимает профессиональных актеров или статистов и согласовывает с главным экспертом чемпионата до начала чемпионата. Они должны присутствовать на инструктаже для актеров в подготовительные дни до начала соревновательных дней, согласно плану работы.</w:t>
      </w:r>
    </w:p>
    <w:p w:rsidR="00624EDA" w:rsidRPr="001E1F9A" w:rsidRDefault="00624EDA" w:rsidP="00624ED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b/>
          <w:sz w:val="28"/>
          <w:szCs w:val="28"/>
        </w:rPr>
        <w:t>Требования к конкурсной площадке:</w:t>
      </w:r>
    </w:p>
    <w:p w:rsidR="00624EDA" w:rsidRPr="001E1F9A" w:rsidRDefault="00624EDA" w:rsidP="00624ED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ab/>
        <w:t>Требуется комната ожидания  для конкурсантов.</w:t>
      </w:r>
    </w:p>
    <w:p w:rsidR="00624EDA" w:rsidRPr="001E1F9A" w:rsidRDefault="00624EDA" w:rsidP="00624ED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ab/>
        <w:t>Требуется комната статистов/актеров для ожидания и наложения грима.</w:t>
      </w:r>
    </w:p>
    <w:p w:rsidR="00624EDA" w:rsidRPr="001E1F9A" w:rsidRDefault="00624EDA" w:rsidP="00624ED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t>Порядок участия конкурсантов определяется г</w:t>
      </w:r>
      <w:r>
        <w:rPr>
          <w:rFonts w:ascii="Times New Roman" w:eastAsia="Times New Roman" w:hAnsi="Times New Roman" w:cs="Times New Roman"/>
          <w:sz w:val="28"/>
          <w:szCs w:val="28"/>
        </w:rPr>
        <w:t>лавным экспертом ч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>емпионата в присутствии всех э</w:t>
      </w:r>
      <w:r>
        <w:rPr>
          <w:rFonts w:ascii="Times New Roman" w:eastAsia="Times New Roman" w:hAnsi="Times New Roman" w:cs="Times New Roman"/>
          <w:sz w:val="28"/>
          <w:szCs w:val="28"/>
        </w:rPr>
        <w:t>кспертов перед началом ч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 xml:space="preserve">емпионата, методом жеребьевки. </w:t>
      </w:r>
      <w:r>
        <w:rPr>
          <w:rFonts w:ascii="Times New Roman" w:eastAsia="Times New Roman" w:hAnsi="Times New Roman" w:cs="Times New Roman"/>
          <w:sz w:val="28"/>
          <w:szCs w:val="28"/>
        </w:rPr>
        <w:t>Порядок участия в ч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>емпионате оглашается конкурсантам в день знакомства с рабочим местом.</w:t>
      </w:r>
    </w:p>
    <w:p w:rsidR="00624EDA" w:rsidRPr="001E1F9A" w:rsidRDefault="00624EDA" w:rsidP="00624ED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t xml:space="preserve">Конкурсанты, ожидающие выполнения задания дня, не могут наблюдать за работой других конкурсантов по своему модулю. Таким образом, 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lastRenderedPageBreak/>
        <w:t>исключается несправедливое преимущество конкурсантов, выполняющих модуль не первыми.</w:t>
      </w:r>
    </w:p>
    <w:p w:rsidR="00624EDA" w:rsidRPr="001E1F9A" w:rsidRDefault="00624EDA" w:rsidP="00624ED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t>Все конкурсанты находятся в комнате для конкурсантов на протяжении всего соревнования. Они могут выходить за пределы площадки компетенции в обеденный перерыв в установленное время, если оно указано в графике.</w:t>
      </w:r>
    </w:p>
    <w:p w:rsidR="00624EDA" w:rsidRPr="001E1F9A" w:rsidRDefault="00624EDA" w:rsidP="00624ED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t>Для обеспечения последовательности конкурсанты, ожидающие выполнения своего модуля, ожидают в специальном помещении на площадке с</w:t>
      </w:r>
      <w:r>
        <w:rPr>
          <w:rFonts w:ascii="Times New Roman" w:eastAsia="Times New Roman" w:hAnsi="Times New Roman" w:cs="Times New Roman"/>
          <w:sz w:val="28"/>
          <w:szCs w:val="28"/>
        </w:rPr>
        <w:t>оревнования. Во время ожидания к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>онкурсантам разрешается иметь при себе материалы для чтения, не связанные с компетенцией, предоставляемые организаторами. В случае выхода с площадки компетенции по любой причине, для них предусмотрено сопровождение.</w:t>
      </w:r>
    </w:p>
    <w:p w:rsidR="00624EDA" w:rsidRPr="001E1F9A" w:rsidRDefault="00624EDA" w:rsidP="00624ED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t xml:space="preserve">Если для выполнения задания участнику </w:t>
      </w:r>
      <w:r>
        <w:rPr>
          <w:rFonts w:ascii="Times New Roman" w:eastAsia="Times New Roman" w:hAnsi="Times New Roman" w:cs="Times New Roman"/>
          <w:sz w:val="28"/>
          <w:szCs w:val="28"/>
        </w:rPr>
        <w:t>чемпионата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 xml:space="preserve"> необходимо ознакомиться с инструкциями по применению какого-либо материала или с инструкциями производителя, он получает и</w:t>
      </w:r>
      <w:r>
        <w:rPr>
          <w:rFonts w:ascii="Times New Roman" w:eastAsia="Times New Roman" w:hAnsi="Times New Roman" w:cs="Times New Roman"/>
          <w:sz w:val="28"/>
          <w:szCs w:val="28"/>
        </w:rPr>
        <w:t>х заранее по решению г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>лавного эксперта. При необхо</w:t>
      </w:r>
      <w:r>
        <w:rPr>
          <w:rFonts w:ascii="Times New Roman" w:eastAsia="Times New Roman" w:hAnsi="Times New Roman" w:cs="Times New Roman"/>
          <w:sz w:val="28"/>
          <w:szCs w:val="28"/>
        </w:rPr>
        <w:t>димости, во время ознакомления т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>ехнический эксперт организует демонстрацию на месте.</w:t>
      </w:r>
    </w:p>
    <w:p w:rsidR="00624EDA" w:rsidRPr="001E1F9A" w:rsidRDefault="00624EDA" w:rsidP="00624ED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t xml:space="preserve">Главный эксперт распределяет экспертов по группам  для выставления оценок. Эксперт не оценивает участника из своей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>организации/региона.</w:t>
      </w:r>
    </w:p>
    <w:p w:rsidR="00624EDA" w:rsidRPr="001E1F9A" w:rsidRDefault="00624EDA" w:rsidP="00624ED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t>Оценка готовности каждой зоны для конкурсантов осуществляется накануне вечером каждого соревновательного дня.</w:t>
      </w:r>
    </w:p>
    <w:p w:rsidR="00624EDA" w:rsidRPr="001E1F9A" w:rsidRDefault="00624EDA" w:rsidP="00624ED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t xml:space="preserve">За каждой зоной закрепляется руководитель </w:t>
      </w:r>
      <w:r w:rsidR="00E92B2C">
        <w:rPr>
          <w:rFonts w:ascii="Times New Roman" w:eastAsia="Times New Roman" w:hAnsi="Times New Roman" w:cs="Times New Roman"/>
          <w:sz w:val="28"/>
          <w:szCs w:val="28"/>
        </w:rPr>
        <w:t>группы оценки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>, который сотрудничает с главным э</w:t>
      </w:r>
      <w:r>
        <w:rPr>
          <w:rFonts w:ascii="Times New Roman" w:eastAsia="Times New Roman" w:hAnsi="Times New Roman" w:cs="Times New Roman"/>
          <w:sz w:val="28"/>
          <w:szCs w:val="28"/>
        </w:rPr>
        <w:t>кспертом ч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>емпионата и руководит экспертами в своей зоне.</w:t>
      </w:r>
    </w:p>
    <w:p w:rsidR="00624EDA" w:rsidRPr="001E1F9A" w:rsidRDefault="00624EDA" w:rsidP="00624ED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t>Работа в каждой зоне стро</w:t>
      </w:r>
      <w:r>
        <w:rPr>
          <w:rFonts w:ascii="Times New Roman" w:eastAsia="Times New Roman" w:hAnsi="Times New Roman" w:cs="Times New Roman"/>
          <w:sz w:val="28"/>
          <w:szCs w:val="28"/>
        </w:rPr>
        <w:t>ится согласно плану проведения ч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>емпионата по компетенции.</w:t>
      </w:r>
    </w:p>
    <w:p w:rsidR="00624EDA" w:rsidRPr="001E1F9A" w:rsidRDefault="00624EDA" w:rsidP="00624ED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t xml:space="preserve">Каждая </w:t>
      </w:r>
      <w:r>
        <w:rPr>
          <w:rFonts w:ascii="Times New Roman" w:eastAsia="Times New Roman" w:hAnsi="Times New Roman" w:cs="Times New Roman"/>
          <w:sz w:val="28"/>
          <w:szCs w:val="28"/>
        </w:rPr>
        <w:t>группа экспертов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 xml:space="preserve"> отвечает за оценивание определенных модулей и оценивает работу каждого конкурсанта по этим модулям конкурсного задания.</w:t>
      </w:r>
    </w:p>
    <w:p w:rsidR="00624EDA" w:rsidRPr="001E1F9A" w:rsidRDefault="00624EDA" w:rsidP="00624ED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t>Во время выполнения конкурсантом задания эксперты фиксируют результаты в индивидуальную рукописную ведомость. После завершения выполнения конкурсантом задания опытный эксперт вносит итоговые оценки в обобщенную рукописную ведомость.</w:t>
      </w:r>
    </w:p>
    <w:p w:rsidR="00624EDA" w:rsidRPr="001E1F9A" w:rsidRDefault="00624EDA" w:rsidP="00624ED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t xml:space="preserve">Все оценки должны быть засвидетельствованы и подписаны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всеми 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>экспертами каждой группы на каждом рабочем месте, а результаты подлежат регистрации в ЦСО.</w:t>
      </w:r>
    </w:p>
    <w:p w:rsidR="00624EDA" w:rsidRPr="001E1F9A" w:rsidRDefault="00624EDA" w:rsidP="00624ED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t>Ежедневно работа</w:t>
      </w:r>
      <w:r w:rsidR="00700CD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>т эксперт для проверки соблюдения норм охраны труда, техники безопасности и охраны окружающей среды.</w:t>
      </w:r>
    </w:p>
    <w:p w:rsidR="00E15F2A" w:rsidRPr="00A2350B" w:rsidRDefault="00A11569" w:rsidP="00700CD0">
      <w:pPr>
        <w:pStyle w:val="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23" w:name="_Toc78885659"/>
      <w:bookmarkStart w:id="24" w:name="_Toc124422972"/>
      <w:bookmarkStart w:id="25" w:name="_Toc135739358"/>
      <w:r w:rsidRPr="00A2350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2</w:t>
      </w:r>
      <w:r w:rsidR="00FB022D" w:rsidRPr="00A2350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A2350B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FB022D" w:rsidRPr="00A235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bookmarkEnd w:id="23"/>
      <w:r w:rsidRPr="00A2350B">
        <w:rPr>
          <w:rFonts w:ascii="Times New Roman" w:hAnsi="Times New Roman" w:cs="Times New Roman"/>
          <w:sz w:val="28"/>
          <w:szCs w:val="28"/>
          <w:lang w:val="ru-RU"/>
        </w:rPr>
        <w:t>Личный инструмент конкурсанта</w:t>
      </w:r>
      <w:bookmarkEnd w:id="24"/>
      <w:bookmarkEnd w:id="25"/>
    </w:p>
    <w:p w:rsidR="00624EDA" w:rsidRPr="00662E01" w:rsidRDefault="00624EDA" w:rsidP="00624ED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62E01">
        <w:rPr>
          <w:rFonts w:ascii="Times New Roman" w:eastAsia="Times New Roman" w:hAnsi="Times New Roman" w:cs="Times New Roman"/>
          <w:sz w:val="28"/>
          <w:szCs w:val="28"/>
        </w:rPr>
        <w:t>Нулевой</w:t>
      </w:r>
      <w:proofErr w:type="gramEnd"/>
      <w:r w:rsidRPr="00662E01">
        <w:rPr>
          <w:rFonts w:ascii="Times New Roman" w:eastAsia="Times New Roman" w:hAnsi="Times New Roman" w:cs="Times New Roman"/>
          <w:sz w:val="28"/>
          <w:szCs w:val="28"/>
        </w:rPr>
        <w:t xml:space="preserve"> - нельзя ничего привозить.</w:t>
      </w:r>
    </w:p>
    <w:p w:rsidR="00E15F2A" w:rsidRPr="00A2350B" w:rsidRDefault="00A11569" w:rsidP="00700CD0">
      <w:pPr>
        <w:pStyle w:val="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26" w:name="_Toc78885660"/>
      <w:bookmarkStart w:id="27" w:name="_Toc135739359"/>
      <w:r w:rsidRPr="00A2350B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FB022D" w:rsidRPr="00A2350B">
        <w:rPr>
          <w:rFonts w:ascii="Times New Roman" w:hAnsi="Times New Roman" w:cs="Times New Roman"/>
          <w:sz w:val="28"/>
          <w:szCs w:val="28"/>
          <w:lang w:val="ru-RU"/>
        </w:rPr>
        <w:t>.2.</w:t>
      </w:r>
      <w:r w:rsidR="00E15F2A" w:rsidRPr="00A2350B">
        <w:rPr>
          <w:rFonts w:ascii="Times New Roman" w:hAnsi="Times New Roman" w:cs="Times New Roman"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26"/>
      <w:bookmarkEnd w:id="27"/>
    </w:p>
    <w:p w:rsidR="00E15F2A" w:rsidRPr="00662E01" w:rsidRDefault="00624EDA" w:rsidP="00662E01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E01">
        <w:rPr>
          <w:rFonts w:ascii="Times New Roman" w:eastAsia="Times New Roman" w:hAnsi="Times New Roman" w:cs="Times New Roman"/>
          <w:sz w:val="28"/>
          <w:szCs w:val="28"/>
        </w:rPr>
        <w:t>Конкурсантам не разрешается иметь при себе мобильные телефоны, а также приборы, передающие и принимающие информацию, персональную вычислительную технику, устройства хранения данных, доступ к Интернету, алгоритмы и последовательность выполнения работ (услуг), а также образцы медицинской документации.</w:t>
      </w:r>
    </w:p>
    <w:p w:rsidR="00B37579" w:rsidRPr="00A2350B" w:rsidRDefault="00700CD0" w:rsidP="00700CD0">
      <w:pPr>
        <w:pStyle w:val="2"/>
        <w:jc w:val="center"/>
        <w:rPr>
          <w:rFonts w:ascii="Times New Roman" w:hAnsi="Times New Roman"/>
          <w:lang w:val="ru-RU"/>
        </w:rPr>
      </w:pPr>
      <w:bookmarkStart w:id="28" w:name="_Toc124422973"/>
      <w:bookmarkStart w:id="29" w:name="_Toc135739360"/>
      <w:r w:rsidRPr="00A2350B">
        <w:rPr>
          <w:rFonts w:ascii="Times New Roman" w:hAnsi="Times New Roman"/>
          <w:lang w:val="ru-RU"/>
        </w:rPr>
        <w:t>3. ПРИЛОЖЕНИЯ</w:t>
      </w:r>
      <w:bookmarkEnd w:id="28"/>
      <w:bookmarkEnd w:id="29"/>
    </w:p>
    <w:p w:rsidR="00A64CB5" w:rsidRPr="00A64CB5" w:rsidRDefault="00A64CB5" w:rsidP="00A64C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CB5"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4CB5" w:rsidRPr="00A64CB5" w:rsidRDefault="00A64CB5" w:rsidP="00A64C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CB5"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4CB5" w:rsidRPr="00A64CB5" w:rsidRDefault="00A64CB5" w:rsidP="00A64C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CB5">
        <w:rPr>
          <w:rFonts w:ascii="Times New Roman" w:hAnsi="Times New Roman" w:cs="Times New Roman"/>
          <w:sz w:val="28"/>
          <w:szCs w:val="28"/>
        </w:rPr>
        <w:t>Приложение №3 Инфраструктурный лист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4CB5" w:rsidRPr="00A64CB5" w:rsidRDefault="00A64CB5" w:rsidP="00A64C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CB5">
        <w:rPr>
          <w:rFonts w:ascii="Times New Roman" w:hAnsi="Times New Roman" w:cs="Times New Roman"/>
          <w:sz w:val="28"/>
          <w:szCs w:val="28"/>
        </w:rPr>
        <w:t>Приложение №4 Критерии оценки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4CB5" w:rsidRPr="00A64CB5" w:rsidRDefault="00A64CB5" w:rsidP="00A64C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CB5">
        <w:rPr>
          <w:rFonts w:ascii="Times New Roman" w:hAnsi="Times New Roman" w:cs="Times New Roman"/>
          <w:sz w:val="28"/>
          <w:szCs w:val="28"/>
        </w:rPr>
        <w:t>Приложение №5 План застройки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4CB5" w:rsidRDefault="00A64CB5" w:rsidP="00A64C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CB5">
        <w:rPr>
          <w:rFonts w:ascii="Times New Roman" w:hAnsi="Times New Roman" w:cs="Times New Roman"/>
          <w:sz w:val="28"/>
          <w:szCs w:val="28"/>
        </w:rPr>
        <w:t>Приложение №6 Инструкция по охране труда и технике безопасности по компетенции «Медицинский и социальный уход».</w:t>
      </w:r>
    </w:p>
    <w:p w:rsidR="00B37579" w:rsidRDefault="00A64CB5" w:rsidP="00A64C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№7 Дневник самоконтроля для пациентов с сахарным диабетом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типа.</w:t>
      </w:r>
      <w:r w:rsidR="007B3F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CB5" w:rsidRDefault="00A64CB5" w:rsidP="00A64CB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8 Медицинская документация к модулям конкурсного задания</w:t>
      </w:r>
      <w:r w:rsidR="00700C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A23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письменной </w:t>
      </w:r>
      <w:r w:rsidR="00700CD0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2350B" w:rsidRDefault="00A2350B" w:rsidP="00A2350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9 Медицинская документация к модулям конкурсного задания в форме электронного документооборота.</w:t>
      </w:r>
    </w:p>
    <w:p w:rsidR="00A64CB5" w:rsidRDefault="00A64CB5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DBB" w:rsidRDefault="002B3DBB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B3DBB" w:rsidRDefault="002B3DBB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B3DBB" w:rsidRDefault="002B3DBB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137545"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B2C" w:rsidRDefault="00E92B2C" w:rsidP="00970F49">
      <w:pPr>
        <w:spacing w:after="0" w:line="240" w:lineRule="auto"/>
      </w:pPr>
      <w:r>
        <w:separator/>
      </w:r>
    </w:p>
  </w:endnote>
  <w:endnote w:type="continuationSeparator" w:id="1">
    <w:p w:rsidR="00E92B2C" w:rsidRDefault="00E92B2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B2C" w:rsidRDefault="00E92B2C" w:rsidP="00970F49">
      <w:pPr>
        <w:spacing w:after="0" w:line="240" w:lineRule="auto"/>
      </w:pPr>
      <w:r>
        <w:separator/>
      </w:r>
    </w:p>
  </w:footnote>
  <w:footnote w:type="continuationSeparator" w:id="1">
    <w:p w:rsidR="00E92B2C" w:rsidRDefault="00E92B2C" w:rsidP="00970F49">
      <w:pPr>
        <w:spacing w:after="0" w:line="240" w:lineRule="auto"/>
      </w:pPr>
      <w:r>
        <w:continuationSeparator/>
      </w:r>
    </w:p>
  </w:footnote>
  <w:footnote w:id="2">
    <w:p w:rsidR="00E92B2C" w:rsidRDefault="00E92B2C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3">
    <w:p w:rsidR="00E92B2C" w:rsidRDefault="00E92B2C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C3504CA"/>
    <w:multiLevelType w:val="hybridMultilevel"/>
    <w:tmpl w:val="E9E46AFA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18115F"/>
    <w:multiLevelType w:val="hybridMultilevel"/>
    <w:tmpl w:val="1632E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8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2"/>
  </w:num>
  <w:num w:numId="5">
    <w:abstractNumId w:val="0"/>
  </w:num>
  <w:num w:numId="6">
    <w:abstractNumId w:val="11"/>
  </w:num>
  <w:num w:numId="7">
    <w:abstractNumId w:val="3"/>
  </w:num>
  <w:num w:numId="8">
    <w:abstractNumId w:val="6"/>
  </w:num>
  <w:num w:numId="9">
    <w:abstractNumId w:val="19"/>
  </w:num>
  <w:num w:numId="10">
    <w:abstractNumId w:val="8"/>
  </w:num>
  <w:num w:numId="11">
    <w:abstractNumId w:val="4"/>
  </w:num>
  <w:num w:numId="12">
    <w:abstractNumId w:val="12"/>
  </w:num>
  <w:num w:numId="13">
    <w:abstractNumId w:val="22"/>
  </w:num>
  <w:num w:numId="14">
    <w:abstractNumId w:val="13"/>
  </w:num>
  <w:num w:numId="15">
    <w:abstractNumId w:val="20"/>
  </w:num>
  <w:num w:numId="16">
    <w:abstractNumId w:val="23"/>
  </w:num>
  <w:num w:numId="17">
    <w:abstractNumId w:val="21"/>
  </w:num>
  <w:num w:numId="18">
    <w:abstractNumId w:val="18"/>
  </w:num>
  <w:num w:numId="19">
    <w:abstractNumId w:val="15"/>
  </w:num>
  <w:num w:numId="20">
    <w:abstractNumId w:val="17"/>
  </w:num>
  <w:num w:numId="21">
    <w:abstractNumId w:val="14"/>
  </w:num>
  <w:num w:numId="22">
    <w:abstractNumId w:val="5"/>
  </w:num>
  <w:num w:numId="23">
    <w:abstractNumId w:val="1"/>
  </w:num>
  <w:num w:numId="24">
    <w:abstractNumId w:val="1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51E8"/>
    <w:rsid w:val="00021CCE"/>
    <w:rsid w:val="000244DA"/>
    <w:rsid w:val="00024F7D"/>
    <w:rsid w:val="00035C52"/>
    <w:rsid w:val="00041A78"/>
    <w:rsid w:val="00047F8D"/>
    <w:rsid w:val="00054C98"/>
    <w:rsid w:val="00056CDE"/>
    <w:rsid w:val="00067386"/>
    <w:rsid w:val="00081D65"/>
    <w:rsid w:val="000A1F96"/>
    <w:rsid w:val="000A6B7A"/>
    <w:rsid w:val="000B0FE4"/>
    <w:rsid w:val="000B3397"/>
    <w:rsid w:val="000B55A2"/>
    <w:rsid w:val="000D258B"/>
    <w:rsid w:val="000D43CC"/>
    <w:rsid w:val="000D4C46"/>
    <w:rsid w:val="000D74AA"/>
    <w:rsid w:val="000F0FC3"/>
    <w:rsid w:val="001024BE"/>
    <w:rsid w:val="00106738"/>
    <w:rsid w:val="00114D79"/>
    <w:rsid w:val="00114E71"/>
    <w:rsid w:val="00127743"/>
    <w:rsid w:val="00137545"/>
    <w:rsid w:val="0015561E"/>
    <w:rsid w:val="001627D5"/>
    <w:rsid w:val="001715C9"/>
    <w:rsid w:val="0017612A"/>
    <w:rsid w:val="001B4B65"/>
    <w:rsid w:val="001C63E7"/>
    <w:rsid w:val="001E1DF9"/>
    <w:rsid w:val="001E2916"/>
    <w:rsid w:val="00220E70"/>
    <w:rsid w:val="00237603"/>
    <w:rsid w:val="00247E8C"/>
    <w:rsid w:val="00253C6C"/>
    <w:rsid w:val="00270E01"/>
    <w:rsid w:val="002776A1"/>
    <w:rsid w:val="0029547E"/>
    <w:rsid w:val="002B1426"/>
    <w:rsid w:val="002B3DBB"/>
    <w:rsid w:val="002F2906"/>
    <w:rsid w:val="003242E1"/>
    <w:rsid w:val="00326D31"/>
    <w:rsid w:val="00333911"/>
    <w:rsid w:val="00334165"/>
    <w:rsid w:val="003531E7"/>
    <w:rsid w:val="003601A4"/>
    <w:rsid w:val="0037535C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4A1B"/>
    <w:rsid w:val="004E785E"/>
    <w:rsid w:val="004E7905"/>
    <w:rsid w:val="005055FF"/>
    <w:rsid w:val="00510059"/>
    <w:rsid w:val="00523CA5"/>
    <w:rsid w:val="00554CBB"/>
    <w:rsid w:val="005560AC"/>
    <w:rsid w:val="00557CC0"/>
    <w:rsid w:val="0056194A"/>
    <w:rsid w:val="00565B7C"/>
    <w:rsid w:val="0056733E"/>
    <w:rsid w:val="00587019"/>
    <w:rsid w:val="005A1625"/>
    <w:rsid w:val="005A203B"/>
    <w:rsid w:val="005B05D5"/>
    <w:rsid w:val="005B0DEC"/>
    <w:rsid w:val="005B66FC"/>
    <w:rsid w:val="005C6A23"/>
    <w:rsid w:val="005E30DC"/>
    <w:rsid w:val="005E6EF0"/>
    <w:rsid w:val="00605DD7"/>
    <w:rsid w:val="0060658F"/>
    <w:rsid w:val="0060780B"/>
    <w:rsid w:val="00613219"/>
    <w:rsid w:val="00624EDA"/>
    <w:rsid w:val="0062789A"/>
    <w:rsid w:val="0063396F"/>
    <w:rsid w:val="00640E46"/>
    <w:rsid w:val="0064179C"/>
    <w:rsid w:val="00643A8A"/>
    <w:rsid w:val="0064491A"/>
    <w:rsid w:val="00653B50"/>
    <w:rsid w:val="00662E01"/>
    <w:rsid w:val="00666BDD"/>
    <w:rsid w:val="006776B4"/>
    <w:rsid w:val="006873B8"/>
    <w:rsid w:val="006B0FEA"/>
    <w:rsid w:val="006C6D6D"/>
    <w:rsid w:val="006C7A3B"/>
    <w:rsid w:val="006C7CE4"/>
    <w:rsid w:val="006E6122"/>
    <w:rsid w:val="006F4464"/>
    <w:rsid w:val="006F6209"/>
    <w:rsid w:val="00700CD0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B7F29"/>
    <w:rsid w:val="007C0315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2D4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31F0"/>
    <w:rsid w:val="009955F8"/>
    <w:rsid w:val="009A1CBC"/>
    <w:rsid w:val="009A36AD"/>
    <w:rsid w:val="009B18A2"/>
    <w:rsid w:val="009B36D9"/>
    <w:rsid w:val="009D04EE"/>
    <w:rsid w:val="009E37D3"/>
    <w:rsid w:val="009E4B2B"/>
    <w:rsid w:val="009E52E7"/>
    <w:rsid w:val="009F2A38"/>
    <w:rsid w:val="009F57C0"/>
    <w:rsid w:val="00A0510D"/>
    <w:rsid w:val="00A11569"/>
    <w:rsid w:val="00A204BB"/>
    <w:rsid w:val="00A20A67"/>
    <w:rsid w:val="00A2350B"/>
    <w:rsid w:val="00A27EE4"/>
    <w:rsid w:val="00A36EE2"/>
    <w:rsid w:val="00A57976"/>
    <w:rsid w:val="00A636B8"/>
    <w:rsid w:val="00A64CB5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84D"/>
    <w:rsid w:val="00B37579"/>
    <w:rsid w:val="00B40FFB"/>
    <w:rsid w:val="00B4196F"/>
    <w:rsid w:val="00B45392"/>
    <w:rsid w:val="00B45AA4"/>
    <w:rsid w:val="00B610A2"/>
    <w:rsid w:val="00B65E39"/>
    <w:rsid w:val="00BA2CF0"/>
    <w:rsid w:val="00BC3813"/>
    <w:rsid w:val="00BC7808"/>
    <w:rsid w:val="00BD2646"/>
    <w:rsid w:val="00BE099A"/>
    <w:rsid w:val="00C06EBC"/>
    <w:rsid w:val="00C0723F"/>
    <w:rsid w:val="00C17B01"/>
    <w:rsid w:val="00C21E3A"/>
    <w:rsid w:val="00C26C83"/>
    <w:rsid w:val="00C31CA1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7A1E"/>
    <w:rsid w:val="00DD7A39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92B2C"/>
    <w:rsid w:val="00EA0163"/>
    <w:rsid w:val="00EA0C3A"/>
    <w:rsid w:val="00EA30C6"/>
    <w:rsid w:val="00EB2779"/>
    <w:rsid w:val="00ED18F9"/>
    <w:rsid w:val="00ED53C9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40AF"/>
    <w:rsid w:val="00F96457"/>
    <w:rsid w:val="00FB022D"/>
    <w:rsid w:val="00FB1F17"/>
    <w:rsid w:val="00FB3492"/>
    <w:rsid w:val="00FC0283"/>
    <w:rsid w:val="00FC415A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99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aff8">
    <w:name w:val="Нормальный (таблица)"/>
    <w:basedOn w:val="a1"/>
    <w:next w:val="a1"/>
    <w:uiPriority w:val="99"/>
    <w:rsid w:val="00BD26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9">
    <w:name w:val="Прижатый влево"/>
    <w:basedOn w:val="a1"/>
    <w:next w:val="a1"/>
    <w:uiPriority w:val="99"/>
    <w:rsid w:val="00BD26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K:\2023\&#1054;&#1090;&#1073;&#1086;&#1088;&#1086;&#1095;&#1085;&#1099;&#1077;%20&#1089;&#1086;&#1088;&#1077;&#1074;&#1085;&#1086;&#1074;&#1072;&#1085;&#1080;&#1103;\&#1054;&#1089;&#1085;&#1086;&#1074;&#1085;&#1072;&#1103;%20&#1075;&#1088;&#1091;&#1087;&#1087;&#1072;\&#1055;&#1088;&#1080;&#1083;&#1086;&#1078;&#1077;&#1085;&#1080;&#1077;%20&#8470;2%20&#1052;&#1072;&#1090;&#1088;&#1080;&#1094;&#1072;%20&#1082;&#1086;&#1085;&#1082;&#1091;&#1088;&#1089;&#1085;&#1086;&#1075;&#1086;%20&#1079;&#1072;&#1076;&#1072;&#1085;&#1080;&#1103;_&#1052;&#1077;&#1076;&#1080;&#1094;&#1080;&#1080;&#1085;&#1089;&#1082;&#1080;&#1081;%20&#1080;%20&#1089;&#1086;&#1094;&#1080;&#1072;&#1083;&#1100;&#1085;&#1099;&#1081;%20&#1091;&#1093;&#1086;&#1076;_&#1086;&#1089;&#1085;&#1086;&#1074;&#1085;&#1072;&#1103;%20&#1075;&#1088;&#1091;&#1087;&#1087;&#1072;.xlsx" TargetMode="External"/><Relationship Id="rId18" Type="http://schemas.openxmlformats.org/officeDocument/2006/relationships/hyperlink" Target="file:///K:\2023\&#1054;&#1090;&#1073;&#1086;&#1088;&#1086;&#1095;&#1085;&#1099;&#1077;%20&#1089;&#1086;&#1088;&#1077;&#1074;&#1085;&#1086;&#1074;&#1072;&#1085;&#1080;&#1103;\&#1054;&#1089;&#1085;&#1086;&#1074;&#1085;&#1072;&#1103;%20&#1075;&#1088;&#1091;&#1087;&#1087;&#1072;\&#1050;&#1054;_&#1052;&#1077;&#1076;&#1080;&#1094;&#1080;&#1085;&#1089;&#1082;&#1080;&#1081;%20&#1080;%20&#1089;&#1086;&#1094;&#1080;&#1072;&#1083;&#1100;&#1085;&#1099;&#1081;%20&#1091;&#1093;&#1086;&#1076;%20(&#1086;&#1089;&#1085;&#1086;&#1074;&#1085;&#1072;&#1103;%20&#1075;&#1088;&#1091;&#1087;&#1087;&#1072;).xlsx" TargetMode="External"/><Relationship Id="rId3" Type="http://schemas.openxmlformats.org/officeDocument/2006/relationships/styles" Target="styles.xml"/><Relationship Id="rId21" Type="http://schemas.openxmlformats.org/officeDocument/2006/relationships/hyperlink" Target="file:///K:\2023\&#1054;&#1090;&#1073;&#1086;&#1088;&#1086;&#1095;&#1085;&#1099;&#1077;%20&#1089;&#1086;&#1088;&#1077;&#1074;&#1085;&#1086;&#1074;&#1072;&#1085;&#1080;&#1103;\&#1054;&#1089;&#1085;&#1086;&#1074;&#1085;&#1072;&#1103;%20&#1075;&#1088;&#1091;&#1087;&#1087;&#1072;\&#1055;&#1088;&#1080;&#1083;&#1086;&#1078;&#1077;&#1085;&#1080;&#1077;%20&#8470;2%20&#1052;&#1072;&#1090;&#1088;&#1080;&#1094;&#1072;%20&#1082;&#1086;&#1085;&#1082;&#1091;&#1088;&#1089;&#1085;&#1086;&#1075;&#1086;%20&#1079;&#1072;&#1076;&#1072;&#1085;&#1080;&#1103;_&#1052;&#1077;&#1076;&#1080;&#1094;&#1080;&#1080;&#1085;&#1089;&#1082;&#1080;&#1081;%20&#1080;%20&#1089;&#1086;&#1094;&#1080;&#1072;&#1083;&#1100;&#1085;&#1099;&#1081;%20&#1091;&#1093;&#1086;&#1076;_&#1086;&#1089;&#1085;&#1086;&#1074;&#1085;&#1072;&#1103;%20&#1075;&#1088;&#1091;&#1087;&#1087;&#1072;.xlsx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K:\2023\&#1054;&#1090;&#1073;&#1086;&#1088;&#1086;&#1095;&#1085;&#1099;&#1077;%20&#1089;&#1086;&#1088;&#1077;&#1074;&#1085;&#1086;&#1074;&#1072;&#1085;&#1080;&#1103;\&#1054;&#1089;&#1085;&#1086;&#1074;&#1085;&#1072;&#1103;%20&#1075;&#1088;&#1091;&#1087;&#1087;&#1072;\&#1050;&#1054;_&#1052;&#1077;&#1076;&#1080;&#1094;&#1080;&#1085;&#1089;&#1082;&#1080;&#1081;%20&#1080;%20&#1089;&#1086;&#1094;&#1080;&#1072;&#1083;&#1100;&#1085;&#1099;&#1081;%20&#1091;&#1093;&#1086;&#1076;%20(&#1086;&#1089;&#1085;&#1086;&#1074;&#1085;&#1072;&#1103;%20&#1075;&#1088;&#1091;&#1087;&#1087;&#1072;).xlsx" TargetMode="External"/><Relationship Id="rId17" Type="http://schemas.openxmlformats.org/officeDocument/2006/relationships/hyperlink" Target="file:///K:\2023\&#1054;&#1090;&#1073;&#1086;&#1088;&#1086;&#1095;&#1085;&#1099;&#1077;%20&#1089;&#1086;&#1088;&#1077;&#1074;&#1085;&#1086;&#1074;&#1072;&#1085;&#1080;&#1103;\&#1054;&#1089;&#1085;&#1086;&#1074;&#1085;&#1072;&#1103;%20&#1075;&#1088;&#1091;&#1087;&#1087;&#1072;\&#1055;&#1088;&#1080;&#1083;&#1086;&#1078;&#1077;&#1085;&#1080;&#1077;%20&#8470;2%20&#1052;&#1072;&#1090;&#1088;&#1080;&#1094;&#1072;%20&#1082;&#1086;&#1085;&#1082;&#1091;&#1088;&#1089;&#1085;&#1086;&#1075;&#1086;%20&#1079;&#1072;&#1076;&#1072;&#1085;&#1080;&#1103;_&#1052;&#1077;&#1076;&#1080;&#1094;&#1080;&#1080;&#1085;&#1089;&#1082;&#1080;&#1081;%20&#1080;%20&#1089;&#1086;&#1094;&#1080;&#1072;&#1083;&#1100;&#1085;&#1099;&#1081;%20&#1091;&#1093;&#1086;&#1076;_&#1086;&#1089;&#1085;&#1086;&#1074;&#1085;&#1072;&#1103;%20&#1075;&#1088;&#1091;&#1087;&#1087;&#1072;.xls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K:\2023\&#1054;&#1090;&#1073;&#1086;&#1088;&#1086;&#1095;&#1085;&#1099;&#1077;%20&#1089;&#1086;&#1088;&#1077;&#1074;&#1085;&#1086;&#1074;&#1072;&#1085;&#1080;&#1103;\&#1054;&#1089;&#1085;&#1086;&#1074;&#1085;&#1072;&#1103;%20&#1075;&#1088;&#1091;&#1087;&#1087;&#1072;\&#1055;&#1088;&#1080;&#1083;&#1086;&#1078;&#1077;&#1085;&#1080;&#1077;%20&#8470;2%20&#1052;&#1072;&#1090;&#1088;&#1080;&#1094;&#1072;%20&#1082;&#1086;&#1085;&#1082;&#1091;&#1088;&#1089;&#1085;&#1086;&#1075;&#1086;%20&#1079;&#1072;&#1076;&#1072;&#1085;&#1080;&#1103;_&#1052;&#1077;&#1076;&#1080;&#1094;&#1080;&#1080;&#1085;&#1089;&#1082;&#1080;&#1081;%20&#1080;%20&#1089;&#1086;&#1094;&#1080;&#1072;&#1083;&#1100;&#1085;&#1099;&#1081;%20&#1091;&#1093;&#1086;&#1076;_&#1086;&#1089;&#1085;&#1086;&#1074;&#1085;&#1072;&#1103;%20&#1075;&#1088;&#1091;&#1087;&#1087;&#1072;.xlsx" TargetMode="External"/><Relationship Id="rId20" Type="http://schemas.openxmlformats.org/officeDocument/2006/relationships/hyperlink" Target="file:///K:\2023\&#1054;&#1090;&#1073;&#1086;&#1088;&#1086;&#1095;&#1085;&#1099;&#1077;%20&#1089;&#1086;&#1088;&#1077;&#1074;&#1085;&#1086;&#1074;&#1072;&#1085;&#1080;&#1103;\&#1054;&#1089;&#1085;&#1086;&#1074;&#1085;&#1072;&#1103;%20&#1075;&#1088;&#1091;&#1087;&#1087;&#1072;\&#1055;&#1088;&#1080;&#1083;&#1086;&#1078;&#1077;&#1085;&#1080;&#1077;%20&#8470;2%20&#1052;&#1072;&#1090;&#1088;&#1080;&#1094;&#1072;%20&#1082;&#1086;&#1085;&#1082;&#1091;&#1088;&#1089;&#1085;&#1086;&#1075;&#1086;%20&#1079;&#1072;&#1076;&#1072;&#1085;&#1080;&#1103;_&#1052;&#1077;&#1076;&#1080;&#1094;&#1080;&#1080;&#1085;&#1089;&#1082;&#1080;&#1081;%20&#1080;%20&#1089;&#1086;&#1094;&#1080;&#1072;&#1083;&#1100;&#1085;&#1099;&#1081;%20&#1091;&#1093;&#1086;&#1076;_&#1086;&#1089;&#1085;&#1086;&#1074;&#1085;&#1072;&#1103;%20&#1075;&#1088;&#1091;&#1087;&#1087;&#1072;.xls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K:\2023\&#1054;&#1090;&#1073;&#1086;&#1088;&#1086;&#1095;&#1085;&#1099;&#1077;%20&#1089;&#1086;&#1088;&#1077;&#1074;&#1085;&#1086;&#1074;&#1072;&#1085;&#1080;&#1103;\&#1054;&#1089;&#1085;&#1086;&#1074;&#1085;&#1072;&#1103;%20&#1075;&#1088;&#1091;&#1087;&#1087;&#1072;\&#1050;&#1054;_&#1052;&#1077;&#1076;&#1080;&#1094;&#1080;&#1085;&#1089;&#1082;&#1080;&#1081;%20&#1080;%20&#1089;&#1086;&#1094;&#1080;&#1072;&#1083;&#1100;&#1085;&#1099;&#1081;%20&#1091;&#1093;&#1086;&#1076;%20(&#1086;&#1089;&#1085;&#1086;&#1074;&#1085;&#1072;&#1103;%20&#1075;&#1088;&#1091;&#1087;&#1087;&#1072;).xlsx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K:\2023\&#1054;&#1090;&#1073;&#1086;&#1088;&#1086;&#1095;&#1085;&#1099;&#1077;%20&#1089;&#1086;&#1088;&#1077;&#1074;&#1085;&#1086;&#1074;&#1072;&#1085;&#1080;&#1103;\&#1054;&#1089;&#1085;&#1086;&#1074;&#1085;&#1072;&#1103;%20&#1075;&#1088;&#1091;&#1087;&#1087;&#1072;\&#1055;&#1088;&#1080;&#1083;&#1086;&#1078;&#1077;&#1085;&#1080;&#1077;%20&#8470;2%20&#1052;&#1072;&#1090;&#1088;&#1080;&#1094;&#1072;%20&#1082;&#1086;&#1085;&#1082;&#1091;&#1088;&#1089;&#1085;&#1086;&#1075;&#1086;%20&#1079;&#1072;&#1076;&#1072;&#1085;&#1080;&#1103;_&#1052;&#1077;&#1076;&#1080;&#1094;&#1080;&#1080;&#1085;&#1089;&#1082;&#1080;&#1081;%20&#1080;%20&#1089;&#1086;&#1094;&#1080;&#1072;&#1083;&#1100;&#1085;&#1099;&#1081;%20&#1091;&#1093;&#1086;&#1076;_&#1086;&#1089;&#1085;&#1086;&#1074;&#1085;&#1072;&#1103;%20&#1075;&#1088;&#1091;&#1087;&#1087;&#1072;.xlsx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K:\2023\&#1054;&#1090;&#1073;&#1086;&#1088;&#1086;&#1095;&#1085;&#1099;&#1077;%20&#1089;&#1086;&#1088;&#1077;&#1074;&#1085;&#1086;&#1074;&#1072;&#1085;&#1080;&#1103;\&#1054;&#1089;&#1085;&#1086;&#1074;&#1085;&#1072;&#1103;%20&#1075;&#1088;&#1091;&#1087;&#1087;&#1072;\&#1055;&#1088;&#1080;&#1083;&#1086;&#1078;&#1077;&#1085;&#1080;&#1077;%20&#8470;2%20&#1052;&#1072;&#1090;&#1088;&#1080;&#1094;&#1072;%20&#1082;&#1086;&#1085;&#1082;&#1091;&#1088;&#1089;&#1085;&#1086;&#1075;&#1086;%20&#1079;&#1072;&#1076;&#1072;&#1085;&#1080;&#1103;_&#1052;&#1077;&#1076;&#1080;&#1094;&#1080;&#1080;&#1085;&#1089;&#1082;&#1080;&#1081;%20&#1080;%20&#1089;&#1086;&#1094;&#1080;&#1072;&#1083;&#1100;&#1085;&#1099;&#1081;%20&#1091;&#1093;&#1086;&#1076;_&#1086;&#1089;&#1085;&#1086;&#1074;&#1085;&#1072;&#1103;%20&#1075;&#1088;&#1091;&#1087;&#1087;&#1072;.xlsx" TargetMode="External"/><Relationship Id="rId19" Type="http://schemas.openxmlformats.org/officeDocument/2006/relationships/hyperlink" Target="file:///K:\2023\&#1054;&#1090;&#1073;&#1086;&#1088;&#1086;&#1095;&#1085;&#1099;&#1077;%20&#1089;&#1086;&#1088;&#1077;&#1074;&#1085;&#1086;&#1074;&#1072;&#1085;&#1080;&#1103;\&#1054;&#1089;&#1085;&#1086;&#1074;&#1085;&#1072;&#1103;%20&#1075;&#1088;&#1091;&#1087;&#1087;&#1072;\&#1050;&#1054;_&#1052;&#1077;&#1076;&#1080;&#1094;&#1080;&#1085;&#1089;&#1082;&#1080;&#1081;%20&#1080;%20&#1089;&#1086;&#1094;&#1080;&#1072;&#1083;&#1100;&#1085;&#1099;&#1081;%20&#1091;&#1093;&#1086;&#1076;%20(&#1086;&#1089;&#1085;&#1086;&#1074;&#1085;&#1072;&#1103;%20&#1075;&#1088;&#1091;&#1087;&#1087;&#1072;).xls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K:\2023\&#1054;&#1090;&#1073;&#1086;&#1088;&#1086;&#1095;&#1085;&#1099;&#1077;%20&#1089;&#1086;&#1088;&#1077;&#1074;&#1085;&#1086;&#1074;&#1072;&#1085;&#1080;&#1103;\&#1054;&#1089;&#1085;&#1086;&#1074;&#1085;&#1072;&#1103;%20&#1075;&#1088;&#1091;&#1087;&#1087;&#1072;\&#1055;&#1088;&#1080;&#1083;&#1086;&#1078;&#1077;&#1085;&#1080;&#1077;%20&#8470;2%20&#1052;&#1072;&#1090;&#1088;&#1080;&#1094;&#1072;%20&#1082;&#1086;&#1085;&#1082;&#1091;&#1088;&#1089;&#1085;&#1086;&#1075;&#1086;%20&#1079;&#1072;&#1076;&#1072;&#1085;&#1080;&#1103;_&#1052;&#1077;&#1076;&#1080;&#1094;&#1080;&#1080;&#1085;&#1089;&#1082;&#1080;&#1081;%20&#1080;%20&#1089;&#1086;&#1094;&#1080;&#1072;&#1083;&#1100;&#1085;&#1099;&#1081;%20&#1091;&#1093;&#1086;&#1076;_&#1086;&#1089;&#1085;&#1086;&#1074;&#1085;&#1072;&#1103;%20&#1075;&#1088;&#1091;&#1087;&#1087;&#1072;.xlsx" TargetMode="External"/><Relationship Id="rId14" Type="http://schemas.openxmlformats.org/officeDocument/2006/relationships/hyperlink" Target="file:///K:\2023\&#1054;&#1090;&#1073;&#1086;&#1088;&#1086;&#1095;&#1085;&#1099;&#1077;%20&#1089;&#1086;&#1088;&#1077;&#1074;&#1085;&#1086;&#1074;&#1072;&#1085;&#1080;&#1103;\&#1054;&#1089;&#1085;&#1086;&#1074;&#1085;&#1072;&#1103;%20&#1075;&#1088;&#1091;&#1087;&#1087;&#1072;\&#1055;&#1088;&#1080;&#1083;&#1086;&#1078;&#1077;&#1085;&#1080;&#1077;%20&#8470;2%20&#1052;&#1072;&#1090;&#1088;&#1080;&#1094;&#1072;%20&#1082;&#1086;&#1085;&#1082;&#1091;&#1088;&#1089;&#1085;&#1086;&#1075;&#1086;%20&#1079;&#1072;&#1076;&#1072;&#1085;&#1080;&#1103;_&#1052;&#1077;&#1076;&#1080;&#1094;&#1080;&#1080;&#1085;&#1089;&#1082;&#1080;&#1081;%20&#1080;%20&#1089;&#1086;&#1094;&#1080;&#1072;&#1083;&#1100;&#1085;&#1099;&#1081;%20&#1091;&#1093;&#1086;&#1076;_&#1086;&#1089;&#1085;&#1086;&#1074;&#1085;&#1072;&#1103;%20&#1075;&#1088;&#1091;&#1087;&#1087;&#1072;.xlsx" TargetMode="External"/><Relationship Id="rId22" Type="http://schemas.openxmlformats.org/officeDocument/2006/relationships/hyperlink" Target="file:///K:\2023\&#1054;&#1090;&#1073;&#1086;&#1088;&#1086;&#1095;&#1085;&#1099;&#1077;%20&#1089;&#1086;&#1088;&#1077;&#1074;&#1085;&#1086;&#1074;&#1072;&#1085;&#1080;&#1103;\&#1054;&#1089;&#1085;&#1086;&#1074;&#1085;&#1072;&#1103;%20&#1075;&#1088;&#1091;&#1087;&#1087;&#1072;\&#1055;&#1088;&#1080;&#1083;&#1086;&#1078;&#1077;&#1085;&#1080;&#1077;%20&#8470;2%20&#1052;&#1072;&#1090;&#1088;&#1080;&#1094;&#1072;%20&#1082;&#1086;&#1085;&#1082;&#1091;&#1088;&#1089;&#1085;&#1086;&#1075;&#1086;%20&#1079;&#1072;&#1076;&#1072;&#1085;&#1080;&#1103;_&#1052;&#1077;&#1076;&#1080;&#1094;&#1080;&#1080;&#1085;&#1089;&#1082;&#1080;&#1081;%20&#1080;%20&#1089;&#1086;&#1094;&#1080;&#1072;&#1083;&#1100;&#1085;&#1099;&#1081;%20&#1091;&#1093;&#1086;&#1076;_&#1086;&#1089;&#1085;&#1086;&#1074;&#1085;&#1072;&#1103;%20&#1075;&#1088;&#1091;&#1087;&#1087;&#1072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75E1F-E31A-4146-BCE4-CB802689F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26</Pages>
  <Words>5335</Words>
  <Characters>30410</Characters>
  <Application>Microsoft Office Word</Application>
  <DocSecurity>0</DocSecurity>
  <Lines>253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408kab_cecdelo</cp:lastModifiedBy>
  <cp:revision>16</cp:revision>
  <cp:lastPrinted>2023-05-22T07:58:00Z</cp:lastPrinted>
  <dcterms:created xsi:type="dcterms:W3CDTF">2023-05-19T14:23:00Z</dcterms:created>
  <dcterms:modified xsi:type="dcterms:W3CDTF">2023-05-29T08:06:00Z</dcterms:modified>
</cp:coreProperties>
</file>