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2A" w:rsidRDefault="00B5082A" w:rsidP="00B5082A">
      <w:pPr>
        <w:pStyle w:val="a3"/>
        <w:spacing w:before="90" w:line="276" w:lineRule="auto"/>
        <w:ind w:right="48"/>
      </w:pPr>
      <w:r w:rsidRPr="00014B87">
        <w:rPr>
          <w:b w:val="0"/>
          <w:noProof/>
        </w:rPr>
        <w:drawing>
          <wp:inline distT="0" distB="0" distL="0" distR="0" wp14:anchorId="247E7AB1" wp14:editId="2335ABD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54" w:rsidRDefault="001B7C51" w:rsidP="00F20DBB">
      <w:pPr>
        <w:pStyle w:val="a3"/>
        <w:spacing w:before="90" w:line="276" w:lineRule="auto"/>
        <w:ind w:right="48"/>
        <w:jc w:val="center"/>
      </w:pPr>
      <w:r>
        <w:t>ПРОГРАММА</w:t>
      </w:r>
      <w:r>
        <w:rPr>
          <w:spacing w:val="-15"/>
        </w:rPr>
        <w:t xml:space="preserve"> </w:t>
      </w:r>
      <w:r>
        <w:t>ПРОВЕДЕНИЯ</w:t>
      </w:r>
    </w:p>
    <w:p w:rsidR="00F20DBB" w:rsidRDefault="00F20DBB" w:rsidP="00F20DBB">
      <w:pPr>
        <w:pStyle w:val="a3"/>
        <w:spacing w:line="276" w:lineRule="auto"/>
        <w:ind w:right="48"/>
        <w:jc w:val="center"/>
      </w:pPr>
      <w:r>
        <w:t>Отборочн</w:t>
      </w:r>
      <w:r w:rsidR="001466ED">
        <w:t>ого</w:t>
      </w:r>
      <w:r>
        <w:t xml:space="preserve"> </w:t>
      </w:r>
      <w:r w:rsidR="00307E65">
        <w:t>этапа</w:t>
      </w:r>
      <w:r>
        <w:t xml:space="preserve"> по компетенции Реклама</w:t>
      </w:r>
    </w:p>
    <w:p w:rsidR="00F20DBB" w:rsidRDefault="00F20DBB" w:rsidP="00F20DBB">
      <w:pPr>
        <w:pStyle w:val="a3"/>
        <w:spacing w:line="276" w:lineRule="auto"/>
        <w:ind w:right="48"/>
        <w:jc w:val="center"/>
      </w:pPr>
      <w:r>
        <w:t>Категория Школьники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6095"/>
      </w:tblGrid>
      <w:tr w:rsidR="00774154" w:rsidTr="00F20DBB">
        <w:trPr>
          <w:trHeight w:val="550"/>
        </w:trPr>
        <w:tc>
          <w:tcPr>
            <w:tcW w:w="9666" w:type="dxa"/>
            <w:gridSpan w:val="2"/>
            <w:shd w:val="clear" w:color="auto" w:fill="9ADA7E"/>
          </w:tcPr>
          <w:p w:rsidR="00774154" w:rsidRDefault="001B7C51" w:rsidP="00F20DBB">
            <w:pPr>
              <w:pStyle w:val="TableParagraph"/>
              <w:spacing w:before="140"/>
              <w:ind w:left="14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774154" w:rsidTr="00F20DBB">
        <w:trPr>
          <w:trHeight w:val="569"/>
        </w:trPr>
        <w:tc>
          <w:tcPr>
            <w:tcW w:w="3571" w:type="dxa"/>
          </w:tcPr>
          <w:p w:rsidR="00774154" w:rsidRDefault="001B7C51" w:rsidP="00F20DBB">
            <w:pPr>
              <w:pStyle w:val="TableParagraph"/>
              <w:spacing w:before="151"/>
              <w:ind w:left="142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6095" w:type="dxa"/>
          </w:tcPr>
          <w:p w:rsidR="00774154" w:rsidRDefault="001B7C51" w:rsidP="00F20DBB">
            <w:pPr>
              <w:pStyle w:val="TableParagraph"/>
              <w:spacing w:before="174"/>
              <w:ind w:left="142" w:right="48"/>
              <w:rPr>
                <w:sz w:val="20"/>
              </w:rPr>
            </w:pPr>
            <w:r>
              <w:rPr>
                <w:sz w:val="20"/>
              </w:rPr>
              <w:t>Реклама</w:t>
            </w:r>
          </w:p>
        </w:tc>
      </w:tr>
      <w:tr w:rsidR="00774154" w:rsidTr="00F20DBB">
        <w:trPr>
          <w:trHeight w:val="550"/>
        </w:trPr>
        <w:tc>
          <w:tcPr>
            <w:tcW w:w="3571" w:type="dxa"/>
          </w:tcPr>
          <w:p w:rsidR="00774154" w:rsidRDefault="001B7C51" w:rsidP="00F20DBB">
            <w:pPr>
              <w:pStyle w:val="TableParagraph"/>
              <w:spacing w:before="142"/>
              <w:ind w:left="142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  <w:tc>
          <w:tcPr>
            <w:tcW w:w="6095" w:type="dxa"/>
          </w:tcPr>
          <w:p w:rsidR="00774154" w:rsidRDefault="00F20DBB" w:rsidP="00F20DBB">
            <w:pPr>
              <w:pStyle w:val="TableParagraph"/>
              <w:spacing w:before="165"/>
              <w:ind w:left="142" w:right="48"/>
              <w:rPr>
                <w:sz w:val="20"/>
              </w:rPr>
            </w:pPr>
            <w:r>
              <w:rPr>
                <w:sz w:val="20"/>
              </w:rPr>
              <w:t>школьники</w:t>
            </w:r>
          </w:p>
        </w:tc>
      </w:tr>
      <w:tr w:rsidR="00774154" w:rsidTr="00F20DBB">
        <w:trPr>
          <w:trHeight w:val="569"/>
        </w:trPr>
        <w:tc>
          <w:tcPr>
            <w:tcW w:w="3571" w:type="dxa"/>
          </w:tcPr>
          <w:p w:rsidR="00774154" w:rsidRDefault="001B7C51" w:rsidP="00F20DBB">
            <w:pPr>
              <w:pStyle w:val="TableParagraph"/>
              <w:spacing w:before="153"/>
              <w:ind w:left="142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095" w:type="dxa"/>
          </w:tcPr>
          <w:p w:rsidR="00774154" w:rsidRDefault="00F20DBB" w:rsidP="00F20DBB">
            <w:pPr>
              <w:pStyle w:val="TableParagraph"/>
              <w:spacing w:before="176"/>
              <w:ind w:left="142" w:right="48"/>
              <w:rPr>
                <w:sz w:val="20"/>
              </w:rPr>
            </w:pPr>
            <w:r>
              <w:rPr>
                <w:sz w:val="20"/>
              </w:rPr>
              <w:t>03</w:t>
            </w:r>
            <w:r w:rsidR="001B7C51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1B7C51">
              <w:rPr>
                <w:sz w:val="20"/>
              </w:rPr>
              <w:t>.2023-</w:t>
            </w:r>
            <w:r>
              <w:rPr>
                <w:sz w:val="20"/>
              </w:rPr>
              <w:t>06</w:t>
            </w:r>
            <w:r w:rsidR="001B7C51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1B7C51">
              <w:rPr>
                <w:sz w:val="20"/>
              </w:rPr>
              <w:t>.2023</w:t>
            </w:r>
          </w:p>
        </w:tc>
      </w:tr>
      <w:tr w:rsidR="00774154" w:rsidTr="00F20DBB">
        <w:trPr>
          <w:trHeight w:val="830"/>
        </w:trPr>
        <w:tc>
          <w:tcPr>
            <w:tcW w:w="3571" w:type="dxa"/>
          </w:tcPr>
          <w:p w:rsidR="00774154" w:rsidRDefault="001B7C51" w:rsidP="00F20DBB">
            <w:pPr>
              <w:pStyle w:val="TableParagraph"/>
              <w:spacing w:before="144"/>
              <w:ind w:left="142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6095" w:type="dxa"/>
          </w:tcPr>
          <w:p w:rsidR="00774154" w:rsidRDefault="00F20DBB" w:rsidP="00F20DBB">
            <w:pPr>
              <w:pStyle w:val="TableParagraph"/>
              <w:spacing w:before="176" w:line="276" w:lineRule="auto"/>
              <w:ind w:left="142" w:right="48"/>
              <w:rPr>
                <w:sz w:val="20"/>
              </w:rPr>
            </w:pPr>
            <w:r w:rsidRPr="00F20DBB">
              <w:rPr>
                <w:sz w:val="20"/>
              </w:rPr>
              <w:t>г. К</w:t>
            </w:r>
            <w:bookmarkStart w:id="0" w:name="_GoBack"/>
            <w:bookmarkEnd w:id="0"/>
            <w:r w:rsidRPr="00F20DBB">
              <w:rPr>
                <w:sz w:val="20"/>
              </w:rPr>
              <w:t>расноярск, КГАПОУ «Красноярский колледж сферы услуг и предпринимательства»</w:t>
            </w:r>
          </w:p>
        </w:tc>
      </w:tr>
      <w:tr w:rsidR="00774154" w:rsidTr="006B4219">
        <w:trPr>
          <w:trHeight w:val="970"/>
        </w:trPr>
        <w:tc>
          <w:tcPr>
            <w:tcW w:w="3571" w:type="dxa"/>
            <w:vAlign w:val="center"/>
          </w:tcPr>
          <w:p w:rsidR="00774154" w:rsidRDefault="001B7C51" w:rsidP="006B4219">
            <w:pPr>
              <w:pStyle w:val="TableParagraph"/>
              <w:spacing w:before="1"/>
              <w:ind w:left="142" w:right="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Контакты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6095" w:type="dxa"/>
          </w:tcPr>
          <w:p w:rsidR="00774154" w:rsidRPr="00F20DBB" w:rsidRDefault="00F20DBB" w:rsidP="00F20DBB">
            <w:pPr>
              <w:pStyle w:val="TableParagraph"/>
              <w:spacing w:before="176"/>
              <w:ind w:left="142" w:right="48"/>
              <w:rPr>
                <w:sz w:val="20"/>
              </w:rPr>
            </w:pPr>
            <w:r w:rsidRPr="00F20DBB">
              <w:rPr>
                <w:sz w:val="20"/>
              </w:rPr>
              <w:t>Березина Анна Олеговна</w:t>
            </w:r>
          </w:p>
          <w:p w:rsidR="00F20DBB" w:rsidRPr="00F20DBB" w:rsidRDefault="00F20DBB" w:rsidP="00F20DBB">
            <w:pPr>
              <w:pStyle w:val="TableParagraph"/>
              <w:spacing w:before="176"/>
              <w:ind w:left="142" w:right="48"/>
              <w:rPr>
                <w:sz w:val="20"/>
              </w:rPr>
            </w:pPr>
            <w:r w:rsidRPr="00F20DBB">
              <w:rPr>
                <w:sz w:val="20"/>
              </w:rPr>
              <w:t>bao@artcollege.ru</w:t>
            </w:r>
          </w:p>
          <w:p w:rsidR="00774154" w:rsidRPr="00F20DBB" w:rsidRDefault="001B7C51" w:rsidP="00F20DBB">
            <w:pPr>
              <w:pStyle w:val="TableParagraph"/>
              <w:spacing w:before="176"/>
              <w:ind w:left="142" w:right="48"/>
              <w:rPr>
                <w:sz w:val="20"/>
              </w:rPr>
            </w:pPr>
            <w:r>
              <w:rPr>
                <w:sz w:val="20"/>
              </w:rPr>
              <w:t>+79</w:t>
            </w:r>
            <w:r w:rsidR="00F20DBB" w:rsidRPr="00F20DBB">
              <w:rPr>
                <w:sz w:val="20"/>
              </w:rPr>
              <w:t>262216673</w:t>
            </w:r>
          </w:p>
        </w:tc>
      </w:tr>
    </w:tbl>
    <w:p w:rsidR="00F937AD" w:rsidRDefault="00F937AD" w:rsidP="00F20DBB">
      <w:pPr>
        <w:pStyle w:val="a3"/>
        <w:spacing w:before="90"/>
        <w:ind w:left="142" w:right="48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533"/>
        <w:gridCol w:w="27"/>
        <w:gridCol w:w="8079"/>
      </w:tblGrid>
      <w:tr w:rsidR="00F937AD" w:rsidTr="00021F00">
        <w:trPr>
          <w:trHeight w:val="549"/>
        </w:trPr>
        <w:tc>
          <w:tcPr>
            <w:tcW w:w="9666" w:type="dxa"/>
            <w:gridSpan w:val="4"/>
            <w:shd w:val="clear" w:color="auto" w:fill="9ADA7E"/>
          </w:tcPr>
          <w:p w:rsidR="00F937AD" w:rsidRDefault="00F937AD" w:rsidP="00021F00">
            <w:pPr>
              <w:pStyle w:val="TableParagraph"/>
              <w:spacing w:before="147"/>
              <w:ind w:left="14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Чемпионата</w:t>
            </w:r>
          </w:p>
        </w:tc>
      </w:tr>
      <w:tr w:rsidR="00F937AD" w:rsidTr="00021F00">
        <w:trPr>
          <w:trHeight w:val="57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Время</w:t>
            </w:r>
          </w:p>
        </w:tc>
        <w:tc>
          <w:tcPr>
            <w:tcW w:w="8106" w:type="dxa"/>
            <w:gridSpan w:val="2"/>
          </w:tcPr>
          <w:p w:rsidR="00F937AD" w:rsidRPr="00F20DBB" w:rsidRDefault="00F937AD" w:rsidP="00021F00">
            <w:pPr>
              <w:pStyle w:val="TableParagraph"/>
              <w:ind w:left="142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Описание</w:t>
            </w:r>
          </w:p>
        </w:tc>
      </w:tr>
      <w:tr w:rsidR="00F937AD" w:rsidTr="00021F00">
        <w:trPr>
          <w:trHeight w:val="570"/>
        </w:trPr>
        <w:tc>
          <w:tcPr>
            <w:tcW w:w="9666" w:type="dxa"/>
            <w:gridSpan w:val="4"/>
            <w:shd w:val="clear" w:color="auto" w:fill="BEE7AB"/>
            <w:vAlign w:val="center"/>
          </w:tcPr>
          <w:p w:rsidR="00F937AD" w:rsidRPr="00E22CB3" w:rsidRDefault="00F937AD" w:rsidP="00021F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937AD" w:rsidTr="00021F00">
        <w:trPr>
          <w:trHeight w:val="570"/>
        </w:trPr>
        <w:tc>
          <w:tcPr>
            <w:tcW w:w="9666" w:type="dxa"/>
            <w:gridSpan w:val="4"/>
            <w:shd w:val="clear" w:color="auto" w:fill="FFFFFF" w:themeFill="background1"/>
            <w:vAlign w:val="center"/>
          </w:tcPr>
          <w:p w:rsidR="00F937AD" w:rsidRPr="00D75E54" w:rsidRDefault="00F937AD" w:rsidP="00021F00">
            <w:pPr>
              <w:jc w:val="center"/>
              <w:rPr>
                <w:bCs/>
                <w:sz w:val="24"/>
                <w:szCs w:val="24"/>
              </w:rPr>
            </w:pPr>
            <w:r w:rsidRPr="00D75E54">
              <w:rPr>
                <w:rFonts w:eastAsia="Arial"/>
                <w:bCs/>
                <w:color w:val="000000"/>
                <w:sz w:val="24"/>
                <w:szCs w:val="24"/>
              </w:rPr>
              <w:t>День заезда</w:t>
            </w:r>
            <w:r>
              <w:rPr>
                <w:rFonts w:eastAsia="Arial"/>
                <w:bCs/>
                <w:color w:val="000000"/>
                <w:sz w:val="24"/>
                <w:szCs w:val="24"/>
              </w:rPr>
              <w:t xml:space="preserve"> экспертов и участников</w:t>
            </w:r>
          </w:p>
        </w:tc>
      </w:tr>
      <w:tr w:rsidR="00F937AD" w:rsidTr="00021F00">
        <w:trPr>
          <w:trHeight w:val="570"/>
        </w:trPr>
        <w:tc>
          <w:tcPr>
            <w:tcW w:w="9666" w:type="dxa"/>
            <w:gridSpan w:val="4"/>
            <w:shd w:val="clear" w:color="auto" w:fill="BEE7AB"/>
          </w:tcPr>
          <w:p w:rsidR="00F937AD" w:rsidRDefault="00F937AD" w:rsidP="00021F00">
            <w:pPr>
              <w:pStyle w:val="TableParagraph"/>
              <w:spacing w:before="149"/>
              <w:ind w:left="14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Предсоревновательный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Д-2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Д-1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«03»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09.00-10.00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0"/>
              <w:ind w:left="142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Приемка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площадки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5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10.00-10.15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5"/>
              <w:ind w:left="142" w:right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Регистрация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экспертов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10.15-10.30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0"/>
              <w:ind w:left="142" w:right="4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протокола.</w:t>
            </w:r>
          </w:p>
        </w:tc>
      </w:tr>
      <w:tr w:rsidR="00F937AD" w:rsidTr="00021F00">
        <w:trPr>
          <w:trHeight w:val="75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5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10.30-11.30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5"/>
              <w:ind w:left="142" w:right="48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Конкурсного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конкурсных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ведомостей.</w:t>
            </w:r>
          </w:p>
        </w:tc>
      </w:tr>
      <w:tr w:rsidR="00F937AD" w:rsidTr="00021F00">
        <w:trPr>
          <w:trHeight w:val="969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11.30-12.30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0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Чемпионат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экспертов.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чемпионате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протокола.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Импорт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</w:p>
          <w:p w:rsidR="00F937AD" w:rsidRDefault="00F937AD" w:rsidP="00021F00">
            <w:pPr>
              <w:pStyle w:val="TableParagraph"/>
              <w:spacing w:before="0"/>
              <w:ind w:left="142" w:right="48"/>
              <w:rPr>
                <w:sz w:val="20"/>
              </w:rPr>
            </w:pPr>
            <w:r>
              <w:rPr>
                <w:sz w:val="20"/>
              </w:rPr>
              <w:t>Блокировка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протокола.</w:t>
            </w:r>
          </w:p>
        </w:tc>
      </w:tr>
      <w:tr w:rsidR="00F937AD" w:rsidTr="00021F00">
        <w:trPr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5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5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печатной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версии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конкурсного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участников.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13.00-13.20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0"/>
              <w:ind w:left="142" w:right="48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5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13.20-13.30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5"/>
              <w:ind w:left="142" w:right="48"/>
              <w:rPr>
                <w:sz w:val="20"/>
              </w:rPr>
            </w:pPr>
            <w:r>
              <w:rPr>
                <w:b/>
                <w:sz w:val="20"/>
              </w:rPr>
              <w:t>Регистрация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sz w:val="20"/>
              </w:rPr>
              <w:t>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13.30-13.40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0"/>
              <w:ind w:left="142" w:right="4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протокола.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5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13.40-14.10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5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заданием.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2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14.10-14.20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2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Жеребьевка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протокола.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7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14.20-16.20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7"/>
              <w:ind w:left="142" w:right="4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рабочими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(тестированием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оборудования)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протокола.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2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16.20-16.40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2"/>
              <w:ind w:left="142" w:right="48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экспертов.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7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16.40-17.00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7"/>
              <w:ind w:left="142" w:right="4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ведомостей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2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2"/>
              <w:ind w:left="142" w:right="48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37AD" w:rsidTr="00021F00">
        <w:trPr>
          <w:gridBefore w:val="1"/>
          <w:wBefore w:w="27" w:type="dxa"/>
          <w:trHeight w:val="549"/>
        </w:trPr>
        <w:tc>
          <w:tcPr>
            <w:tcW w:w="9639" w:type="dxa"/>
            <w:gridSpan w:val="3"/>
            <w:shd w:val="clear" w:color="auto" w:fill="BEE7AB"/>
          </w:tcPr>
          <w:p w:rsidR="00F937AD" w:rsidRDefault="00F937AD" w:rsidP="00021F00">
            <w:pPr>
              <w:pStyle w:val="TableParagraph"/>
              <w:spacing w:before="147"/>
              <w:ind w:left="14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«04»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F937AD" w:rsidTr="00021F00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09.00-09.30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z w:val="20"/>
              </w:rPr>
              <w:t>Прибытие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площадку.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Регистрация.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Брифинг</w:t>
            </w:r>
          </w:p>
        </w:tc>
      </w:tr>
      <w:tr w:rsidR="00F937AD" w:rsidTr="00021F00">
        <w:trPr>
          <w:gridBefore w:val="1"/>
          <w:wBefore w:w="27" w:type="dxa"/>
          <w:trHeight w:val="729"/>
        </w:trPr>
        <w:tc>
          <w:tcPr>
            <w:tcW w:w="1560" w:type="dxa"/>
            <w:gridSpan w:val="2"/>
            <w:vAlign w:val="center"/>
          </w:tcPr>
          <w:p w:rsidR="00F937AD" w:rsidRDefault="00F937AD" w:rsidP="00021F00">
            <w:pPr>
              <w:pStyle w:val="TableParagraph"/>
              <w:spacing w:before="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09.30-09.40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</w:p>
        </w:tc>
      </w:tr>
      <w:tr w:rsidR="00F937AD" w:rsidTr="00021F00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09.40-09.45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z w:val="20"/>
              </w:rPr>
              <w:t>Жеребьевка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09.45-10.00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Кейсом.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10.00-11.15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11.15-11.25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</w:tr>
      <w:tr w:rsidR="00F937AD" w:rsidTr="00021F00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11.25-13.10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</w:tr>
      <w:tr w:rsidR="00F937AD" w:rsidTr="00021F00">
        <w:trPr>
          <w:gridBefore w:val="1"/>
          <w:wBefore w:w="27" w:type="dxa"/>
          <w:trHeight w:val="509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13.10-13.50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13.50-14.50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14.50-15.20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Завершение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37AD" w:rsidTr="00021F00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15.20-17.20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итогов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соревновательного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F937AD" w:rsidTr="00021F00">
        <w:trPr>
          <w:gridBefore w:val="1"/>
          <w:wBefore w:w="27" w:type="dxa"/>
          <w:trHeight w:val="549"/>
        </w:trPr>
        <w:tc>
          <w:tcPr>
            <w:tcW w:w="9639" w:type="dxa"/>
            <w:gridSpan w:val="3"/>
            <w:shd w:val="clear" w:color="auto" w:fill="BEE7AB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«05»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4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09.00-09.30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4"/>
              <w:ind w:left="142" w:right="48"/>
              <w:rPr>
                <w:sz w:val="20"/>
              </w:rPr>
            </w:pPr>
            <w:r>
              <w:rPr>
                <w:sz w:val="20"/>
              </w:rPr>
              <w:t>Прибытие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площадку.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Регистрация.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Брифинг</w:t>
            </w:r>
          </w:p>
        </w:tc>
      </w:tr>
      <w:tr w:rsidR="00F937AD" w:rsidTr="00021F00">
        <w:trPr>
          <w:gridBefore w:val="1"/>
          <w:wBefore w:w="27" w:type="dxa"/>
          <w:trHeight w:val="750"/>
        </w:trPr>
        <w:tc>
          <w:tcPr>
            <w:tcW w:w="1560" w:type="dxa"/>
            <w:gridSpan w:val="2"/>
            <w:vAlign w:val="center"/>
          </w:tcPr>
          <w:p w:rsidR="00F937AD" w:rsidRDefault="00F937AD" w:rsidP="00021F00">
            <w:pPr>
              <w:pStyle w:val="TableParagraph"/>
              <w:spacing w:before="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09.30-09.40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9"/>
              <w:ind w:left="142" w:right="4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4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09.40-10.40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4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F937AD" w:rsidTr="00021F00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9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10.40-10.50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9"/>
              <w:ind w:left="142" w:right="48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4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10.50-12.20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44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9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12.20-13.00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49"/>
              <w:ind w:left="142" w:right="48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4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13.00-14.30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4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2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14.30-15.00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2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Завершение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37AD" w:rsidTr="00021F00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7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15.00-17.30</w:t>
            </w:r>
          </w:p>
        </w:tc>
        <w:tc>
          <w:tcPr>
            <w:tcW w:w="8079" w:type="dxa"/>
          </w:tcPr>
          <w:p w:rsidR="00F937AD" w:rsidRDefault="00F937AD" w:rsidP="00021F00">
            <w:pPr>
              <w:pStyle w:val="TableParagraph"/>
              <w:spacing w:before="157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Подведение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итогов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соревновательного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</w:p>
        </w:tc>
      </w:tr>
      <w:tr w:rsidR="00F937AD" w:rsidTr="00021F00">
        <w:trPr>
          <w:trHeight w:val="550"/>
        </w:trPr>
        <w:tc>
          <w:tcPr>
            <w:tcW w:w="9666" w:type="dxa"/>
            <w:gridSpan w:val="4"/>
            <w:shd w:val="clear" w:color="auto" w:fill="A7D08C"/>
          </w:tcPr>
          <w:p w:rsidR="00F937AD" w:rsidRDefault="00F937AD" w:rsidP="00021F00">
            <w:pPr>
              <w:pStyle w:val="TableParagraph"/>
              <w:spacing w:before="142"/>
              <w:ind w:left="14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«06»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июля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F937AD" w:rsidTr="00021F00">
        <w:trPr>
          <w:trHeight w:val="509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09.00-09.30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rPr>
                <w:sz w:val="20"/>
              </w:rPr>
            </w:pPr>
            <w:r>
              <w:rPr>
                <w:sz w:val="20"/>
              </w:rPr>
              <w:t>Прибытие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площадку.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Регистрация.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Брифинг</w:t>
            </w:r>
          </w:p>
        </w:tc>
      </w:tr>
      <w:tr w:rsidR="00F937AD" w:rsidTr="00021F00">
        <w:trPr>
          <w:trHeight w:val="749"/>
        </w:trPr>
        <w:tc>
          <w:tcPr>
            <w:tcW w:w="1560" w:type="dxa"/>
            <w:gridSpan w:val="2"/>
            <w:vAlign w:val="center"/>
          </w:tcPr>
          <w:p w:rsidR="00F937AD" w:rsidRDefault="00F937AD" w:rsidP="00021F00">
            <w:pPr>
              <w:pStyle w:val="TableParagraph"/>
              <w:spacing w:before="1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09.30-09.40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09.40-10.30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</w:p>
        </w:tc>
      </w:tr>
      <w:tr w:rsidR="00F937AD" w:rsidTr="00021F00">
        <w:trPr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10.30-10.40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10.40-11.30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11.30-11.40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11.40-13.00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</w:tc>
      </w:tr>
      <w:tr w:rsidR="00F937AD" w:rsidTr="00021F00">
        <w:trPr>
          <w:trHeight w:val="53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13.00-13.40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13.40-13.45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3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Жеребьевка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очередности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</w:tr>
      <w:tr w:rsidR="00F937AD" w:rsidTr="00021F00">
        <w:trPr>
          <w:trHeight w:val="510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13.45-14.45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48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ПРОДОЛЖЕНИЕ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</w:p>
        </w:tc>
      </w:tr>
      <w:tr w:rsidR="00F937AD" w:rsidTr="00021F00">
        <w:trPr>
          <w:trHeight w:val="509"/>
        </w:trPr>
        <w:tc>
          <w:tcPr>
            <w:tcW w:w="1560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14.45-15.15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spacing w:before="153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Завершение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конкурсного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37AD" w:rsidTr="00021F00">
        <w:trPr>
          <w:trHeight w:val="1910"/>
        </w:trPr>
        <w:tc>
          <w:tcPr>
            <w:tcW w:w="1560" w:type="dxa"/>
            <w:gridSpan w:val="2"/>
            <w:vAlign w:val="center"/>
          </w:tcPr>
          <w:p w:rsidR="00F937AD" w:rsidRDefault="00F937AD" w:rsidP="00021F00">
            <w:pPr>
              <w:pStyle w:val="TableParagraph"/>
              <w:spacing w:before="0"/>
              <w:ind w:left="142" w:right="48"/>
              <w:jc w:val="center"/>
              <w:rPr>
                <w:sz w:val="20"/>
              </w:rPr>
            </w:pPr>
            <w:r>
              <w:rPr>
                <w:sz w:val="20"/>
              </w:rPr>
              <w:t>15.15-17.30</w:t>
            </w:r>
          </w:p>
        </w:tc>
        <w:tc>
          <w:tcPr>
            <w:tcW w:w="8106" w:type="dxa"/>
            <w:gridSpan w:val="2"/>
          </w:tcPr>
          <w:p w:rsidR="00F937AD" w:rsidRDefault="00F937AD" w:rsidP="00021F00">
            <w:pPr>
              <w:pStyle w:val="TableParagraph"/>
              <w:ind w:left="142" w:right="48"/>
              <w:rPr>
                <w:sz w:val="20"/>
              </w:rPr>
            </w:pPr>
            <w:r>
              <w:rPr>
                <w:sz w:val="20"/>
              </w:rPr>
              <w:t>Подведение итогов соревновательного дня. Совещание экспертов. Занесение оценок в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 оценивания по каждому участнику, подписание экспертами проверенных 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ведомостей.</w:t>
            </w:r>
          </w:p>
          <w:p w:rsidR="00F937AD" w:rsidRDefault="00F937AD" w:rsidP="00021F00">
            <w:pPr>
              <w:pStyle w:val="TableParagraph"/>
              <w:spacing w:before="0"/>
              <w:ind w:left="142" w:right="48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ошибок).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Блокировка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чемпионата.</w:t>
            </w:r>
          </w:p>
          <w:p w:rsidR="00F937AD" w:rsidRDefault="00F937AD" w:rsidP="00021F00">
            <w:pPr>
              <w:pStyle w:val="TableParagraph"/>
              <w:spacing w:before="0"/>
              <w:ind w:left="142" w:right="48"/>
              <w:rPr>
                <w:sz w:val="20"/>
              </w:rPr>
            </w:pPr>
            <w:r>
              <w:rPr>
                <w:spacing w:val="-1"/>
                <w:sz w:val="20"/>
              </w:rPr>
              <w:t>Подписание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протокола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блокировки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чемпионата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экспертами</w:t>
            </w:r>
          </w:p>
        </w:tc>
      </w:tr>
    </w:tbl>
    <w:p w:rsidR="00F937AD" w:rsidRDefault="00F937AD" w:rsidP="00F20DBB">
      <w:pPr>
        <w:pStyle w:val="a3"/>
        <w:spacing w:before="90"/>
        <w:ind w:left="142" w:right="48"/>
      </w:pPr>
    </w:p>
    <w:p w:rsidR="00774154" w:rsidRDefault="001B7C51" w:rsidP="00F20DBB">
      <w:pPr>
        <w:pStyle w:val="a3"/>
        <w:spacing w:before="90"/>
        <w:ind w:left="142" w:right="48"/>
      </w:pPr>
      <w:r>
        <w:t>Перечень</w:t>
      </w:r>
      <w:r>
        <w:rPr>
          <w:spacing w:val="-10"/>
        </w:rPr>
        <w:t xml:space="preserve"> </w:t>
      </w:r>
      <w:r>
        <w:t>инструментов,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конкурсанту</w:t>
      </w:r>
      <w:r>
        <w:rPr>
          <w:spacing w:val="-10"/>
        </w:rPr>
        <w:t xml:space="preserve"> </w:t>
      </w:r>
      <w:r>
        <w:t>принести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собой</w:t>
      </w:r>
    </w:p>
    <w:p w:rsidR="00774154" w:rsidRDefault="00774154" w:rsidP="00F20DBB">
      <w:pPr>
        <w:ind w:left="142" w:right="48"/>
        <w:rPr>
          <w:b/>
          <w:sz w:val="24"/>
        </w:rPr>
      </w:pPr>
    </w:p>
    <w:p w:rsidR="00774154" w:rsidRDefault="001B7C51" w:rsidP="00F20DBB">
      <w:pPr>
        <w:ind w:left="142" w:right="48"/>
        <w:rPr>
          <w:sz w:val="24"/>
        </w:rPr>
      </w:pPr>
      <w:r>
        <w:rPr>
          <w:sz w:val="24"/>
        </w:rPr>
        <w:t>1.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</w:p>
    <w:sectPr w:rsidR="00774154" w:rsidSect="00F20DBB">
      <w:pgSz w:w="11920" w:h="16840"/>
      <w:pgMar w:top="880" w:right="6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154"/>
    <w:rsid w:val="001466ED"/>
    <w:rsid w:val="001B7C51"/>
    <w:rsid w:val="00307E65"/>
    <w:rsid w:val="006B4219"/>
    <w:rsid w:val="00774154"/>
    <w:rsid w:val="008749E9"/>
    <w:rsid w:val="008822E1"/>
    <w:rsid w:val="00B5082A"/>
    <w:rsid w:val="00B957E9"/>
    <w:rsid w:val="00EA579B"/>
    <w:rsid w:val="00F20DBB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CE6D"/>
  <w15:docId w15:val="{2DF139AB-8A86-405C-8DAD-D200D04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8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РЧ_Реклама_Юниоры.docx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РЧ_Реклама_Юниоры.docx</dc:title>
  <cp:lastModifiedBy>Анна О. Березина</cp:lastModifiedBy>
  <cp:revision>8</cp:revision>
  <dcterms:created xsi:type="dcterms:W3CDTF">2023-05-18T16:14:00Z</dcterms:created>
  <dcterms:modified xsi:type="dcterms:W3CDTF">2023-05-18T17:33:00Z</dcterms:modified>
</cp:coreProperties>
</file>