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AD0B0" w14:textId="77777777" w:rsidR="004E6EC3" w:rsidRDefault="004E6EC3" w:rsidP="002C6F24">
      <w:pPr>
        <w:spacing w:after="0" w:line="360" w:lineRule="auto"/>
        <w:ind w:hanging="993"/>
        <w:jc w:val="right"/>
        <w:rPr>
          <w:rFonts w:ascii="Times New Roman" w:eastAsia="Times New Roman" w:hAnsi="Times New Roman" w:cs="Times New Roman"/>
        </w:rPr>
      </w:pPr>
    </w:p>
    <w:tbl>
      <w:tblPr>
        <w:tblStyle w:val="aa"/>
        <w:tblW w:w="4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1"/>
      </w:tblGrid>
      <w:tr w:rsidR="00BA5D78" w:rsidRPr="00CD52F2" w14:paraId="1A36A5B5" w14:textId="77777777" w:rsidTr="00BA5D78">
        <w:tc>
          <w:tcPr>
            <w:tcW w:w="4816" w:type="dxa"/>
          </w:tcPr>
          <w:p w14:paraId="48851C34" w14:textId="3F175DEE" w:rsidR="00BA5D78" w:rsidRPr="00CD52F2" w:rsidRDefault="00BA5D78" w:rsidP="00BA5D78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A5D78">
              <w:rPr>
                <w:rFonts w:eastAsia="Calibri" w:cs="Times New Roman"/>
                <w:b/>
                <w:noProof/>
                <w:color w:val="auto"/>
              </w:rPr>
              <w:drawing>
                <wp:inline distT="0" distB="0" distL="0" distR="0" wp14:anchorId="7E7B4C06" wp14:editId="5B2076D7">
                  <wp:extent cx="3343275" cy="1289099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97C830" w14:textId="77777777" w:rsidR="00BA5D78" w:rsidRPr="00CD52F2" w:rsidRDefault="00BA5D78" w:rsidP="00BA5D78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FA4B2B3" w14:textId="77777777" w:rsidR="004E6EC3" w:rsidRDefault="004E6EC3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14:paraId="5C6850CC" w14:textId="77777777" w:rsidR="004E6EC3" w:rsidRDefault="00BF2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КОНКУРСНОЕ ЗАДАНИЕ КОМПЕТЕНЦИИ</w:t>
      </w:r>
    </w:p>
    <w:p w14:paraId="65601492" w14:textId="567B0911" w:rsidR="00620E57" w:rsidRDefault="00BF22B4">
      <w:pPr>
        <w:spacing w:after="0" w:line="360" w:lineRule="auto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«Облицовка плиткой</w:t>
      </w:r>
      <w:r w:rsidR="004F2260">
        <w:rPr>
          <w:rFonts w:ascii="Times New Roman" w:hAnsi="Times New Roman"/>
          <w:sz w:val="56"/>
          <w:szCs w:val="56"/>
        </w:rPr>
        <w:t>» (Юниоры)</w:t>
      </w:r>
      <w:r>
        <w:rPr>
          <w:rFonts w:ascii="Times New Roman" w:hAnsi="Times New Roman"/>
          <w:sz w:val="56"/>
          <w:szCs w:val="56"/>
        </w:rPr>
        <w:t xml:space="preserve"> </w:t>
      </w:r>
    </w:p>
    <w:p w14:paraId="2D3D2609" w14:textId="77777777" w:rsidR="004E6EC3" w:rsidRDefault="004E6EC3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1DE8FD84" w14:textId="77777777" w:rsidR="004E6EC3" w:rsidRDefault="004E6EC3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73D0926A" w14:textId="570AB07C" w:rsidR="004E6EC3" w:rsidRDefault="004E6EC3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238DF33B" w14:textId="2682ACAB" w:rsidR="004E6EC3" w:rsidRDefault="004E6EC3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7E26E7B8" w14:textId="0C36B2E2" w:rsidR="001E5B0B" w:rsidRDefault="001E5B0B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29793E6D" w14:textId="6466ED32" w:rsidR="001E5B0B" w:rsidRDefault="001E5B0B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5BA6768C" w14:textId="4C9867A0" w:rsidR="001E5B0B" w:rsidRDefault="001E5B0B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DCC38D3" w14:textId="177EBDE0" w:rsidR="001E5B0B" w:rsidRDefault="001E5B0B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7446FB09" w14:textId="1D0FA16D" w:rsidR="001E5B0B" w:rsidRDefault="001E5B0B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7BB08ADE" w14:textId="6D558957" w:rsidR="004F2260" w:rsidRDefault="004F2260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582D1F5" w14:textId="77777777" w:rsidR="004F2260" w:rsidRDefault="004F2260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17B8E8B1" w14:textId="77777777" w:rsidR="004E6EC3" w:rsidRDefault="004E6EC3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65F2095" w14:textId="12C43A0F" w:rsidR="004E6EC3" w:rsidRDefault="00BF22B4" w:rsidP="004F2260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2023 г.</w:t>
      </w:r>
    </w:p>
    <w:p w14:paraId="0CF40E38" w14:textId="4FB586A3" w:rsidR="004F2260" w:rsidRDefault="004F2260" w:rsidP="004F2260">
      <w:pPr>
        <w:spacing w:after="0" w:line="360" w:lineRule="auto"/>
        <w:jc w:val="center"/>
        <w:rPr>
          <w:rFonts w:ascii="Times New Roman" w:hAnsi="Times New Roman"/>
        </w:rPr>
      </w:pPr>
    </w:p>
    <w:p w14:paraId="01FAEC84" w14:textId="1D124C11" w:rsidR="004F2260" w:rsidRDefault="004F2260" w:rsidP="004F2260">
      <w:pPr>
        <w:spacing w:after="0" w:line="360" w:lineRule="auto"/>
        <w:jc w:val="center"/>
        <w:rPr>
          <w:rFonts w:ascii="Times New Roman" w:hAnsi="Times New Roman"/>
        </w:rPr>
      </w:pPr>
    </w:p>
    <w:p w14:paraId="61FCF341" w14:textId="58EC70D4" w:rsidR="004F2260" w:rsidRDefault="004F2260" w:rsidP="004F2260">
      <w:pPr>
        <w:spacing w:after="0" w:line="360" w:lineRule="auto"/>
        <w:jc w:val="center"/>
        <w:rPr>
          <w:rFonts w:ascii="Times New Roman" w:hAnsi="Times New Roman"/>
        </w:rPr>
      </w:pPr>
    </w:p>
    <w:p w14:paraId="0A719ACC" w14:textId="77777777" w:rsidR="004E6EC3" w:rsidRDefault="00BF22B4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434C2D18" w14:textId="77777777" w:rsidR="004E6EC3" w:rsidRDefault="004E6EC3">
      <w:pPr>
        <w:pStyle w:val="143"/>
        <w:shd w:val="clear" w:color="auto" w:fill="auto"/>
        <w:spacing w:line="360" w:lineRule="auto"/>
        <w:rPr>
          <w:rFonts w:ascii="Times New Roman" w:eastAsia="Times New Roman" w:hAnsi="Times New Roman" w:cs="Times New Roman"/>
        </w:rPr>
      </w:pPr>
    </w:p>
    <w:p w14:paraId="113BC1C4" w14:textId="6FB0D359" w:rsidR="00556CCC" w:rsidRDefault="00556CCC" w:rsidP="00556CCC">
      <w:pPr>
        <w:pStyle w:val="bullet"/>
        <w:tabs>
          <w:tab w:val="left" w:pos="708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197F4084" w14:textId="77777777" w:rsidR="00556CCC" w:rsidRPr="00556CCC" w:rsidRDefault="00556CCC" w:rsidP="00556CCC">
      <w:pPr>
        <w:pStyle w:val="1"/>
        <w:contextualSpacing/>
        <w:rPr>
          <w:rFonts w:ascii="Times New Roman" w:eastAsiaTheme="minorEastAsia" w:hAnsi="Times New Roman" w:cs="Times New Roman"/>
          <w:noProof/>
          <w:color w:val="auto"/>
          <w:sz w:val="28"/>
          <w:szCs w:val="28"/>
          <w:bdr w:val="none" w:sz="0" w:space="0" w:color="auto"/>
          <w:lang w:val="ru-RU"/>
        </w:rPr>
      </w:pPr>
      <w:r w:rsidRPr="00556CCC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556CCC">
        <w:rPr>
          <w:rFonts w:ascii="Times New Roman" w:hAnsi="Times New Roman" w:cs="Times New Roman"/>
          <w:sz w:val="28"/>
          <w:szCs w:val="28"/>
          <w:lang w:val="ru-RU"/>
        </w:rPr>
        <w:instrText xml:space="preserve"> TOC \o "1-2" \h \z \u </w:instrText>
      </w:r>
      <w:r w:rsidRPr="00556CCC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hyperlink w:anchor="_Toc126492496" w:history="1">
        <w:r w:rsidRPr="00556CCC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 ОСНОВНЫЕ ТРЕБОВАНИЯ КОМПЕТЕНЦИИ</w:t>
        </w:r>
        <w:r w:rsidRPr="00556CC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556CC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556CC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_Toc126492496 \h </w:instrText>
        </w:r>
        <w:r w:rsidRPr="00556CC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556CC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556CCC"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Pr="00556CC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1DACCD0" w14:textId="77777777" w:rsidR="00556CCC" w:rsidRPr="00556CCC" w:rsidRDefault="00DD47AA" w:rsidP="00556CCC">
      <w:pPr>
        <w:pStyle w:val="21"/>
        <w:spacing w:line="360" w:lineRule="auto"/>
        <w:contextualSpacing/>
        <w:rPr>
          <w:rFonts w:eastAsiaTheme="minorEastAsia"/>
          <w:noProof/>
          <w:color w:val="auto"/>
          <w:sz w:val="28"/>
          <w:szCs w:val="28"/>
          <w:bdr w:val="none" w:sz="0" w:space="0" w:color="auto"/>
        </w:rPr>
      </w:pPr>
      <w:hyperlink w:anchor="_Toc126492497" w:history="1">
        <w:r w:rsidR="00556CCC" w:rsidRPr="00556CCC">
          <w:rPr>
            <w:rStyle w:val="a3"/>
            <w:noProof/>
            <w:sz w:val="28"/>
            <w:szCs w:val="28"/>
          </w:rPr>
          <w:t>1.1. ОБЩИЕ СВЕДЕНИЯ О ТРЕБОВАНИЯХ КОМПЕТЕНЦИИ</w:t>
        </w:r>
        <w:r w:rsidR="00556CCC" w:rsidRPr="00556CCC">
          <w:rPr>
            <w:noProof/>
            <w:webHidden/>
            <w:sz w:val="28"/>
            <w:szCs w:val="28"/>
          </w:rPr>
          <w:tab/>
        </w:r>
        <w:r w:rsidR="00556CCC" w:rsidRPr="00556CCC">
          <w:rPr>
            <w:noProof/>
            <w:webHidden/>
            <w:sz w:val="28"/>
            <w:szCs w:val="28"/>
          </w:rPr>
          <w:fldChar w:fldCharType="begin"/>
        </w:r>
        <w:r w:rsidR="00556CCC" w:rsidRPr="00556CCC">
          <w:rPr>
            <w:noProof/>
            <w:webHidden/>
            <w:sz w:val="28"/>
            <w:szCs w:val="28"/>
          </w:rPr>
          <w:instrText xml:space="preserve"> PAGEREF _Toc126492497 \h </w:instrText>
        </w:r>
        <w:r w:rsidR="00556CCC" w:rsidRPr="00556CCC">
          <w:rPr>
            <w:noProof/>
            <w:webHidden/>
            <w:sz w:val="28"/>
            <w:szCs w:val="28"/>
          </w:rPr>
        </w:r>
        <w:r w:rsidR="00556CCC" w:rsidRPr="00556CCC">
          <w:rPr>
            <w:noProof/>
            <w:webHidden/>
            <w:sz w:val="28"/>
            <w:szCs w:val="28"/>
          </w:rPr>
          <w:fldChar w:fldCharType="separate"/>
        </w:r>
        <w:r w:rsidR="00556CCC" w:rsidRPr="00556CCC">
          <w:rPr>
            <w:noProof/>
            <w:webHidden/>
            <w:sz w:val="28"/>
            <w:szCs w:val="28"/>
          </w:rPr>
          <w:t>2</w:t>
        </w:r>
        <w:r w:rsidR="00556CCC" w:rsidRPr="00556CCC">
          <w:rPr>
            <w:noProof/>
            <w:webHidden/>
            <w:sz w:val="28"/>
            <w:szCs w:val="28"/>
          </w:rPr>
          <w:fldChar w:fldCharType="end"/>
        </w:r>
      </w:hyperlink>
    </w:p>
    <w:p w14:paraId="01F01EA2" w14:textId="77777777" w:rsidR="00556CCC" w:rsidRPr="00556CCC" w:rsidRDefault="00DD47AA" w:rsidP="00556CCC">
      <w:pPr>
        <w:pStyle w:val="21"/>
        <w:spacing w:line="360" w:lineRule="auto"/>
        <w:contextualSpacing/>
        <w:rPr>
          <w:rFonts w:eastAsiaTheme="minorEastAsia"/>
          <w:noProof/>
          <w:color w:val="auto"/>
          <w:sz w:val="28"/>
          <w:szCs w:val="28"/>
          <w:bdr w:val="none" w:sz="0" w:space="0" w:color="auto"/>
        </w:rPr>
      </w:pPr>
      <w:hyperlink w:anchor="_Toc126492498" w:history="1">
        <w:r w:rsidR="00556CCC" w:rsidRPr="00556CCC">
          <w:rPr>
            <w:rStyle w:val="a3"/>
            <w:noProof/>
            <w:sz w:val="28"/>
            <w:szCs w:val="28"/>
          </w:rPr>
          <w:t>1.2. ПЕРЕЧЕНЬ ПРОФЕССИОНАЛЬНЫХ ЗАДАЧ СПЕЦИАЛИСТА ПО КОМПЕТЕНЦИИ «ОБЛИЦОВКА ПЛИТКОЙ»</w:t>
        </w:r>
        <w:r w:rsidR="00556CCC" w:rsidRPr="00556CCC">
          <w:rPr>
            <w:noProof/>
            <w:webHidden/>
            <w:sz w:val="28"/>
            <w:szCs w:val="28"/>
          </w:rPr>
          <w:tab/>
        </w:r>
        <w:r w:rsidR="00556CCC" w:rsidRPr="00556CCC">
          <w:rPr>
            <w:noProof/>
            <w:webHidden/>
            <w:sz w:val="28"/>
            <w:szCs w:val="28"/>
          </w:rPr>
          <w:fldChar w:fldCharType="begin"/>
        </w:r>
        <w:r w:rsidR="00556CCC" w:rsidRPr="00556CCC">
          <w:rPr>
            <w:noProof/>
            <w:webHidden/>
            <w:sz w:val="28"/>
            <w:szCs w:val="28"/>
          </w:rPr>
          <w:instrText xml:space="preserve"> PAGEREF _Toc126492498 \h </w:instrText>
        </w:r>
        <w:r w:rsidR="00556CCC" w:rsidRPr="00556CCC">
          <w:rPr>
            <w:noProof/>
            <w:webHidden/>
            <w:sz w:val="28"/>
            <w:szCs w:val="28"/>
          </w:rPr>
        </w:r>
        <w:r w:rsidR="00556CCC" w:rsidRPr="00556CCC">
          <w:rPr>
            <w:noProof/>
            <w:webHidden/>
            <w:sz w:val="28"/>
            <w:szCs w:val="28"/>
          </w:rPr>
          <w:fldChar w:fldCharType="separate"/>
        </w:r>
        <w:r w:rsidR="00556CCC" w:rsidRPr="00556CCC">
          <w:rPr>
            <w:noProof/>
            <w:webHidden/>
            <w:sz w:val="28"/>
            <w:szCs w:val="28"/>
          </w:rPr>
          <w:t>2</w:t>
        </w:r>
        <w:r w:rsidR="00556CCC" w:rsidRPr="00556CCC">
          <w:rPr>
            <w:noProof/>
            <w:webHidden/>
            <w:sz w:val="28"/>
            <w:szCs w:val="28"/>
          </w:rPr>
          <w:fldChar w:fldCharType="end"/>
        </w:r>
      </w:hyperlink>
    </w:p>
    <w:p w14:paraId="73D3E2DF" w14:textId="77777777" w:rsidR="00556CCC" w:rsidRPr="00556CCC" w:rsidRDefault="00DD47AA" w:rsidP="00556CCC">
      <w:pPr>
        <w:pStyle w:val="21"/>
        <w:spacing w:line="360" w:lineRule="auto"/>
        <w:contextualSpacing/>
        <w:rPr>
          <w:rFonts w:eastAsiaTheme="minorEastAsia"/>
          <w:noProof/>
          <w:color w:val="auto"/>
          <w:sz w:val="28"/>
          <w:szCs w:val="28"/>
          <w:bdr w:val="none" w:sz="0" w:space="0" w:color="auto"/>
        </w:rPr>
      </w:pPr>
      <w:hyperlink w:anchor="_Toc126492499" w:history="1">
        <w:r w:rsidR="00556CCC" w:rsidRPr="00556CCC">
          <w:rPr>
            <w:rStyle w:val="a3"/>
            <w:noProof/>
            <w:sz w:val="28"/>
            <w:szCs w:val="28"/>
          </w:rPr>
          <w:t>1.3. ТРЕБОВАНИЯ К СХЕМЕ ОЦЕНКИ</w:t>
        </w:r>
        <w:r w:rsidR="00556CCC" w:rsidRPr="00556CCC">
          <w:rPr>
            <w:noProof/>
            <w:webHidden/>
            <w:sz w:val="28"/>
            <w:szCs w:val="28"/>
          </w:rPr>
          <w:tab/>
        </w:r>
        <w:r w:rsidR="00556CCC" w:rsidRPr="00556CCC">
          <w:rPr>
            <w:noProof/>
            <w:webHidden/>
            <w:sz w:val="28"/>
            <w:szCs w:val="28"/>
          </w:rPr>
          <w:fldChar w:fldCharType="begin"/>
        </w:r>
        <w:r w:rsidR="00556CCC" w:rsidRPr="00556CCC">
          <w:rPr>
            <w:noProof/>
            <w:webHidden/>
            <w:sz w:val="28"/>
            <w:szCs w:val="28"/>
          </w:rPr>
          <w:instrText xml:space="preserve"> PAGEREF _Toc126492499 \h </w:instrText>
        </w:r>
        <w:r w:rsidR="00556CCC" w:rsidRPr="00556CCC">
          <w:rPr>
            <w:noProof/>
            <w:webHidden/>
            <w:sz w:val="28"/>
            <w:szCs w:val="28"/>
          </w:rPr>
        </w:r>
        <w:r w:rsidR="00556CCC" w:rsidRPr="00556CCC">
          <w:rPr>
            <w:noProof/>
            <w:webHidden/>
            <w:sz w:val="28"/>
            <w:szCs w:val="28"/>
          </w:rPr>
          <w:fldChar w:fldCharType="separate"/>
        </w:r>
        <w:r w:rsidR="00556CCC" w:rsidRPr="00556CCC">
          <w:rPr>
            <w:noProof/>
            <w:webHidden/>
            <w:sz w:val="28"/>
            <w:szCs w:val="28"/>
          </w:rPr>
          <w:t>6</w:t>
        </w:r>
        <w:r w:rsidR="00556CCC" w:rsidRPr="00556CCC">
          <w:rPr>
            <w:noProof/>
            <w:webHidden/>
            <w:sz w:val="28"/>
            <w:szCs w:val="28"/>
          </w:rPr>
          <w:fldChar w:fldCharType="end"/>
        </w:r>
      </w:hyperlink>
    </w:p>
    <w:p w14:paraId="22B383CB" w14:textId="77777777" w:rsidR="00556CCC" w:rsidRPr="00556CCC" w:rsidRDefault="00DD47AA" w:rsidP="00556CCC">
      <w:pPr>
        <w:pStyle w:val="21"/>
        <w:spacing w:line="360" w:lineRule="auto"/>
        <w:contextualSpacing/>
        <w:rPr>
          <w:rFonts w:eastAsiaTheme="minorEastAsia"/>
          <w:noProof/>
          <w:color w:val="auto"/>
          <w:sz w:val="28"/>
          <w:szCs w:val="28"/>
          <w:bdr w:val="none" w:sz="0" w:space="0" w:color="auto"/>
        </w:rPr>
      </w:pPr>
      <w:hyperlink w:anchor="_Toc126492500" w:history="1">
        <w:r w:rsidR="00556CCC" w:rsidRPr="00556CCC">
          <w:rPr>
            <w:rStyle w:val="a3"/>
            <w:noProof/>
            <w:sz w:val="28"/>
            <w:szCs w:val="28"/>
          </w:rPr>
          <w:t>1.4. СПЕЦИФИКАЦИЯ ОЦЕНКИ КОМПЕТЕНЦИИ</w:t>
        </w:r>
        <w:r w:rsidR="00556CCC" w:rsidRPr="00556CCC">
          <w:rPr>
            <w:noProof/>
            <w:webHidden/>
            <w:sz w:val="28"/>
            <w:szCs w:val="28"/>
          </w:rPr>
          <w:tab/>
        </w:r>
        <w:r w:rsidR="00556CCC" w:rsidRPr="00556CCC">
          <w:rPr>
            <w:noProof/>
            <w:webHidden/>
            <w:sz w:val="28"/>
            <w:szCs w:val="28"/>
          </w:rPr>
          <w:fldChar w:fldCharType="begin"/>
        </w:r>
        <w:r w:rsidR="00556CCC" w:rsidRPr="00556CCC">
          <w:rPr>
            <w:noProof/>
            <w:webHidden/>
            <w:sz w:val="28"/>
            <w:szCs w:val="28"/>
          </w:rPr>
          <w:instrText xml:space="preserve"> PAGEREF _Toc126492500 \h </w:instrText>
        </w:r>
        <w:r w:rsidR="00556CCC" w:rsidRPr="00556CCC">
          <w:rPr>
            <w:noProof/>
            <w:webHidden/>
            <w:sz w:val="28"/>
            <w:szCs w:val="28"/>
          </w:rPr>
        </w:r>
        <w:r w:rsidR="00556CCC" w:rsidRPr="00556CCC">
          <w:rPr>
            <w:noProof/>
            <w:webHidden/>
            <w:sz w:val="28"/>
            <w:szCs w:val="28"/>
          </w:rPr>
          <w:fldChar w:fldCharType="separate"/>
        </w:r>
        <w:r w:rsidR="00556CCC" w:rsidRPr="00556CCC">
          <w:rPr>
            <w:noProof/>
            <w:webHidden/>
            <w:sz w:val="28"/>
            <w:szCs w:val="28"/>
          </w:rPr>
          <w:t>6</w:t>
        </w:r>
        <w:r w:rsidR="00556CCC" w:rsidRPr="00556CCC">
          <w:rPr>
            <w:noProof/>
            <w:webHidden/>
            <w:sz w:val="28"/>
            <w:szCs w:val="28"/>
          </w:rPr>
          <w:fldChar w:fldCharType="end"/>
        </w:r>
      </w:hyperlink>
    </w:p>
    <w:p w14:paraId="5BD3DA30" w14:textId="77777777" w:rsidR="00556CCC" w:rsidRPr="00556CCC" w:rsidRDefault="00DD47AA" w:rsidP="00556CCC">
      <w:pPr>
        <w:pStyle w:val="21"/>
        <w:spacing w:line="360" w:lineRule="auto"/>
        <w:contextualSpacing/>
        <w:rPr>
          <w:rFonts w:eastAsiaTheme="minorEastAsia"/>
          <w:noProof/>
          <w:color w:val="auto"/>
          <w:sz w:val="28"/>
          <w:szCs w:val="28"/>
          <w:bdr w:val="none" w:sz="0" w:space="0" w:color="auto"/>
        </w:rPr>
      </w:pPr>
      <w:hyperlink w:anchor="_Toc126492501" w:history="1">
        <w:r w:rsidR="00556CCC" w:rsidRPr="00556CCC">
          <w:rPr>
            <w:rStyle w:val="a3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556CCC" w:rsidRPr="00556CCC">
          <w:rPr>
            <w:noProof/>
            <w:webHidden/>
            <w:sz w:val="28"/>
            <w:szCs w:val="28"/>
          </w:rPr>
          <w:tab/>
        </w:r>
        <w:r w:rsidR="00556CCC" w:rsidRPr="00556CCC">
          <w:rPr>
            <w:noProof/>
            <w:webHidden/>
            <w:sz w:val="28"/>
            <w:szCs w:val="28"/>
          </w:rPr>
          <w:fldChar w:fldCharType="begin"/>
        </w:r>
        <w:r w:rsidR="00556CCC" w:rsidRPr="00556CCC">
          <w:rPr>
            <w:noProof/>
            <w:webHidden/>
            <w:sz w:val="28"/>
            <w:szCs w:val="28"/>
          </w:rPr>
          <w:instrText xml:space="preserve"> PAGEREF _Toc126492501 \h </w:instrText>
        </w:r>
        <w:r w:rsidR="00556CCC" w:rsidRPr="00556CCC">
          <w:rPr>
            <w:noProof/>
            <w:webHidden/>
            <w:sz w:val="28"/>
            <w:szCs w:val="28"/>
          </w:rPr>
        </w:r>
        <w:r w:rsidR="00556CCC" w:rsidRPr="00556CCC">
          <w:rPr>
            <w:noProof/>
            <w:webHidden/>
            <w:sz w:val="28"/>
            <w:szCs w:val="28"/>
          </w:rPr>
          <w:fldChar w:fldCharType="separate"/>
        </w:r>
        <w:r w:rsidR="00556CCC" w:rsidRPr="00556CCC">
          <w:rPr>
            <w:noProof/>
            <w:webHidden/>
            <w:sz w:val="28"/>
            <w:szCs w:val="28"/>
          </w:rPr>
          <w:t>9</w:t>
        </w:r>
        <w:r w:rsidR="00556CCC" w:rsidRPr="00556CCC">
          <w:rPr>
            <w:noProof/>
            <w:webHidden/>
            <w:sz w:val="28"/>
            <w:szCs w:val="28"/>
          </w:rPr>
          <w:fldChar w:fldCharType="end"/>
        </w:r>
      </w:hyperlink>
    </w:p>
    <w:p w14:paraId="69663C4D" w14:textId="77777777" w:rsidR="00556CCC" w:rsidRPr="00556CCC" w:rsidRDefault="00DD47AA" w:rsidP="00556CCC">
      <w:pPr>
        <w:pStyle w:val="21"/>
        <w:spacing w:line="360" w:lineRule="auto"/>
        <w:contextualSpacing/>
        <w:rPr>
          <w:rFonts w:eastAsiaTheme="minorEastAsia"/>
          <w:noProof/>
          <w:color w:val="auto"/>
          <w:sz w:val="28"/>
          <w:szCs w:val="28"/>
          <w:bdr w:val="none" w:sz="0" w:space="0" w:color="auto"/>
        </w:rPr>
      </w:pPr>
      <w:hyperlink w:anchor="_Toc126492502" w:history="1">
        <w:r w:rsidR="00556CCC" w:rsidRPr="00556CCC">
          <w:rPr>
            <w:rStyle w:val="a3"/>
            <w:noProof/>
            <w:sz w:val="28"/>
            <w:szCs w:val="28"/>
          </w:rPr>
          <w:t>2. СПЕЦИАЛЬНЫЕ ПРАВИЛА КОМПЕТЕНЦИИ</w:t>
        </w:r>
        <w:r w:rsidR="00556CCC" w:rsidRPr="00556CCC">
          <w:rPr>
            <w:noProof/>
            <w:webHidden/>
            <w:sz w:val="28"/>
            <w:szCs w:val="28"/>
          </w:rPr>
          <w:tab/>
        </w:r>
        <w:r w:rsidR="00556CCC" w:rsidRPr="00556CCC">
          <w:rPr>
            <w:noProof/>
            <w:webHidden/>
            <w:sz w:val="28"/>
            <w:szCs w:val="28"/>
          </w:rPr>
          <w:fldChar w:fldCharType="begin"/>
        </w:r>
        <w:r w:rsidR="00556CCC" w:rsidRPr="00556CCC">
          <w:rPr>
            <w:noProof/>
            <w:webHidden/>
            <w:sz w:val="28"/>
            <w:szCs w:val="28"/>
          </w:rPr>
          <w:instrText xml:space="preserve"> PAGEREF _Toc126492502 \h </w:instrText>
        </w:r>
        <w:r w:rsidR="00556CCC" w:rsidRPr="00556CCC">
          <w:rPr>
            <w:noProof/>
            <w:webHidden/>
            <w:sz w:val="28"/>
            <w:szCs w:val="28"/>
          </w:rPr>
        </w:r>
        <w:r w:rsidR="00556CCC" w:rsidRPr="00556CCC">
          <w:rPr>
            <w:noProof/>
            <w:webHidden/>
            <w:sz w:val="28"/>
            <w:szCs w:val="28"/>
          </w:rPr>
          <w:fldChar w:fldCharType="separate"/>
        </w:r>
        <w:r w:rsidR="00556CCC" w:rsidRPr="00556CCC">
          <w:rPr>
            <w:noProof/>
            <w:webHidden/>
            <w:sz w:val="28"/>
            <w:szCs w:val="28"/>
          </w:rPr>
          <w:t>10</w:t>
        </w:r>
        <w:r w:rsidR="00556CCC" w:rsidRPr="00556CCC">
          <w:rPr>
            <w:noProof/>
            <w:webHidden/>
            <w:sz w:val="28"/>
            <w:szCs w:val="28"/>
          </w:rPr>
          <w:fldChar w:fldCharType="end"/>
        </w:r>
      </w:hyperlink>
    </w:p>
    <w:p w14:paraId="12244026" w14:textId="77777777" w:rsidR="00556CCC" w:rsidRPr="00556CCC" w:rsidRDefault="00DD47AA" w:rsidP="00556CCC">
      <w:pPr>
        <w:pStyle w:val="21"/>
        <w:spacing w:line="360" w:lineRule="auto"/>
        <w:contextualSpacing/>
        <w:rPr>
          <w:rFonts w:eastAsiaTheme="minorEastAsia"/>
          <w:noProof/>
          <w:color w:val="auto"/>
          <w:sz w:val="28"/>
          <w:szCs w:val="28"/>
          <w:bdr w:val="none" w:sz="0" w:space="0" w:color="auto"/>
        </w:rPr>
      </w:pPr>
      <w:hyperlink w:anchor="_Toc126492503" w:history="1">
        <w:r w:rsidR="00556CCC" w:rsidRPr="00556CCC">
          <w:rPr>
            <w:rStyle w:val="a3"/>
            <w:noProof/>
            <w:sz w:val="28"/>
            <w:szCs w:val="28"/>
          </w:rPr>
          <w:t>2.1. Личный инструмент конкурсанта</w:t>
        </w:r>
        <w:r w:rsidR="00556CCC" w:rsidRPr="00556CCC">
          <w:rPr>
            <w:noProof/>
            <w:webHidden/>
            <w:sz w:val="28"/>
            <w:szCs w:val="28"/>
          </w:rPr>
          <w:tab/>
        </w:r>
        <w:r w:rsidR="00556CCC" w:rsidRPr="00556CCC">
          <w:rPr>
            <w:noProof/>
            <w:webHidden/>
            <w:sz w:val="28"/>
            <w:szCs w:val="28"/>
          </w:rPr>
          <w:fldChar w:fldCharType="begin"/>
        </w:r>
        <w:r w:rsidR="00556CCC" w:rsidRPr="00556CCC">
          <w:rPr>
            <w:noProof/>
            <w:webHidden/>
            <w:sz w:val="28"/>
            <w:szCs w:val="28"/>
          </w:rPr>
          <w:instrText xml:space="preserve"> PAGEREF _Toc126492503 \h </w:instrText>
        </w:r>
        <w:r w:rsidR="00556CCC" w:rsidRPr="00556CCC">
          <w:rPr>
            <w:noProof/>
            <w:webHidden/>
            <w:sz w:val="28"/>
            <w:szCs w:val="28"/>
          </w:rPr>
        </w:r>
        <w:r w:rsidR="00556CCC" w:rsidRPr="00556CCC">
          <w:rPr>
            <w:noProof/>
            <w:webHidden/>
            <w:sz w:val="28"/>
            <w:szCs w:val="28"/>
          </w:rPr>
          <w:fldChar w:fldCharType="separate"/>
        </w:r>
        <w:r w:rsidR="00556CCC" w:rsidRPr="00556CCC">
          <w:rPr>
            <w:noProof/>
            <w:webHidden/>
            <w:sz w:val="28"/>
            <w:szCs w:val="28"/>
          </w:rPr>
          <w:t>11</w:t>
        </w:r>
        <w:r w:rsidR="00556CCC" w:rsidRPr="00556CCC">
          <w:rPr>
            <w:noProof/>
            <w:webHidden/>
            <w:sz w:val="28"/>
            <w:szCs w:val="28"/>
          </w:rPr>
          <w:fldChar w:fldCharType="end"/>
        </w:r>
      </w:hyperlink>
    </w:p>
    <w:p w14:paraId="13BDB40B" w14:textId="77777777" w:rsidR="00556CCC" w:rsidRPr="00556CCC" w:rsidRDefault="00DD47AA" w:rsidP="00556CCC">
      <w:pPr>
        <w:pStyle w:val="1"/>
        <w:contextualSpacing/>
        <w:rPr>
          <w:rFonts w:ascii="Times New Roman" w:eastAsiaTheme="minorEastAsia" w:hAnsi="Times New Roman" w:cs="Times New Roman"/>
          <w:noProof/>
          <w:color w:val="auto"/>
          <w:sz w:val="28"/>
          <w:szCs w:val="28"/>
          <w:bdr w:val="none" w:sz="0" w:space="0" w:color="auto"/>
          <w:lang w:val="ru-RU"/>
        </w:rPr>
      </w:pPr>
      <w:hyperlink w:anchor="_Toc126492504" w:history="1">
        <w:r w:rsidR="00556CCC" w:rsidRPr="00556CCC">
          <w:rPr>
            <w:rStyle w:val="a3"/>
            <w:rFonts w:ascii="Times New Roman" w:hAnsi="Times New Roman" w:cs="Times New Roman"/>
            <w:noProof/>
            <w:sz w:val="28"/>
            <w:szCs w:val="28"/>
          </w:rPr>
          <w:t>3. Приложения</w:t>
        </w:r>
        <w:r w:rsidR="00556CCC" w:rsidRPr="00556CC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56CCC" w:rsidRPr="00556CC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56CCC" w:rsidRPr="00556CC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_Toc126492504 \h </w:instrText>
        </w:r>
        <w:r w:rsidR="00556CCC" w:rsidRPr="00556CC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56CCC" w:rsidRPr="00556CC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56CCC" w:rsidRPr="00556CCC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556CCC" w:rsidRPr="00556CC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11DCD15" w14:textId="21DD2162" w:rsidR="004E6EC3" w:rsidRPr="00556CCC" w:rsidRDefault="00556CCC" w:rsidP="00556CCC">
      <w:pPr>
        <w:tabs>
          <w:tab w:val="left" w:pos="142"/>
          <w:tab w:val="left" w:pos="360"/>
          <w:tab w:val="right" w:leader="dot" w:pos="9613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CCC">
        <w:rPr>
          <w:rFonts w:ascii="Times New Roman" w:hAnsi="Times New Roman" w:cs="Times New Roman"/>
          <w:bCs/>
          <w:sz w:val="28"/>
          <w:szCs w:val="28"/>
        </w:rPr>
        <w:fldChar w:fldCharType="end"/>
      </w:r>
    </w:p>
    <w:p w14:paraId="6F515852" w14:textId="773B7B39" w:rsidR="00BF22B4" w:rsidRDefault="00BF2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6088E3D" w14:textId="77777777" w:rsidR="00620E57" w:rsidRPr="00786827" w:rsidRDefault="00620E57" w:rsidP="00620E57">
      <w:pPr>
        <w:pStyle w:val="bullet"/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ИСПОЛЬЗУЕМЫЕ СОКРАЩЕНИЯ</w:t>
      </w:r>
    </w:p>
    <w:p w14:paraId="3145719C" w14:textId="77777777" w:rsidR="00620E57" w:rsidRDefault="00620E57" w:rsidP="00620E57">
      <w:pPr>
        <w:pStyle w:val="bullet"/>
        <w:ind w:hanging="360"/>
        <w:jc w:val="both"/>
        <w:rPr>
          <w:rFonts w:ascii="Times New Roman" w:hAnsi="Times New Roman"/>
          <w:bCs/>
          <w:sz w:val="24"/>
          <w:szCs w:val="20"/>
          <w:lang w:val="ru-RU"/>
        </w:rPr>
      </w:pPr>
    </w:p>
    <w:p w14:paraId="045851E3" w14:textId="54C4FF15" w:rsidR="00410C9F" w:rsidRDefault="00620E57" w:rsidP="00410C9F">
      <w:pPr>
        <w:pStyle w:val="bullet"/>
        <w:ind w:hanging="360"/>
        <w:jc w:val="both"/>
        <w:rPr>
          <w:rFonts w:ascii="Times New Roman" w:hAnsi="Times New Roman"/>
          <w:bCs/>
          <w:sz w:val="24"/>
          <w:szCs w:val="20"/>
          <w:lang w:val="ru-RU"/>
        </w:rPr>
      </w:pPr>
      <w:r>
        <w:rPr>
          <w:rFonts w:ascii="Times New Roman" w:hAnsi="Times New Roman"/>
          <w:bCs/>
          <w:sz w:val="24"/>
          <w:szCs w:val="20"/>
          <w:lang w:val="ru-RU"/>
        </w:rPr>
        <w:tab/>
      </w:r>
      <w:r>
        <w:rPr>
          <w:rFonts w:ascii="Times New Roman" w:hAnsi="Times New Roman"/>
          <w:bCs/>
          <w:sz w:val="24"/>
          <w:szCs w:val="20"/>
          <w:lang w:val="ru-RU"/>
        </w:rPr>
        <w:tab/>
      </w:r>
      <w:r w:rsidR="00410C9F">
        <w:rPr>
          <w:rFonts w:ascii="Times New Roman" w:hAnsi="Times New Roman"/>
          <w:bCs/>
          <w:sz w:val="24"/>
          <w:szCs w:val="20"/>
          <w:lang w:val="ru-RU"/>
        </w:rPr>
        <w:tab/>
        <w:t>ТК – Требования компетенции</w:t>
      </w:r>
    </w:p>
    <w:p w14:paraId="4B4A2BFC" w14:textId="77777777" w:rsidR="00410C9F" w:rsidRDefault="00410C9F" w:rsidP="00410C9F">
      <w:pPr>
        <w:pStyle w:val="bullet"/>
        <w:ind w:firstLine="709"/>
        <w:jc w:val="both"/>
        <w:rPr>
          <w:rFonts w:ascii="Times New Roman" w:hAnsi="Times New Roman"/>
          <w:bCs/>
          <w:sz w:val="24"/>
          <w:szCs w:val="20"/>
          <w:lang w:val="ru-RU"/>
        </w:rPr>
      </w:pPr>
      <w:r>
        <w:rPr>
          <w:rFonts w:ascii="Times New Roman" w:hAnsi="Times New Roman"/>
          <w:bCs/>
          <w:sz w:val="24"/>
          <w:szCs w:val="20"/>
          <w:lang w:val="ru-RU"/>
        </w:rPr>
        <w:t>ФГОС – Федеральный государственный образовательный стандарт</w:t>
      </w:r>
    </w:p>
    <w:p w14:paraId="77863710" w14:textId="77777777" w:rsidR="00410C9F" w:rsidRDefault="00410C9F" w:rsidP="00410C9F">
      <w:pPr>
        <w:pStyle w:val="bullet"/>
        <w:ind w:firstLine="709"/>
        <w:jc w:val="both"/>
        <w:rPr>
          <w:rFonts w:ascii="Times New Roman" w:hAnsi="Times New Roman"/>
          <w:bCs/>
          <w:sz w:val="24"/>
          <w:szCs w:val="20"/>
          <w:lang w:val="ru-RU"/>
        </w:rPr>
      </w:pPr>
      <w:r>
        <w:rPr>
          <w:rFonts w:ascii="Times New Roman" w:hAnsi="Times New Roman"/>
          <w:bCs/>
          <w:sz w:val="24"/>
          <w:szCs w:val="20"/>
          <w:lang w:val="ru-RU"/>
        </w:rPr>
        <w:t xml:space="preserve">ПС – </w:t>
      </w:r>
      <w:proofErr w:type="spellStart"/>
      <w:r>
        <w:rPr>
          <w:rFonts w:ascii="Times New Roman" w:hAnsi="Times New Roman"/>
          <w:bCs/>
          <w:sz w:val="24"/>
          <w:szCs w:val="20"/>
          <w:lang w:val="ru-RU"/>
        </w:rPr>
        <w:t>Профстандарт</w:t>
      </w:r>
      <w:proofErr w:type="spellEnd"/>
    </w:p>
    <w:p w14:paraId="72FB5CD1" w14:textId="77777777" w:rsidR="00410C9F" w:rsidRDefault="00410C9F" w:rsidP="00410C9F">
      <w:pPr>
        <w:pStyle w:val="bullet"/>
        <w:ind w:firstLine="709"/>
        <w:jc w:val="both"/>
        <w:rPr>
          <w:rFonts w:ascii="Times New Roman" w:hAnsi="Times New Roman"/>
          <w:bCs/>
          <w:sz w:val="24"/>
          <w:szCs w:val="20"/>
          <w:lang w:val="ru-RU"/>
        </w:rPr>
      </w:pPr>
      <w:r>
        <w:rPr>
          <w:rFonts w:ascii="Times New Roman" w:hAnsi="Times New Roman"/>
          <w:bCs/>
          <w:sz w:val="24"/>
          <w:szCs w:val="20"/>
          <w:lang w:val="ru-RU"/>
        </w:rPr>
        <w:t>ЕКТС – Единый тарифно-квалификационный справочник</w:t>
      </w:r>
    </w:p>
    <w:p w14:paraId="3024AF72" w14:textId="77777777" w:rsidR="00410C9F" w:rsidRDefault="00410C9F" w:rsidP="00410C9F">
      <w:pPr>
        <w:pStyle w:val="bullet"/>
        <w:ind w:firstLine="709"/>
        <w:jc w:val="both"/>
        <w:rPr>
          <w:rFonts w:ascii="Times New Roman" w:hAnsi="Times New Roman"/>
          <w:bCs/>
          <w:sz w:val="24"/>
          <w:szCs w:val="20"/>
          <w:lang w:val="ru-RU"/>
        </w:rPr>
      </w:pPr>
      <w:r>
        <w:rPr>
          <w:rFonts w:ascii="Times New Roman" w:hAnsi="Times New Roman"/>
          <w:bCs/>
          <w:sz w:val="24"/>
          <w:szCs w:val="20"/>
          <w:lang w:val="ru-RU"/>
        </w:rPr>
        <w:t>КЗ – конкурсное задание</w:t>
      </w:r>
    </w:p>
    <w:p w14:paraId="0A6B6316" w14:textId="77777777" w:rsidR="00410C9F" w:rsidRDefault="00410C9F" w:rsidP="00410C9F">
      <w:pPr>
        <w:pStyle w:val="bullet"/>
        <w:ind w:firstLine="709"/>
        <w:jc w:val="both"/>
        <w:rPr>
          <w:rFonts w:ascii="Times New Roman" w:hAnsi="Times New Roman"/>
          <w:bCs/>
          <w:sz w:val="24"/>
          <w:szCs w:val="20"/>
          <w:lang w:val="ru-RU"/>
        </w:rPr>
      </w:pPr>
      <w:r>
        <w:rPr>
          <w:rFonts w:ascii="Times New Roman" w:hAnsi="Times New Roman"/>
          <w:bCs/>
          <w:sz w:val="24"/>
          <w:szCs w:val="20"/>
          <w:lang w:val="ru-RU"/>
        </w:rPr>
        <w:t>СИЗ – Средства индивидуальной защиты</w:t>
      </w:r>
    </w:p>
    <w:p w14:paraId="50243108" w14:textId="60C86F07" w:rsidR="00620E57" w:rsidRDefault="00620E57" w:rsidP="00620E57">
      <w:pPr>
        <w:pStyle w:val="bullet"/>
        <w:ind w:hanging="360"/>
        <w:jc w:val="both"/>
        <w:rPr>
          <w:rFonts w:ascii="Times New Roman" w:hAnsi="Times New Roman"/>
          <w:bCs/>
          <w:sz w:val="24"/>
          <w:szCs w:val="20"/>
          <w:lang w:val="ru-RU"/>
        </w:rPr>
      </w:pPr>
    </w:p>
    <w:p w14:paraId="1EB63CC0" w14:textId="77777777" w:rsidR="004E6EC3" w:rsidRDefault="00BF22B4">
      <w:pPr>
        <w:pStyle w:val="-1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4"/>
          <w:szCs w:val="34"/>
          <w:u w:color="000000"/>
        </w:rPr>
      </w:pPr>
      <w:bookmarkStart w:id="0" w:name="_Toc"/>
      <w:bookmarkStart w:id="1" w:name="_Toc126492496"/>
      <w:r>
        <w:rPr>
          <w:rFonts w:ascii="Times New Roman" w:hAnsi="Times New Roman"/>
          <w:color w:val="000000"/>
          <w:sz w:val="28"/>
          <w:szCs w:val="28"/>
          <w:u w:color="000000"/>
        </w:rPr>
        <w:t>1.</w:t>
      </w:r>
      <w:r>
        <w:rPr>
          <w:rFonts w:ascii="Times New Roman" w:hAnsi="Times New Roman"/>
          <w:color w:val="000000"/>
          <w:sz w:val="34"/>
          <w:szCs w:val="3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color="000000"/>
        </w:rPr>
        <w:t>ОСНОВНЫЕ ТРЕБОВАНИЯ КОМПЕТЕНЦИИ</w:t>
      </w:r>
      <w:bookmarkEnd w:id="0"/>
      <w:bookmarkEnd w:id="1"/>
    </w:p>
    <w:p w14:paraId="5045539C" w14:textId="77777777" w:rsidR="004E6EC3" w:rsidRDefault="00BF22B4">
      <w:pPr>
        <w:pStyle w:val="-2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Toc1"/>
      <w:bookmarkStart w:id="3" w:name="_Toc126492497"/>
      <w:r>
        <w:rPr>
          <w:rFonts w:ascii="Times New Roman" w:hAnsi="Times New Roman"/>
          <w:sz w:val="24"/>
          <w:szCs w:val="24"/>
        </w:rPr>
        <w:t>1.1. ОБЩИЕ СВЕДЕНИЯ О ТРЕБОВАНИЯХ КОМПЕТЕНЦИИ</w:t>
      </w:r>
      <w:bookmarkEnd w:id="2"/>
      <w:bookmarkEnd w:id="3"/>
    </w:p>
    <w:p w14:paraId="0EA57AEA" w14:textId="1779E510" w:rsidR="004E6EC3" w:rsidRDefault="00BF22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компетенции (ТК) «Облицовка плиткой</w:t>
      </w:r>
      <w:r w:rsidR="00620E57">
        <w:rPr>
          <w:rFonts w:ascii="Times New Roman" w:hAnsi="Times New Roman"/>
          <w:sz w:val="28"/>
          <w:szCs w:val="28"/>
        </w:rPr>
        <w:t xml:space="preserve"> - юниоры</w:t>
      </w:r>
      <w:r>
        <w:rPr>
          <w:rFonts w:ascii="Times New Roman" w:hAnsi="Times New Roman"/>
          <w:sz w:val="28"/>
          <w:szCs w:val="28"/>
        </w:rPr>
        <w:t xml:space="preserve">» </w:t>
      </w:r>
      <w:bookmarkStart w:id="4" w:name="_Hlk123050441"/>
      <w:r>
        <w:rPr>
          <w:rFonts w:ascii="Times New Roman" w:hAnsi="Times New Roman"/>
          <w:sz w:val="28"/>
          <w:szCs w:val="28"/>
        </w:rPr>
        <w:t>определяют знания, умения, навыки и трудовые функции</w:t>
      </w:r>
      <w:bookmarkEnd w:id="4"/>
      <w:r>
        <w:rPr>
          <w:rFonts w:ascii="Times New Roman" w:hAnsi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7D69246B" w14:textId="77777777" w:rsidR="004E6EC3" w:rsidRDefault="00BF22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45A70CAA" w14:textId="77777777" w:rsidR="004E6EC3" w:rsidRDefault="00BF22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349DAFE6" w14:textId="77777777" w:rsidR="004E6EC3" w:rsidRDefault="00BF22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2071D1BD" w14:textId="592D6FBE" w:rsidR="004E6EC3" w:rsidRDefault="00BF22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</w:t>
      </w:r>
      <w:r w:rsidR="004F2260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.</w:t>
      </w:r>
    </w:p>
    <w:p w14:paraId="49880891" w14:textId="77777777" w:rsidR="004E6EC3" w:rsidRDefault="00BF22B4">
      <w:pPr>
        <w:pStyle w:val="2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5" w:name="_Toc2"/>
      <w:bookmarkStart w:id="6" w:name="_Toc126492498"/>
      <w:r>
        <w:rPr>
          <w:rFonts w:ascii="Times New Roman" w:hAnsi="Times New Roman"/>
          <w:sz w:val="24"/>
          <w:szCs w:val="24"/>
          <w:lang w:val="ru-RU"/>
        </w:rPr>
        <w:t>1.2. ПЕРЕЧЕНЬ ПРОФЕССИОНАЛЬНЫХ ЗАДАЧ СПЕЦИАЛИСТА ПО КОМПЕТЕНЦИИ «ОБЛИЦОВКА ПЛИТКОЙ»</w:t>
      </w:r>
      <w:bookmarkEnd w:id="5"/>
      <w:bookmarkEnd w:id="6"/>
    </w:p>
    <w:p w14:paraId="02BD7267" w14:textId="77777777" w:rsidR="004E6EC3" w:rsidRDefault="00BF22B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Перечень видов профессиональной деятельности, умений и знаний и профессиональных трудовых функций специалиста (из ФГОС/ПС/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>ЕТКС..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>) и базируется на требованиях современного рынка труда к данному специалисту</w:t>
      </w:r>
    </w:p>
    <w:p w14:paraId="5F6DBF7D" w14:textId="77777777" w:rsidR="001E5B0B" w:rsidRDefault="001E5B0B">
      <w:pPr>
        <w:spacing w:after="0" w:line="276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0A3370F3" w14:textId="77777777" w:rsidR="001E5B0B" w:rsidRDefault="001E5B0B">
      <w:pPr>
        <w:spacing w:after="0" w:line="276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489644CD" w14:textId="77777777" w:rsidR="001E5B0B" w:rsidRDefault="001E5B0B">
      <w:pPr>
        <w:spacing w:after="0" w:line="276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0F33ECDE" w14:textId="77777777" w:rsidR="001E5B0B" w:rsidRDefault="001E5B0B">
      <w:pPr>
        <w:spacing w:after="0" w:line="276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231EA258" w14:textId="77777777" w:rsidR="001E5B0B" w:rsidRDefault="001E5B0B">
      <w:pPr>
        <w:spacing w:after="0" w:line="276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3DF76C2D" w14:textId="77777777" w:rsidR="001E5B0B" w:rsidRDefault="001E5B0B">
      <w:pPr>
        <w:spacing w:after="0" w:line="276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189BFDFB" w14:textId="77777777" w:rsidR="001E5B0B" w:rsidRDefault="001E5B0B">
      <w:pPr>
        <w:spacing w:after="0" w:line="276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57D8F9CD" w14:textId="77777777" w:rsidR="001E5B0B" w:rsidRDefault="001E5B0B">
      <w:pPr>
        <w:spacing w:after="0" w:line="276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5FE6C204" w14:textId="77777777" w:rsidR="001E5B0B" w:rsidRDefault="001E5B0B">
      <w:pPr>
        <w:spacing w:after="0" w:line="276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331EA223" w14:textId="77777777" w:rsidR="001E5B0B" w:rsidRDefault="001E5B0B">
      <w:pPr>
        <w:spacing w:after="0" w:line="276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39583CC6" w14:textId="77777777" w:rsidR="001E5B0B" w:rsidRDefault="001E5B0B">
      <w:pPr>
        <w:spacing w:after="0" w:line="276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38DA9716" w14:textId="37685A2D" w:rsidR="004E6EC3" w:rsidRDefault="00BF22B4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lastRenderedPageBreak/>
        <w:t>Таблица №1</w:t>
      </w:r>
    </w:p>
    <w:p w14:paraId="34E2ED47" w14:textId="77777777" w:rsidR="004E6EC3" w:rsidRDefault="004E6E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00B595D0" w14:textId="77777777" w:rsidR="004E6EC3" w:rsidRDefault="00BF2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профессиональных задач специалиста</w:t>
      </w:r>
    </w:p>
    <w:p w14:paraId="5140F7F2" w14:textId="77777777" w:rsidR="004E6EC3" w:rsidRDefault="004E6E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tbl>
      <w:tblPr>
        <w:tblStyle w:val="TableNormal"/>
        <w:tblW w:w="96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35"/>
        <w:gridCol w:w="7298"/>
        <w:gridCol w:w="1696"/>
      </w:tblGrid>
      <w:tr w:rsidR="004E6EC3" w:rsidRPr="00BF22B4" w14:paraId="2FE3CA48" w14:textId="77777777" w:rsidTr="00D533B4">
        <w:trPr>
          <w:trHeight w:val="30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4DF46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t>№ п/п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655FF" w14:textId="77777777" w:rsidR="004E6EC3" w:rsidRPr="00BF22B4" w:rsidRDefault="00BF22B4" w:rsidP="005C7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t>Раздел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E021C" w14:textId="77777777" w:rsidR="004E6EC3" w:rsidRPr="00BF22B4" w:rsidRDefault="00BF22B4" w:rsidP="005C7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t>Важность в %</w:t>
            </w:r>
          </w:p>
        </w:tc>
      </w:tr>
      <w:tr w:rsidR="004E6EC3" w:rsidRPr="00BF22B4" w14:paraId="61A42041" w14:textId="77777777" w:rsidTr="005C7F82">
        <w:trPr>
          <w:trHeight w:val="539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40B64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5CFFF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  <w:b/>
                <w:bCs/>
              </w:rPr>
              <w:t>Выполнять подготовительные работы при производстве облицовочных, мозаичных и декоративных работ.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94D37" w14:textId="20B9B47F" w:rsidR="004E6EC3" w:rsidRPr="00BF22B4" w:rsidRDefault="00802667" w:rsidP="00B46C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E6EC3" w:rsidRPr="00BF22B4" w14:paraId="15FC92FA" w14:textId="77777777" w:rsidTr="005C7F82">
        <w:trPr>
          <w:trHeight w:val="3621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0763F51" w14:textId="77777777" w:rsidR="004E6EC3" w:rsidRPr="00BF22B4" w:rsidRDefault="004E6EC3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8013D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- Специалист должен знать и понимать:</w:t>
            </w:r>
          </w:p>
          <w:p w14:paraId="4804298C" w14:textId="3D0CBD9D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правила проведения подготовительных работ по организации рабочего места при проведении облицовочных, мозаичных и декоративных работ;</w:t>
            </w:r>
          </w:p>
          <w:p w14:paraId="62BAB606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виды, назначение и принцип действия электрифицированного, ручного оборудования и инструмента при проведении облицовочных, мозаичных и декоративных работ;</w:t>
            </w:r>
          </w:p>
          <w:p w14:paraId="2FE6000A" w14:textId="2CD2FEF0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виды, свойства и назначение материалов при проведении облицовочных, мозаичных и декоративных работ различными способами;</w:t>
            </w:r>
          </w:p>
          <w:p w14:paraId="259C3CC7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требования безопасности условий труда в соответствии с санитарно-гигиеническими нормативами;</w:t>
            </w:r>
          </w:p>
          <w:p w14:paraId="75D45A28" w14:textId="358AFAEE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требования охраны труда при нахождении на строительной площадке;</w:t>
            </w:r>
          </w:p>
          <w:p w14:paraId="6E93B5C0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требования безопасности, в том числе пожарной безопасности, электробезопасности при ведении облицовочных, мозаичных и декоративных работ.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08574" w14:textId="77777777" w:rsidR="004E6EC3" w:rsidRPr="00BF22B4" w:rsidRDefault="004E6EC3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E6EC3" w:rsidRPr="00BF22B4" w14:paraId="7D1F2F46" w14:textId="77777777" w:rsidTr="005C7F82">
        <w:trPr>
          <w:trHeight w:val="3479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59F4083" w14:textId="77777777" w:rsidR="004E6EC3" w:rsidRPr="00BF22B4" w:rsidRDefault="004E6EC3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AA434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- Специалист должен уметь:</w:t>
            </w:r>
          </w:p>
          <w:p w14:paraId="10FA24BA" w14:textId="2FC949B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проводить подготовительные работы по организации рабочего места при проведении облицовочных, мозаичных и декоративных работ;</w:t>
            </w:r>
          </w:p>
          <w:p w14:paraId="675FB222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применять электрифицированное, ручное оборудование и инструменты при проведении облицовочных, мозаичных и декоративных работ;</w:t>
            </w:r>
          </w:p>
          <w:p w14:paraId="5D41B5E4" w14:textId="581DAF5F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использовать различные материалы при проведении облицовочных, мозаичных и декоративных работ различными способами;</w:t>
            </w:r>
          </w:p>
          <w:p w14:paraId="3CEBC91D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оценивать безопасность условий труда в соответствии с санитарно-гигиеническими нормативами;</w:t>
            </w:r>
          </w:p>
          <w:p w14:paraId="3C8F3CD8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соблюдать требования охраны труда при нахождении на строительной площадке;</w:t>
            </w:r>
          </w:p>
          <w:p w14:paraId="5E1E061B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соблюдать требования безопасности, в том числе пожарной безопасности, электробезопасности при облицовочных, мозаичных и декоративных работах.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D1944" w14:textId="77777777" w:rsidR="004E6EC3" w:rsidRPr="00BF22B4" w:rsidRDefault="004E6EC3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E6EC3" w:rsidRPr="00BF22B4" w14:paraId="7B3EA7AA" w14:textId="77777777" w:rsidTr="005C7F82">
        <w:trPr>
          <w:trHeight w:val="483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58E03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5CD0D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  <w:b/>
                <w:bCs/>
              </w:rPr>
              <w:t>Выполнять облицовочные работы горизонтальных, вертикальных, внутренних наклонных поверхностей зданий и сооружений.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83BE5" w14:textId="754DAAC9" w:rsidR="004E6EC3" w:rsidRPr="00BF22B4" w:rsidRDefault="00DD47AA" w:rsidP="00B46C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</w:tc>
      </w:tr>
      <w:tr w:rsidR="004E6EC3" w:rsidRPr="00BF22B4" w14:paraId="4F4988B2" w14:textId="77777777" w:rsidTr="005C7F82">
        <w:trPr>
          <w:trHeight w:val="3771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B31F0B" w14:textId="77777777" w:rsidR="004E6EC3" w:rsidRPr="00BF22B4" w:rsidRDefault="004E6EC3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AAD41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- Специалист должен знать и понимать:</w:t>
            </w:r>
          </w:p>
          <w:p w14:paraId="539582A9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виды, назначение и принцип действия электрифицированного, ручного оборудования и инструмента при проведении облицовочных, мозаичных и декоративных работ;</w:t>
            </w:r>
          </w:p>
          <w:p w14:paraId="29C26463" w14:textId="23EA710B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виды, свойства и назначение материалов при проведении облицовочных, мозаичных и декоративных работ различными способами; правила чтения рабочих чертежей и схемы;</w:t>
            </w:r>
          </w:p>
          <w:p w14:paraId="2191FF63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требования инструкций и регламентов;</w:t>
            </w:r>
          </w:p>
          <w:p w14:paraId="78FF2F23" w14:textId="285B7E02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технологии выполнения облицовочных работ;</w:t>
            </w:r>
          </w:p>
          <w:p w14:paraId="70C03810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требования безопасности условий труда в соответствии с санитарно-гигиеническими нормативами;</w:t>
            </w:r>
          </w:p>
          <w:p w14:paraId="1933C2D0" w14:textId="58FDEBF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требования охраны труда при нахождении на строительной площадке;</w:t>
            </w:r>
          </w:p>
          <w:p w14:paraId="71C568EC" w14:textId="20524962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требования безопасности, в том числе пожарной безопасности, электробезопасности при ведении облицовочных, мозаичных и декоративных работ.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70AE3" w14:textId="77777777" w:rsidR="004E6EC3" w:rsidRPr="00BF22B4" w:rsidRDefault="004E6EC3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E6EC3" w:rsidRPr="00BF22B4" w14:paraId="677B61BF" w14:textId="77777777" w:rsidTr="005C7F82">
        <w:trPr>
          <w:trHeight w:val="4334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30DF386" w14:textId="77777777" w:rsidR="004E6EC3" w:rsidRPr="00BF22B4" w:rsidRDefault="004E6EC3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433DE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- Специалист должен уметь:</w:t>
            </w:r>
          </w:p>
          <w:p w14:paraId="2886C3D6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применять электрифицированное, ручное оборудование и инструменты при проведении облицовочных, мозаичных и декоративных работ;</w:t>
            </w:r>
          </w:p>
          <w:p w14:paraId="5513A9B4" w14:textId="0FD60899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использовать различные материалы при проведении облицовочных, мозаичных и декоративных работ различными способами;</w:t>
            </w:r>
          </w:p>
          <w:p w14:paraId="6E624ABC" w14:textId="2114A0D0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читать рабочие чертежи и схемы;</w:t>
            </w:r>
          </w:p>
          <w:p w14:paraId="4BDA0129" w14:textId="77777777" w:rsidR="004E6EC3" w:rsidRPr="00B46C6D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u w:color="FF0000"/>
              </w:rPr>
            </w:pPr>
            <w:r w:rsidRPr="00B46C6D">
              <w:rPr>
                <w:rFonts w:ascii="Times New Roman" w:hAnsi="Times New Roman" w:cs="Times New Roman"/>
                <w:color w:val="auto"/>
                <w:u w:color="FF0000"/>
              </w:rPr>
              <w:t>производить сортировку и подготовку плиток, производить обработку кромок плиток;</w:t>
            </w:r>
          </w:p>
          <w:p w14:paraId="056B6D45" w14:textId="77777777" w:rsidR="004E6EC3" w:rsidRPr="00B46C6D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u w:color="FF0000"/>
              </w:rPr>
            </w:pPr>
            <w:r w:rsidRPr="00B46C6D">
              <w:rPr>
                <w:rFonts w:ascii="Times New Roman" w:hAnsi="Times New Roman" w:cs="Times New Roman"/>
                <w:color w:val="auto"/>
                <w:u w:color="FF0000"/>
              </w:rPr>
              <w:t>производить резку под нужный размер и сверление плитки;</w:t>
            </w:r>
          </w:p>
          <w:p w14:paraId="054BAEB6" w14:textId="2F6A0D20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применять технологии выполнения облицовочных работ;</w:t>
            </w:r>
          </w:p>
          <w:p w14:paraId="437A29E6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оценивать безопасность условий труда в соответствии с санитарно-гигиеническими нормативами;</w:t>
            </w:r>
          </w:p>
          <w:p w14:paraId="40A635B8" w14:textId="12865BFF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соблюдать требования охраны труда при нахождении на строительной площадке;</w:t>
            </w:r>
          </w:p>
          <w:p w14:paraId="4367B387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соблюдать требования безопасности, в том числе пожарной безопасности, электробезопасности при облицовочных, мозаичных и декоративных работах.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F1A28" w14:textId="77777777" w:rsidR="004E6EC3" w:rsidRPr="00BF22B4" w:rsidRDefault="004E6EC3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E6EC3" w:rsidRPr="00BF22B4" w14:paraId="319B0A96" w14:textId="77777777" w:rsidTr="00D533B4">
        <w:trPr>
          <w:trHeight w:val="369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1C7EA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F0238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  <w:b/>
                <w:bCs/>
              </w:rPr>
              <w:t>Устраивать декоративные и художественные мозаичные поверхности.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5109C" w14:textId="26FE57A5" w:rsidR="004E6EC3" w:rsidRPr="00BF22B4" w:rsidRDefault="00DD47AA" w:rsidP="00B46C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E6EC3" w:rsidRPr="00BF22B4" w14:paraId="59F6729A" w14:textId="77777777" w:rsidTr="005C7F82">
        <w:trPr>
          <w:trHeight w:val="3762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3F1F522" w14:textId="77777777" w:rsidR="004E6EC3" w:rsidRPr="00BF22B4" w:rsidRDefault="004E6EC3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5EE9F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- Специалист должен знать и понимать:</w:t>
            </w:r>
          </w:p>
          <w:p w14:paraId="3FB0185D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виды, назначение и прицеп действия электрифицированного, ручного оборудования и инструмента при проведении облицовочных, мозаичных и декоративных работ;</w:t>
            </w:r>
          </w:p>
          <w:p w14:paraId="61A37004" w14:textId="4783F12C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виды, свойства и назначение материалов при проведении облицовочных, мозаичных и декоративных работ различными способами; правила чтения рабочих чертежей и схемы;</w:t>
            </w:r>
          </w:p>
          <w:p w14:paraId="560D2730" w14:textId="2FD8B53C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требования инструкций и регламентов;</w:t>
            </w:r>
          </w:p>
          <w:p w14:paraId="51A53F31" w14:textId="27AD8BAD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технологии при выполнении мозаичных и декоративных работ;</w:t>
            </w:r>
          </w:p>
          <w:p w14:paraId="4B762413" w14:textId="47D42D43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требования безопасности условий труда в соответствии с санитарно-гигиеническими нормативами;</w:t>
            </w:r>
          </w:p>
          <w:p w14:paraId="0E52CE9D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требования охраны труда при нахождении на строительной площадке;</w:t>
            </w:r>
          </w:p>
          <w:p w14:paraId="19CD0B1E" w14:textId="31D92CC5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требования безопасности, в том числе пожарной безопасности, электробезопасности при ведении облицовочных, мозаичных и декоративных работ.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04C92" w14:textId="77777777" w:rsidR="004E6EC3" w:rsidRPr="00BF22B4" w:rsidRDefault="004E6EC3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E6EC3" w:rsidRPr="00BF22B4" w14:paraId="3AFC2643" w14:textId="77777777" w:rsidTr="005C7F82">
        <w:trPr>
          <w:trHeight w:val="3620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E97578F" w14:textId="77777777" w:rsidR="004E6EC3" w:rsidRPr="00BF22B4" w:rsidRDefault="004E6EC3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6EC14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- Специалист должен уметь:</w:t>
            </w:r>
          </w:p>
          <w:p w14:paraId="779BA104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применять электрифицированное, ручное оборудование и инструменты при проведении облицовочных, мозаичных и декоративных работ;</w:t>
            </w:r>
          </w:p>
          <w:p w14:paraId="287D0A12" w14:textId="73975BB4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использовать различные материалы при проведении облицовочных, мозаичных и декоративных работ различными способами;</w:t>
            </w:r>
          </w:p>
          <w:p w14:paraId="5FF81281" w14:textId="49D8C13E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читать рабочие чертежи и схемы;</w:t>
            </w:r>
          </w:p>
          <w:p w14:paraId="4AEAC105" w14:textId="3CBCF7DD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применять технологии выполнения мозаичных и декоративных работ;</w:t>
            </w:r>
          </w:p>
          <w:p w14:paraId="2AFBB4B5" w14:textId="387DA051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оценивать безопасность условий труда в соответствии с санитарно-гигиеническими нормативами;</w:t>
            </w:r>
          </w:p>
          <w:p w14:paraId="15506012" w14:textId="467C24C2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соблюдать требования охраны труда при нахождении на строительной площадке;</w:t>
            </w:r>
          </w:p>
          <w:p w14:paraId="47823D9F" w14:textId="239AFE72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соблюдать требования безопасности, в том числе пожарной безопасности, электробезопасности при облицовочных, мозаичных и декоративных работах.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2E79B" w14:textId="77777777" w:rsidR="004E6EC3" w:rsidRPr="00BF22B4" w:rsidRDefault="004E6EC3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E6EC3" w:rsidRPr="00BF22B4" w14:paraId="3771ED35" w14:textId="77777777" w:rsidTr="00BF22B4">
        <w:trPr>
          <w:trHeight w:val="662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4A2F7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CDAA3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  <w:b/>
                <w:bCs/>
              </w:rPr>
              <w:t>Выполнять ремонт облицованных поверхностей и мозаичных покрытий.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C7143" w14:textId="118F349B" w:rsidR="004E6EC3" w:rsidRPr="00BF22B4" w:rsidRDefault="00802667" w:rsidP="00B46C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D47AA">
              <w:rPr>
                <w:rFonts w:ascii="Times New Roman" w:hAnsi="Times New Roman" w:cs="Times New Roman"/>
              </w:rPr>
              <w:t>,5</w:t>
            </w:r>
          </w:p>
        </w:tc>
      </w:tr>
      <w:tr w:rsidR="004E6EC3" w:rsidRPr="00BF22B4" w14:paraId="32E56E09" w14:textId="77777777" w:rsidTr="00D533B4">
        <w:trPr>
          <w:trHeight w:val="3737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8A5EA3D" w14:textId="77777777" w:rsidR="004E6EC3" w:rsidRPr="00BF22B4" w:rsidRDefault="004E6EC3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7F3CA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- Специалист должен знать и понимать:</w:t>
            </w:r>
          </w:p>
          <w:p w14:paraId="31F046C1" w14:textId="0C201856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виды, назначение и принцип действия электрифицированного, ручного оборудования и инструмента при проведении облицовочных, мозаичных и декоративных работ;</w:t>
            </w:r>
          </w:p>
          <w:p w14:paraId="69D720B2" w14:textId="77777777" w:rsidR="004E6EC3" w:rsidRPr="00B46C6D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u w:color="FF0000"/>
              </w:rPr>
            </w:pPr>
            <w:r w:rsidRPr="00B46C6D">
              <w:rPr>
                <w:rFonts w:ascii="Times New Roman" w:hAnsi="Times New Roman" w:cs="Times New Roman"/>
                <w:color w:val="auto"/>
                <w:u w:color="FF0000"/>
              </w:rPr>
              <w:t>виды оснований, по которым ведется облицовка;</w:t>
            </w:r>
          </w:p>
          <w:p w14:paraId="7D0E382F" w14:textId="46524234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виды, свойства и назначение материалов при проведении облицовочных, мозаичных и декоративных работ различными способами;</w:t>
            </w:r>
          </w:p>
          <w:p w14:paraId="258E5604" w14:textId="5CC2B01D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требования инструкций и регламентов;</w:t>
            </w:r>
          </w:p>
          <w:p w14:paraId="6086A381" w14:textId="33EB1F9A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способы ремонта и восстановления облицованных и мозаичных поверхностей; требования безопасности условий труда в соответствии с санитарно-гигиеническими нормативами;</w:t>
            </w:r>
          </w:p>
          <w:p w14:paraId="283B73B7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требования охраны труда при нахождении на строительной площадке;</w:t>
            </w:r>
          </w:p>
          <w:p w14:paraId="0BD303E2" w14:textId="5E283355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требования безопасности, в том числе пожарной безопасности, электробезопасности при ведении облицовочных, мозаичных и декоративных работ.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8A4C2" w14:textId="77777777" w:rsidR="004E6EC3" w:rsidRPr="00BF22B4" w:rsidRDefault="004E6EC3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E6EC3" w:rsidRPr="00BF22B4" w14:paraId="5588530A" w14:textId="77777777" w:rsidTr="00BF22B4">
        <w:trPr>
          <w:trHeight w:val="3337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6BB14A8" w14:textId="77777777" w:rsidR="004E6EC3" w:rsidRPr="00BF22B4" w:rsidRDefault="004E6EC3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42C26" w14:textId="77777777" w:rsidR="004E6EC3" w:rsidRPr="00B46C6D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BF22B4">
              <w:rPr>
                <w:rFonts w:ascii="Times New Roman" w:hAnsi="Times New Roman" w:cs="Times New Roman"/>
              </w:rPr>
              <w:t xml:space="preserve">- </w:t>
            </w:r>
            <w:r w:rsidRPr="00B46C6D">
              <w:rPr>
                <w:rFonts w:ascii="Times New Roman" w:hAnsi="Times New Roman" w:cs="Times New Roman"/>
                <w:color w:val="auto"/>
              </w:rPr>
              <w:t>Специалист должен уметь:</w:t>
            </w:r>
          </w:p>
          <w:p w14:paraId="0AEE93B6" w14:textId="77777777" w:rsidR="004E6EC3" w:rsidRPr="00B46C6D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u w:color="FF0000"/>
              </w:rPr>
            </w:pPr>
            <w:r w:rsidRPr="00B46C6D">
              <w:rPr>
                <w:rFonts w:ascii="Times New Roman" w:hAnsi="Times New Roman" w:cs="Times New Roman"/>
                <w:color w:val="auto"/>
                <w:u w:color="FF0000"/>
              </w:rPr>
              <w:t>производить осмотр облицованных поверхностей для выявления участков, подлежащих ремонту, и/или отдельных плиток, подлежащих замене</w:t>
            </w:r>
          </w:p>
          <w:p w14:paraId="7DA561CA" w14:textId="47461C4B" w:rsidR="004E6EC3" w:rsidRPr="00B46C6D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B46C6D">
              <w:rPr>
                <w:rFonts w:ascii="Times New Roman" w:hAnsi="Times New Roman" w:cs="Times New Roman"/>
                <w:color w:val="auto"/>
              </w:rPr>
              <w:t>применять электрифицированное, ручное оборудование и инструменты при проведении облицовочных, мозаичных и декоративных работ;</w:t>
            </w:r>
          </w:p>
          <w:p w14:paraId="4CA576D2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использовать различные материалы при проведении облицовочных, мозаичных и декоративных работ различными способами;</w:t>
            </w:r>
          </w:p>
          <w:p w14:paraId="02CC3A9F" w14:textId="67B84FF8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выполнять ремонт и восстановление облицованных, мозаичных и декоративных поверхностей;</w:t>
            </w:r>
          </w:p>
          <w:p w14:paraId="6FF1A18D" w14:textId="24E0DE6C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оценивать безопасность условий труда в соответствии с санитарно-гигиеническими нормативами;</w:t>
            </w:r>
          </w:p>
          <w:p w14:paraId="23CF9C7B" w14:textId="5B979DE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соблюдать требования охраны труда при нахождении на строительной площадке;</w:t>
            </w:r>
          </w:p>
          <w:p w14:paraId="6EB2E7A2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соблюдать требования безопасности, в том числе пожарной безопасности, электробезопасности при облицовочных, мозаичных и декоративных работах.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D2098" w14:textId="77777777" w:rsidR="004E6EC3" w:rsidRPr="00BF22B4" w:rsidRDefault="004E6EC3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3E9A5885" w14:textId="77777777" w:rsidR="004E6EC3" w:rsidRDefault="004E6EC3" w:rsidP="005C7F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4242AF99" w14:textId="77777777" w:rsidR="004E6EC3" w:rsidRDefault="00BF22B4" w:rsidP="005C7F82">
      <w:pPr>
        <w:pStyle w:val="a7"/>
        <w:rPr>
          <w:b/>
          <w:bCs/>
          <w:i/>
          <w:iCs/>
          <w:sz w:val="28"/>
          <w:szCs w:val="28"/>
          <w:vertAlign w:val="subscript"/>
        </w:rPr>
      </w:pPr>
      <w:r>
        <w:rPr>
          <w:b/>
          <w:bCs/>
          <w:i/>
          <w:iCs/>
          <w:sz w:val="28"/>
          <w:szCs w:val="28"/>
          <w:vertAlign w:val="subscript"/>
        </w:rPr>
        <w:t>Проверить/соотнести с ФГОС, ПС, Отраслевыми стандартами</w:t>
      </w:r>
    </w:p>
    <w:p w14:paraId="13574CCA" w14:textId="77777777" w:rsidR="004E6EC3" w:rsidRDefault="004E6EC3" w:rsidP="005C7F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</w:rPr>
      </w:pPr>
    </w:p>
    <w:p w14:paraId="17298A72" w14:textId="77777777" w:rsidR="004E6EC3" w:rsidRDefault="00BF22B4">
      <w:pPr>
        <w:spacing w:after="0" w:line="360" w:lineRule="auto"/>
        <w:ind w:firstLine="709"/>
        <w:jc w:val="both"/>
      </w:pPr>
      <w:r>
        <w:rPr>
          <w:rFonts w:ascii="Arial Unicode MS" w:hAnsi="Arial Unicode MS"/>
          <w:sz w:val="28"/>
          <w:szCs w:val="28"/>
        </w:rPr>
        <w:br w:type="page"/>
      </w:r>
    </w:p>
    <w:p w14:paraId="2FB0FF92" w14:textId="77777777" w:rsidR="004E6EC3" w:rsidRDefault="00BF22B4">
      <w:pPr>
        <w:pStyle w:val="2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bookmarkStart w:id="7" w:name="_Toc3"/>
      <w:bookmarkStart w:id="8" w:name="_Toc126492499"/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1.3. </w:t>
      </w:r>
      <w:r>
        <w:rPr>
          <w:rFonts w:ascii="Times New Roman" w:hAnsi="Times New Roman"/>
          <w:lang w:val="ru-RU"/>
        </w:rPr>
        <w:t>ТРЕБОВАНИЯ К СХЕМЕ ОЦЕНКИ</w:t>
      </w:r>
      <w:bookmarkEnd w:id="7"/>
      <w:bookmarkEnd w:id="8"/>
    </w:p>
    <w:p w14:paraId="34495ACF" w14:textId="77777777" w:rsidR="004E6EC3" w:rsidRDefault="00BF22B4">
      <w:pPr>
        <w:pStyle w:val="a6"/>
        <w:widowControl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7D2D77B6" w14:textId="77777777" w:rsidR="004E6EC3" w:rsidRDefault="00BF22B4">
      <w:pPr>
        <w:pStyle w:val="a6"/>
        <w:widowControl/>
        <w:spacing w:line="276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Таблица №2</w:t>
      </w:r>
    </w:p>
    <w:p w14:paraId="54566A04" w14:textId="77777777" w:rsidR="004E6EC3" w:rsidRDefault="00BF22B4">
      <w:pPr>
        <w:pStyle w:val="a6"/>
        <w:widowControl/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835E2">
        <w:rPr>
          <w:rFonts w:ascii="Times New Roman" w:hAnsi="Times New Roman"/>
          <w:b/>
          <w:bCs/>
          <w:sz w:val="28"/>
          <w:szCs w:val="28"/>
          <w:lang w:val="ru-RU"/>
        </w:rPr>
        <w:t>Матрица пересчета требований компетенции в критерии оценки</w:t>
      </w:r>
    </w:p>
    <w:p w14:paraId="122E00AF" w14:textId="77777777" w:rsidR="004E6EC3" w:rsidRDefault="004E6EC3">
      <w:pPr>
        <w:pStyle w:val="a6"/>
        <w:widowControl/>
        <w:rPr>
          <w:rFonts w:ascii="Times New Roman" w:eastAsia="Times New Roman" w:hAnsi="Times New Roman" w:cs="Times New Roman"/>
          <w:lang w:val="ru-RU"/>
        </w:rPr>
      </w:pPr>
    </w:p>
    <w:tbl>
      <w:tblPr>
        <w:tblStyle w:val="TableNormal"/>
        <w:tblW w:w="1001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36"/>
        <w:gridCol w:w="686"/>
        <w:gridCol w:w="1289"/>
        <w:gridCol w:w="1289"/>
        <w:gridCol w:w="1289"/>
        <w:gridCol w:w="1289"/>
        <w:gridCol w:w="1292"/>
        <w:gridCol w:w="14"/>
        <w:gridCol w:w="1420"/>
        <w:gridCol w:w="14"/>
      </w:tblGrid>
      <w:tr w:rsidR="004E6EC3" w14:paraId="3ED63CE3" w14:textId="77777777" w:rsidTr="008B2E68">
        <w:trPr>
          <w:trHeight w:val="1681"/>
          <w:jc w:val="center"/>
        </w:trPr>
        <w:tc>
          <w:tcPr>
            <w:tcW w:w="85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CFC44" w14:textId="77777777" w:rsidR="004E6EC3" w:rsidRDefault="00BF22B4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Критерий/Модуль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66323" w14:textId="77777777" w:rsidR="004E6EC3" w:rsidRDefault="00BF22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Итого баллов за раздел ТРЕБОВАНИЙ КОМПЕТЕНЦИИ</w:t>
            </w:r>
          </w:p>
        </w:tc>
      </w:tr>
      <w:tr w:rsidR="004E6EC3" w14:paraId="04794C92" w14:textId="77777777" w:rsidTr="008B2E68">
        <w:trPr>
          <w:gridAfter w:val="1"/>
          <w:wAfter w:w="14" w:type="dxa"/>
          <w:trHeight w:val="246"/>
          <w:jc w:val="center"/>
        </w:trPr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A9E04" w14:textId="77777777" w:rsidR="004E6EC3" w:rsidRDefault="00BF22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Разделы ТРЕБОВАНИЙ КОМПЕТЕНЦИИ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CD938" w14:textId="77777777" w:rsidR="004E6EC3" w:rsidRDefault="004E6EC3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6040D" w14:textId="77777777" w:rsidR="004E6EC3" w:rsidRDefault="00BF22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FFFFFF"/>
                <w:u w:color="FFFFFF"/>
                <w:lang w:val="en-US"/>
              </w:rPr>
              <w:t>A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61DDF" w14:textId="77777777" w:rsidR="004E6EC3" w:rsidRDefault="00BF22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FFFFFF"/>
                <w:u w:color="FFFFFF"/>
              </w:rPr>
              <w:t>Б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4C1DC" w14:textId="77777777" w:rsidR="004E6EC3" w:rsidRDefault="00BF22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FFFFFF"/>
                <w:u w:color="FFFFFF"/>
              </w:rPr>
              <w:t>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E0A8F" w14:textId="77777777" w:rsidR="004E6EC3" w:rsidRDefault="00BF22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FFFFFF"/>
                <w:u w:color="FFFFFF"/>
              </w:rPr>
              <w:t>Г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7F0AE" w14:textId="77777777" w:rsidR="004E6EC3" w:rsidRDefault="00BF22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FFFFFF"/>
                <w:u w:color="FFFFFF"/>
              </w:rPr>
              <w:t>Д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252" w:type="dxa"/>
            </w:tcMar>
            <w:vAlign w:val="center"/>
          </w:tcPr>
          <w:p w14:paraId="3DB93028" w14:textId="77777777" w:rsidR="004E6EC3" w:rsidRDefault="004E6EC3"/>
        </w:tc>
      </w:tr>
      <w:tr w:rsidR="004E6EC3" w14:paraId="1AF9D2AB" w14:textId="77777777" w:rsidTr="00802667">
        <w:trPr>
          <w:gridAfter w:val="1"/>
          <w:wAfter w:w="14" w:type="dxa"/>
          <w:trHeight w:val="731"/>
          <w:jc w:val="center"/>
        </w:trPr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C7B2EF1" w14:textId="77777777" w:rsidR="004E6EC3" w:rsidRDefault="004E6EC3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4AC57" w14:textId="77777777" w:rsidR="004E6EC3" w:rsidRDefault="00BF22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FFFFFF"/>
                <w:u w:color="FFFFFF"/>
                <w:lang w:val="en-US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001468D1" w14:textId="1FAB294F" w:rsidR="004E6EC3" w:rsidRPr="00802667" w:rsidRDefault="00802667" w:rsidP="00F943F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67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2A05B9EC" w14:textId="77777777" w:rsidR="004E6EC3" w:rsidRPr="00802667" w:rsidRDefault="004E6EC3" w:rsidP="00F9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8BA5BB7" w14:textId="77777777" w:rsidR="004E6EC3" w:rsidRPr="00802667" w:rsidRDefault="004E6EC3" w:rsidP="00F9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605D5FCF" w14:textId="77777777" w:rsidR="004E6EC3" w:rsidRPr="00802667" w:rsidRDefault="004E6EC3" w:rsidP="00F9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9316A5A" w14:textId="791A33FA" w:rsidR="004E6EC3" w:rsidRPr="00802667" w:rsidRDefault="004E6EC3" w:rsidP="00F943F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9FCF2" w14:textId="025B9387" w:rsidR="004E6EC3" w:rsidRPr="00802667" w:rsidRDefault="00802667" w:rsidP="0080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6EC3" w14:paraId="11742CE6" w14:textId="77777777" w:rsidTr="00802667">
        <w:trPr>
          <w:gridAfter w:val="1"/>
          <w:wAfter w:w="14" w:type="dxa"/>
          <w:trHeight w:val="731"/>
          <w:jc w:val="center"/>
        </w:trPr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D139C3F" w14:textId="77777777" w:rsidR="004E6EC3" w:rsidRDefault="004E6EC3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E0A94" w14:textId="77777777" w:rsidR="004E6EC3" w:rsidRDefault="00BF22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FFFFFF"/>
                <w:u w:color="FFFFFF"/>
                <w:lang w:val="en-US"/>
              </w:rPr>
              <w:t>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56C8CCF8" w14:textId="77777777" w:rsidR="004E6EC3" w:rsidRPr="00802667" w:rsidRDefault="004E6EC3" w:rsidP="00F9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06C3403" w14:textId="1B621BE2" w:rsidR="004E6EC3" w:rsidRPr="00F943F0" w:rsidRDefault="00DD47AA" w:rsidP="00F943F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F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021442D7" w14:textId="00532D36" w:rsidR="004E6EC3" w:rsidRPr="00F943F0" w:rsidRDefault="00DD47AA" w:rsidP="00F943F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5E54ED5F" w14:textId="538439F6" w:rsidR="004E6EC3" w:rsidRPr="00F943F0" w:rsidRDefault="00DD47AA" w:rsidP="00F943F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F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B23495A" w14:textId="46E9DCF7" w:rsidR="004E6EC3" w:rsidRPr="00F943F0" w:rsidRDefault="00802667" w:rsidP="00F943F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1EB7F" w14:textId="59031AD5" w:rsidR="004E6EC3" w:rsidRPr="00802667" w:rsidRDefault="00F943F0" w:rsidP="0080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4E6EC3" w14:paraId="609A6F56" w14:textId="77777777" w:rsidTr="00802667">
        <w:trPr>
          <w:gridAfter w:val="1"/>
          <w:wAfter w:w="14" w:type="dxa"/>
          <w:trHeight w:val="731"/>
          <w:jc w:val="center"/>
        </w:trPr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0EB2B27" w14:textId="77777777" w:rsidR="004E6EC3" w:rsidRDefault="004E6EC3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34877" w14:textId="77777777" w:rsidR="004E6EC3" w:rsidRDefault="00BF22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FFFFFF"/>
                <w:u w:color="FFFFFF"/>
                <w:lang w:val="en-US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525FDA24" w14:textId="77777777" w:rsidR="004E6EC3" w:rsidRPr="00802667" w:rsidRDefault="004E6EC3" w:rsidP="00F9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424079E9" w14:textId="7A52BF5D" w:rsidR="004E6EC3" w:rsidRPr="00802667" w:rsidRDefault="00DD47AA" w:rsidP="00F943F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E91A986" w14:textId="71633F3C" w:rsidR="004E6EC3" w:rsidRPr="00802667" w:rsidRDefault="004E6EC3" w:rsidP="00F943F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5215743" w14:textId="77777777" w:rsidR="004E6EC3" w:rsidRPr="00802667" w:rsidRDefault="004E6EC3" w:rsidP="00F943F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1B1DA086" w14:textId="77777777" w:rsidR="004E6EC3" w:rsidRPr="00802667" w:rsidRDefault="004E6EC3" w:rsidP="00F943F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3FFD5" w14:textId="35BC140C" w:rsidR="004E6EC3" w:rsidRPr="00802667" w:rsidRDefault="00F943F0" w:rsidP="0080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E6EC3" w14:paraId="4161FC3D" w14:textId="77777777" w:rsidTr="00802667">
        <w:trPr>
          <w:gridAfter w:val="1"/>
          <w:wAfter w:w="14" w:type="dxa"/>
          <w:trHeight w:val="731"/>
          <w:jc w:val="center"/>
        </w:trPr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FAE11BB" w14:textId="77777777" w:rsidR="004E6EC3" w:rsidRDefault="004E6EC3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B0474" w14:textId="77777777" w:rsidR="004E6EC3" w:rsidRDefault="00BF22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FFFFFF"/>
                <w:u w:color="FFFFFF"/>
                <w:lang w:val="en-US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1A16C7F6" w14:textId="77777777" w:rsidR="004E6EC3" w:rsidRPr="00802667" w:rsidRDefault="004E6EC3" w:rsidP="00F9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701D88B" w14:textId="77777777" w:rsidR="004E6EC3" w:rsidRPr="00802667" w:rsidRDefault="004E6EC3" w:rsidP="00F943F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1CDD44D5" w14:textId="77777777" w:rsidR="004E6EC3" w:rsidRPr="00802667" w:rsidRDefault="004E6EC3" w:rsidP="00F943F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6FA66E6D" w14:textId="1376B9BA" w:rsidR="004E6EC3" w:rsidRPr="00802667" w:rsidRDefault="00F943F0" w:rsidP="00F943F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5,5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5EE73DA3" w14:textId="4CBFD562" w:rsidR="004E6EC3" w:rsidRPr="00802667" w:rsidRDefault="004E6EC3" w:rsidP="00F943F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481BC" w14:textId="0B59E75B" w:rsidR="004E6EC3" w:rsidRPr="00802667" w:rsidRDefault="00802667" w:rsidP="0080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43F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4E6EC3" w14:paraId="723338D5" w14:textId="77777777" w:rsidTr="00802667">
        <w:trPr>
          <w:gridAfter w:val="1"/>
          <w:wAfter w:w="14" w:type="dxa"/>
          <w:trHeight w:val="966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D2640" w14:textId="77777777" w:rsidR="004E6EC3" w:rsidRDefault="00BF22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Итого баллов за критерий/модуль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139B1" w14:textId="6E7D4CE9" w:rsidR="004E6EC3" w:rsidRPr="00802667" w:rsidRDefault="00802667" w:rsidP="0080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F3057" w14:textId="7DEE5E11" w:rsidR="004E6EC3" w:rsidRPr="00802667" w:rsidRDefault="00F943F0" w:rsidP="0080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E48F4" w14:textId="7B8535C3" w:rsidR="004E6EC3" w:rsidRPr="00802667" w:rsidRDefault="004F2260" w:rsidP="0080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1A030" w14:textId="65628519" w:rsidR="004E6EC3" w:rsidRPr="00802667" w:rsidRDefault="004F2260" w:rsidP="0080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B52D6" w14:textId="0A7C0A72" w:rsidR="004E6EC3" w:rsidRPr="00802667" w:rsidRDefault="00802667" w:rsidP="0080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5D042" w14:textId="3D4DAC21" w:rsidR="004E6EC3" w:rsidRPr="00802667" w:rsidRDefault="004F2260" w:rsidP="0080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321840CF" w14:textId="77777777" w:rsidR="004E6EC3" w:rsidRDefault="004E6EC3">
      <w:pPr>
        <w:pStyle w:val="a6"/>
        <w:spacing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14:paraId="677B21BC" w14:textId="77777777" w:rsidR="004E6EC3" w:rsidRDefault="004E6E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57C731CA" w14:textId="77777777" w:rsidR="004E6EC3" w:rsidRDefault="00BF22B4">
      <w:pPr>
        <w:pStyle w:val="-2"/>
        <w:spacing w:before="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Toc4"/>
      <w:bookmarkStart w:id="10" w:name="_Toc126492500"/>
      <w:r>
        <w:rPr>
          <w:rFonts w:ascii="Times New Roman" w:hAnsi="Times New Roman"/>
          <w:sz w:val="24"/>
          <w:szCs w:val="24"/>
        </w:rPr>
        <w:t>1.4. СПЕЦИФИКАЦИЯ ОЦЕНКИ КОМПЕТЕНЦИИ</w:t>
      </w:r>
      <w:bookmarkEnd w:id="9"/>
      <w:bookmarkEnd w:id="10"/>
    </w:p>
    <w:p w14:paraId="0FCDEE2C" w14:textId="77777777" w:rsidR="004E6EC3" w:rsidRDefault="00BF22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3A7A85FC" w14:textId="77777777" w:rsidR="004E6EC3" w:rsidRDefault="00BF22B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Таблица №3</w:t>
      </w:r>
    </w:p>
    <w:p w14:paraId="0972F7D5" w14:textId="77777777" w:rsidR="004E6EC3" w:rsidRDefault="00BF22B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TableNormal"/>
        <w:tblW w:w="96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4E6EC3" w14:paraId="0ED1B516" w14:textId="77777777">
        <w:trPr>
          <w:trHeight w:val="300"/>
          <w:jc w:val="center"/>
        </w:trPr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A4D58" w14:textId="77777777" w:rsidR="004E6EC3" w:rsidRDefault="00BF22B4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5EDD4" w14:textId="77777777" w:rsidR="004E6EC3" w:rsidRDefault="00BF22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4E6EC3" w14:paraId="162564D7" w14:textId="77777777">
        <w:trPr>
          <w:trHeight w:val="60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CC305" w14:textId="77777777" w:rsidR="004E6EC3" w:rsidRDefault="00BF22B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</w:rPr>
              <w:t>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248DE" w14:textId="41188FBA" w:rsidR="004E6EC3" w:rsidRDefault="008B2E68">
            <w:pPr>
              <w:spacing w:after="0" w:line="240" w:lineRule="auto"/>
              <w:jc w:val="both"/>
            </w:pPr>
            <w:r w:rsidRPr="008B2E68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Подготовка рабочей поверхности под облицовку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25360" w14:textId="43934C17" w:rsidR="004E6EC3" w:rsidRDefault="008B2E68">
            <w:pPr>
              <w:spacing w:after="0" w:line="240" w:lineRule="auto"/>
              <w:jc w:val="both"/>
            </w:pPr>
            <w:r w:rsidRPr="008B2E68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правильный выбор материалов, грунтовка поверхностей, соблюдение охраны труда</w:t>
            </w:r>
          </w:p>
        </w:tc>
      </w:tr>
      <w:tr w:rsidR="004E6EC3" w14:paraId="1DC5F6A3" w14:textId="77777777">
        <w:trPr>
          <w:trHeight w:val="60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A5337" w14:textId="77777777" w:rsidR="004E6EC3" w:rsidRDefault="00BF22B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</w:rPr>
              <w:lastRenderedPageBreak/>
              <w:t>Б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726EB" w14:textId="693A8C07" w:rsidR="004E6EC3" w:rsidRDefault="008B2E68">
            <w:pPr>
              <w:spacing w:after="0" w:line="240" w:lineRule="auto"/>
              <w:jc w:val="both"/>
            </w:pPr>
            <w:r w:rsidRPr="008B2E68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 плиточных работ внутри зданий на вертикальной поверхности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CD937" w14:textId="305B49FE" w:rsidR="004E6EC3" w:rsidRDefault="008B2E68">
            <w:pPr>
              <w:spacing w:after="0" w:line="240" w:lineRule="auto"/>
              <w:jc w:val="both"/>
            </w:pPr>
            <w:r w:rsidRPr="008B2E68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Замеры по линиям: горизонталь, вертикаль, плоскость, размеры. Отсутствие сколов на кромках плитки, соблюдение охраны труда</w:t>
            </w:r>
          </w:p>
        </w:tc>
      </w:tr>
      <w:tr w:rsidR="004E6EC3" w14:paraId="2F59F9E3" w14:textId="77777777">
        <w:trPr>
          <w:trHeight w:val="60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3952B" w14:textId="77777777" w:rsidR="004E6EC3" w:rsidRDefault="00BF22B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</w:rPr>
              <w:t>В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E772E" w14:textId="245F738B" w:rsidR="004E6EC3" w:rsidRDefault="008B2E68">
            <w:pPr>
              <w:spacing w:after="0" w:line="240" w:lineRule="auto"/>
              <w:jc w:val="both"/>
            </w:pPr>
            <w:r w:rsidRPr="008B2E68">
              <w:rPr>
                <w:rFonts w:ascii="Times New Roman" w:hAnsi="Times New Roman"/>
                <w:b/>
                <w:bCs/>
                <w:sz w:val="24"/>
                <w:szCs w:val="24"/>
              </w:rPr>
              <w:t>Сдача объекта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ECA0C" w14:textId="2E7373DE" w:rsidR="004E6EC3" w:rsidRDefault="008B2E68">
            <w:pPr>
              <w:spacing w:after="0" w:line="240" w:lineRule="auto"/>
              <w:jc w:val="both"/>
            </w:pPr>
            <w:r w:rsidRPr="008B2E68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Чистота плитки и краев плитки; чистота зоны рядом с выполненной работой; качество нанесения клеевого состава; качество затирки, соответствие проекту, соблюдение охраны труда</w:t>
            </w:r>
          </w:p>
        </w:tc>
      </w:tr>
      <w:tr w:rsidR="004E6EC3" w14:paraId="7800D5DA" w14:textId="77777777">
        <w:trPr>
          <w:trHeight w:val="60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456E7" w14:textId="77777777" w:rsidR="004E6EC3" w:rsidRDefault="00BF22B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</w:rPr>
              <w:t>Г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6A2CD" w14:textId="1F39849C" w:rsidR="004E6EC3" w:rsidRDefault="008B2E68">
            <w:pPr>
              <w:spacing w:after="0" w:line="240" w:lineRule="auto"/>
              <w:jc w:val="both"/>
            </w:pPr>
            <w:r w:rsidRPr="008B2E68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 ремонта/замены плиток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065DE" w14:textId="19DCE605" w:rsidR="004E6EC3" w:rsidRDefault="008B2E68">
            <w:pPr>
              <w:spacing w:after="0" w:line="240" w:lineRule="auto"/>
              <w:jc w:val="both"/>
            </w:pPr>
            <w:r w:rsidRPr="008B2E68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Проверка плоскости восстановленной поверхности, качество затирки</w:t>
            </w:r>
          </w:p>
        </w:tc>
      </w:tr>
      <w:tr w:rsidR="004E6EC3" w14:paraId="7446EB00" w14:textId="77777777">
        <w:trPr>
          <w:trHeight w:val="60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91517" w14:textId="77777777" w:rsidR="004E6EC3" w:rsidRDefault="00BF22B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</w:rPr>
              <w:t>Д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AE7CE" w14:textId="2C96AB66" w:rsidR="004E6EC3" w:rsidRDefault="008B2E68">
            <w:pPr>
              <w:spacing w:after="0" w:line="240" w:lineRule="auto"/>
              <w:jc w:val="both"/>
            </w:pPr>
            <w:r w:rsidRPr="008B2E68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заказчиком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B7226" w14:textId="32CB057E" w:rsidR="004E6EC3" w:rsidRDefault="008B2E68">
            <w:pPr>
              <w:spacing w:after="0" w:line="240" w:lineRule="auto"/>
              <w:jc w:val="both"/>
            </w:pPr>
            <w:r w:rsidRPr="008B2E68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Точность определения объемов работ и расходных материалов</w:t>
            </w:r>
          </w:p>
        </w:tc>
      </w:tr>
    </w:tbl>
    <w:p w14:paraId="5FB25EFA" w14:textId="77777777" w:rsidR="004E6EC3" w:rsidRDefault="004E6E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8F27FF3" w14:textId="77777777" w:rsidR="004E6EC3" w:rsidRDefault="00BF22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Эксперты используют эталонные измерительные инструменты. </w:t>
      </w:r>
    </w:p>
    <w:p w14:paraId="6A237307" w14:textId="353EAEDE" w:rsidR="004E6EC3" w:rsidRDefault="00620A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Две</w:t>
      </w:r>
      <w:r w:rsidR="00BF22B4">
        <w:rPr>
          <w:rFonts w:ascii="Times New Roman" w:hAnsi="Times New Roman"/>
          <w:sz w:val="28"/>
          <w:szCs w:val="28"/>
        </w:rPr>
        <w:t xml:space="preserve"> группы экспертов принимают решение о замеряемых линиях горизонтали, вертикали, плоскости, углах и указывают конкретные точки на чертеже Конкурсного задания после заключительного перерыва в модуле. </w:t>
      </w:r>
    </w:p>
    <w:p w14:paraId="6D00C701" w14:textId="77777777" w:rsidR="004E6EC3" w:rsidRDefault="00BF22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возможности эксперты оценивают равные процентные части конкурсного задания. </w:t>
      </w:r>
    </w:p>
    <w:p w14:paraId="51DF6E0B" w14:textId="77777777" w:rsidR="004E6EC3" w:rsidRDefault="00BF22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измеримой оценки необходимо руководствоваться шкалой: </w:t>
      </w:r>
    </w:p>
    <w:p w14:paraId="038D7F6E" w14:textId="77777777" w:rsidR="004E6EC3" w:rsidRDefault="00BF22B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Отклонение 0 мм = 100 % балла оцениваемого аспекта; </w:t>
      </w:r>
    </w:p>
    <w:p w14:paraId="665E53DC" w14:textId="77777777" w:rsidR="004E6EC3" w:rsidRDefault="00BF22B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мм = минус 10% от баллов оцениваемого аспекта; </w:t>
      </w:r>
    </w:p>
    <w:p w14:paraId="4BC401E7" w14:textId="77777777" w:rsidR="004E6EC3" w:rsidRDefault="00BF22B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мм = минус 20% от баллов оцениваемого аспекта; </w:t>
      </w:r>
    </w:p>
    <w:p w14:paraId="3989D2BC" w14:textId="77777777" w:rsidR="004E6EC3" w:rsidRDefault="00BF22B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мм = минус 30% от баллов оцениваемого аспекта </w:t>
      </w:r>
    </w:p>
    <w:p w14:paraId="77664BA3" w14:textId="77777777" w:rsidR="004E6EC3" w:rsidRDefault="00BF22B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мм = минус 40% от баллов оцениваемого аспекта </w:t>
      </w:r>
    </w:p>
    <w:p w14:paraId="2A70A826" w14:textId="77777777" w:rsidR="004E6EC3" w:rsidRDefault="00BF22B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мм = минус 50% от баллов оцениваемого аспекта </w:t>
      </w:r>
    </w:p>
    <w:p w14:paraId="3EEF7E11" w14:textId="77777777" w:rsidR="004E6EC3" w:rsidRPr="00410C9F" w:rsidRDefault="00BF22B4" w:rsidP="00410C9F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C9F">
        <w:rPr>
          <w:rFonts w:ascii="Times New Roman" w:hAnsi="Times New Roman"/>
          <w:sz w:val="28"/>
          <w:szCs w:val="28"/>
        </w:rPr>
        <w:t>6 мм = минус 100% от баллов оцениваемого аспекта</w:t>
      </w:r>
    </w:p>
    <w:p w14:paraId="04C417DD" w14:textId="77777777" w:rsidR="004E6EC3" w:rsidRDefault="00BF22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1.5. КОНКУРСНОЕ ЗАДАНИЕ</w:t>
      </w:r>
    </w:p>
    <w:p w14:paraId="71D429E9" w14:textId="4B6BB953" w:rsidR="004E6EC3" w:rsidRDefault="00BF22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Возрастной ценз: </w:t>
      </w:r>
      <w:r w:rsidR="00620A35" w:rsidRPr="00620A35">
        <w:rPr>
          <w:rFonts w:ascii="Times New Roman" w:hAnsi="Times New Roman"/>
          <w:sz w:val="28"/>
          <w:szCs w:val="28"/>
        </w:rPr>
        <w:t>Юниоры – обучающиеся образовательных организаций по программам общего (основного и среднего) образования</w:t>
      </w:r>
    </w:p>
    <w:p w14:paraId="7358CB6C" w14:textId="711204F4" w:rsidR="004E6EC3" w:rsidRDefault="00BF22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  <w:r>
        <w:rPr>
          <w:rFonts w:ascii="Times New Roman" w:hAnsi="Times New Roman"/>
          <w:sz w:val="28"/>
          <w:szCs w:val="28"/>
        </w:rPr>
        <w:t xml:space="preserve">: </w:t>
      </w:r>
      <w:r w:rsidR="00620A3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ч.</w:t>
      </w:r>
    </w:p>
    <w:p w14:paraId="3080F123" w14:textId="58A7DF98" w:rsidR="004E6EC3" w:rsidRDefault="00620A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конкурсных дней: 2 дня</w:t>
      </w:r>
    </w:p>
    <w:p w14:paraId="5DAF8BC7" w14:textId="77777777" w:rsidR="004E6EC3" w:rsidRDefault="00BF22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329236BF" w14:textId="77777777" w:rsidR="004E6EC3" w:rsidRDefault="00BF22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2E4B14FB" w14:textId="5DE45509" w:rsidR="004E6EC3" w:rsidRDefault="00BF22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1.5.1. Разработка/выбор конкурсного задания </w:t>
      </w:r>
      <w:r w:rsidR="00556CCC">
        <w:rPr>
          <w:rFonts w:ascii="Times New Roman" w:hAnsi="Times New Roman"/>
          <w:b/>
          <w:bCs/>
          <w:sz w:val="28"/>
          <w:szCs w:val="28"/>
        </w:rPr>
        <w:t>(</w:t>
      </w:r>
      <w:hyperlink r:id="rId8" w:history="1">
        <w:r w:rsidR="00556CCC" w:rsidRPr="00556CCC">
          <w:rPr>
            <w:rStyle w:val="a3"/>
            <w:rFonts w:ascii="Times New Roman" w:hAnsi="Times New Roman"/>
            <w:b/>
            <w:bCs/>
            <w:color w:val="2E74B5" w:themeColor="accent1" w:themeShade="BF"/>
            <w:sz w:val="28"/>
            <w:szCs w:val="28"/>
          </w:rPr>
          <w:t>Матрица</w:t>
        </w:r>
      </w:hyperlink>
      <w:r w:rsidR="00556CCC">
        <w:rPr>
          <w:rFonts w:ascii="Times New Roman" w:hAnsi="Times New Roman"/>
          <w:b/>
          <w:bCs/>
          <w:sz w:val="28"/>
          <w:szCs w:val="28"/>
        </w:rPr>
        <w:t>)</w:t>
      </w:r>
    </w:p>
    <w:p w14:paraId="1170A1A0" w14:textId="6956FAEE" w:rsidR="004E6EC3" w:rsidRDefault="00BF22B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5E2">
        <w:rPr>
          <w:rFonts w:ascii="Times New Roman" w:hAnsi="Times New Roman"/>
          <w:sz w:val="28"/>
          <w:szCs w:val="28"/>
        </w:rPr>
        <w:t xml:space="preserve">Конкурсное задание состоит из </w:t>
      </w:r>
      <w:r w:rsidR="007835E2" w:rsidRPr="007835E2">
        <w:rPr>
          <w:rFonts w:ascii="Times New Roman" w:hAnsi="Times New Roman"/>
          <w:sz w:val="28"/>
          <w:szCs w:val="28"/>
        </w:rPr>
        <w:t>5</w:t>
      </w:r>
      <w:r w:rsidRPr="007835E2">
        <w:rPr>
          <w:rFonts w:ascii="Times New Roman" w:hAnsi="Times New Roman"/>
          <w:sz w:val="28"/>
          <w:szCs w:val="28"/>
        </w:rPr>
        <w:t xml:space="preserve"> модул</w:t>
      </w:r>
      <w:r w:rsidR="007835E2" w:rsidRPr="007835E2">
        <w:rPr>
          <w:rFonts w:ascii="Times New Roman" w:hAnsi="Times New Roman"/>
          <w:sz w:val="28"/>
          <w:szCs w:val="28"/>
        </w:rPr>
        <w:t>ей</w:t>
      </w:r>
      <w:r w:rsidR="006D727F">
        <w:rPr>
          <w:rFonts w:ascii="Times New Roman" w:hAnsi="Times New Roman"/>
          <w:sz w:val="28"/>
          <w:szCs w:val="28"/>
        </w:rPr>
        <w:t xml:space="preserve"> </w:t>
      </w:r>
      <w:r w:rsidRPr="007835E2">
        <w:rPr>
          <w:rFonts w:ascii="Times New Roman" w:hAnsi="Times New Roman"/>
          <w:sz w:val="28"/>
          <w:szCs w:val="28"/>
        </w:rPr>
        <w:t xml:space="preserve">(инвариант) - </w:t>
      </w:r>
      <w:r w:rsidR="007835E2" w:rsidRPr="007835E2">
        <w:rPr>
          <w:rFonts w:ascii="Times New Roman" w:hAnsi="Times New Roman"/>
          <w:sz w:val="28"/>
          <w:szCs w:val="28"/>
        </w:rPr>
        <w:t>3</w:t>
      </w:r>
      <w:r w:rsidRPr="007835E2">
        <w:rPr>
          <w:rFonts w:ascii="Times New Roman" w:hAnsi="Times New Roman"/>
          <w:sz w:val="28"/>
          <w:szCs w:val="28"/>
        </w:rPr>
        <w:t xml:space="preserve"> модул</w:t>
      </w:r>
      <w:r w:rsidR="007835E2" w:rsidRPr="007835E2">
        <w:rPr>
          <w:rFonts w:ascii="Times New Roman" w:hAnsi="Times New Roman"/>
          <w:sz w:val="28"/>
          <w:szCs w:val="28"/>
        </w:rPr>
        <w:t>я</w:t>
      </w:r>
      <w:r w:rsidR="006D727F">
        <w:rPr>
          <w:rFonts w:ascii="Times New Roman" w:hAnsi="Times New Roman"/>
          <w:sz w:val="28"/>
          <w:szCs w:val="28"/>
        </w:rPr>
        <w:t>, вариатив-2 модуля</w:t>
      </w:r>
      <w:r w:rsidRPr="007835E2">
        <w:rPr>
          <w:rFonts w:ascii="Times New Roman" w:hAnsi="Times New Roman"/>
          <w:sz w:val="28"/>
          <w:szCs w:val="28"/>
        </w:rPr>
        <w:t xml:space="preserve">. Общее количество баллов конкурсного задания составляет </w:t>
      </w:r>
      <w:r w:rsidR="00620A35">
        <w:rPr>
          <w:rFonts w:ascii="Times New Roman" w:hAnsi="Times New Roman"/>
          <w:sz w:val="28"/>
          <w:szCs w:val="28"/>
        </w:rPr>
        <w:t>10</w:t>
      </w:r>
      <w:r w:rsidR="007835E2" w:rsidRPr="007835E2">
        <w:rPr>
          <w:rFonts w:ascii="Times New Roman" w:hAnsi="Times New Roman"/>
          <w:sz w:val="28"/>
          <w:szCs w:val="28"/>
        </w:rPr>
        <w:t>0</w:t>
      </w:r>
      <w:r w:rsidRPr="007835E2">
        <w:rPr>
          <w:rFonts w:ascii="Times New Roman" w:hAnsi="Times New Roman"/>
          <w:sz w:val="28"/>
          <w:szCs w:val="28"/>
        </w:rPr>
        <w:t>.</w:t>
      </w:r>
    </w:p>
    <w:p w14:paraId="4F615DFB" w14:textId="77777777" w:rsidR="004E6EC3" w:rsidRDefault="00BF22B4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Таблица №4</w:t>
      </w:r>
    </w:p>
    <w:p w14:paraId="655F3681" w14:textId="77777777" w:rsidR="004E6EC3" w:rsidRDefault="00BF22B4">
      <w:pPr>
        <w:spacing w:after="0" w:line="36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Матрица конкурсного задания</w:t>
      </w:r>
    </w:p>
    <w:tbl>
      <w:tblPr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816"/>
        <w:gridCol w:w="1847"/>
        <w:gridCol w:w="1015"/>
        <w:gridCol w:w="992"/>
        <w:gridCol w:w="1134"/>
      </w:tblGrid>
      <w:tr w:rsidR="00EB2F9D" w:rsidRPr="00EB2F9D" w14:paraId="0FB2CEEB" w14:textId="77777777" w:rsidTr="00EB2F9D">
        <w:trPr>
          <w:trHeight w:val="93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2EB051" w14:textId="77777777" w:rsidR="00EB2F9D" w:rsidRPr="00EB2F9D" w:rsidRDefault="00EB2F9D" w:rsidP="00EB2F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</w:pPr>
            <w:r w:rsidRPr="00EB2F9D"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  <w:t>Обобщенная трудовая функция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2EFA61" w14:textId="77777777" w:rsidR="00EB2F9D" w:rsidRPr="00EB2F9D" w:rsidRDefault="00EB2F9D" w:rsidP="00EB2F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</w:pPr>
            <w:r w:rsidRPr="00EB2F9D"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  <w:t>Трудовая функция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4824BF" w14:textId="77777777" w:rsidR="00EB2F9D" w:rsidRPr="00EB2F9D" w:rsidRDefault="00EB2F9D" w:rsidP="00EB2F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</w:pPr>
            <w:r w:rsidRPr="00EB2F9D"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  <w:t>Нормативный документ/ЗУН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B66E21" w14:textId="77777777" w:rsidR="00EB2F9D" w:rsidRPr="00EB2F9D" w:rsidRDefault="00EB2F9D" w:rsidP="00EB2F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</w:pPr>
            <w:r w:rsidRPr="00EB2F9D"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  <w:t>Модуль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ABD16A" w14:textId="77777777" w:rsidR="00EB2F9D" w:rsidRPr="00EB2F9D" w:rsidRDefault="00EB2F9D" w:rsidP="00EB2F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</w:pPr>
            <w:r w:rsidRPr="00EB2F9D"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  <w:t>Инвариант/</w:t>
            </w:r>
            <w:proofErr w:type="spellStart"/>
            <w:r w:rsidRPr="00EB2F9D"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  <w:t>вариатив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8D98CA" w14:textId="77777777" w:rsidR="00EB2F9D" w:rsidRPr="00EB2F9D" w:rsidRDefault="00EB2F9D" w:rsidP="00EB2F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</w:pPr>
            <w:r w:rsidRPr="00EB2F9D"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  <w:t>ИЛ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2B4995" w14:textId="77777777" w:rsidR="00EB2F9D" w:rsidRPr="00EB2F9D" w:rsidRDefault="00EB2F9D" w:rsidP="00EB2F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</w:pPr>
            <w:r w:rsidRPr="00EB2F9D"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  <w:t>КО</w:t>
            </w:r>
          </w:p>
        </w:tc>
      </w:tr>
      <w:tr w:rsidR="00EB2F9D" w:rsidRPr="00EB2F9D" w14:paraId="540164FB" w14:textId="77777777" w:rsidTr="00EB2F9D">
        <w:trPr>
          <w:trHeight w:val="156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599"/>
            <w:hideMark/>
          </w:tcPr>
          <w:p w14:paraId="59B8D587" w14:textId="77777777" w:rsidR="00EB2F9D" w:rsidRPr="00EB2F9D" w:rsidRDefault="00EB2F9D" w:rsidP="00EB2F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  <w:r w:rsidRPr="00EB2F9D">
              <w:rPr>
                <w:rFonts w:ascii="Times New Roman" w:eastAsia="Times New Roman" w:hAnsi="Times New Roman" w:cs="Times New Roman"/>
                <w:bdr w:val="none" w:sz="0" w:space="0" w:color="auto"/>
              </w:rPr>
              <w:t>Облицовка внутренних поверхностей зданий плиткой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599"/>
            <w:hideMark/>
          </w:tcPr>
          <w:p w14:paraId="22E472D0" w14:textId="77777777" w:rsidR="00EB2F9D" w:rsidRPr="00EB2F9D" w:rsidRDefault="00EB2F9D" w:rsidP="00EB2F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  <w:r w:rsidRPr="00EB2F9D">
              <w:rPr>
                <w:rFonts w:ascii="Times New Roman" w:eastAsia="Times New Roman" w:hAnsi="Times New Roman" w:cs="Times New Roman"/>
                <w:bdr w:val="none" w:sz="0" w:space="0" w:color="auto"/>
              </w:rPr>
              <w:t>Подготовительные и заключительные работы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599"/>
            <w:hideMark/>
          </w:tcPr>
          <w:p w14:paraId="31155614" w14:textId="77777777" w:rsidR="00EB2F9D" w:rsidRPr="00EB2F9D" w:rsidRDefault="00EB2F9D" w:rsidP="00EB2F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  <w:r w:rsidRPr="00EB2F9D">
              <w:rPr>
                <w:rFonts w:ascii="Times New Roman" w:eastAsia="Times New Roman" w:hAnsi="Times New Roman" w:cs="Times New Roman"/>
                <w:bdr w:val="none" w:sz="0" w:space="0" w:color="auto"/>
              </w:rPr>
              <w:t>ПС: 16.104; ФГОС СПО 08.01.28 Мастер отделочных строительных и декоративных работ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599"/>
            <w:hideMark/>
          </w:tcPr>
          <w:p w14:paraId="1A93FFCE" w14:textId="77777777" w:rsidR="00EB2F9D" w:rsidRPr="00EB2F9D" w:rsidRDefault="00EB2F9D" w:rsidP="00EB2F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</w:pPr>
            <w:r w:rsidRPr="00EB2F9D"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  <w:t>Модуль А. Подготовка рабочей поверхности под облицовку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599"/>
            <w:hideMark/>
          </w:tcPr>
          <w:p w14:paraId="3AC940B4" w14:textId="77777777" w:rsidR="00EB2F9D" w:rsidRPr="00EB2F9D" w:rsidRDefault="00EB2F9D" w:rsidP="00EB2F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</w:pPr>
            <w:r w:rsidRPr="00EB2F9D"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  <w:t>Инвариант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C3FC13" w14:textId="77777777" w:rsidR="00EB2F9D" w:rsidRPr="00EB2F9D" w:rsidRDefault="00DD47AA" w:rsidP="00EB2F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bdr w:val="none" w:sz="0" w:space="0" w:color="auto"/>
              </w:rPr>
            </w:pPr>
            <w:hyperlink r:id="rId9" w:anchor="Основное_оборудование" w:history="1">
              <w:proofErr w:type="spellStart"/>
              <w:r w:rsidR="00EB2F9D" w:rsidRPr="00EB2F9D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/>
                </w:rPr>
                <w:t>Основное_оборудование</w:t>
              </w:r>
              <w:proofErr w:type="spellEnd"/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9"/>
            <w:hideMark/>
          </w:tcPr>
          <w:p w14:paraId="5AAA5811" w14:textId="77777777" w:rsidR="00EB2F9D" w:rsidRPr="00EB2F9D" w:rsidRDefault="00EB2F9D" w:rsidP="00EB2F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bdr w:val="none" w:sz="0" w:space="0" w:color="auto"/>
              </w:rPr>
            </w:pPr>
            <w:r w:rsidRPr="00EB2F9D">
              <w:rPr>
                <w:rFonts w:ascii="Times New Roman" w:eastAsia="Times New Roman" w:hAnsi="Times New Roman" w:cs="Times New Roman"/>
                <w:color w:val="0563C1"/>
                <w:bdr w:val="none" w:sz="0" w:space="0" w:color="auto"/>
              </w:rPr>
              <w:t>2,00</w:t>
            </w:r>
          </w:p>
        </w:tc>
      </w:tr>
      <w:tr w:rsidR="00EB2F9D" w:rsidRPr="00EB2F9D" w14:paraId="6F5DC023" w14:textId="77777777" w:rsidTr="00EB2F9D">
        <w:trPr>
          <w:trHeight w:val="936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599"/>
            <w:hideMark/>
          </w:tcPr>
          <w:p w14:paraId="548BE519" w14:textId="77777777" w:rsidR="00EB2F9D" w:rsidRPr="00EB2F9D" w:rsidRDefault="00EB2F9D" w:rsidP="00EB2F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  <w:r w:rsidRPr="00EB2F9D">
              <w:rPr>
                <w:rFonts w:ascii="Times New Roman" w:eastAsia="Times New Roman" w:hAnsi="Times New Roman" w:cs="Times New Roman"/>
                <w:bdr w:val="none" w:sz="0" w:space="0" w:color="auto"/>
              </w:rPr>
              <w:t>Облицовка внутренних поверхностей зданий плиткой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599"/>
            <w:hideMark/>
          </w:tcPr>
          <w:p w14:paraId="15E0C9D9" w14:textId="77777777" w:rsidR="00EB2F9D" w:rsidRPr="00EB2F9D" w:rsidRDefault="00EB2F9D" w:rsidP="00EB2F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  <w:r w:rsidRPr="00EB2F9D">
              <w:rPr>
                <w:rFonts w:ascii="Times New Roman" w:eastAsia="Times New Roman" w:hAnsi="Times New Roman" w:cs="Times New Roman"/>
                <w:bdr w:val="none" w:sz="0" w:space="0" w:color="auto"/>
              </w:rPr>
              <w:t>Плиточные работы внутри зданий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599"/>
            <w:hideMark/>
          </w:tcPr>
          <w:p w14:paraId="6BAC5488" w14:textId="77777777" w:rsidR="00EB2F9D" w:rsidRPr="00EB2F9D" w:rsidRDefault="00EB2F9D" w:rsidP="00EB2F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  <w:r w:rsidRPr="00EB2F9D">
              <w:rPr>
                <w:rFonts w:ascii="Times New Roman" w:eastAsia="Times New Roman" w:hAnsi="Times New Roman" w:cs="Times New Roman"/>
                <w:bdr w:val="none" w:sz="0" w:space="0" w:color="auto"/>
              </w:rPr>
              <w:t>ПС 16.104 Код B/02.3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599"/>
            <w:hideMark/>
          </w:tcPr>
          <w:p w14:paraId="4D33E948" w14:textId="77777777" w:rsidR="00EB2F9D" w:rsidRPr="00EB2F9D" w:rsidRDefault="00EB2F9D" w:rsidP="00EB2F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</w:pPr>
            <w:r w:rsidRPr="00EB2F9D"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  <w:t>Модуль Б Выполнение плиточных работ внутри зданий на вертикальной поверхности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599"/>
            <w:hideMark/>
          </w:tcPr>
          <w:p w14:paraId="5B893D01" w14:textId="77777777" w:rsidR="00EB2F9D" w:rsidRPr="00EB2F9D" w:rsidRDefault="00EB2F9D" w:rsidP="00EB2F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</w:pPr>
            <w:r w:rsidRPr="00EB2F9D"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  <w:t>Инвариант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F64500" w14:textId="77777777" w:rsidR="00EB2F9D" w:rsidRPr="00EB2F9D" w:rsidRDefault="00DD47AA" w:rsidP="00EB2F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bdr w:val="none" w:sz="0" w:space="0" w:color="auto"/>
              </w:rPr>
            </w:pPr>
            <w:hyperlink r:id="rId10" w:anchor="Основное_оборудование" w:history="1">
              <w:proofErr w:type="spellStart"/>
              <w:r w:rsidR="00EB2F9D" w:rsidRPr="00EB2F9D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/>
                </w:rPr>
                <w:t>Основное_оборудование</w:t>
              </w:r>
              <w:proofErr w:type="spellEnd"/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9"/>
            <w:hideMark/>
          </w:tcPr>
          <w:p w14:paraId="14C1F196" w14:textId="4170326F" w:rsidR="00EB2F9D" w:rsidRPr="00EB2F9D" w:rsidRDefault="00F943F0" w:rsidP="00EB2F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bdr w:val="none" w:sz="0" w:space="0" w:color="auto"/>
              </w:rPr>
              <w:t>67</w:t>
            </w:r>
            <w:r w:rsidR="00EB2F9D" w:rsidRPr="00EB2F9D">
              <w:rPr>
                <w:rFonts w:ascii="Times New Roman" w:eastAsia="Times New Roman" w:hAnsi="Times New Roman" w:cs="Times New Roman"/>
                <w:color w:val="0563C1"/>
                <w:bdr w:val="none" w:sz="0" w:space="0" w:color="auto"/>
              </w:rPr>
              <w:t>,00</w:t>
            </w:r>
          </w:p>
        </w:tc>
      </w:tr>
      <w:tr w:rsidR="00EB2F9D" w:rsidRPr="00EB2F9D" w14:paraId="6A7B8D80" w14:textId="77777777" w:rsidTr="00EB2F9D">
        <w:trPr>
          <w:trHeight w:val="936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599"/>
            <w:hideMark/>
          </w:tcPr>
          <w:p w14:paraId="7AA0E4D7" w14:textId="77777777" w:rsidR="00EB2F9D" w:rsidRPr="00EB2F9D" w:rsidRDefault="00EB2F9D" w:rsidP="00EB2F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  <w:r w:rsidRPr="00EB2F9D">
              <w:rPr>
                <w:rFonts w:ascii="Times New Roman" w:eastAsia="Times New Roman" w:hAnsi="Times New Roman" w:cs="Times New Roman"/>
                <w:bdr w:val="none" w:sz="0" w:space="0" w:color="auto"/>
              </w:rPr>
              <w:t>Облицовка внутренних поверхностей</w:t>
            </w:r>
            <w:r w:rsidRPr="00EB2F9D">
              <w:rPr>
                <w:rFonts w:ascii="Times New Roman" w:eastAsia="Times New Roman" w:hAnsi="Times New Roman" w:cs="Times New Roman"/>
                <w:bdr w:val="none" w:sz="0" w:space="0" w:color="auto"/>
              </w:rPr>
              <w:br/>
              <w:t xml:space="preserve"> зданий плиткой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599"/>
            <w:hideMark/>
          </w:tcPr>
          <w:p w14:paraId="0977FC20" w14:textId="77777777" w:rsidR="00EB2F9D" w:rsidRPr="00EB2F9D" w:rsidRDefault="00EB2F9D" w:rsidP="00EB2F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  <w:r w:rsidRPr="00EB2F9D">
              <w:rPr>
                <w:rFonts w:ascii="Times New Roman" w:eastAsia="Times New Roman" w:hAnsi="Times New Roman" w:cs="Times New Roman"/>
                <w:bdr w:val="none" w:sz="0" w:space="0" w:color="auto"/>
              </w:rPr>
              <w:t>Облицовка внутренних поверхностей</w:t>
            </w:r>
            <w:r w:rsidRPr="00EB2F9D">
              <w:rPr>
                <w:rFonts w:ascii="Times New Roman" w:eastAsia="Times New Roman" w:hAnsi="Times New Roman" w:cs="Times New Roman"/>
                <w:bdr w:val="none" w:sz="0" w:space="0" w:color="auto"/>
              </w:rPr>
              <w:br/>
              <w:t xml:space="preserve"> зданий плиткой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599"/>
            <w:hideMark/>
          </w:tcPr>
          <w:p w14:paraId="5B102061" w14:textId="77777777" w:rsidR="00EB2F9D" w:rsidRPr="00EB2F9D" w:rsidRDefault="00EB2F9D" w:rsidP="00EB2F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  <w:r w:rsidRPr="00EB2F9D">
              <w:rPr>
                <w:rFonts w:ascii="Times New Roman" w:eastAsia="Times New Roman" w:hAnsi="Times New Roman" w:cs="Times New Roman"/>
                <w:bdr w:val="none" w:sz="0" w:space="0" w:color="auto"/>
              </w:rPr>
              <w:t>ПС 16.104 Код В/01.3 ТД - Заполнение швов и очистка поверхности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599"/>
            <w:hideMark/>
          </w:tcPr>
          <w:p w14:paraId="14B71164" w14:textId="77777777" w:rsidR="00EB2F9D" w:rsidRPr="00EB2F9D" w:rsidRDefault="00EB2F9D" w:rsidP="00EB2F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</w:pPr>
            <w:r w:rsidRPr="00EB2F9D"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  <w:t>Модуль В Сдача объекта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599"/>
            <w:hideMark/>
          </w:tcPr>
          <w:p w14:paraId="4E22EF3C" w14:textId="77777777" w:rsidR="00EB2F9D" w:rsidRPr="00EB2F9D" w:rsidRDefault="00EB2F9D" w:rsidP="00EB2F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</w:pPr>
            <w:r w:rsidRPr="00EB2F9D"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  <w:t>Инвариант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40BCB2" w14:textId="77777777" w:rsidR="00EB2F9D" w:rsidRPr="00EB2F9D" w:rsidRDefault="00DD47AA" w:rsidP="00EB2F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bdr w:val="none" w:sz="0" w:space="0" w:color="auto"/>
              </w:rPr>
            </w:pPr>
            <w:hyperlink r:id="rId11" w:anchor="Основное_оборудование" w:history="1">
              <w:proofErr w:type="spellStart"/>
              <w:r w:rsidR="00EB2F9D" w:rsidRPr="00EB2F9D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/>
                </w:rPr>
                <w:t>Основное_оборудование</w:t>
              </w:r>
              <w:proofErr w:type="spellEnd"/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9"/>
            <w:hideMark/>
          </w:tcPr>
          <w:p w14:paraId="2793C1B9" w14:textId="58ED6E08" w:rsidR="00EB2F9D" w:rsidRPr="00EB2F9D" w:rsidRDefault="00F943F0" w:rsidP="00EB2F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bdr w:val="none" w:sz="0" w:space="0" w:color="auto"/>
              </w:rPr>
              <w:t>20</w:t>
            </w:r>
            <w:r w:rsidR="00EB2F9D" w:rsidRPr="00EB2F9D">
              <w:rPr>
                <w:rFonts w:ascii="Times New Roman" w:eastAsia="Times New Roman" w:hAnsi="Times New Roman" w:cs="Times New Roman"/>
                <w:color w:val="0563C1"/>
                <w:bdr w:val="none" w:sz="0" w:space="0" w:color="auto"/>
              </w:rPr>
              <w:t>,00</w:t>
            </w:r>
          </w:p>
        </w:tc>
      </w:tr>
      <w:tr w:rsidR="00EB2F9D" w:rsidRPr="00EB2F9D" w14:paraId="0B40CB40" w14:textId="77777777" w:rsidTr="00EB2F9D">
        <w:trPr>
          <w:trHeight w:val="156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7A8"/>
            <w:hideMark/>
          </w:tcPr>
          <w:p w14:paraId="20F069A7" w14:textId="77777777" w:rsidR="00EB2F9D" w:rsidRPr="00EB2F9D" w:rsidRDefault="00EB2F9D" w:rsidP="00EB2F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  <w:r w:rsidRPr="00EB2F9D">
              <w:rPr>
                <w:rFonts w:ascii="Times New Roman" w:eastAsia="Times New Roman" w:hAnsi="Times New Roman" w:cs="Times New Roman"/>
                <w:bdr w:val="none" w:sz="0" w:space="0" w:color="auto"/>
              </w:rPr>
              <w:t>Ремонт внутренних и наружных поверхностей зданий, облицованных плиткой, или замена отдельных плиток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7A8"/>
            <w:hideMark/>
          </w:tcPr>
          <w:p w14:paraId="4211F2B3" w14:textId="77777777" w:rsidR="00EB2F9D" w:rsidRPr="00EB2F9D" w:rsidRDefault="00EB2F9D" w:rsidP="00EB2F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  <w:r w:rsidRPr="00EB2F9D">
              <w:rPr>
                <w:rFonts w:ascii="Times New Roman" w:eastAsia="Times New Roman" w:hAnsi="Times New Roman" w:cs="Times New Roman"/>
                <w:bdr w:val="none" w:sz="0" w:space="0" w:color="auto"/>
              </w:rPr>
              <w:t>Замена отдельных плиток на внутренних и наружных поверхностях зданий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7A8"/>
            <w:hideMark/>
          </w:tcPr>
          <w:p w14:paraId="45989E5C" w14:textId="77777777" w:rsidR="00EB2F9D" w:rsidRPr="00EB2F9D" w:rsidRDefault="00EB2F9D" w:rsidP="00EB2F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  <w:r w:rsidRPr="00EB2F9D">
              <w:rPr>
                <w:rFonts w:ascii="Times New Roman" w:eastAsia="Times New Roman" w:hAnsi="Times New Roman" w:cs="Times New Roman"/>
                <w:bdr w:val="none" w:sz="0" w:space="0" w:color="auto"/>
              </w:rPr>
              <w:t>ПС 16.104 Код A/01.2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7A8"/>
            <w:hideMark/>
          </w:tcPr>
          <w:p w14:paraId="0B000764" w14:textId="77777777" w:rsidR="00EB2F9D" w:rsidRPr="00EB2F9D" w:rsidRDefault="00EB2F9D" w:rsidP="00EB2F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</w:pPr>
            <w:r w:rsidRPr="00EB2F9D"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  <w:t>Модуль Г Выполнение ремонта/замены плиток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7A8"/>
            <w:hideMark/>
          </w:tcPr>
          <w:p w14:paraId="1B28443F" w14:textId="77777777" w:rsidR="00EB2F9D" w:rsidRPr="00EB2F9D" w:rsidRDefault="00EB2F9D" w:rsidP="00EB2F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</w:pPr>
            <w:proofErr w:type="spellStart"/>
            <w:r w:rsidRPr="00EB2F9D"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  <w:t>Вариатив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CEF236" w14:textId="77777777" w:rsidR="00EB2F9D" w:rsidRPr="00EB2F9D" w:rsidRDefault="00DD47AA" w:rsidP="00EB2F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bdr w:val="none" w:sz="0" w:space="0" w:color="auto"/>
              </w:rPr>
            </w:pPr>
            <w:hyperlink r:id="rId12" w:anchor="Основное_оборудование" w:history="1">
              <w:proofErr w:type="spellStart"/>
              <w:r w:rsidR="00EB2F9D" w:rsidRPr="00EB2F9D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/>
                </w:rPr>
                <w:t>Основное_оборудование</w:t>
              </w:r>
              <w:proofErr w:type="spellEnd"/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9"/>
            <w:hideMark/>
          </w:tcPr>
          <w:p w14:paraId="082EECD8" w14:textId="36EEC58E" w:rsidR="00EB2F9D" w:rsidRPr="00EB2F9D" w:rsidRDefault="00F943F0" w:rsidP="00EB2F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bdr w:val="none" w:sz="0" w:space="0" w:color="auto"/>
              </w:rPr>
              <w:t>6</w:t>
            </w:r>
            <w:bookmarkStart w:id="11" w:name="_GoBack"/>
            <w:bookmarkEnd w:id="11"/>
            <w:r w:rsidR="00EB2F9D" w:rsidRPr="00EB2F9D">
              <w:rPr>
                <w:rFonts w:ascii="Times New Roman" w:eastAsia="Times New Roman" w:hAnsi="Times New Roman" w:cs="Times New Roman"/>
                <w:color w:val="0563C1"/>
                <w:bdr w:val="none" w:sz="0" w:space="0" w:color="auto"/>
              </w:rPr>
              <w:t>,00</w:t>
            </w:r>
          </w:p>
        </w:tc>
      </w:tr>
      <w:tr w:rsidR="00EB2F9D" w:rsidRPr="00EB2F9D" w14:paraId="29A228E6" w14:textId="77777777" w:rsidTr="00EB2F9D">
        <w:trPr>
          <w:trHeight w:val="1248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7A8"/>
            <w:hideMark/>
          </w:tcPr>
          <w:p w14:paraId="4FC2133E" w14:textId="77777777" w:rsidR="00EB2F9D" w:rsidRPr="00EB2F9D" w:rsidRDefault="00EB2F9D" w:rsidP="00EB2F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  <w:r w:rsidRPr="00EB2F9D">
              <w:rPr>
                <w:rFonts w:ascii="Times New Roman" w:eastAsia="Times New Roman" w:hAnsi="Times New Roman" w:cs="Times New Roman"/>
                <w:bdr w:val="none" w:sz="0" w:space="0" w:color="auto"/>
              </w:rPr>
              <w:t>Облицовка внутренних поверхностей</w:t>
            </w:r>
            <w:r w:rsidRPr="00EB2F9D">
              <w:rPr>
                <w:rFonts w:ascii="Times New Roman" w:eastAsia="Times New Roman" w:hAnsi="Times New Roman" w:cs="Times New Roman"/>
                <w:bdr w:val="none" w:sz="0" w:space="0" w:color="auto"/>
              </w:rPr>
              <w:br/>
              <w:t xml:space="preserve"> зданий плиткой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7A8"/>
            <w:hideMark/>
          </w:tcPr>
          <w:p w14:paraId="636905D1" w14:textId="77777777" w:rsidR="00EB2F9D" w:rsidRPr="00EB2F9D" w:rsidRDefault="00EB2F9D" w:rsidP="00EB2F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  <w:r w:rsidRPr="00EB2F9D">
              <w:rPr>
                <w:rFonts w:ascii="Times New Roman" w:eastAsia="Times New Roman" w:hAnsi="Times New Roman" w:cs="Times New Roman"/>
                <w:bdr w:val="none" w:sz="0" w:space="0" w:color="auto"/>
              </w:rPr>
              <w:t>Облицовка внутренних поверхностей</w:t>
            </w:r>
            <w:r w:rsidRPr="00EB2F9D">
              <w:rPr>
                <w:rFonts w:ascii="Times New Roman" w:eastAsia="Times New Roman" w:hAnsi="Times New Roman" w:cs="Times New Roman"/>
                <w:bdr w:val="none" w:sz="0" w:space="0" w:color="auto"/>
              </w:rPr>
              <w:br/>
              <w:t xml:space="preserve"> зданий плиткой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7A8"/>
            <w:hideMark/>
          </w:tcPr>
          <w:p w14:paraId="4F110A07" w14:textId="77777777" w:rsidR="00EB2F9D" w:rsidRPr="00EB2F9D" w:rsidRDefault="00EB2F9D" w:rsidP="00EB2F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  <w:r w:rsidRPr="00EB2F9D">
              <w:rPr>
                <w:rFonts w:ascii="Times New Roman" w:eastAsia="Times New Roman" w:hAnsi="Times New Roman" w:cs="Times New Roman"/>
                <w:bdr w:val="none" w:sz="0" w:space="0" w:color="auto"/>
              </w:rPr>
              <w:t>ПС 16.104 Код В/01.3 З-Нормы расхода материалов при производстве плиточных работ в</w:t>
            </w:r>
            <w:r w:rsidRPr="00EB2F9D">
              <w:rPr>
                <w:rFonts w:ascii="Times New Roman" w:eastAsia="Times New Roman" w:hAnsi="Times New Roman" w:cs="Times New Roman"/>
                <w:bdr w:val="none" w:sz="0" w:space="0" w:color="auto"/>
              </w:rPr>
              <w:br/>
              <w:t xml:space="preserve"> соответствии с технологической картой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7A8"/>
            <w:hideMark/>
          </w:tcPr>
          <w:p w14:paraId="5BBA85FC" w14:textId="77777777" w:rsidR="00EB2F9D" w:rsidRPr="00EB2F9D" w:rsidRDefault="00EB2F9D" w:rsidP="00EB2F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</w:pPr>
            <w:r w:rsidRPr="00EB2F9D"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  <w:t>Модуль Д Работа с заказчиком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7A8"/>
            <w:hideMark/>
          </w:tcPr>
          <w:p w14:paraId="1DB2ED6A" w14:textId="77777777" w:rsidR="00EB2F9D" w:rsidRPr="00EB2F9D" w:rsidRDefault="00EB2F9D" w:rsidP="00EB2F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</w:pPr>
            <w:proofErr w:type="spellStart"/>
            <w:r w:rsidRPr="00EB2F9D"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  <w:t>Вариатив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4ABF51" w14:textId="77777777" w:rsidR="00EB2F9D" w:rsidRPr="00EB2F9D" w:rsidRDefault="00EB2F9D" w:rsidP="00EB2F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  <w:r w:rsidRPr="00EB2F9D">
              <w:rPr>
                <w:rFonts w:ascii="Times New Roman" w:eastAsia="Times New Roman" w:hAnsi="Times New Roman" w:cs="Times New Roman"/>
                <w:bdr w:val="none" w:sz="0" w:space="0" w:color="aut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9"/>
            <w:hideMark/>
          </w:tcPr>
          <w:p w14:paraId="729A6F06" w14:textId="77777777" w:rsidR="00EB2F9D" w:rsidRPr="00EB2F9D" w:rsidRDefault="00EB2F9D" w:rsidP="00EB2F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bdr w:val="none" w:sz="0" w:space="0" w:color="auto"/>
              </w:rPr>
            </w:pPr>
            <w:r w:rsidRPr="00EB2F9D">
              <w:rPr>
                <w:rFonts w:ascii="Times New Roman" w:eastAsia="Times New Roman" w:hAnsi="Times New Roman" w:cs="Times New Roman"/>
                <w:color w:val="0563C1"/>
                <w:bdr w:val="none" w:sz="0" w:space="0" w:color="auto"/>
              </w:rPr>
              <w:t>5,00</w:t>
            </w:r>
          </w:p>
        </w:tc>
      </w:tr>
    </w:tbl>
    <w:p w14:paraId="5B851B67" w14:textId="77777777" w:rsidR="0015347E" w:rsidRDefault="0015347E">
      <w:pPr>
        <w:spacing w:after="0" w:line="36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781EE81" w14:textId="77777777" w:rsidR="004E6EC3" w:rsidRDefault="00BF22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Инструкция по заполнению матрицы конкурсного задания </w:t>
      </w:r>
      <w:r>
        <w:rPr>
          <w:rFonts w:ascii="Times New Roman" w:hAnsi="Times New Roman"/>
          <w:b/>
          <w:bCs/>
          <w:sz w:val="28"/>
          <w:szCs w:val="28"/>
        </w:rPr>
        <w:t>(Приложение № 1)</w:t>
      </w:r>
    </w:p>
    <w:p w14:paraId="0EA7AA7A" w14:textId="77777777" w:rsidR="004E6EC3" w:rsidRDefault="004E6EC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43B51B" w14:textId="77777777" w:rsidR="004E6EC3" w:rsidRDefault="00BF22B4">
      <w:pPr>
        <w:pStyle w:val="-2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12" w:name="_Toc5"/>
      <w:bookmarkStart w:id="13" w:name="_Toc126492501"/>
      <w:r>
        <w:rPr>
          <w:rFonts w:ascii="Times New Roman" w:hAnsi="Times New Roman"/>
        </w:rPr>
        <w:t>1.5.2. Структура модулей конкурсного задания (инвариант/</w:t>
      </w:r>
      <w:proofErr w:type="spellStart"/>
      <w:r>
        <w:rPr>
          <w:rFonts w:ascii="Times New Roman" w:hAnsi="Times New Roman"/>
        </w:rPr>
        <w:t>вариатив</w:t>
      </w:r>
      <w:proofErr w:type="spellEnd"/>
      <w:r>
        <w:rPr>
          <w:rFonts w:ascii="Times New Roman" w:hAnsi="Times New Roman"/>
        </w:rPr>
        <w:t>)</w:t>
      </w:r>
      <w:bookmarkEnd w:id="12"/>
      <w:bookmarkEnd w:id="13"/>
    </w:p>
    <w:p w14:paraId="2D879BC9" w14:textId="6D04E277" w:rsidR="004E6EC3" w:rsidRDefault="004E6EC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E3F202" w14:textId="30B5283D" w:rsidR="00622D66" w:rsidRDefault="00622D66" w:rsidP="00622D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время выполнения модулей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>,В</w:t>
      </w:r>
      <w:r w:rsidR="002A36B2">
        <w:rPr>
          <w:rFonts w:ascii="Times New Roman" w:hAnsi="Times New Roman" w:cs="Times New Roman"/>
          <w:sz w:val="28"/>
          <w:szCs w:val="28"/>
        </w:rPr>
        <w:t>,Г,Д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20A35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BF787D">
        <w:rPr>
          <w:rFonts w:ascii="Times New Roman" w:hAnsi="Times New Roman" w:cs="Times New Roman"/>
          <w:b/>
          <w:sz w:val="28"/>
          <w:szCs w:val="28"/>
        </w:rPr>
        <w:t>часов</w:t>
      </w:r>
    </w:p>
    <w:p w14:paraId="01C80A47" w14:textId="1AD16363" w:rsidR="00622D66" w:rsidRDefault="00BB1975" w:rsidP="00622D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22D66">
        <w:rPr>
          <w:rFonts w:ascii="Times New Roman" w:hAnsi="Times New Roman" w:cs="Times New Roman"/>
          <w:sz w:val="28"/>
          <w:szCs w:val="28"/>
        </w:rPr>
        <w:t xml:space="preserve">ремя на выполнение задания берется общее, участник вправе распределить время на модули самостоятельно. Оценка модулей </w:t>
      </w:r>
      <w:proofErr w:type="gramStart"/>
      <w:r w:rsidR="00622D66">
        <w:rPr>
          <w:rFonts w:ascii="Times New Roman" w:hAnsi="Times New Roman" w:cs="Times New Roman"/>
          <w:sz w:val="28"/>
          <w:szCs w:val="28"/>
        </w:rPr>
        <w:t>Б,В</w:t>
      </w:r>
      <w:proofErr w:type="gramEnd"/>
      <w:r w:rsidR="00622D66">
        <w:rPr>
          <w:rFonts w:ascii="Times New Roman" w:hAnsi="Times New Roman" w:cs="Times New Roman"/>
          <w:sz w:val="28"/>
          <w:szCs w:val="28"/>
        </w:rPr>
        <w:t xml:space="preserve">,Г,Д выполняется по окончанию конкурсного времени, оценка модуля А – во время выполнения. Контроль соблюдение охраны труда – во время выполнения всех модулей. </w:t>
      </w:r>
    </w:p>
    <w:p w14:paraId="6F70D68E" w14:textId="77777777" w:rsidR="00622D66" w:rsidRDefault="00622D6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7032BB" w14:textId="4518EA5E" w:rsidR="004E6EC3" w:rsidRPr="002A36B2" w:rsidRDefault="00BF22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B2">
        <w:rPr>
          <w:rFonts w:ascii="Times New Roman" w:hAnsi="Times New Roman"/>
          <w:b/>
          <w:bCs/>
          <w:sz w:val="28"/>
          <w:szCs w:val="28"/>
        </w:rPr>
        <w:t xml:space="preserve">Модуль А.  </w:t>
      </w:r>
      <w:r w:rsidR="002A36B2" w:rsidRPr="002A36B2">
        <w:rPr>
          <w:rFonts w:ascii="Times New Roman" w:hAnsi="Times New Roman"/>
          <w:b/>
          <w:bCs/>
          <w:sz w:val="28"/>
          <w:szCs w:val="28"/>
        </w:rPr>
        <w:t>Подготовка рабочей поверхности под облицовку</w:t>
      </w:r>
    </w:p>
    <w:p w14:paraId="11C65484" w14:textId="77777777" w:rsidR="002A36B2" w:rsidRPr="002A36B2" w:rsidRDefault="002A36B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36B2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2A36B2">
        <w:rPr>
          <w:rFonts w:ascii="Times New Roman" w:eastAsia="Times New Roman" w:hAnsi="Times New Roman" w:cs="Times New Roman"/>
          <w:bCs/>
          <w:sz w:val="28"/>
          <w:szCs w:val="28"/>
        </w:rPr>
        <w:t>– участник распределяет самостоятельно</w:t>
      </w:r>
      <w:r w:rsidRPr="002A36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89DBF70" w14:textId="2B7F6CDD" w:rsidR="004E6EC3" w:rsidRPr="002A36B2" w:rsidRDefault="00BF22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B2">
        <w:rPr>
          <w:rFonts w:ascii="Times New Roman" w:hAnsi="Times New Roman"/>
          <w:b/>
          <w:bCs/>
          <w:sz w:val="28"/>
          <w:szCs w:val="28"/>
        </w:rPr>
        <w:t>Задания:</w:t>
      </w:r>
      <w:r w:rsidRPr="002A36B2">
        <w:rPr>
          <w:rFonts w:ascii="Times New Roman" w:hAnsi="Times New Roman"/>
          <w:sz w:val="28"/>
          <w:szCs w:val="28"/>
        </w:rPr>
        <w:t xml:space="preserve"> </w:t>
      </w:r>
      <w:r w:rsidRPr="002A36B2">
        <w:rPr>
          <w:rFonts w:ascii="Times New Roman" w:hAnsi="Times New Roman"/>
          <w:i/>
          <w:iCs/>
          <w:sz w:val="28"/>
          <w:szCs w:val="28"/>
        </w:rPr>
        <w:t xml:space="preserve">Необходимо подготовить к работе весь инструмент, расходные материалы и СИЗ. </w:t>
      </w:r>
      <w:r w:rsidR="002A36B2">
        <w:rPr>
          <w:rFonts w:ascii="Times New Roman" w:hAnsi="Times New Roman"/>
          <w:i/>
          <w:iCs/>
          <w:sz w:val="28"/>
          <w:szCs w:val="28"/>
        </w:rPr>
        <w:t>Нанести грунтовку на</w:t>
      </w:r>
      <w:r w:rsidRPr="002A36B2">
        <w:rPr>
          <w:rFonts w:ascii="Times New Roman" w:hAnsi="Times New Roman"/>
          <w:i/>
          <w:iCs/>
          <w:sz w:val="28"/>
          <w:szCs w:val="28"/>
        </w:rPr>
        <w:t xml:space="preserve"> стену перед облицовкой для лучшей адгезии. </w:t>
      </w:r>
    </w:p>
    <w:p w14:paraId="0B3B3F67" w14:textId="070842A0" w:rsidR="004E6EC3" w:rsidRDefault="004E6EC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80F879" w14:textId="77777777" w:rsidR="00622D66" w:rsidRPr="005B49D9" w:rsidRDefault="00622D66" w:rsidP="00622D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9D9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Б.</w:t>
      </w:r>
      <w:r w:rsidRPr="005B49D9">
        <w:rPr>
          <w:rFonts w:ascii="Times New Roman" w:eastAsia="Times New Roman" w:hAnsi="Times New Roman" w:cs="Times New Roman"/>
          <w:b/>
          <w:sz w:val="28"/>
          <w:szCs w:val="28"/>
        </w:rPr>
        <w:t xml:space="preserve">  Выполнение плиточных работ внутри зданий на вертикальной поверхности</w:t>
      </w:r>
    </w:p>
    <w:p w14:paraId="30C8F4C7" w14:textId="77777777" w:rsidR="00622D66" w:rsidRPr="005B49D9" w:rsidRDefault="00622D66" w:rsidP="00622D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49D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5B49D9">
        <w:rPr>
          <w:rFonts w:ascii="Times New Roman" w:eastAsia="Times New Roman" w:hAnsi="Times New Roman" w:cs="Times New Roman"/>
          <w:bCs/>
          <w:sz w:val="28"/>
          <w:szCs w:val="28"/>
        </w:rPr>
        <w:t>– участник распределяет самостоятельно</w:t>
      </w:r>
      <w:r w:rsidRPr="005B49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2F0A90F" w14:textId="49DCB989" w:rsidR="00622D66" w:rsidRDefault="00622D66" w:rsidP="00622D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</w:rPr>
      </w:pPr>
      <w:r w:rsidRPr="005B49D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B49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B49D9">
        <w:rPr>
          <w:rFonts w:ascii="Times New Roman" w:eastAsia="Times New Roman" w:hAnsi="Times New Roman" w:cs="Times New Roman"/>
          <w:bCs/>
          <w:i/>
          <w:sz w:val="28"/>
          <w:szCs w:val="28"/>
        </w:rPr>
        <w:t>По заданному чертежу выполнить облицовку вертикальной поверхности</w:t>
      </w:r>
    </w:p>
    <w:p w14:paraId="5D54FC99" w14:textId="206B6F85" w:rsidR="00622D66" w:rsidRDefault="00622D66" w:rsidP="00622D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</w:rPr>
      </w:pPr>
    </w:p>
    <w:p w14:paraId="724DB0C7" w14:textId="5CBE35A6" w:rsidR="00622D66" w:rsidRPr="005B49D9" w:rsidRDefault="00622D66" w:rsidP="00622D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9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Модуль </w:t>
      </w:r>
      <w:r w:rsidR="005B49D9" w:rsidRPr="005B49D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5B49D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B49D9">
        <w:rPr>
          <w:rFonts w:ascii="Times New Roman" w:eastAsia="Times New Roman" w:hAnsi="Times New Roman" w:cs="Times New Roman"/>
          <w:b/>
          <w:sz w:val="28"/>
          <w:szCs w:val="28"/>
        </w:rPr>
        <w:t xml:space="preserve">  Сдача объекта</w:t>
      </w:r>
    </w:p>
    <w:p w14:paraId="2983C62B" w14:textId="1C0275E0" w:rsidR="00622D66" w:rsidRPr="005B49D9" w:rsidRDefault="005B49D9" w:rsidP="00622D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9D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5B49D9">
        <w:rPr>
          <w:rFonts w:ascii="Times New Roman" w:eastAsia="Times New Roman" w:hAnsi="Times New Roman" w:cs="Times New Roman"/>
          <w:bCs/>
          <w:sz w:val="28"/>
          <w:szCs w:val="28"/>
        </w:rPr>
        <w:t>– участник распределяет самостоятельно</w:t>
      </w:r>
    </w:p>
    <w:p w14:paraId="3F562D79" w14:textId="081D0650" w:rsidR="00622D66" w:rsidRPr="005A6A68" w:rsidRDefault="00622D66" w:rsidP="00622D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9D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B49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B49D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После завершения этапа облицовки необходимо произвести затирку швов с последующей очисткой рабочей поверхности, уборку рабочего места. </w:t>
      </w:r>
    </w:p>
    <w:p w14:paraId="54A21768" w14:textId="44506A76" w:rsidR="00622D66" w:rsidRDefault="00622D66" w:rsidP="00622D66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0DB6D7FC" w14:textId="14C53A01" w:rsidR="00622D66" w:rsidRPr="005B49D9" w:rsidRDefault="00622D66" w:rsidP="00622D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9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Модуль </w:t>
      </w:r>
      <w:r w:rsidR="005B49D9" w:rsidRPr="005B49D9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Pr="005B49D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B49D9">
        <w:rPr>
          <w:rFonts w:ascii="Times New Roman" w:eastAsia="Times New Roman" w:hAnsi="Times New Roman" w:cs="Times New Roman"/>
          <w:b/>
          <w:sz w:val="28"/>
          <w:szCs w:val="28"/>
        </w:rPr>
        <w:t xml:space="preserve">  Выполнение ремонта/замены плиток (</w:t>
      </w:r>
      <w:proofErr w:type="spellStart"/>
      <w:r w:rsidRPr="005B49D9">
        <w:rPr>
          <w:rFonts w:ascii="Times New Roman" w:eastAsia="Times New Roman" w:hAnsi="Times New Roman" w:cs="Times New Roman"/>
          <w:b/>
          <w:sz w:val="28"/>
          <w:szCs w:val="28"/>
        </w:rPr>
        <w:t>вариатив</w:t>
      </w:r>
      <w:proofErr w:type="spellEnd"/>
      <w:r w:rsidRPr="005B49D9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3A88A73A" w14:textId="77777777" w:rsidR="00622D66" w:rsidRPr="005B49D9" w:rsidRDefault="00622D66" w:rsidP="00622D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9D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5B49D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45 минут</w:t>
      </w:r>
    </w:p>
    <w:p w14:paraId="48BD300E" w14:textId="44CFD80A" w:rsidR="00BB1975" w:rsidRPr="00BB1975" w:rsidRDefault="00622D66" w:rsidP="00BB197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</w:pPr>
      <w:r w:rsidRPr="005B49D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B49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1975" w:rsidRPr="00BB1975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  <w:t>Участнику необходимо заменить уложен</w:t>
      </w:r>
      <w:r w:rsidR="00BB1975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  <w:t>ные плитки/фрагменты (не менее 2</w:t>
      </w:r>
      <w:r w:rsidR="00BB1975" w:rsidRPr="00BB1975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  <w:t xml:space="preserve"> шт.) модуля Б на плитки другого цвета, выполнить затирку. Выбор плитки для замены осуществляется группой экспертов перед началом модуля. Применение инструмента </w:t>
      </w:r>
      <w:proofErr w:type="gramStart"/>
      <w:r w:rsidR="00BB1975" w:rsidRPr="00BB1975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  <w:t>допустимо,  кроме</w:t>
      </w:r>
      <w:proofErr w:type="gramEnd"/>
      <w:r w:rsidR="00BB1975" w:rsidRPr="00BB1975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  <w:t xml:space="preserve"> указанного в п. 2.2</w:t>
      </w:r>
    </w:p>
    <w:p w14:paraId="1EFF6D37" w14:textId="647F5480" w:rsidR="00BB1975" w:rsidRDefault="00BB1975" w:rsidP="00BB197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B1975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bdr w:val="none" w:sz="0" w:space="0" w:color="auto"/>
          <w:lang w:eastAsia="en-US"/>
        </w:rPr>
        <w:t>Внимание!</w:t>
      </w:r>
      <w:r w:rsidRPr="00BB1975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  <w:t xml:space="preserve"> Участник снимает плитки самостоятельно в конкурсное время.</w:t>
      </w:r>
      <w:r w:rsidRPr="00BB197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5B49D9">
        <w:rPr>
          <w:rFonts w:ascii="Times New Roman" w:eastAsia="Times New Roman" w:hAnsi="Times New Roman" w:cs="Times New Roman"/>
          <w:bCs/>
          <w:i/>
          <w:sz w:val="28"/>
          <w:szCs w:val="28"/>
        </w:rPr>
        <w:t>Данный модуль выполняется после оценки модуля В (Сдача объекта)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1CE965DA" w14:textId="77777777" w:rsidR="00BB1975" w:rsidRPr="00BB1975" w:rsidRDefault="00BB1975" w:rsidP="00BB19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</w:pPr>
      <w:r w:rsidRPr="00BB1975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  <w:t xml:space="preserve"> В случае отслоения соседних плиток от поверхности – участник восстанавливает их.</w:t>
      </w:r>
    </w:p>
    <w:p w14:paraId="5C1116FE" w14:textId="04220507" w:rsidR="00622D66" w:rsidRDefault="00622D66" w:rsidP="00622D66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B7FEAE3" w14:textId="109FBDD1" w:rsidR="00622D66" w:rsidRPr="002A36B2" w:rsidRDefault="00622D66" w:rsidP="00622D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36B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Модуль </w:t>
      </w:r>
      <w:r w:rsidR="005B49D9" w:rsidRPr="002A36B2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2A36B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2A36B2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Работа с заказчиком (</w:t>
      </w:r>
      <w:proofErr w:type="spellStart"/>
      <w:r w:rsidRPr="002A36B2">
        <w:rPr>
          <w:rFonts w:ascii="Times New Roman" w:eastAsia="Times New Roman" w:hAnsi="Times New Roman" w:cs="Times New Roman"/>
          <w:b/>
          <w:sz w:val="28"/>
          <w:szCs w:val="28"/>
        </w:rPr>
        <w:t>вариатив</w:t>
      </w:r>
      <w:proofErr w:type="spellEnd"/>
      <w:r w:rsidRPr="002A36B2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6562CBEC" w14:textId="77777777" w:rsidR="00622D66" w:rsidRPr="002A36B2" w:rsidRDefault="00622D66" w:rsidP="00622D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36B2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2A36B2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45 минут</w:t>
      </w:r>
    </w:p>
    <w:p w14:paraId="1A360530" w14:textId="23B08D3E" w:rsidR="00622D66" w:rsidRPr="00684BB2" w:rsidRDefault="00622D66" w:rsidP="00622D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36B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2A36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A36B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Выполнить подсчет объема работ и расчет расходных материалов для заказчика. </w:t>
      </w:r>
    </w:p>
    <w:p w14:paraId="2827833C" w14:textId="77777777" w:rsidR="00622D66" w:rsidRPr="00622D66" w:rsidRDefault="00622D66" w:rsidP="00622D66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7AFC17CC" w14:textId="77777777" w:rsidR="004E6EC3" w:rsidRDefault="00BF22B4">
      <w:pPr>
        <w:pStyle w:val="2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</w:rPr>
      </w:pPr>
      <w:bookmarkStart w:id="14" w:name="_Toc6"/>
      <w:bookmarkStart w:id="15" w:name="_Toc126492502"/>
      <w:r>
        <w:rPr>
          <w:rFonts w:ascii="Times New Roman" w:hAnsi="Times New Roman"/>
          <w:sz w:val="24"/>
          <w:szCs w:val="24"/>
          <w:lang w:val="ru-RU"/>
        </w:rPr>
        <w:t>2. СПЕЦИАЛЬНЫЕ ПРАВИЛА КОМПЕТЕНЦИИ</w:t>
      </w:r>
      <w:r>
        <w:rPr>
          <w:rFonts w:ascii="Times New Roman" w:eastAsia="Times New Roman" w:hAnsi="Times New Roman" w:cs="Times New Roman"/>
          <w:i/>
          <w:iCs/>
          <w:vertAlign w:val="superscript"/>
        </w:rPr>
        <w:footnoteReference w:id="3"/>
      </w:r>
      <w:bookmarkEnd w:id="14"/>
      <w:bookmarkEnd w:id="15"/>
    </w:p>
    <w:p w14:paraId="3429F4F5" w14:textId="77777777" w:rsidR="004E6EC3" w:rsidRDefault="00BF22B4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требований охраны труда фиксируют минимум 2 эксперта. </w:t>
      </w:r>
    </w:p>
    <w:p w14:paraId="05678FBA" w14:textId="77777777" w:rsidR="00622D66" w:rsidRDefault="00BF22B4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участник конкурса начинает работать без СИЗ, то его попросят приостановить работу и надеть СИЗ, но будет засчитано как нарушение.</w:t>
      </w:r>
    </w:p>
    <w:p w14:paraId="7101909C" w14:textId="62B175D0" w:rsidR="00622D66" w:rsidRPr="00343DE2" w:rsidRDefault="00622D66" w:rsidP="00622D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E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подготовительный </w:t>
      </w:r>
      <w:r w:rsidRPr="00343DE2">
        <w:rPr>
          <w:rFonts w:ascii="Times New Roman" w:eastAsia="Times New Roman" w:hAnsi="Times New Roman" w:cs="Times New Roman"/>
          <w:sz w:val="28"/>
          <w:szCs w:val="28"/>
        </w:rPr>
        <w:t xml:space="preserve">день участник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481159" w:rsidRPr="00481159">
        <w:rPr>
          <w:rFonts w:ascii="Times New Roman" w:eastAsia="Times New Roman" w:hAnsi="Times New Roman" w:cs="Times New Roman"/>
          <w:sz w:val="28"/>
          <w:szCs w:val="28"/>
        </w:rPr>
        <w:t xml:space="preserve">Юниоры – обучающиеся образовательных организаций по программам </w:t>
      </w:r>
      <w:r w:rsidR="00481159">
        <w:rPr>
          <w:rFonts w:ascii="Times New Roman" w:eastAsia="Times New Roman" w:hAnsi="Times New Roman" w:cs="Times New Roman"/>
          <w:sz w:val="28"/>
          <w:szCs w:val="28"/>
        </w:rPr>
        <w:t>общего основного и среднего</w:t>
      </w:r>
      <w:r w:rsidR="00481159" w:rsidRPr="00481159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343DE2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подготовку стены </w:t>
      </w:r>
      <w:r w:rsidR="002A36B2">
        <w:rPr>
          <w:rFonts w:ascii="Times New Roman" w:eastAsia="Times New Roman" w:hAnsi="Times New Roman" w:cs="Times New Roman"/>
          <w:sz w:val="28"/>
          <w:szCs w:val="28"/>
        </w:rPr>
        <w:t xml:space="preserve">совместно с экспертом </w:t>
      </w:r>
      <w:r w:rsidRPr="00343DE2">
        <w:rPr>
          <w:rFonts w:ascii="Times New Roman" w:eastAsia="Times New Roman" w:hAnsi="Times New Roman" w:cs="Times New Roman"/>
          <w:sz w:val="28"/>
          <w:szCs w:val="28"/>
        </w:rPr>
        <w:t>для последующей укладки плитки</w:t>
      </w:r>
      <w:r w:rsidR="002A36B2">
        <w:rPr>
          <w:rFonts w:ascii="Times New Roman" w:eastAsia="Times New Roman" w:hAnsi="Times New Roman" w:cs="Times New Roman"/>
          <w:sz w:val="28"/>
          <w:szCs w:val="28"/>
        </w:rPr>
        <w:t xml:space="preserve">. Выравнивание </w:t>
      </w:r>
      <w:r w:rsidRPr="00343DE2">
        <w:rPr>
          <w:rFonts w:ascii="Times New Roman" w:eastAsia="Times New Roman" w:hAnsi="Times New Roman" w:cs="Times New Roman"/>
          <w:sz w:val="28"/>
          <w:szCs w:val="28"/>
        </w:rPr>
        <w:t xml:space="preserve">поверхности </w:t>
      </w:r>
      <w:r w:rsidR="002A36B2">
        <w:rPr>
          <w:rFonts w:ascii="Times New Roman" w:eastAsia="Times New Roman" w:hAnsi="Times New Roman" w:cs="Times New Roman"/>
          <w:sz w:val="28"/>
          <w:szCs w:val="28"/>
        </w:rPr>
        <w:t xml:space="preserve">допускается выполнять эксперту-наставнику </w:t>
      </w:r>
      <w:r w:rsidRPr="00343DE2">
        <w:rPr>
          <w:rFonts w:ascii="Times New Roman" w:eastAsia="Times New Roman" w:hAnsi="Times New Roman" w:cs="Times New Roman"/>
          <w:sz w:val="28"/>
          <w:szCs w:val="28"/>
        </w:rPr>
        <w:t>(е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сли в этом есть необходимость). </w:t>
      </w:r>
      <w:r w:rsidRPr="00343DE2">
        <w:rPr>
          <w:rFonts w:ascii="Times New Roman" w:eastAsia="Times New Roman" w:hAnsi="Times New Roman" w:cs="Times New Roman"/>
          <w:sz w:val="28"/>
          <w:szCs w:val="28"/>
        </w:rPr>
        <w:t xml:space="preserve">Запрещается выполнять разметку стенда. Установка опорной рейки допускается только на стол для разметки плитки. </w:t>
      </w:r>
    </w:p>
    <w:p w14:paraId="641599CB" w14:textId="77777777" w:rsidR="00622D66" w:rsidRDefault="00622D66" w:rsidP="00622D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E2">
        <w:rPr>
          <w:rFonts w:ascii="Times New Roman" w:eastAsia="Times New Roman" w:hAnsi="Times New Roman" w:cs="Times New Roman"/>
          <w:sz w:val="28"/>
          <w:szCs w:val="28"/>
        </w:rPr>
        <w:t xml:space="preserve">Участник </w:t>
      </w:r>
      <w:r w:rsidRPr="00343DE2">
        <w:rPr>
          <w:rFonts w:ascii="Times New Roman" w:eastAsia="Times New Roman" w:hAnsi="Times New Roman" w:cs="Times New Roman"/>
          <w:sz w:val="28"/>
          <w:szCs w:val="28"/>
        </w:rPr>
        <w:tab/>
        <w:t xml:space="preserve">самостоятельно </w:t>
      </w:r>
      <w:r w:rsidRPr="00343DE2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равнивает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свой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инструмент с </w:t>
      </w:r>
      <w:r w:rsidRPr="00343DE2">
        <w:rPr>
          <w:rFonts w:ascii="Times New Roman" w:eastAsia="Times New Roman" w:hAnsi="Times New Roman" w:cs="Times New Roman"/>
          <w:sz w:val="28"/>
          <w:szCs w:val="28"/>
        </w:rPr>
        <w:t xml:space="preserve">эталонным инструментом. </w:t>
      </w:r>
    </w:p>
    <w:p w14:paraId="7BDE9B69" w14:textId="07585FD9" w:rsidR="00622D66" w:rsidRDefault="00622D66" w:rsidP="00622D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E2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48115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81159">
        <w:rPr>
          <w:rFonts w:ascii="Times New Roman" w:eastAsia="Times New Roman" w:hAnsi="Times New Roman" w:cs="Times New Roman"/>
          <w:sz w:val="28"/>
          <w:szCs w:val="28"/>
        </w:rPr>
        <w:tab/>
        <w:t xml:space="preserve">подготовке </w:t>
      </w:r>
      <w:r w:rsidR="00481159"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лана проведения чемпионата необходимо </w:t>
      </w:r>
      <w:proofErr w:type="gramStart"/>
      <w:r w:rsidR="00A935EC">
        <w:rPr>
          <w:rFonts w:ascii="Times New Roman" w:eastAsia="Times New Roman" w:hAnsi="Times New Roman" w:cs="Times New Roman"/>
          <w:sz w:val="28"/>
          <w:szCs w:val="28"/>
        </w:rPr>
        <w:t xml:space="preserve">предусмотреть </w:t>
      </w:r>
      <w:r w:rsidRPr="00343DE2">
        <w:rPr>
          <w:rFonts w:ascii="Times New Roman" w:eastAsia="Times New Roman" w:hAnsi="Times New Roman" w:cs="Times New Roman"/>
          <w:sz w:val="28"/>
          <w:szCs w:val="28"/>
        </w:rPr>
        <w:t xml:space="preserve"> перерыв</w:t>
      </w:r>
      <w:r w:rsidR="00A935EC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gramEnd"/>
      <w:r w:rsidRPr="00343DE2">
        <w:rPr>
          <w:rFonts w:ascii="Times New Roman" w:eastAsia="Times New Roman" w:hAnsi="Times New Roman" w:cs="Times New Roman"/>
          <w:sz w:val="28"/>
          <w:szCs w:val="28"/>
        </w:rPr>
        <w:t xml:space="preserve"> на 10 минут каждые </w:t>
      </w:r>
      <w:r w:rsidR="002A36B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43DE2">
        <w:rPr>
          <w:rFonts w:ascii="Times New Roman" w:eastAsia="Times New Roman" w:hAnsi="Times New Roman" w:cs="Times New Roman"/>
          <w:sz w:val="28"/>
          <w:szCs w:val="28"/>
        </w:rPr>
        <w:t xml:space="preserve"> часа рабочего времени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FD0820" w14:textId="77777777" w:rsidR="00622D66" w:rsidRPr="00343DE2" w:rsidRDefault="00622D66" w:rsidP="00622D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E2">
        <w:rPr>
          <w:rFonts w:ascii="Times New Roman" w:eastAsia="Times New Roman" w:hAnsi="Times New Roman" w:cs="Times New Roman"/>
          <w:sz w:val="28"/>
          <w:szCs w:val="28"/>
        </w:rPr>
        <w:t xml:space="preserve">Эксперты на конкурсной площадке должны находиться в обуви с металлическим/композитным </w:t>
      </w:r>
      <w:proofErr w:type="spellStart"/>
      <w:r w:rsidRPr="00343DE2">
        <w:rPr>
          <w:rFonts w:ascii="Times New Roman" w:eastAsia="Times New Roman" w:hAnsi="Times New Roman" w:cs="Times New Roman"/>
          <w:sz w:val="28"/>
          <w:szCs w:val="28"/>
        </w:rPr>
        <w:t>подноском</w:t>
      </w:r>
      <w:proofErr w:type="spellEnd"/>
      <w:r w:rsidRPr="00343D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72D8C90" w14:textId="77777777" w:rsidR="00622D66" w:rsidRPr="00343DE2" w:rsidRDefault="00622D66" w:rsidP="00622D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E2">
        <w:rPr>
          <w:rFonts w:ascii="Times New Roman" w:eastAsia="Times New Roman" w:hAnsi="Times New Roman" w:cs="Times New Roman"/>
          <w:sz w:val="28"/>
          <w:szCs w:val="28"/>
        </w:rPr>
        <w:t>Экспертам разрешено приносить персональные компьютеры, планшеты, мобильные телефоны в рабочую зону только с разрешения Главного эксперта. При обсуждении изменения в конкурсном задании, критериев оценки, сверки оценочных ведомостей необходимо сдавать/выключать мобильные телефоны (планшеты).</w:t>
      </w:r>
    </w:p>
    <w:p w14:paraId="48A71A9E" w14:textId="106B74AB" w:rsidR="004E6EC3" w:rsidRDefault="00BF22B4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DB50167" w14:textId="77777777" w:rsidR="004E6EC3" w:rsidRDefault="004E6EC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03BCBD" w14:textId="77777777" w:rsidR="004E6EC3" w:rsidRDefault="00BF22B4">
      <w:pPr>
        <w:pStyle w:val="-2"/>
        <w:spacing w:before="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Toc7"/>
      <w:bookmarkStart w:id="17" w:name="_Toc126492503"/>
      <w:r>
        <w:rPr>
          <w:rFonts w:ascii="Times New Roman" w:hAnsi="Times New Roman"/>
          <w:sz w:val="24"/>
          <w:szCs w:val="24"/>
        </w:rPr>
        <w:t>2.1. Личный инструмент конкурсанта</w:t>
      </w:r>
      <w:bookmarkEnd w:id="16"/>
      <w:bookmarkEnd w:id="17"/>
    </w:p>
    <w:p w14:paraId="0E6C5CDB" w14:textId="77777777" w:rsidR="004E6EC3" w:rsidRDefault="00BF22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личного инструмента – неопределенный  </w:t>
      </w:r>
    </w:p>
    <w:p w14:paraId="6E32E7E4" w14:textId="77777777" w:rsidR="004E6EC3" w:rsidRDefault="00BF22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 привозит с собой комплект измерительного, ручного и электрического инструмента, необходимого для выполнения конкурсного задания. Выбор бренда (производителя), технических данных инструмента осуществляются Участником, ориентируясь на перечень инструмента, представленного ниже и обращая особое внимание на комментарии к </w:t>
      </w:r>
      <w:r>
        <w:rPr>
          <w:rFonts w:ascii="Times New Roman" w:hAnsi="Times New Roman"/>
          <w:sz w:val="28"/>
          <w:szCs w:val="28"/>
        </w:rPr>
        <w:lastRenderedPageBreak/>
        <w:t xml:space="preserve">наименованию. Для выполнения конкурсного задания Конкурсанты могут принести другие инструменты, которые они используют при облицовке плиткой. Инструментальные ящики должны быть размещены в рабочей зоне Участника или позади конкурсного задания.  </w:t>
      </w:r>
    </w:p>
    <w:p w14:paraId="7ABF61E6" w14:textId="77777777" w:rsidR="00A935EC" w:rsidRPr="00A86CC1" w:rsidRDefault="00BF22B4" w:rsidP="00A935E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инструменту и приспособлениям: Исправный. Рукояти должны быть гладко обработаны и надежно закреплены. На поверхности не допускаются риски и надписи, нанесенные не производителем, которые могут облегчить выполнение КЗ. </w:t>
      </w:r>
      <w:r w:rsidR="00A935EC" w:rsidRPr="00A86CC1">
        <w:rPr>
          <w:rFonts w:ascii="Times New Roman" w:eastAsia="Times New Roman" w:hAnsi="Times New Roman" w:cs="Times New Roman"/>
          <w:sz w:val="28"/>
          <w:szCs w:val="28"/>
        </w:rPr>
        <w:t>Не допускаются изменения в конструкции</w:t>
      </w:r>
      <w:r w:rsidR="00A935EC">
        <w:rPr>
          <w:rFonts w:ascii="Times New Roman" w:eastAsia="Times New Roman" w:hAnsi="Times New Roman" w:cs="Times New Roman"/>
          <w:sz w:val="28"/>
          <w:szCs w:val="28"/>
        </w:rPr>
        <w:t xml:space="preserve"> электрооборудования и механических частей инструмента</w:t>
      </w:r>
      <w:r w:rsidR="00A935EC" w:rsidRPr="00A86C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B1B9B49" w14:textId="469B35D3" w:rsidR="00A935EC" w:rsidRDefault="00A935EC" w:rsidP="00A935E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CC1">
        <w:rPr>
          <w:rFonts w:ascii="Times New Roman" w:eastAsia="Times New Roman" w:hAnsi="Times New Roman" w:cs="Times New Roman"/>
          <w:sz w:val="28"/>
          <w:szCs w:val="28"/>
        </w:rPr>
        <w:t>Участнику разрешено изготовить трафарет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шаблон</w:t>
      </w:r>
      <w:r w:rsidRPr="00A86CC1">
        <w:rPr>
          <w:rFonts w:ascii="Times New Roman" w:eastAsia="Times New Roman" w:hAnsi="Times New Roman" w:cs="Times New Roman"/>
          <w:sz w:val="28"/>
          <w:szCs w:val="28"/>
        </w:rPr>
        <w:t xml:space="preserve"> во время выполнения конкурсного задания. </w:t>
      </w:r>
    </w:p>
    <w:p w14:paraId="4B6CBFC9" w14:textId="26065D95" w:rsidR="00A935EC" w:rsidRDefault="00A935EC" w:rsidP="00A935E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40F59E" w14:textId="201B9C19" w:rsidR="00A935EC" w:rsidRDefault="00A935EC" w:rsidP="00A935E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401B8F" w14:textId="5C6E2ACB" w:rsidR="00A935EC" w:rsidRDefault="00A935EC" w:rsidP="00A935E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6C9287" w14:textId="77777777" w:rsidR="00A935EC" w:rsidRPr="00A86CC1" w:rsidRDefault="00A935EC" w:rsidP="00A935E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87C00A" w14:textId="0D20F433" w:rsidR="004E6EC3" w:rsidRDefault="00BF22B4" w:rsidP="00A935E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Перечень инструментов: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TableNormal"/>
        <w:tblW w:w="9663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91"/>
        <w:gridCol w:w="4395"/>
        <w:gridCol w:w="4677"/>
      </w:tblGrid>
      <w:tr w:rsidR="004E6EC3" w:rsidRPr="00A935EC" w14:paraId="681DF26B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74" w:type="dxa"/>
              <w:bottom w:w="80" w:type="dxa"/>
              <w:right w:w="80" w:type="dxa"/>
            </w:tcMar>
          </w:tcPr>
          <w:p w14:paraId="6BDF132D" w14:textId="77777777" w:rsidR="004E6EC3" w:rsidRPr="00A935EC" w:rsidRDefault="00BF22B4" w:rsidP="00A935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35EC">
              <w:rPr>
                <w:rFonts w:ascii="Times New Roman" w:hAnsi="Times New Roman"/>
                <w:b/>
                <w:bCs/>
              </w:rPr>
              <w:t>№</w:t>
            </w:r>
          </w:p>
          <w:p w14:paraId="67EF937D" w14:textId="77777777" w:rsidR="004E6EC3" w:rsidRPr="00A935EC" w:rsidRDefault="00BF22B4" w:rsidP="00A935EC">
            <w:pPr>
              <w:spacing w:after="0" w:line="240" w:lineRule="auto"/>
              <w:ind w:left="-106" w:right="-83"/>
              <w:contextualSpacing/>
            </w:pPr>
            <w:r w:rsidRPr="00A935EC"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6CFA2336" w14:textId="77777777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3" w:type="dxa"/>
              <w:bottom w:w="80" w:type="dxa"/>
              <w:right w:w="80" w:type="dxa"/>
            </w:tcMar>
          </w:tcPr>
          <w:p w14:paraId="5325B1AC" w14:textId="77777777" w:rsidR="004E6EC3" w:rsidRPr="00A935EC" w:rsidRDefault="00BF22B4" w:rsidP="00A935EC">
            <w:pPr>
              <w:spacing w:after="0" w:line="240" w:lineRule="auto"/>
              <w:ind w:left="13"/>
              <w:contextualSpacing/>
            </w:pPr>
            <w:r w:rsidRPr="00A935EC">
              <w:rPr>
                <w:rFonts w:ascii="Times New Roman" w:hAnsi="Times New Roman"/>
                <w:b/>
                <w:bCs/>
              </w:rPr>
              <w:t>Комментарий</w:t>
            </w:r>
          </w:p>
        </w:tc>
      </w:tr>
      <w:tr w:rsidR="004E6EC3" w:rsidRPr="00A935EC" w14:paraId="09D8A98E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7" w:type="dxa"/>
            </w:tcMar>
          </w:tcPr>
          <w:p w14:paraId="5FE9D207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282B4A9C" w14:textId="5D6CFE21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</w:rPr>
              <w:t>Лобзиковая пила, стандартное алмазное лезвие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1FDA0403" w14:textId="395E3053" w:rsidR="004E6EC3" w:rsidRPr="00A935EC" w:rsidRDefault="00BF22B4" w:rsidP="00A935EC">
            <w:pPr>
              <w:spacing w:after="0" w:line="240" w:lineRule="auto"/>
              <w:ind w:left="110"/>
              <w:contextualSpacing/>
            </w:pPr>
            <w:r w:rsidRPr="00A935EC">
              <w:rPr>
                <w:rFonts w:ascii="Times New Roman" w:hAnsi="Times New Roman"/>
              </w:rPr>
              <w:t>или аналог</w:t>
            </w:r>
          </w:p>
        </w:tc>
      </w:tr>
      <w:tr w:rsidR="004E6EC3" w:rsidRPr="00A935EC" w14:paraId="30A317E1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7" w:type="dxa"/>
            </w:tcMar>
          </w:tcPr>
          <w:p w14:paraId="57ED647B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4934AFDB" w14:textId="6D70AF0D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</w:rPr>
              <w:t>Механический рельсовый плиткорез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054B30FD" w14:textId="16F869D4" w:rsidR="004E6EC3" w:rsidRPr="00A935EC" w:rsidRDefault="00BF22B4" w:rsidP="00A935EC">
            <w:pPr>
              <w:spacing w:after="0" w:line="240" w:lineRule="auto"/>
              <w:ind w:left="110"/>
              <w:contextualSpacing/>
            </w:pPr>
            <w:r w:rsidRPr="00A935EC">
              <w:rPr>
                <w:rFonts w:ascii="Times New Roman" w:hAnsi="Times New Roman"/>
                <w:b/>
                <w:bCs/>
              </w:rPr>
              <w:t>Внимание!</w:t>
            </w:r>
            <w:r w:rsidRPr="00A935EC">
              <w:rPr>
                <w:rFonts w:ascii="Times New Roman" w:hAnsi="Times New Roman"/>
              </w:rPr>
              <w:t xml:space="preserve"> Инструмент не должен иметь лазерный указатель.</w:t>
            </w:r>
          </w:p>
        </w:tc>
      </w:tr>
      <w:tr w:rsidR="004E6EC3" w:rsidRPr="00A935EC" w14:paraId="35ADB90E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7" w:type="dxa"/>
            </w:tcMar>
          </w:tcPr>
          <w:p w14:paraId="7BD7CE87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211B0F4D" w14:textId="5300B744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</w:rPr>
              <w:t>Строительный уровень пузырьковый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2626B2FF" w14:textId="5D838FF5" w:rsidR="004E6EC3" w:rsidRPr="00A935EC" w:rsidRDefault="00BF22B4" w:rsidP="00A935EC">
            <w:pPr>
              <w:spacing w:after="0" w:line="240" w:lineRule="auto"/>
              <w:ind w:left="110"/>
              <w:contextualSpacing/>
            </w:pPr>
            <w:r w:rsidRPr="00A935EC">
              <w:rPr>
                <w:rFonts w:ascii="Times New Roman" w:hAnsi="Times New Roman"/>
              </w:rPr>
              <w:t>Размеры стандартные от 400мм и т.д.</w:t>
            </w:r>
          </w:p>
        </w:tc>
      </w:tr>
      <w:tr w:rsidR="004E6EC3" w:rsidRPr="00A935EC" w14:paraId="5780A64A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7" w:type="dxa"/>
            </w:tcMar>
          </w:tcPr>
          <w:p w14:paraId="64A10E73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11B42CBE" w14:textId="1B368532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</w:rPr>
              <w:t>Лазерный уровень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179" w:type="dxa"/>
            </w:tcMar>
          </w:tcPr>
          <w:p w14:paraId="48253C21" w14:textId="15A084D1" w:rsidR="004E6EC3" w:rsidRPr="00A935EC" w:rsidRDefault="00BF22B4" w:rsidP="00A935EC">
            <w:pPr>
              <w:spacing w:after="0" w:line="240" w:lineRule="auto"/>
              <w:ind w:left="110" w:right="99"/>
              <w:contextualSpacing/>
            </w:pPr>
            <w:r w:rsidRPr="00A935EC">
              <w:rPr>
                <w:rFonts w:ascii="Times New Roman" w:hAnsi="Times New Roman"/>
                <w:b/>
                <w:bCs/>
              </w:rPr>
              <w:t>Внимание!</w:t>
            </w:r>
            <w:r w:rsidRPr="00A935EC">
              <w:rPr>
                <w:rFonts w:ascii="Times New Roman" w:hAnsi="Times New Roman"/>
              </w:rPr>
              <w:t xml:space="preserve"> Использование данного инструмента применимо только в том случае, если лазерные лучи не мешают выполнению КЗ другим Участникам соревнований.</w:t>
            </w:r>
          </w:p>
        </w:tc>
      </w:tr>
      <w:tr w:rsidR="004E6EC3" w:rsidRPr="00A935EC" w14:paraId="112EACBD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7" w:type="dxa"/>
            </w:tcMar>
          </w:tcPr>
          <w:p w14:paraId="7D7838B9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08251B3B" w14:textId="4A13FB80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</w:rPr>
              <w:t>Электронный уровень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12924A07" w14:textId="216C8FB2" w:rsidR="004E6EC3" w:rsidRPr="00A935EC" w:rsidRDefault="00BF22B4" w:rsidP="00A935EC">
            <w:pPr>
              <w:spacing w:after="0" w:line="240" w:lineRule="auto"/>
              <w:ind w:left="110"/>
              <w:contextualSpacing/>
            </w:pPr>
            <w:r w:rsidRPr="00A935EC">
              <w:rPr>
                <w:rFonts w:ascii="Times New Roman" w:hAnsi="Times New Roman"/>
              </w:rPr>
              <w:t xml:space="preserve">Размеры стандартные от </w:t>
            </w:r>
            <w:r w:rsidR="00A935EC">
              <w:rPr>
                <w:rFonts w:ascii="Times New Roman" w:hAnsi="Times New Roman"/>
              </w:rPr>
              <w:t xml:space="preserve">400 </w:t>
            </w:r>
            <w:r w:rsidRPr="00A935EC">
              <w:rPr>
                <w:rFonts w:ascii="Times New Roman" w:hAnsi="Times New Roman"/>
              </w:rPr>
              <w:t>мм и т.д.</w:t>
            </w:r>
          </w:p>
        </w:tc>
      </w:tr>
      <w:tr w:rsidR="004E6EC3" w:rsidRPr="00A935EC" w14:paraId="5A08FF41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7" w:type="dxa"/>
            </w:tcMar>
          </w:tcPr>
          <w:p w14:paraId="46A578FF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551F9A2A" w14:textId="6530FEAE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</w:rPr>
              <w:t>Правило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386A1AB2" w14:textId="23A7585E" w:rsidR="004E6EC3" w:rsidRPr="00A935EC" w:rsidRDefault="00BF22B4" w:rsidP="00A935EC">
            <w:pPr>
              <w:spacing w:after="0" w:line="240" w:lineRule="auto"/>
              <w:ind w:left="110"/>
              <w:contextualSpacing/>
              <w:rPr>
                <w:rFonts w:ascii="Times New Roman" w:eastAsia="Times New Roman" w:hAnsi="Times New Roman" w:cs="Times New Roman"/>
              </w:rPr>
            </w:pPr>
            <w:r w:rsidRPr="00A935EC">
              <w:rPr>
                <w:rFonts w:ascii="Times New Roman" w:hAnsi="Times New Roman"/>
              </w:rPr>
              <w:t>Любого вида.</w:t>
            </w:r>
          </w:p>
          <w:p w14:paraId="598EE58C" w14:textId="65F5CAFD" w:rsidR="004E6EC3" w:rsidRPr="00A935EC" w:rsidRDefault="00BF22B4" w:rsidP="00A935EC">
            <w:pPr>
              <w:spacing w:after="0" w:line="240" w:lineRule="auto"/>
              <w:ind w:left="110"/>
              <w:contextualSpacing/>
            </w:pPr>
            <w:r w:rsidRPr="00A935EC">
              <w:rPr>
                <w:rFonts w:ascii="Times New Roman" w:hAnsi="Times New Roman"/>
              </w:rPr>
              <w:t>Размеры стандартные: 2000мм; 1500мм; 1000мм.</w:t>
            </w:r>
          </w:p>
        </w:tc>
      </w:tr>
      <w:tr w:rsidR="004E6EC3" w:rsidRPr="00A935EC" w14:paraId="60D4A119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7" w:type="dxa"/>
            </w:tcMar>
          </w:tcPr>
          <w:p w14:paraId="263540D3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64049AD1" w14:textId="217938A2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</w:rPr>
              <w:t>Угольник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1FB43EA9" w14:textId="427E67D5" w:rsidR="004E6EC3" w:rsidRPr="00A935EC" w:rsidRDefault="00BF22B4" w:rsidP="00A935EC">
            <w:pPr>
              <w:spacing w:after="0" w:line="240" w:lineRule="auto"/>
              <w:ind w:left="110"/>
              <w:contextualSpacing/>
            </w:pPr>
            <w:r w:rsidRPr="00A935EC">
              <w:rPr>
                <w:rFonts w:ascii="Times New Roman" w:hAnsi="Times New Roman"/>
              </w:rPr>
              <w:t>Универсальный, столярный, слесарный, разметочный и т.п.</w:t>
            </w:r>
          </w:p>
        </w:tc>
      </w:tr>
      <w:tr w:rsidR="004E6EC3" w:rsidRPr="00A935EC" w14:paraId="238C2F63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7" w:type="dxa"/>
            </w:tcMar>
          </w:tcPr>
          <w:p w14:paraId="583535C4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0C5C7972" w14:textId="06622D13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</w:rPr>
              <w:t>Линейка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52ABCAB4" w14:textId="7F67EB72" w:rsidR="004E6EC3" w:rsidRPr="00A935EC" w:rsidRDefault="00BF22B4" w:rsidP="00A935EC">
            <w:pPr>
              <w:spacing w:after="0" w:line="240" w:lineRule="auto"/>
              <w:ind w:left="110"/>
              <w:contextualSpacing/>
            </w:pPr>
            <w:r w:rsidRPr="00A935EC">
              <w:rPr>
                <w:rFonts w:ascii="Times New Roman" w:hAnsi="Times New Roman"/>
              </w:rPr>
              <w:t>Металлическая, деревянная, пластиковая.</w:t>
            </w:r>
          </w:p>
        </w:tc>
      </w:tr>
      <w:tr w:rsidR="004E6EC3" w:rsidRPr="00A935EC" w14:paraId="5714E215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7" w:type="dxa"/>
            </w:tcMar>
          </w:tcPr>
          <w:p w14:paraId="5402B431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06C7A3BB" w14:textId="50C0616F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</w:rPr>
              <w:t>Рулетка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33E0EDF0" w14:textId="7F66C440" w:rsidR="004E6EC3" w:rsidRPr="00A935EC" w:rsidRDefault="00BF22B4" w:rsidP="00A935EC">
            <w:pPr>
              <w:spacing w:after="0" w:line="240" w:lineRule="auto"/>
              <w:ind w:left="110"/>
              <w:contextualSpacing/>
            </w:pPr>
            <w:r w:rsidRPr="00A935EC">
              <w:rPr>
                <w:rFonts w:ascii="Times New Roman" w:hAnsi="Times New Roman"/>
              </w:rPr>
              <w:t>Любого вида. Не более 3-5м.</w:t>
            </w:r>
          </w:p>
        </w:tc>
      </w:tr>
      <w:tr w:rsidR="004E6EC3" w:rsidRPr="00A935EC" w14:paraId="5057024C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</w:tcPr>
          <w:p w14:paraId="57322DEC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89EF6" w14:textId="6D3B28D1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proofErr w:type="spellStart"/>
            <w:r w:rsidRPr="00A935EC">
              <w:rPr>
                <w:rFonts w:ascii="Times New Roman" w:hAnsi="Times New Roman"/>
              </w:rPr>
              <w:t>Стусло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3A97103F" w14:textId="1199C72D" w:rsidR="004E6EC3" w:rsidRPr="00A935EC" w:rsidRDefault="00BF22B4" w:rsidP="00A935EC">
            <w:pPr>
              <w:spacing w:after="0" w:line="240" w:lineRule="auto"/>
              <w:ind w:left="110"/>
              <w:contextualSpacing/>
            </w:pPr>
            <w:r w:rsidRPr="00A935EC">
              <w:rPr>
                <w:rFonts w:ascii="Times New Roman" w:hAnsi="Times New Roman"/>
              </w:rPr>
              <w:t>Любого вида.</w:t>
            </w:r>
          </w:p>
        </w:tc>
      </w:tr>
      <w:tr w:rsidR="004E6EC3" w:rsidRPr="00A935EC" w14:paraId="769FB441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</w:tcPr>
          <w:p w14:paraId="35000D67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F028E" w14:textId="25B94731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</w:rPr>
              <w:t>Плиткорез-кусачки (клещи)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00E1EF23" w14:textId="4FECD6BA" w:rsidR="004E6EC3" w:rsidRPr="00A935EC" w:rsidRDefault="00BF22B4" w:rsidP="00A935EC">
            <w:pPr>
              <w:spacing w:after="0" w:line="240" w:lineRule="auto"/>
              <w:ind w:left="110"/>
              <w:contextualSpacing/>
            </w:pPr>
            <w:r w:rsidRPr="00A935EC">
              <w:rPr>
                <w:rFonts w:ascii="Times New Roman" w:hAnsi="Times New Roman"/>
              </w:rPr>
              <w:t>Любого вида.</w:t>
            </w:r>
          </w:p>
        </w:tc>
      </w:tr>
      <w:tr w:rsidR="004E6EC3" w:rsidRPr="00A935EC" w14:paraId="14189479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</w:tcPr>
          <w:p w14:paraId="67D317B3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11D99" w14:textId="489AB0F7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</w:rPr>
              <w:t>Стеклорез, твердосплавный резец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65193BD0" w14:textId="7183C433" w:rsidR="004E6EC3" w:rsidRPr="00A935EC" w:rsidRDefault="00BF22B4" w:rsidP="00A935EC">
            <w:pPr>
              <w:spacing w:after="0" w:line="240" w:lineRule="auto"/>
              <w:ind w:left="110"/>
              <w:contextualSpacing/>
            </w:pPr>
            <w:r w:rsidRPr="00A935EC">
              <w:rPr>
                <w:rFonts w:ascii="Times New Roman" w:hAnsi="Times New Roman"/>
              </w:rPr>
              <w:t>Алмазные, роликовые, масляные, циркульные.</w:t>
            </w:r>
          </w:p>
        </w:tc>
      </w:tr>
      <w:tr w:rsidR="004E6EC3" w:rsidRPr="00A935EC" w14:paraId="5C68D9B7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</w:tcPr>
          <w:p w14:paraId="0E04ADBE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A05F2" w14:textId="26A20A40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</w:rPr>
              <w:t>Кусачки по кафелю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1E131066" w14:textId="317005FA" w:rsidR="004E6EC3" w:rsidRPr="00A935EC" w:rsidRDefault="00BF22B4" w:rsidP="00A935EC">
            <w:pPr>
              <w:spacing w:after="0" w:line="240" w:lineRule="auto"/>
              <w:ind w:left="110"/>
              <w:contextualSpacing/>
            </w:pPr>
            <w:r w:rsidRPr="00A935EC">
              <w:rPr>
                <w:rFonts w:ascii="Times New Roman" w:hAnsi="Times New Roman"/>
              </w:rPr>
              <w:t>Любого вида.</w:t>
            </w:r>
          </w:p>
        </w:tc>
      </w:tr>
      <w:tr w:rsidR="004E6EC3" w:rsidRPr="00A935EC" w14:paraId="5FC212AC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</w:tcPr>
          <w:p w14:paraId="3D753851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E5869" w14:textId="33F22211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</w:rPr>
              <w:t>Шпатель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3C929DF2" w14:textId="6B11BF90" w:rsidR="004E6EC3" w:rsidRPr="00A935EC" w:rsidRDefault="00BF22B4" w:rsidP="00A935EC">
            <w:pPr>
              <w:spacing w:after="0" w:line="240" w:lineRule="auto"/>
              <w:ind w:left="110"/>
              <w:contextualSpacing/>
            </w:pPr>
            <w:r w:rsidRPr="00A935EC">
              <w:rPr>
                <w:rFonts w:ascii="Times New Roman" w:hAnsi="Times New Roman"/>
              </w:rPr>
              <w:t>Универсальный, металлический, резиновый, зубчатый и т.п.</w:t>
            </w:r>
          </w:p>
        </w:tc>
      </w:tr>
      <w:tr w:rsidR="004E6EC3" w:rsidRPr="00A935EC" w14:paraId="4BAC225F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</w:tcPr>
          <w:p w14:paraId="33532E72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99CB7" w14:textId="42DCC8AC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</w:rPr>
              <w:t>Гладилка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6C6DCF07" w14:textId="2B0B3A77" w:rsidR="004E6EC3" w:rsidRPr="00A935EC" w:rsidRDefault="00BF22B4" w:rsidP="00A935EC">
            <w:pPr>
              <w:spacing w:after="0" w:line="240" w:lineRule="auto"/>
              <w:ind w:left="110"/>
              <w:contextualSpacing/>
            </w:pPr>
            <w:r w:rsidRPr="00A935EC">
              <w:rPr>
                <w:rFonts w:ascii="Times New Roman" w:hAnsi="Times New Roman"/>
              </w:rPr>
              <w:t>Деревянная, металлическая, зубчатая и т.п.</w:t>
            </w:r>
          </w:p>
        </w:tc>
      </w:tr>
      <w:tr w:rsidR="004E6EC3" w:rsidRPr="00A935EC" w14:paraId="51FCBA30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</w:tcPr>
          <w:p w14:paraId="25AF86D5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45791" w14:textId="5A201745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</w:rPr>
              <w:t>Терка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42304CBD" w14:textId="1C2987B6" w:rsidR="004E6EC3" w:rsidRPr="00A935EC" w:rsidRDefault="00BF22B4" w:rsidP="00A935EC">
            <w:pPr>
              <w:spacing w:after="0" w:line="240" w:lineRule="auto"/>
              <w:ind w:left="110"/>
              <w:contextualSpacing/>
            </w:pPr>
            <w:r w:rsidRPr="00A935EC">
              <w:rPr>
                <w:rFonts w:ascii="Times New Roman" w:hAnsi="Times New Roman"/>
              </w:rPr>
              <w:t>Различные виды накладок.</w:t>
            </w:r>
          </w:p>
        </w:tc>
      </w:tr>
      <w:tr w:rsidR="004E6EC3" w:rsidRPr="00A935EC" w14:paraId="225ECFB9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</w:tcPr>
          <w:p w14:paraId="677FA0DF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B7842" w14:textId="696E8427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</w:rPr>
              <w:t>Киянка  (резиновый молоток)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38514F5F" w14:textId="4FD0ABC7" w:rsidR="004E6EC3" w:rsidRPr="00A935EC" w:rsidRDefault="00BF22B4" w:rsidP="00A935EC">
            <w:pPr>
              <w:spacing w:after="0" w:line="240" w:lineRule="auto"/>
              <w:ind w:left="110"/>
              <w:contextualSpacing/>
            </w:pPr>
            <w:r w:rsidRPr="00A935EC">
              <w:rPr>
                <w:rFonts w:ascii="Times New Roman" w:hAnsi="Times New Roman"/>
              </w:rPr>
              <w:t>Любого вида. Масса 200-400гр.</w:t>
            </w:r>
          </w:p>
        </w:tc>
      </w:tr>
      <w:tr w:rsidR="004E6EC3" w:rsidRPr="00A935EC" w14:paraId="4E61698A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</w:tcPr>
          <w:p w14:paraId="2A53A860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F3F3E" w14:textId="1E0A1F32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</w:rPr>
              <w:t>Стамеска-долото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54DA1B98" w14:textId="055B9443" w:rsidR="004E6EC3" w:rsidRPr="00A935EC" w:rsidRDefault="00BF22B4" w:rsidP="00A935EC">
            <w:pPr>
              <w:spacing w:after="0" w:line="240" w:lineRule="auto"/>
              <w:ind w:left="110"/>
              <w:contextualSpacing/>
            </w:pPr>
            <w:r w:rsidRPr="00A935EC">
              <w:rPr>
                <w:rFonts w:ascii="Times New Roman" w:hAnsi="Times New Roman"/>
              </w:rPr>
              <w:t>Любого вида.</w:t>
            </w:r>
          </w:p>
        </w:tc>
      </w:tr>
      <w:tr w:rsidR="004E6EC3" w:rsidRPr="00A935EC" w14:paraId="02ADA2D8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</w:tcPr>
          <w:p w14:paraId="0A1AAC60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39F2A" w14:textId="122EC381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</w:rPr>
              <w:t>Кельма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6F0DE240" w14:textId="270ED85F" w:rsidR="004E6EC3" w:rsidRPr="00A935EC" w:rsidRDefault="00BF22B4" w:rsidP="00A935EC">
            <w:pPr>
              <w:spacing w:after="0" w:line="240" w:lineRule="auto"/>
              <w:ind w:left="110"/>
              <w:contextualSpacing/>
            </w:pPr>
            <w:r w:rsidRPr="00A935EC">
              <w:rPr>
                <w:rFonts w:ascii="Times New Roman" w:hAnsi="Times New Roman"/>
              </w:rPr>
              <w:t>Любого вида.</w:t>
            </w:r>
          </w:p>
        </w:tc>
      </w:tr>
      <w:tr w:rsidR="004E6EC3" w:rsidRPr="00A935EC" w14:paraId="08C143DD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</w:tcPr>
          <w:p w14:paraId="0FDE7314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16CDA" w14:textId="09204E41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</w:rPr>
              <w:t>Нож строительный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3FE9D5F1" w14:textId="3766B961" w:rsidR="004E6EC3" w:rsidRPr="00A935EC" w:rsidRDefault="00BF22B4" w:rsidP="00A935EC">
            <w:pPr>
              <w:spacing w:after="0" w:line="240" w:lineRule="auto"/>
              <w:ind w:left="110"/>
              <w:contextualSpacing/>
            </w:pPr>
            <w:r w:rsidRPr="00A935EC">
              <w:rPr>
                <w:rFonts w:ascii="Times New Roman" w:hAnsi="Times New Roman"/>
              </w:rPr>
              <w:t>Любого вида.</w:t>
            </w:r>
          </w:p>
        </w:tc>
      </w:tr>
      <w:tr w:rsidR="004E6EC3" w:rsidRPr="00A935EC" w14:paraId="171A111B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5296F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53237159" w14:textId="5F5626F1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</w:rPr>
              <w:t>Кисть, валик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6" w:type="dxa"/>
              <w:bottom w:w="80" w:type="dxa"/>
              <w:right w:w="80" w:type="dxa"/>
            </w:tcMar>
          </w:tcPr>
          <w:p w14:paraId="11C03E13" w14:textId="0720C219" w:rsidR="004E6EC3" w:rsidRPr="00A935EC" w:rsidRDefault="00BF22B4" w:rsidP="00A935EC">
            <w:pPr>
              <w:spacing w:after="0" w:line="240" w:lineRule="auto"/>
              <w:ind w:left="26"/>
              <w:contextualSpacing/>
            </w:pPr>
            <w:r w:rsidRPr="00A935EC">
              <w:rPr>
                <w:rFonts w:ascii="Times New Roman" w:hAnsi="Times New Roman"/>
              </w:rPr>
              <w:t>Любого вида.</w:t>
            </w:r>
          </w:p>
        </w:tc>
      </w:tr>
      <w:tr w:rsidR="004E6EC3" w:rsidRPr="00A935EC" w14:paraId="1DF4099F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F071B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01908FE6" w14:textId="65CC2933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</w:rPr>
              <w:t>Миксер для смесей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6" w:type="dxa"/>
              <w:bottom w:w="80" w:type="dxa"/>
              <w:right w:w="80" w:type="dxa"/>
            </w:tcMar>
          </w:tcPr>
          <w:p w14:paraId="21ED0C0D" w14:textId="64556DA1" w:rsidR="004E6EC3" w:rsidRPr="00A935EC" w:rsidRDefault="00BF22B4" w:rsidP="00A935EC">
            <w:pPr>
              <w:spacing w:after="0" w:line="240" w:lineRule="auto"/>
              <w:ind w:left="26"/>
              <w:contextualSpacing/>
            </w:pPr>
            <w:r w:rsidRPr="00A935EC">
              <w:rPr>
                <w:rFonts w:ascii="Times New Roman" w:hAnsi="Times New Roman"/>
              </w:rPr>
              <w:t>Вставляемый в дрель-шуруповерт 80х400мм.</w:t>
            </w:r>
          </w:p>
        </w:tc>
      </w:tr>
      <w:tr w:rsidR="004E6EC3" w:rsidRPr="00A935EC" w14:paraId="33C0900E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1CEE6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4A0B1D3E" w14:textId="3C5BAD1A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</w:rPr>
              <w:t>Маркер перманентный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6" w:type="dxa"/>
              <w:bottom w:w="80" w:type="dxa"/>
              <w:right w:w="80" w:type="dxa"/>
            </w:tcMar>
          </w:tcPr>
          <w:p w14:paraId="276DA0DA" w14:textId="240CA2B4" w:rsidR="004E6EC3" w:rsidRPr="00A935EC" w:rsidRDefault="00BF22B4" w:rsidP="00A935EC">
            <w:pPr>
              <w:spacing w:after="0" w:line="240" w:lineRule="auto"/>
              <w:ind w:left="26"/>
              <w:contextualSpacing/>
            </w:pPr>
            <w:r w:rsidRPr="00A935EC">
              <w:rPr>
                <w:rFonts w:ascii="Times New Roman" w:hAnsi="Times New Roman"/>
              </w:rPr>
              <w:t>Любого вида.</w:t>
            </w:r>
          </w:p>
        </w:tc>
      </w:tr>
      <w:tr w:rsidR="004E6EC3" w:rsidRPr="00A935EC" w14:paraId="20B8FA99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34026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63A0F48D" w14:textId="13CA8838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</w:rPr>
              <w:t>Карандаш строительный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6" w:type="dxa"/>
              <w:bottom w:w="80" w:type="dxa"/>
              <w:right w:w="80" w:type="dxa"/>
            </w:tcMar>
          </w:tcPr>
          <w:p w14:paraId="30D2C414" w14:textId="5BD881FE" w:rsidR="004E6EC3" w:rsidRPr="00A935EC" w:rsidRDefault="00BF22B4" w:rsidP="00A935EC">
            <w:pPr>
              <w:spacing w:after="0" w:line="240" w:lineRule="auto"/>
              <w:ind w:left="26"/>
              <w:contextualSpacing/>
            </w:pPr>
            <w:r w:rsidRPr="00A935EC">
              <w:rPr>
                <w:rFonts w:ascii="Times New Roman" w:hAnsi="Times New Roman"/>
              </w:rPr>
              <w:t>Любого вида.</w:t>
            </w:r>
          </w:p>
        </w:tc>
      </w:tr>
      <w:tr w:rsidR="004E6EC3" w:rsidRPr="00A935EC" w14:paraId="1F63D258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2966C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0E019B15" w14:textId="1BFFC937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</w:rPr>
              <w:t>Калькулятор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6" w:type="dxa"/>
              <w:bottom w:w="80" w:type="dxa"/>
              <w:right w:w="80" w:type="dxa"/>
            </w:tcMar>
          </w:tcPr>
          <w:p w14:paraId="6EA73331" w14:textId="3ED6F196" w:rsidR="004E6EC3" w:rsidRPr="00A935EC" w:rsidRDefault="00BF22B4" w:rsidP="00A935EC">
            <w:pPr>
              <w:spacing w:after="0" w:line="240" w:lineRule="auto"/>
              <w:ind w:left="26"/>
              <w:contextualSpacing/>
            </w:pPr>
            <w:r w:rsidRPr="00A935EC">
              <w:rPr>
                <w:rFonts w:ascii="Times New Roman" w:hAnsi="Times New Roman"/>
              </w:rPr>
              <w:t>Любого вида.</w:t>
            </w:r>
          </w:p>
        </w:tc>
      </w:tr>
      <w:tr w:rsidR="004E6EC3" w:rsidRPr="00A935EC" w14:paraId="55987E80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3A87B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5963620E" w14:textId="48FA16B5" w:rsidR="004E6EC3" w:rsidRPr="00A935EC" w:rsidRDefault="00BF22B4" w:rsidP="00A935EC">
            <w:pPr>
              <w:spacing w:after="0" w:line="240" w:lineRule="auto"/>
              <w:ind w:left="-80"/>
              <w:contextualSpacing/>
              <w:rPr>
                <w:rFonts w:ascii="Times New Roman" w:hAnsi="Times New Roman" w:cs="Times New Roman"/>
              </w:rPr>
            </w:pPr>
            <w:r w:rsidRPr="00A935EC">
              <w:rPr>
                <w:rFonts w:ascii="Times New Roman" w:hAnsi="Times New Roman" w:cs="Times New Roman"/>
              </w:rPr>
              <w:t>Набор алмазных надфилей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6" w:type="dxa"/>
              <w:bottom w:w="80" w:type="dxa"/>
              <w:right w:w="80" w:type="dxa"/>
            </w:tcMar>
          </w:tcPr>
          <w:p w14:paraId="54B59817" w14:textId="3D45E83C" w:rsidR="004E6EC3" w:rsidRPr="00A935EC" w:rsidRDefault="00BF22B4" w:rsidP="00A935EC">
            <w:pPr>
              <w:spacing w:after="0" w:line="240" w:lineRule="auto"/>
              <w:ind w:left="26"/>
              <w:contextualSpacing/>
              <w:rPr>
                <w:rFonts w:ascii="Times New Roman" w:hAnsi="Times New Roman" w:cs="Times New Roman"/>
              </w:rPr>
            </w:pPr>
            <w:r w:rsidRPr="00A935EC">
              <w:rPr>
                <w:rFonts w:ascii="Times New Roman" w:hAnsi="Times New Roman" w:cs="Times New Roman"/>
              </w:rPr>
              <w:t>Любого вида.</w:t>
            </w:r>
          </w:p>
        </w:tc>
      </w:tr>
      <w:tr w:rsidR="004E6EC3" w:rsidRPr="00A935EC" w14:paraId="2A434969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9CDAA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0293D272" w14:textId="3DEB0E67" w:rsidR="004E6EC3" w:rsidRPr="00A935EC" w:rsidRDefault="00BF22B4" w:rsidP="00A935EC">
            <w:pPr>
              <w:spacing w:after="0" w:line="240" w:lineRule="auto"/>
              <w:ind w:left="-80"/>
              <w:contextualSpacing/>
              <w:rPr>
                <w:rFonts w:ascii="Times New Roman" w:hAnsi="Times New Roman" w:cs="Times New Roman"/>
              </w:rPr>
            </w:pPr>
            <w:r w:rsidRPr="00A935EC">
              <w:rPr>
                <w:rFonts w:ascii="Times New Roman" w:hAnsi="Times New Roman" w:cs="Times New Roman"/>
              </w:rPr>
              <w:t>Шлифовальная бумага/ брусок шлифовальный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6" w:type="dxa"/>
              <w:bottom w:w="80" w:type="dxa"/>
              <w:right w:w="80" w:type="dxa"/>
            </w:tcMar>
          </w:tcPr>
          <w:p w14:paraId="7BFD112A" w14:textId="7D945FA1" w:rsidR="004E6EC3" w:rsidRPr="00A935EC" w:rsidRDefault="00BF22B4" w:rsidP="00A935EC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</w:rPr>
            </w:pPr>
            <w:r w:rsidRPr="00A935EC">
              <w:rPr>
                <w:rFonts w:ascii="Times New Roman" w:hAnsi="Times New Roman" w:cs="Times New Roman"/>
              </w:rPr>
              <w:t>Р120, Р180.</w:t>
            </w:r>
          </w:p>
          <w:p w14:paraId="3688697A" w14:textId="40259801" w:rsidR="004E6EC3" w:rsidRPr="00A935EC" w:rsidRDefault="004E6EC3" w:rsidP="00A935EC">
            <w:pPr>
              <w:spacing w:after="0" w:line="240" w:lineRule="auto"/>
              <w:ind w:left="2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E6EC3" w:rsidRPr="00A935EC" w14:paraId="4B5F031D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3FDAF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010819CA" w14:textId="7D452338" w:rsidR="004E6EC3" w:rsidRPr="00A935EC" w:rsidRDefault="00BF22B4" w:rsidP="00A935EC">
            <w:pPr>
              <w:spacing w:after="0" w:line="240" w:lineRule="auto"/>
              <w:ind w:left="-80"/>
              <w:contextualSpacing/>
              <w:rPr>
                <w:rFonts w:ascii="Times New Roman" w:hAnsi="Times New Roman" w:cs="Times New Roman"/>
              </w:rPr>
            </w:pPr>
            <w:r w:rsidRPr="00A935EC">
              <w:rPr>
                <w:rFonts w:ascii="Times New Roman" w:hAnsi="Times New Roman" w:cs="Times New Roman"/>
              </w:rPr>
              <w:t>Ветошь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6" w:type="dxa"/>
              <w:bottom w:w="80" w:type="dxa"/>
              <w:right w:w="80" w:type="dxa"/>
            </w:tcMar>
          </w:tcPr>
          <w:p w14:paraId="2ED20D8F" w14:textId="606518C6" w:rsidR="004E6EC3" w:rsidRPr="00A935EC" w:rsidRDefault="00BF22B4" w:rsidP="00A935EC">
            <w:pPr>
              <w:spacing w:after="0" w:line="240" w:lineRule="auto"/>
              <w:ind w:left="26"/>
              <w:contextualSpacing/>
              <w:rPr>
                <w:rFonts w:ascii="Times New Roman" w:hAnsi="Times New Roman" w:cs="Times New Roman"/>
              </w:rPr>
            </w:pPr>
            <w:r w:rsidRPr="00A935EC">
              <w:rPr>
                <w:rFonts w:ascii="Times New Roman" w:hAnsi="Times New Roman" w:cs="Times New Roman"/>
              </w:rPr>
              <w:t>Любого вида.</w:t>
            </w:r>
          </w:p>
        </w:tc>
      </w:tr>
      <w:tr w:rsidR="004E6EC3" w:rsidRPr="00A935EC" w14:paraId="0F549A20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73E8D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0BF75C47" w14:textId="21744078" w:rsidR="004E6EC3" w:rsidRPr="00A935EC" w:rsidRDefault="00BF22B4" w:rsidP="00A935EC">
            <w:pPr>
              <w:spacing w:after="0" w:line="240" w:lineRule="auto"/>
              <w:ind w:left="-80"/>
              <w:contextualSpacing/>
              <w:rPr>
                <w:rFonts w:ascii="Times New Roman" w:hAnsi="Times New Roman" w:cs="Times New Roman"/>
              </w:rPr>
            </w:pPr>
            <w:r w:rsidRPr="00A935EC">
              <w:rPr>
                <w:rFonts w:ascii="Times New Roman" w:hAnsi="Times New Roman" w:cs="Times New Roman"/>
              </w:rPr>
              <w:t>Скотч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6" w:type="dxa"/>
              <w:bottom w:w="80" w:type="dxa"/>
              <w:right w:w="80" w:type="dxa"/>
            </w:tcMar>
          </w:tcPr>
          <w:p w14:paraId="2B9BB3FC" w14:textId="03D9FB96" w:rsidR="004E6EC3" w:rsidRPr="00A935EC" w:rsidRDefault="00BF22B4" w:rsidP="00A935EC">
            <w:pPr>
              <w:spacing w:after="0" w:line="240" w:lineRule="auto"/>
              <w:ind w:left="26"/>
              <w:contextualSpacing/>
              <w:rPr>
                <w:rFonts w:ascii="Times New Roman" w:hAnsi="Times New Roman" w:cs="Times New Roman"/>
              </w:rPr>
            </w:pPr>
            <w:r w:rsidRPr="00A935EC">
              <w:rPr>
                <w:rFonts w:ascii="Times New Roman" w:hAnsi="Times New Roman" w:cs="Times New Roman"/>
              </w:rPr>
              <w:t>Любого вида.</w:t>
            </w:r>
          </w:p>
        </w:tc>
      </w:tr>
      <w:tr w:rsidR="004E6EC3" w:rsidRPr="00A935EC" w14:paraId="2C5F170C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96D5B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6DD50A95" w14:textId="5C95619D" w:rsidR="004E6EC3" w:rsidRPr="00A935EC" w:rsidRDefault="00BF22B4" w:rsidP="00A935EC">
            <w:pPr>
              <w:spacing w:after="0" w:line="240" w:lineRule="auto"/>
              <w:ind w:left="-80"/>
              <w:contextualSpacing/>
              <w:rPr>
                <w:rFonts w:ascii="Times New Roman" w:hAnsi="Times New Roman" w:cs="Times New Roman"/>
              </w:rPr>
            </w:pPr>
            <w:r w:rsidRPr="00A935EC">
              <w:rPr>
                <w:rFonts w:ascii="Times New Roman" w:hAnsi="Times New Roman" w:cs="Times New Roman"/>
              </w:rPr>
              <w:t xml:space="preserve">Фиксаторы, помогающие контролировать равномерность плоскости и </w:t>
            </w:r>
            <w:proofErr w:type="spellStart"/>
            <w:r w:rsidRPr="00A935EC">
              <w:rPr>
                <w:rFonts w:ascii="Times New Roman" w:hAnsi="Times New Roman" w:cs="Times New Roman"/>
              </w:rPr>
              <w:t>межплиточного</w:t>
            </w:r>
            <w:proofErr w:type="spellEnd"/>
            <w:r w:rsidRPr="00A935EC">
              <w:rPr>
                <w:rFonts w:ascii="Times New Roman" w:hAnsi="Times New Roman" w:cs="Times New Roman"/>
              </w:rPr>
              <w:t xml:space="preserve"> шва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6" w:type="dxa"/>
              <w:bottom w:w="80" w:type="dxa"/>
              <w:right w:w="80" w:type="dxa"/>
            </w:tcMar>
          </w:tcPr>
          <w:p w14:paraId="2103DDC2" w14:textId="69CE9FBF" w:rsidR="004E6EC3" w:rsidRPr="00A935EC" w:rsidRDefault="00BF22B4" w:rsidP="00A935EC">
            <w:pPr>
              <w:spacing w:after="0" w:line="240" w:lineRule="auto"/>
              <w:ind w:left="26"/>
              <w:contextualSpacing/>
              <w:rPr>
                <w:rFonts w:ascii="Times New Roman" w:hAnsi="Times New Roman" w:cs="Times New Roman"/>
              </w:rPr>
            </w:pPr>
            <w:r w:rsidRPr="00A935EC">
              <w:rPr>
                <w:rFonts w:ascii="Times New Roman" w:hAnsi="Times New Roman" w:cs="Times New Roman"/>
              </w:rPr>
              <w:t>Крестики, клинья, стойки с зажимами, хомуты с колпаками и другие приспособления.</w:t>
            </w:r>
          </w:p>
        </w:tc>
      </w:tr>
      <w:tr w:rsidR="004E6EC3" w:rsidRPr="00A935EC" w14:paraId="1D4E8BC1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3EA58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4C421AA5" w14:textId="36D348D1" w:rsidR="004E6EC3" w:rsidRPr="00A935EC" w:rsidRDefault="00BF22B4" w:rsidP="00A935EC">
            <w:pPr>
              <w:spacing w:after="0" w:line="240" w:lineRule="auto"/>
              <w:ind w:left="-80"/>
              <w:contextualSpacing/>
              <w:rPr>
                <w:rFonts w:ascii="Times New Roman" w:hAnsi="Times New Roman" w:cs="Times New Roman"/>
              </w:rPr>
            </w:pPr>
            <w:r w:rsidRPr="00A935EC">
              <w:rPr>
                <w:rFonts w:ascii="Times New Roman" w:hAnsi="Times New Roman" w:cs="Times New Roman"/>
              </w:rPr>
              <w:t>Опорные рейки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6" w:type="dxa"/>
              <w:bottom w:w="80" w:type="dxa"/>
              <w:right w:w="185" w:type="dxa"/>
            </w:tcMar>
          </w:tcPr>
          <w:p w14:paraId="1F04FC44" w14:textId="629D3903" w:rsidR="004E6EC3" w:rsidRPr="00A935EC" w:rsidRDefault="00BF22B4" w:rsidP="00A935EC">
            <w:pPr>
              <w:spacing w:after="0" w:line="240" w:lineRule="auto"/>
              <w:ind w:left="26" w:right="105"/>
              <w:contextualSpacing/>
              <w:rPr>
                <w:rFonts w:ascii="Times New Roman" w:hAnsi="Times New Roman" w:cs="Times New Roman"/>
              </w:rPr>
            </w:pPr>
            <w:r w:rsidRPr="00A935EC">
              <w:rPr>
                <w:rFonts w:ascii="Times New Roman" w:hAnsi="Times New Roman" w:cs="Times New Roman"/>
              </w:rPr>
              <w:t xml:space="preserve">Устанавливаются на рабочий стол для разметки плитки. </w:t>
            </w:r>
            <w:r w:rsidRPr="00A935EC">
              <w:rPr>
                <w:rFonts w:ascii="Times New Roman" w:hAnsi="Times New Roman" w:cs="Times New Roman"/>
                <w:b/>
                <w:bCs/>
              </w:rPr>
              <w:t>Внимание!</w:t>
            </w:r>
            <w:r w:rsidRPr="00A935EC">
              <w:rPr>
                <w:rFonts w:ascii="Times New Roman" w:hAnsi="Times New Roman" w:cs="Times New Roman"/>
              </w:rPr>
              <w:t xml:space="preserve"> Размер не должен совпадать с габаритными  размерами проекта и деталями чертежа</w:t>
            </w:r>
          </w:p>
        </w:tc>
      </w:tr>
      <w:tr w:rsidR="004E6EC3" w:rsidRPr="00A935EC" w14:paraId="5EC6CEC1" w14:textId="77777777" w:rsidTr="00A935EC">
        <w:trPr>
          <w:trHeight w:val="20"/>
        </w:trPr>
        <w:tc>
          <w:tcPr>
            <w:tcW w:w="9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1" w:type="dxa"/>
              <w:bottom w:w="80" w:type="dxa"/>
              <w:right w:w="80" w:type="dxa"/>
            </w:tcMar>
          </w:tcPr>
          <w:p w14:paraId="695436CA" w14:textId="77777777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</w:rPr>
              <w:t>Перечень средств индивидуальной защиты</w:t>
            </w:r>
          </w:p>
        </w:tc>
      </w:tr>
      <w:tr w:rsidR="00410C9F" w:rsidRPr="00A935EC" w14:paraId="215B9595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0" w:type="dxa"/>
            </w:tcMar>
          </w:tcPr>
          <w:p w14:paraId="0BF6A71F" w14:textId="77777777" w:rsidR="00410C9F" w:rsidRPr="00A935EC" w:rsidRDefault="00410C9F" w:rsidP="00410C9F">
            <w:pPr>
              <w:pStyle w:val="a8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5FE0C" w14:textId="4645B414" w:rsidR="00410C9F" w:rsidRPr="00410C9F" w:rsidRDefault="00410C9F" w:rsidP="00410C9F">
            <w:pPr>
              <w:spacing w:after="0" w:line="240" w:lineRule="auto"/>
              <w:ind w:left="26"/>
              <w:contextualSpacing/>
              <w:rPr>
                <w:rFonts w:ascii="Times New Roman" w:hAnsi="Times New Roman" w:cs="Times New Roman"/>
              </w:rPr>
            </w:pPr>
            <w:r w:rsidRPr="00410C9F">
              <w:rPr>
                <w:rFonts w:ascii="Times New Roman" w:hAnsi="Times New Roman" w:cs="Times New Roman"/>
              </w:rPr>
              <w:t>Специальная защитная одежда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4" w:type="dxa"/>
              <w:bottom w:w="80" w:type="dxa"/>
              <w:right w:w="80" w:type="dxa"/>
            </w:tcMar>
          </w:tcPr>
          <w:p w14:paraId="199FC52A" w14:textId="3798D2A3" w:rsidR="00410C9F" w:rsidRPr="00410C9F" w:rsidRDefault="00410C9F" w:rsidP="00410C9F">
            <w:pPr>
              <w:spacing w:after="0" w:line="240" w:lineRule="auto"/>
              <w:ind w:left="26"/>
              <w:contextualSpacing/>
              <w:rPr>
                <w:rFonts w:ascii="Times New Roman" w:hAnsi="Times New Roman" w:cs="Times New Roman"/>
              </w:rPr>
            </w:pPr>
            <w:r w:rsidRPr="00410C9F">
              <w:rPr>
                <w:rFonts w:ascii="Times New Roman" w:hAnsi="Times New Roman" w:cs="Times New Roman"/>
              </w:rPr>
              <w:t>Одежда специальная для защиты от общих производственных загрязнений и механических воздействий в соответствии с ГОСТ 12.4.280-2014</w:t>
            </w:r>
          </w:p>
        </w:tc>
      </w:tr>
      <w:tr w:rsidR="00410C9F" w:rsidRPr="00A935EC" w14:paraId="2D6AE9F7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0" w:type="dxa"/>
            </w:tcMar>
          </w:tcPr>
          <w:p w14:paraId="518626E1" w14:textId="77777777" w:rsidR="00410C9F" w:rsidRPr="00A935EC" w:rsidRDefault="00410C9F" w:rsidP="00410C9F">
            <w:pPr>
              <w:pStyle w:val="a8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E76F5" w14:textId="28A91212" w:rsidR="00410C9F" w:rsidRPr="00410C9F" w:rsidRDefault="00410C9F" w:rsidP="00410C9F">
            <w:pPr>
              <w:spacing w:after="0" w:line="240" w:lineRule="auto"/>
              <w:ind w:left="26"/>
              <w:contextualSpacing/>
              <w:rPr>
                <w:rFonts w:ascii="Times New Roman" w:hAnsi="Times New Roman" w:cs="Times New Roman"/>
              </w:rPr>
            </w:pPr>
            <w:r w:rsidRPr="00410C9F">
              <w:rPr>
                <w:rFonts w:ascii="Times New Roman" w:hAnsi="Times New Roman" w:cs="Times New Roman"/>
              </w:rPr>
              <w:t>Рабочая обувь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4" w:type="dxa"/>
              <w:bottom w:w="80" w:type="dxa"/>
              <w:right w:w="80" w:type="dxa"/>
            </w:tcMar>
          </w:tcPr>
          <w:p w14:paraId="4E765A16" w14:textId="67598989" w:rsidR="00410C9F" w:rsidRPr="00410C9F" w:rsidRDefault="00410C9F" w:rsidP="00410C9F">
            <w:pPr>
              <w:spacing w:after="0" w:line="240" w:lineRule="auto"/>
              <w:ind w:left="26"/>
              <w:contextualSpacing/>
              <w:rPr>
                <w:rFonts w:ascii="Times New Roman" w:hAnsi="Times New Roman" w:cs="Times New Roman"/>
              </w:rPr>
            </w:pPr>
            <w:r w:rsidRPr="00410C9F">
              <w:rPr>
                <w:rFonts w:ascii="Times New Roman" w:hAnsi="Times New Roman" w:cs="Times New Roman"/>
              </w:rPr>
              <w:t xml:space="preserve">МУН 200 </w:t>
            </w:r>
            <w:proofErr w:type="spellStart"/>
            <w:r w:rsidRPr="00410C9F">
              <w:rPr>
                <w:rFonts w:ascii="Times New Roman" w:hAnsi="Times New Roman" w:cs="Times New Roman"/>
              </w:rPr>
              <w:t>дЖ</w:t>
            </w:r>
            <w:proofErr w:type="spellEnd"/>
            <w:r w:rsidRPr="00410C9F">
              <w:rPr>
                <w:rFonts w:ascii="Times New Roman" w:hAnsi="Times New Roman" w:cs="Times New Roman"/>
              </w:rPr>
              <w:t>, металлический или композитный подносок</w:t>
            </w:r>
          </w:p>
        </w:tc>
      </w:tr>
      <w:tr w:rsidR="00410C9F" w:rsidRPr="00A935EC" w14:paraId="5293ADC2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0" w:type="dxa"/>
            </w:tcMar>
          </w:tcPr>
          <w:p w14:paraId="799E78C0" w14:textId="77777777" w:rsidR="00410C9F" w:rsidRPr="00A935EC" w:rsidRDefault="00410C9F" w:rsidP="00410C9F">
            <w:pPr>
              <w:pStyle w:val="a8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B5DA7" w14:textId="634F66FE" w:rsidR="00410C9F" w:rsidRPr="00410C9F" w:rsidRDefault="00410C9F" w:rsidP="00410C9F">
            <w:pPr>
              <w:spacing w:after="0" w:line="240" w:lineRule="auto"/>
              <w:ind w:left="26"/>
              <w:contextualSpacing/>
              <w:rPr>
                <w:rFonts w:ascii="Times New Roman" w:hAnsi="Times New Roman" w:cs="Times New Roman"/>
              </w:rPr>
            </w:pPr>
            <w:r w:rsidRPr="00410C9F">
              <w:rPr>
                <w:rFonts w:ascii="Times New Roman" w:hAnsi="Times New Roman" w:cs="Times New Roman"/>
              </w:rPr>
              <w:t>СИЗ органов дыхания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4" w:type="dxa"/>
              <w:bottom w:w="80" w:type="dxa"/>
              <w:right w:w="80" w:type="dxa"/>
            </w:tcMar>
          </w:tcPr>
          <w:p w14:paraId="3094ABE8" w14:textId="42550421" w:rsidR="00410C9F" w:rsidRPr="00410C9F" w:rsidRDefault="00410C9F" w:rsidP="00410C9F">
            <w:pPr>
              <w:spacing w:after="0" w:line="240" w:lineRule="auto"/>
              <w:ind w:left="26"/>
              <w:contextualSpacing/>
              <w:rPr>
                <w:rFonts w:ascii="Times New Roman" w:hAnsi="Times New Roman" w:cs="Times New Roman"/>
              </w:rPr>
            </w:pPr>
            <w:r w:rsidRPr="00410C9F">
              <w:rPr>
                <w:rFonts w:ascii="Times New Roman" w:hAnsi="Times New Roman" w:cs="Times New Roman"/>
              </w:rPr>
              <w:t>респиратор или фильтрующая полумаска, класс не ниже FFP2 NR D</w:t>
            </w:r>
          </w:p>
        </w:tc>
      </w:tr>
      <w:tr w:rsidR="00410C9F" w:rsidRPr="00A935EC" w14:paraId="489CB75D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0" w:type="dxa"/>
            </w:tcMar>
          </w:tcPr>
          <w:p w14:paraId="067DDA73" w14:textId="77777777" w:rsidR="00410C9F" w:rsidRPr="00A935EC" w:rsidRDefault="00410C9F" w:rsidP="00410C9F">
            <w:pPr>
              <w:pStyle w:val="a8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221A1" w14:textId="6BF1DD3C" w:rsidR="00410C9F" w:rsidRPr="00410C9F" w:rsidRDefault="00410C9F" w:rsidP="00410C9F">
            <w:pPr>
              <w:spacing w:after="0" w:line="240" w:lineRule="auto"/>
              <w:ind w:left="26"/>
              <w:contextualSpacing/>
              <w:rPr>
                <w:rFonts w:ascii="Times New Roman" w:hAnsi="Times New Roman" w:cs="Times New Roman"/>
              </w:rPr>
            </w:pPr>
            <w:r w:rsidRPr="00410C9F">
              <w:rPr>
                <w:rFonts w:ascii="Times New Roman" w:hAnsi="Times New Roman" w:cs="Times New Roman"/>
              </w:rPr>
              <w:t>СИЗ органов слуха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4" w:type="dxa"/>
              <w:bottom w:w="80" w:type="dxa"/>
              <w:right w:w="80" w:type="dxa"/>
            </w:tcMar>
          </w:tcPr>
          <w:p w14:paraId="0F40EBA4" w14:textId="6619076C" w:rsidR="00410C9F" w:rsidRPr="00410C9F" w:rsidRDefault="00410C9F" w:rsidP="00410C9F">
            <w:pPr>
              <w:spacing w:after="0" w:line="240" w:lineRule="auto"/>
              <w:ind w:left="26"/>
              <w:contextualSpacing/>
              <w:rPr>
                <w:rFonts w:ascii="Times New Roman" w:hAnsi="Times New Roman" w:cs="Times New Roman"/>
              </w:rPr>
            </w:pPr>
            <w:r w:rsidRPr="00410C9F">
              <w:rPr>
                <w:rFonts w:ascii="Times New Roman" w:hAnsi="Times New Roman" w:cs="Times New Roman"/>
              </w:rPr>
              <w:t xml:space="preserve">наушники или </w:t>
            </w:r>
            <w:proofErr w:type="spellStart"/>
            <w:r w:rsidRPr="00410C9F">
              <w:rPr>
                <w:rFonts w:ascii="Times New Roman" w:hAnsi="Times New Roman" w:cs="Times New Roman"/>
              </w:rPr>
              <w:t>противошумные</w:t>
            </w:r>
            <w:proofErr w:type="spellEnd"/>
            <w:r w:rsidRPr="00410C9F">
              <w:rPr>
                <w:rFonts w:ascii="Times New Roman" w:hAnsi="Times New Roman" w:cs="Times New Roman"/>
              </w:rPr>
              <w:t xml:space="preserve"> вкладыши, SNR не ниже 27 дБ</w:t>
            </w:r>
          </w:p>
        </w:tc>
      </w:tr>
      <w:tr w:rsidR="00410C9F" w:rsidRPr="00A935EC" w14:paraId="02E9D85F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0" w:type="dxa"/>
            </w:tcMar>
          </w:tcPr>
          <w:p w14:paraId="3F333AE2" w14:textId="77777777" w:rsidR="00410C9F" w:rsidRPr="00A935EC" w:rsidRDefault="00410C9F" w:rsidP="00410C9F">
            <w:pPr>
              <w:pStyle w:val="a8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6D09C" w14:textId="2452A594" w:rsidR="00410C9F" w:rsidRPr="00410C9F" w:rsidRDefault="00410C9F" w:rsidP="00410C9F">
            <w:pPr>
              <w:spacing w:after="0" w:line="240" w:lineRule="auto"/>
              <w:ind w:left="26"/>
              <w:contextualSpacing/>
              <w:rPr>
                <w:rFonts w:ascii="Times New Roman" w:hAnsi="Times New Roman" w:cs="Times New Roman"/>
              </w:rPr>
            </w:pPr>
            <w:r w:rsidRPr="00410C9F">
              <w:rPr>
                <w:rFonts w:ascii="Times New Roman" w:hAnsi="Times New Roman" w:cs="Times New Roman"/>
              </w:rPr>
              <w:t>СИЗ органов зрения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4" w:type="dxa"/>
              <w:bottom w:w="80" w:type="dxa"/>
              <w:right w:w="80" w:type="dxa"/>
            </w:tcMar>
          </w:tcPr>
          <w:p w14:paraId="225DC8B7" w14:textId="4D3D483F" w:rsidR="00410C9F" w:rsidRPr="00410C9F" w:rsidRDefault="00410C9F" w:rsidP="00410C9F">
            <w:pPr>
              <w:spacing w:after="0" w:line="240" w:lineRule="auto"/>
              <w:ind w:left="26"/>
              <w:contextualSpacing/>
              <w:rPr>
                <w:rFonts w:ascii="Times New Roman" w:hAnsi="Times New Roman" w:cs="Times New Roman"/>
              </w:rPr>
            </w:pPr>
            <w:r w:rsidRPr="00410C9F">
              <w:rPr>
                <w:rFonts w:ascii="Times New Roman" w:hAnsi="Times New Roman" w:cs="Times New Roman"/>
              </w:rPr>
              <w:t>Очки защитные открытого типа, линза - поликарбонат, прозрачные</w:t>
            </w:r>
          </w:p>
        </w:tc>
      </w:tr>
      <w:tr w:rsidR="00410C9F" w:rsidRPr="00A935EC" w14:paraId="30CED6D3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0" w:type="dxa"/>
            </w:tcMar>
          </w:tcPr>
          <w:p w14:paraId="601E575A" w14:textId="77777777" w:rsidR="00410C9F" w:rsidRPr="00A935EC" w:rsidRDefault="00410C9F" w:rsidP="00410C9F">
            <w:pPr>
              <w:pStyle w:val="a8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A034C" w14:textId="5F93D7EF" w:rsidR="00410C9F" w:rsidRPr="00410C9F" w:rsidRDefault="00410C9F" w:rsidP="00410C9F">
            <w:pPr>
              <w:spacing w:after="0" w:line="240" w:lineRule="auto"/>
              <w:ind w:left="26"/>
              <w:contextualSpacing/>
              <w:rPr>
                <w:rFonts w:ascii="Times New Roman" w:hAnsi="Times New Roman" w:cs="Times New Roman"/>
              </w:rPr>
            </w:pPr>
            <w:r w:rsidRPr="00410C9F">
              <w:rPr>
                <w:rFonts w:ascii="Times New Roman" w:hAnsi="Times New Roman" w:cs="Times New Roman"/>
              </w:rPr>
              <w:t>СИЗ ног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4" w:type="dxa"/>
              <w:bottom w:w="80" w:type="dxa"/>
              <w:right w:w="80" w:type="dxa"/>
            </w:tcMar>
          </w:tcPr>
          <w:p w14:paraId="262D3ECC" w14:textId="52AD5096" w:rsidR="00410C9F" w:rsidRPr="00410C9F" w:rsidRDefault="00410C9F" w:rsidP="00410C9F">
            <w:pPr>
              <w:spacing w:after="0" w:line="240" w:lineRule="auto"/>
              <w:ind w:left="26"/>
              <w:contextualSpacing/>
              <w:rPr>
                <w:rFonts w:ascii="Times New Roman" w:hAnsi="Times New Roman" w:cs="Times New Roman"/>
              </w:rPr>
            </w:pPr>
            <w:r w:rsidRPr="00410C9F">
              <w:rPr>
                <w:rFonts w:ascii="Times New Roman" w:hAnsi="Times New Roman" w:cs="Times New Roman"/>
              </w:rPr>
              <w:t>Наколенники, тип воздействия - от статических нагрузок (от утомляемости)</w:t>
            </w:r>
          </w:p>
        </w:tc>
      </w:tr>
      <w:tr w:rsidR="00410C9F" w:rsidRPr="00A935EC" w14:paraId="5D100F82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0" w:type="dxa"/>
            </w:tcMar>
          </w:tcPr>
          <w:p w14:paraId="0A1437C5" w14:textId="77777777" w:rsidR="00410C9F" w:rsidRPr="00A935EC" w:rsidRDefault="00410C9F" w:rsidP="00410C9F">
            <w:pPr>
              <w:pStyle w:val="a8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C2F3F" w14:textId="46D51CA8" w:rsidR="00410C9F" w:rsidRPr="00410C9F" w:rsidRDefault="00410C9F" w:rsidP="00410C9F">
            <w:pPr>
              <w:spacing w:after="0" w:line="240" w:lineRule="auto"/>
              <w:ind w:left="26"/>
              <w:contextualSpacing/>
              <w:rPr>
                <w:rFonts w:ascii="Times New Roman" w:hAnsi="Times New Roman" w:cs="Times New Roman"/>
              </w:rPr>
            </w:pPr>
            <w:r w:rsidRPr="00410C9F">
              <w:rPr>
                <w:rFonts w:ascii="Times New Roman" w:hAnsi="Times New Roman" w:cs="Times New Roman"/>
              </w:rPr>
              <w:t>СИЗ рук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4" w:type="dxa"/>
              <w:bottom w:w="80" w:type="dxa"/>
              <w:right w:w="80" w:type="dxa"/>
            </w:tcMar>
          </w:tcPr>
          <w:p w14:paraId="1C9D63F3" w14:textId="76D564AB" w:rsidR="00410C9F" w:rsidRPr="00410C9F" w:rsidRDefault="00410C9F" w:rsidP="00410C9F">
            <w:pPr>
              <w:spacing w:after="0" w:line="240" w:lineRule="auto"/>
              <w:ind w:left="26"/>
              <w:contextualSpacing/>
              <w:rPr>
                <w:rFonts w:ascii="Times New Roman" w:hAnsi="Times New Roman" w:cs="Times New Roman"/>
              </w:rPr>
            </w:pPr>
            <w:r w:rsidRPr="00410C9F">
              <w:rPr>
                <w:rFonts w:ascii="Times New Roman" w:hAnsi="Times New Roman" w:cs="Times New Roman"/>
              </w:rPr>
              <w:t>Перчатки: материал основы - нейлон, материал покрытия - латекс</w:t>
            </w:r>
          </w:p>
        </w:tc>
      </w:tr>
      <w:tr w:rsidR="00410C9F" w:rsidRPr="00A935EC" w14:paraId="482F57B3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0" w:type="dxa"/>
            </w:tcMar>
          </w:tcPr>
          <w:p w14:paraId="72569950" w14:textId="77777777" w:rsidR="00410C9F" w:rsidRPr="00A935EC" w:rsidRDefault="00410C9F" w:rsidP="00410C9F">
            <w:pPr>
              <w:pStyle w:val="a8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47CAF" w14:textId="7383EA48" w:rsidR="00410C9F" w:rsidRPr="00410C9F" w:rsidRDefault="00410C9F" w:rsidP="00410C9F">
            <w:pPr>
              <w:spacing w:after="0" w:line="240" w:lineRule="auto"/>
              <w:ind w:left="26"/>
              <w:contextualSpacing/>
              <w:rPr>
                <w:rFonts w:ascii="Times New Roman" w:hAnsi="Times New Roman" w:cs="Times New Roman"/>
              </w:rPr>
            </w:pPr>
            <w:r w:rsidRPr="00410C9F">
              <w:rPr>
                <w:rFonts w:ascii="Times New Roman" w:hAnsi="Times New Roman" w:cs="Times New Roman"/>
              </w:rPr>
              <w:t>СИЗ рук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4" w:type="dxa"/>
              <w:bottom w:w="80" w:type="dxa"/>
              <w:right w:w="80" w:type="dxa"/>
            </w:tcMar>
          </w:tcPr>
          <w:p w14:paraId="017031B3" w14:textId="26BFB73B" w:rsidR="00410C9F" w:rsidRPr="00410C9F" w:rsidRDefault="00410C9F" w:rsidP="00410C9F">
            <w:pPr>
              <w:spacing w:after="0" w:line="240" w:lineRule="auto"/>
              <w:ind w:left="26"/>
              <w:contextualSpacing/>
              <w:rPr>
                <w:rFonts w:ascii="Times New Roman" w:hAnsi="Times New Roman" w:cs="Times New Roman"/>
              </w:rPr>
            </w:pPr>
            <w:r w:rsidRPr="00410C9F">
              <w:rPr>
                <w:rFonts w:ascii="Times New Roman" w:hAnsi="Times New Roman" w:cs="Times New Roman"/>
              </w:rPr>
              <w:t>Трикотажные перчатки, класс вязки 10</w:t>
            </w:r>
          </w:p>
        </w:tc>
      </w:tr>
      <w:tr w:rsidR="00410C9F" w:rsidRPr="00A935EC" w14:paraId="7AA2A65D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0" w:type="dxa"/>
            </w:tcMar>
          </w:tcPr>
          <w:p w14:paraId="3D74C7F3" w14:textId="77777777" w:rsidR="00410C9F" w:rsidRPr="00A935EC" w:rsidRDefault="00410C9F" w:rsidP="00410C9F">
            <w:pPr>
              <w:pStyle w:val="a8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79137" w14:textId="23E51BA4" w:rsidR="00410C9F" w:rsidRPr="00410C9F" w:rsidRDefault="00410C9F" w:rsidP="00410C9F">
            <w:pPr>
              <w:spacing w:after="0" w:line="240" w:lineRule="auto"/>
              <w:ind w:left="26"/>
              <w:contextualSpacing/>
              <w:rPr>
                <w:rFonts w:ascii="Times New Roman" w:hAnsi="Times New Roman" w:cs="Times New Roman"/>
              </w:rPr>
            </w:pPr>
            <w:r w:rsidRPr="00410C9F">
              <w:rPr>
                <w:rFonts w:ascii="Times New Roman" w:hAnsi="Times New Roman" w:cs="Times New Roman"/>
              </w:rPr>
              <w:t>СИЗ головы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4" w:type="dxa"/>
              <w:bottom w:w="80" w:type="dxa"/>
              <w:right w:w="80" w:type="dxa"/>
            </w:tcMar>
          </w:tcPr>
          <w:p w14:paraId="3CFABFF3" w14:textId="276227D0" w:rsidR="00410C9F" w:rsidRPr="00410C9F" w:rsidRDefault="00410C9F" w:rsidP="00410C9F">
            <w:pPr>
              <w:spacing w:after="0" w:line="240" w:lineRule="auto"/>
              <w:ind w:left="26"/>
              <w:contextualSpacing/>
              <w:rPr>
                <w:rFonts w:ascii="Times New Roman" w:hAnsi="Times New Roman" w:cs="Times New Roman"/>
              </w:rPr>
            </w:pPr>
            <w:r w:rsidRPr="00410C9F">
              <w:rPr>
                <w:rFonts w:ascii="Times New Roman" w:hAnsi="Times New Roman" w:cs="Times New Roman"/>
              </w:rPr>
              <w:t>Косынка, бейсболка</w:t>
            </w:r>
          </w:p>
        </w:tc>
      </w:tr>
    </w:tbl>
    <w:p w14:paraId="4C2FCAD6" w14:textId="77777777" w:rsidR="004E6EC3" w:rsidRDefault="004E6EC3">
      <w:pPr>
        <w:widowControl w:val="0"/>
        <w:spacing w:after="0" w:line="240" w:lineRule="auto"/>
        <w:ind w:left="5" w:hanging="5"/>
        <w:rPr>
          <w:rFonts w:ascii="Times New Roman" w:eastAsia="Times New Roman" w:hAnsi="Times New Roman" w:cs="Times New Roman"/>
          <w:sz w:val="28"/>
          <w:szCs w:val="28"/>
        </w:rPr>
      </w:pPr>
    </w:p>
    <w:p w14:paraId="60856110" w14:textId="77777777" w:rsidR="004E6EC3" w:rsidRDefault="004E6EC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E97D2C" w14:textId="77777777" w:rsidR="004E6EC3" w:rsidRDefault="00BF22B4">
      <w:pPr>
        <w:pStyle w:val="30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2.2.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Материалы, оборудование и инструменты, запрещенные на площадке</w:t>
      </w:r>
    </w:p>
    <w:p w14:paraId="5374036F" w14:textId="77777777" w:rsidR="004E6EC3" w:rsidRDefault="00BF22B4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Шаблон, лекало, трафарет, заготовка и т.п. </w:t>
      </w:r>
    </w:p>
    <w:p w14:paraId="24B49C4E" w14:textId="77777777" w:rsidR="004E6EC3" w:rsidRDefault="00BF22B4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Лазерный отрезной станок </w:t>
      </w:r>
    </w:p>
    <w:p w14:paraId="3FDD3427" w14:textId="77777777" w:rsidR="004E6EC3" w:rsidRDefault="00BF22B4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Оборудование с лазерным указателем (за исключением профессионального лазерного уровня) </w:t>
      </w:r>
    </w:p>
    <w:p w14:paraId="24269183" w14:textId="77777777" w:rsidR="004E6EC3" w:rsidRDefault="00BF22B4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Автоматические отрезные станки с ЧПУ </w:t>
      </w:r>
    </w:p>
    <w:p w14:paraId="76A92428" w14:textId="77777777" w:rsidR="004E6EC3" w:rsidRDefault="00BF22B4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Установки для гидроабразивной резки </w:t>
      </w:r>
    </w:p>
    <w:p w14:paraId="51DCFD01" w14:textId="77777777" w:rsidR="004E6EC3" w:rsidRDefault="00BF22B4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Станки, работающие без смазочно-охлаждающей жидкости, (за исключением тех, которые отвечают правилам безопасности принимающей стороны и имеют компонент всасывания пыли) </w:t>
      </w:r>
    </w:p>
    <w:p w14:paraId="25E2ED8D" w14:textId="77777777" w:rsidR="004E6EC3" w:rsidRDefault="00BF22B4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Циркулярная пила </w:t>
      </w:r>
    </w:p>
    <w:p w14:paraId="0DBFFA11" w14:textId="77777777" w:rsidR="004E6EC3" w:rsidRDefault="00BF22B4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Угловая шлифовальная машина </w:t>
      </w:r>
    </w:p>
    <w:p w14:paraId="18E9085D" w14:textId="77777777" w:rsidR="004E6EC3" w:rsidRDefault="00BF22B4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Участникам конкурса запрещено приносить персональные компьютеры, планшеты, мобильные телефоны в рабочую зону  </w:t>
      </w:r>
    </w:p>
    <w:p w14:paraId="3EF29560" w14:textId="77777777" w:rsidR="004E6EC3" w:rsidRDefault="00BF22B4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Участникам и экспертам запрещено </w:t>
      </w:r>
      <w:proofErr w:type="gramStart"/>
      <w:r>
        <w:rPr>
          <w:rFonts w:ascii="Times New Roman" w:hAnsi="Times New Roman"/>
          <w:sz w:val="28"/>
          <w:szCs w:val="28"/>
        </w:rPr>
        <w:t>выносить  из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рабочей зоны  чертежи. </w:t>
      </w:r>
    </w:p>
    <w:p w14:paraId="7B59698D" w14:textId="77777777" w:rsidR="004E6EC3" w:rsidRDefault="00BF22B4">
      <w:pPr>
        <w:spacing w:after="0"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Arial Unicode MS" w:hAnsi="Arial Unicode MS"/>
          <w:sz w:val="28"/>
          <w:szCs w:val="28"/>
        </w:rPr>
        <w:br w:type="page"/>
      </w:r>
    </w:p>
    <w:p w14:paraId="303332B8" w14:textId="77777777" w:rsidR="004E6EC3" w:rsidRDefault="004E6EC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2D9748" w14:textId="77777777" w:rsidR="004E6EC3" w:rsidRDefault="00BF22B4">
      <w:pPr>
        <w:pStyle w:val="-1"/>
        <w:spacing w:after="0" w:line="276" w:lineRule="auto"/>
        <w:jc w:val="both"/>
        <w:rPr>
          <w:rFonts w:ascii="Times New Roman" w:eastAsia="Times New Roman" w:hAnsi="Times New Roman" w:cs="Times New Roman"/>
          <w:caps w:val="0"/>
          <w:color w:val="000000"/>
          <w:sz w:val="28"/>
          <w:szCs w:val="28"/>
          <w:u w:color="000000"/>
        </w:rPr>
      </w:pPr>
      <w:bookmarkStart w:id="18" w:name="_Toc8"/>
      <w:bookmarkStart w:id="19" w:name="_Toc126492504"/>
      <w:r>
        <w:rPr>
          <w:rFonts w:ascii="Times New Roman" w:hAnsi="Times New Roman"/>
          <w:caps w:val="0"/>
          <w:color w:val="000000"/>
          <w:sz w:val="28"/>
          <w:szCs w:val="28"/>
          <w:u w:color="000000"/>
        </w:rPr>
        <w:t>3. Приложения</w:t>
      </w:r>
      <w:bookmarkEnd w:id="18"/>
      <w:bookmarkEnd w:id="19"/>
    </w:p>
    <w:p w14:paraId="6B118836" w14:textId="77777777" w:rsidR="004E6EC3" w:rsidRDefault="00BF22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1AA35E67" w14:textId="77777777" w:rsidR="004E6EC3" w:rsidRDefault="00BF22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 Матрица конкурсного задания</w:t>
      </w:r>
    </w:p>
    <w:p w14:paraId="086966B8" w14:textId="77777777" w:rsidR="004E6EC3" w:rsidRDefault="00BF22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№3 Инфраструктурный лист</w:t>
      </w:r>
    </w:p>
    <w:p w14:paraId="4E965764" w14:textId="77777777" w:rsidR="004E6EC3" w:rsidRDefault="00BF22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№4 Критерии оценки</w:t>
      </w:r>
    </w:p>
    <w:p w14:paraId="78A37A28" w14:textId="77777777" w:rsidR="004E6EC3" w:rsidRDefault="00BF22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№5 План застройки</w:t>
      </w:r>
    </w:p>
    <w:p w14:paraId="329240C6" w14:textId="559982F5" w:rsidR="004E6EC3" w:rsidRDefault="00BF22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№6 Инструкция по охране труда и технике безопасности по компетенции «</w:t>
      </w:r>
      <w:r w:rsidR="00A935EC">
        <w:rPr>
          <w:rFonts w:ascii="Times New Roman" w:hAnsi="Times New Roman" w:cs="Times New Roman"/>
          <w:sz w:val="28"/>
          <w:szCs w:val="28"/>
        </w:rPr>
        <w:t>«Облицовка плиткой</w:t>
      </w:r>
      <w:r>
        <w:rPr>
          <w:rFonts w:ascii="Times New Roman" w:hAnsi="Times New Roman"/>
          <w:sz w:val="28"/>
          <w:szCs w:val="28"/>
        </w:rPr>
        <w:t>».</w:t>
      </w:r>
    </w:p>
    <w:p w14:paraId="2FCBC9AB" w14:textId="2CE12403" w:rsidR="004E6EC3" w:rsidRDefault="00BF22B4">
      <w:pPr>
        <w:spacing w:after="0"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410C9F">
        <w:rPr>
          <w:rFonts w:ascii="Times New Roman" w:hAnsi="Times New Roman"/>
          <w:sz w:val="28"/>
          <w:szCs w:val="28"/>
        </w:rPr>
        <w:t>7 Чертежи КЗ</w:t>
      </w:r>
    </w:p>
    <w:sectPr w:rsidR="004E6EC3" w:rsidSect="00BA5D78">
      <w:footerReference w:type="default" r:id="rId13"/>
      <w:headerReference w:type="first" r:id="rId14"/>
      <w:pgSz w:w="11900" w:h="16840"/>
      <w:pgMar w:top="1134" w:right="849" w:bottom="993" w:left="1418" w:header="0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3BAB6" w14:textId="77777777" w:rsidR="006D4E7E" w:rsidRDefault="006D4E7E">
      <w:pPr>
        <w:spacing w:after="0" w:line="240" w:lineRule="auto"/>
      </w:pPr>
      <w:r>
        <w:separator/>
      </w:r>
    </w:p>
  </w:endnote>
  <w:endnote w:type="continuationSeparator" w:id="0">
    <w:p w14:paraId="1EB4795F" w14:textId="77777777" w:rsidR="006D4E7E" w:rsidRDefault="006D4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5BEE8" w14:textId="2BDB7254" w:rsidR="00DD47AA" w:rsidRDefault="00DD47AA">
    <w:pPr>
      <w:pStyle w:val="a5"/>
      <w:tabs>
        <w:tab w:val="clear" w:pos="4677"/>
        <w:tab w:val="clear" w:pos="9355"/>
      </w:tabs>
      <w:jc w:val="right"/>
    </w:pPr>
    <w:r>
      <w:tab/>
    </w:r>
    <w:r>
      <w:rPr>
        <w:rFonts w:ascii="Times New Roman" w:hAnsi="Times New Roman"/>
        <w:caps/>
        <w:sz w:val="18"/>
        <w:szCs w:val="18"/>
      </w:rPr>
      <w:fldChar w:fldCharType="begin"/>
    </w:r>
    <w:r>
      <w:rPr>
        <w:rFonts w:ascii="Times New Roman" w:hAnsi="Times New Roman"/>
        <w:caps/>
        <w:sz w:val="18"/>
        <w:szCs w:val="18"/>
      </w:rPr>
      <w:instrText xml:space="preserve"> PAGE </w:instrText>
    </w:r>
    <w:r>
      <w:rPr>
        <w:rFonts w:ascii="Times New Roman" w:hAnsi="Times New Roman"/>
        <w:caps/>
        <w:sz w:val="18"/>
        <w:szCs w:val="18"/>
      </w:rPr>
      <w:fldChar w:fldCharType="separate"/>
    </w:r>
    <w:r w:rsidR="00F943F0">
      <w:rPr>
        <w:rFonts w:ascii="Times New Roman" w:hAnsi="Times New Roman"/>
        <w:caps/>
        <w:noProof/>
        <w:sz w:val="18"/>
        <w:szCs w:val="18"/>
      </w:rPr>
      <w:t>14</w:t>
    </w:r>
    <w:r>
      <w:rPr>
        <w:rFonts w:ascii="Times New Roman" w:hAnsi="Times New Roman"/>
        <w:cap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FE6F1" w14:textId="77777777" w:rsidR="006D4E7E" w:rsidRDefault="006D4E7E">
      <w:r>
        <w:separator/>
      </w:r>
    </w:p>
  </w:footnote>
  <w:footnote w:type="continuationSeparator" w:id="0">
    <w:p w14:paraId="31CB88A5" w14:textId="77777777" w:rsidR="006D4E7E" w:rsidRDefault="006D4E7E">
      <w:r>
        <w:continuationSeparator/>
      </w:r>
    </w:p>
  </w:footnote>
  <w:footnote w:type="continuationNotice" w:id="1">
    <w:p w14:paraId="5D6C1543" w14:textId="77777777" w:rsidR="006D4E7E" w:rsidRDefault="006D4E7E"/>
  </w:footnote>
  <w:footnote w:id="2">
    <w:p w14:paraId="1324B54B" w14:textId="77777777" w:rsidR="00DD47AA" w:rsidRDefault="00DD47A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i/>
          <w:iCs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3">
    <w:p w14:paraId="024BA6C9" w14:textId="77777777" w:rsidR="00DD47AA" w:rsidRDefault="00DD47AA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i/>
          <w:iCs/>
          <w:vertAlign w:val="superscript"/>
        </w:rPr>
        <w:footnoteRef/>
      </w:r>
      <w:r>
        <w:rPr>
          <w:rFonts w:ascii="Times New Roman" w:hAnsi="Times New Roman"/>
          <w:i/>
          <w:iCs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928E2" w14:textId="7A4D6BE9" w:rsidR="00DD47AA" w:rsidRPr="002C6F24" w:rsidRDefault="00DD47AA" w:rsidP="002C6F24">
    <w:pPr>
      <w:pStyle w:val="ab"/>
      <w:ind w:hanging="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64F7"/>
    <w:multiLevelType w:val="hybridMultilevel"/>
    <w:tmpl w:val="254AF9F8"/>
    <w:styleLink w:val="3"/>
    <w:lvl w:ilvl="0" w:tplc="4D9CBCCE">
      <w:start w:val="1"/>
      <w:numFmt w:val="bullet"/>
      <w:lvlText w:val="-"/>
      <w:lvlJc w:val="left"/>
      <w:pPr>
        <w:ind w:left="70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A0F09CC4">
      <w:start w:val="1"/>
      <w:numFmt w:val="bullet"/>
      <w:lvlText w:val="o"/>
      <w:lvlJc w:val="left"/>
      <w:pPr>
        <w:ind w:left="1017" w:hanging="4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BC2AF14">
      <w:start w:val="1"/>
      <w:numFmt w:val="bullet"/>
      <w:lvlText w:val="▪"/>
      <w:lvlJc w:val="left"/>
      <w:pPr>
        <w:ind w:left="1737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3F32ECD2">
      <w:start w:val="1"/>
      <w:numFmt w:val="bullet"/>
      <w:lvlText w:val="·"/>
      <w:lvlJc w:val="left"/>
      <w:pPr>
        <w:ind w:left="2457" w:hanging="37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E049574">
      <w:start w:val="1"/>
      <w:numFmt w:val="bullet"/>
      <w:lvlText w:val="o"/>
      <w:lvlJc w:val="left"/>
      <w:pPr>
        <w:ind w:left="3177" w:hanging="3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F2E6AE4">
      <w:start w:val="1"/>
      <w:numFmt w:val="bullet"/>
      <w:lvlText w:val="▪"/>
      <w:lvlJc w:val="left"/>
      <w:pPr>
        <w:ind w:left="38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B668920">
      <w:start w:val="1"/>
      <w:numFmt w:val="bullet"/>
      <w:lvlText w:val="·"/>
      <w:lvlJc w:val="left"/>
      <w:pPr>
        <w:ind w:left="4617" w:hanging="3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239435D8">
      <w:start w:val="1"/>
      <w:numFmt w:val="bullet"/>
      <w:lvlText w:val="o"/>
      <w:lvlJc w:val="left"/>
      <w:pPr>
        <w:ind w:left="5337" w:hanging="3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1312E23E">
      <w:start w:val="1"/>
      <w:numFmt w:val="bullet"/>
      <w:lvlText w:val="▪"/>
      <w:lvlJc w:val="left"/>
      <w:pPr>
        <w:ind w:left="6057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" w15:restartNumberingAfterBreak="0">
    <w:nsid w:val="253D5736"/>
    <w:multiLevelType w:val="hybridMultilevel"/>
    <w:tmpl w:val="15E0A4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A634F5"/>
    <w:multiLevelType w:val="hybridMultilevel"/>
    <w:tmpl w:val="B09615E6"/>
    <w:styleLink w:val="6"/>
    <w:lvl w:ilvl="0" w:tplc="61D6DA1E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54A6F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0EB9F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EA88C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8C4D3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EA7B1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625FE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ACBF4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7C7AB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67C7BEF"/>
    <w:multiLevelType w:val="hybridMultilevel"/>
    <w:tmpl w:val="C5F60516"/>
    <w:numStyleLink w:val="2"/>
  </w:abstractNum>
  <w:abstractNum w:abstractNumId="4" w15:restartNumberingAfterBreak="0">
    <w:nsid w:val="49230CB0"/>
    <w:multiLevelType w:val="hybridMultilevel"/>
    <w:tmpl w:val="EC6A66EC"/>
    <w:lvl w:ilvl="0" w:tplc="7CD0DE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20253"/>
    <w:multiLevelType w:val="hybridMultilevel"/>
    <w:tmpl w:val="254AF9F8"/>
    <w:numStyleLink w:val="3"/>
  </w:abstractNum>
  <w:abstractNum w:abstractNumId="6" w15:restartNumberingAfterBreak="0">
    <w:nsid w:val="54476D0A"/>
    <w:multiLevelType w:val="hybridMultilevel"/>
    <w:tmpl w:val="15E0A4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376B75"/>
    <w:multiLevelType w:val="hybridMultilevel"/>
    <w:tmpl w:val="75F0F6AA"/>
    <w:lvl w:ilvl="0" w:tplc="1004D384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0E9F2A">
      <w:start w:val="1"/>
      <w:numFmt w:val="bullet"/>
      <w:lvlText w:val="o"/>
      <w:lvlJc w:val="left"/>
      <w:pPr>
        <w:ind w:left="10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AA00B6">
      <w:start w:val="1"/>
      <w:numFmt w:val="bullet"/>
      <w:lvlText w:val="▪"/>
      <w:lvlJc w:val="left"/>
      <w:pPr>
        <w:ind w:left="1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E9C4E">
      <w:start w:val="1"/>
      <w:numFmt w:val="bullet"/>
      <w:lvlText w:val="•"/>
      <w:lvlJc w:val="left"/>
      <w:pPr>
        <w:ind w:left="2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94B98E">
      <w:start w:val="1"/>
      <w:numFmt w:val="bullet"/>
      <w:lvlText w:val="o"/>
      <w:lvlJc w:val="left"/>
      <w:pPr>
        <w:ind w:left="3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E11EA">
      <w:start w:val="1"/>
      <w:numFmt w:val="bullet"/>
      <w:lvlText w:val="▪"/>
      <w:lvlJc w:val="left"/>
      <w:pPr>
        <w:ind w:left="3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7C0C2A">
      <w:start w:val="1"/>
      <w:numFmt w:val="bullet"/>
      <w:lvlText w:val="•"/>
      <w:lvlJc w:val="left"/>
      <w:pPr>
        <w:ind w:left="4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64794A">
      <w:start w:val="1"/>
      <w:numFmt w:val="bullet"/>
      <w:lvlText w:val="o"/>
      <w:lvlJc w:val="left"/>
      <w:pPr>
        <w:ind w:left="5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0E0D4C">
      <w:start w:val="1"/>
      <w:numFmt w:val="bullet"/>
      <w:lvlText w:val="▪"/>
      <w:lvlJc w:val="left"/>
      <w:pPr>
        <w:ind w:left="6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C67AFC"/>
    <w:multiLevelType w:val="hybridMultilevel"/>
    <w:tmpl w:val="B09615E6"/>
    <w:numStyleLink w:val="6"/>
  </w:abstractNum>
  <w:abstractNum w:abstractNumId="9" w15:restartNumberingAfterBreak="0">
    <w:nsid w:val="7E2529B9"/>
    <w:multiLevelType w:val="hybridMultilevel"/>
    <w:tmpl w:val="C5F60516"/>
    <w:styleLink w:val="2"/>
    <w:lvl w:ilvl="0" w:tplc="597EA352">
      <w:start w:val="1"/>
      <w:numFmt w:val="bullet"/>
      <w:lvlText w:val="•"/>
      <w:lvlJc w:val="left"/>
      <w:pPr>
        <w:tabs>
          <w:tab w:val="num" w:pos="2127"/>
        </w:tabs>
        <w:ind w:left="144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DA21E76">
      <w:start w:val="1"/>
      <w:numFmt w:val="bullet"/>
      <w:lvlText w:val="o"/>
      <w:lvlJc w:val="left"/>
      <w:pPr>
        <w:tabs>
          <w:tab w:val="num" w:pos="2475"/>
        </w:tabs>
        <w:ind w:left="1788" w:firstLine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0F894C8">
      <w:start w:val="1"/>
      <w:numFmt w:val="bullet"/>
      <w:lvlText w:val="▪"/>
      <w:lvlJc w:val="left"/>
      <w:pPr>
        <w:tabs>
          <w:tab w:val="num" w:pos="3195"/>
        </w:tabs>
        <w:ind w:left="2508" w:firstLine="3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0C04B10">
      <w:start w:val="1"/>
      <w:numFmt w:val="bullet"/>
      <w:lvlText w:val="•"/>
      <w:lvlJc w:val="left"/>
      <w:pPr>
        <w:tabs>
          <w:tab w:val="num" w:pos="3915"/>
        </w:tabs>
        <w:ind w:left="3228" w:firstLine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A7043E8">
      <w:start w:val="1"/>
      <w:numFmt w:val="bullet"/>
      <w:lvlText w:val="o"/>
      <w:lvlJc w:val="left"/>
      <w:pPr>
        <w:tabs>
          <w:tab w:val="num" w:pos="4635"/>
        </w:tabs>
        <w:ind w:left="3948" w:firstLine="3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EB2152C">
      <w:start w:val="1"/>
      <w:numFmt w:val="bullet"/>
      <w:lvlText w:val="▪"/>
      <w:lvlJc w:val="left"/>
      <w:pPr>
        <w:tabs>
          <w:tab w:val="num" w:pos="5355"/>
        </w:tabs>
        <w:ind w:left="4668" w:firstLine="3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DF4E6EA">
      <w:start w:val="1"/>
      <w:numFmt w:val="bullet"/>
      <w:lvlText w:val="•"/>
      <w:lvlJc w:val="left"/>
      <w:pPr>
        <w:tabs>
          <w:tab w:val="num" w:pos="6075"/>
        </w:tabs>
        <w:ind w:left="5388" w:firstLine="4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7042C6">
      <w:start w:val="1"/>
      <w:numFmt w:val="bullet"/>
      <w:lvlText w:val="o"/>
      <w:lvlJc w:val="left"/>
      <w:pPr>
        <w:tabs>
          <w:tab w:val="num" w:pos="6795"/>
        </w:tabs>
        <w:ind w:left="6108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67C05FA">
      <w:start w:val="1"/>
      <w:numFmt w:val="bullet"/>
      <w:lvlText w:val="▪"/>
      <w:lvlJc w:val="left"/>
      <w:pPr>
        <w:tabs>
          <w:tab w:val="num" w:pos="7515"/>
        </w:tabs>
        <w:ind w:left="6828" w:firstLine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C3"/>
    <w:rsid w:val="00107F5B"/>
    <w:rsid w:val="0015347E"/>
    <w:rsid w:val="001D607A"/>
    <w:rsid w:val="001E5B0B"/>
    <w:rsid w:val="00254A4B"/>
    <w:rsid w:val="00261855"/>
    <w:rsid w:val="002711E2"/>
    <w:rsid w:val="002714A1"/>
    <w:rsid w:val="002A36B2"/>
    <w:rsid w:val="002C6F24"/>
    <w:rsid w:val="002D1274"/>
    <w:rsid w:val="003A5128"/>
    <w:rsid w:val="003E3BD2"/>
    <w:rsid w:val="00410C9F"/>
    <w:rsid w:val="00481159"/>
    <w:rsid w:val="004E6EC3"/>
    <w:rsid w:val="004E6F47"/>
    <w:rsid w:val="004F2260"/>
    <w:rsid w:val="00556CCC"/>
    <w:rsid w:val="005B36E7"/>
    <w:rsid w:val="005B49D9"/>
    <w:rsid w:val="005C7F82"/>
    <w:rsid w:val="005E27CC"/>
    <w:rsid w:val="00615FE7"/>
    <w:rsid w:val="00620A35"/>
    <w:rsid w:val="00620E57"/>
    <w:rsid w:val="00622D66"/>
    <w:rsid w:val="006D4E7E"/>
    <w:rsid w:val="006D727F"/>
    <w:rsid w:val="006E158A"/>
    <w:rsid w:val="00735ED2"/>
    <w:rsid w:val="00783124"/>
    <w:rsid w:val="007835E2"/>
    <w:rsid w:val="00802667"/>
    <w:rsid w:val="008B2E68"/>
    <w:rsid w:val="00946974"/>
    <w:rsid w:val="00A935EC"/>
    <w:rsid w:val="00AF0FED"/>
    <w:rsid w:val="00B46C6D"/>
    <w:rsid w:val="00BA5D78"/>
    <w:rsid w:val="00BA5F08"/>
    <w:rsid w:val="00BB1975"/>
    <w:rsid w:val="00BB3086"/>
    <w:rsid w:val="00BF22B4"/>
    <w:rsid w:val="00BF671F"/>
    <w:rsid w:val="00CD52F2"/>
    <w:rsid w:val="00D533B4"/>
    <w:rsid w:val="00DD47AA"/>
    <w:rsid w:val="00EB2F9D"/>
    <w:rsid w:val="00F22371"/>
    <w:rsid w:val="00F943F0"/>
    <w:rsid w:val="00FF1C0D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5959D"/>
  <w15:docId w15:val="{CCC80958-408F-4C5D-A014-D9683626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20">
    <w:name w:val="heading 2"/>
    <w:next w:val="a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bCs/>
      <w:color w:val="000000"/>
      <w:sz w:val="28"/>
      <w:szCs w:val="28"/>
      <w:u w:color="000000"/>
      <w:lang w:val="en-US"/>
    </w:rPr>
  </w:style>
  <w:style w:type="paragraph" w:styleId="30">
    <w:name w:val="heading 3"/>
    <w:next w:val="a"/>
    <w:uiPriority w:val="9"/>
    <w:unhideWhenUsed/>
    <w:qFormat/>
    <w:pPr>
      <w:keepNext/>
      <w:spacing w:before="120" w:line="360" w:lineRule="auto"/>
      <w:outlineLvl w:val="2"/>
    </w:pPr>
    <w:rPr>
      <w:rFonts w:ascii="Arial" w:eastAsia="Arial" w:hAnsi="Arial" w:cs="Arial"/>
      <w:b/>
      <w:bCs/>
      <w:color w:val="000000"/>
      <w:sz w:val="22"/>
      <w:szCs w:val="22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Body Text"/>
    <w:pPr>
      <w:widowControl w:val="0"/>
      <w:spacing w:line="360" w:lineRule="auto"/>
      <w:jc w:val="both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143">
    <w:name w:val="Основной текст (14)_3"/>
    <w:pPr>
      <w:widowControl w:val="0"/>
      <w:shd w:val="clear" w:color="auto" w:fill="FFFFFF"/>
      <w:spacing w:line="264" w:lineRule="exact"/>
    </w:pPr>
    <w:rPr>
      <w:rFonts w:ascii="Segoe UI" w:eastAsia="Segoe UI" w:hAnsi="Segoe UI" w:cs="Segoe UI"/>
      <w:color w:val="000000"/>
      <w:sz w:val="19"/>
      <w:szCs w:val="19"/>
      <w:u w:color="000000"/>
    </w:rPr>
  </w:style>
  <w:style w:type="paragraph" w:customStyle="1" w:styleId="bullet">
    <w:name w:val="bullet"/>
    <w:pPr>
      <w:tabs>
        <w:tab w:val="left" w:pos="360"/>
      </w:tabs>
      <w:spacing w:line="360" w:lineRule="auto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styleId="1">
    <w:name w:val="toc 1"/>
    <w:uiPriority w:val="39"/>
    <w:pPr>
      <w:tabs>
        <w:tab w:val="right" w:leader="dot" w:pos="9613"/>
      </w:tabs>
      <w:spacing w:line="360" w:lineRule="auto"/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customStyle="1" w:styleId="-1">
    <w:name w:val="!Заголовок-1"/>
    <w:pPr>
      <w:keepNext/>
      <w:spacing w:before="240" w:after="120" w:line="360" w:lineRule="auto"/>
      <w:outlineLvl w:val="0"/>
    </w:pPr>
    <w:rPr>
      <w:rFonts w:ascii="Arial" w:eastAsia="Arial" w:hAnsi="Arial" w:cs="Arial"/>
      <w:b/>
      <w:bCs/>
      <w:caps/>
      <w:color w:val="2C8DE6"/>
      <w:sz w:val="36"/>
      <w:szCs w:val="36"/>
      <w:u w:color="2C8DE6"/>
    </w:rPr>
  </w:style>
  <w:style w:type="paragraph" w:styleId="21">
    <w:name w:val="toc 2"/>
    <w:uiPriority w:val="39"/>
    <w:pPr>
      <w:tabs>
        <w:tab w:val="left" w:pos="142"/>
        <w:tab w:val="right" w:leader="dot" w:pos="9613"/>
      </w:tabs>
    </w:pPr>
    <w:rPr>
      <w:rFonts w:eastAsia="Times New Roman"/>
      <w:color w:val="000000"/>
      <w:sz w:val="22"/>
      <w:szCs w:val="22"/>
      <w:u w:color="000000"/>
    </w:rPr>
  </w:style>
  <w:style w:type="paragraph" w:customStyle="1" w:styleId="-2">
    <w:name w:val="!заголовок-2"/>
    <w:pPr>
      <w:keepNext/>
      <w:spacing w:before="240" w:after="120" w:line="360" w:lineRule="auto"/>
      <w:outlineLvl w:val="1"/>
    </w:pPr>
    <w:rPr>
      <w:rFonts w:ascii="Arial" w:eastAsia="Arial" w:hAnsi="Arial" w:cs="Arial"/>
      <w:b/>
      <w:bCs/>
      <w:color w:val="000000"/>
      <w:sz w:val="28"/>
      <w:szCs w:val="28"/>
      <w:u w:color="000000"/>
    </w:rPr>
  </w:style>
  <w:style w:type="paragraph" w:styleId="31">
    <w:name w:val="toc 3"/>
    <w:pPr>
      <w:tabs>
        <w:tab w:val="left" w:pos="142"/>
        <w:tab w:val="right" w:leader="dot" w:pos="9613"/>
      </w:tabs>
    </w:pPr>
    <w:rPr>
      <w:rFonts w:eastAsia="Times New Roman"/>
      <w:color w:val="000000"/>
      <w:sz w:val="22"/>
      <w:szCs w:val="22"/>
      <w:u w:color="000000"/>
    </w:rPr>
  </w:style>
  <w:style w:type="paragraph" w:styleId="4">
    <w:name w:val="toc 4"/>
    <w:pPr>
      <w:tabs>
        <w:tab w:val="right" w:leader="dot" w:pos="9613"/>
      </w:tabs>
      <w:spacing w:after="100" w:line="276" w:lineRule="auto"/>
      <w:ind w:left="44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7">
    <w:name w:val="annotation text"/>
    <w:rPr>
      <w:rFonts w:cs="Arial Unicode MS"/>
      <w:color w:val="000000"/>
      <w:u w:color="000000"/>
    </w:rPr>
  </w:style>
  <w:style w:type="numbering" w:customStyle="1" w:styleId="2">
    <w:name w:val="Импортированный стиль 2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paragraph" w:styleId="a8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6">
    <w:name w:val="Импортированный стиль 6"/>
    <w:pPr>
      <w:numPr>
        <w:numId w:val="5"/>
      </w:numPr>
    </w:pPr>
  </w:style>
  <w:style w:type="character" w:styleId="a9">
    <w:name w:val="FollowedHyperlink"/>
    <w:basedOn w:val="a0"/>
    <w:uiPriority w:val="99"/>
    <w:semiHidden/>
    <w:unhideWhenUsed/>
    <w:rsid w:val="00FF7A79"/>
    <w:rPr>
      <w:color w:val="FF00FF" w:themeColor="followedHyperlink"/>
      <w:u w:val="single"/>
    </w:rPr>
  </w:style>
  <w:style w:type="table" w:styleId="aa">
    <w:name w:val="Table Grid"/>
    <w:basedOn w:val="a1"/>
    <w:rsid w:val="00CD52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C6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C6F24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qLGlgJU-WjT05w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admin\Desktop\WSR\&#1064;&#1072;&#1073;&#1083;&#1086;&#1085;&#1099;\&#1055;&#1086;&#1095;&#1090;&#1080;%20&#1075;&#1086;&#1090;&#1086;&#1074;&#1086;\&#1056;&#1063;23%20&#1054;&#1073;&#1083;&#1080;&#1094;&#1086;&#1074;&#1082;&#1072;%20&#1087;&#1083;&#1080;&#1090;&#1082;&#1086;&#1081;%20&#1102;&#1085;&#1080;&#1086;&#1088;&#1099;\&#1055;&#1088;&#1080;&#1083;&#1086;&#1078;&#1077;&#1085;&#1080;&#1077;%202%20&#1052;&#1072;&#1090;&#1088;&#1080;&#1094;&#1072;%20&#1054;&#1073;&#1083;&#1080;&#1094;&#1086;&#1074;&#1082;&#1072;%20&#1087;&#1083;&#1080;&#1090;&#1082;&#1086;&#1081;%20&#1070;&#1085;&#1080;&#1086;&#1088;&#1099;%202023.xls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admin\Desktop\WSR\&#1064;&#1072;&#1073;&#1083;&#1086;&#1085;&#1099;\&#1055;&#1086;&#1095;&#1090;&#1080;%20&#1075;&#1086;&#1090;&#1086;&#1074;&#1086;\&#1056;&#1063;23%20&#1054;&#1073;&#1083;&#1080;&#1094;&#1086;&#1074;&#1082;&#1072;%20&#1087;&#1083;&#1080;&#1090;&#1082;&#1086;&#1081;%20&#1102;&#1085;&#1080;&#1086;&#1088;&#1099;\&#1055;&#1088;&#1080;&#1083;&#1086;&#1078;&#1077;&#1085;&#1080;&#1077;%202%20&#1052;&#1072;&#1090;&#1088;&#1080;&#1094;&#1072;%20&#1054;&#1073;&#1083;&#1080;&#1094;&#1086;&#1074;&#1082;&#1072;%20&#1087;&#1083;&#1080;&#1090;&#1082;&#1086;&#1081;%20&#1070;&#1085;&#1080;&#1086;&#1088;&#1099;%202023.xls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admin\Desktop\WSR\&#1064;&#1072;&#1073;&#1083;&#1086;&#1085;&#1099;\&#1055;&#1086;&#1095;&#1090;&#1080;%20&#1075;&#1086;&#1090;&#1086;&#1074;&#1086;\&#1056;&#1063;23%20&#1054;&#1073;&#1083;&#1080;&#1094;&#1086;&#1074;&#1082;&#1072;%20&#1087;&#1083;&#1080;&#1090;&#1082;&#1086;&#1081;%20&#1102;&#1085;&#1080;&#1086;&#1088;&#1099;\&#1055;&#1088;&#1080;&#1083;&#1086;&#1078;&#1077;&#1085;&#1080;&#1077;%202%20&#1052;&#1072;&#1090;&#1088;&#1080;&#1094;&#1072;%20&#1054;&#1073;&#1083;&#1080;&#1094;&#1086;&#1074;&#1082;&#1072;%20&#1087;&#1083;&#1080;&#1090;&#1082;&#1086;&#1081;%20&#1070;&#1085;&#1080;&#1086;&#1088;&#1099;%202023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esktop\WSR\&#1064;&#1072;&#1073;&#1083;&#1086;&#1085;&#1099;\&#1055;&#1086;&#1095;&#1090;&#1080;%20&#1075;&#1086;&#1090;&#1086;&#1074;&#1086;\&#1056;&#1063;23%20&#1054;&#1073;&#1083;&#1080;&#1094;&#1086;&#1074;&#1082;&#1072;%20&#1087;&#1083;&#1080;&#1090;&#1082;&#1086;&#1081;%20&#1102;&#1085;&#1080;&#1086;&#1088;&#1099;\&#1055;&#1088;&#1080;&#1083;&#1086;&#1078;&#1077;&#1085;&#1080;&#1077;%202%20&#1052;&#1072;&#1090;&#1088;&#1080;&#1094;&#1072;%20&#1054;&#1073;&#1083;&#1080;&#1094;&#1086;&#1074;&#1082;&#1072;%20&#1087;&#1083;&#1080;&#1090;&#1082;&#1086;&#1081;%20&#1070;&#1085;&#1080;&#1086;&#1088;&#1099;%202023.xls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3359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Гумерова ЭМ</dc:creator>
  <cp:lastModifiedBy>Гумерова Э.М.</cp:lastModifiedBy>
  <cp:revision>2</cp:revision>
  <dcterms:created xsi:type="dcterms:W3CDTF">2023-06-01T16:22:00Z</dcterms:created>
  <dcterms:modified xsi:type="dcterms:W3CDTF">2023-06-01T16:22:00Z</dcterms:modified>
</cp:coreProperties>
</file>