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180" w:rsidRDefault="006D0180" w:rsidP="006D0180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  <w:lang w:eastAsia="en-US"/>
        </w:rPr>
      </w:pPr>
      <w:bookmarkStart w:id="0" w:name="_GoBack"/>
      <w:bookmarkEnd w:id="0"/>
      <w:r w:rsidRPr="006D0180">
        <w:rPr>
          <w:sz w:val="28"/>
          <w:szCs w:val="28"/>
          <w:lang w:eastAsia="en-US"/>
        </w:rPr>
        <w:t xml:space="preserve">Приложение №6 </w:t>
      </w:r>
    </w:p>
    <w:p w:rsidR="00495087" w:rsidRDefault="00495087" w:rsidP="006D0180">
      <w:pPr>
        <w:jc w:val="right"/>
      </w:pPr>
    </w:p>
    <w:p w:rsidR="00495087" w:rsidRDefault="00495087" w:rsidP="00F667FF">
      <w:pPr>
        <w:jc w:val="right"/>
      </w:pPr>
    </w:p>
    <w:p w:rsidR="00495087" w:rsidRDefault="00495087"/>
    <w:p w:rsidR="00F667FF" w:rsidRDefault="00F667FF" w:rsidP="00F667FF">
      <w:pPr>
        <w:rPr>
          <w:b/>
        </w:rPr>
      </w:pPr>
      <w:r w:rsidRPr="00F667FF">
        <w:rPr>
          <w:b/>
        </w:rPr>
        <w:t>Утверждаю</w:t>
      </w:r>
    </w:p>
    <w:p w:rsidR="00F667FF" w:rsidRPr="00F667FF" w:rsidRDefault="00F667FF" w:rsidP="00F667FF">
      <w:pPr>
        <w:rPr>
          <w:u w:val="single"/>
        </w:rPr>
      </w:pPr>
      <w:r w:rsidRPr="00F667FF">
        <w:rPr>
          <w:u w:val="single"/>
        </w:rPr>
        <w:t>Кудрявцева Ирина Сергеевна</w:t>
      </w:r>
    </w:p>
    <w:p w:rsidR="00F667FF" w:rsidRPr="00F667FF" w:rsidRDefault="00F667FF" w:rsidP="00F667FF">
      <w:r w:rsidRPr="00F667FF">
        <w:t xml:space="preserve"> (Ф.И.О. менеджера компетенции)</w:t>
      </w:r>
    </w:p>
    <w:p w:rsidR="00F667FF" w:rsidRPr="00F667FF" w:rsidRDefault="00F667FF" w:rsidP="00F667FF">
      <w:r w:rsidRPr="00F667FF">
        <w:t>_____________________________</w:t>
      </w:r>
    </w:p>
    <w:p w:rsidR="00495087" w:rsidRDefault="00F667FF" w:rsidP="00F667FF">
      <w:r w:rsidRPr="00F667FF">
        <w:t>(подпись</w:t>
      </w:r>
      <w:r>
        <w:t>)</w:t>
      </w:r>
    </w:p>
    <w:p w:rsidR="00495087" w:rsidRDefault="00495087"/>
    <w:p w:rsidR="00495087" w:rsidRDefault="00495087"/>
    <w:p w:rsidR="00BC3231" w:rsidRDefault="00BC3231"/>
    <w:p w:rsidR="00BC3231" w:rsidRDefault="00BC3231"/>
    <w:p w:rsidR="00495087" w:rsidRDefault="00495087"/>
    <w:p w:rsidR="00495087" w:rsidRDefault="00495087"/>
    <w:p w:rsidR="00F667FF" w:rsidRPr="00F667FF" w:rsidRDefault="00F667FF" w:rsidP="00F667FF">
      <w:pPr>
        <w:jc w:val="center"/>
        <w:rPr>
          <w:b/>
          <w:sz w:val="40"/>
        </w:rPr>
      </w:pPr>
      <w:r w:rsidRPr="00F667FF">
        <w:rPr>
          <w:b/>
          <w:sz w:val="40"/>
        </w:rPr>
        <w:t>ИНСТРУКЦИЯ</w:t>
      </w:r>
    </w:p>
    <w:p w:rsidR="00F667FF" w:rsidRPr="00F667FF" w:rsidRDefault="00F667FF" w:rsidP="00F667FF">
      <w:pPr>
        <w:jc w:val="center"/>
        <w:rPr>
          <w:b/>
          <w:sz w:val="40"/>
        </w:rPr>
      </w:pPr>
      <w:r w:rsidRPr="00F667FF">
        <w:rPr>
          <w:b/>
          <w:sz w:val="40"/>
        </w:rPr>
        <w:t>ПО ТЕХНИКЕ БЕЗОПАСНОСТИ И ОХРАНЕ ТРУДА</w:t>
      </w:r>
    </w:p>
    <w:p w:rsidR="00F667FF" w:rsidRPr="00F667FF" w:rsidRDefault="00F667FF" w:rsidP="00F667FF">
      <w:pPr>
        <w:jc w:val="center"/>
        <w:rPr>
          <w:b/>
          <w:sz w:val="40"/>
        </w:rPr>
      </w:pPr>
      <w:r w:rsidRPr="00F667FF">
        <w:rPr>
          <w:b/>
          <w:sz w:val="40"/>
        </w:rPr>
        <w:t>КОМПЕТЕНЦИИ</w:t>
      </w:r>
    </w:p>
    <w:p w:rsidR="00F667FF" w:rsidRPr="00F667FF" w:rsidRDefault="00F667FF" w:rsidP="00F667FF">
      <w:pPr>
        <w:jc w:val="center"/>
        <w:rPr>
          <w:b/>
          <w:sz w:val="40"/>
        </w:rPr>
      </w:pPr>
      <w:r w:rsidRPr="00F667FF">
        <w:rPr>
          <w:b/>
          <w:sz w:val="40"/>
        </w:rPr>
        <w:t>«</w:t>
      </w:r>
      <w:r>
        <w:rPr>
          <w:b/>
          <w:sz w:val="40"/>
        </w:rPr>
        <w:t>Лабораторный химический анализ</w:t>
      </w:r>
      <w:r w:rsidRPr="00F667FF">
        <w:rPr>
          <w:b/>
          <w:sz w:val="40"/>
        </w:rPr>
        <w:t>»</w:t>
      </w:r>
    </w:p>
    <w:p w:rsidR="00495087" w:rsidRPr="00E20523" w:rsidRDefault="00495087" w:rsidP="00E20523">
      <w:pPr>
        <w:rPr>
          <w:sz w:val="40"/>
        </w:rPr>
      </w:pPr>
    </w:p>
    <w:p w:rsidR="00495087" w:rsidRPr="00E20523" w:rsidRDefault="00495087" w:rsidP="00E20523">
      <w:pPr>
        <w:rPr>
          <w:sz w:val="40"/>
        </w:rPr>
      </w:pPr>
    </w:p>
    <w:p w:rsidR="00495087" w:rsidRPr="00E20523" w:rsidRDefault="00495087">
      <w:pPr>
        <w:rPr>
          <w:sz w:val="28"/>
        </w:rPr>
      </w:pPr>
    </w:p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Pr="00E97C55" w:rsidRDefault="00495087" w:rsidP="00E20523"/>
    <w:p w:rsidR="00495087" w:rsidRPr="006F1E25" w:rsidRDefault="00495087" w:rsidP="004A75EE">
      <w:pPr>
        <w:pStyle w:val="a7"/>
        <w:spacing w:before="0" w:line="360" w:lineRule="auto"/>
        <w:jc w:val="center"/>
        <w:rPr>
          <w:rFonts w:ascii="Times New Roman" w:hAnsi="Times New Roman"/>
          <w:color w:val="548DD4"/>
          <w:sz w:val="24"/>
          <w:szCs w:val="24"/>
        </w:rPr>
      </w:pPr>
      <w:r w:rsidRPr="006F1E25">
        <w:rPr>
          <w:rFonts w:ascii="Times New Roman" w:hAnsi="Times New Roman"/>
          <w:color w:val="548DD4"/>
          <w:sz w:val="24"/>
          <w:szCs w:val="24"/>
        </w:rPr>
        <w:t>Оглавление</w:t>
      </w:r>
    </w:p>
    <w:p w:rsidR="007D2916" w:rsidRPr="007D2916" w:rsidRDefault="007D2916" w:rsidP="007D2916"/>
    <w:p w:rsidR="00495087" w:rsidRPr="00772BB4" w:rsidRDefault="00CC586F" w:rsidP="007D2916">
      <w:pPr>
        <w:pStyle w:val="11"/>
        <w:tabs>
          <w:tab w:val="right" w:leader="dot" w:pos="9072"/>
        </w:tabs>
        <w:spacing w:line="360" w:lineRule="auto"/>
        <w:rPr>
          <w:rFonts w:ascii="Calibri" w:hAnsi="Calibri"/>
          <w:noProof/>
          <w:sz w:val="20"/>
          <w:szCs w:val="20"/>
        </w:rPr>
      </w:pPr>
      <w:r w:rsidRPr="00E97C55">
        <w:fldChar w:fldCharType="begin"/>
      </w:r>
      <w:r w:rsidR="00495087" w:rsidRPr="00E97C55">
        <w:instrText xml:space="preserve"> TOC \o "1-3" \h \z \u </w:instrText>
      </w:r>
      <w:r w:rsidRPr="00E97C55">
        <w:fldChar w:fldCharType="separate"/>
      </w:r>
      <w:hyperlink w:anchor="_Toc507427594" w:history="1">
        <w:r w:rsidR="00495087" w:rsidRPr="00772BB4">
          <w:rPr>
            <w:rStyle w:val="a8"/>
            <w:noProof/>
          </w:rPr>
          <w:t>Программа инструктажа по охране труда и технике безопасности</w:t>
        </w:r>
        <w:r w:rsidR="00495087" w:rsidRPr="00772BB4">
          <w:rPr>
            <w:noProof/>
            <w:webHidden/>
            <w:sz w:val="20"/>
            <w:szCs w:val="20"/>
          </w:rPr>
          <w:tab/>
        </w:r>
        <w:r w:rsidRPr="00772BB4">
          <w:rPr>
            <w:noProof/>
            <w:webHidden/>
            <w:sz w:val="20"/>
            <w:szCs w:val="20"/>
          </w:rPr>
          <w:fldChar w:fldCharType="begin"/>
        </w:r>
        <w:r w:rsidR="00495087" w:rsidRPr="00772BB4">
          <w:rPr>
            <w:noProof/>
            <w:webHidden/>
            <w:sz w:val="20"/>
            <w:szCs w:val="20"/>
          </w:rPr>
          <w:instrText xml:space="preserve"> PAGEREF _Toc507427594 \h </w:instrText>
        </w:r>
        <w:r w:rsidRPr="00772BB4">
          <w:rPr>
            <w:noProof/>
            <w:webHidden/>
            <w:sz w:val="20"/>
            <w:szCs w:val="20"/>
          </w:rPr>
        </w:r>
        <w:r w:rsidRPr="00772BB4">
          <w:rPr>
            <w:noProof/>
            <w:webHidden/>
            <w:sz w:val="20"/>
            <w:szCs w:val="20"/>
          </w:rPr>
          <w:fldChar w:fldCharType="separate"/>
        </w:r>
        <w:r w:rsidR="00495087">
          <w:rPr>
            <w:noProof/>
            <w:webHidden/>
            <w:sz w:val="20"/>
            <w:szCs w:val="20"/>
          </w:rPr>
          <w:t>3</w:t>
        </w:r>
        <w:r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495087" w:rsidRPr="00772BB4" w:rsidRDefault="007F53D3" w:rsidP="007D2916">
      <w:pPr>
        <w:pStyle w:val="11"/>
        <w:tabs>
          <w:tab w:val="right" w:leader="dot" w:pos="9072"/>
        </w:tabs>
        <w:spacing w:line="360" w:lineRule="auto"/>
        <w:rPr>
          <w:rFonts w:ascii="Calibri" w:hAnsi="Calibri"/>
          <w:noProof/>
          <w:sz w:val="20"/>
          <w:szCs w:val="20"/>
        </w:rPr>
      </w:pPr>
      <w:hyperlink w:anchor="_Toc507427595" w:history="1">
        <w:r w:rsidR="00495087" w:rsidRPr="00772BB4">
          <w:rPr>
            <w:rStyle w:val="a8"/>
            <w:noProof/>
          </w:rPr>
          <w:t xml:space="preserve">Инструкция </w:t>
        </w:r>
        <w:r w:rsidR="00495087">
          <w:rPr>
            <w:rStyle w:val="a8"/>
            <w:noProof/>
          </w:rPr>
          <w:t xml:space="preserve">по охране труда для участников </w:t>
        </w:r>
        <w:r w:rsidR="00495087" w:rsidRPr="00772BB4">
          <w:rPr>
            <w:noProof/>
            <w:webHidden/>
            <w:sz w:val="20"/>
            <w:szCs w:val="20"/>
          </w:rPr>
          <w:tab/>
        </w:r>
      </w:hyperlink>
      <w:r w:rsidR="00BC3231">
        <w:rPr>
          <w:noProof/>
          <w:sz w:val="20"/>
          <w:szCs w:val="20"/>
        </w:rPr>
        <w:t>4</w:t>
      </w:r>
    </w:p>
    <w:p w:rsidR="00495087" w:rsidRPr="00772BB4" w:rsidRDefault="007F53D3" w:rsidP="007D2916">
      <w:pPr>
        <w:pStyle w:val="21"/>
        <w:tabs>
          <w:tab w:val="right" w:leader="dot" w:pos="9072"/>
        </w:tabs>
        <w:spacing w:line="360" w:lineRule="auto"/>
        <w:ind w:left="567"/>
        <w:rPr>
          <w:rFonts w:ascii="Calibri" w:hAnsi="Calibri"/>
          <w:i/>
          <w:noProof/>
          <w:sz w:val="20"/>
          <w:szCs w:val="20"/>
        </w:rPr>
      </w:pPr>
      <w:hyperlink w:anchor="_Toc507427596" w:history="1">
        <w:r w:rsidR="00495087" w:rsidRPr="00772BB4">
          <w:rPr>
            <w:rStyle w:val="a8"/>
            <w:i/>
            <w:noProof/>
          </w:rPr>
          <w:t>1.Общие требования охраны труда</w:t>
        </w:r>
        <w:r w:rsidR="00495087" w:rsidRPr="00772BB4">
          <w:rPr>
            <w:i/>
            <w:noProof/>
            <w:webHidden/>
            <w:sz w:val="20"/>
            <w:szCs w:val="20"/>
          </w:rPr>
          <w:tab/>
        </w:r>
        <w:r w:rsidR="00BC3231">
          <w:rPr>
            <w:i/>
            <w:noProof/>
            <w:webHidden/>
            <w:sz w:val="20"/>
            <w:szCs w:val="20"/>
          </w:rPr>
          <w:t>4</w:t>
        </w:r>
      </w:hyperlink>
    </w:p>
    <w:p w:rsidR="00495087" w:rsidRPr="00772BB4" w:rsidRDefault="007F53D3" w:rsidP="007D2916">
      <w:pPr>
        <w:pStyle w:val="21"/>
        <w:tabs>
          <w:tab w:val="right" w:leader="dot" w:pos="9072"/>
        </w:tabs>
        <w:spacing w:line="360" w:lineRule="auto"/>
        <w:ind w:left="567"/>
        <w:rPr>
          <w:rFonts w:ascii="Calibri" w:hAnsi="Calibri"/>
          <w:i/>
          <w:noProof/>
          <w:sz w:val="20"/>
          <w:szCs w:val="20"/>
        </w:rPr>
      </w:pPr>
      <w:hyperlink w:anchor="_Toc507427597" w:history="1">
        <w:r w:rsidR="00495087" w:rsidRPr="00772BB4">
          <w:rPr>
            <w:rStyle w:val="a8"/>
            <w:i/>
            <w:noProof/>
          </w:rPr>
          <w:t>2.Требования охраны труда перед началом работы</w:t>
        </w:r>
        <w:r w:rsidR="00495087" w:rsidRPr="00772BB4">
          <w:rPr>
            <w:i/>
            <w:noProof/>
            <w:webHidden/>
            <w:sz w:val="20"/>
            <w:szCs w:val="20"/>
          </w:rPr>
          <w:tab/>
        </w:r>
        <w:r w:rsidR="00BC3231">
          <w:rPr>
            <w:i/>
            <w:noProof/>
            <w:webHidden/>
            <w:sz w:val="20"/>
            <w:szCs w:val="20"/>
          </w:rPr>
          <w:t>9</w:t>
        </w:r>
      </w:hyperlink>
    </w:p>
    <w:p w:rsidR="00495087" w:rsidRPr="00772BB4" w:rsidRDefault="007F53D3" w:rsidP="007D2916">
      <w:pPr>
        <w:pStyle w:val="21"/>
        <w:tabs>
          <w:tab w:val="right" w:leader="dot" w:pos="9072"/>
        </w:tabs>
        <w:spacing w:line="360" w:lineRule="auto"/>
        <w:ind w:left="567"/>
        <w:rPr>
          <w:rFonts w:ascii="Calibri" w:hAnsi="Calibri"/>
          <w:i/>
          <w:noProof/>
          <w:sz w:val="20"/>
          <w:szCs w:val="20"/>
        </w:rPr>
      </w:pPr>
      <w:hyperlink w:anchor="_Toc507427598" w:history="1">
        <w:r w:rsidR="00495087" w:rsidRPr="00772BB4">
          <w:rPr>
            <w:rStyle w:val="a8"/>
            <w:i/>
            <w:noProof/>
          </w:rPr>
          <w:t>3.Требования охраны труда во время работы</w:t>
        </w:r>
        <w:r w:rsidR="00495087" w:rsidRPr="00772BB4">
          <w:rPr>
            <w:i/>
            <w:noProof/>
            <w:webHidden/>
            <w:sz w:val="20"/>
            <w:szCs w:val="20"/>
          </w:rPr>
          <w:tab/>
        </w:r>
        <w:r w:rsidR="00BC3231">
          <w:rPr>
            <w:i/>
            <w:noProof/>
            <w:webHidden/>
            <w:sz w:val="20"/>
            <w:szCs w:val="20"/>
          </w:rPr>
          <w:t>12</w:t>
        </w:r>
      </w:hyperlink>
    </w:p>
    <w:p w:rsidR="00495087" w:rsidRPr="00772BB4" w:rsidRDefault="007F53D3" w:rsidP="007D2916">
      <w:pPr>
        <w:pStyle w:val="21"/>
        <w:tabs>
          <w:tab w:val="right" w:leader="dot" w:pos="9072"/>
        </w:tabs>
        <w:spacing w:line="360" w:lineRule="auto"/>
        <w:ind w:left="567"/>
        <w:rPr>
          <w:rFonts w:ascii="Calibri" w:hAnsi="Calibri"/>
          <w:i/>
          <w:noProof/>
          <w:sz w:val="20"/>
          <w:szCs w:val="20"/>
        </w:rPr>
      </w:pPr>
      <w:hyperlink w:anchor="_Toc507427599" w:history="1">
        <w:r w:rsidR="00495087" w:rsidRPr="00772BB4">
          <w:rPr>
            <w:rStyle w:val="a8"/>
            <w:i/>
            <w:noProof/>
          </w:rPr>
          <w:t>4. Требования охраны труда в аварийных ситуациях</w:t>
        </w:r>
        <w:r w:rsidR="00495087" w:rsidRPr="00772BB4">
          <w:rPr>
            <w:i/>
            <w:noProof/>
            <w:webHidden/>
            <w:sz w:val="20"/>
            <w:szCs w:val="20"/>
          </w:rPr>
          <w:tab/>
        </w:r>
        <w:r w:rsidR="00BC3231">
          <w:rPr>
            <w:i/>
            <w:noProof/>
            <w:webHidden/>
            <w:sz w:val="20"/>
            <w:szCs w:val="20"/>
          </w:rPr>
          <w:t>14</w:t>
        </w:r>
      </w:hyperlink>
    </w:p>
    <w:p w:rsidR="00495087" w:rsidRPr="00772BB4" w:rsidRDefault="007F53D3" w:rsidP="007D2916">
      <w:pPr>
        <w:pStyle w:val="21"/>
        <w:tabs>
          <w:tab w:val="right" w:leader="dot" w:pos="9072"/>
        </w:tabs>
        <w:spacing w:line="360" w:lineRule="auto"/>
        <w:ind w:left="567"/>
        <w:rPr>
          <w:rFonts w:ascii="Calibri" w:hAnsi="Calibri"/>
          <w:i/>
          <w:noProof/>
          <w:sz w:val="20"/>
          <w:szCs w:val="20"/>
        </w:rPr>
      </w:pPr>
      <w:hyperlink w:anchor="_Toc507427600" w:history="1">
        <w:r w:rsidR="00495087" w:rsidRPr="00772BB4">
          <w:rPr>
            <w:rStyle w:val="a8"/>
            <w:i/>
            <w:noProof/>
          </w:rPr>
          <w:t>5.Требование охраны труда по окончании работ</w:t>
        </w:r>
        <w:r w:rsidR="00495087" w:rsidRPr="00772BB4">
          <w:rPr>
            <w:i/>
            <w:noProof/>
            <w:webHidden/>
            <w:sz w:val="20"/>
            <w:szCs w:val="20"/>
          </w:rPr>
          <w:tab/>
        </w:r>
        <w:r w:rsidR="00BC3231">
          <w:rPr>
            <w:i/>
            <w:noProof/>
            <w:webHidden/>
            <w:sz w:val="20"/>
            <w:szCs w:val="20"/>
          </w:rPr>
          <w:t>15</w:t>
        </w:r>
      </w:hyperlink>
    </w:p>
    <w:p w:rsidR="00495087" w:rsidRPr="00772BB4" w:rsidRDefault="007F53D3" w:rsidP="007D2916">
      <w:pPr>
        <w:pStyle w:val="11"/>
        <w:tabs>
          <w:tab w:val="right" w:leader="dot" w:pos="9072"/>
        </w:tabs>
        <w:spacing w:line="360" w:lineRule="auto"/>
        <w:rPr>
          <w:rFonts w:ascii="Calibri" w:hAnsi="Calibri"/>
          <w:noProof/>
          <w:sz w:val="20"/>
          <w:szCs w:val="20"/>
        </w:rPr>
      </w:pPr>
      <w:hyperlink w:anchor="_Toc507427601" w:history="1">
        <w:r w:rsidR="00495087" w:rsidRPr="00772BB4">
          <w:rPr>
            <w:rStyle w:val="a8"/>
            <w:noProof/>
          </w:rPr>
          <w:t>Инструкция по охране труда для экспертов</w:t>
        </w:r>
        <w:r w:rsidR="00495087" w:rsidRPr="00772BB4">
          <w:rPr>
            <w:noProof/>
            <w:webHidden/>
            <w:sz w:val="20"/>
            <w:szCs w:val="20"/>
          </w:rPr>
          <w:tab/>
        </w:r>
        <w:r w:rsidR="00BC3231">
          <w:rPr>
            <w:noProof/>
            <w:webHidden/>
            <w:sz w:val="20"/>
            <w:szCs w:val="20"/>
          </w:rPr>
          <w:t>16</w:t>
        </w:r>
      </w:hyperlink>
    </w:p>
    <w:p w:rsidR="00495087" w:rsidRPr="00772BB4" w:rsidRDefault="007F53D3" w:rsidP="007D2916">
      <w:pPr>
        <w:pStyle w:val="11"/>
        <w:tabs>
          <w:tab w:val="right" w:leader="dot" w:pos="9072"/>
        </w:tabs>
        <w:spacing w:line="360" w:lineRule="auto"/>
        <w:ind w:left="567"/>
        <w:rPr>
          <w:rFonts w:ascii="Calibri" w:hAnsi="Calibri"/>
          <w:noProof/>
          <w:sz w:val="20"/>
          <w:szCs w:val="20"/>
        </w:rPr>
      </w:pPr>
      <w:hyperlink w:anchor="_Toc507427602" w:history="1">
        <w:r w:rsidR="00495087" w:rsidRPr="00772BB4">
          <w:rPr>
            <w:rStyle w:val="a8"/>
            <w:i/>
            <w:noProof/>
          </w:rPr>
          <w:t>1.Общие требования охраны труда</w:t>
        </w:r>
        <w:r w:rsidR="00495087" w:rsidRPr="00772BB4">
          <w:rPr>
            <w:noProof/>
            <w:webHidden/>
            <w:sz w:val="20"/>
            <w:szCs w:val="20"/>
          </w:rPr>
          <w:tab/>
        </w:r>
        <w:r w:rsidR="00BC3231" w:rsidRPr="00F801E6">
          <w:rPr>
            <w:i/>
            <w:noProof/>
            <w:webHidden/>
            <w:sz w:val="20"/>
            <w:szCs w:val="20"/>
          </w:rPr>
          <w:t>16</w:t>
        </w:r>
      </w:hyperlink>
    </w:p>
    <w:p w:rsidR="00495087" w:rsidRPr="00772BB4" w:rsidRDefault="007F53D3" w:rsidP="007D2916">
      <w:pPr>
        <w:pStyle w:val="11"/>
        <w:tabs>
          <w:tab w:val="right" w:leader="dot" w:pos="9072"/>
        </w:tabs>
        <w:spacing w:line="360" w:lineRule="auto"/>
        <w:ind w:left="567"/>
        <w:rPr>
          <w:rFonts w:ascii="Calibri" w:hAnsi="Calibri"/>
          <w:noProof/>
          <w:sz w:val="20"/>
          <w:szCs w:val="20"/>
        </w:rPr>
      </w:pPr>
      <w:hyperlink w:anchor="_Toc507427603" w:history="1">
        <w:r w:rsidR="00495087" w:rsidRPr="00772BB4">
          <w:rPr>
            <w:rStyle w:val="a8"/>
            <w:i/>
            <w:noProof/>
          </w:rPr>
          <w:t>2.Требования охраны труда перед началом работы</w:t>
        </w:r>
        <w:r w:rsidR="00495087" w:rsidRPr="00772BB4">
          <w:rPr>
            <w:noProof/>
            <w:webHidden/>
            <w:sz w:val="20"/>
            <w:szCs w:val="20"/>
          </w:rPr>
          <w:tab/>
        </w:r>
        <w:r w:rsidR="00BC3231" w:rsidRPr="00F801E6">
          <w:rPr>
            <w:i/>
            <w:noProof/>
            <w:webHidden/>
            <w:sz w:val="20"/>
            <w:szCs w:val="20"/>
          </w:rPr>
          <w:t>17</w:t>
        </w:r>
      </w:hyperlink>
    </w:p>
    <w:p w:rsidR="00495087" w:rsidRPr="00772BB4" w:rsidRDefault="007F53D3" w:rsidP="007D2916">
      <w:pPr>
        <w:pStyle w:val="11"/>
        <w:tabs>
          <w:tab w:val="right" w:leader="dot" w:pos="9072"/>
        </w:tabs>
        <w:spacing w:line="360" w:lineRule="auto"/>
        <w:ind w:left="567"/>
        <w:rPr>
          <w:rFonts w:ascii="Calibri" w:hAnsi="Calibri"/>
          <w:noProof/>
          <w:sz w:val="20"/>
          <w:szCs w:val="20"/>
        </w:rPr>
      </w:pPr>
      <w:hyperlink w:anchor="_Toc507427604" w:history="1">
        <w:r w:rsidR="00495087" w:rsidRPr="00772BB4">
          <w:rPr>
            <w:rStyle w:val="a8"/>
            <w:i/>
            <w:noProof/>
          </w:rPr>
          <w:t>3.Требования охраны труда во время работы</w:t>
        </w:r>
        <w:r w:rsidR="00495087" w:rsidRPr="00772BB4">
          <w:rPr>
            <w:noProof/>
            <w:webHidden/>
            <w:sz w:val="20"/>
            <w:szCs w:val="20"/>
          </w:rPr>
          <w:tab/>
        </w:r>
        <w:r w:rsidR="00BC3231" w:rsidRPr="00F801E6">
          <w:rPr>
            <w:i/>
            <w:noProof/>
            <w:webHidden/>
            <w:sz w:val="20"/>
            <w:szCs w:val="20"/>
          </w:rPr>
          <w:t>18</w:t>
        </w:r>
      </w:hyperlink>
    </w:p>
    <w:p w:rsidR="00495087" w:rsidRPr="00772BB4" w:rsidRDefault="007F53D3" w:rsidP="007D2916">
      <w:pPr>
        <w:pStyle w:val="11"/>
        <w:tabs>
          <w:tab w:val="right" w:leader="dot" w:pos="9072"/>
        </w:tabs>
        <w:spacing w:line="360" w:lineRule="auto"/>
        <w:ind w:left="567"/>
        <w:rPr>
          <w:rFonts w:ascii="Calibri" w:hAnsi="Calibri"/>
          <w:noProof/>
          <w:sz w:val="20"/>
          <w:szCs w:val="20"/>
        </w:rPr>
      </w:pPr>
      <w:hyperlink w:anchor="_Toc507427605" w:history="1">
        <w:r w:rsidR="00495087" w:rsidRPr="00772BB4">
          <w:rPr>
            <w:rStyle w:val="a8"/>
            <w:i/>
            <w:noProof/>
          </w:rPr>
          <w:t>4. Требования охраны труда в аварийных ситуациях</w:t>
        </w:r>
        <w:r w:rsidR="00495087" w:rsidRPr="00772BB4">
          <w:rPr>
            <w:noProof/>
            <w:webHidden/>
            <w:sz w:val="20"/>
            <w:szCs w:val="20"/>
          </w:rPr>
          <w:tab/>
        </w:r>
        <w:r w:rsidR="00BC3231" w:rsidRPr="00F801E6">
          <w:rPr>
            <w:i/>
            <w:noProof/>
            <w:webHidden/>
            <w:sz w:val="20"/>
            <w:szCs w:val="20"/>
          </w:rPr>
          <w:t>20</w:t>
        </w:r>
      </w:hyperlink>
    </w:p>
    <w:p w:rsidR="00495087" w:rsidRPr="00DA15E4" w:rsidRDefault="007F53D3" w:rsidP="007D2916">
      <w:pPr>
        <w:pStyle w:val="11"/>
        <w:tabs>
          <w:tab w:val="right" w:leader="dot" w:pos="9072"/>
        </w:tabs>
        <w:spacing w:line="360" w:lineRule="auto"/>
        <w:ind w:left="567"/>
        <w:rPr>
          <w:rFonts w:ascii="Calibri" w:hAnsi="Calibri"/>
          <w:noProof/>
          <w:sz w:val="22"/>
          <w:szCs w:val="22"/>
        </w:rPr>
      </w:pPr>
      <w:hyperlink w:anchor="_Toc507427606" w:history="1">
        <w:r w:rsidR="00495087" w:rsidRPr="00772BB4">
          <w:rPr>
            <w:rStyle w:val="a8"/>
            <w:i/>
            <w:noProof/>
          </w:rPr>
          <w:t>5.Требование охраны труда по окончании работ</w:t>
        </w:r>
        <w:r w:rsidR="00495087" w:rsidRPr="00772BB4">
          <w:rPr>
            <w:noProof/>
            <w:webHidden/>
            <w:sz w:val="20"/>
            <w:szCs w:val="20"/>
          </w:rPr>
          <w:tab/>
        </w:r>
        <w:r w:rsidR="00BC3231" w:rsidRPr="00F801E6">
          <w:rPr>
            <w:i/>
            <w:noProof/>
            <w:webHidden/>
            <w:sz w:val="20"/>
            <w:szCs w:val="20"/>
          </w:rPr>
          <w:t>22</w:t>
        </w:r>
      </w:hyperlink>
    </w:p>
    <w:p w:rsidR="00495087" w:rsidRDefault="00CC586F" w:rsidP="00E20523">
      <w:r w:rsidRPr="00E97C55">
        <w:fldChar w:fldCharType="end"/>
      </w:r>
    </w:p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BC3231" w:rsidRDefault="00BC3231"/>
    <w:p w:rsidR="00BC3231" w:rsidRDefault="00BC3231" w:rsidP="00F667FF">
      <w:pPr>
        <w:pStyle w:val="1"/>
        <w:spacing w:before="0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1" w:name="_Toc507427594"/>
    </w:p>
    <w:p w:rsidR="00F667FF" w:rsidRDefault="00F667FF" w:rsidP="00F667FF">
      <w:pPr>
        <w:pStyle w:val="1"/>
        <w:spacing w:before="0"/>
        <w:ind w:firstLine="709"/>
        <w:rPr>
          <w:rFonts w:ascii="Times New Roman" w:hAnsi="Times New Roman"/>
          <w:sz w:val="24"/>
          <w:szCs w:val="24"/>
        </w:rPr>
      </w:pPr>
    </w:p>
    <w:p w:rsidR="00F667FF" w:rsidRDefault="00F667FF" w:rsidP="00F667FF">
      <w:pPr>
        <w:pStyle w:val="1"/>
        <w:spacing w:before="0"/>
        <w:ind w:firstLine="709"/>
        <w:rPr>
          <w:rFonts w:ascii="Times New Roman" w:hAnsi="Times New Roman"/>
          <w:sz w:val="24"/>
          <w:szCs w:val="24"/>
        </w:rPr>
      </w:pPr>
    </w:p>
    <w:p w:rsidR="00F667FF" w:rsidRDefault="00F667FF" w:rsidP="00F667FF">
      <w:pPr>
        <w:pStyle w:val="1"/>
        <w:spacing w:before="0"/>
        <w:ind w:firstLine="709"/>
        <w:rPr>
          <w:rFonts w:ascii="Times New Roman" w:hAnsi="Times New Roman"/>
          <w:sz w:val="24"/>
          <w:szCs w:val="24"/>
        </w:rPr>
      </w:pPr>
    </w:p>
    <w:p w:rsidR="00F667FF" w:rsidRDefault="00F667FF" w:rsidP="00F667FF">
      <w:pPr>
        <w:pStyle w:val="1"/>
        <w:spacing w:before="0"/>
        <w:ind w:firstLine="709"/>
        <w:rPr>
          <w:rFonts w:ascii="Times New Roman" w:hAnsi="Times New Roman"/>
          <w:sz w:val="24"/>
          <w:szCs w:val="24"/>
        </w:rPr>
      </w:pPr>
    </w:p>
    <w:p w:rsidR="00F667FF" w:rsidRDefault="00F667FF" w:rsidP="00F667FF">
      <w:pPr>
        <w:pStyle w:val="1"/>
        <w:spacing w:before="0"/>
        <w:ind w:firstLine="709"/>
        <w:rPr>
          <w:rFonts w:ascii="Times New Roman" w:hAnsi="Times New Roman"/>
          <w:sz w:val="24"/>
          <w:szCs w:val="24"/>
        </w:rPr>
      </w:pPr>
    </w:p>
    <w:p w:rsidR="00F667FF" w:rsidRDefault="00F667FF" w:rsidP="00E20523">
      <w:pPr>
        <w:pStyle w:val="1"/>
        <w:spacing w:before="120" w:after="120"/>
        <w:ind w:firstLine="709"/>
        <w:rPr>
          <w:rFonts w:ascii="Times New Roman" w:hAnsi="Times New Roman"/>
          <w:sz w:val="24"/>
          <w:szCs w:val="24"/>
        </w:rPr>
      </w:pPr>
    </w:p>
    <w:p w:rsidR="00F667FF" w:rsidRDefault="00F667FF" w:rsidP="00F667FF">
      <w:pPr>
        <w:pStyle w:val="1"/>
        <w:spacing w:before="120" w:after="120"/>
        <w:rPr>
          <w:rFonts w:ascii="Times New Roman" w:hAnsi="Times New Roman"/>
          <w:sz w:val="24"/>
          <w:szCs w:val="24"/>
        </w:rPr>
      </w:pPr>
    </w:p>
    <w:p w:rsidR="00F667FF" w:rsidRPr="00F667FF" w:rsidRDefault="00F667FF" w:rsidP="00F667FF"/>
    <w:p w:rsidR="00495087" w:rsidRPr="006F1E25" w:rsidRDefault="007D2916" w:rsidP="004A75EE">
      <w:pPr>
        <w:pStyle w:val="1"/>
        <w:spacing w:before="0"/>
        <w:ind w:firstLine="709"/>
        <w:jc w:val="center"/>
        <w:rPr>
          <w:rFonts w:ascii="Times New Roman" w:hAnsi="Times New Roman"/>
          <w:b/>
          <w:color w:val="548DD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495087" w:rsidRPr="006F1E25">
        <w:rPr>
          <w:rFonts w:ascii="Times New Roman" w:hAnsi="Times New Roman"/>
          <w:b/>
          <w:color w:val="548DD4"/>
          <w:sz w:val="24"/>
          <w:szCs w:val="24"/>
        </w:rPr>
        <w:lastRenderedPageBreak/>
        <w:t>Программа инструктажа по охране труда и технике безопасности</w:t>
      </w:r>
      <w:bookmarkEnd w:id="1"/>
    </w:p>
    <w:p w:rsidR="00495087" w:rsidRPr="00E97C55" w:rsidRDefault="00495087" w:rsidP="00F667FF">
      <w:pPr>
        <w:ind w:firstLine="709"/>
        <w:jc w:val="center"/>
      </w:pPr>
    </w:p>
    <w:p w:rsidR="00495087" w:rsidRPr="00E97C55" w:rsidRDefault="00495087" w:rsidP="00F667FF">
      <w:pPr>
        <w:ind w:firstLine="709"/>
        <w:jc w:val="both"/>
      </w:pPr>
      <w:r w:rsidRPr="00E97C55"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495087" w:rsidRPr="00E97C55" w:rsidRDefault="00495087" w:rsidP="00F667FF">
      <w:pPr>
        <w:ind w:firstLine="709"/>
        <w:jc w:val="both"/>
      </w:pPr>
      <w:r w:rsidRPr="00E97C55">
        <w:t>2. Время начала и окончания проведения конкурсных заданий, нахождение посторонних лиц на площадке.</w:t>
      </w:r>
    </w:p>
    <w:p w:rsidR="00495087" w:rsidRPr="00E97C55" w:rsidRDefault="00495087" w:rsidP="00F667FF">
      <w:pPr>
        <w:ind w:firstLine="709"/>
        <w:jc w:val="both"/>
      </w:pPr>
      <w:r w:rsidRPr="00E97C55">
        <w:t>3. Контроль требований охраны труда участниками и эксперт</w:t>
      </w:r>
      <w:r>
        <w:t>ами. Штрафные баллы за нарушения</w:t>
      </w:r>
      <w:r w:rsidRPr="00E97C55">
        <w:t xml:space="preserve"> требований охраны труда.</w:t>
      </w:r>
    </w:p>
    <w:p w:rsidR="00495087" w:rsidRPr="00E97C55" w:rsidRDefault="00495087" w:rsidP="00F667FF">
      <w:pPr>
        <w:ind w:firstLine="709"/>
        <w:jc w:val="both"/>
      </w:pPr>
      <w:r w:rsidRPr="00E97C55">
        <w:t>4. Вредные и опасные факторы во время выполнения конкурсных заданий и нахождения на территории проведения конкурса.</w:t>
      </w:r>
    </w:p>
    <w:p w:rsidR="00495087" w:rsidRPr="00E97C55" w:rsidRDefault="00495087" w:rsidP="00F667FF">
      <w:pPr>
        <w:ind w:firstLine="709"/>
        <w:jc w:val="both"/>
      </w:pPr>
      <w:r w:rsidRPr="00E97C55"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495087" w:rsidRPr="00E97C55" w:rsidRDefault="00495087" w:rsidP="00F667FF">
      <w:pPr>
        <w:ind w:firstLine="709"/>
        <w:jc w:val="both"/>
      </w:pPr>
      <w:r w:rsidRPr="00E97C55">
        <w:t>6. Основные требования санитарии и личной гигиены.</w:t>
      </w:r>
    </w:p>
    <w:p w:rsidR="00495087" w:rsidRPr="00E97C55" w:rsidRDefault="00495087" w:rsidP="00F667FF">
      <w:pPr>
        <w:ind w:firstLine="709"/>
        <w:jc w:val="both"/>
      </w:pPr>
      <w:r w:rsidRPr="00E97C55">
        <w:t>7. Средства индивидуальной и коллективной защиты, необходимость их использования.</w:t>
      </w:r>
    </w:p>
    <w:p w:rsidR="00495087" w:rsidRPr="00E97C55" w:rsidRDefault="00495087" w:rsidP="00F667FF">
      <w:pPr>
        <w:ind w:firstLine="709"/>
        <w:jc w:val="both"/>
      </w:pPr>
      <w:r w:rsidRPr="00E97C55">
        <w:t>8. Порядок действий при плохом самочувствии или получении травмы. Правила оказания первой помощи.</w:t>
      </w:r>
    </w:p>
    <w:p w:rsidR="00495087" w:rsidRPr="00E97C55" w:rsidRDefault="00495087" w:rsidP="00F667FF">
      <w:pPr>
        <w:ind w:firstLine="709"/>
        <w:jc w:val="both"/>
      </w:pPr>
      <w:r w:rsidRPr="00E97C55">
        <w:t>9. Действия при возникновении чрезвычайной ситуации, ознакомление со схемой эвакуации и пожарными выходами.</w:t>
      </w:r>
    </w:p>
    <w:p w:rsidR="00495087" w:rsidRPr="00E97C55" w:rsidRDefault="00495087" w:rsidP="00F667FF">
      <w:pPr>
        <w:jc w:val="center"/>
      </w:pPr>
    </w:p>
    <w:p w:rsidR="00495087" w:rsidRDefault="00495087" w:rsidP="00F667FF"/>
    <w:p w:rsidR="00495087" w:rsidRPr="006F1E25" w:rsidRDefault="00495087" w:rsidP="004A75EE">
      <w:pPr>
        <w:pStyle w:val="1"/>
        <w:spacing w:before="0"/>
        <w:ind w:firstLine="567"/>
        <w:jc w:val="center"/>
        <w:rPr>
          <w:rFonts w:ascii="Times New Roman" w:hAnsi="Times New Roman"/>
          <w:b/>
          <w:color w:val="548DD4"/>
          <w:sz w:val="24"/>
          <w:szCs w:val="24"/>
        </w:rPr>
      </w:pPr>
      <w:r w:rsidRPr="006F1E25">
        <w:rPr>
          <w:rFonts w:ascii="Times New Roman" w:hAnsi="Times New Roman"/>
          <w:b/>
          <w:color w:val="548DD4"/>
          <w:sz w:val="24"/>
          <w:szCs w:val="24"/>
        </w:rPr>
        <w:t>Инструкция по охране труда для участников</w:t>
      </w:r>
    </w:p>
    <w:p w:rsidR="004A75EE" w:rsidRPr="00E97C55" w:rsidRDefault="004A75EE" w:rsidP="004A75EE">
      <w:pPr>
        <w:ind w:firstLine="709"/>
        <w:jc w:val="center"/>
      </w:pPr>
    </w:p>
    <w:p w:rsidR="00495087" w:rsidRDefault="00495087" w:rsidP="004A75EE">
      <w:pPr>
        <w:pStyle w:val="2"/>
        <w:spacing w:before="0" w:after="0"/>
        <w:ind w:firstLine="709"/>
        <w:rPr>
          <w:rFonts w:ascii="Times New Roman" w:hAnsi="Times New Roman"/>
          <w:sz w:val="24"/>
          <w:szCs w:val="24"/>
        </w:rPr>
      </w:pPr>
      <w:bookmarkStart w:id="2" w:name="_Toc507427596"/>
      <w:r w:rsidRPr="00E97C55">
        <w:rPr>
          <w:rFonts w:ascii="Times New Roman" w:hAnsi="Times New Roman"/>
          <w:sz w:val="24"/>
          <w:szCs w:val="24"/>
        </w:rPr>
        <w:t>1.Общие требования охраны труда</w:t>
      </w:r>
      <w:bookmarkEnd w:id="2"/>
    </w:p>
    <w:p w:rsidR="004A75EE" w:rsidRPr="004A75EE" w:rsidRDefault="004A75EE" w:rsidP="004A75EE"/>
    <w:p w:rsidR="00F667FF" w:rsidRDefault="00F667FF" w:rsidP="004A75EE">
      <w:pPr>
        <w:ind w:firstLine="709"/>
        <w:jc w:val="both"/>
        <w:rPr>
          <w:color w:val="FF0000"/>
        </w:rPr>
      </w:pPr>
    </w:p>
    <w:p w:rsidR="00495087" w:rsidRPr="004A75EE" w:rsidRDefault="00495087" w:rsidP="004A75EE">
      <w:pPr>
        <w:ind w:firstLine="709"/>
        <w:jc w:val="both"/>
        <w:rPr>
          <w:b/>
          <w:color w:val="FF0000"/>
          <w:u w:val="single"/>
        </w:rPr>
      </w:pPr>
      <w:r w:rsidRPr="004A75EE">
        <w:rPr>
          <w:b/>
          <w:color w:val="FF0000"/>
          <w:u w:val="single"/>
        </w:rPr>
        <w:t>Для участников от 14 до 18 лет</w:t>
      </w:r>
    </w:p>
    <w:p w:rsidR="004A75EE" w:rsidRPr="00E97C55" w:rsidRDefault="004A75EE" w:rsidP="004A75EE">
      <w:pPr>
        <w:ind w:firstLine="709"/>
        <w:jc w:val="both"/>
        <w:rPr>
          <w:color w:val="FF0000"/>
        </w:rPr>
      </w:pPr>
    </w:p>
    <w:p w:rsidR="00495087" w:rsidRPr="00E97C55" w:rsidRDefault="00495087" w:rsidP="004A75EE">
      <w:pPr>
        <w:ind w:firstLine="709"/>
        <w:jc w:val="both"/>
      </w:pPr>
      <w:r w:rsidRPr="00E97C55">
        <w:t xml:space="preserve">1.1. К участию в конкурсе, под непосредственным руководством </w:t>
      </w:r>
      <w:r>
        <w:t xml:space="preserve">Экспертов </w:t>
      </w:r>
      <w:r w:rsidRPr="00E97C55">
        <w:t>Компетенции «</w:t>
      </w:r>
      <w:r>
        <w:t>Лабораторный химический анализ</w:t>
      </w:r>
      <w:r w:rsidRPr="00E97C55">
        <w:t>» допускаются участники в возрасте от 14 до 18 лет:</w:t>
      </w:r>
    </w:p>
    <w:p w:rsidR="00495087" w:rsidRPr="00E97C55" w:rsidRDefault="00495087" w:rsidP="00F667FF">
      <w:pPr>
        <w:ind w:firstLine="709"/>
        <w:jc w:val="both"/>
      </w:pPr>
      <w:r w:rsidRPr="00E97C55">
        <w:t>- прошедшие инструктаж по охране труда по «Программе инструктажа по охране труда и технике безопасности»;</w:t>
      </w:r>
    </w:p>
    <w:p w:rsidR="00495087" w:rsidRPr="00E97C55" w:rsidRDefault="00495087" w:rsidP="00F667FF">
      <w:pPr>
        <w:ind w:firstLine="709"/>
        <w:jc w:val="both"/>
      </w:pPr>
      <w:r w:rsidRPr="00E97C55">
        <w:t>- ознакомленные с инструкцией по охране труда;</w:t>
      </w:r>
    </w:p>
    <w:p w:rsidR="00495087" w:rsidRPr="00E97C55" w:rsidRDefault="00495087" w:rsidP="00F667FF">
      <w:pPr>
        <w:ind w:firstLine="709"/>
        <w:jc w:val="both"/>
      </w:pPr>
      <w:r w:rsidRPr="00E97C55">
        <w:t>- имеющие необходимые навыки по эксплуатации инструмента, приспособлений совместной работы на оборудовании;</w:t>
      </w:r>
    </w:p>
    <w:p w:rsidR="00495087" w:rsidRDefault="00495087" w:rsidP="00F667FF">
      <w:pPr>
        <w:ind w:firstLine="709"/>
        <w:jc w:val="both"/>
      </w:pPr>
      <w:r w:rsidRPr="00E97C55">
        <w:t>- не имеющие противопоказаний к выполнению конкурсных заданий по состоянию здоровья.</w:t>
      </w:r>
    </w:p>
    <w:p w:rsidR="004A75EE" w:rsidRPr="00E97C55" w:rsidRDefault="004A75EE" w:rsidP="00F667FF">
      <w:pPr>
        <w:ind w:firstLine="709"/>
        <w:jc w:val="both"/>
      </w:pPr>
    </w:p>
    <w:p w:rsidR="00495087" w:rsidRDefault="00495087" w:rsidP="00E20523">
      <w:pPr>
        <w:spacing w:before="120" w:after="120"/>
        <w:ind w:firstLine="709"/>
        <w:jc w:val="both"/>
        <w:rPr>
          <w:b/>
          <w:color w:val="FF0000"/>
          <w:u w:val="single"/>
        </w:rPr>
      </w:pPr>
      <w:r w:rsidRPr="004A75EE">
        <w:rPr>
          <w:b/>
          <w:color w:val="FF0000"/>
          <w:u w:val="single"/>
        </w:rPr>
        <w:t>Для участников старше 18 лет</w:t>
      </w:r>
    </w:p>
    <w:p w:rsidR="004A75EE" w:rsidRPr="004A75EE" w:rsidRDefault="004A75EE" w:rsidP="00E20523">
      <w:pPr>
        <w:spacing w:before="120" w:after="120"/>
        <w:ind w:firstLine="709"/>
        <w:jc w:val="both"/>
        <w:rPr>
          <w:b/>
          <w:color w:val="FF0000"/>
          <w:u w:val="single"/>
        </w:rPr>
      </w:pPr>
    </w:p>
    <w:p w:rsidR="00495087" w:rsidRPr="00E97C55" w:rsidRDefault="00495087" w:rsidP="004A75EE">
      <w:pPr>
        <w:ind w:firstLine="709"/>
        <w:jc w:val="both"/>
      </w:pPr>
      <w:r w:rsidRPr="00E97C55">
        <w:t>1.1. К самостоятельному выполнению конкурсных заданий в Компетенции «</w:t>
      </w:r>
      <w:r>
        <w:t>Лабораторный химический анализ</w:t>
      </w:r>
      <w:r w:rsidRPr="00E97C55">
        <w:t>» допускаются участники не моложе 18 лет</w:t>
      </w:r>
    </w:p>
    <w:p w:rsidR="00495087" w:rsidRPr="00E97C55" w:rsidRDefault="00495087" w:rsidP="004A75EE">
      <w:pPr>
        <w:ind w:firstLine="709"/>
        <w:jc w:val="both"/>
      </w:pPr>
      <w:r w:rsidRPr="00E97C55">
        <w:t>- прошедшие инструктаж по охране труда по «Программе инструктажа по охране труда и технике безопасности»;</w:t>
      </w:r>
    </w:p>
    <w:p w:rsidR="00495087" w:rsidRPr="00E97C55" w:rsidRDefault="00495087" w:rsidP="004A75EE">
      <w:pPr>
        <w:ind w:firstLine="709"/>
        <w:jc w:val="both"/>
      </w:pPr>
      <w:r w:rsidRPr="00E97C55">
        <w:t>- ознакомленные с инструкцией по охране труда;</w:t>
      </w:r>
    </w:p>
    <w:p w:rsidR="00495087" w:rsidRPr="00E97C55" w:rsidRDefault="00495087" w:rsidP="004A75EE">
      <w:pPr>
        <w:ind w:firstLine="709"/>
        <w:jc w:val="both"/>
      </w:pPr>
      <w:r w:rsidRPr="00E97C55">
        <w:t>- имеющие необходимые навыки по эксплуатации инструмента, приспособлений совместной работы на оборудовании;</w:t>
      </w:r>
    </w:p>
    <w:p w:rsidR="00495087" w:rsidRPr="00E97C55" w:rsidRDefault="00495087" w:rsidP="004A75EE">
      <w:pPr>
        <w:ind w:firstLine="709"/>
        <w:jc w:val="both"/>
      </w:pPr>
      <w:r w:rsidRPr="00E97C55">
        <w:lastRenderedPageBreak/>
        <w:t>- не имеющие противопоказаний к выполнению конкурсных заданий по состоянию здоровья.</w:t>
      </w:r>
    </w:p>
    <w:p w:rsidR="00495087" w:rsidRPr="00E97C55" w:rsidRDefault="00495087" w:rsidP="004A75EE">
      <w:pPr>
        <w:ind w:firstLine="709"/>
        <w:jc w:val="both"/>
      </w:pPr>
      <w:r w:rsidRPr="00E97C55"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495087" w:rsidRPr="00E97C55" w:rsidRDefault="00495087" w:rsidP="004A75EE">
      <w:pPr>
        <w:ind w:firstLine="709"/>
        <w:jc w:val="both"/>
      </w:pPr>
      <w:r w:rsidRPr="00E97C55">
        <w:t xml:space="preserve">- инструкции по охране труда и технике безопасности; </w:t>
      </w:r>
    </w:p>
    <w:p w:rsidR="00495087" w:rsidRPr="00E97C55" w:rsidRDefault="00495087" w:rsidP="004A75EE">
      <w:pPr>
        <w:ind w:firstLine="709"/>
        <w:jc w:val="both"/>
      </w:pPr>
      <w:r w:rsidRPr="00E97C55">
        <w:t>- не заходить за ограждения и в технические помещения;</w:t>
      </w:r>
    </w:p>
    <w:p w:rsidR="00495087" w:rsidRPr="00E97C55" w:rsidRDefault="00495087" w:rsidP="004A75EE">
      <w:pPr>
        <w:ind w:firstLine="709"/>
        <w:jc w:val="both"/>
      </w:pPr>
      <w:r w:rsidRPr="00E97C55">
        <w:t>- соблюдать личную гигиену;</w:t>
      </w:r>
    </w:p>
    <w:p w:rsidR="00495087" w:rsidRPr="00E97C55" w:rsidRDefault="00495087" w:rsidP="004A75EE">
      <w:pPr>
        <w:ind w:firstLine="709"/>
        <w:jc w:val="both"/>
      </w:pPr>
      <w:r w:rsidRPr="00E97C55">
        <w:t>- принимать пищу в строго отведенных местах;</w:t>
      </w:r>
    </w:p>
    <w:p w:rsidR="00495087" w:rsidRDefault="00495087" w:rsidP="004A75EE">
      <w:pPr>
        <w:ind w:firstLine="709"/>
        <w:jc w:val="both"/>
      </w:pPr>
      <w:r w:rsidRPr="00E97C55">
        <w:t>- самостоятельно использовать инструмент и оборудование разрешенное к выполнению конкурсного задания;</w:t>
      </w:r>
    </w:p>
    <w:p w:rsidR="00495087" w:rsidRPr="005A6AE8" w:rsidRDefault="00495087" w:rsidP="004A75EE">
      <w:pPr>
        <w:ind w:firstLine="709"/>
        <w:jc w:val="both"/>
      </w:pPr>
      <w:r w:rsidRPr="005A6AE8">
        <w:t>- участники конкурса обязаны следить за тем, чтобы на их рабочем месте отсутствовали препятствия;</w:t>
      </w:r>
    </w:p>
    <w:p w:rsidR="00495087" w:rsidRPr="00E97C55" w:rsidRDefault="00495087" w:rsidP="004A75EE">
      <w:pPr>
        <w:ind w:firstLine="709"/>
        <w:jc w:val="both"/>
      </w:pPr>
      <w:r w:rsidRPr="005A6AE8">
        <w:t>- Находясь на участке проведения работ, все участники обязаны использовать соответствующие средства индивидуальной защиты.</w:t>
      </w:r>
    </w:p>
    <w:p w:rsidR="00495087" w:rsidRPr="00E97C55" w:rsidRDefault="00495087" w:rsidP="004A75EE">
      <w:pPr>
        <w:ind w:firstLine="709"/>
        <w:jc w:val="both"/>
      </w:pPr>
      <w:r w:rsidRPr="00E97C55">
        <w:t>1.3. Участник для выполнения конкурсного задания использует инструмент: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68"/>
        <w:gridCol w:w="5620"/>
      </w:tblGrid>
      <w:tr w:rsidR="00495087" w:rsidRPr="00E97C55" w:rsidTr="007C206E">
        <w:tc>
          <w:tcPr>
            <w:tcW w:w="10137" w:type="dxa"/>
            <w:gridSpan w:val="2"/>
          </w:tcPr>
          <w:p w:rsidR="00495087" w:rsidRPr="00E97C55" w:rsidRDefault="00495087" w:rsidP="007C206E">
            <w:pPr>
              <w:jc w:val="center"/>
              <w:rPr>
                <w:b/>
              </w:rPr>
            </w:pPr>
            <w:r w:rsidRPr="00E97C55">
              <w:rPr>
                <w:b/>
              </w:rPr>
              <w:t>Наименование инструмента</w:t>
            </w:r>
          </w:p>
        </w:tc>
      </w:tr>
      <w:tr w:rsidR="00495087" w:rsidRPr="00E97C55" w:rsidTr="007C206E">
        <w:tc>
          <w:tcPr>
            <w:tcW w:w="3936" w:type="dxa"/>
          </w:tcPr>
          <w:p w:rsidR="00495087" w:rsidRPr="00E97C55" w:rsidRDefault="00495087" w:rsidP="007C206E">
            <w:pPr>
              <w:jc w:val="center"/>
              <w:rPr>
                <w:b/>
              </w:rPr>
            </w:pPr>
            <w:r w:rsidRPr="00E97C55">
              <w:rPr>
                <w:b/>
              </w:rPr>
              <w:t>использует самостоятельно</w:t>
            </w:r>
          </w:p>
        </w:tc>
        <w:tc>
          <w:tcPr>
            <w:tcW w:w="6201" w:type="dxa"/>
          </w:tcPr>
          <w:p w:rsidR="00495087" w:rsidRPr="00E97C55" w:rsidRDefault="00495087" w:rsidP="007C206E">
            <w:pPr>
              <w:jc w:val="center"/>
              <w:rPr>
                <w:b/>
              </w:rPr>
            </w:pPr>
            <w:r w:rsidRPr="00E97C55"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495087" w:rsidRPr="00E97C55" w:rsidTr="007C206E">
        <w:tc>
          <w:tcPr>
            <w:tcW w:w="3936" w:type="dxa"/>
          </w:tcPr>
          <w:p w:rsidR="00495087" w:rsidRPr="005A6AE8" w:rsidRDefault="00495087" w:rsidP="007C206E">
            <w:pPr>
              <w:jc w:val="both"/>
            </w:pPr>
            <w:r w:rsidRPr="005A6AE8">
              <w:t>Химическая посуда мерная</w:t>
            </w:r>
          </w:p>
        </w:tc>
        <w:tc>
          <w:tcPr>
            <w:tcW w:w="6201" w:type="dxa"/>
          </w:tcPr>
          <w:p w:rsidR="00495087" w:rsidRPr="005A6AE8" w:rsidRDefault="00495087" w:rsidP="007C206E">
            <w:pPr>
              <w:jc w:val="both"/>
            </w:pPr>
            <w:r w:rsidRPr="005A6AE8">
              <w:t>Химическая посуда мерная</w:t>
            </w:r>
          </w:p>
        </w:tc>
      </w:tr>
      <w:tr w:rsidR="00495087" w:rsidRPr="00E97C55" w:rsidTr="007C206E">
        <w:tc>
          <w:tcPr>
            <w:tcW w:w="3936" w:type="dxa"/>
          </w:tcPr>
          <w:p w:rsidR="00495087" w:rsidRPr="005A6AE8" w:rsidRDefault="00495087" w:rsidP="007C206E">
            <w:r w:rsidRPr="005A6AE8">
              <w:t xml:space="preserve">Химическая посуда общего назначения </w:t>
            </w:r>
          </w:p>
        </w:tc>
        <w:tc>
          <w:tcPr>
            <w:tcW w:w="6201" w:type="dxa"/>
          </w:tcPr>
          <w:p w:rsidR="00495087" w:rsidRPr="005A6AE8" w:rsidRDefault="00495087" w:rsidP="007C206E">
            <w:r w:rsidRPr="005A6AE8">
              <w:t xml:space="preserve">Химическая посуда общего назначения </w:t>
            </w:r>
          </w:p>
        </w:tc>
      </w:tr>
      <w:tr w:rsidR="00495087" w:rsidRPr="00E97C55" w:rsidTr="007C206E">
        <w:tc>
          <w:tcPr>
            <w:tcW w:w="3936" w:type="dxa"/>
          </w:tcPr>
          <w:p w:rsidR="00495087" w:rsidRPr="005A6AE8" w:rsidRDefault="00495087" w:rsidP="007C206E">
            <w:pPr>
              <w:jc w:val="both"/>
            </w:pPr>
            <w:r w:rsidRPr="005A6AE8">
              <w:t>Химическая посуда специального назначения</w:t>
            </w:r>
          </w:p>
        </w:tc>
        <w:tc>
          <w:tcPr>
            <w:tcW w:w="6201" w:type="dxa"/>
          </w:tcPr>
          <w:p w:rsidR="00495087" w:rsidRPr="005A6AE8" w:rsidRDefault="00495087" w:rsidP="007C206E">
            <w:pPr>
              <w:jc w:val="both"/>
            </w:pPr>
            <w:r w:rsidRPr="005A6AE8">
              <w:t>Химическая посуда специального назначения</w:t>
            </w:r>
          </w:p>
        </w:tc>
      </w:tr>
      <w:tr w:rsidR="00495087" w:rsidRPr="00E97C55" w:rsidTr="007C206E">
        <w:tc>
          <w:tcPr>
            <w:tcW w:w="3936" w:type="dxa"/>
          </w:tcPr>
          <w:p w:rsidR="00495087" w:rsidRPr="005A6AE8" w:rsidRDefault="00495087" w:rsidP="007C206E">
            <w:pPr>
              <w:jc w:val="both"/>
            </w:pPr>
            <w:r w:rsidRPr="005A6AE8">
              <w:t>Термометр</w:t>
            </w:r>
          </w:p>
        </w:tc>
        <w:tc>
          <w:tcPr>
            <w:tcW w:w="6201" w:type="dxa"/>
          </w:tcPr>
          <w:p w:rsidR="00495087" w:rsidRPr="005A6AE8" w:rsidRDefault="00495087" w:rsidP="007C206E">
            <w:pPr>
              <w:jc w:val="both"/>
            </w:pPr>
            <w:r w:rsidRPr="005A6AE8">
              <w:t>Термометр</w:t>
            </w:r>
          </w:p>
        </w:tc>
      </w:tr>
      <w:tr w:rsidR="00495087" w:rsidRPr="00E97C55" w:rsidTr="007C206E">
        <w:tc>
          <w:tcPr>
            <w:tcW w:w="3936" w:type="dxa"/>
          </w:tcPr>
          <w:p w:rsidR="00495087" w:rsidRPr="005A6AE8" w:rsidRDefault="00495087" w:rsidP="007C206E">
            <w:pPr>
              <w:jc w:val="both"/>
            </w:pPr>
            <w:r w:rsidRPr="005A6AE8">
              <w:t>Ареометр, пикнометр</w:t>
            </w:r>
          </w:p>
        </w:tc>
        <w:tc>
          <w:tcPr>
            <w:tcW w:w="6201" w:type="dxa"/>
          </w:tcPr>
          <w:p w:rsidR="00495087" w:rsidRPr="005A6AE8" w:rsidRDefault="00495087" w:rsidP="007C206E">
            <w:pPr>
              <w:jc w:val="both"/>
            </w:pPr>
          </w:p>
        </w:tc>
      </w:tr>
      <w:tr w:rsidR="00495087" w:rsidRPr="00E97C55" w:rsidTr="007C206E">
        <w:tc>
          <w:tcPr>
            <w:tcW w:w="3936" w:type="dxa"/>
          </w:tcPr>
          <w:p w:rsidR="00495087" w:rsidRPr="005A6AE8" w:rsidRDefault="00495087" w:rsidP="007C206E">
            <w:pPr>
              <w:jc w:val="both"/>
            </w:pPr>
            <w:r w:rsidRPr="005A6AE8">
              <w:t>Штатив</w:t>
            </w:r>
          </w:p>
        </w:tc>
        <w:tc>
          <w:tcPr>
            <w:tcW w:w="6201" w:type="dxa"/>
          </w:tcPr>
          <w:p w:rsidR="00495087" w:rsidRPr="005A6AE8" w:rsidRDefault="00495087" w:rsidP="007C206E">
            <w:pPr>
              <w:jc w:val="both"/>
            </w:pPr>
          </w:p>
        </w:tc>
      </w:tr>
    </w:tbl>
    <w:p w:rsidR="00495087" w:rsidRPr="00E97C55" w:rsidRDefault="00495087" w:rsidP="004A75EE">
      <w:pPr>
        <w:spacing w:before="120" w:after="120"/>
        <w:ind w:firstLine="709"/>
      </w:pPr>
      <w:r w:rsidRPr="00E97C55">
        <w:t>1.4. Участник для выполнения конкурсного задания использует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71"/>
        <w:gridCol w:w="5617"/>
      </w:tblGrid>
      <w:tr w:rsidR="00495087" w:rsidRPr="00E97C55" w:rsidTr="007C206E">
        <w:tc>
          <w:tcPr>
            <w:tcW w:w="10137" w:type="dxa"/>
            <w:gridSpan w:val="2"/>
          </w:tcPr>
          <w:p w:rsidR="00495087" w:rsidRPr="00E97C55" w:rsidRDefault="00495087" w:rsidP="007C206E">
            <w:pPr>
              <w:jc w:val="center"/>
              <w:rPr>
                <w:b/>
              </w:rPr>
            </w:pPr>
            <w:r w:rsidRPr="00E97C55">
              <w:rPr>
                <w:b/>
              </w:rPr>
              <w:t>Наименование оборудования</w:t>
            </w:r>
          </w:p>
        </w:tc>
      </w:tr>
      <w:tr w:rsidR="00495087" w:rsidRPr="00E97C55" w:rsidTr="007C206E">
        <w:tc>
          <w:tcPr>
            <w:tcW w:w="3936" w:type="dxa"/>
          </w:tcPr>
          <w:p w:rsidR="00495087" w:rsidRPr="00E97C55" w:rsidRDefault="00495087" w:rsidP="007C206E">
            <w:pPr>
              <w:jc w:val="center"/>
              <w:rPr>
                <w:b/>
              </w:rPr>
            </w:pPr>
            <w:r w:rsidRPr="00E97C55">
              <w:rPr>
                <w:b/>
              </w:rPr>
              <w:t>использует самостоятельно</w:t>
            </w:r>
          </w:p>
        </w:tc>
        <w:tc>
          <w:tcPr>
            <w:tcW w:w="6201" w:type="dxa"/>
          </w:tcPr>
          <w:p w:rsidR="00495087" w:rsidRPr="00E97C55" w:rsidRDefault="00495087" w:rsidP="007C206E">
            <w:pPr>
              <w:jc w:val="center"/>
              <w:rPr>
                <w:b/>
              </w:rPr>
            </w:pPr>
            <w:r w:rsidRPr="00E97C55">
              <w:rPr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495087" w:rsidRPr="005A6AE8" w:rsidTr="007C206E">
        <w:tc>
          <w:tcPr>
            <w:tcW w:w="3936" w:type="dxa"/>
          </w:tcPr>
          <w:p w:rsidR="00495087" w:rsidRPr="005A6AE8" w:rsidRDefault="00495087" w:rsidP="007C206E">
            <w:pPr>
              <w:jc w:val="both"/>
            </w:pPr>
            <w:r w:rsidRPr="005A6AE8">
              <w:t>Весы аналитические</w:t>
            </w:r>
          </w:p>
        </w:tc>
        <w:tc>
          <w:tcPr>
            <w:tcW w:w="6201" w:type="dxa"/>
          </w:tcPr>
          <w:p w:rsidR="00495087" w:rsidRPr="005A6AE8" w:rsidRDefault="00495087" w:rsidP="007C206E">
            <w:pPr>
              <w:jc w:val="both"/>
            </w:pPr>
            <w:r w:rsidRPr="005A6AE8">
              <w:t>Весы аналитические</w:t>
            </w:r>
          </w:p>
        </w:tc>
      </w:tr>
      <w:tr w:rsidR="00495087" w:rsidRPr="005A6AE8" w:rsidTr="007C206E">
        <w:tc>
          <w:tcPr>
            <w:tcW w:w="3936" w:type="dxa"/>
          </w:tcPr>
          <w:p w:rsidR="00495087" w:rsidRPr="005A6AE8" w:rsidRDefault="00495087" w:rsidP="007C206E">
            <w:pPr>
              <w:jc w:val="both"/>
            </w:pPr>
            <w:r w:rsidRPr="005A6AE8">
              <w:t>Весы технические</w:t>
            </w:r>
          </w:p>
        </w:tc>
        <w:tc>
          <w:tcPr>
            <w:tcW w:w="6201" w:type="dxa"/>
          </w:tcPr>
          <w:p w:rsidR="00495087" w:rsidRPr="005A6AE8" w:rsidRDefault="00495087" w:rsidP="007C206E">
            <w:pPr>
              <w:jc w:val="both"/>
            </w:pPr>
            <w:r w:rsidRPr="005A6AE8">
              <w:t>Весы технические</w:t>
            </w:r>
          </w:p>
        </w:tc>
      </w:tr>
      <w:tr w:rsidR="00495087" w:rsidRPr="005A6AE8" w:rsidTr="007C206E">
        <w:tc>
          <w:tcPr>
            <w:tcW w:w="3936" w:type="dxa"/>
          </w:tcPr>
          <w:p w:rsidR="00495087" w:rsidRPr="005A6AE8" w:rsidRDefault="00495087" w:rsidP="007C206E">
            <w:pPr>
              <w:jc w:val="both"/>
            </w:pPr>
            <w:r w:rsidRPr="005A6AE8">
              <w:t>Электрические нагревательные приборы</w:t>
            </w:r>
          </w:p>
        </w:tc>
        <w:tc>
          <w:tcPr>
            <w:tcW w:w="6201" w:type="dxa"/>
          </w:tcPr>
          <w:p w:rsidR="00495087" w:rsidRPr="005A6AE8" w:rsidRDefault="00495087" w:rsidP="007C206E">
            <w:pPr>
              <w:jc w:val="both"/>
            </w:pPr>
            <w:r w:rsidRPr="005A6AE8">
              <w:t>Электрические нагревательные приборы</w:t>
            </w:r>
          </w:p>
        </w:tc>
      </w:tr>
      <w:tr w:rsidR="00495087" w:rsidRPr="005A6AE8" w:rsidTr="007C206E">
        <w:tc>
          <w:tcPr>
            <w:tcW w:w="3936" w:type="dxa"/>
          </w:tcPr>
          <w:p w:rsidR="00495087" w:rsidRPr="005A6AE8" w:rsidRDefault="00495087" w:rsidP="007C206E">
            <w:pPr>
              <w:jc w:val="both"/>
            </w:pPr>
            <w:r w:rsidRPr="005A6AE8">
              <w:t>Термостат</w:t>
            </w:r>
          </w:p>
        </w:tc>
        <w:tc>
          <w:tcPr>
            <w:tcW w:w="6201" w:type="dxa"/>
          </w:tcPr>
          <w:p w:rsidR="00495087" w:rsidRPr="005A6AE8" w:rsidRDefault="00495087" w:rsidP="007C206E">
            <w:pPr>
              <w:jc w:val="both"/>
            </w:pPr>
            <w:r w:rsidRPr="005A6AE8">
              <w:t>Термостат</w:t>
            </w:r>
          </w:p>
        </w:tc>
      </w:tr>
      <w:tr w:rsidR="00495087" w:rsidRPr="005A6AE8" w:rsidTr="007C206E">
        <w:tc>
          <w:tcPr>
            <w:tcW w:w="3936" w:type="dxa"/>
          </w:tcPr>
          <w:p w:rsidR="00495087" w:rsidRPr="005A6AE8" w:rsidRDefault="00495087" w:rsidP="007C206E">
            <w:pPr>
              <w:jc w:val="both"/>
            </w:pPr>
            <w:r w:rsidRPr="005A6AE8">
              <w:t>Рефрактометр</w:t>
            </w:r>
          </w:p>
        </w:tc>
        <w:tc>
          <w:tcPr>
            <w:tcW w:w="6201" w:type="dxa"/>
          </w:tcPr>
          <w:p w:rsidR="00495087" w:rsidRPr="005A6AE8" w:rsidRDefault="00495087" w:rsidP="007C206E">
            <w:pPr>
              <w:jc w:val="both"/>
            </w:pPr>
            <w:r w:rsidRPr="005A6AE8">
              <w:t>Рефрактометр</w:t>
            </w:r>
          </w:p>
        </w:tc>
      </w:tr>
      <w:tr w:rsidR="00495087" w:rsidRPr="005A6AE8" w:rsidTr="007C206E">
        <w:tc>
          <w:tcPr>
            <w:tcW w:w="3936" w:type="dxa"/>
          </w:tcPr>
          <w:p w:rsidR="00495087" w:rsidRPr="005A6AE8" w:rsidRDefault="00495087" w:rsidP="007C206E">
            <w:pPr>
              <w:jc w:val="both"/>
            </w:pPr>
            <w:r w:rsidRPr="005A6AE8">
              <w:t>Спектрофотометр</w:t>
            </w:r>
          </w:p>
        </w:tc>
        <w:tc>
          <w:tcPr>
            <w:tcW w:w="6201" w:type="dxa"/>
          </w:tcPr>
          <w:p w:rsidR="00495087" w:rsidRPr="005A6AE8" w:rsidRDefault="00495087" w:rsidP="007C206E">
            <w:pPr>
              <w:jc w:val="both"/>
            </w:pPr>
            <w:r w:rsidRPr="005A6AE8">
              <w:t>Спектрофотометр</w:t>
            </w:r>
          </w:p>
        </w:tc>
      </w:tr>
      <w:tr w:rsidR="00495087" w:rsidRPr="005A6AE8" w:rsidTr="007C206E">
        <w:tc>
          <w:tcPr>
            <w:tcW w:w="3936" w:type="dxa"/>
          </w:tcPr>
          <w:p w:rsidR="00495087" w:rsidRPr="005A6AE8" w:rsidRDefault="00495087" w:rsidP="007C206E">
            <w:pPr>
              <w:jc w:val="both"/>
            </w:pPr>
            <w:r w:rsidRPr="005A6AE8">
              <w:t>Кондуктометр</w:t>
            </w:r>
          </w:p>
        </w:tc>
        <w:tc>
          <w:tcPr>
            <w:tcW w:w="6201" w:type="dxa"/>
          </w:tcPr>
          <w:p w:rsidR="00495087" w:rsidRPr="005A6AE8" w:rsidRDefault="00495087" w:rsidP="007C206E">
            <w:pPr>
              <w:jc w:val="both"/>
            </w:pPr>
            <w:r w:rsidRPr="005A6AE8">
              <w:t>Кондуктометр</w:t>
            </w:r>
          </w:p>
        </w:tc>
      </w:tr>
      <w:tr w:rsidR="00495087" w:rsidRPr="005A6AE8" w:rsidTr="007C206E">
        <w:tc>
          <w:tcPr>
            <w:tcW w:w="3936" w:type="dxa"/>
          </w:tcPr>
          <w:p w:rsidR="00495087" w:rsidRPr="005A6AE8" w:rsidRDefault="00495087" w:rsidP="007C206E">
            <w:pPr>
              <w:jc w:val="both"/>
            </w:pPr>
            <w:r w:rsidRPr="005A6AE8">
              <w:t>Потенциометр</w:t>
            </w:r>
          </w:p>
        </w:tc>
        <w:tc>
          <w:tcPr>
            <w:tcW w:w="6201" w:type="dxa"/>
          </w:tcPr>
          <w:p w:rsidR="00495087" w:rsidRPr="005A6AE8" w:rsidRDefault="00495087" w:rsidP="007C206E">
            <w:pPr>
              <w:jc w:val="both"/>
            </w:pPr>
            <w:r w:rsidRPr="005A6AE8">
              <w:t>Потенциометр</w:t>
            </w:r>
          </w:p>
        </w:tc>
      </w:tr>
      <w:tr w:rsidR="00495087" w:rsidRPr="005A6AE8" w:rsidTr="007C206E">
        <w:tc>
          <w:tcPr>
            <w:tcW w:w="3936" w:type="dxa"/>
          </w:tcPr>
          <w:p w:rsidR="00495087" w:rsidRPr="005A6AE8" w:rsidRDefault="00495087" w:rsidP="007C206E">
            <w:pPr>
              <w:jc w:val="both"/>
            </w:pPr>
            <w:r w:rsidRPr="005A6AE8">
              <w:t>Ионообменная колонка</w:t>
            </w:r>
          </w:p>
        </w:tc>
        <w:tc>
          <w:tcPr>
            <w:tcW w:w="6201" w:type="dxa"/>
          </w:tcPr>
          <w:p w:rsidR="00495087" w:rsidRPr="005A6AE8" w:rsidRDefault="00495087" w:rsidP="007C206E">
            <w:pPr>
              <w:jc w:val="both"/>
            </w:pPr>
            <w:r w:rsidRPr="005A6AE8">
              <w:t>Ионообменная колонка</w:t>
            </w:r>
          </w:p>
        </w:tc>
      </w:tr>
      <w:tr w:rsidR="00495087" w:rsidRPr="005A6AE8" w:rsidTr="007C206E">
        <w:tc>
          <w:tcPr>
            <w:tcW w:w="3936" w:type="dxa"/>
          </w:tcPr>
          <w:p w:rsidR="00495087" w:rsidRPr="005A6AE8" w:rsidRDefault="00495087" w:rsidP="007C206E">
            <w:pPr>
              <w:jc w:val="both"/>
            </w:pPr>
          </w:p>
        </w:tc>
        <w:tc>
          <w:tcPr>
            <w:tcW w:w="6201" w:type="dxa"/>
          </w:tcPr>
          <w:p w:rsidR="00495087" w:rsidRPr="005A6AE8" w:rsidRDefault="00495087" w:rsidP="007C206E">
            <w:pPr>
              <w:jc w:val="both"/>
            </w:pPr>
          </w:p>
        </w:tc>
      </w:tr>
    </w:tbl>
    <w:p w:rsidR="00495087" w:rsidRPr="005A6AE8" w:rsidRDefault="00495087" w:rsidP="004A75EE">
      <w:pPr>
        <w:ind w:firstLine="709"/>
        <w:jc w:val="both"/>
      </w:pPr>
      <w:r w:rsidRPr="005A6AE8">
        <w:t>1.5. При выполнении конкурсного задания на участника могут воздействовать следующие вредные и (или) опасные факторы:</w:t>
      </w:r>
    </w:p>
    <w:p w:rsidR="00495087" w:rsidRPr="005A6AE8" w:rsidRDefault="00495087" w:rsidP="004A75EE">
      <w:pPr>
        <w:ind w:firstLine="709"/>
        <w:jc w:val="both"/>
      </w:pPr>
      <w:r w:rsidRPr="005A6AE8">
        <w:t>Физические:</w:t>
      </w:r>
    </w:p>
    <w:p w:rsidR="00495087" w:rsidRPr="005A6AE8" w:rsidRDefault="00495087" w:rsidP="004A75EE">
      <w:pPr>
        <w:ind w:firstLine="709"/>
        <w:jc w:val="both"/>
      </w:pPr>
      <w:r w:rsidRPr="005A6AE8">
        <w:t>-режущие и колющие предметы;</w:t>
      </w:r>
    </w:p>
    <w:p w:rsidR="00495087" w:rsidRPr="005A6AE8" w:rsidRDefault="00495087" w:rsidP="004A75EE">
      <w:pPr>
        <w:ind w:firstLine="709"/>
        <w:jc w:val="both"/>
      </w:pPr>
      <w:r w:rsidRPr="005A6AE8">
        <w:rPr>
          <w:shd w:val="clear" w:color="auto" w:fill="FFFFFF"/>
        </w:rPr>
        <w:t>-недостаточная освещенность рабочей зоны;</w:t>
      </w:r>
    </w:p>
    <w:p w:rsidR="00495087" w:rsidRPr="005A6AE8" w:rsidRDefault="00495087" w:rsidP="004A75EE">
      <w:pPr>
        <w:ind w:firstLine="709"/>
        <w:jc w:val="both"/>
      </w:pPr>
      <w:r w:rsidRPr="005A6AE8">
        <w:rPr>
          <w:shd w:val="clear" w:color="auto" w:fill="FFFFFF"/>
        </w:rPr>
        <w:t>-горячие поверхности; </w:t>
      </w:r>
    </w:p>
    <w:p w:rsidR="00495087" w:rsidRPr="005A6AE8" w:rsidRDefault="00495087" w:rsidP="004A75EE">
      <w:pPr>
        <w:ind w:firstLine="709"/>
        <w:jc w:val="both"/>
      </w:pPr>
      <w:r w:rsidRPr="005A6AE8">
        <w:rPr>
          <w:shd w:val="clear" w:color="auto" w:fill="FFFFFF"/>
        </w:rPr>
        <w:t>-повышенное значение напряжения в электрической цепи, замыкание которой может произойти через тело человека;</w:t>
      </w:r>
    </w:p>
    <w:p w:rsidR="00495087" w:rsidRPr="005A6AE8" w:rsidRDefault="00495087" w:rsidP="004A75EE">
      <w:pPr>
        <w:ind w:firstLine="709"/>
        <w:jc w:val="both"/>
        <w:rPr>
          <w:shd w:val="clear" w:color="auto" w:fill="FFFFFF"/>
        </w:rPr>
      </w:pPr>
      <w:r w:rsidRPr="005A6AE8">
        <w:rPr>
          <w:shd w:val="clear" w:color="auto" w:fill="FFFFFF"/>
        </w:rPr>
        <w:lastRenderedPageBreak/>
        <w:t>-повышенная или пониженная температура воздуха рабочей зоны;</w:t>
      </w:r>
    </w:p>
    <w:p w:rsidR="00495087" w:rsidRPr="005A6AE8" w:rsidRDefault="00495087" w:rsidP="004A75EE">
      <w:pPr>
        <w:ind w:firstLine="709"/>
        <w:jc w:val="both"/>
      </w:pPr>
      <w:r w:rsidRPr="005A6AE8">
        <w:rPr>
          <w:shd w:val="clear" w:color="auto" w:fill="FFFFFF"/>
        </w:rPr>
        <w:t>-повышенный уровень шума на рабочем месте.</w:t>
      </w:r>
    </w:p>
    <w:p w:rsidR="00495087" w:rsidRPr="005A6AE8" w:rsidRDefault="00495087" w:rsidP="004A75EE">
      <w:pPr>
        <w:ind w:firstLine="709"/>
        <w:jc w:val="both"/>
      </w:pPr>
      <w:r w:rsidRPr="005A6AE8">
        <w:t>Химические:</w:t>
      </w:r>
    </w:p>
    <w:p w:rsidR="00495087" w:rsidRPr="005A6AE8" w:rsidRDefault="00495087" w:rsidP="004A75EE">
      <w:pPr>
        <w:ind w:firstLine="709"/>
        <w:jc w:val="both"/>
      </w:pPr>
      <w:r w:rsidRPr="005A6AE8">
        <w:rPr>
          <w:shd w:val="clear" w:color="auto" w:fill="FFFFFF"/>
        </w:rPr>
        <w:t>- агрессивные и токсические вещества, которые могут вызвать отравления и ожоги.</w:t>
      </w:r>
    </w:p>
    <w:p w:rsidR="00495087" w:rsidRPr="005A6AE8" w:rsidRDefault="00495087" w:rsidP="004A75EE">
      <w:pPr>
        <w:ind w:firstLine="709"/>
        <w:jc w:val="both"/>
      </w:pPr>
      <w:r w:rsidRPr="005A6AE8">
        <w:t>Психологические:</w:t>
      </w:r>
    </w:p>
    <w:p w:rsidR="00495087" w:rsidRPr="005A6AE8" w:rsidRDefault="00495087" w:rsidP="004A75EE">
      <w:pPr>
        <w:ind w:firstLine="709"/>
        <w:jc w:val="both"/>
      </w:pPr>
      <w:r w:rsidRPr="005A6AE8">
        <w:t xml:space="preserve">- чрезмерное напряжение внимания; </w:t>
      </w:r>
    </w:p>
    <w:p w:rsidR="00495087" w:rsidRPr="005A6AE8" w:rsidRDefault="00495087" w:rsidP="004A75EE">
      <w:pPr>
        <w:ind w:firstLine="709"/>
        <w:jc w:val="both"/>
      </w:pPr>
      <w:r w:rsidRPr="005A6AE8">
        <w:t>- усиленная нагрузка на зрение;</w:t>
      </w:r>
    </w:p>
    <w:p w:rsidR="00495087" w:rsidRPr="005A6AE8" w:rsidRDefault="00495087" w:rsidP="004A75EE">
      <w:pPr>
        <w:ind w:firstLine="709"/>
        <w:jc w:val="both"/>
      </w:pPr>
      <w:r w:rsidRPr="005A6AE8">
        <w:t>- постоянное использование СИЗ (очки, перчатки)</w:t>
      </w:r>
    </w:p>
    <w:p w:rsidR="00495087" w:rsidRPr="005A6AE8" w:rsidRDefault="00495087" w:rsidP="004A75EE">
      <w:pPr>
        <w:ind w:firstLine="709"/>
        <w:jc w:val="both"/>
      </w:pPr>
      <w:r w:rsidRPr="005A6AE8">
        <w:t>1.6. Применяемые во время выполнения конкурсного задания средства индивидуальной защиты:</w:t>
      </w:r>
      <w:r w:rsidRPr="005A6AE8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</w:p>
    <w:p w:rsidR="00495087" w:rsidRPr="005A6AE8" w:rsidRDefault="00495087" w:rsidP="004A75EE">
      <w:pPr>
        <w:ind w:firstLine="709"/>
        <w:jc w:val="both"/>
      </w:pPr>
      <w:r w:rsidRPr="005A6AE8">
        <w:t>- халат;</w:t>
      </w:r>
    </w:p>
    <w:p w:rsidR="00495087" w:rsidRPr="005A6AE8" w:rsidRDefault="00495087" w:rsidP="004A75EE">
      <w:pPr>
        <w:ind w:firstLine="709"/>
        <w:jc w:val="both"/>
      </w:pPr>
      <w:r w:rsidRPr="005A6AE8">
        <w:t>- респиратор;</w:t>
      </w:r>
    </w:p>
    <w:p w:rsidR="00495087" w:rsidRPr="005A6AE8" w:rsidRDefault="00495087" w:rsidP="004A75EE">
      <w:pPr>
        <w:ind w:firstLine="709"/>
        <w:jc w:val="both"/>
        <w:rPr>
          <w:shd w:val="clear" w:color="auto" w:fill="FFFFFF"/>
        </w:rPr>
      </w:pPr>
      <w:r w:rsidRPr="005A6AE8">
        <w:t>-</w:t>
      </w:r>
      <w:r w:rsidRPr="005A6AE8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5A6AE8">
        <w:rPr>
          <w:shd w:val="clear" w:color="auto" w:fill="FFFFFF"/>
        </w:rPr>
        <w:t xml:space="preserve">защитные очки </w:t>
      </w:r>
    </w:p>
    <w:p w:rsidR="00495087" w:rsidRPr="005A6AE8" w:rsidRDefault="00495087" w:rsidP="004A75EE">
      <w:pPr>
        <w:ind w:firstLine="709"/>
        <w:jc w:val="both"/>
      </w:pPr>
      <w:r w:rsidRPr="005A6AE8">
        <w:rPr>
          <w:shd w:val="clear" w:color="auto" w:fill="FFFFFF"/>
        </w:rPr>
        <w:t>- химически стойкие резиновые перчатки</w:t>
      </w:r>
      <w:r w:rsidRPr="005A6AE8">
        <w:rPr>
          <w:rFonts w:ascii="Arial" w:hAnsi="Arial" w:cs="Arial"/>
          <w:shd w:val="clear" w:color="auto" w:fill="FFFFFF"/>
        </w:rPr>
        <w:t>.</w:t>
      </w:r>
    </w:p>
    <w:p w:rsidR="00495087" w:rsidRPr="005A6AE8" w:rsidRDefault="00495087" w:rsidP="004A75EE">
      <w:pPr>
        <w:ind w:firstLine="709"/>
        <w:jc w:val="both"/>
        <w:rPr>
          <w:rFonts w:ascii="Arial" w:hAnsi="Arial" w:cs="Arial"/>
          <w:spacing w:val="2"/>
          <w:sz w:val="21"/>
          <w:szCs w:val="21"/>
          <w:shd w:val="clear" w:color="auto" w:fill="FFFFFF"/>
        </w:rPr>
      </w:pPr>
      <w:r w:rsidRPr="005A6AE8">
        <w:t>1.7. Знаки безопасности, используемые на рабочем месте, для обозначения присутствующих опасностей:</w:t>
      </w:r>
      <w:r w:rsidRPr="005A6AE8">
        <w:rPr>
          <w:rFonts w:ascii="Arial" w:hAnsi="Arial" w:cs="Arial"/>
          <w:spacing w:val="2"/>
          <w:sz w:val="21"/>
          <w:szCs w:val="21"/>
          <w:shd w:val="clear" w:color="auto" w:fill="FFFFFF"/>
        </w:rPr>
        <w:t xml:space="preserve"> </w:t>
      </w:r>
    </w:p>
    <w:p w:rsidR="00495087" w:rsidRPr="005A6AE8" w:rsidRDefault="00495087" w:rsidP="004A75EE">
      <w:pPr>
        <w:ind w:firstLine="709"/>
        <w:jc w:val="both"/>
      </w:pPr>
      <w:r w:rsidRPr="005A6AE8">
        <w:rPr>
          <w:spacing w:val="2"/>
          <w:shd w:val="clear" w:color="auto" w:fill="FFFFFF"/>
        </w:rPr>
        <w:t>При наличии у реактива или раствора огнеопасных, ядовитых и взрывоопасных свойств на таре должна быть дополнительная (ниже основной) этикетка с надписью: "Огнеопасно" (красная), "Яд" (желтая), "Взрывоопасно" (голубая), "Беречь от воды" (зеленая). Допускается вместо этой символики пользоваться знаками, установленными ГОСТом 12.4.026-76 "ССБТ. Цвета сигнальные и знаки безопасности".</w:t>
      </w:r>
    </w:p>
    <w:p w:rsidR="00495087" w:rsidRDefault="004C5EEE" w:rsidP="00E20523">
      <w:pPr>
        <w:spacing w:before="120" w:after="120"/>
        <w:ind w:firstLine="709"/>
        <w:jc w:val="both"/>
      </w:pPr>
      <w:r>
        <w:rPr>
          <w:noProof/>
        </w:rPr>
        <w:drawing>
          <wp:inline distT="0" distB="0" distL="0" distR="0" wp14:anchorId="290E8022">
            <wp:extent cx="5759450" cy="4120515"/>
            <wp:effectExtent l="0" t="0" r="0" b="0"/>
            <wp:docPr id="1" name="Рисунок 1" descr="https://ds01.infourok.ru/uploads/ex/107d/00007224-b3893460/img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1.infourok.ru/uploads/ex/107d/00007224-b3893460/img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12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087" w:rsidRPr="00732DA1" w:rsidRDefault="00495087" w:rsidP="00E20523"/>
    <w:p w:rsidR="00495087" w:rsidRPr="00732DA1" w:rsidRDefault="004C5EEE" w:rsidP="00E20523">
      <w:r>
        <w:rPr>
          <w:noProof/>
        </w:rPr>
        <w:lastRenderedPageBreak/>
        <w:drawing>
          <wp:inline distT="0" distB="0" distL="0" distR="0" wp14:anchorId="6D46C4E1">
            <wp:extent cx="6026785" cy="1906270"/>
            <wp:effectExtent l="0" t="0" r="0" b="0"/>
            <wp:docPr id="2" name="Рисунок 2" descr="https://fs00.infourok.ru/images/doc/50/62333/hello_html_722bfbc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00.infourok.ru/images/doc/50/62333/hello_html_722bfbca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785" cy="190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087" w:rsidRPr="00E97C55" w:rsidRDefault="004C5EEE" w:rsidP="00E20523">
      <w:pPr>
        <w:spacing w:before="120" w:after="120"/>
        <w:jc w:val="both"/>
      </w:pPr>
      <w:r>
        <w:rPr>
          <w:noProof/>
        </w:rPr>
        <w:drawing>
          <wp:inline distT="0" distB="0" distL="0" distR="0" wp14:anchorId="032D082E">
            <wp:extent cx="5895975" cy="5408930"/>
            <wp:effectExtent l="0" t="0" r="0" b="0"/>
            <wp:docPr id="3" name="Рисунок 3" descr="http://sea-library.ru/images/stories/main/opasnie_gruzi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ea-library.ru/images/stories/main/opasnie_gruzi1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540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087" w:rsidRDefault="00495087" w:rsidP="00E20523">
      <w:pPr>
        <w:spacing w:before="120" w:after="120"/>
        <w:jc w:val="both"/>
      </w:pPr>
    </w:p>
    <w:p w:rsidR="00495087" w:rsidRPr="00E97C55" w:rsidRDefault="00495087" w:rsidP="00F667FF">
      <w:pPr>
        <w:jc w:val="both"/>
      </w:pPr>
    </w:p>
    <w:p w:rsidR="00495087" w:rsidRPr="00E97C55" w:rsidRDefault="00495087" w:rsidP="00F667FF">
      <w:pPr>
        <w:ind w:firstLine="709"/>
        <w:jc w:val="both"/>
      </w:pPr>
      <w:r w:rsidRPr="00E97C55"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:rsidR="00495087" w:rsidRPr="005A6AE8" w:rsidRDefault="00495087" w:rsidP="00F667FF">
      <w:pPr>
        <w:ind w:firstLine="709"/>
        <w:jc w:val="both"/>
      </w:pPr>
      <w:r w:rsidRPr="00E97C55">
        <w:t xml:space="preserve">В помещении </w:t>
      </w:r>
      <w:r w:rsidR="004F660C">
        <w:t>комнаты экспертов</w:t>
      </w:r>
      <w:r w:rsidRPr="005A6AE8"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495087" w:rsidRPr="005A6AE8" w:rsidRDefault="00495087" w:rsidP="00F667FF">
      <w:pPr>
        <w:ind w:firstLine="709"/>
        <w:jc w:val="both"/>
      </w:pPr>
      <w:r w:rsidRPr="005A6AE8"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</w:t>
      </w:r>
      <w:r w:rsidRPr="005A6AE8">
        <w:lastRenderedPageBreak/>
        <w:t xml:space="preserve">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495087" w:rsidRPr="005A6AE8" w:rsidRDefault="00495087" w:rsidP="00F667FF">
      <w:pPr>
        <w:ind w:firstLine="709"/>
        <w:jc w:val="both"/>
      </w:pPr>
      <w:r w:rsidRPr="005A6AE8"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495087" w:rsidRPr="005A6AE8" w:rsidRDefault="00495087" w:rsidP="00F667FF">
      <w:pPr>
        <w:ind w:firstLine="709"/>
        <w:jc w:val="both"/>
      </w:pPr>
      <w:r w:rsidRPr="005A6AE8">
        <w:t xml:space="preserve">1.9. Участники, допустившие невыполнение или нарушение инструкции по охране труда, привлекаются к ответственности </w:t>
      </w:r>
    </w:p>
    <w:p w:rsidR="00495087" w:rsidRPr="004A75EE" w:rsidRDefault="00495087" w:rsidP="004A75EE">
      <w:pPr>
        <w:ind w:firstLine="709"/>
        <w:jc w:val="both"/>
      </w:pPr>
      <w:r w:rsidRPr="005A6AE8"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495087" w:rsidRPr="004A75EE" w:rsidRDefault="00495087" w:rsidP="004A75EE">
      <w:pPr>
        <w:pStyle w:val="2"/>
        <w:spacing w:before="0" w:after="0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  <w:bookmarkStart w:id="3" w:name="_Toc507427597"/>
      <w:r w:rsidRPr="004A75EE">
        <w:rPr>
          <w:rFonts w:ascii="Times New Roman" w:hAnsi="Times New Roman"/>
          <w:sz w:val="24"/>
          <w:szCs w:val="24"/>
          <w:u w:val="single"/>
        </w:rPr>
        <w:t>2.Требования охраны труда перед началом работы</w:t>
      </w:r>
      <w:bookmarkEnd w:id="3"/>
    </w:p>
    <w:p w:rsidR="004A75EE" w:rsidRPr="004A75EE" w:rsidRDefault="004A75EE" w:rsidP="004A75EE"/>
    <w:p w:rsidR="00495087" w:rsidRPr="005A6AE8" w:rsidRDefault="00495087" w:rsidP="00F667FF">
      <w:pPr>
        <w:ind w:firstLine="709"/>
        <w:jc w:val="both"/>
      </w:pPr>
      <w:r w:rsidRPr="005A6AE8">
        <w:t>Перед началом работы участники должны выполнить следующее:</w:t>
      </w:r>
    </w:p>
    <w:p w:rsidR="00495087" w:rsidRPr="005A6AE8" w:rsidRDefault="00BD1D01" w:rsidP="00F667FF">
      <w:pPr>
        <w:ind w:firstLine="709"/>
        <w:jc w:val="both"/>
      </w:pPr>
      <w:r>
        <w:t xml:space="preserve">2.1. В день </w:t>
      </w:r>
      <w:r w:rsidRPr="00BD1D01">
        <w:rPr>
          <w:highlight w:val="yellow"/>
        </w:rPr>
        <w:t>подготовки</w:t>
      </w:r>
      <w:r w:rsidR="00495087" w:rsidRPr="00BD1D01">
        <w:rPr>
          <w:highlight w:val="yellow"/>
        </w:rPr>
        <w:t>,</w:t>
      </w:r>
      <w:r w:rsidR="00495087" w:rsidRPr="005A6AE8">
        <w:t xml:space="preserve">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</w:t>
      </w:r>
      <w:r w:rsidR="00495087" w:rsidRPr="00BD1D01">
        <w:rPr>
          <w:highlight w:val="yellow"/>
        </w:rPr>
        <w:t>с</w:t>
      </w:r>
      <w:r w:rsidRPr="00BD1D01">
        <w:rPr>
          <w:highlight w:val="yellow"/>
        </w:rPr>
        <w:t xml:space="preserve"> конкурсным заданием.</w:t>
      </w:r>
    </w:p>
    <w:p w:rsidR="00495087" w:rsidRPr="005A6AE8" w:rsidRDefault="00495087" w:rsidP="00F667FF">
      <w:pPr>
        <w:ind w:firstLine="709"/>
        <w:jc w:val="both"/>
      </w:pPr>
      <w:r w:rsidRPr="005A6AE8"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:rsidR="00495087" w:rsidRPr="005A6AE8" w:rsidRDefault="00495087" w:rsidP="00F667FF">
      <w:pPr>
        <w:ind w:firstLine="709"/>
        <w:jc w:val="both"/>
      </w:pPr>
      <w:r w:rsidRPr="005A6AE8"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495087" w:rsidRPr="004A75EE" w:rsidRDefault="00495087" w:rsidP="004A75EE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AE8">
        <w:rPr>
          <w:rFonts w:ascii="Times New Roman" w:hAnsi="Times New Roman"/>
          <w:sz w:val="24"/>
          <w:szCs w:val="24"/>
          <w:lang w:eastAsia="ru-RU"/>
        </w:rPr>
        <w:t xml:space="preserve">          Приступать к выполнению работ можно только по разрешению главного эксперта компетенции при отсутствии жалоб на состояние здоровья и после ознакомления с инструкциями.</w:t>
      </w:r>
    </w:p>
    <w:p w:rsidR="00495087" w:rsidRPr="005A6AE8" w:rsidRDefault="00495087" w:rsidP="00F667FF">
      <w:pPr>
        <w:ind w:firstLine="709"/>
        <w:jc w:val="both"/>
      </w:pPr>
      <w:r w:rsidRPr="005A6AE8">
        <w:t>2.2. Подготовить рабочее место:</w:t>
      </w:r>
    </w:p>
    <w:p w:rsidR="00495087" w:rsidRPr="005A6AE8" w:rsidRDefault="00495087" w:rsidP="00F667FF">
      <w:pPr>
        <w:pStyle w:val="a9"/>
        <w:spacing w:before="0" w:beforeAutospacing="0" w:after="0" w:afterAutospacing="0" w:line="288" w:lineRule="atLeast"/>
        <w:ind w:firstLine="567"/>
        <w:jc w:val="both"/>
        <w:rPr>
          <w:rFonts w:ascii="FSAlbertPro" w:hAnsi="FSAlbertPro"/>
          <w:sz w:val="23"/>
          <w:szCs w:val="21"/>
        </w:rPr>
      </w:pPr>
      <w:r w:rsidRPr="005A6AE8">
        <w:rPr>
          <w:sz w:val="28"/>
        </w:rPr>
        <w:t>- п</w:t>
      </w:r>
      <w:r w:rsidRPr="005A6AE8">
        <w:rPr>
          <w:rFonts w:ascii="FSAlbertPro" w:hAnsi="FSAlbertPro"/>
          <w:sz w:val="23"/>
          <w:szCs w:val="21"/>
        </w:rPr>
        <w:t>ривести в порядок спецодежду. Манжеты рукавов застегнуть, волосы убрать под плотно облегающий головной убор;</w:t>
      </w:r>
    </w:p>
    <w:p w:rsidR="00495087" w:rsidRPr="005A6AE8" w:rsidRDefault="00495087" w:rsidP="00F667FF">
      <w:pPr>
        <w:spacing w:line="288" w:lineRule="atLeast"/>
        <w:ind w:firstLine="567"/>
        <w:jc w:val="both"/>
        <w:rPr>
          <w:rFonts w:ascii="FSAlbertPro" w:hAnsi="FSAlbertPro"/>
          <w:sz w:val="23"/>
          <w:szCs w:val="21"/>
        </w:rPr>
      </w:pPr>
      <w:r w:rsidRPr="005A6AE8">
        <w:rPr>
          <w:rFonts w:ascii="FSAlbertPro" w:hAnsi="FSAlbertPro"/>
          <w:sz w:val="23"/>
          <w:szCs w:val="21"/>
        </w:rPr>
        <w:t>- проверить исправность приборов на рабочем месте и наличие четких надписей на бутылях и склянках с реактивами;</w:t>
      </w:r>
    </w:p>
    <w:p w:rsidR="00495087" w:rsidRPr="005A6AE8" w:rsidRDefault="00495087" w:rsidP="00F667FF">
      <w:pPr>
        <w:spacing w:line="288" w:lineRule="atLeast"/>
        <w:ind w:firstLine="567"/>
        <w:rPr>
          <w:rFonts w:ascii="FSAlbertPro" w:hAnsi="FSAlbertPro"/>
          <w:sz w:val="23"/>
          <w:szCs w:val="21"/>
        </w:rPr>
      </w:pPr>
      <w:r w:rsidRPr="005A6AE8">
        <w:rPr>
          <w:rFonts w:ascii="FSAlbertPro" w:hAnsi="FSAlbertPro"/>
          <w:sz w:val="23"/>
          <w:szCs w:val="21"/>
        </w:rPr>
        <w:t>- проверить наличие и целость стеклянной посуды, бюреток, пипеток, исправность электроприборов и их заземление, состояние титровальных столов, достаточность реактивов и реагентов;</w:t>
      </w:r>
    </w:p>
    <w:p w:rsidR="00BC3231" w:rsidRPr="004A75EE" w:rsidRDefault="00495087" w:rsidP="004A75EE">
      <w:pPr>
        <w:spacing w:line="288" w:lineRule="atLeast"/>
        <w:ind w:firstLine="567"/>
        <w:jc w:val="both"/>
        <w:rPr>
          <w:sz w:val="23"/>
          <w:szCs w:val="21"/>
        </w:rPr>
      </w:pPr>
      <w:r w:rsidRPr="005A6AE8">
        <w:rPr>
          <w:rFonts w:ascii="FSAlbertPro" w:hAnsi="FSAlbertPro"/>
          <w:sz w:val="23"/>
          <w:szCs w:val="21"/>
        </w:rPr>
        <w:t>- проверить освещение рабочего места.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2.3. Подготовить инструмент и оборудование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3"/>
        <w:gridCol w:w="5995"/>
      </w:tblGrid>
      <w:tr w:rsidR="00495087" w:rsidRPr="005A6AE8" w:rsidTr="006507AD">
        <w:trPr>
          <w:tblHeader/>
        </w:trPr>
        <w:tc>
          <w:tcPr>
            <w:tcW w:w="3293" w:type="dxa"/>
          </w:tcPr>
          <w:p w:rsidR="00495087" w:rsidRPr="005A6AE8" w:rsidRDefault="00495087" w:rsidP="007C206E">
            <w:pPr>
              <w:jc w:val="center"/>
              <w:rPr>
                <w:b/>
              </w:rPr>
            </w:pPr>
            <w:r w:rsidRPr="005A6AE8">
              <w:rPr>
                <w:b/>
              </w:rPr>
              <w:t>Наименование инструмента или оборудования</w:t>
            </w:r>
          </w:p>
        </w:tc>
        <w:tc>
          <w:tcPr>
            <w:tcW w:w="5995" w:type="dxa"/>
          </w:tcPr>
          <w:p w:rsidR="00495087" w:rsidRPr="005A6AE8" w:rsidRDefault="00495087" w:rsidP="007C206E">
            <w:pPr>
              <w:jc w:val="center"/>
              <w:rPr>
                <w:b/>
              </w:rPr>
            </w:pPr>
            <w:r w:rsidRPr="005A6AE8">
              <w:rPr>
                <w:b/>
              </w:rPr>
              <w:t>Правила подготовки к выполнению конкурсного задания</w:t>
            </w:r>
          </w:p>
        </w:tc>
      </w:tr>
      <w:tr w:rsidR="00495087" w:rsidRPr="005A6AE8" w:rsidTr="006507AD">
        <w:tc>
          <w:tcPr>
            <w:tcW w:w="3293" w:type="dxa"/>
          </w:tcPr>
          <w:p w:rsidR="00495087" w:rsidRPr="005A6AE8" w:rsidRDefault="00495087" w:rsidP="007C206E">
            <w:r w:rsidRPr="005A6AE8">
              <w:t>Весы аналитические, технические</w:t>
            </w:r>
          </w:p>
        </w:tc>
        <w:tc>
          <w:tcPr>
            <w:tcW w:w="5995" w:type="dxa"/>
          </w:tcPr>
          <w:p w:rsidR="00495087" w:rsidRPr="005A6AE8" w:rsidRDefault="00495087" w:rsidP="007C206E">
            <w:r w:rsidRPr="005A6AE8">
              <w:t>- До взвешивания и после него показатели весов должны равняться нулю.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Помещать взвешиваемый предмет на середину чашек весов.</w:t>
            </w:r>
          </w:p>
          <w:p w:rsidR="00495087" w:rsidRPr="005A6AE8" w:rsidRDefault="00495087" w:rsidP="007C206E">
            <w:r w:rsidRPr="005A6AE8">
              <w:t>- Порошковые вещества помещать на часовые стекла, в бюксы или в стаканчик.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Температура помещения, контейнера и образца должна быть одинаковой, чтобы не возникали воздушные потоки и влага на сосуде и на образце.</w:t>
            </w:r>
          </w:p>
          <w:p w:rsidR="00495087" w:rsidRPr="005A6AE8" w:rsidRDefault="00495087" w:rsidP="007C206E">
            <w:pPr>
              <w:jc w:val="both"/>
            </w:pPr>
            <w:r w:rsidRPr="005A6AE8">
              <w:t xml:space="preserve">- Высыхание образца или поглощение им влаги приводит к колебаниям его веса. Поэтому сосуды с образцами обязательно накрывать пробками, </w:t>
            </w:r>
            <w:r w:rsidRPr="005A6AE8">
              <w:lastRenderedPageBreak/>
              <w:t xml:space="preserve">крышками. 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Нельзя помещать на весы образцы предельной нормы и тяжелее.</w:t>
            </w:r>
          </w:p>
        </w:tc>
      </w:tr>
      <w:tr w:rsidR="00495087" w:rsidRPr="005A6AE8" w:rsidTr="006507AD">
        <w:tc>
          <w:tcPr>
            <w:tcW w:w="3293" w:type="dxa"/>
          </w:tcPr>
          <w:p w:rsidR="00495087" w:rsidRPr="005A6AE8" w:rsidRDefault="00495087" w:rsidP="007C206E">
            <w:pPr>
              <w:jc w:val="both"/>
            </w:pPr>
            <w:r w:rsidRPr="005A6AE8">
              <w:lastRenderedPageBreak/>
              <w:t>Электрические нагревательные приборы</w:t>
            </w:r>
          </w:p>
        </w:tc>
        <w:tc>
          <w:tcPr>
            <w:tcW w:w="5995" w:type="dxa"/>
          </w:tcPr>
          <w:p w:rsidR="00495087" w:rsidRPr="005A6AE8" w:rsidRDefault="00495087" w:rsidP="007C206E">
            <w:pPr>
              <w:jc w:val="both"/>
            </w:pPr>
            <w:r w:rsidRPr="005A6AE8">
              <w:t>- Не касайтесь нагревательной поверхности при ее нагреве и остывании.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Используйте средства индивидуальной защиты в соответствии с категорией опасности обрабатываемого материала, так как существует риск разбрызгивания и испарения жидкостей; выбросов; испарения токсичных или взрывоопасных газов.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Перед включением проверяйте плиту на наличие повреждений. Не используйте поврежденное оборудование.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Не нагревайте материалы и пробы, чья температура воспламенения ниже установленного в плите предела максимальной температуры.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Учитывайте опасности, связанные с легко воспламеняющимися материалами; взрывоопасными материалами с низкой точкой кипения; повреждением стекла; перегревом материалов.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Розетка электрической сети, в которую включается плита, должна иметь заземление.</w:t>
            </w:r>
          </w:p>
        </w:tc>
      </w:tr>
      <w:tr w:rsidR="00495087" w:rsidRPr="005A6AE8" w:rsidTr="006507AD">
        <w:trPr>
          <w:trHeight w:val="472"/>
        </w:trPr>
        <w:tc>
          <w:tcPr>
            <w:tcW w:w="3293" w:type="dxa"/>
          </w:tcPr>
          <w:p w:rsidR="00495087" w:rsidRPr="005A6AE8" w:rsidRDefault="00495087" w:rsidP="007C206E">
            <w:pPr>
              <w:jc w:val="both"/>
            </w:pPr>
            <w:r w:rsidRPr="005A6AE8">
              <w:t>Рефрактометр</w:t>
            </w:r>
          </w:p>
        </w:tc>
        <w:tc>
          <w:tcPr>
            <w:tcW w:w="5995" w:type="dxa"/>
            <w:vMerge w:val="restart"/>
          </w:tcPr>
          <w:p w:rsidR="00495087" w:rsidRPr="005A6AE8" w:rsidRDefault="00495087" w:rsidP="007C206E">
            <w:pPr>
              <w:jc w:val="both"/>
            </w:pPr>
            <w:r w:rsidRPr="005A6AE8">
              <w:t xml:space="preserve">- Перед началом работы с приборами внимательно изучите руководство по эксплуатации. </w:t>
            </w:r>
          </w:p>
          <w:p w:rsidR="00495087" w:rsidRPr="005A6AE8" w:rsidRDefault="00495087" w:rsidP="007C206E">
            <w:pPr>
              <w:jc w:val="both"/>
            </w:pPr>
            <w:r w:rsidRPr="005A6AE8">
              <w:t xml:space="preserve">- Руководство по эксплуатации должно храниться в доступном месте. </w:t>
            </w:r>
          </w:p>
          <w:p w:rsidR="00495087" w:rsidRDefault="00495087" w:rsidP="007C206E">
            <w:pPr>
              <w:jc w:val="both"/>
            </w:pPr>
            <w:r w:rsidRPr="005A6AE8">
              <w:t xml:space="preserve">- Соблюдайте </w:t>
            </w:r>
            <w:r w:rsidRPr="00BC3231">
              <w:t>все инструкции по безопасности на рабочем месте,</w:t>
            </w:r>
            <w:r w:rsidRPr="00B61C08">
              <w:rPr>
                <w:color w:val="FF0000"/>
              </w:rPr>
              <w:t xml:space="preserve"> </w:t>
            </w:r>
            <w:r w:rsidRPr="005A6AE8">
              <w:t>правила и требования</w:t>
            </w:r>
            <w:r>
              <w:t xml:space="preserve"> производственной гигиены труда:</w:t>
            </w:r>
          </w:p>
          <w:p w:rsidR="00495087" w:rsidRDefault="00495087" w:rsidP="003F7A18">
            <w:pPr>
              <w:jc w:val="both"/>
            </w:pPr>
            <w:r>
              <w:t>- К работе на приборах допускаются лица, знающие устройство и правила работы на них.</w:t>
            </w:r>
          </w:p>
          <w:p w:rsidR="00495087" w:rsidRDefault="00495087" w:rsidP="009C3682">
            <w:pPr>
              <w:jc w:val="both"/>
            </w:pPr>
            <w:r>
              <w:t>- Подготовить к работе и проверить исправность оборудования, приборов, убедиться в их целостности.</w:t>
            </w:r>
          </w:p>
          <w:p w:rsidR="00495087" w:rsidRDefault="00495087" w:rsidP="009C3682">
            <w:pPr>
              <w:jc w:val="both"/>
            </w:pPr>
            <w:r>
              <w:t>- Убедиться в наличии и целостности заземления у приборов.</w:t>
            </w:r>
          </w:p>
          <w:p w:rsidR="00495087" w:rsidRDefault="00495087" w:rsidP="009C3682">
            <w:pPr>
              <w:jc w:val="both"/>
            </w:pPr>
            <w:r>
              <w:t>-  Запрещается переносить включенные электроприборы и оставлять их без надзора.</w:t>
            </w:r>
          </w:p>
          <w:p w:rsidR="00495087" w:rsidRDefault="00495087" w:rsidP="009C3682">
            <w:pPr>
              <w:jc w:val="both"/>
            </w:pPr>
            <w:r>
              <w:t>- Запрещается работать вблизи открытых токоведущих частей электроприборов и прикасаться к ним.</w:t>
            </w:r>
          </w:p>
          <w:p w:rsidR="00495087" w:rsidRDefault="00495087" w:rsidP="009C3682">
            <w:pPr>
              <w:jc w:val="both"/>
            </w:pPr>
            <w:r>
              <w:t>- Запрещается загромождать подходы к электрическим приборам.</w:t>
            </w:r>
          </w:p>
          <w:p w:rsidR="00495087" w:rsidRDefault="00495087" w:rsidP="009C3682">
            <w:pPr>
              <w:jc w:val="both"/>
            </w:pPr>
            <w:r>
              <w:t>- В случае перерыва в подачи электроэнергии все электроприборы должны быть немедленно выключены.</w:t>
            </w:r>
          </w:p>
          <w:p w:rsidR="00495087" w:rsidRPr="00AA31E1" w:rsidRDefault="00495087" w:rsidP="00AA31E1">
            <w:pPr>
              <w:shd w:val="clear" w:color="auto" w:fill="FFFFFF"/>
            </w:pPr>
            <w:r>
              <w:t>- При работе на приборах с использованием едких и токсичных  веществ,  следует проявлять осторожность при проведении лабораторных процедур.</w:t>
            </w:r>
          </w:p>
          <w:p w:rsidR="00495087" w:rsidRPr="009C3682" w:rsidRDefault="00495087" w:rsidP="009C3682">
            <w:pPr>
              <w:jc w:val="both"/>
            </w:pPr>
            <w:r>
              <w:t>- По окончании работы о</w:t>
            </w:r>
            <w:r w:rsidRPr="009C3682">
              <w:t>тключить приборы от элект</w:t>
            </w:r>
            <w:r>
              <w:t xml:space="preserve">рической сети. При отключении из </w:t>
            </w:r>
            <w:r w:rsidRPr="009C3682">
              <w:t>электророзетки не дергать за электрический шнур.</w:t>
            </w:r>
          </w:p>
        </w:tc>
      </w:tr>
      <w:tr w:rsidR="00495087" w:rsidRPr="005A6AE8" w:rsidTr="006507AD">
        <w:trPr>
          <w:trHeight w:val="473"/>
        </w:trPr>
        <w:tc>
          <w:tcPr>
            <w:tcW w:w="3293" w:type="dxa"/>
          </w:tcPr>
          <w:p w:rsidR="00495087" w:rsidRPr="005A6AE8" w:rsidRDefault="00495087" w:rsidP="007C206E">
            <w:pPr>
              <w:jc w:val="both"/>
            </w:pPr>
            <w:r w:rsidRPr="005A6AE8">
              <w:t>Спектрофотометр</w:t>
            </w:r>
          </w:p>
        </w:tc>
        <w:tc>
          <w:tcPr>
            <w:tcW w:w="5995" w:type="dxa"/>
            <w:vMerge/>
          </w:tcPr>
          <w:p w:rsidR="00495087" w:rsidRPr="005A6AE8" w:rsidRDefault="00495087" w:rsidP="007C206E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</w:pPr>
          </w:p>
        </w:tc>
      </w:tr>
      <w:tr w:rsidR="00495087" w:rsidRPr="005A6AE8" w:rsidTr="006507AD">
        <w:trPr>
          <w:trHeight w:val="472"/>
        </w:trPr>
        <w:tc>
          <w:tcPr>
            <w:tcW w:w="3293" w:type="dxa"/>
          </w:tcPr>
          <w:p w:rsidR="00495087" w:rsidRPr="005A6AE8" w:rsidRDefault="00495087" w:rsidP="007C206E">
            <w:pPr>
              <w:jc w:val="both"/>
            </w:pPr>
            <w:r w:rsidRPr="005A6AE8">
              <w:t>Кондуктометр</w:t>
            </w:r>
          </w:p>
        </w:tc>
        <w:tc>
          <w:tcPr>
            <w:tcW w:w="5995" w:type="dxa"/>
            <w:vMerge/>
          </w:tcPr>
          <w:p w:rsidR="00495087" w:rsidRPr="005A6AE8" w:rsidRDefault="00495087" w:rsidP="007C206E">
            <w:pPr>
              <w:jc w:val="both"/>
            </w:pPr>
          </w:p>
        </w:tc>
      </w:tr>
      <w:tr w:rsidR="00495087" w:rsidRPr="005A6AE8" w:rsidTr="006507AD">
        <w:trPr>
          <w:trHeight w:val="473"/>
        </w:trPr>
        <w:tc>
          <w:tcPr>
            <w:tcW w:w="3293" w:type="dxa"/>
          </w:tcPr>
          <w:p w:rsidR="00495087" w:rsidRPr="005A6AE8" w:rsidRDefault="00495087" w:rsidP="007C206E">
            <w:pPr>
              <w:jc w:val="both"/>
            </w:pPr>
            <w:r w:rsidRPr="005A6AE8">
              <w:t>Потенциометр</w:t>
            </w:r>
          </w:p>
        </w:tc>
        <w:tc>
          <w:tcPr>
            <w:tcW w:w="5995" w:type="dxa"/>
            <w:vMerge/>
          </w:tcPr>
          <w:p w:rsidR="00495087" w:rsidRPr="005A6AE8" w:rsidRDefault="00495087" w:rsidP="007C206E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</w:pPr>
          </w:p>
        </w:tc>
      </w:tr>
      <w:tr w:rsidR="006507AD" w:rsidRPr="005A6AE8" w:rsidTr="006507AD">
        <w:trPr>
          <w:trHeight w:val="473"/>
        </w:trPr>
        <w:tc>
          <w:tcPr>
            <w:tcW w:w="3293" w:type="dxa"/>
          </w:tcPr>
          <w:p w:rsidR="006507AD" w:rsidRPr="005A6AE8" w:rsidRDefault="006507AD" w:rsidP="007C206E">
            <w:pPr>
              <w:jc w:val="both"/>
            </w:pPr>
            <w:r w:rsidRPr="005A6AE8">
              <w:lastRenderedPageBreak/>
              <w:t>Термостат</w:t>
            </w:r>
          </w:p>
        </w:tc>
        <w:tc>
          <w:tcPr>
            <w:tcW w:w="5995" w:type="dxa"/>
          </w:tcPr>
          <w:p w:rsidR="006507AD" w:rsidRPr="005A6AE8" w:rsidRDefault="00B8201E" w:rsidP="007C206E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</w:pPr>
            <w:r w:rsidRPr="00BA291C">
              <w:t>Термостат прочно устанав</w:t>
            </w:r>
            <w:r w:rsidRPr="00BA291C">
              <w:softHyphen/>
              <w:t>ливают строго горизонтально, подальше от холодильников и других приборов. Розетку (входит в комплект) присоединяют к сети переменного тока с напря</w:t>
            </w:r>
            <w:r w:rsidRPr="00BA291C">
              <w:softHyphen/>
              <w:t>жением, указанным в паспорте, и к контуру заземления. Протирают от смазки все металлические части термостата. Чистой сухой тряпкой тщательно протира</w:t>
            </w:r>
            <w:r w:rsidRPr="00BA291C">
              <w:softHyphen/>
              <w:t>ют стенки рабочей камеры, а также полки и устанавливают их. Закрывают слив</w:t>
            </w:r>
            <w:r w:rsidRPr="00BA291C">
              <w:softHyphen/>
              <w:t>ной кран и наливают в термостат дистиллированную воду по уровню поплавка. Устанавливают контрольный и контактный термометры с оправами в их гнезда.</w:t>
            </w:r>
            <w:r>
              <w:t xml:space="preserve"> Устанавливают контактный термометр на требуемую температуру.</w:t>
            </w:r>
          </w:p>
        </w:tc>
      </w:tr>
      <w:tr w:rsidR="006507AD" w:rsidRPr="005A6AE8" w:rsidTr="006507AD">
        <w:trPr>
          <w:trHeight w:val="473"/>
        </w:trPr>
        <w:tc>
          <w:tcPr>
            <w:tcW w:w="3293" w:type="dxa"/>
          </w:tcPr>
          <w:p w:rsidR="006507AD" w:rsidRPr="005A6AE8" w:rsidRDefault="006507AD" w:rsidP="007C206E">
            <w:pPr>
              <w:jc w:val="both"/>
            </w:pPr>
            <w:r w:rsidRPr="005A6AE8">
              <w:t>Ионообменная колонка</w:t>
            </w:r>
          </w:p>
        </w:tc>
        <w:tc>
          <w:tcPr>
            <w:tcW w:w="5995" w:type="dxa"/>
          </w:tcPr>
          <w:p w:rsidR="00BA291C" w:rsidRDefault="00BA291C" w:rsidP="00BA291C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</w:pPr>
            <w:r>
              <w:t>Для ионообменной хроматографии в количественном анализе применяют в большинстве случаев стеклянные колонки.</w:t>
            </w:r>
          </w:p>
          <w:p w:rsidR="00BA291C" w:rsidRDefault="00BA291C" w:rsidP="00BA291C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</w:pPr>
            <w:r>
              <w:t>Навеску ионита помещают в стакан, заливают насыщенным раствором NaCl и выдерживают в течение суток (вся масса ионита должна находиться под раствором). Через сутки раствор удаляют и ионит отмывают водой декантацией (жидкость сливают после осаждения зерен на дно стакана).</w:t>
            </w:r>
          </w:p>
          <w:p w:rsidR="00BA291C" w:rsidRDefault="00BA291C" w:rsidP="00BA291C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</w:pPr>
            <w:r>
              <w:t>Набухший ионит переносят в колонку, предварительно заполненную на ⅓ объема водой, чтобы исключить попадание пузырьков воздуха в пространство между зернами ионита (обычно ионит занимает половину объема колонки). Необходимо помнить, что над слоем ионита все время должна находиться жидкость.</w:t>
            </w:r>
          </w:p>
          <w:p w:rsidR="006507AD" w:rsidRPr="005A6AE8" w:rsidRDefault="00BA291C" w:rsidP="00BA291C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</w:pPr>
            <w:r>
              <w:t>Для получения определенных форм ионитов применяют промывание растворами солей, кислот и щелочей. В практике широко применяют сильнокислые катиониты в Н-форме и высокоосновные аниониты в Сl-форме.</w:t>
            </w:r>
          </w:p>
        </w:tc>
      </w:tr>
      <w:tr w:rsidR="006507AD" w:rsidRPr="005A6AE8" w:rsidTr="006507AD">
        <w:trPr>
          <w:trHeight w:val="473"/>
        </w:trPr>
        <w:tc>
          <w:tcPr>
            <w:tcW w:w="3293" w:type="dxa"/>
          </w:tcPr>
          <w:p w:rsidR="006507AD" w:rsidRPr="005A6AE8" w:rsidRDefault="006507AD" w:rsidP="007C206E">
            <w:pPr>
              <w:jc w:val="both"/>
            </w:pPr>
            <w:r w:rsidRPr="005A6AE8">
              <w:t>Химическая посуда мерная, общего и специального назначения.</w:t>
            </w:r>
          </w:p>
        </w:tc>
        <w:tc>
          <w:tcPr>
            <w:tcW w:w="5995" w:type="dxa"/>
          </w:tcPr>
          <w:p w:rsidR="00A62DA1" w:rsidRDefault="00A62DA1" w:rsidP="00A62DA1">
            <w:pPr>
              <w:pStyle w:val="a9"/>
              <w:spacing w:before="0" w:beforeAutospacing="0" w:after="0" w:afterAutospacing="0"/>
            </w:pPr>
            <w:r>
              <w:t>- Вся химическая посуда раскладывается по ящикам и шкафам так, чтобы максимально исключить возможность битья стекла. При обращении со стеклянной посудой все</w:t>
            </w:r>
            <w:r>
              <w:softHyphen/>
              <w:t>гда нужно помнить о хрупкости стекла.</w:t>
            </w:r>
          </w:p>
          <w:p w:rsidR="00A62DA1" w:rsidRDefault="00A62DA1" w:rsidP="00A62DA1">
            <w:pPr>
              <w:pStyle w:val="a9"/>
              <w:spacing w:before="0" w:beforeAutospacing="0" w:after="0" w:afterAutospacing="0"/>
            </w:pPr>
            <w:r>
              <w:t>- Посуда должна храниться только чистой.</w:t>
            </w:r>
          </w:p>
          <w:p w:rsidR="00A62DA1" w:rsidRDefault="00A62DA1" w:rsidP="00A62DA1">
            <w:pPr>
              <w:pStyle w:val="a9"/>
              <w:spacing w:before="0" w:beforeAutospacing="0" w:after="0" w:afterAutospacing="0"/>
            </w:pPr>
            <w:r>
              <w:t>- При выборе метода мытья нужно учитывать какими веществами загрязнена посуда.</w:t>
            </w:r>
          </w:p>
          <w:p w:rsidR="00A62DA1" w:rsidRDefault="00A62DA1" w:rsidP="00A62DA1">
            <w:pPr>
              <w:pStyle w:val="a9"/>
              <w:spacing w:before="0" w:beforeAutospacing="0" w:after="0" w:afterAutospacing="0"/>
            </w:pPr>
            <w:r>
              <w:t>- При работе с ершиком следует следить, чтобы его нижним концом не пробить дно или стенки сосуда.</w:t>
            </w:r>
          </w:p>
          <w:p w:rsidR="00A62DA1" w:rsidRDefault="00A62DA1" w:rsidP="00A62DA1">
            <w:pPr>
              <w:pStyle w:val="a9"/>
              <w:spacing w:before="0" w:beforeAutospacing="0" w:after="0" w:afterAutospacing="0"/>
            </w:pPr>
            <w:r>
              <w:t>-  После мытья посуда промывается проточной водой и затем споласкивается 3—4 раза дистиллированной водой.</w:t>
            </w:r>
          </w:p>
          <w:p w:rsidR="00A62DA1" w:rsidRDefault="00A62DA1" w:rsidP="00A62DA1">
            <w:pPr>
              <w:pStyle w:val="a9"/>
              <w:spacing w:before="0" w:beforeAutospacing="0" w:after="0" w:afterAutospacing="0"/>
            </w:pPr>
            <w:r>
              <w:t>- Для отмывания загрязнений всегда используют самый простой и дешевый способ.</w:t>
            </w:r>
          </w:p>
          <w:p w:rsidR="00A62DA1" w:rsidRDefault="00A62DA1" w:rsidP="00A62DA1">
            <w:pPr>
              <w:pStyle w:val="a9"/>
              <w:spacing w:before="0" w:beforeAutospacing="0" w:after="0" w:afterAutospacing="0"/>
            </w:pPr>
            <w:r>
              <w:t>- Мытье посуды с опасными и токсичными веществами следует проводить в вытяжном шкафу.</w:t>
            </w:r>
          </w:p>
          <w:p w:rsidR="00A62DA1" w:rsidRDefault="00A62DA1" w:rsidP="00A62DA1">
            <w:pPr>
              <w:pStyle w:val="a9"/>
              <w:spacing w:before="0" w:beforeAutospacing="0" w:after="0" w:afterAutospacing="0"/>
            </w:pPr>
            <w:r>
              <w:lastRenderedPageBreak/>
              <w:t>- Для мытья пластмассовой посуды не используют силь</w:t>
            </w:r>
            <w:r>
              <w:softHyphen/>
              <w:t>ные окислители.</w:t>
            </w:r>
          </w:p>
          <w:p w:rsidR="00A62DA1" w:rsidRDefault="00A62DA1" w:rsidP="00A62DA1">
            <w:pPr>
              <w:pStyle w:val="a9"/>
              <w:spacing w:before="0" w:beforeAutospacing="0" w:after="0" w:afterAutospacing="0"/>
            </w:pPr>
            <w:r>
              <w:t>-  Сушку пластмассовой посуды проводят при темпера</w:t>
            </w:r>
            <w:r>
              <w:softHyphen/>
              <w:t>турах не выше 45 °С.</w:t>
            </w:r>
          </w:p>
          <w:p w:rsidR="00A62DA1" w:rsidRDefault="00A62DA1" w:rsidP="00A62DA1">
            <w:pPr>
              <w:pStyle w:val="a9"/>
              <w:spacing w:before="0" w:beforeAutospacing="0" w:after="0" w:afterAutospacing="0"/>
            </w:pPr>
            <w:r>
              <w:t>- Сушку толстостенных сосудов проводят при темпе</w:t>
            </w:r>
            <w:r>
              <w:softHyphen/>
              <w:t>ратурах 60-70 °С.</w:t>
            </w:r>
          </w:p>
          <w:p w:rsidR="006507AD" w:rsidRPr="005A6AE8" w:rsidRDefault="006507AD" w:rsidP="007C206E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</w:pPr>
          </w:p>
        </w:tc>
      </w:tr>
    </w:tbl>
    <w:p w:rsidR="006507AD" w:rsidRDefault="006507AD" w:rsidP="00E20523">
      <w:pPr>
        <w:spacing w:before="120" w:after="120"/>
        <w:ind w:firstLine="709"/>
        <w:jc w:val="both"/>
      </w:pPr>
    </w:p>
    <w:p w:rsidR="00495087" w:rsidRPr="005A6AE8" w:rsidRDefault="00495087" w:rsidP="00BD1D01">
      <w:pPr>
        <w:ind w:firstLine="709"/>
        <w:jc w:val="both"/>
      </w:pPr>
      <w:r w:rsidRPr="005A6AE8"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495087" w:rsidRPr="005A6AE8" w:rsidRDefault="00495087" w:rsidP="00BD1D01">
      <w:pPr>
        <w:ind w:firstLine="709"/>
        <w:jc w:val="both"/>
      </w:pPr>
      <w:r w:rsidRPr="005A6AE8"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495087" w:rsidRPr="005A6AE8" w:rsidRDefault="00495087" w:rsidP="00BD1D01">
      <w:pPr>
        <w:ind w:firstLine="709"/>
        <w:jc w:val="both"/>
      </w:pPr>
      <w:r w:rsidRPr="005A6AE8">
        <w:t>Привести в порядок рабочую специальную одежду и обувь: застегнуть обшлага манжеты рукавов, заправить одежду и халат застегнуть на все пуговицы, надеть головной убор, подготовить перчатки и защитные очки (описать СИЗ исходя из конкурсного задания).</w:t>
      </w:r>
    </w:p>
    <w:p w:rsidR="00495087" w:rsidRPr="005A6AE8" w:rsidRDefault="00495087" w:rsidP="00BD1D01">
      <w:pPr>
        <w:ind w:firstLine="709"/>
        <w:jc w:val="both"/>
      </w:pPr>
      <w:r w:rsidRPr="005A6AE8">
        <w:t>2.5. Ежедневно, перед началом выполнения конкурсного задания, в процессе подготовки рабочего места:</w:t>
      </w:r>
    </w:p>
    <w:p w:rsidR="00495087" w:rsidRPr="005A6AE8" w:rsidRDefault="00495087" w:rsidP="00F667FF">
      <w:pPr>
        <w:ind w:firstLine="709"/>
        <w:jc w:val="both"/>
      </w:pPr>
      <w:r w:rsidRPr="005A6AE8">
        <w:t>- осмотреть и привести в порядок рабочее место, средства индивидуальной защиты;</w:t>
      </w:r>
    </w:p>
    <w:p w:rsidR="00495087" w:rsidRPr="005A6AE8" w:rsidRDefault="00495087" w:rsidP="00F667FF">
      <w:pPr>
        <w:ind w:firstLine="709"/>
        <w:jc w:val="both"/>
      </w:pPr>
      <w:r w:rsidRPr="005A6AE8">
        <w:t>- убедиться в достаточности освещенности;</w:t>
      </w:r>
    </w:p>
    <w:p w:rsidR="00495087" w:rsidRPr="005A6AE8" w:rsidRDefault="00495087" w:rsidP="00F667FF">
      <w:pPr>
        <w:ind w:firstLine="709"/>
        <w:jc w:val="both"/>
      </w:pPr>
      <w:r w:rsidRPr="005A6AE8">
        <w:t>- проверить (визуально) правильность подключения инструмента и оборудования в электросеть;</w:t>
      </w:r>
    </w:p>
    <w:p w:rsidR="00495087" w:rsidRPr="005A6AE8" w:rsidRDefault="00495087" w:rsidP="00F667FF">
      <w:pPr>
        <w:ind w:firstLine="709"/>
        <w:jc w:val="both"/>
      </w:pPr>
      <w:r w:rsidRPr="005A6AE8"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495087" w:rsidRPr="005A6AE8" w:rsidRDefault="00495087" w:rsidP="00F667FF">
      <w:pPr>
        <w:ind w:firstLine="709"/>
        <w:jc w:val="both"/>
      </w:pPr>
      <w:r w:rsidRPr="005A6AE8"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495087" w:rsidRPr="005A6AE8" w:rsidRDefault="00495087" w:rsidP="00F667FF">
      <w:pPr>
        <w:ind w:firstLine="709"/>
        <w:jc w:val="both"/>
      </w:pPr>
      <w:r w:rsidRPr="005A6AE8"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495087" w:rsidRPr="005A6AE8" w:rsidRDefault="00495087" w:rsidP="00F667FF">
      <w:pPr>
        <w:ind w:firstLine="709"/>
        <w:jc w:val="both"/>
      </w:pPr>
      <w:r w:rsidRPr="005A6AE8">
        <w:t>2.8. Выполнять только те работы, которые ему поручены;</w:t>
      </w:r>
    </w:p>
    <w:p w:rsidR="00495087" w:rsidRPr="005A6AE8" w:rsidRDefault="00495087" w:rsidP="00F667FF">
      <w:pPr>
        <w:ind w:firstLine="709"/>
        <w:jc w:val="both"/>
      </w:pPr>
      <w:r w:rsidRPr="005A6AE8">
        <w:t xml:space="preserve">2.9.  Использовать оборудование, приборы и расходные материалы только по прямому назначению; </w:t>
      </w:r>
    </w:p>
    <w:p w:rsidR="00495087" w:rsidRPr="005A6AE8" w:rsidRDefault="00495087" w:rsidP="00F667FF">
      <w:pPr>
        <w:ind w:firstLine="709"/>
        <w:jc w:val="both"/>
      </w:pPr>
      <w:r w:rsidRPr="005A6AE8">
        <w:t>2.10. Содержать свое рабочее место в чистоте и порядке.</w:t>
      </w:r>
    </w:p>
    <w:p w:rsidR="00495087" w:rsidRPr="005A6AE8" w:rsidRDefault="00495087" w:rsidP="00F667FF">
      <w:pPr>
        <w:ind w:firstLine="709"/>
        <w:jc w:val="both"/>
      </w:pPr>
    </w:p>
    <w:p w:rsidR="00495087" w:rsidRPr="005A6AE8" w:rsidRDefault="00495087" w:rsidP="00F667FF">
      <w:pPr>
        <w:ind w:firstLine="709"/>
        <w:jc w:val="both"/>
      </w:pPr>
    </w:p>
    <w:p w:rsidR="00495087" w:rsidRPr="004A75EE" w:rsidRDefault="00495087" w:rsidP="004A75EE">
      <w:pPr>
        <w:pStyle w:val="2"/>
        <w:spacing w:before="0" w:after="0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  <w:bookmarkStart w:id="4" w:name="_Toc507427598"/>
      <w:r w:rsidRPr="004A75EE">
        <w:rPr>
          <w:rFonts w:ascii="Times New Roman" w:hAnsi="Times New Roman"/>
          <w:sz w:val="24"/>
          <w:szCs w:val="24"/>
          <w:u w:val="single"/>
        </w:rPr>
        <w:t>3.Требования охраны труда во время работы</w:t>
      </w:r>
      <w:bookmarkEnd w:id="4"/>
    </w:p>
    <w:p w:rsidR="004A75EE" w:rsidRPr="004A75EE" w:rsidRDefault="004A75EE" w:rsidP="004A75EE"/>
    <w:p w:rsidR="00495087" w:rsidRDefault="00495087" w:rsidP="00F667FF">
      <w:pPr>
        <w:ind w:firstLine="709"/>
        <w:jc w:val="both"/>
      </w:pPr>
      <w:r w:rsidRPr="005A6AE8"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p w:rsidR="00BD1D01" w:rsidRDefault="00BD1D01" w:rsidP="00F667FF">
      <w:pPr>
        <w:ind w:firstLine="709"/>
        <w:jc w:val="both"/>
      </w:pPr>
    </w:p>
    <w:p w:rsidR="00BD1D01" w:rsidRPr="005A6AE8" w:rsidRDefault="00BD1D01" w:rsidP="00F667FF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6"/>
        <w:gridCol w:w="7222"/>
      </w:tblGrid>
      <w:tr w:rsidR="00495087" w:rsidRPr="005A6AE8" w:rsidTr="006507AD">
        <w:trPr>
          <w:tblHeader/>
        </w:trPr>
        <w:tc>
          <w:tcPr>
            <w:tcW w:w="2066" w:type="dxa"/>
            <w:vAlign w:val="center"/>
          </w:tcPr>
          <w:p w:rsidR="00495087" w:rsidRPr="005A6AE8" w:rsidRDefault="00495087" w:rsidP="007C206E">
            <w:pPr>
              <w:jc w:val="center"/>
              <w:rPr>
                <w:b/>
              </w:rPr>
            </w:pPr>
            <w:r w:rsidRPr="005A6AE8">
              <w:rPr>
                <w:b/>
              </w:rPr>
              <w:lastRenderedPageBreak/>
              <w:t>Наименование инструмента/ оборудования</w:t>
            </w:r>
          </w:p>
        </w:tc>
        <w:tc>
          <w:tcPr>
            <w:tcW w:w="7222" w:type="dxa"/>
            <w:vAlign w:val="center"/>
          </w:tcPr>
          <w:p w:rsidR="00495087" w:rsidRPr="005A6AE8" w:rsidRDefault="00495087" w:rsidP="007C206E">
            <w:pPr>
              <w:jc w:val="center"/>
              <w:rPr>
                <w:b/>
              </w:rPr>
            </w:pPr>
            <w:r w:rsidRPr="005A6AE8">
              <w:rPr>
                <w:b/>
              </w:rPr>
              <w:t>Требования безопасности</w:t>
            </w:r>
          </w:p>
        </w:tc>
      </w:tr>
      <w:tr w:rsidR="00495087" w:rsidRPr="005A6AE8" w:rsidTr="006507AD">
        <w:trPr>
          <w:trHeight w:val="1375"/>
        </w:trPr>
        <w:tc>
          <w:tcPr>
            <w:tcW w:w="2066" w:type="dxa"/>
          </w:tcPr>
          <w:p w:rsidR="00495087" w:rsidRPr="005A6AE8" w:rsidRDefault="00495087" w:rsidP="007C206E">
            <w:r w:rsidRPr="005A6AE8">
              <w:t>Химическая посуда мерная, общего и специального назначения.</w:t>
            </w:r>
          </w:p>
        </w:tc>
        <w:tc>
          <w:tcPr>
            <w:tcW w:w="7222" w:type="dxa"/>
          </w:tcPr>
          <w:p w:rsidR="00495087" w:rsidRPr="005A6AE8" w:rsidRDefault="00495087" w:rsidP="007C206E">
            <w:pPr>
              <w:jc w:val="both"/>
            </w:pPr>
            <w:r w:rsidRPr="005A6AE8">
              <w:t>- Проверка на целостность.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Для нагревания использовать термостойкую посуду.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Исключить примене</w:t>
            </w:r>
            <w:r w:rsidRPr="005A6AE8">
              <w:softHyphen/>
              <w:t>ние физической силы при работе со стеклянными деталями.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Запрещается нагревать жидкость в закрытых колбах или приборах, не имеющих сообщения с атмосферой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Работы, при проведении которых возможно бурное течение процесса, перегрев стеклянного прибора или его поломка с разбрызгиванием горячих или едких продуктов, должны вы</w:t>
            </w:r>
            <w:r w:rsidRPr="005A6AE8">
              <w:softHyphen/>
              <w:t>полняться в вытяжных шкафах.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При переносе сосудов с горячей жидкостью следует пользо</w:t>
            </w:r>
            <w:r w:rsidRPr="005A6AE8">
              <w:softHyphen/>
              <w:t>ваться полотенцем или другими материалами.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-При мытье посуды щетками (ершами) следует направлять дно сосуда только от себя или вниз.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При мытье посуды надо обязательно надевать резиновые пер</w:t>
            </w:r>
            <w:r w:rsidRPr="005A6AE8">
              <w:softHyphen/>
              <w:t>чатки и очки.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Осколки разбитой посуды убирают только с помощью щетки и совка, ни в коем случае не руками.</w:t>
            </w:r>
          </w:p>
          <w:p w:rsidR="00495087" w:rsidRPr="005A6AE8" w:rsidRDefault="00495087" w:rsidP="00E205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</w:pPr>
            <w:r w:rsidRPr="005A6AE8">
              <w:t>- Стеклянные изделия (посуду), имеющие хотя бы небольшие царапины, трещины, сколы и инородные включения (пузыри, пену), использовать для нагревания нельзя;</w:t>
            </w:r>
          </w:p>
          <w:p w:rsidR="00495087" w:rsidRPr="005A6AE8" w:rsidRDefault="00495087" w:rsidP="00E205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</w:pPr>
            <w:r w:rsidRPr="005A6AE8">
              <w:t>- Во избежание порезов рук, концы стеклянных трубок и палочек должны быть оплавлены;</w:t>
            </w:r>
          </w:p>
          <w:p w:rsidR="00495087" w:rsidRPr="005A6AE8" w:rsidRDefault="00495087" w:rsidP="00E205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</w:pPr>
            <w:r w:rsidRPr="005A6AE8">
              <w:t>- При сборке стеклянных приборов с помощью резиновых трубок необходимо защищать руки полотенцем;</w:t>
            </w:r>
          </w:p>
          <w:p w:rsidR="00495087" w:rsidRPr="005A6AE8" w:rsidRDefault="00495087" w:rsidP="00E205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</w:pPr>
            <w:r w:rsidRPr="005A6AE8">
              <w:t>- При смешении или разбавлении веществ, сопровождающемся выделением тепла, следует пользоваться фарфоровой или термостойкой тонкостенной химической посудой;</w:t>
            </w:r>
          </w:p>
          <w:p w:rsidR="00495087" w:rsidRPr="005A6AE8" w:rsidRDefault="00495087" w:rsidP="00E205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</w:pPr>
            <w:r w:rsidRPr="005A6AE8">
              <w:t>- Не нагревать толстостенную посуду;</w:t>
            </w:r>
          </w:p>
          <w:p w:rsidR="00495087" w:rsidRPr="005A6AE8" w:rsidRDefault="00495087" w:rsidP="00E205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</w:pPr>
            <w:r w:rsidRPr="005A6AE8">
              <w:t>- Вставляя стеклянную трубку, холодильник, воронку в пробку, нужно держать ее рукой как можно ближе к вставленному концу и не вдавливать их в пробку, а слегка ввинчивать;</w:t>
            </w:r>
          </w:p>
          <w:p w:rsidR="00495087" w:rsidRPr="005A6AE8" w:rsidRDefault="00495087" w:rsidP="00E205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</w:pPr>
            <w:r w:rsidRPr="005A6AE8">
              <w:t>- В случае применения резиновых пробок следует немного их смазать глицерином, а затем глицерин стереть;</w:t>
            </w:r>
          </w:p>
          <w:p w:rsidR="00495087" w:rsidRPr="005A6AE8" w:rsidRDefault="00495087" w:rsidP="00E205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</w:pPr>
            <w:r w:rsidRPr="005A6AE8">
              <w:t>- При подключении холодильника, проверить шланги на отсутствие препятствий.</w:t>
            </w:r>
          </w:p>
          <w:p w:rsidR="00495087" w:rsidRPr="005A6AE8" w:rsidRDefault="00495087" w:rsidP="007C206E">
            <w:pPr>
              <w:jc w:val="both"/>
            </w:pPr>
          </w:p>
        </w:tc>
      </w:tr>
      <w:tr w:rsidR="006507AD" w:rsidRPr="005A6AE8" w:rsidTr="006507AD">
        <w:trPr>
          <w:trHeight w:val="1375"/>
        </w:trPr>
        <w:tc>
          <w:tcPr>
            <w:tcW w:w="2066" w:type="dxa"/>
          </w:tcPr>
          <w:p w:rsidR="006507AD" w:rsidRPr="005A6AE8" w:rsidRDefault="006507AD" w:rsidP="007C206E">
            <w:r w:rsidRPr="005A6AE8">
              <w:t>Весы аналитические, технические</w:t>
            </w:r>
          </w:p>
        </w:tc>
        <w:tc>
          <w:tcPr>
            <w:tcW w:w="7222" w:type="dxa"/>
          </w:tcPr>
          <w:p w:rsidR="00415E9B" w:rsidRDefault="00415E9B" w:rsidP="00E6462D">
            <w:pPr>
              <w:pStyle w:val="a9"/>
              <w:numPr>
                <w:ilvl w:val="0"/>
                <w:numId w:val="6"/>
              </w:numPr>
              <w:ind w:left="-81" w:firstLine="425"/>
            </w:pPr>
            <w:r>
              <w:rPr>
                <w:color w:val="000000"/>
              </w:rPr>
              <w:t xml:space="preserve">Запрещается включать </w:t>
            </w:r>
            <w:r>
              <w:rPr>
                <w:rStyle w:val="af0"/>
                <w:color w:val="000000"/>
              </w:rPr>
              <w:t>весы</w:t>
            </w:r>
            <w:r>
              <w:rPr>
                <w:color w:val="000000"/>
              </w:rPr>
              <w:t xml:space="preserve"> в сеть при отсутствии заземления. </w:t>
            </w:r>
          </w:p>
          <w:p w:rsidR="00415E9B" w:rsidRDefault="00415E9B" w:rsidP="00E6462D">
            <w:pPr>
              <w:pStyle w:val="a9"/>
              <w:numPr>
                <w:ilvl w:val="0"/>
                <w:numId w:val="6"/>
              </w:numPr>
              <w:ind w:left="-81" w:firstLine="425"/>
            </w:pPr>
            <w:r w:rsidRPr="00415E9B">
              <w:rPr>
                <w:color w:val="000000"/>
              </w:rPr>
              <w:t xml:space="preserve">Не нагружайте весы сверх допустимого, не допускайте резких ударов по платформе; не подвергайте </w:t>
            </w:r>
            <w:r w:rsidRPr="00415E9B">
              <w:rPr>
                <w:rStyle w:val="af0"/>
                <w:color w:val="000000"/>
              </w:rPr>
              <w:t>весы</w:t>
            </w:r>
            <w:r w:rsidRPr="00415E9B">
              <w:rPr>
                <w:color w:val="000000"/>
              </w:rPr>
              <w:t xml:space="preserve"> сильной вибрации.</w:t>
            </w:r>
          </w:p>
          <w:p w:rsidR="00415E9B" w:rsidRDefault="00415E9B" w:rsidP="00E6462D">
            <w:pPr>
              <w:pStyle w:val="a9"/>
              <w:numPr>
                <w:ilvl w:val="0"/>
                <w:numId w:val="6"/>
              </w:numPr>
              <w:ind w:left="-81" w:firstLine="425"/>
            </w:pPr>
            <w:r w:rsidRPr="00415E9B">
              <w:rPr>
                <w:color w:val="000000"/>
              </w:rPr>
              <w:t xml:space="preserve">Не пользуйтесь для протирки индикатора растворителями и другими летучими веществами, протирайте </w:t>
            </w:r>
            <w:r w:rsidRPr="00415E9B">
              <w:rPr>
                <w:rStyle w:val="af0"/>
                <w:color w:val="000000"/>
              </w:rPr>
              <w:t xml:space="preserve">весы </w:t>
            </w:r>
            <w:r w:rsidRPr="00415E9B">
              <w:rPr>
                <w:color w:val="000000"/>
              </w:rPr>
              <w:t>сухой мягкой тканью.</w:t>
            </w:r>
          </w:p>
          <w:p w:rsidR="00415E9B" w:rsidRDefault="00415E9B" w:rsidP="00E6462D">
            <w:pPr>
              <w:pStyle w:val="a9"/>
              <w:numPr>
                <w:ilvl w:val="0"/>
                <w:numId w:val="6"/>
              </w:numPr>
              <w:ind w:left="-81" w:firstLine="425"/>
            </w:pPr>
            <w:r w:rsidRPr="00415E9B">
              <w:rPr>
                <w:color w:val="000000"/>
              </w:rPr>
              <w:t xml:space="preserve">Не работайте в запыленных местах, избегайте прямого попадания воды на </w:t>
            </w:r>
            <w:r w:rsidRPr="00415E9B">
              <w:rPr>
                <w:rStyle w:val="af0"/>
                <w:color w:val="000000"/>
              </w:rPr>
              <w:t>весы</w:t>
            </w:r>
            <w:r w:rsidRPr="00415E9B">
              <w:rPr>
                <w:color w:val="000000"/>
              </w:rPr>
              <w:t xml:space="preserve">. </w:t>
            </w:r>
          </w:p>
          <w:p w:rsidR="00415E9B" w:rsidRDefault="00415E9B" w:rsidP="00E6462D">
            <w:pPr>
              <w:pStyle w:val="a9"/>
              <w:numPr>
                <w:ilvl w:val="0"/>
                <w:numId w:val="6"/>
              </w:numPr>
              <w:ind w:left="-81" w:firstLine="425"/>
            </w:pPr>
            <w:r w:rsidRPr="00415E9B">
              <w:rPr>
                <w:color w:val="000000"/>
              </w:rPr>
              <w:t>Избегайте резких перепадов температуры и воздушных потоков от вентиляторов.</w:t>
            </w:r>
          </w:p>
          <w:p w:rsidR="00415E9B" w:rsidRDefault="00415E9B" w:rsidP="00E6462D">
            <w:pPr>
              <w:pStyle w:val="a9"/>
              <w:numPr>
                <w:ilvl w:val="0"/>
                <w:numId w:val="6"/>
              </w:numPr>
              <w:spacing w:before="0" w:beforeAutospacing="0" w:after="0" w:afterAutospacing="0"/>
              <w:ind w:left="0" w:firstLine="425"/>
            </w:pPr>
            <w:r w:rsidRPr="00415E9B">
              <w:rPr>
                <w:color w:val="000000"/>
              </w:rPr>
              <w:lastRenderedPageBreak/>
              <w:t>Не работайте вблизи от высоковольтных кабелей, двигателей, радиопередатчиков и других источников электромагнитных помех.</w:t>
            </w:r>
          </w:p>
          <w:p w:rsidR="00415E9B" w:rsidRDefault="00415E9B" w:rsidP="00E6462D">
            <w:pPr>
              <w:pStyle w:val="a9"/>
              <w:numPr>
                <w:ilvl w:val="0"/>
                <w:numId w:val="4"/>
              </w:numPr>
              <w:spacing w:before="0" w:beforeAutospacing="0" w:after="0" w:afterAutospacing="0"/>
              <w:ind w:left="0" w:firstLine="425"/>
            </w:pPr>
            <w:r>
              <w:rPr>
                <w:color w:val="000000"/>
              </w:rPr>
              <w:t>При работе не нажимайте сильно на клавиши.</w:t>
            </w:r>
          </w:p>
          <w:p w:rsidR="00415E9B" w:rsidRDefault="00415E9B" w:rsidP="00E6462D">
            <w:pPr>
              <w:pStyle w:val="a9"/>
              <w:numPr>
                <w:ilvl w:val="0"/>
                <w:numId w:val="4"/>
              </w:numPr>
              <w:spacing w:before="0" w:beforeAutospacing="0" w:after="0" w:afterAutospacing="0"/>
              <w:ind w:left="0" w:firstLine="425"/>
            </w:pPr>
            <w:r>
              <w:rPr>
                <w:color w:val="000000"/>
              </w:rPr>
              <w:t>При работе платформа и взвешиваемый груз не должны касаться сетевого шнура или других посторонних предметов.</w:t>
            </w:r>
          </w:p>
          <w:p w:rsidR="00415E9B" w:rsidRDefault="00415E9B" w:rsidP="00E6462D">
            <w:pPr>
              <w:pStyle w:val="a9"/>
              <w:numPr>
                <w:ilvl w:val="0"/>
                <w:numId w:val="4"/>
              </w:numPr>
              <w:spacing w:before="0" w:beforeAutospacing="0" w:after="0" w:afterAutospacing="0"/>
              <w:ind w:left="-81" w:firstLine="425"/>
            </w:pPr>
            <w:r>
              <w:rPr>
                <w:color w:val="000000"/>
              </w:rPr>
              <w:t>После перевозки или хранения при низких отрицательных температурах</w:t>
            </w:r>
            <w:r>
              <w:rPr>
                <w:rStyle w:val="af0"/>
                <w:color w:val="000000"/>
              </w:rPr>
              <w:t xml:space="preserve"> весы</w:t>
            </w:r>
            <w:r>
              <w:rPr>
                <w:color w:val="000000"/>
              </w:rPr>
              <w:t xml:space="preserve"> можно включать не раньше, чем через 2 часов пребывания в рабочих условиях.</w:t>
            </w:r>
          </w:p>
          <w:p w:rsidR="00415E9B" w:rsidRDefault="00415E9B" w:rsidP="00E6462D">
            <w:pPr>
              <w:pStyle w:val="a9"/>
              <w:numPr>
                <w:ilvl w:val="0"/>
                <w:numId w:val="4"/>
              </w:numPr>
              <w:spacing w:before="0" w:beforeAutospacing="0" w:after="0" w:afterAutospacing="0"/>
              <w:ind w:left="-81" w:firstLine="425"/>
              <w:jc w:val="both"/>
            </w:pPr>
            <w:r>
              <w:t>устанавливать весы так, чтобы открывание кожуха было наименьшим.</w:t>
            </w:r>
          </w:p>
          <w:p w:rsidR="00415E9B" w:rsidRDefault="00415E9B" w:rsidP="00E6462D">
            <w:pPr>
              <w:pStyle w:val="a9"/>
              <w:numPr>
                <w:ilvl w:val="0"/>
                <w:numId w:val="4"/>
              </w:numPr>
              <w:spacing w:before="0" w:beforeAutospacing="0" w:after="0" w:afterAutospacing="0"/>
              <w:ind w:left="-81" w:firstLine="425"/>
              <w:jc w:val="both"/>
            </w:pPr>
            <w:r>
              <w:t>Содержать весы в чистоте.</w:t>
            </w:r>
          </w:p>
          <w:p w:rsidR="00415E9B" w:rsidRDefault="00415E9B" w:rsidP="00E6462D">
            <w:pPr>
              <w:pStyle w:val="a9"/>
              <w:numPr>
                <w:ilvl w:val="0"/>
                <w:numId w:val="4"/>
              </w:numPr>
              <w:spacing w:before="0" w:beforeAutospacing="0" w:after="0" w:afterAutospacing="0"/>
              <w:ind w:left="-81" w:firstLine="425"/>
              <w:jc w:val="both"/>
            </w:pPr>
            <w:r>
              <w:t>Избегать ударов и ограничить перемещение весов.</w:t>
            </w:r>
          </w:p>
          <w:p w:rsidR="00415E9B" w:rsidRDefault="00415E9B" w:rsidP="00E6462D">
            <w:pPr>
              <w:pStyle w:val="a9"/>
              <w:numPr>
                <w:ilvl w:val="0"/>
                <w:numId w:val="4"/>
              </w:numPr>
              <w:spacing w:before="0" w:beforeAutospacing="0" w:after="0" w:afterAutospacing="0"/>
              <w:ind w:left="-81" w:firstLine="425"/>
              <w:jc w:val="both"/>
            </w:pPr>
            <w:r>
              <w:t>Проверять точность каждый раз перед взвешиванием</w:t>
            </w:r>
          </w:p>
          <w:p w:rsidR="00415E9B" w:rsidRDefault="00415E9B" w:rsidP="00E6462D">
            <w:pPr>
              <w:pStyle w:val="a9"/>
              <w:numPr>
                <w:ilvl w:val="0"/>
                <w:numId w:val="4"/>
              </w:numPr>
              <w:spacing w:before="0" w:beforeAutospacing="0" w:after="0" w:afterAutospacing="0"/>
              <w:ind w:left="-81" w:firstLine="425"/>
              <w:jc w:val="both"/>
            </w:pPr>
            <w:r>
              <w:t>Не превышать предельно установленные нормы взвешивания.</w:t>
            </w:r>
          </w:p>
          <w:p w:rsidR="00415E9B" w:rsidRDefault="00415E9B" w:rsidP="00E6462D">
            <w:pPr>
              <w:pStyle w:val="a9"/>
              <w:numPr>
                <w:ilvl w:val="0"/>
                <w:numId w:val="4"/>
              </w:numPr>
              <w:spacing w:before="0" w:beforeAutospacing="0" w:after="0" w:afterAutospacing="0"/>
              <w:ind w:left="-81" w:firstLine="425"/>
              <w:jc w:val="both"/>
            </w:pPr>
            <w:r>
              <w:t>Не отключать весы от электропитания, а использовать режим ожидания, если необходимо производить взвешивание часто.</w:t>
            </w:r>
          </w:p>
          <w:p w:rsidR="006507AD" w:rsidRPr="005A6AE8" w:rsidRDefault="006507AD" w:rsidP="007C206E">
            <w:pPr>
              <w:jc w:val="both"/>
            </w:pPr>
          </w:p>
        </w:tc>
      </w:tr>
      <w:tr w:rsidR="006507AD" w:rsidRPr="005A6AE8" w:rsidTr="006507AD">
        <w:trPr>
          <w:trHeight w:val="1375"/>
        </w:trPr>
        <w:tc>
          <w:tcPr>
            <w:tcW w:w="2066" w:type="dxa"/>
          </w:tcPr>
          <w:p w:rsidR="006507AD" w:rsidRPr="005A6AE8" w:rsidRDefault="006507AD" w:rsidP="007C206E">
            <w:r w:rsidRPr="005A6AE8">
              <w:lastRenderedPageBreak/>
              <w:t>Электрические нагревательные приборы</w:t>
            </w:r>
          </w:p>
        </w:tc>
        <w:tc>
          <w:tcPr>
            <w:tcW w:w="7222" w:type="dxa"/>
          </w:tcPr>
          <w:p w:rsidR="00B34387" w:rsidRDefault="00415E9B" w:rsidP="00E6462D">
            <w:pPr>
              <w:numPr>
                <w:ilvl w:val="0"/>
                <w:numId w:val="7"/>
              </w:numPr>
              <w:ind w:left="0" w:firstLine="0"/>
              <w:jc w:val="both"/>
            </w:pPr>
            <w:r>
              <w:t>При включении электронагревательного прибора в сеть необходимо пользов</w:t>
            </w:r>
            <w:r w:rsidR="00B34387">
              <w:t xml:space="preserve">аться электровилкой. </w:t>
            </w:r>
          </w:p>
          <w:p w:rsidR="00B34387" w:rsidRDefault="00415E9B" w:rsidP="00E6462D">
            <w:pPr>
              <w:numPr>
                <w:ilvl w:val="0"/>
                <w:numId w:val="7"/>
              </w:numPr>
              <w:ind w:left="0" w:firstLine="0"/>
              <w:jc w:val="both"/>
            </w:pPr>
            <w:r>
              <w:t>При выключении прибора необходимо браться за электровилку, при этом придержи</w:t>
            </w:r>
            <w:r w:rsidR="00B34387">
              <w:t xml:space="preserve">вая крышку электророзетки. </w:t>
            </w:r>
          </w:p>
          <w:p w:rsidR="00B34387" w:rsidRDefault="00415E9B" w:rsidP="00E6462D">
            <w:pPr>
              <w:numPr>
                <w:ilvl w:val="0"/>
                <w:numId w:val="7"/>
              </w:numPr>
              <w:ind w:left="0" w:firstLine="81"/>
              <w:jc w:val="both"/>
            </w:pPr>
            <w:r>
              <w:t>При обнаружении искрения, горелого запаха, дыма, а также перегрева прибора, электрошнура и электровилки, необходим</w:t>
            </w:r>
            <w:r w:rsidR="00B34387">
              <w:t xml:space="preserve">о немедленно выключить прибор. </w:t>
            </w:r>
          </w:p>
          <w:p w:rsidR="00B34387" w:rsidRPr="00B34387" w:rsidRDefault="00415E9B" w:rsidP="00E6462D">
            <w:pPr>
              <w:tabs>
                <w:tab w:val="left" w:pos="2612"/>
              </w:tabs>
              <w:ind w:firstLine="81"/>
              <w:jc w:val="both"/>
            </w:pPr>
            <w:r w:rsidRPr="00B34387">
              <w:t>Запр</w:t>
            </w:r>
            <w:r w:rsidR="00B34387" w:rsidRPr="00B34387">
              <w:t xml:space="preserve">ещается: </w:t>
            </w:r>
          </w:p>
          <w:p w:rsidR="00B34387" w:rsidRDefault="00415E9B" w:rsidP="00E6462D">
            <w:pPr>
              <w:numPr>
                <w:ilvl w:val="0"/>
                <w:numId w:val="8"/>
              </w:numPr>
              <w:ind w:left="0" w:firstLine="0"/>
              <w:jc w:val="both"/>
            </w:pPr>
            <w:r>
              <w:t>Оставлять без наблюдения включенные электр</w:t>
            </w:r>
            <w:r w:rsidR="00B34387">
              <w:t xml:space="preserve">онагревательные приборы. </w:t>
            </w:r>
          </w:p>
          <w:p w:rsidR="00B34387" w:rsidRDefault="00415E9B" w:rsidP="00E6462D">
            <w:pPr>
              <w:numPr>
                <w:ilvl w:val="0"/>
                <w:numId w:val="8"/>
              </w:numPr>
              <w:ind w:left="0" w:firstLine="0"/>
              <w:jc w:val="both"/>
            </w:pPr>
            <w:r>
              <w:t>Пользоваться поврежд</w:t>
            </w:r>
            <w:r w:rsidR="00B34387">
              <w:t>енными электророзетками;</w:t>
            </w:r>
          </w:p>
          <w:p w:rsidR="00B34387" w:rsidRDefault="00415E9B" w:rsidP="00E6462D">
            <w:pPr>
              <w:numPr>
                <w:ilvl w:val="0"/>
                <w:numId w:val="8"/>
              </w:numPr>
              <w:ind w:left="0" w:firstLine="0"/>
              <w:jc w:val="both"/>
            </w:pPr>
            <w:r>
              <w:t>Применять нестандартные (самодельные) электр</w:t>
            </w:r>
            <w:r w:rsidR="00B34387">
              <w:t xml:space="preserve">онагревательные приборы. </w:t>
            </w:r>
          </w:p>
          <w:p w:rsidR="00B34387" w:rsidRDefault="00415E9B" w:rsidP="00E6462D">
            <w:pPr>
              <w:numPr>
                <w:ilvl w:val="0"/>
                <w:numId w:val="8"/>
              </w:numPr>
              <w:ind w:left="0" w:firstLine="0"/>
              <w:jc w:val="both"/>
            </w:pPr>
            <w:r>
              <w:t>Оставлять включенными электронагревательные приборы при отключении электроэнергии</w:t>
            </w:r>
            <w:r w:rsidR="00B34387">
              <w:t xml:space="preserve"> и при уходе из помещения. </w:t>
            </w:r>
          </w:p>
          <w:p w:rsidR="006507AD" w:rsidRPr="005A6AE8" w:rsidRDefault="00415E9B" w:rsidP="00E6462D">
            <w:pPr>
              <w:numPr>
                <w:ilvl w:val="0"/>
                <w:numId w:val="8"/>
              </w:numPr>
              <w:ind w:left="0" w:firstLine="0"/>
              <w:jc w:val="both"/>
            </w:pPr>
            <w:r>
              <w:t>Ремонт, проверку сопротивления изоляции электронагревательных приборов имеет право проводить специально назначенные работники из числа электротехнического персонала.</w:t>
            </w:r>
          </w:p>
        </w:tc>
      </w:tr>
      <w:tr w:rsidR="006507AD" w:rsidRPr="005A6AE8" w:rsidTr="006507AD">
        <w:trPr>
          <w:trHeight w:val="1375"/>
        </w:trPr>
        <w:tc>
          <w:tcPr>
            <w:tcW w:w="2066" w:type="dxa"/>
          </w:tcPr>
          <w:p w:rsidR="006507AD" w:rsidRPr="005A6AE8" w:rsidRDefault="006507AD" w:rsidP="007C206E">
            <w:r w:rsidRPr="005A6AE8">
              <w:t>Рефрактометр</w:t>
            </w:r>
          </w:p>
        </w:tc>
        <w:tc>
          <w:tcPr>
            <w:tcW w:w="7222" w:type="dxa"/>
          </w:tcPr>
          <w:p w:rsidR="006063BC" w:rsidRDefault="006063BC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D77F75">
              <w:rPr>
                <w:rFonts w:eastAsia="Times New Roman"/>
              </w:rPr>
              <w:t>Включить электроприбор и убедиться в его работоспособности.</w:t>
            </w:r>
            <w:bookmarkStart w:id="5" w:name="pe27411"/>
            <w:bookmarkStart w:id="6" w:name="pe27470"/>
            <w:bookmarkStart w:id="7" w:name="pe27434"/>
            <w:bookmarkStart w:id="8" w:name="pe27500"/>
            <w:bookmarkEnd w:id="5"/>
            <w:bookmarkEnd w:id="6"/>
            <w:bookmarkEnd w:id="7"/>
            <w:bookmarkEnd w:id="8"/>
          </w:p>
          <w:p w:rsidR="006063BC" w:rsidRDefault="006063BC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Строго выполнять инструкцию по эксплуатации электроприбора.</w:t>
            </w:r>
            <w:bookmarkStart w:id="9" w:name="pe27412"/>
            <w:bookmarkStart w:id="10" w:name="pe27473"/>
            <w:bookmarkEnd w:id="9"/>
            <w:bookmarkEnd w:id="10"/>
          </w:p>
          <w:p w:rsidR="006063BC" w:rsidRDefault="006063BC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Включать и выключать электроприбор из розетки только сухими руками.</w:t>
            </w:r>
            <w:bookmarkStart w:id="11" w:name="pe27383"/>
            <w:bookmarkStart w:id="12" w:name="pe27423"/>
            <w:bookmarkEnd w:id="11"/>
            <w:bookmarkEnd w:id="12"/>
          </w:p>
          <w:p w:rsidR="006063BC" w:rsidRDefault="006063BC" w:rsidP="00E6462D">
            <w:pPr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ЗАПРЕЩАЕТСЯ</w:t>
            </w:r>
            <w:bookmarkStart w:id="13" w:name="pe27508"/>
            <w:bookmarkStart w:id="14" w:name="pe123"/>
            <w:bookmarkEnd w:id="13"/>
            <w:bookmarkEnd w:id="14"/>
          </w:p>
          <w:p w:rsidR="006063BC" w:rsidRDefault="006063BC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Пользоваться неисправными электроприборами;</w:t>
            </w:r>
            <w:bookmarkStart w:id="15" w:name="pe27398"/>
            <w:bookmarkStart w:id="16" w:name="pe27496"/>
            <w:bookmarkEnd w:id="15"/>
            <w:bookmarkEnd w:id="16"/>
          </w:p>
          <w:p w:rsidR="006063BC" w:rsidRPr="00E6462D" w:rsidRDefault="006063BC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Мыть электроприборы или протирать их влажными тряпками, не отключая электроприборы от электросети;</w:t>
            </w:r>
            <w:bookmarkStart w:id="17" w:name="pe27405"/>
            <w:bookmarkStart w:id="18" w:name="pe27516"/>
            <w:bookmarkEnd w:id="17"/>
            <w:bookmarkEnd w:id="18"/>
          </w:p>
          <w:p w:rsidR="006063BC" w:rsidRDefault="006063BC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lastRenderedPageBreak/>
              <w:t>Производить самостоятельно какой-либо ремонт;</w:t>
            </w:r>
            <w:bookmarkStart w:id="19" w:name="pe27465"/>
            <w:bookmarkStart w:id="20" w:name="pe27418"/>
            <w:bookmarkEnd w:id="19"/>
            <w:bookmarkEnd w:id="20"/>
          </w:p>
          <w:p w:rsidR="006063BC" w:rsidRDefault="006063BC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Вытаскивать вилку из розетки за шланг электропитания;</w:t>
            </w:r>
            <w:bookmarkStart w:id="21" w:name="pe27444"/>
            <w:bookmarkStart w:id="22" w:name="pe27518"/>
            <w:bookmarkEnd w:id="21"/>
            <w:bookmarkEnd w:id="22"/>
          </w:p>
          <w:p w:rsidR="006063BC" w:rsidRDefault="006063BC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Проверять нагрев конфорок электроплиты прикосновением руки;</w:t>
            </w:r>
            <w:bookmarkStart w:id="23" w:name="pe27502"/>
            <w:bookmarkStart w:id="24" w:name="pe27372"/>
            <w:bookmarkEnd w:id="23"/>
            <w:bookmarkEnd w:id="24"/>
          </w:p>
          <w:p w:rsidR="006063BC" w:rsidRDefault="006063BC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Оставлять включенный электроприбор без присмотра.</w:t>
            </w:r>
            <w:bookmarkStart w:id="25" w:name="pe27527"/>
            <w:bookmarkStart w:id="26" w:name="pe27451"/>
            <w:bookmarkStart w:id="27" w:name="pe27368"/>
            <w:bookmarkStart w:id="28" w:name="pe27392"/>
            <w:bookmarkStart w:id="29" w:name="pe27482"/>
            <w:bookmarkStart w:id="30" w:name="pe27414"/>
            <w:bookmarkEnd w:id="25"/>
            <w:bookmarkEnd w:id="26"/>
            <w:bookmarkEnd w:id="27"/>
            <w:bookmarkEnd w:id="28"/>
            <w:bookmarkEnd w:id="29"/>
            <w:bookmarkEnd w:id="30"/>
          </w:p>
          <w:p w:rsidR="006063BC" w:rsidRDefault="006063BC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 xml:space="preserve"> При перерыве в работе или переносе электроприборов с одного рабочего места на другое их необходимо отключить от сети.</w:t>
            </w:r>
            <w:bookmarkStart w:id="31" w:name="pe27406"/>
            <w:bookmarkStart w:id="32" w:name="pe27498"/>
            <w:bookmarkStart w:id="33" w:name="pe27466"/>
            <w:bookmarkStart w:id="34" w:name="pe27449"/>
            <w:bookmarkStart w:id="35" w:name="pe27474"/>
            <w:bookmarkEnd w:id="31"/>
            <w:bookmarkEnd w:id="32"/>
            <w:bookmarkEnd w:id="33"/>
            <w:bookmarkEnd w:id="34"/>
            <w:bookmarkEnd w:id="35"/>
          </w:p>
          <w:p w:rsidR="006063BC" w:rsidRDefault="006063BC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При отключении приборов от сети необходимо держаться за штепсельную вилку, придерживая корпус розетки.</w:t>
            </w:r>
            <w:bookmarkStart w:id="36" w:name="pe27497"/>
            <w:bookmarkStart w:id="37" w:name="pe27491"/>
            <w:bookmarkStart w:id="38" w:name="pe27468"/>
            <w:bookmarkStart w:id="39" w:name="pe27404"/>
            <w:bookmarkStart w:id="40" w:name="pe27457"/>
            <w:bookmarkStart w:id="41" w:name="pe27532"/>
            <w:bookmarkEnd w:id="36"/>
            <w:bookmarkEnd w:id="37"/>
            <w:bookmarkEnd w:id="38"/>
            <w:bookmarkEnd w:id="39"/>
            <w:bookmarkEnd w:id="40"/>
            <w:bookmarkEnd w:id="41"/>
          </w:p>
          <w:p w:rsidR="006063BC" w:rsidRDefault="006063BC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Не допускается эксплуатация неисправного электрооборудования, а также электрооборудования с неисправными или отключенными устройствами аварийного отключения, блокировок защит и сигнализации.</w:t>
            </w:r>
            <w:bookmarkStart w:id="42" w:name="pe27402"/>
            <w:bookmarkStart w:id="43" w:name="pe27545"/>
            <w:bookmarkEnd w:id="42"/>
            <w:bookmarkEnd w:id="43"/>
          </w:p>
          <w:p w:rsidR="006063BC" w:rsidRDefault="006063BC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Не оставлять без присмотра включенные в сеть электрические приборы.</w:t>
            </w:r>
            <w:bookmarkStart w:id="44" w:name="pe27504"/>
            <w:bookmarkStart w:id="45" w:name="pe27378"/>
            <w:bookmarkEnd w:id="44"/>
            <w:bookmarkEnd w:id="45"/>
          </w:p>
          <w:p w:rsidR="006507AD" w:rsidRPr="00E6462D" w:rsidRDefault="006063BC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 xml:space="preserve">Каждый </w:t>
            </w:r>
            <w:r>
              <w:rPr>
                <w:rFonts w:eastAsia="Times New Roman"/>
              </w:rPr>
              <w:t>конкурсант</w:t>
            </w:r>
            <w:r w:rsidRPr="006063BC">
              <w:rPr>
                <w:rFonts w:eastAsia="Times New Roman"/>
              </w:rPr>
              <w:t xml:space="preserve"> должен немедленно сообщить </w:t>
            </w:r>
            <w:r>
              <w:rPr>
                <w:rFonts w:eastAsia="Times New Roman"/>
              </w:rPr>
              <w:t>техническому эксперту</w:t>
            </w:r>
            <w:r w:rsidRPr="006063BC">
              <w:rPr>
                <w:rFonts w:eastAsia="Times New Roman"/>
              </w:rPr>
              <w:t xml:space="preserve"> обо всех замеченных им нарушениях.</w:t>
            </w:r>
            <w:bookmarkStart w:id="46" w:name="pe26612"/>
            <w:bookmarkStart w:id="47" w:name="pe26148"/>
            <w:bookmarkEnd w:id="46"/>
            <w:bookmarkEnd w:id="47"/>
          </w:p>
        </w:tc>
      </w:tr>
      <w:tr w:rsidR="006507AD" w:rsidRPr="005A6AE8" w:rsidTr="006507AD">
        <w:trPr>
          <w:trHeight w:val="1375"/>
        </w:trPr>
        <w:tc>
          <w:tcPr>
            <w:tcW w:w="2066" w:type="dxa"/>
          </w:tcPr>
          <w:p w:rsidR="006507AD" w:rsidRPr="005A6AE8" w:rsidRDefault="006507AD" w:rsidP="007C206E">
            <w:r w:rsidRPr="005A6AE8">
              <w:lastRenderedPageBreak/>
              <w:t>Спектрофотометр</w:t>
            </w:r>
          </w:p>
        </w:tc>
        <w:tc>
          <w:tcPr>
            <w:tcW w:w="7222" w:type="dxa"/>
          </w:tcPr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D77F75">
              <w:rPr>
                <w:rFonts w:eastAsia="Times New Roman"/>
              </w:rPr>
              <w:t>Включить электроприбор и убедиться в его работоспособности.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Строго выполнять инструкцию по эксплуатации электроприбора.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Включать и выключать электроприбор из розетки только сухими руками.</w:t>
            </w:r>
          </w:p>
          <w:p w:rsidR="00EC5259" w:rsidRDefault="00EC5259" w:rsidP="00E6462D">
            <w:pPr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ЗАПРЕЩАЕТСЯ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Пользоваться неисправными электроприборами;</w:t>
            </w:r>
          </w:p>
          <w:p w:rsidR="00EC5259" w:rsidRPr="00E6462D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Мыть электроприборы или протирать их влажными тряпками, не отключая электроприборы от электросети;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Производить самостоятельно какой-либо ремонт;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Вытаскивать вилку из розетки за шланг электропитания;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Проверять нагрев конфорок электроплиты прикосновением руки;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Оставлять включенный электроприбор без присмотра.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 xml:space="preserve"> При перерыве в работе или переносе электроприборов с одного рабочего места на другое их необходимо отключить от сети.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При отключении приборов от сети необходимо держаться за штепсельную вилку, придерживая корпус розетки.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Не допускается эксплуатация неисправного электрооборудования, а также электрооборудования с неисправными или отключенными устройствами аварийного отключения, блокировок защит и сигнализации.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Не оставлять без присмотра включенные в сеть электрические приборы.</w:t>
            </w:r>
          </w:p>
          <w:p w:rsidR="006507AD" w:rsidRPr="005A6AE8" w:rsidRDefault="00EC5259" w:rsidP="00EC5259">
            <w:pPr>
              <w:jc w:val="both"/>
            </w:pPr>
            <w:r w:rsidRPr="006063BC">
              <w:rPr>
                <w:rFonts w:eastAsia="Times New Roman"/>
              </w:rPr>
              <w:t xml:space="preserve">Каждый </w:t>
            </w:r>
            <w:r>
              <w:rPr>
                <w:rFonts w:eastAsia="Times New Roman"/>
              </w:rPr>
              <w:t>конкурсант</w:t>
            </w:r>
            <w:r w:rsidRPr="006063BC">
              <w:rPr>
                <w:rFonts w:eastAsia="Times New Roman"/>
              </w:rPr>
              <w:t xml:space="preserve"> должен немедленно сообщить </w:t>
            </w:r>
            <w:r>
              <w:rPr>
                <w:rFonts w:eastAsia="Times New Roman"/>
              </w:rPr>
              <w:t>техническому эксперту</w:t>
            </w:r>
            <w:r w:rsidRPr="006063BC">
              <w:rPr>
                <w:rFonts w:eastAsia="Times New Roman"/>
              </w:rPr>
              <w:t xml:space="preserve"> обо всех замеченных им нарушениях.</w:t>
            </w:r>
          </w:p>
        </w:tc>
      </w:tr>
      <w:tr w:rsidR="006507AD" w:rsidRPr="005A6AE8" w:rsidTr="006507AD">
        <w:trPr>
          <w:trHeight w:val="1375"/>
        </w:trPr>
        <w:tc>
          <w:tcPr>
            <w:tcW w:w="2066" w:type="dxa"/>
          </w:tcPr>
          <w:p w:rsidR="006507AD" w:rsidRPr="005A6AE8" w:rsidRDefault="006507AD" w:rsidP="007C206E">
            <w:r w:rsidRPr="005A6AE8">
              <w:lastRenderedPageBreak/>
              <w:t>Кондуктометр</w:t>
            </w:r>
          </w:p>
        </w:tc>
        <w:tc>
          <w:tcPr>
            <w:tcW w:w="7222" w:type="dxa"/>
          </w:tcPr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D77F75">
              <w:rPr>
                <w:rFonts w:eastAsia="Times New Roman"/>
              </w:rPr>
              <w:t>Включить электроприбор и убедиться в его работоспособности.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Строго выполнять инструкцию по эксплуатации электроприбора.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Включать и выключать электроприбор из розетки только сухими руками.</w:t>
            </w:r>
          </w:p>
          <w:p w:rsidR="00EC5259" w:rsidRDefault="00EC5259" w:rsidP="00E6462D">
            <w:pPr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ЗАПРЕЩАЕТСЯ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Пользоваться неисправными электроприборами;</w:t>
            </w:r>
          </w:p>
          <w:p w:rsidR="00EC5259" w:rsidRPr="00E6462D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Мыть электроприборы или протирать их влажными тряпками, не отключая электроприборы от электросети;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Производить самостоятельно какой-либо ремонт;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Вытаскивать вилку из розетки за шланг электропитания;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Проверять нагрев конфорок электроплиты прикосновением руки;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Оставлять включенный электроприбор без присмотра.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 xml:space="preserve"> При перерыве в работе или переносе электроприборов с одного рабочего места на другое их необходимо отключить от сети.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При отключении приборов от сети необходимо держаться за штепсельную вилку, придерживая корпус розетки.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Не допускается эксплуатация неисправного электрооборудования, а также электрооборудования с неисправными или отключенными устройствами аварийного отключения, блокировок защит и сигнализации.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Не оставлять без присмотра включенные в сеть электрические приборы.</w:t>
            </w:r>
          </w:p>
          <w:p w:rsidR="006507AD" w:rsidRPr="005A6AE8" w:rsidRDefault="00EC5259" w:rsidP="00EC5259">
            <w:pPr>
              <w:jc w:val="both"/>
            </w:pPr>
            <w:r w:rsidRPr="006063BC">
              <w:rPr>
                <w:rFonts w:eastAsia="Times New Roman"/>
              </w:rPr>
              <w:t xml:space="preserve">Каждый </w:t>
            </w:r>
            <w:r>
              <w:rPr>
                <w:rFonts w:eastAsia="Times New Roman"/>
              </w:rPr>
              <w:t>конкурсант</w:t>
            </w:r>
            <w:r w:rsidRPr="006063BC">
              <w:rPr>
                <w:rFonts w:eastAsia="Times New Roman"/>
              </w:rPr>
              <w:t xml:space="preserve"> должен немедленно сообщить </w:t>
            </w:r>
            <w:r>
              <w:rPr>
                <w:rFonts w:eastAsia="Times New Roman"/>
              </w:rPr>
              <w:t>техническому эксперту</w:t>
            </w:r>
            <w:r w:rsidRPr="006063BC">
              <w:rPr>
                <w:rFonts w:eastAsia="Times New Roman"/>
              </w:rPr>
              <w:t xml:space="preserve"> обо всех замеченных им нарушениях.</w:t>
            </w:r>
          </w:p>
        </w:tc>
      </w:tr>
      <w:tr w:rsidR="006507AD" w:rsidRPr="005A6AE8" w:rsidTr="006507AD">
        <w:trPr>
          <w:trHeight w:val="1375"/>
        </w:trPr>
        <w:tc>
          <w:tcPr>
            <w:tcW w:w="2066" w:type="dxa"/>
          </w:tcPr>
          <w:p w:rsidR="006507AD" w:rsidRPr="005A6AE8" w:rsidRDefault="006507AD" w:rsidP="007C206E">
            <w:r w:rsidRPr="005A6AE8">
              <w:t>Потенциометр</w:t>
            </w:r>
          </w:p>
        </w:tc>
        <w:tc>
          <w:tcPr>
            <w:tcW w:w="7222" w:type="dxa"/>
          </w:tcPr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D77F75">
              <w:rPr>
                <w:rFonts w:eastAsia="Times New Roman"/>
              </w:rPr>
              <w:t>Включить электроприбор и убедиться в его работоспособности.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Строго выполнять инструкцию по эксплуатации электроприбора.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Включать и выключать электроприбор из розетки только сухими руками.</w:t>
            </w:r>
          </w:p>
          <w:p w:rsidR="00EC5259" w:rsidRDefault="00EC5259" w:rsidP="00E6462D">
            <w:pPr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ЗАПРЕЩАЕТСЯ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Пользоваться неисправными электроприборами;</w:t>
            </w:r>
          </w:p>
          <w:p w:rsidR="00EC5259" w:rsidRPr="00E6462D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Мыть электроприборы или протирать их влажными тряпками, не отключая электроприборы от электросети;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Производить самостоятельно какой-либо ремонт;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Вытаскивать вилку из розетки за шланг электропитания;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Проверять нагрев конфорок электроплиты прикосновением руки;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Оставлять включенный электроприбор без присмотра.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 xml:space="preserve"> При перерыве в работе или переносе электроприборов с одного рабочего места на другое их необходимо отключить от сети.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При отключении приборов от сети необходимо держаться за штепсельную вилку, придерживая корпус розетки.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 xml:space="preserve">Не допускается эксплуатация неисправного электрооборудования, а также электрооборудования с </w:t>
            </w:r>
            <w:r w:rsidRPr="006063BC">
              <w:rPr>
                <w:rFonts w:eastAsia="Times New Roman"/>
              </w:rPr>
              <w:lastRenderedPageBreak/>
              <w:t>неисправными или отключенными устройствами аварийного отключения, блокировок защит и сигнализации.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Не оставлять без присмотра включенные в сеть электрические приборы.</w:t>
            </w:r>
          </w:p>
          <w:p w:rsidR="006507AD" w:rsidRPr="005A6AE8" w:rsidRDefault="00EC5259" w:rsidP="00EC5259">
            <w:pPr>
              <w:jc w:val="both"/>
            </w:pPr>
            <w:r w:rsidRPr="006063BC">
              <w:rPr>
                <w:rFonts w:eastAsia="Times New Roman"/>
              </w:rPr>
              <w:t xml:space="preserve">Каждый </w:t>
            </w:r>
            <w:r>
              <w:rPr>
                <w:rFonts w:eastAsia="Times New Roman"/>
              </w:rPr>
              <w:t>конкурсант</w:t>
            </w:r>
            <w:r w:rsidRPr="006063BC">
              <w:rPr>
                <w:rFonts w:eastAsia="Times New Roman"/>
              </w:rPr>
              <w:t xml:space="preserve"> должен немедленно сообщить </w:t>
            </w:r>
            <w:r>
              <w:rPr>
                <w:rFonts w:eastAsia="Times New Roman"/>
              </w:rPr>
              <w:t>техническому эксперту</w:t>
            </w:r>
            <w:r w:rsidRPr="006063BC">
              <w:rPr>
                <w:rFonts w:eastAsia="Times New Roman"/>
              </w:rPr>
              <w:t xml:space="preserve"> обо всех замеченных им нарушениях.</w:t>
            </w:r>
          </w:p>
        </w:tc>
      </w:tr>
      <w:tr w:rsidR="006507AD" w:rsidRPr="005A6AE8" w:rsidTr="006507AD">
        <w:trPr>
          <w:trHeight w:val="1375"/>
        </w:trPr>
        <w:tc>
          <w:tcPr>
            <w:tcW w:w="2066" w:type="dxa"/>
          </w:tcPr>
          <w:p w:rsidR="006507AD" w:rsidRPr="005A6AE8" w:rsidRDefault="006507AD" w:rsidP="007C206E">
            <w:r w:rsidRPr="005A6AE8">
              <w:lastRenderedPageBreak/>
              <w:t>Термостат</w:t>
            </w:r>
          </w:p>
        </w:tc>
        <w:tc>
          <w:tcPr>
            <w:tcW w:w="7222" w:type="dxa"/>
          </w:tcPr>
          <w:p w:rsidR="00B8201E" w:rsidRPr="00EC5259" w:rsidRDefault="00B8201E" w:rsidP="00E6462D">
            <w:pPr>
              <w:pStyle w:val="a9"/>
              <w:numPr>
                <w:ilvl w:val="0"/>
                <w:numId w:val="3"/>
              </w:numPr>
              <w:spacing w:before="0" w:beforeAutospacing="0" w:after="0" w:afterAutospacing="0"/>
              <w:ind w:left="0" w:firstLine="61"/>
              <w:jc w:val="both"/>
            </w:pPr>
            <w:r w:rsidRPr="00EC5259">
              <w:t>Не включать термостат без заземления</w:t>
            </w:r>
          </w:p>
          <w:p w:rsidR="00B8201E" w:rsidRPr="00EC5259" w:rsidRDefault="00B8201E" w:rsidP="00E6462D">
            <w:pPr>
              <w:pStyle w:val="a9"/>
              <w:numPr>
                <w:ilvl w:val="0"/>
                <w:numId w:val="3"/>
              </w:numPr>
              <w:spacing w:before="0" w:beforeAutospacing="0" w:after="0" w:afterAutospacing="0"/>
              <w:ind w:left="0" w:firstLine="61"/>
              <w:jc w:val="both"/>
            </w:pPr>
            <w:r w:rsidRPr="00EC5259">
              <w:t>Запрещается использовать в качестве заземления водопроводную, газовую систему, трубопроводы.</w:t>
            </w:r>
          </w:p>
          <w:p w:rsidR="00B8201E" w:rsidRPr="00EC5259" w:rsidRDefault="00B8201E" w:rsidP="00E6462D">
            <w:pPr>
              <w:pStyle w:val="a9"/>
              <w:numPr>
                <w:ilvl w:val="0"/>
                <w:numId w:val="3"/>
              </w:numPr>
              <w:spacing w:before="0" w:beforeAutospacing="0" w:after="0" w:afterAutospacing="0"/>
              <w:ind w:left="0" w:firstLine="61"/>
              <w:jc w:val="both"/>
            </w:pPr>
            <w:r w:rsidRPr="00EC5259">
              <w:t>Запрещается помещать в камеру термостата материалы, воспламеняющиеся при температуре термостатирования или близкой к ней.</w:t>
            </w:r>
          </w:p>
          <w:p w:rsidR="00E4634E" w:rsidRPr="00EC5259" w:rsidRDefault="00B8201E" w:rsidP="00E6462D">
            <w:pPr>
              <w:pStyle w:val="a9"/>
              <w:numPr>
                <w:ilvl w:val="0"/>
                <w:numId w:val="3"/>
              </w:numPr>
              <w:spacing w:before="0" w:beforeAutospacing="0" w:after="0" w:afterAutospacing="0"/>
              <w:ind w:left="0" w:firstLine="61"/>
              <w:jc w:val="both"/>
            </w:pPr>
            <w:r w:rsidRPr="00EC5259">
              <w:t>Запрещается вскрывать и ремонтировать самим аппарат.</w:t>
            </w:r>
          </w:p>
          <w:p w:rsidR="00E4634E" w:rsidRPr="00EC5259" w:rsidRDefault="00B8201E" w:rsidP="00E6462D">
            <w:pPr>
              <w:pStyle w:val="a9"/>
              <w:numPr>
                <w:ilvl w:val="0"/>
                <w:numId w:val="3"/>
              </w:numPr>
              <w:spacing w:before="0" w:beforeAutospacing="0" w:after="0" w:afterAutospacing="0"/>
              <w:ind w:left="0" w:firstLine="61"/>
              <w:jc w:val="both"/>
            </w:pPr>
            <w:r w:rsidRPr="00EC5259">
              <w:t xml:space="preserve"> Не прикасаться к приборам и розеткам мокрыми руками.</w:t>
            </w:r>
          </w:p>
          <w:p w:rsidR="00E4634E" w:rsidRPr="00EC5259" w:rsidRDefault="00B8201E" w:rsidP="00E6462D">
            <w:pPr>
              <w:pStyle w:val="a9"/>
              <w:numPr>
                <w:ilvl w:val="0"/>
                <w:numId w:val="3"/>
              </w:numPr>
              <w:spacing w:before="0" w:beforeAutospacing="0" w:after="0" w:afterAutospacing="0"/>
              <w:ind w:left="0" w:firstLine="61"/>
              <w:jc w:val="both"/>
            </w:pPr>
            <w:r w:rsidRPr="00EC5259">
              <w:t>Запрещается эксплуатация прибора и розеток в неисправном состоянии.</w:t>
            </w:r>
          </w:p>
          <w:p w:rsidR="00E4634E" w:rsidRPr="00EC5259" w:rsidRDefault="00B8201E" w:rsidP="00E6462D">
            <w:pPr>
              <w:pStyle w:val="a9"/>
              <w:numPr>
                <w:ilvl w:val="0"/>
                <w:numId w:val="3"/>
              </w:numPr>
              <w:spacing w:before="0" w:beforeAutospacing="0" w:after="0" w:afterAutospacing="0"/>
              <w:ind w:left="0" w:firstLine="61"/>
              <w:jc w:val="both"/>
            </w:pPr>
            <w:r w:rsidRPr="00EC5259">
              <w:t>При работе на аппарате необходимо стоять на сухом полу и</w:t>
            </w:r>
            <w:r w:rsidR="00E4634E" w:rsidRPr="00EC5259">
              <w:t>ли</w:t>
            </w:r>
            <w:r w:rsidRPr="00EC5259">
              <w:t xml:space="preserve"> резиновом коврике.</w:t>
            </w:r>
          </w:p>
          <w:p w:rsidR="00E4634E" w:rsidRPr="00EC5259" w:rsidRDefault="00B8201E" w:rsidP="00E6462D">
            <w:pPr>
              <w:pStyle w:val="a9"/>
              <w:numPr>
                <w:ilvl w:val="0"/>
                <w:numId w:val="3"/>
              </w:numPr>
              <w:spacing w:before="0" w:beforeAutospacing="0" w:after="0" w:afterAutospacing="0"/>
              <w:ind w:left="0" w:firstLine="61"/>
              <w:jc w:val="both"/>
            </w:pPr>
            <w:r w:rsidRPr="00EC5259">
              <w:t xml:space="preserve"> При обнаружении какой-либо неисправности аппарат должен быть отключен от сети.</w:t>
            </w:r>
          </w:p>
          <w:p w:rsidR="00E4634E" w:rsidRPr="00EC5259" w:rsidRDefault="00B8201E" w:rsidP="00E6462D">
            <w:pPr>
              <w:pStyle w:val="a9"/>
              <w:numPr>
                <w:ilvl w:val="0"/>
                <w:numId w:val="3"/>
              </w:numPr>
              <w:spacing w:before="0" w:beforeAutospacing="0" w:after="0" w:afterAutospacing="0"/>
              <w:ind w:left="0" w:firstLine="61"/>
              <w:jc w:val="both"/>
            </w:pPr>
            <w:r w:rsidRPr="00EC5259">
              <w:t>Не допускается снятие кожуха с включенного в сеть аппарата.</w:t>
            </w:r>
          </w:p>
          <w:p w:rsidR="00E4634E" w:rsidRPr="00EC5259" w:rsidRDefault="00B8201E" w:rsidP="00E6462D">
            <w:pPr>
              <w:pStyle w:val="a9"/>
              <w:numPr>
                <w:ilvl w:val="0"/>
                <w:numId w:val="3"/>
              </w:numPr>
              <w:spacing w:before="0" w:beforeAutospacing="0" w:after="0" w:afterAutospacing="0"/>
              <w:ind w:left="0" w:firstLine="61"/>
              <w:jc w:val="both"/>
            </w:pPr>
            <w:r w:rsidRPr="00EC5259">
              <w:t xml:space="preserve"> Работа должна производиться в чистом помещении, свободном от пыли, паров, кислот и щелочей.</w:t>
            </w:r>
          </w:p>
          <w:p w:rsidR="00E4634E" w:rsidRPr="00EC5259" w:rsidRDefault="00B8201E" w:rsidP="00E6462D">
            <w:pPr>
              <w:pStyle w:val="a9"/>
              <w:numPr>
                <w:ilvl w:val="0"/>
                <w:numId w:val="3"/>
              </w:numPr>
              <w:spacing w:before="0" w:beforeAutospacing="0" w:after="0" w:afterAutospacing="0"/>
              <w:ind w:left="0" w:firstLine="61"/>
              <w:jc w:val="both"/>
            </w:pPr>
            <w:r w:rsidRPr="00EC5259">
              <w:t>Вблизи аппарата не должны располагаться громоздкие изделия, создающие неудобства в работе.</w:t>
            </w:r>
          </w:p>
          <w:p w:rsidR="00E4634E" w:rsidRPr="00EC5259" w:rsidRDefault="00B8201E" w:rsidP="00E6462D">
            <w:pPr>
              <w:pStyle w:val="a9"/>
              <w:numPr>
                <w:ilvl w:val="0"/>
                <w:numId w:val="3"/>
              </w:numPr>
              <w:spacing w:before="0" w:beforeAutospacing="0" w:after="0" w:afterAutospacing="0"/>
              <w:ind w:left="0" w:firstLine="61"/>
              <w:jc w:val="both"/>
            </w:pPr>
            <w:r w:rsidRPr="00EC5259">
              <w:t>Запрещается работать с приборами в разобранном виде.</w:t>
            </w:r>
          </w:p>
          <w:p w:rsidR="00B8201E" w:rsidRPr="00E4634E" w:rsidRDefault="00B8201E" w:rsidP="00E6462D">
            <w:pPr>
              <w:pStyle w:val="a9"/>
              <w:numPr>
                <w:ilvl w:val="0"/>
                <w:numId w:val="3"/>
              </w:numPr>
              <w:spacing w:before="0" w:beforeAutospacing="0" w:after="0" w:afterAutospacing="0"/>
              <w:ind w:left="0" w:firstLine="61"/>
              <w:jc w:val="both"/>
            </w:pPr>
            <w:r w:rsidRPr="00EC5259">
              <w:t>Необходимо постоянно следить за температурой в термостате по контрольному термометру.</w:t>
            </w:r>
          </w:p>
          <w:p w:rsidR="006507AD" w:rsidRPr="005A6AE8" w:rsidRDefault="006507AD" w:rsidP="00E6462D">
            <w:pPr>
              <w:pStyle w:val="a9"/>
            </w:pPr>
          </w:p>
        </w:tc>
      </w:tr>
      <w:tr w:rsidR="006507AD" w:rsidRPr="005A6AE8" w:rsidTr="006507AD">
        <w:trPr>
          <w:trHeight w:val="1375"/>
        </w:trPr>
        <w:tc>
          <w:tcPr>
            <w:tcW w:w="2066" w:type="dxa"/>
          </w:tcPr>
          <w:p w:rsidR="006507AD" w:rsidRPr="005A6AE8" w:rsidRDefault="006507AD" w:rsidP="007C206E">
            <w:r w:rsidRPr="005A6AE8">
              <w:t>Ионообменная колонка</w:t>
            </w:r>
          </w:p>
        </w:tc>
        <w:tc>
          <w:tcPr>
            <w:tcW w:w="7222" w:type="dxa"/>
          </w:tcPr>
          <w:p w:rsidR="00EC5259" w:rsidRPr="00903F5C" w:rsidRDefault="00EC5259" w:rsidP="00EC52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</w:rPr>
            </w:pPr>
            <w:r w:rsidRPr="00903F5C">
              <w:rPr>
                <w:rFonts w:eastAsia="Times New Roman"/>
              </w:rPr>
              <w:t>Все операции со стеклом производятся осторожно, без нажима и больших усилий. Металлические кольца и лапки штативов в местах соприкосновения со стеклом должны иметь мягкие резиновые прокладки;</w:t>
            </w:r>
          </w:p>
          <w:p w:rsidR="00EC5259" w:rsidRPr="00903F5C" w:rsidRDefault="00EC5259" w:rsidP="00EC52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</w:rPr>
            </w:pPr>
            <w:r w:rsidRPr="00903F5C">
              <w:rPr>
                <w:rFonts w:eastAsia="Times New Roman"/>
              </w:rPr>
              <w:t>Стеклянные изделия (посуду), имеющие хотя бы небольшие царапины, трещины, сколы и инородные включения (пузыри, пену), использовать для нагревания нельзя;</w:t>
            </w:r>
          </w:p>
          <w:p w:rsidR="00EC5259" w:rsidRPr="00903F5C" w:rsidRDefault="00EC5259" w:rsidP="00EC52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</w:rPr>
            </w:pPr>
            <w:r w:rsidRPr="00903F5C">
              <w:rPr>
                <w:rFonts w:eastAsia="Times New Roman"/>
              </w:rPr>
              <w:t>Во избежание порезов рук, концы стеклянных трубок и палочек должны быть оплавлены;</w:t>
            </w:r>
          </w:p>
          <w:p w:rsidR="00EC5259" w:rsidRPr="00903F5C" w:rsidRDefault="00EC5259" w:rsidP="00EC52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</w:rPr>
            </w:pPr>
            <w:r w:rsidRPr="00903F5C">
              <w:rPr>
                <w:rFonts w:eastAsia="Times New Roman"/>
              </w:rPr>
              <w:t>При сборке стеклянных приборов с помощью резиновых трубок необходимо защищать руки полотенцем;</w:t>
            </w:r>
          </w:p>
          <w:p w:rsidR="00EC5259" w:rsidRPr="00903F5C" w:rsidRDefault="00EC5259" w:rsidP="00EC52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</w:rPr>
            </w:pPr>
            <w:r w:rsidRPr="00903F5C">
              <w:rPr>
                <w:rFonts w:eastAsia="Times New Roman"/>
              </w:rPr>
              <w:t>При смешении или разбавлении веществ, сопровождающемся выделением тепла, следует пользоваться фарфоровой или термостойкой тонкостенной химической посудой;</w:t>
            </w:r>
          </w:p>
          <w:p w:rsidR="00EC5259" w:rsidRPr="00903F5C" w:rsidRDefault="00EC5259" w:rsidP="00EC52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</w:rPr>
            </w:pPr>
            <w:r w:rsidRPr="00903F5C">
              <w:rPr>
                <w:rFonts w:eastAsia="Times New Roman"/>
              </w:rPr>
              <w:t>Не нагревать толстостенную посуду;</w:t>
            </w:r>
          </w:p>
          <w:p w:rsidR="00EC5259" w:rsidRPr="00903F5C" w:rsidRDefault="00EC5259" w:rsidP="00EC52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</w:rPr>
            </w:pPr>
            <w:r w:rsidRPr="00903F5C">
              <w:rPr>
                <w:rFonts w:eastAsia="Times New Roman"/>
              </w:rPr>
              <w:t xml:space="preserve">Вставляя стеклянную трубку, холодильник, воронку в пробку, нужно держать ее рукой как можно ближе к вставленному концу и </w:t>
            </w:r>
            <w:r w:rsidRPr="00903F5C">
              <w:rPr>
                <w:rFonts w:eastAsia="Times New Roman"/>
              </w:rPr>
              <w:lastRenderedPageBreak/>
              <w:t>не вдавливать их в пробку, а слегка ввинчивать;</w:t>
            </w:r>
          </w:p>
          <w:p w:rsidR="00EC5259" w:rsidRPr="00903F5C" w:rsidRDefault="00EC5259" w:rsidP="00EC52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</w:rPr>
            </w:pPr>
            <w:r w:rsidRPr="00903F5C">
              <w:rPr>
                <w:rFonts w:eastAsia="Times New Roman"/>
              </w:rPr>
              <w:t>В случае применения резиновых пробок следует немного их смазать глицерином, а затем глицерин стереть;</w:t>
            </w:r>
          </w:p>
          <w:p w:rsidR="00EC5259" w:rsidRPr="00903F5C" w:rsidRDefault="00EC5259" w:rsidP="00EC52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</w:rPr>
            </w:pPr>
            <w:r w:rsidRPr="00903F5C">
              <w:rPr>
                <w:rFonts w:eastAsia="Times New Roman"/>
              </w:rPr>
              <w:t>При подключении холодильника, проверить шланги на отсутствие препятствий.</w:t>
            </w:r>
          </w:p>
          <w:p w:rsidR="006507AD" w:rsidRPr="005A6AE8" w:rsidRDefault="006507AD" w:rsidP="007C206E">
            <w:pPr>
              <w:jc w:val="both"/>
            </w:pPr>
          </w:p>
        </w:tc>
      </w:tr>
    </w:tbl>
    <w:p w:rsidR="00495087" w:rsidRPr="005A6AE8" w:rsidRDefault="00495087" w:rsidP="00F667FF">
      <w:pPr>
        <w:ind w:firstLine="709"/>
        <w:jc w:val="both"/>
      </w:pPr>
      <w:r w:rsidRPr="005A6AE8">
        <w:lastRenderedPageBreak/>
        <w:t>3.2. При выполнении конкурсных заданий и уборке рабочих мест:</w:t>
      </w:r>
    </w:p>
    <w:p w:rsidR="00495087" w:rsidRPr="005A6AE8" w:rsidRDefault="00495087" w:rsidP="00F667FF">
      <w:pPr>
        <w:ind w:firstLine="709"/>
        <w:jc w:val="both"/>
      </w:pPr>
      <w:r w:rsidRPr="005A6AE8">
        <w:t>- необходимо быть внимательным, не отвлекаться посторонними разговорами и делами, не отвлекать других участников;</w:t>
      </w:r>
    </w:p>
    <w:p w:rsidR="00495087" w:rsidRPr="005A6AE8" w:rsidRDefault="00495087" w:rsidP="00F667FF">
      <w:pPr>
        <w:ind w:firstLine="709"/>
        <w:jc w:val="both"/>
      </w:pPr>
      <w:r w:rsidRPr="005A6AE8">
        <w:t>- соблюдать настоящую инструкцию;</w:t>
      </w:r>
    </w:p>
    <w:p w:rsidR="00495087" w:rsidRPr="005A6AE8" w:rsidRDefault="00495087" w:rsidP="00F667FF">
      <w:pPr>
        <w:ind w:firstLine="709"/>
        <w:jc w:val="both"/>
      </w:pPr>
      <w:r w:rsidRPr="005A6AE8"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495087" w:rsidRPr="005A6AE8" w:rsidRDefault="00495087" w:rsidP="00F667FF">
      <w:pPr>
        <w:ind w:firstLine="709"/>
        <w:jc w:val="both"/>
      </w:pPr>
      <w:r w:rsidRPr="005A6AE8">
        <w:t>- поддерживать порядок и чистоту на рабочем месте;</w:t>
      </w:r>
    </w:p>
    <w:p w:rsidR="00495087" w:rsidRPr="005A6AE8" w:rsidRDefault="00495087" w:rsidP="00F667FF">
      <w:pPr>
        <w:ind w:firstLine="709"/>
        <w:jc w:val="both"/>
      </w:pPr>
      <w:r w:rsidRPr="005A6AE8">
        <w:t>- рабочий инструмент располагать таким образом, чтобы исключалась возможность его скатывания и падения;</w:t>
      </w:r>
    </w:p>
    <w:p w:rsidR="00495087" w:rsidRPr="005A6AE8" w:rsidRDefault="00495087" w:rsidP="00F667FF">
      <w:pPr>
        <w:ind w:firstLine="709"/>
        <w:jc w:val="both"/>
      </w:pPr>
      <w:r w:rsidRPr="005A6AE8">
        <w:t>- выполнять конкурсные задания только исправным инструментом;</w:t>
      </w:r>
    </w:p>
    <w:p w:rsidR="00495087" w:rsidRPr="005A6AE8" w:rsidRDefault="00495087" w:rsidP="00F667FF">
      <w:pPr>
        <w:ind w:firstLine="709"/>
        <w:jc w:val="both"/>
      </w:pPr>
      <w:r w:rsidRPr="005A6AE8">
        <w:t>- работать с вредными, агрессивными и токсичными веществами только в вытяжном шкафу</w:t>
      </w:r>
    </w:p>
    <w:p w:rsidR="00495087" w:rsidRPr="005A6AE8" w:rsidRDefault="00495087" w:rsidP="00F667FF">
      <w:pPr>
        <w:ind w:firstLine="709"/>
        <w:jc w:val="both"/>
      </w:pPr>
      <w:r w:rsidRPr="005A6AE8">
        <w:t>- слив отработанных реактивов производить  в строго  отведённое место.</w:t>
      </w:r>
    </w:p>
    <w:p w:rsidR="00495087" w:rsidRPr="005A6AE8" w:rsidRDefault="00495087" w:rsidP="00F667FF">
      <w:pPr>
        <w:ind w:firstLine="709"/>
        <w:jc w:val="both"/>
      </w:pPr>
      <w:r w:rsidRPr="005A6AE8">
        <w:t>- Хранить жидкости разрешается только в исправной таре;</w:t>
      </w:r>
    </w:p>
    <w:p w:rsidR="00495087" w:rsidRPr="005A6AE8" w:rsidRDefault="00495087" w:rsidP="004A75EE">
      <w:pPr>
        <w:ind w:firstLine="709"/>
        <w:jc w:val="both"/>
      </w:pPr>
      <w:r w:rsidRPr="005A6AE8">
        <w:t>- Пролитая жидкость должна быть немедленно убрана;</w:t>
      </w:r>
    </w:p>
    <w:p w:rsidR="00495087" w:rsidRPr="005A6AE8" w:rsidRDefault="00495087" w:rsidP="00F667FF">
      <w:pPr>
        <w:ind w:firstLine="709"/>
        <w:jc w:val="both"/>
      </w:pPr>
      <w:r w:rsidRPr="005A6AE8">
        <w:t>3.3. При неисправности инструмента и оборудования – прекратить выполнение конкурсного задания и сообщить об этом Эксперту</w:t>
      </w:r>
      <w:r w:rsidR="004C7E69">
        <w:t>.</w:t>
      </w:r>
    </w:p>
    <w:p w:rsidR="00495087" w:rsidRPr="005A6AE8" w:rsidRDefault="00495087" w:rsidP="00F667FF">
      <w:pPr>
        <w:ind w:firstLine="709"/>
        <w:jc w:val="both"/>
      </w:pPr>
    </w:p>
    <w:p w:rsidR="00495087" w:rsidRDefault="00495087" w:rsidP="004A75EE">
      <w:pPr>
        <w:pStyle w:val="2"/>
        <w:spacing w:before="0" w:after="0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  <w:bookmarkStart w:id="48" w:name="_Toc507427599"/>
      <w:r w:rsidRPr="004A75EE">
        <w:rPr>
          <w:rFonts w:ascii="Times New Roman" w:hAnsi="Times New Roman"/>
          <w:sz w:val="24"/>
          <w:szCs w:val="24"/>
          <w:u w:val="single"/>
        </w:rPr>
        <w:t>4. Требования охраны труда в аварийных ситуациях</w:t>
      </w:r>
      <w:bookmarkEnd w:id="48"/>
    </w:p>
    <w:p w:rsidR="004A75EE" w:rsidRPr="004A75EE" w:rsidRDefault="004A75EE" w:rsidP="004A75EE"/>
    <w:p w:rsidR="00495087" w:rsidRPr="005A6AE8" w:rsidRDefault="00495087" w:rsidP="00F667FF">
      <w:pPr>
        <w:ind w:firstLine="709"/>
        <w:jc w:val="both"/>
      </w:pPr>
      <w:r w:rsidRPr="005A6AE8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495087" w:rsidRPr="005A6AE8" w:rsidRDefault="00495087" w:rsidP="00F667FF">
      <w:pPr>
        <w:ind w:firstLine="709"/>
        <w:jc w:val="both"/>
      </w:pPr>
      <w:r w:rsidRPr="005A6AE8">
        <w:t>4.2. В случае возникновения у участника плохого самочувствия или получения травмы сообщить об этом эксперту.</w:t>
      </w:r>
    </w:p>
    <w:p w:rsidR="00495087" w:rsidRPr="005A6AE8" w:rsidRDefault="00495087" w:rsidP="00F667FF">
      <w:pPr>
        <w:ind w:firstLine="709"/>
        <w:jc w:val="both"/>
      </w:pPr>
      <w:r w:rsidRPr="005A6AE8"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495087" w:rsidRPr="005A6AE8" w:rsidRDefault="00495087" w:rsidP="00F667FF">
      <w:pPr>
        <w:ind w:firstLine="709"/>
        <w:jc w:val="both"/>
      </w:pPr>
      <w:r w:rsidRPr="005A6AE8"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495087" w:rsidRPr="005A6AE8" w:rsidRDefault="00495087" w:rsidP="00F667FF">
      <w:pPr>
        <w:ind w:firstLine="709"/>
        <w:jc w:val="both"/>
      </w:pPr>
      <w:r w:rsidRPr="005A6AE8"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495087" w:rsidRPr="005A6AE8" w:rsidRDefault="00495087" w:rsidP="00F667FF">
      <w:pPr>
        <w:ind w:firstLine="709"/>
        <w:jc w:val="both"/>
      </w:pPr>
      <w:r w:rsidRPr="005A6AE8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495087" w:rsidRPr="005A6AE8" w:rsidRDefault="00495087" w:rsidP="00F667FF">
      <w:pPr>
        <w:ind w:firstLine="709"/>
        <w:jc w:val="both"/>
      </w:pPr>
      <w:r w:rsidRPr="005A6AE8">
        <w:lastRenderedPageBreak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495087" w:rsidRPr="005A6AE8" w:rsidRDefault="00495087" w:rsidP="00F667FF">
      <w:pPr>
        <w:ind w:firstLine="709"/>
        <w:jc w:val="both"/>
      </w:pPr>
      <w:r w:rsidRPr="005A6AE8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495087" w:rsidRPr="005A6AE8" w:rsidRDefault="00495087" w:rsidP="00F667FF">
      <w:pPr>
        <w:ind w:firstLine="709"/>
        <w:jc w:val="both"/>
      </w:pPr>
      <w:r w:rsidRPr="005A6AE8"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495087" w:rsidRPr="005A6AE8" w:rsidRDefault="00495087" w:rsidP="00F667FF">
      <w:pPr>
        <w:ind w:firstLine="709"/>
        <w:jc w:val="both"/>
      </w:pPr>
      <w:r w:rsidRPr="005A6AE8"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495087" w:rsidRPr="004A75EE" w:rsidRDefault="00495087" w:rsidP="004A75EE">
      <w:pPr>
        <w:ind w:firstLine="709"/>
        <w:jc w:val="center"/>
        <w:rPr>
          <w:u w:val="single"/>
        </w:rPr>
      </w:pPr>
    </w:p>
    <w:p w:rsidR="00495087" w:rsidRDefault="00495087" w:rsidP="004A75EE">
      <w:pPr>
        <w:pStyle w:val="2"/>
        <w:spacing w:before="0" w:after="0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  <w:bookmarkStart w:id="49" w:name="_Toc507427600"/>
      <w:r w:rsidRPr="004A75EE">
        <w:rPr>
          <w:rFonts w:ascii="Times New Roman" w:hAnsi="Times New Roman"/>
          <w:sz w:val="24"/>
          <w:szCs w:val="24"/>
          <w:u w:val="single"/>
        </w:rPr>
        <w:t>5.Требование охраны труда по окончании работ</w:t>
      </w:r>
      <w:bookmarkEnd w:id="49"/>
    </w:p>
    <w:p w:rsidR="004A75EE" w:rsidRPr="004A75EE" w:rsidRDefault="004A75EE" w:rsidP="004A75EE"/>
    <w:p w:rsidR="00495087" w:rsidRPr="005A6AE8" w:rsidRDefault="00495087" w:rsidP="00F667FF">
      <w:pPr>
        <w:ind w:firstLine="709"/>
        <w:jc w:val="both"/>
      </w:pPr>
      <w:r w:rsidRPr="005A6AE8">
        <w:t>После окончания работ каждый участник обязан:</w:t>
      </w:r>
    </w:p>
    <w:p w:rsidR="00495087" w:rsidRPr="005A6AE8" w:rsidRDefault="00495087" w:rsidP="00F667FF">
      <w:pPr>
        <w:ind w:firstLine="709"/>
        <w:jc w:val="both"/>
      </w:pPr>
      <w:r w:rsidRPr="005A6AE8">
        <w:t xml:space="preserve">5.1. Привести в порядок рабочее место. </w:t>
      </w:r>
    </w:p>
    <w:p w:rsidR="00495087" w:rsidRPr="005A6AE8" w:rsidRDefault="00495087" w:rsidP="00F667FF">
      <w:pPr>
        <w:ind w:firstLine="709"/>
        <w:jc w:val="both"/>
      </w:pPr>
      <w:r w:rsidRPr="005A6AE8">
        <w:t>5.2. Убрать средства индивидуальной защиты в отведенное для хранений место.</w:t>
      </w:r>
    </w:p>
    <w:p w:rsidR="00495087" w:rsidRPr="005A6AE8" w:rsidRDefault="00495087" w:rsidP="00F667FF">
      <w:pPr>
        <w:ind w:firstLine="709"/>
        <w:jc w:val="both"/>
      </w:pPr>
      <w:r w:rsidRPr="005A6AE8">
        <w:t>5.3. Убрать инструмент и отключить  оборудование от сети.</w:t>
      </w:r>
    </w:p>
    <w:p w:rsidR="00495087" w:rsidRPr="005A6AE8" w:rsidRDefault="00495087" w:rsidP="00F667FF">
      <w:pPr>
        <w:ind w:firstLine="709"/>
        <w:jc w:val="both"/>
      </w:pPr>
      <w:r w:rsidRPr="005A6AE8">
        <w:t>5.4. Инструмент убрать в специально предназначенное для хранений место.</w:t>
      </w:r>
    </w:p>
    <w:p w:rsidR="00495087" w:rsidRPr="005A6AE8" w:rsidRDefault="00495087" w:rsidP="00F667FF">
      <w:pPr>
        <w:ind w:firstLine="709"/>
        <w:jc w:val="both"/>
      </w:pPr>
      <w:r w:rsidRPr="005A6AE8"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495087" w:rsidRPr="005A6AE8" w:rsidRDefault="00495087" w:rsidP="00F667FF">
      <w:pPr>
        <w:jc w:val="center"/>
      </w:pPr>
    </w:p>
    <w:p w:rsidR="00495087" w:rsidRPr="00F667FF" w:rsidRDefault="00495087" w:rsidP="004A75EE">
      <w:pPr>
        <w:pStyle w:val="1"/>
        <w:spacing w:before="0"/>
        <w:ind w:firstLine="709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5A6AE8">
        <w:rPr>
          <w:rFonts w:ascii="Times New Roman" w:hAnsi="Times New Roman"/>
          <w:color w:val="auto"/>
          <w:sz w:val="24"/>
          <w:szCs w:val="24"/>
        </w:rPr>
        <w:br w:type="page"/>
      </w:r>
      <w:bookmarkStart w:id="50" w:name="_Toc507427601"/>
      <w:r w:rsidRPr="00F667FF">
        <w:rPr>
          <w:rFonts w:ascii="Times New Roman" w:hAnsi="Times New Roman"/>
          <w:b/>
          <w:color w:val="auto"/>
          <w:sz w:val="24"/>
          <w:szCs w:val="24"/>
        </w:rPr>
        <w:lastRenderedPageBreak/>
        <w:t>Инструкция по охране труда для экспертов</w:t>
      </w:r>
      <w:bookmarkEnd w:id="50"/>
    </w:p>
    <w:p w:rsidR="00495087" w:rsidRPr="005A6AE8" w:rsidRDefault="00495087" w:rsidP="00E20523">
      <w:pPr>
        <w:spacing w:before="120" w:after="120"/>
        <w:ind w:firstLine="709"/>
        <w:jc w:val="center"/>
      </w:pPr>
    </w:p>
    <w:p w:rsidR="00495087" w:rsidRPr="004A75EE" w:rsidRDefault="00495087" w:rsidP="004A75EE">
      <w:pPr>
        <w:pStyle w:val="1"/>
        <w:spacing w:before="0"/>
        <w:ind w:firstLine="709"/>
        <w:jc w:val="center"/>
        <w:rPr>
          <w:rFonts w:ascii="Times New Roman" w:hAnsi="Times New Roman"/>
          <w:b/>
          <w:i/>
          <w:color w:val="auto"/>
          <w:sz w:val="24"/>
          <w:szCs w:val="24"/>
          <w:u w:val="single"/>
        </w:rPr>
      </w:pPr>
      <w:bookmarkStart w:id="51" w:name="_Toc507427602"/>
      <w:r w:rsidRPr="004A75EE">
        <w:rPr>
          <w:rFonts w:ascii="Times New Roman" w:hAnsi="Times New Roman"/>
          <w:b/>
          <w:i/>
          <w:color w:val="auto"/>
          <w:sz w:val="24"/>
          <w:szCs w:val="24"/>
          <w:u w:val="single"/>
        </w:rPr>
        <w:t>1.Общие требования охраны труда</w:t>
      </w:r>
      <w:bookmarkEnd w:id="51"/>
    </w:p>
    <w:p w:rsidR="004A75EE" w:rsidRPr="004A75EE" w:rsidRDefault="004A75EE" w:rsidP="004A75EE"/>
    <w:p w:rsidR="00495087" w:rsidRPr="005A6AE8" w:rsidRDefault="00495087" w:rsidP="00F667FF">
      <w:pPr>
        <w:ind w:firstLine="709"/>
        <w:jc w:val="both"/>
      </w:pPr>
      <w:r w:rsidRPr="005A6AE8">
        <w:t>1.1. К работе в качестве эксперта Компетенции «Лабораторный химический анализ» допускаются Эксперты, прошедшие специальное обучение и не имеющие противопоказаний по состоянию здоровья.</w:t>
      </w:r>
    </w:p>
    <w:p w:rsidR="00495087" w:rsidRPr="005A6AE8" w:rsidRDefault="00495087" w:rsidP="00F667FF">
      <w:pPr>
        <w:ind w:firstLine="709"/>
        <w:jc w:val="both"/>
      </w:pPr>
      <w:r w:rsidRPr="005A6AE8"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495087" w:rsidRPr="005A6AE8" w:rsidRDefault="00495087" w:rsidP="00F667FF">
      <w:pPr>
        <w:ind w:firstLine="709"/>
        <w:jc w:val="both"/>
      </w:pPr>
      <w:r w:rsidRPr="005A6AE8">
        <w:t xml:space="preserve">1.3. В процессе контроля выполнения конкурсных заданий и нахождения на территории и в помещениях </w:t>
      </w:r>
      <w:r w:rsidRPr="00E97C55">
        <w:t>места проведения конкурса</w:t>
      </w:r>
      <w:r w:rsidRPr="005A6AE8">
        <w:t xml:space="preserve">  Эксперт обязан четко соблюдать:</w:t>
      </w:r>
    </w:p>
    <w:p w:rsidR="00495087" w:rsidRPr="005A6AE8" w:rsidRDefault="00495087" w:rsidP="00F667FF">
      <w:pPr>
        <w:ind w:firstLine="709"/>
        <w:jc w:val="both"/>
      </w:pPr>
      <w:r w:rsidRPr="005A6AE8">
        <w:t xml:space="preserve">- инструкции по охране труда и технике безопасности; </w:t>
      </w:r>
    </w:p>
    <w:p w:rsidR="00495087" w:rsidRPr="005A6AE8" w:rsidRDefault="00495087" w:rsidP="00F667FF">
      <w:pPr>
        <w:ind w:firstLine="709"/>
        <w:jc w:val="both"/>
      </w:pPr>
      <w:r w:rsidRPr="005A6AE8">
        <w:t>- правила пожарной безопасности, знать места расположения первичных средств пожаротушения и планов эвакуации.</w:t>
      </w:r>
    </w:p>
    <w:p w:rsidR="00495087" w:rsidRPr="005A6AE8" w:rsidRDefault="00495087" w:rsidP="00F667FF">
      <w:pPr>
        <w:ind w:firstLine="709"/>
        <w:jc w:val="both"/>
      </w:pPr>
      <w:r w:rsidRPr="005A6AE8">
        <w:t>- расписание и график проведения конкурсного задания, установленные режимы труда и отдыха.</w:t>
      </w:r>
    </w:p>
    <w:p w:rsidR="00495087" w:rsidRPr="005A6AE8" w:rsidRDefault="00495087" w:rsidP="00F667FF">
      <w:pPr>
        <w:ind w:firstLine="709"/>
        <w:jc w:val="both"/>
      </w:pPr>
      <w:r w:rsidRPr="005A6AE8"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495087" w:rsidRPr="005A6AE8" w:rsidRDefault="00495087" w:rsidP="00F667FF">
      <w:pPr>
        <w:ind w:firstLine="709"/>
        <w:jc w:val="both"/>
      </w:pPr>
      <w:r w:rsidRPr="005A6AE8">
        <w:t>— электрический ток;</w:t>
      </w:r>
    </w:p>
    <w:p w:rsidR="00495087" w:rsidRPr="005A6AE8" w:rsidRDefault="00495087" w:rsidP="00F667FF">
      <w:pPr>
        <w:ind w:firstLine="709"/>
        <w:jc w:val="both"/>
      </w:pPr>
      <w:r w:rsidRPr="005A6AE8"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495087" w:rsidRPr="005A6AE8" w:rsidRDefault="00495087" w:rsidP="00F667FF">
      <w:pPr>
        <w:ind w:firstLine="709"/>
        <w:jc w:val="both"/>
      </w:pPr>
      <w:r w:rsidRPr="005A6AE8">
        <w:t>— шум, обусловленный конструкцией оргтехники;</w:t>
      </w:r>
    </w:p>
    <w:p w:rsidR="00495087" w:rsidRPr="005A6AE8" w:rsidRDefault="00495087" w:rsidP="00F667FF">
      <w:pPr>
        <w:ind w:firstLine="709"/>
        <w:jc w:val="both"/>
      </w:pPr>
      <w:r w:rsidRPr="005A6AE8">
        <w:t>— химические вещества, выделяющиеся при работе оргтехники;</w:t>
      </w:r>
    </w:p>
    <w:p w:rsidR="00495087" w:rsidRPr="005A6AE8" w:rsidRDefault="00495087" w:rsidP="00F667FF">
      <w:pPr>
        <w:ind w:firstLine="709"/>
        <w:jc w:val="both"/>
      </w:pPr>
      <w:r w:rsidRPr="005A6AE8">
        <w:t>— зрительное перенапряжение при работе с ПК.</w:t>
      </w:r>
    </w:p>
    <w:p w:rsidR="00495087" w:rsidRPr="005A6AE8" w:rsidRDefault="00495087" w:rsidP="00F667FF">
      <w:pPr>
        <w:ind w:firstLine="709"/>
        <w:jc w:val="both"/>
      </w:pPr>
      <w:r w:rsidRPr="005A6AE8"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495087" w:rsidRPr="005A6AE8" w:rsidRDefault="00495087" w:rsidP="00F667FF">
      <w:pPr>
        <w:ind w:firstLine="709"/>
        <w:jc w:val="both"/>
      </w:pPr>
      <w:r w:rsidRPr="005A6AE8">
        <w:t>Физические:</w:t>
      </w:r>
    </w:p>
    <w:p w:rsidR="00495087" w:rsidRPr="005A6AE8" w:rsidRDefault="00495087" w:rsidP="00F667FF">
      <w:pPr>
        <w:ind w:firstLine="709"/>
        <w:jc w:val="both"/>
      </w:pPr>
      <w:r w:rsidRPr="005A6AE8">
        <w:t>-режущие и колющие предметы;</w:t>
      </w:r>
    </w:p>
    <w:p w:rsidR="00495087" w:rsidRPr="005A6AE8" w:rsidRDefault="00495087" w:rsidP="00F667FF">
      <w:pPr>
        <w:ind w:firstLine="709"/>
        <w:jc w:val="both"/>
      </w:pPr>
      <w:r w:rsidRPr="005A6AE8">
        <w:t>-</w:t>
      </w:r>
      <w:r w:rsidRPr="005A6AE8">
        <w:rPr>
          <w:shd w:val="clear" w:color="auto" w:fill="FFFFFF"/>
        </w:rPr>
        <w:t>-недостаточная освещенность рабочей зоны;</w:t>
      </w:r>
    </w:p>
    <w:p w:rsidR="00495087" w:rsidRPr="005A6AE8" w:rsidRDefault="00495087" w:rsidP="00F667FF">
      <w:pPr>
        <w:ind w:firstLine="709"/>
        <w:jc w:val="both"/>
      </w:pPr>
      <w:r w:rsidRPr="005A6AE8">
        <w:rPr>
          <w:shd w:val="clear" w:color="auto" w:fill="FFFFFF"/>
        </w:rPr>
        <w:t>-горячие поверхности; </w:t>
      </w:r>
    </w:p>
    <w:p w:rsidR="00495087" w:rsidRPr="005A6AE8" w:rsidRDefault="00495087" w:rsidP="00F667FF">
      <w:pPr>
        <w:ind w:firstLine="709"/>
        <w:jc w:val="both"/>
      </w:pPr>
      <w:r w:rsidRPr="005A6AE8">
        <w:rPr>
          <w:shd w:val="clear" w:color="auto" w:fill="FFFFFF"/>
        </w:rPr>
        <w:t>-повышенное значение напряжения в электрической цепи, замыкание которой может произойти через тело человека;</w:t>
      </w:r>
    </w:p>
    <w:p w:rsidR="00495087" w:rsidRPr="005A6AE8" w:rsidRDefault="00495087" w:rsidP="00F667FF">
      <w:pPr>
        <w:ind w:firstLine="709"/>
        <w:jc w:val="both"/>
        <w:rPr>
          <w:shd w:val="clear" w:color="auto" w:fill="FFFFFF"/>
        </w:rPr>
      </w:pPr>
      <w:r w:rsidRPr="005A6AE8">
        <w:rPr>
          <w:shd w:val="clear" w:color="auto" w:fill="FFFFFF"/>
        </w:rPr>
        <w:t>-повышенная или пониженная температура воздуха рабочей зоны;</w:t>
      </w:r>
    </w:p>
    <w:p w:rsidR="00495087" w:rsidRPr="005A6AE8" w:rsidRDefault="00495087" w:rsidP="00F667FF">
      <w:pPr>
        <w:ind w:firstLine="709"/>
        <w:jc w:val="both"/>
      </w:pPr>
      <w:r w:rsidRPr="005A6AE8">
        <w:rPr>
          <w:shd w:val="clear" w:color="auto" w:fill="FFFFFF"/>
        </w:rPr>
        <w:t>-повышенный уровень шума на рабочем месте.</w:t>
      </w:r>
    </w:p>
    <w:p w:rsidR="00495087" w:rsidRPr="005A6AE8" w:rsidRDefault="00495087" w:rsidP="00F667FF">
      <w:pPr>
        <w:ind w:firstLine="709"/>
        <w:jc w:val="both"/>
      </w:pPr>
      <w:r w:rsidRPr="005A6AE8">
        <w:t>Химические:</w:t>
      </w:r>
    </w:p>
    <w:p w:rsidR="00495087" w:rsidRPr="005A6AE8" w:rsidRDefault="00495087" w:rsidP="00F667FF">
      <w:pPr>
        <w:ind w:firstLine="709"/>
        <w:jc w:val="both"/>
      </w:pPr>
      <w:r w:rsidRPr="005A6AE8">
        <w:rPr>
          <w:shd w:val="clear" w:color="auto" w:fill="FFFFFF"/>
        </w:rPr>
        <w:t>- вещества, которые могут вызвать отравления и ожоги.</w:t>
      </w:r>
    </w:p>
    <w:p w:rsidR="00495087" w:rsidRPr="005A6AE8" w:rsidRDefault="00495087" w:rsidP="00F667FF">
      <w:pPr>
        <w:ind w:firstLine="709"/>
        <w:jc w:val="both"/>
      </w:pPr>
      <w:r w:rsidRPr="005A6AE8">
        <w:t>Психологические:</w:t>
      </w:r>
    </w:p>
    <w:p w:rsidR="00495087" w:rsidRPr="005A6AE8" w:rsidRDefault="00495087" w:rsidP="004A75EE">
      <w:pPr>
        <w:ind w:firstLine="709"/>
        <w:jc w:val="both"/>
      </w:pPr>
      <w:r w:rsidRPr="005A6AE8">
        <w:t>- чрезмерное напряжение внимания, усиленная нагрузка на зрение</w:t>
      </w:r>
    </w:p>
    <w:p w:rsidR="00495087" w:rsidRPr="005A6AE8" w:rsidRDefault="00495087" w:rsidP="00F667FF">
      <w:pPr>
        <w:ind w:firstLine="709"/>
        <w:jc w:val="both"/>
      </w:pPr>
      <w:r w:rsidRPr="005A6AE8">
        <w:t>1.6. Применяемые во время выполнения конкурсного задания средства индивидуальной защиты:</w:t>
      </w:r>
      <w:r w:rsidRPr="005A6AE8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</w:p>
    <w:p w:rsidR="00495087" w:rsidRPr="005A6AE8" w:rsidRDefault="00495087" w:rsidP="00F667FF">
      <w:pPr>
        <w:ind w:firstLine="709"/>
        <w:jc w:val="both"/>
      </w:pPr>
      <w:r w:rsidRPr="005A6AE8">
        <w:t>- халат;</w:t>
      </w:r>
    </w:p>
    <w:p w:rsidR="00495087" w:rsidRPr="005A6AE8" w:rsidRDefault="00495087" w:rsidP="00F667FF">
      <w:pPr>
        <w:ind w:firstLine="709"/>
        <w:jc w:val="both"/>
      </w:pPr>
      <w:r w:rsidRPr="005A6AE8">
        <w:t>- респиратор;</w:t>
      </w:r>
    </w:p>
    <w:p w:rsidR="00495087" w:rsidRPr="005A6AE8" w:rsidRDefault="00495087" w:rsidP="00F667FF">
      <w:pPr>
        <w:ind w:firstLine="709"/>
        <w:jc w:val="both"/>
        <w:rPr>
          <w:shd w:val="clear" w:color="auto" w:fill="FFFFFF"/>
        </w:rPr>
      </w:pPr>
      <w:r w:rsidRPr="005A6AE8">
        <w:t>-</w:t>
      </w:r>
      <w:r w:rsidRPr="005A6AE8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5A6AE8">
        <w:rPr>
          <w:shd w:val="clear" w:color="auto" w:fill="FFFFFF"/>
        </w:rPr>
        <w:t xml:space="preserve">защитные очки </w:t>
      </w:r>
    </w:p>
    <w:p w:rsidR="00495087" w:rsidRPr="005A6AE8" w:rsidRDefault="00495087" w:rsidP="004A75EE">
      <w:pPr>
        <w:ind w:firstLine="709"/>
        <w:jc w:val="both"/>
      </w:pPr>
      <w:r w:rsidRPr="005A6AE8">
        <w:rPr>
          <w:shd w:val="clear" w:color="auto" w:fill="FFFFFF"/>
        </w:rPr>
        <w:t>- химически стойкие резиновые перчатки</w:t>
      </w:r>
      <w:r w:rsidRPr="005A6AE8">
        <w:rPr>
          <w:rFonts w:ascii="Arial" w:hAnsi="Arial" w:cs="Arial"/>
          <w:shd w:val="clear" w:color="auto" w:fill="FFFFFF"/>
        </w:rPr>
        <w:t>.</w:t>
      </w:r>
    </w:p>
    <w:p w:rsidR="00495087" w:rsidRPr="005A6AE8" w:rsidRDefault="00495087" w:rsidP="00F667FF">
      <w:pPr>
        <w:ind w:firstLine="709"/>
        <w:jc w:val="both"/>
        <w:rPr>
          <w:rFonts w:ascii="Arial" w:hAnsi="Arial" w:cs="Arial"/>
          <w:spacing w:val="2"/>
          <w:sz w:val="21"/>
          <w:szCs w:val="21"/>
          <w:shd w:val="clear" w:color="auto" w:fill="FFFFFF"/>
        </w:rPr>
      </w:pPr>
      <w:r w:rsidRPr="005A6AE8">
        <w:t>1.7. Знаки безопасности, используемые на рабочем месте, для обозначения присутствующих опасностей:</w:t>
      </w:r>
      <w:r w:rsidRPr="005A6AE8">
        <w:rPr>
          <w:rFonts w:ascii="Arial" w:hAnsi="Arial" w:cs="Arial"/>
          <w:spacing w:val="2"/>
          <w:sz w:val="21"/>
          <w:szCs w:val="21"/>
          <w:shd w:val="clear" w:color="auto" w:fill="FFFFFF"/>
        </w:rPr>
        <w:t xml:space="preserve"> </w:t>
      </w:r>
    </w:p>
    <w:p w:rsidR="00495087" w:rsidRPr="005A6AE8" w:rsidRDefault="00495087" w:rsidP="00F667FF">
      <w:pPr>
        <w:ind w:firstLine="709"/>
        <w:jc w:val="both"/>
      </w:pPr>
      <w:r w:rsidRPr="005A6AE8">
        <w:rPr>
          <w:spacing w:val="2"/>
          <w:shd w:val="clear" w:color="auto" w:fill="FFFFFF"/>
        </w:rPr>
        <w:t xml:space="preserve">При наличии у реактива или раствора огнеопасных, ядовитых и взрывоопасных свойств на таре должна быть дополнительная (ниже основной) этикетка с надписью: "Огнеопасно" (красная), "Яд" (желтая), "Взрывоопасно" (голубая), "Беречь от воды" </w:t>
      </w:r>
      <w:r w:rsidRPr="005A6AE8">
        <w:rPr>
          <w:spacing w:val="2"/>
          <w:shd w:val="clear" w:color="auto" w:fill="FFFFFF"/>
        </w:rPr>
        <w:lastRenderedPageBreak/>
        <w:t>(зеленая). Допускается вместо этой символики пользоваться знаками, установленными ГОСТом 12.4.026-76 "ССБТ. Цвета сигнальные и знаки безопасности".</w:t>
      </w:r>
    </w:p>
    <w:p w:rsidR="00495087" w:rsidRPr="005A6AE8" w:rsidRDefault="00495087" w:rsidP="00F667FF">
      <w:pPr>
        <w:ind w:firstLine="709"/>
        <w:jc w:val="both"/>
      </w:pPr>
      <w:r w:rsidRPr="005A6AE8"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495087" w:rsidRPr="005A6AE8" w:rsidRDefault="00495087" w:rsidP="00F667FF">
      <w:pPr>
        <w:ind w:firstLine="709"/>
        <w:jc w:val="both"/>
      </w:pPr>
      <w:r w:rsidRPr="005A6AE8">
        <w:t>В помещении Экспертов Компетенции «Лабораторный химический анализ»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495087" w:rsidRPr="005A6AE8" w:rsidRDefault="00495087" w:rsidP="00F667FF">
      <w:pPr>
        <w:ind w:firstLine="709"/>
        <w:jc w:val="both"/>
      </w:pPr>
      <w:r w:rsidRPr="005A6AE8"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495087" w:rsidRPr="005A6AE8" w:rsidRDefault="00495087" w:rsidP="00F667FF">
      <w:pPr>
        <w:ind w:firstLine="709"/>
        <w:jc w:val="both"/>
      </w:pPr>
      <w:r w:rsidRPr="005A6AE8">
        <w:t xml:space="preserve">1.8. Эксперты, допустившие невыполнение или нарушение инструкции по охране труда, привлекаются к ответственности в соответствии </w:t>
      </w:r>
      <w:r w:rsidRPr="004C7E69">
        <w:rPr>
          <w:highlight w:val="yellow"/>
        </w:rPr>
        <w:t>действующему законодательству.</w:t>
      </w:r>
    </w:p>
    <w:p w:rsidR="00495087" w:rsidRPr="004A75EE" w:rsidRDefault="00495087" w:rsidP="00F667FF">
      <w:pPr>
        <w:ind w:firstLine="709"/>
        <w:jc w:val="both"/>
        <w:rPr>
          <w:b/>
        </w:rPr>
      </w:pPr>
    </w:p>
    <w:p w:rsidR="00495087" w:rsidRPr="004A75EE" w:rsidRDefault="00495087" w:rsidP="004A75EE">
      <w:pPr>
        <w:pStyle w:val="1"/>
        <w:spacing w:before="0"/>
        <w:ind w:firstLine="709"/>
        <w:jc w:val="center"/>
        <w:rPr>
          <w:rFonts w:ascii="Times New Roman" w:hAnsi="Times New Roman"/>
          <w:b/>
          <w:i/>
          <w:color w:val="auto"/>
          <w:sz w:val="24"/>
          <w:szCs w:val="24"/>
          <w:u w:val="single"/>
        </w:rPr>
      </w:pPr>
      <w:bookmarkStart w:id="52" w:name="_Toc507427603"/>
      <w:r w:rsidRPr="004A75EE">
        <w:rPr>
          <w:rFonts w:ascii="Times New Roman" w:hAnsi="Times New Roman"/>
          <w:b/>
          <w:i/>
          <w:color w:val="auto"/>
          <w:sz w:val="24"/>
          <w:szCs w:val="24"/>
          <w:u w:val="single"/>
        </w:rPr>
        <w:t>2.Требования охраны труда перед началом работы</w:t>
      </w:r>
      <w:bookmarkEnd w:id="52"/>
    </w:p>
    <w:p w:rsidR="004A75EE" w:rsidRPr="004A75EE" w:rsidRDefault="004A75EE" w:rsidP="004A75EE"/>
    <w:p w:rsidR="00495087" w:rsidRPr="005A6AE8" w:rsidRDefault="00495087" w:rsidP="00F667FF">
      <w:pPr>
        <w:ind w:firstLine="709"/>
        <w:jc w:val="both"/>
      </w:pPr>
      <w:r w:rsidRPr="005A6AE8">
        <w:t>Перед началом работы Эксперты должны выполнить следующее:</w:t>
      </w:r>
    </w:p>
    <w:p w:rsidR="00495087" w:rsidRPr="005A6AE8" w:rsidRDefault="00495087" w:rsidP="00F667FF">
      <w:pPr>
        <w:ind w:firstLine="709"/>
        <w:jc w:val="both"/>
      </w:pPr>
      <w:r w:rsidRPr="005A6AE8">
        <w:t>2.1. В</w:t>
      </w:r>
      <w:r w:rsidR="004C7E69">
        <w:t xml:space="preserve"> </w:t>
      </w:r>
      <w:r w:rsidR="004C7E69" w:rsidRPr="004C7E69">
        <w:rPr>
          <w:highlight w:val="yellow"/>
        </w:rPr>
        <w:t>день подготовки</w:t>
      </w:r>
      <w:r w:rsidRPr="004C7E69">
        <w:rPr>
          <w:highlight w:val="yellow"/>
        </w:rPr>
        <w:t>,</w:t>
      </w:r>
      <w:r w:rsidRPr="005A6AE8">
        <w:t xml:space="preserve">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</w:t>
      </w:r>
      <w:r w:rsidRPr="004C7E69">
        <w:rPr>
          <w:highlight w:val="yellow"/>
        </w:rPr>
        <w:t>с</w:t>
      </w:r>
      <w:r w:rsidR="004C7E69" w:rsidRPr="004C7E69">
        <w:rPr>
          <w:highlight w:val="yellow"/>
        </w:rPr>
        <w:t xml:space="preserve"> конкурсным заданием</w:t>
      </w:r>
      <w:r w:rsidRPr="004C7E69">
        <w:rPr>
          <w:highlight w:val="yellow"/>
        </w:rPr>
        <w:t>.</w:t>
      </w:r>
    </w:p>
    <w:p w:rsidR="00495087" w:rsidRPr="005A6AE8" w:rsidRDefault="00495087" w:rsidP="00F667FF">
      <w:pPr>
        <w:ind w:firstLine="709"/>
        <w:jc w:val="both"/>
      </w:pPr>
      <w:r w:rsidRPr="005A6AE8"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495087" w:rsidRPr="005A6AE8" w:rsidRDefault="00495087" w:rsidP="00F667FF">
      <w:pPr>
        <w:ind w:firstLine="709"/>
        <w:jc w:val="both"/>
      </w:pPr>
      <w:r w:rsidRPr="005A6AE8"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495087" w:rsidRPr="005A6AE8" w:rsidRDefault="00495087" w:rsidP="00F667FF">
      <w:pPr>
        <w:ind w:firstLine="709"/>
        <w:jc w:val="both"/>
      </w:pPr>
      <w:r w:rsidRPr="005A6AE8">
        <w:t>2.3. Ежедневно, перед началом работ на конкурсной площадке и в помещении экспертов необходимо:</w:t>
      </w:r>
    </w:p>
    <w:p w:rsidR="00495087" w:rsidRPr="005A6AE8" w:rsidRDefault="00495087" w:rsidP="00F667FF">
      <w:pPr>
        <w:tabs>
          <w:tab w:val="left" w:pos="709"/>
        </w:tabs>
        <w:ind w:firstLine="709"/>
      </w:pPr>
      <w:r w:rsidRPr="005A6AE8">
        <w:t>- осмотреть рабочие места экспертов и участников;</w:t>
      </w:r>
    </w:p>
    <w:p w:rsidR="00495087" w:rsidRPr="005A6AE8" w:rsidRDefault="00495087" w:rsidP="00F667FF">
      <w:pPr>
        <w:tabs>
          <w:tab w:val="left" w:pos="709"/>
        </w:tabs>
        <w:ind w:firstLine="709"/>
      </w:pPr>
      <w:r w:rsidRPr="005A6AE8">
        <w:t>-привести в порядок рабочее место эксперта;</w:t>
      </w:r>
    </w:p>
    <w:p w:rsidR="00495087" w:rsidRPr="005A6AE8" w:rsidRDefault="00495087" w:rsidP="00F667FF">
      <w:pPr>
        <w:tabs>
          <w:tab w:val="left" w:pos="709"/>
        </w:tabs>
        <w:ind w:firstLine="709"/>
      </w:pPr>
      <w:r w:rsidRPr="005A6AE8">
        <w:t>-проверить правильность подключения оборудования в электросеть;</w:t>
      </w:r>
    </w:p>
    <w:p w:rsidR="00495087" w:rsidRPr="005A6AE8" w:rsidRDefault="00495087" w:rsidP="00F667FF">
      <w:pPr>
        <w:tabs>
          <w:tab w:val="left" w:pos="709"/>
        </w:tabs>
        <w:ind w:firstLine="709"/>
      </w:pPr>
      <w:r w:rsidRPr="005A6AE8">
        <w:t>- одеть необходимые средства индивидуальной защиты;</w:t>
      </w:r>
    </w:p>
    <w:p w:rsidR="00495087" w:rsidRPr="005A6AE8" w:rsidRDefault="00495087" w:rsidP="00F667FF">
      <w:pPr>
        <w:tabs>
          <w:tab w:val="left" w:pos="709"/>
        </w:tabs>
        <w:ind w:firstLine="709"/>
        <w:jc w:val="both"/>
      </w:pPr>
      <w:r w:rsidRPr="005A6AE8"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495087" w:rsidRPr="005A6AE8" w:rsidRDefault="00495087" w:rsidP="00F667FF">
      <w:pPr>
        <w:ind w:firstLine="709"/>
        <w:jc w:val="both"/>
      </w:pPr>
      <w:r w:rsidRPr="005A6AE8"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495087" w:rsidRPr="005A6AE8" w:rsidRDefault="00495087" w:rsidP="00F667FF">
      <w:pPr>
        <w:ind w:firstLine="709"/>
        <w:jc w:val="both"/>
      </w:pPr>
      <w:r w:rsidRPr="005A6AE8"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495087" w:rsidRPr="005A6AE8" w:rsidRDefault="00495087" w:rsidP="00F667FF">
      <w:pPr>
        <w:ind w:firstLine="709"/>
        <w:jc w:val="both"/>
      </w:pPr>
    </w:p>
    <w:p w:rsidR="00495087" w:rsidRPr="004A75EE" w:rsidRDefault="005C70EA" w:rsidP="004A75EE">
      <w:pPr>
        <w:pStyle w:val="1"/>
        <w:spacing w:before="0"/>
        <w:ind w:firstLine="709"/>
        <w:jc w:val="center"/>
        <w:rPr>
          <w:rFonts w:ascii="Times New Roman" w:hAnsi="Times New Roman"/>
          <w:b/>
          <w:i/>
          <w:color w:val="auto"/>
          <w:sz w:val="24"/>
          <w:szCs w:val="24"/>
          <w:u w:val="single"/>
        </w:rPr>
      </w:pPr>
      <w:bookmarkStart w:id="53" w:name="_Toc507427604"/>
      <w:r>
        <w:rPr>
          <w:rFonts w:ascii="Times New Roman" w:hAnsi="Times New Roman"/>
          <w:b/>
          <w:i/>
          <w:color w:val="auto"/>
          <w:sz w:val="24"/>
          <w:szCs w:val="24"/>
        </w:rPr>
        <w:br w:type="page"/>
      </w:r>
      <w:r w:rsidR="00495087" w:rsidRPr="004A75EE">
        <w:rPr>
          <w:rFonts w:ascii="Times New Roman" w:hAnsi="Times New Roman"/>
          <w:b/>
          <w:i/>
          <w:color w:val="auto"/>
          <w:sz w:val="24"/>
          <w:szCs w:val="24"/>
          <w:u w:val="single"/>
        </w:rPr>
        <w:lastRenderedPageBreak/>
        <w:t>Требования охраны труда во время работы</w:t>
      </w:r>
      <w:bookmarkEnd w:id="53"/>
    </w:p>
    <w:p w:rsidR="004A75EE" w:rsidRPr="004A75EE" w:rsidRDefault="004A75EE" w:rsidP="004A75EE"/>
    <w:p w:rsidR="00495087" w:rsidRPr="005A6AE8" w:rsidRDefault="00495087" w:rsidP="00F667FF">
      <w:pPr>
        <w:ind w:firstLine="709"/>
        <w:jc w:val="both"/>
      </w:pPr>
      <w:r w:rsidRPr="005A6AE8"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495087" w:rsidRPr="005A6AE8" w:rsidRDefault="00495087" w:rsidP="00F667FF">
      <w:pPr>
        <w:ind w:firstLine="709"/>
        <w:jc w:val="both"/>
      </w:pPr>
      <w:r w:rsidRPr="005A6AE8"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495087" w:rsidRPr="005A6AE8" w:rsidRDefault="00495087" w:rsidP="00F667FF">
      <w:pPr>
        <w:ind w:firstLine="709"/>
        <w:jc w:val="both"/>
      </w:pPr>
      <w:r w:rsidRPr="005A6AE8"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495087" w:rsidRPr="005A6AE8" w:rsidRDefault="00495087" w:rsidP="00F667FF">
      <w:pPr>
        <w:ind w:firstLine="709"/>
        <w:jc w:val="both"/>
      </w:pPr>
      <w:r w:rsidRPr="005A6AE8"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495087" w:rsidRPr="005A6AE8" w:rsidRDefault="00495087" w:rsidP="00F667FF">
      <w:pPr>
        <w:ind w:firstLine="709"/>
        <w:jc w:val="both"/>
      </w:pPr>
      <w:r w:rsidRPr="005A6AE8">
        <w:t>3.4. Во избежание поражения током запрещается:</w:t>
      </w:r>
    </w:p>
    <w:p w:rsidR="00495087" w:rsidRPr="005A6AE8" w:rsidRDefault="00495087" w:rsidP="00F667FF">
      <w:pPr>
        <w:ind w:firstLine="709"/>
        <w:jc w:val="both"/>
      </w:pPr>
      <w:r w:rsidRPr="005A6AE8">
        <w:t>- прикасаться к задней панели персонального компьютера и другой оргтехники, монитора при включенном питании;</w:t>
      </w:r>
    </w:p>
    <w:p w:rsidR="00495087" w:rsidRPr="005A6AE8" w:rsidRDefault="00495087" w:rsidP="00F667FF">
      <w:pPr>
        <w:ind w:firstLine="709"/>
        <w:jc w:val="both"/>
      </w:pPr>
      <w:r w:rsidRPr="005A6AE8"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495087" w:rsidRPr="005A6AE8" w:rsidRDefault="00495087" w:rsidP="00F667FF">
      <w:pPr>
        <w:ind w:firstLine="709"/>
        <w:jc w:val="both"/>
      </w:pPr>
      <w:r w:rsidRPr="005A6AE8">
        <w:t>- производить самостоятельно вскрытие и ремонт оборудования;</w:t>
      </w:r>
    </w:p>
    <w:p w:rsidR="00495087" w:rsidRPr="005A6AE8" w:rsidRDefault="00495087" w:rsidP="00F667FF">
      <w:pPr>
        <w:ind w:firstLine="709"/>
        <w:jc w:val="both"/>
      </w:pPr>
      <w:r w:rsidRPr="005A6AE8">
        <w:t>-переключать разъемы интерфейсных кабелей периферийных устройств при включенном питании;</w:t>
      </w:r>
    </w:p>
    <w:p w:rsidR="00495087" w:rsidRPr="005A6AE8" w:rsidRDefault="00495087" w:rsidP="00F667FF">
      <w:pPr>
        <w:ind w:firstLine="709"/>
        <w:jc w:val="both"/>
      </w:pPr>
      <w:r w:rsidRPr="005A6AE8">
        <w:t>- загромождать верхние панели устройств бумагами и посторонними предметами;</w:t>
      </w:r>
    </w:p>
    <w:p w:rsidR="00495087" w:rsidRPr="005A6AE8" w:rsidRDefault="00495087" w:rsidP="00F667FF">
      <w:pPr>
        <w:ind w:firstLine="709"/>
        <w:jc w:val="both"/>
      </w:pPr>
      <w:r w:rsidRPr="005A6AE8"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495087" w:rsidRPr="005A6AE8" w:rsidRDefault="00495087" w:rsidP="00F667FF">
      <w:pPr>
        <w:ind w:firstLine="709"/>
        <w:jc w:val="both"/>
      </w:pPr>
      <w:r w:rsidRPr="005A6AE8"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495087" w:rsidRPr="005A6AE8" w:rsidRDefault="00495087" w:rsidP="00F667FF">
      <w:pPr>
        <w:ind w:firstLine="709"/>
        <w:jc w:val="both"/>
      </w:pPr>
      <w:r w:rsidRPr="005A6AE8">
        <w:t>3.6. Эксперту во время работы с оргтехникой:</w:t>
      </w:r>
    </w:p>
    <w:p w:rsidR="00495087" w:rsidRPr="005A6AE8" w:rsidRDefault="00495087" w:rsidP="00F667FF">
      <w:pPr>
        <w:ind w:firstLine="709"/>
        <w:jc w:val="both"/>
      </w:pPr>
      <w:r w:rsidRPr="005A6AE8">
        <w:t>- обращать внимание на символы, высвечивающиеся на панели оборудования, не игнорировать их;</w:t>
      </w:r>
    </w:p>
    <w:p w:rsidR="00495087" w:rsidRPr="005A6AE8" w:rsidRDefault="00495087" w:rsidP="00F667FF">
      <w:pPr>
        <w:ind w:firstLine="709"/>
        <w:jc w:val="both"/>
      </w:pPr>
      <w:r w:rsidRPr="005A6AE8"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495087" w:rsidRPr="005A6AE8" w:rsidRDefault="00495087" w:rsidP="00F667FF">
      <w:pPr>
        <w:ind w:firstLine="709"/>
        <w:jc w:val="both"/>
      </w:pPr>
      <w:r w:rsidRPr="005A6AE8">
        <w:t>- не производить включение/выключение аппаратов мокрыми руками;</w:t>
      </w:r>
    </w:p>
    <w:p w:rsidR="00495087" w:rsidRPr="005A6AE8" w:rsidRDefault="00495087" w:rsidP="00F667FF">
      <w:pPr>
        <w:ind w:firstLine="709"/>
        <w:jc w:val="both"/>
      </w:pPr>
      <w:r w:rsidRPr="005A6AE8">
        <w:t>- не ставить на устройство емкости с водой, не класть металлические предметы;</w:t>
      </w:r>
    </w:p>
    <w:p w:rsidR="00495087" w:rsidRPr="005A6AE8" w:rsidRDefault="00495087" w:rsidP="00F667FF">
      <w:pPr>
        <w:ind w:firstLine="709"/>
        <w:jc w:val="both"/>
      </w:pPr>
      <w:r w:rsidRPr="005A6AE8">
        <w:t>- не эксплуатировать аппарат, если он перегрелся, стал дымиться, появился посторонний запах или звук;</w:t>
      </w:r>
    </w:p>
    <w:p w:rsidR="00495087" w:rsidRPr="005A6AE8" w:rsidRDefault="00495087" w:rsidP="00F667FF">
      <w:pPr>
        <w:ind w:firstLine="709"/>
        <w:jc w:val="both"/>
      </w:pPr>
      <w:r w:rsidRPr="005A6AE8">
        <w:t>- не эксплуатировать аппарат, если его уронили или корпус был поврежден;</w:t>
      </w:r>
    </w:p>
    <w:p w:rsidR="00495087" w:rsidRPr="005A6AE8" w:rsidRDefault="00495087" w:rsidP="00F667FF">
      <w:pPr>
        <w:ind w:firstLine="709"/>
        <w:jc w:val="both"/>
      </w:pPr>
      <w:r w:rsidRPr="005A6AE8">
        <w:t>- вынимать застрявшие листы можно только после отключения устройства из сети;</w:t>
      </w:r>
    </w:p>
    <w:p w:rsidR="00495087" w:rsidRPr="005A6AE8" w:rsidRDefault="00495087" w:rsidP="00F667FF">
      <w:pPr>
        <w:ind w:firstLine="709"/>
        <w:jc w:val="both"/>
      </w:pPr>
      <w:r w:rsidRPr="005A6AE8">
        <w:t>-запрещается перемещать аппараты включенными в сеть;</w:t>
      </w:r>
    </w:p>
    <w:p w:rsidR="00495087" w:rsidRPr="005A6AE8" w:rsidRDefault="00495087" w:rsidP="00F667FF">
      <w:pPr>
        <w:ind w:firstLine="709"/>
        <w:jc w:val="both"/>
      </w:pPr>
      <w:r w:rsidRPr="005A6AE8">
        <w:t>- все работы по замене картриджей, бумаги можно производить только после отключения аппарата от сети;</w:t>
      </w:r>
    </w:p>
    <w:p w:rsidR="00495087" w:rsidRPr="005A6AE8" w:rsidRDefault="00495087" w:rsidP="00F667FF">
      <w:pPr>
        <w:ind w:firstLine="709"/>
        <w:jc w:val="both"/>
      </w:pPr>
      <w:r w:rsidRPr="005A6AE8">
        <w:t>- запрещается опираться на стекло оригиналодержателя, класть на него какие-либо вещи помимо оригинала;</w:t>
      </w:r>
    </w:p>
    <w:p w:rsidR="00495087" w:rsidRPr="005A6AE8" w:rsidRDefault="00495087" w:rsidP="00F667FF">
      <w:pPr>
        <w:ind w:firstLine="709"/>
        <w:jc w:val="both"/>
      </w:pPr>
      <w:r w:rsidRPr="005A6AE8">
        <w:t>- запрещается работать на аппарате с треснувшим стеклом;</w:t>
      </w:r>
    </w:p>
    <w:p w:rsidR="00495087" w:rsidRPr="005A6AE8" w:rsidRDefault="00495087" w:rsidP="00F667FF">
      <w:pPr>
        <w:ind w:firstLine="709"/>
        <w:jc w:val="both"/>
      </w:pPr>
      <w:r w:rsidRPr="005A6AE8">
        <w:t>- обязательно мыть руки теплой водой с мылом после каждой чистки картриджей, узлов и т.д.;</w:t>
      </w:r>
    </w:p>
    <w:p w:rsidR="00495087" w:rsidRPr="005A6AE8" w:rsidRDefault="00495087" w:rsidP="00F667FF">
      <w:pPr>
        <w:ind w:firstLine="709"/>
        <w:jc w:val="both"/>
      </w:pPr>
      <w:r w:rsidRPr="005A6AE8">
        <w:lastRenderedPageBreak/>
        <w:t>- просыпанный тонер, носитель немедленно собрать пылесосом или влажной ветошью.</w:t>
      </w:r>
    </w:p>
    <w:p w:rsidR="00495087" w:rsidRPr="005A6AE8" w:rsidRDefault="00495087" w:rsidP="00F667FF">
      <w:pPr>
        <w:ind w:firstLine="709"/>
        <w:jc w:val="both"/>
      </w:pPr>
      <w:r w:rsidRPr="005A6AE8"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495087" w:rsidRPr="005A6AE8" w:rsidRDefault="00495087" w:rsidP="00F667FF">
      <w:pPr>
        <w:ind w:firstLine="709"/>
        <w:jc w:val="both"/>
      </w:pPr>
      <w:r w:rsidRPr="005A6AE8">
        <w:t>3.8. Запрещается:</w:t>
      </w:r>
    </w:p>
    <w:p w:rsidR="00495087" w:rsidRPr="005A6AE8" w:rsidRDefault="00495087" w:rsidP="00F667FF">
      <w:pPr>
        <w:ind w:firstLine="709"/>
        <w:jc w:val="both"/>
      </w:pPr>
      <w:r w:rsidRPr="005A6AE8">
        <w:t>- устанавливать неизвестные системы паролирования и самостоятельно проводить переформатирование диска;</w:t>
      </w:r>
    </w:p>
    <w:p w:rsidR="00495087" w:rsidRPr="005A6AE8" w:rsidRDefault="00495087" w:rsidP="00F667FF">
      <w:pPr>
        <w:ind w:firstLine="709"/>
        <w:jc w:val="both"/>
      </w:pPr>
      <w:r w:rsidRPr="005A6AE8">
        <w:t>- иметь при себе любые средства связи;</w:t>
      </w:r>
    </w:p>
    <w:p w:rsidR="00495087" w:rsidRPr="005A6AE8" w:rsidRDefault="00495087" w:rsidP="00F667FF">
      <w:pPr>
        <w:ind w:firstLine="709"/>
        <w:jc w:val="both"/>
      </w:pPr>
      <w:r w:rsidRPr="005A6AE8">
        <w:t>- пользоваться любой документацией кроме предусмотренной конкурсным заданием.</w:t>
      </w:r>
    </w:p>
    <w:p w:rsidR="00495087" w:rsidRPr="005A6AE8" w:rsidRDefault="00495087" w:rsidP="00F667FF">
      <w:pPr>
        <w:ind w:firstLine="709"/>
        <w:jc w:val="both"/>
      </w:pPr>
      <w:r w:rsidRPr="005A6AE8">
        <w:t>3.9. При неисправности оборудования – прекратить работу и сообщить об этом Техническому эксперту</w:t>
      </w:r>
      <w:r w:rsidR="004C7E69">
        <w:t>.</w:t>
      </w:r>
    </w:p>
    <w:p w:rsidR="00495087" w:rsidRPr="005A6AE8" w:rsidRDefault="00495087" w:rsidP="00F667FF">
      <w:pPr>
        <w:ind w:firstLine="709"/>
        <w:jc w:val="both"/>
      </w:pPr>
      <w:r w:rsidRPr="005A6AE8">
        <w:t>3.10. При наблюдении за выполнением конкурсного задания участниками Эксперту:</w:t>
      </w:r>
    </w:p>
    <w:p w:rsidR="00495087" w:rsidRPr="005A6AE8" w:rsidRDefault="00495087" w:rsidP="00F667FF">
      <w:pPr>
        <w:ind w:firstLine="709"/>
        <w:jc w:val="both"/>
      </w:pPr>
      <w:r w:rsidRPr="005A6AE8">
        <w:t>- одеть необходимые средства индивидуальной защиты;</w:t>
      </w:r>
    </w:p>
    <w:p w:rsidR="00495087" w:rsidRPr="005A6AE8" w:rsidRDefault="00495087" w:rsidP="00F667FF">
      <w:pPr>
        <w:ind w:firstLine="709"/>
        <w:jc w:val="both"/>
      </w:pPr>
      <w:r w:rsidRPr="005A6AE8">
        <w:t>- передвигаться по конкурсной площадке не спеша, не делая резких движений, смотря под ноги;</w:t>
      </w:r>
    </w:p>
    <w:p w:rsidR="00495087" w:rsidRPr="005A6AE8" w:rsidRDefault="00495087" w:rsidP="00F667FF">
      <w:pPr>
        <w:ind w:firstLine="709"/>
        <w:jc w:val="both"/>
      </w:pPr>
      <w:r w:rsidRPr="005A6AE8">
        <w:t>- Все работающие на площадке должны находиться на своих рабочих местах; всякие перемещения не связанные с выполнением работы, запрещаются;</w:t>
      </w:r>
    </w:p>
    <w:p w:rsidR="00495087" w:rsidRPr="00F667FF" w:rsidRDefault="00495087" w:rsidP="00F667FF">
      <w:pPr>
        <w:ind w:firstLine="709"/>
        <w:jc w:val="both"/>
        <w:rPr>
          <w:b/>
        </w:rPr>
      </w:pPr>
    </w:p>
    <w:p w:rsidR="00495087" w:rsidRPr="004A75EE" w:rsidRDefault="00495087" w:rsidP="004A75EE">
      <w:pPr>
        <w:pStyle w:val="1"/>
        <w:spacing w:before="0"/>
        <w:ind w:firstLine="709"/>
        <w:jc w:val="center"/>
        <w:rPr>
          <w:rFonts w:ascii="Times New Roman" w:hAnsi="Times New Roman"/>
          <w:b/>
          <w:i/>
          <w:color w:val="auto"/>
          <w:sz w:val="24"/>
          <w:szCs w:val="24"/>
          <w:u w:val="single"/>
        </w:rPr>
      </w:pPr>
      <w:bookmarkStart w:id="54" w:name="_Toc507427605"/>
      <w:r w:rsidRPr="004A75EE">
        <w:rPr>
          <w:rFonts w:ascii="Times New Roman" w:hAnsi="Times New Roman"/>
          <w:b/>
          <w:i/>
          <w:color w:val="auto"/>
          <w:sz w:val="24"/>
          <w:szCs w:val="24"/>
          <w:u w:val="single"/>
        </w:rPr>
        <w:t>4. Требования охраны труда в аварийных ситуациях</w:t>
      </w:r>
      <w:bookmarkEnd w:id="54"/>
    </w:p>
    <w:p w:rsidR="00F667FF" w:rsidRPr="00F667FF" w:rsidRDefault="00F667FF" w:rsidP="00F667FF"/>
    <w:p w:rsidR="00495087" w:rsidRPr="005A6AE8" w:rsidRDefault="00495087" w:rsidP="00F667FF">
      <w:pPr>
        <w:ind w:firstLine="709"/>
        <w:jc w:val="both"/>
      </w:pPr>
      <w:r w:rsidRPr="005A6AE8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:rsidR="00495087" w:rsidRPr="005A6AE8" w:rsidRDefault="00495087" w:rsidP="00F667FF">
      <w:pPr>
        <w:ind w:firstLine="709"/>
        <w:jc w:val="both"/>
      </w:pPr>
      <w:r w:rsidRPr="005A6AE8"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495087" w:rsidRPr="005A6AE8" w:rsidRDefault="00495087" w:rsidP="00F667FF">
      <w:pPr>
        <w:ind w:firstLine="709"/>
        <w:jc w:val="both"/>
      </w:pPr>
      <w:r w:rsidRPr="005A6AE8"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495087" w:rsidRPr="005A6AE8" w:rsidRDefault="00495087" w:rsidP="00F667FF">
      <w:pPr>
        <w:ind w:firstLine="709"/>
        <w:jc w:val="both"/>
      </w:pPr>
      <w:r w:rsidRPr="005A6AE8"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495087" w:rsidRPr="005A6AE8" w:rsidRDefault="00495087" w:rsidP="00F667FF">
      <w:pPr>
        <w:ind w:firstLine="709"/>
        <w:jc w:val="both"/>
      </w:pPr>
      <w:r w:rsidRPr="005A6AE8"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495087" w:rsidRPr="005A6AE8" w:rsidRDefault="00495087" w:rsidP="00F667FF">
      <w:pPr>
        <w:ind w:firstLine="709"/>
        <w:jc w:val="both"/>
      </w:pPr>
      <w:r w:rsidRPr="005A6AE8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495087" w:rsidRPr="005A6AE8" w:rsidRDefault="00495087" w:rsidP="00F667FF">
      <w:pPr>
        <w:ind w:firstLine="709"/>
        <w:jc w:val="both"/>
      </w:pPr>
      <w:r w:rsidRPr="005A6AE8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495087" w:rsidRPr="005A6AE8" w:rsidRDefault="00495087" w:rsidP="00F667FF">
      <w:pPr>
        <w:ind w:firstLine="709"/>
        <w:jc w:val="both"/>
      </w:pPr>
      <w:r w:rsidRPr="005A6AE8">
        <w:lastRenderedPageBreak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495087" w:rsidRPr="005A6AE8" w:rsidRDefault="00495087" w:rsidP="00F667FF">
      <w:pPr>
        <w:ind w:firstLine="709"/>
        <w:jc w:val="both"/>
      </w:pPr>
      <w:r w:rsidRPr="005A6AE8"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495087" w:rsidRPr="005A6AE8" w:rsidRDefault="00495087" w:rsidP="00F667FF">
      <w:pPr>
        <w:ind w:firstLine="709"/>
        <w:jc w:val="both"/>
      </w:pPr>
      <w:r w:rsidRPr="005A6AE8"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495087" w:rsidRPr="005A6AE8" w:rsidRDefault="00495087" w:rsidP="00F667FF">
      <w:pPr>
        <w:ind w:firstLine="709"/>
        <w:jc w:val="both"/>
      </w:pPr>
      <w:r w:rsidRPr="005A6AE8">
        <w:t>4.7. При разрушении изделий из стекла, уборку осколков следует производить с помощью щетки и совка;</w:t>
      </w:r>
    </w:p>
    <w:p w:rsidR="00495087" w:rsidRPr="005A6AE8" w:rsidRDefault="00495087" w:rsidP="00F667FF">
      <w:pPr>
        <w:ind w:firstLine="709"/>
        <w:jc w:val="both"/>
      </w:pPr>
      <w:r w:rsidRPr="005A6AE8">
        <w:t>4.8. При ранении стеклом самостоятельно удалять осколки из раны можно лишь при уверенности, что это будет сделано легко и полностью. Прикасаться к ране и промывать ее запрещается. Поверхность кожи вокруг раны следует смазать йодом и наложить на нее стерильную повязку из индивидуального пакета или обработанный йодом бинт. Непосредственно обрабатывать йодом можно небольшие (поверхностные) ссадины и царапины;</w:t>
      </w:r>
    </w:p>
    <w:p w:rsidR="00495087" w:rsidRDefault="00495087" w:rsidP="00F667FF">
      <w:pPr>
        <w:ind w:firstLine="709"/>
        <w:jc w:val="both"/>
      </w:pPr>
      <w:r w:rsidRPr="005A6AE8">
        <w:t>4.9. Для остановки кровотечения необходимо прикрыть рану стерильной повязкой и применить сдавливание кровеносных сосудов при помощи сгибания конечностей, пальцами, жгутом или закруткой.</w:t>
      </w:r>
    </w:p>
    <w:p w:rsidR="00495087" w:rsidRPr="005A6AE8" w:rsidRDefault="00495087" w:rsidP="00F667FF">
      <w:pPr>
        <w:ind w:firstLine="709"/>
        <w:jc w:val="both"/>
      </w:pPr>
    </w:p>
    <w:p w:rsidR="00495087" w:rsidRPr="004A75EE" w:rsidRDefault="00495087" w:rsidP="004A75EE">
      <w:pPr>
        <w:pStyle w:val="1"/>
        <w:spacing w:before="0"/>
        <w:ind w:firstLine="709"/>
        <w:jc w:val="center"/>
        <w:rPr>
          <w:rFonts w:ascii="Times New Roman" w:hAnsi="Times New Roman"/>
          <w:b/>
          <w:i/>
          <w:color w:val="auto"/>
          <w:sz w:val="24"/>
          <w:szCs w:val="24"/>
          <w:u w:val="single"/>
        </w:rPr>
      </w:pPr>
      <w:bookmarkStart w:id="55" w:name="_Toc507427606"/>
      <w:r w:rsidRPr="004A75EE">
        <w:rPr>
          <w:rFonts w:ascii="Times New Roman" w:hAnsi="Times New Roman"/>
          <w:b/>
          <w:i/>
          <w:color w:val="auto"/>
          <w:sz w:val="24"/>
          <w:szCs w:val="24"/>
          <w:u w:val="single"/>
        </w:rPr>
        <w:t>5.Требование охраны труда по окончании работ</w:t>
      </w:r>
      <w:bookmarkEnd w:id="55"/>
    </w:p>
    <w:p w:rsidR="00F667FF" w:rsidRPr="00F667FF" w:rsidRDefault="00F667FF" w:rsidP="00F667FF"/>
    <w:p w:rsidR="00495087" w:rsidRPr="005A6AE8" w:rsidRDefault="00495087" w:rsidP="00F667FF">
      <w:pPr>
        <w:ind w:firstLine="709"/>
        <w:jc w:val="both"/>
      </w:pPr>
      <w:r w:rsidRPr="005A6AE8">
        <w:t>После окончания конкурсного дня Эксперт обязан:</w:t>
      </w:r>
    </w:p>
    <w:p w:rsidR="00495087" w:rsidRPr="005A6AE8" w:rsidRDefault="00495087" w:rsidP="00F667FF">
      <w:pPr>
        <w:ind w:firstLine="709"/>
        <w:jc w:val="both"/>
      </w:pPr>
      <w:r w:rsidRPr="005A6AE8">
        <w:t>5.1. Отключить электрические приборы, оборудование, инструмент и устройства от источника питания.</w:t>
      </w:r>
    </w:p>
    <w:p w:rsidR="00495087" w:rsidRPr="005A6AE8" w:rsidRDefault="00495087" w:rsidP="00F667FF">
      <w:pPr>
        <w:ind w:firstLine="709"/>
        <w:jc w:val="both"/>
      </w:pPr>
      <w:r w:rsidRPr="005A6AE8">
        <w:t xml:space="preserve">5.2. Привести в порядок рабочее место Эксперта и проверить рабочие места участников. </w:t>
      </w:r>
    </w:p>
    <w:p w:rsidR="00495087" w:rsidRPr="005A6AE8" w:rsidRDefault="00495087" w:rsidP="00F667FF">
      <w:pPr>
        <w:ind w:firstLine="709"/>
        <w:jc w:val="both"/>
      </w:pPr>
      <w:r w:rsidRPr="005A6AE8"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495087" w:rsidRDefault="00495087" w:rsidP="00F667FF"/>
    <w:sectPr w:rsidR="00495087" w:rsidSect="00F667FF">
      <w:footerReference w:type="default" r:id="rId10"/>
      <w:pgSz w:w="11906" w:h="16838"/>
      <w:pgMar w:top="-1069" w:right="1133" w:bottom="1134" w:left="1701" w:header="2891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3D3" w:rsidRDefault="007F53D3" w:rsidP="008100C4">
      <w:r>
        <w:separator/>
      </w:r>
    </w:p>
  </w:endnote>
  <w:endnote w:type="continuationSeparator" w:id="0">
    <w:p w:rsidR="007F53D3" w:rsidRDefault="007F53D3" w:rsidP="00810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SAlbert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D01" w:rsidRDefault="00BD1D01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272580">
      <w:rPr>
        <w:noProof/>
      </w:rPr>
      <w:t>1</w:t>
    </w:r>
    <w:r>
      <w:rPr>
        <w:noProof/>
      </w:rPr>
      <w:fldChar w:fldCharType="end"/>
    </w:r>
  </w:p>
  <w:p w:rsidR="00BD1D01" w:rsidRDefault="00BD1D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3D3" w:rsidRDefault="007F53D3" w:rsidP="008100C4">
      <w:r>
        <w:separator/>
      </w:r>
    </w:p>
  </w:footnote>
  <w:footnote w:type="continuationSeparator" w:id="0">
    <w:p w:rsidR="007F53D3" w:rsidRDefault="007F53D3" w:rsidP="00810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87B47"/>
    <w:multiLevelType w:val="hybridMultilevel"/>
    <w:tmpl w:val="74AC52A6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1C5B"/>
    <w:multiLevelType w:val="multilevel"/>
    <w:tmpl w:val="B9604AC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BB426EE"/>
    <w:multiLevelType w:val="hybridMultilevel"/>
    <w:tmpl w:val="830E4078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B5046"/>
    <w:multiLevelType w:val="hybridMultilevel"/>
    <w:tmpl w:val="A5C63326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926BC9"/>
    <w:multiLevelType w:val="hybridMultilevel"/>
    <w:tmpl w:val="9A4CEBF2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2B2AFB"/>
    <w:multiLevelType w:val="hybridMultilevel"/>
    <w:tmpl w:val="91F604C0"/>
    <w:lvl w:ilvl="0" w:tplc="AC7A2EA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1A76F0"/>
    <w:multiLevelType w:val="hybridMultilevel"/>
    <w:tmpl w:val="10C81D8C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B50E80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035BD6"/>
    <w:multiLevelType w:val="hybridMultilevel"/>
    <w:tmpl w:val="EA3EC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210116"/>
    <w:multiLevelType w:val="hybridMultilevel"/>
    <w:tmpl w:val="99F0FDCE"/>
    <w:lvl w:ilvl="0" w:tplc="FB9ADFD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CF76C21"/>
    <w:multiLevelType w:val="hybridMultilevel"/>
    <w:tmpl w:val="05FCF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8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8F5"/>
    <w:rsid w:val="00013051"/>
    <w:rsid w:val="00036DE6"/>
    <w:rsid w:val="00130B40"/>
    <w:rsid w:val="001840D6"/>
    <w:rsid w:val="001F7D7E"/>
    <w:rsid w:val="00214295"/>
    <w:rsid w:val="00272580"/>
    <w:rsid w:val="00274C38"/>
    <w:rsid w:val="0033707D"/>
    <w:rsid w:val="003F7A18"/>
    <w:rsid w:val="00415E9B"/>
    <w:rsid w:val="00495087"/>
    <w:rsid w:val="004A75EE"/>
    <w:rsid w:val="004C5EEE"/>
    <w:rsid w:val="004C7E69"/>
    <w:rsid w:val="004D4487"/>
    <w:rsid w:val="004F660C"/>
    <w:rsid w:val="005066D9"/>
    <w:rsid w:val="005A6AE8"/>
    <w:rsid w:val="005C70EA"/>
    <w:rsid w:val="006063BC"/>
    <w:rsid w:val="006507AD"/>
    <w:rsid w:val="006D0180"/>
    <w:rsid w:val="006F1E25"/>
    <w:rsid w:val="00732DA1"/>
    <w:rsid w:val="00772BB4"/>
    <w:rsid w:val="007C206E"/>
    <w:rsid w:val="007D2916"/>
    <w:rsid w:val="007F53D3"/>
    <w:rsid w:val="008100C4"/>
    <w:rsid w:val="008D570B"/>
    <w:rsid w:val="00903F5C"/>
    <w:rsid w:val="009A773E"/>
    <w:rsid w:val="009C3682"/>
    <w:rsid w:val="009C5251"/>
    <w:rsid w:val="00A2281C"/>
    <w:rsid w:val="00A2316C"/>
    <w:rsid w:val="00A61751"/>
    <w:rsid w:val="00A62DA1"/>
    <w:rsid w:val="00A8270C"/>
    <w:rsid w:val="00AA31E1"/>
    <w:rsid w:val="00AC19AE"/>
    <w:rsid w:val="00AD6E6E"/>
    <w:rsid w:val="00B34387"/>
    <w:rsid w:val="00B61C08"/>
    <w:rsid w:val="00B8201E"/>
    <w:rsid w:val="00B94AAE"/>
    <w:rsid w:val="00BA291C"/>
    <w:rsid w:val="00BC3231"/>
    <w:rsid w:val="00BD1D01"/>
    <w:rsid w:val="00BF2C6A"/>
    <w:rsid w:val="00C032BC"/>
    <w:rsid w:val="00C16744"/>
    <w:rsid w:val="00C309C2"/>
    <w:rsid w:val="00C450E2"/>
    <w:rsid w:val="00CC586F"/>
    <w:rsid w:val="00DA15E4"/>
    <w:rsid w:val="00DB0C54"/>
    <w:rsid w:val="00E20523"/>
    <w:rsid w:val="00E23BF1"/>
    <w:rsid w:val="00E4634E"/>
    <w:rsid w:val="00E6462D"/>
    <w:rsid w:val="00E960CE"/>
    <w:rsid w:val="00E97C55"/>
    <w:rsid w:val="00EA5FDE"/>
    <w:rsid w:val="00EB1F04"/>
    <w:rsid w:val="00EB6756"/>
    <w:rsid w:val="00EC5259"/>
    <w:rsid w:val="00F667FF"/>
    <w:rsid w:val="00F801E6"/>
    <w:rsid w:val="00F868F5"/>
    <w:rsid w:val="00FA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6ECEABC-02BF-4F7A-985F-41C41B81A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523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523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052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20523"/>
    <w:rPr>
      <w:rFonts w:ascii="Calibri Light" w:hAnsi="Calibri Light" w:cs="Times New Roman"/>
      <w:color w:val="2E74B5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E20523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8100C4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100C4"/>
    <w:rPr>
      <w:rFonts w:cs="Times New Roman"/>
    </w:rPr>
  </w:style>
  <w:style w:type="paragraph" w:styleId="a5">
    <w:name w:val="footer"/>
    <w:basedOn w:val="a"/>
    <w:link w:val="a6"/>
    <w:uiPriority w:val="99"/>
    <w:rsid w:val="008100C4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100C4"/>
    <w:rPr>
      <w:rFonts w:cs="Times New Roman"/>
    </w:rPr>
  </w:style>
  <w:style w:type="paragraph" w:styleId="a7">
    <w:name w:val="TOC Heading"/>
    <w:basedOn w:val="1"/>
    <w:next w:val="a"/>
    <w:uiPriority w:val="99"/>
    <w:qFormat/>
    <w:rsid w:val="00E20523"/>
    <w:pPr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11">
    <w:name w:val="toc 1"/>
    <w:basedOn w:val="a"/>
    <w:next w:val="a"/>
    <w:autoRedefine/>
    <w:uiPriority w:val="99"/>
    <w:rsid w:val="00E20523"/>
  </w:style>
  <w:style w:type="character" w:styleId="a8">
    <w:name w:val="Hyperlink"/>
    <w:uiPriority w:val="99"/>
    <w:rsid w:val="00E20523"/>
    <w:rPr>
      <w:rFonts w:cs="Times New Roman"/>
      <w:color w:val="0000FF"/>
      <w:u w:val="single"/>
    </w:rPr>
  </w:style>
  <w:style w:type="paragraph" w:styleId="21">
    <w:name w:val="toc 2"/>
    <w:basedOn w:val="a"/>
    <w:next w:val="a"/>
    <w:autoRedefine/>
    <w:uiPriority w:val="99"/>
    <w:rsid w:val="00E20523"/>
    <w:pPr>
      <w:ind w:left="240"/>
    </w:pPr>
  </w:style>
  <w:style w:type="paragraph" w:styleId="a9">
    <w:name w:val="Normal (Web)"/>
    <w:basedOn w:val="a"/>
    <w:uiPriority w:val="99"/>
    <w:rsid w:val="00E20523"/>
    <w:pPr>
      <w:spacing w:before="100" w:beforeAutospacing="1" w:after="100" w:afterAutospacing="1"/>
    </w:pPr>
    <w:rPr>
      <w:rFonts w:eastAsia="Times New Roman"/>
    </w:rPr>
  </w:style>
  <w:style w:type="paragraph" w:styleId="aa">
    <w:name w:val="List Paragraph"/>
    <w:basedOn w:val="a"/>
    <w:uiPriority w:val="34"/>
    <w:qFormat/>
    <w:rsid w:val="00E2052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b">
    <w:name w:val="annotation reference"/>
    <w:uiPriority w:val="99"/>
    <w:rsid w:val="00E20523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rsid w:val="00E20523"/>
    <w:rPr>
      <w:rFonts w:eastAsia="Times New Roman"/>
      <w:sz w:val="20"/>
      <w:szCs w:val="20"/>
    </w:rPr>
  </w:style>
  <w:style w:type="character" w:customStyle="1" w:styleId="ad">
    <w:name w:val="Текст примечания Знак"/>
    <w:link w:val="ac"/>
    <w:uiPriority w:val="99"/>
    <w:locked/>
    <w:rsid w:val="00E205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E20523"/>
    <w:rPr>
      <w:rFonts w:ascii="Segoe UI" w:eastAsia="Times New Roman" w:hAnsi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locked/>
    <w:rsid w:val="00E20523"/>
    <w:rPr>
      <w:rFonts w:ascii="Segoe UI" w:eastAsia="Times New Roman" w:hAnsi="Segoe UI" w:cs="Segoe UI"/>
      <w:sz w:val="18"/>
      <w:szCs w:val="18"/>
      <w:lang w:eastAsia="ru-RU"/>
    </w:rPr>
  </w:style>
  <w:style w:type="character" w:styleId="af0">
    <w:name w:val="Strong"/>
    <w:uiPriority w:val="22"/>
    <w:qFormat/>
    <w:locked/>
    <w:rsid w:val="00B820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6587</Words>
  <Characters>37552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Ирина Сергеевна Кудрявцева</cp:lastModifiedBy>
  <cp:revision>2</cp:revision>
  <dcterms:created xsi:type="dcterms:W3CDTF">2023-02-21T04:52:00Z</dcterms:created>
  <dcterms:modified xsi:type="dcterms:W3CDTF">2023-02-21T04:52:00Z</dcterms:modified>
</cp:coreProperties>
</file>