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E7" w:rsidRDefault="00257EE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57EE7" w:rsidRDefault="00257EE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57EE7" w:rsidRDefault="00257EE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57EE7" w:rsidRDefault="00257EE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57EE7" w:rsidRDefault="00257EE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57EE7" w:rsidRDefault="00257EE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57EE7" w:rsidRDefault="00257EE7">
      <w:pPr>
        <w:spacing w:after="0" w:line="360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257EE7" w:rsidRDefault="00257EE7">
          <w:pPr>
            <w:spacing w:after="0" w:line="360" w:lineRule="auto"/>
            <w:jc w:val="center"/>
            <w:rPr>
              <w:rFonts w:ascii="Times New Roman" w:hAnsi="Times New Roman" w:cs="Times New Roman"/>
            </w:rPr>
          </w:pPr>
        </w:p>
        <w:p w:rsidR="00257EE7" w:rsidRDefault="00257EE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57EE7" w:rsidRDefault="00A17C4B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257EE7" w:rsidRDefault="00A17C4B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«ПРОВОДНИК ПАССАЖИРСКОГО ВАГОНА»</w:t>
          </w:r>
        </w:p>
        <w:p w:rsidR="00257EE7" w:rsidRDefault="00257EE7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57EE7" w:rsidRDefault="00257EE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57EE7" w:rsidRDefault="00257EE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57EE7" w:rsidRDefault="00A17C4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257EE7" w:rsidRDefault="00257EE7">
      <w:pPr>
        <w:rPr>
          <w:rFonts w:ascii="Times New Roman" w:hAnsi="Times New Roman" w:cs="Times New Roman"/>
          <w:lang w:bidi="en-US"/>
        </w:rPr>
      </w:pPr>
    </w:p>
    <w:p w:rsidR="00257EE7" w:rsidRDefault="00257EE7">
      <w:pPr>
        <w:rPr>
          <w:rFonts w:ascii="Times New Roman" w:hAnsi="Times New Roman" w:cs="Times New Roman"/>
          <w:lang w:bidi="en-US"/>
        </w:rPr>
      </w:pPr>
    </w:p>
    <w:p w:rsidR="00257EE7" w:rsidRDefault="00257EE7">
      <w:pPr>
        <w:rPr>
          <w:rFonts w:ascii="Times New Roman" w:hAnsi="Times New Roman" w:cs="Times New Roman"/>
          <w:lang w:bidi="en-US"/>
        </w:rPr>
      </w:pPr>
    </w:p>
    <w:p w:rsidR="00257EE7" w:rsidRDefault="00257EE7">
      <w:pPr>
        <w:rPr>
          <w:rFonts w:ascii="Times New Roman" w:hAnsi="Times New Roman" w:cs="Times New Roman"/>
          <w:lang w:bidi="en-US"/>
        </w:rPr>
      </w:pPr>
    </w:p>
    <w:p w:rsidR="00257EE7" w:rsidRDefault="00257EE7">
      <w:pPr>
        <w:rPr>
          <w:rFonts w:ascii="Times New Roman" w:hAnsi="Times New Roman" w:cs="Times New Roman"/>
          <w:lang w:bidi="en-US"/>
        </w:rPr>
      </w:pPr>
    </w:p>
    <w:p w:rsidR="00257EE7" w:rsidRDefault="00A17C4B">
      <w:pPr>
        <w:spacing w:after="0" w:line="360" w:lineRule="auto"/>
        <w:jc w:val="center"/>
        <w:rPr>
          <w:rFonts w:ascii="Times New Roman" w:hAnsi="Times New Roman" w:cs="Times New Roman"/>
          <w:sz w:val="20"/>
          <w:lang w:bidi="en-US"/>
        </w:rPr>
      </w:pPr>
      <w:r>
        <w:rPr>
          <w:rFonts w:ascii="Times New Roman" w:hAnsi="Times New Roman" w:cs="Times New Roman"/>
          <w:sz w:val="20"/>
          <w:lang w:bidi="en-US"/>
        </w:rPr>
        <w:t>2023 г.</w:t>
      </w:r>
    </w:p>
    <w:p w:rsidR="00257EE7" w:rsidRDefault="00A17C4B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профессиональными навыками для участия в соревнованиях по профессиональному мастерству.</w:t>
      </w:r>
    </w:p>
    <w:p w:rsidR="00257EE7" w:rsidRDefault="00257EE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257EE7" w:rsidRDefault="00A17C4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257EE7" w:rsidRDefault="00A17C4B">
      <w:pPr>
        <w:pStyle w:val="11"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_Toc124422965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:rsidR="00257EE7" w:rsidRDefault="00A17C4B">
      <w:pPr>
        <w:pStyle w:val="27"/>
        <w:rPr>
          <w:rFonts w:eastAsiaTheme="minorEastAsia"/>
          <w:sz w:val="28"/>
          <w:szCs w:val="28"/>
        </w:rPr>
      </w:pPr>
      <w:hyperlink w:anchor="_Toc124422966" w:tooltip="#_Toc124422966" w:history="1">
        <w:r>
          <w:rPr>
            <w:rStyle w:val="af8"/>
            <w:sz w:val="28"/>
            <w:szCs w:val="28"/>
          </w:rPr>
          <w:t>1.1. ОБЩИЕ СВЕДЕНИЯ О ТРЕБОВАНИЯХ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_Toc124422966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hyperlink>
    </w:p>
    <w:p w:rsidR="00257EE7" w:rsidRDefault="00A17C4B">
      <w:pPr>
        <w:pStyle w:val="27"/>
        <w:rPr>
          <w:rFonts w:eastAsiaTheme="minorEastAsia"/>
          <w:sz w:val="28"/>
          <w:szCs w:val="28"/>
        </w:rPr>
      </w:pPr>
      <w:hyperlink w:anchor="_Toc124422967" w:tooltip="#_Toc124422967" w:history="1">
        <w:r>
          <w:rPr>
            <w:rStyle w:val="af8"/>
            <w:sz w:val="28"/>
            <w:szCs w:val="28"/>
          </w:rPr>
          <w:t>1.2. ПЕРЕЧЕНЬ ПРОФЕССИОНАЛЬНЫХ ЗАДАЧ СПЕЦИАЛИСТА ПО КОМПЕТЕНЦИИ «ПРОВОДНИК ПАССАЖИРСКОГО ВАГОНА»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_Toc124422967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hyperlink>
    </w:p>
    <w:p w:rsidR="00257EE7" w:rsidRDefault="00A17C4B">
      <w:pPr>
        <w:pStyle w:val="27"/>
        <w:rPr>
          <w:rFonts w:eastAsiaTheme="minorEastAsia"/>
          <w:sz w:val="28"/>
          <w:szCs w:val="28"/>
        </w:rPr>
      </w:pPr>
      <w:hyperlink w:anchor="_Toc124422968" w:tooltip="#_Toc124422968" w:history="1">
        <w:r>
          <w:rPr>
            <w:rStyle w:val="af8"/>
            <w:sz w:val="28"/>
            <w:szCs w:val="28"/>
          </w:rPr>
          <w:t>1.3. ТРЕБОВАНИЯ К СХЕМЕ ОЦЕНКИ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_Toc124422968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hyperlink>
    </w:p>
    <w:p w:rsidR="00257EE7" w:rsidRDefault="00A17C4B">
      <w:pPr>
        <w:pStyle w:val="27"/>
        <w:rPr>
          <w:rFonts w:eastAsiaTheme="minorEastAsia"/>
          <w:sz w:val="28"/>
          <w:szCs w:val="28"/>
        </w:rPr>
      </w:pPr>
      <w:hyperlink w:anchor="_Toc124422969" w:tooltip="#_Toc124422969" w:history="1">
        <w:r>
          <w:rPr>
            <w:rStyle w:val="af8"/>
            <w:sz w:val="28"/>
            <w:szCs w:val="28"/>
          </w:rPr>
          <w:t>1.4. СПЕЦИФИКАЦИЯ ОЦЕНКИ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_Toc124422969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hyperlink>
    </w:p>
    <w:p w:rsidR="00257EE7" w:rsidRDefault="00A17C4B">
      <w:pPr>
        <w:pStyle w:val="27"/>
        <w:rPr>
          <w:rFonts w:eastAsiaTheme="minorEastAsia"/>
          <w:sz w:val="28"/>
          <w:szCs w:val="28"/>
        </w:rPr>
      </w:pPr>
      <w:hyperlink w:anchor="_Toc124422970" w:tooltip="#_Toc124422970" w:history="1">
        <w:r>
          <w:rPr>
            <w:rStyle w:val="af8"/>
            <w:sz w:val="28"/>
            <w:szCs w:val="28"/>
          </w:rPr>
          <w:t>1.5.2. Структура модулей конкурсно</w:t>
        </w:r>
        <w:r>
          <w:rPr>
            <w:rStyle w:val="af8"/>
            <w:sz w:val="28"/>
            <w:szCs w:val="28"/>
          </w:rPr>
          <w:t>го задания (инвариант/вариатив)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_Toc124422970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hyperlink>
    </w:p>
    <w:p w:rsidR="00257EE7" w:rsidRDefault="00A17C4B">
      <w:pPr>
        <w:pStyle w:val="27"/>
        <w:rPr>
          <w:rFonts w:eastAsiaTheme="minorEastAsia"/>
          <w:sz w:val="28"/>
          <w:szCs w:val="28"/>
        </w:rPr>
      </w:pPr>
      <w:hyperlink w:anchor="_Toc124422971" w:tooltip="#_Toc124422971" w:history="1">
        <w:r>
          <w:rPr>
            <w:rStyle w:val="af8"/>
            <w:iCs/>
            <w:sz w:val="28"/>
            <w:szCs w:val="28"/>
          </w:rPr>
          <w:t>2. СПЕЦИАЛЬНЫЕ ПРАВИЛА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_Toc124422971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14</w:t>
        </w:r>
        <w:r>
          <w:rPr>
            <w:sz w:val="28"/>
            <w:szCs w:val="28"/>
          </w:rPr>
          <w:fldChar w:fldCharType="end"/>
        </w:r>
      </w:hyperlink>
    </w:p>
    <w:p w:rsidR="00257EE7" w:rsidRDefault="00A17C4B">
      <w:pPr>
        <w:pStyle w:val="27"/>
        <w:rPr>
          <w:rFonts w:eastAsiaTheme="minorEastAsia"/>
          <w:sz w:val="28"/>
          <w:szCs w:val="28"/>
        </w:rPr>
      </w:pPr>
      <w:hyperlink w:anchor="_Toc124422972" w:tooltip="#_Toc124422972" w:history="1">
        <w:r>
          <w:rPr>
            <w:rStyle w:val="af8"/>
            <w:sz w:val="28"/>
            <w:szCs w:val="28"/>
          </w:rPr>
          <w:t xml:space="preserve">2.1. </w:t>
        </w:r>
        <w:r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>
          <w:rPr>
            <w:sz w:val="28"/>
            <w:szCs w:val="28"/>
          </w:rPr>
          <w:tab/>
          <w:t>15</w:t>
        </w:r>
      </w:hyperlink>
    </w:p>
    <w:p w:rsidR="00257EE7" w:rsidRDefault="00A17C4B">
      <w:pPr>
        <w:pStyle w:val="11"/>
        <w:rPr>
          <w:rFonts w:ascii="Times New Roman" w:eastAsiaTheme="minorEastAsia" w:hAnsi="Times New Roman"/>
          <w:sz w:val="28"/>
          <w:lang w:val="ru-RU" w:eastAsia="ru-RU"/>
        </w:rPr>
      </w:pPr>
      <w:hyperlink w:anchor="_Toc124422973" w:tooltip="#_Toc124422973" w:history="1">
        <w:r>
          <w:rPr>
            <w:rStyle w:val="af8"/>
            <w:rFonts w:ascii="Times New Roman" w:hAnsi="Times New Roman"/>
            <w:sz w:val="28"/>
          </w:rPr>
          <w:t>3. Приложения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  <w:lang w:val="ru-RU"/>
          </w:rPr>
          <w:t>16</w:t>
        </w:r>
      </w:hyperlink>
    </w:p>
    <w:p w:rsidR="00257EE7" w:rsidRDefault="00A17C4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257EE7" w:rsidRDefault="00A17C4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br w:type="page" w:clear="all"/>
      </w:r>
    </w:p>
    <w:p w:rsidR="00257EE7" w:rsidRDefault="00A17C4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257EE7" w:rsidRDefault="00257EE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57EE7" w:rsidRDefault="00A17C4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УКЭБ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 Устройство контроля легитимности электронных билетов.</w:t>
      </w:r>
    </w:p>
    <w:p w:rsidR="00257EE7" w:rsidRDefault="00257EE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7EE7" w:rsidRDefault="00A17C4B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:rsidR="00257EE7" w:rsidRDefault="00A17C4B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:rsidR="00257EE7" w:rsidRDefault="00A17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«ПРОВОДНИК ПАССАЖИРСКОГО ВАГОНА»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 xml:space="preserve">определяют знания,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257EE7" w:rsidRDefault="00A17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</w:t>
      </w:r>
      <w:r>
        <w:rPr>
          <w:rFonts w:ascii="Times New Roman" w:hAnsi="Times New Roman" w:cs="Times New Roman"/>
          <w:sz w:val="28"/>
          <w:szCs w:val="28"/>
        </w:rPr>
        <w:t xml:space="preserve">ости или профессии. </w:t>
      </w:r>
    </w:p>
    <w:p w:rsidR="00257EE7" w:rsidRDefault="00A17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257EE7" w:rsidRDefault="00A17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</w:t>
      </w:r>
      <w:r>
        <w:rPr>
          <w:rFonts w:ascii="Times New Roman" w:hAnsi="Times New Roman" w:cs="Times New Roman"/>
          <w:sz w:val="28"/>
          <w:szCs w:val="28"/>
        </w:rPr>
        <w:t xml:space="preserve">ий, навыков и трудовых функций осуществляется посредством оценки выполнения практической работы. </w:t>
      </w:r>
    </w:p>
    <w:p w:rsidR="00257EE7" w:rsidRDefault="00A17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257EE7" w:rsidRDefault="00A17C4B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 xml:space="preserve">2. ПЕРЕЧЕНЬ ПРОФЕССИОНАЛЬНЫХ ЗАДАЧ СПЕЦИАЛИСТА ПО КОМПЕТЕНЦИИ 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«ПРОВОДНИК ПАССАЖИРСКОГО ВАГОНА»</w:t>
      </w:r>
    </w:p>
    <w:p w:rsidR="00257EE7" w:rsidRDefault="00257EE7"/>
    <w:p w:rsidR="00257EE7" w:rsidRDefault="00A1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железнодорожном транспорте. </w:t>
      </w:r>
    </w:p>
    <w:p w:rsidR="00257EE7" w:rsidRDefault="00A1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</w:t>
      </w:r>
      <w:r>
        <w:rPr>
          <w:rFonts w:ascii="Times New Roman" w:hAnsi="Times New Roman" w:cs="Times New Roman"/>
          <w:sz w:val="28"/>
          <w:szCs w:val="28"/>
        </w:rPr>
        <w:t xml:space="preserve">уха; контролирует соблюдение пассажирами правил проезда и требований пожарной безопасности. </w:t>
      </w:r>
    </w:p>
    <w:p w:rsidR="00257EE7" w:rsidRDefault="00A1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конфликтных ситуаций,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в решении проблем пассажиров, связанных с пользованием услугами железнодорожного транспорта.</w:t>
      </w:r>
    </w:p>
    <w:p w:rsidR="00257EE7" w:rsidRDefault="00A17C4B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№1</w:t>
      </w:r>
    </w:p>
    <w:p w:rsidR="00257EE7" w:rsidRDefault="00257EE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57EE7" w:rsidRDefault="00A17C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257EE7" w:rsidRDefault="00257E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257EE7">
        <w:tc>
          <w:tcPr>
            <w:tcW w:w="330" w:type="pct"/>
            <w:shd w:val="clear" w:color="auto" w:fill="92D050"/>
            <w:vAlign w:val="center"/>
          </w:tcPr>
          <w:p w:rsidR="00257EE7" w:rsidRDefault="00A17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257EE7" w:rsidRDefault="00A17C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257EE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57EE7" w:rsidRDefault="00A17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 по приемке (сдаче) пассажирского вагона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57EE7" w:rsidRDefault="00A17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</w:tr>
      <w:tr w:rsidR="00257EE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нормативные документы, регламентирующие деятельность проводника при выполнении своих должностных обязанностей;</w:t>
            </w:r>
          </w:p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проезда пассажиров в пассажирском поезде;</w:t>
            </w:r>
          </w:p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порядок посадки пассажиров по проездным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электронным;</w:t>
            </w:r>
          </w:p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документы, удостоверяющие личность пассажира;</w:t>
            </w:r>
          </w:p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деловой коммуникации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вербальная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/невербальная).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EE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первую доврачебную медицинскую помощь;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отождествлять себя с организацией, ее целями, философией и стандартами;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организовывать и оптимизировать свой рабочий   процесс;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поддержание порядка и чистот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 рабочем месте  и в зоне ответственности и соблюдать требования санитарных правил при организации пассажирских перевозок;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соответствии с правилами техники безопасности, охраны труда и должностными инструкциями;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действовать в соответствии с инструкциями на случай возникновения чрезвычайных ситуаций;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политику конфиденциальности;</w:t>
            </w:r>
          </w:p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законов РФ в части защиты прав потребителей и продажи услуг.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EE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57EE7" w:rsidRDefault="00A17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неисправности, угрожающих безопасности движения поездов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57EE7" w:rsidRDefault="00A17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257EE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санитарные правила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пассажирских перевозок;</w:t>
            </w:r>
          </w:p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правил по охране труда и инструкций по обеспечению пожарной безопасности; </w:t>
            </w:r>
          </w:p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документы, регламентирующие работу с пассажирами с ограниченными возможностями;</w:t>
            </w:r>
          </w:p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организационную структуру пассажирского поезда, алгоритмы взаимодействия персонала;</w:t>
            </w:r>
          </w:p>
          <w:p w:rsidR="00257EE7" w:rsidRDefault="00A17C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документооборот (кассовые операции, миграционная политика, служебные документы, утвержденные формы строгой отчетности) используемые при организации пассажирских перевозок;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EE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профессиональные отношения коллегами и потребителями, работать эффективно в команде;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обрабатывать получаемую информацию;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внешний вид согласно установленным стандартам;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самообладание и уверенность в себе при 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ществлении профессиональной деятельности;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точную и полную информацию об услугах и ценовой политике в поезде;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нормы вежливости и этикета при обслуживании пассажиров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доброжелательность, оказывать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при решении 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пассажиров;</w:t>
            </w:r>
          </w:p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избегать конфликтных ситуаций при обслуживании пассажиров.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EE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57EE7" w:rsidRDefault="00A17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пассажирского вагона к посадке пассажиров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57EE7" w:rsidRDefault="00A17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257EE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проблемные ситуации, которые могут произойти в процессе работы и подходы к их решению;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принципы, правила и технологии работы с клиентами, и скрипты обслуживания пассажиров;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оказания первой помощи пассажирам;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посадки пассажиров по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ектронным проездным документам;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цикл обслуживания пассажиров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пассажирских поездах в части подготовки вагона в рейс в зависимости от типа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вагона и класса обслуживания.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EE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предоставлять качественный сервис различным категориям пассажиров;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нормативно-правовые акты и организационно распорядительные документы при возникновении внештатных ситуаций;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демонстрировать умение придерживаться установленных принцип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правил, технологии работы с клиентами и скриптов обслуживания в зависимости от сложившейся ситуации;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справляться со штатными и экстраординарными   ситуациями;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неисправности, угрожающие безопасности движения поездов при приемке вагон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пути следования пассажирского поезда;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оборудованием, предназначенным для спасения пассажиров в нештатных и аварийных ситуациях.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EE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57EE7" w:rsidRDefault="00A17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пассажиров в поездах дальнего следования и местного сообщения, в фирменных поездах, в поездах международного сообщения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57EE7" w:rsidRDefault="00A17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257EE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наименование, маркировку и перечень продукции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реализуемой в пассажирском поезде в зависимости от класса обслуживания;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нормы выдачи расходных материалов и материалов для экипировки пассажирских вагонов в зависимости от класса обслуживания;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сувенирной продукции 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дополнительных</w:t>
            </w:r>
            <w:proofErr w:type="gramEnd"/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услуг, реализуе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мых в пассажирском поезде;</w:t>
            </w:r>
          </w:p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алгоритмы действий в случае обнаружения посторонних предметов и оставленных вещей и имущества пассажиров.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кодекс деловой этики, правила делового этикета при обслуживании пассажиров, в том числе маломобильных пассажиров; 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преодоления барьеров эффективной коммуникации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культурную, историческую и туристическую информацию, касающуюся транзитных регионов, региона отправления и назначения; 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межкультурной и меж возрастной коммуникации с пассажирами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EE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безопасную посадку, высадку пассажиров, их размещение в вагоне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проездными документами (билетами);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операции по безопасному и качественному обслуживанию пассажиров в пути следования в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 действующими стандартами обслуживания;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работу приборов отопления, освещения, вентиляции, холодильных установок и кондиционирования воздуха, обеспечивать необходимое санитарное и техническое состояния вагона в пути следования.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EE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57EE7" w:rsidRDefault="00A17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безопасной посадки и высадки пассажиров, комфортности и безопасности проезда пассажиров в вагоне.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57EE7" w:rsidRDefault="00A17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57EE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конструкцию пассажирских вагонов различных типов;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работы щита управления оборудованием пассажирского вагона;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основные режимы работы отопления и климатической установки пассажирского вагона;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использования основного вспомогательного оборудования вагона;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основные режимы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аботы устройства контроля легитимности электронных билетов (УКЭБ);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расположение и устройство электрооборудования вагона, порядок его безопасной эксплуатации;</w:t>
            </w:r>
          </w:p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расположение и устройство установки пожарной сигнализации, порядок ее эксплуатации и основные режи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работы.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EE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7EE7" w:rsidRDefault="0025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57EE7" w:rsidRDefault="00A1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пространстве в зависимости от планировки вагона и выполняемой задачи;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обеспечивать безопасную посадку, высадку пассажиров, их грамотное размещение в зависимости от класса обслуживания и населенности вагона;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считывать показания щита управления оборудованием пассажирского вагона и управлять основными функциями вагонного обору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дования;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устанавливать различные режимы работы отопления и климатической установки пассажирского вагона в  зависимости от параметров температуры и времени года;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применять основное и  вспомогательное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оборудование  пассажирского вагона при подготовке вагона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рейс и в пути следования пассажирского поезда;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устройство контроля легитимности электронных билетов (УКЭБ) при посадке пассажиров и проверке электронных проездных документов;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 использовать электрооборудование вагона, соблюдая правила электробезопасности и охраны труда;</w:t>
            </w:r>
          </w:p>
          <w:p w:rsidR="00257EE7" w:rsidRDefault="00A17C4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 реагировать на показания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установки пожарной сигнализации.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57EE7" w:rsidRDefault="00257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7EE7" w:rsidRDefault="00A17C4B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:rsidR="00257EE7" w:rsidRDefault="00257EE7"/>
    <w:p w:rsidR="00257EE7" w:rsidRDefault="00A17C4B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57EE7" w:rsidRDefault="00A17C4B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257EE7" w:rsidRDefault="00A17C4B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257EE7" w:rsidRDefault="00257EE7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428"/>
        <w:gridCol w:w="1748"/>
        <w:gridCol w:w="1748"/>
        <w:gridCol w:w="1748"/>
        <w:gridCol w:w="2089"/>
      </w:tblGrid>
      <w:tr w:rsidR="00257EE7">
        <w:trPr>
          <w:trHeight w:val="1538"/>
          <w:jc w:val="center"/>
        </w:trPr>
        <w:tc>
          <w:tcPr>
            <w:tcW w:w="3939" w:type="pct"/>
            <w:gridSpan w:val="5"/>
            <w:shd w:val="clear" w:color="auto" w:fill="92D050"/>
            <w:vAlign w:val="center"/>
          </w:tcPr>
          <w:p w:rsidR="00257EE7" w:rsidRDefault="00A17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1" w:type="pct"/>
            <w:shd w:val="clear" w:color="auto" w:fill="92D050"/>
            <w:vAlign w:val="center"/>
          </w:tcPr>
          <w:p w:rsidR="00257EE7" w:rsidRDefault="00A17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57EE7">
        <w:trPr>
          <w:trHeight w:val="70"/>
          <w:jc w:val="center"/>
        </w:trPr>
        <w:tc>
          <w:tcPr>
            <w:tcW w:w="1062" w:type="pct"/>
            <w:vMerge w:val="restart"/>
            <w:shd w:val="clear" w:color="auto" w:fill="92D050"/>
            <w:vAlign w:val="center"/>
          </w:tcPr>
          <w:p w:rsidR="00257EE7" w:rsidRDefault="00A17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16" w:type="pct"/>
            <w:shd w:val="clear" w:color="auto" w:fill="92D050"/>
            <w:vAlign w:val="center"/>
          </w:tcPr>
          <w:p w:rsidR="00257EE7" w:rsidRDefault="00257EE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00B050"/>
            <w:vAlign w:val="center"/>
          </w:tcPr>
          <w:p w:rsidR="00257EE7" w:rsidRDefault="00A17C4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887" w:type="pct"/>
            <w:shd w:val="clear" w:color="auto" w:fill="00B050"/>
            <w:vAlign w:val="center"/>
          </w:tcPr>
          <w:p w:rsidR="00257EE7" w:rsidRDefault="00A17C4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887" w:type="pct"/>
            <w:shd w:val="clear" w:color="auto" w:fill="00B050"/>
            <w:vAlign w:val="center"/>
          </w:tcPr>
          <w:p w:rsidR="00257EE7" w:rsidRDefault="00A17C4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061" w:type="pct"/>
            <w:shd w:val="clear" w:color="auto" w:fill="00B050"/>
            <w:vAlign w:val="center"/>
          </w:tcPr>
          <w:p w:rsidR="00257EE7" w:rsidRDefault="00257EE7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257EE7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:rsidR="00257EE7" w:rsidRDefault="00257E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" w:type="pct"/>
            <w:shd w:val="clear" w:color="auto" w:fill="00B050"/>
            <w:vAlign w:val="center"/>
          </w:tcPr>
          <w:p w:rsidR="00257EE7" w:rsidRDefault="00A17C4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257EE7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:rsidR="00257EE7" w:rsidRDefault="00257E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" w:type="pct"/>
            <w:shd w:val="clear" w:color="auto" w:fill="00B050"/>
            <w:vAlign w:val="center"/>
          </w:tcPr>
          <w:p w:rsidR="00257EE7" w:rsidRDefault="00A17C4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257EE7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:rsidR="00257EE7" w:rsidRDefault="00257E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" w:type="pct"/>
            <w:shd w:val="clear" w:color="auto" w:fill="00B050"/>
            <w:vAlign w:val="center"/>
          </w:tcPr>
          <w:p w:rsidR="00257EE7" w:rsidRDefault="00A17C4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257EE7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:rsidR="00257EE7" w:rsidRDefault="00257E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" w:type="pct"/>
            <w:shd w:val="clear" w:color="auto" w:fill="00B050"/>
            <w:vAlign w:val="center"/>
          </w:tcPr>
          <w:p w:rsidR="00257EE7" w:rsidRDefault="00A17C4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257EE7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:rsidR="00257EE7" w:rsidRDefault="00257E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" w:type="pct"/>
            <w:shd w:val="clear" w:color="auto" w:fill="00B050"/>
            <w:vAlign w:val="center"/>
          </w:tcPr>
          <w:p w:rsidR="00257EE7" w:rsidRDefault="00A17C4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887" w:type="pct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257EE7">
        <w:trPr>
          <w:trHeight w:val="50"/>
          <w:jc w:val="center"/>
        </w:trPr>
        <w:tc>
          <w:tcPr>
            <w:tcW w:w="1279" w:type="pct"/>
            <w:gridSpan w:val="2"/>
            <w:shd w:val="clear" w:color="auto" w:fill="00B050"/>
            <w:vAlign w:val="center"/>
          </w:tcPr>
          <w:p w:rsidR="00257EE7" w:rsidRDefault="00A17C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887" w:type="pct"/>
            <w:shd w:val="clear" w:color="auto" w:fill="F2F2F2" w:themeFill="background1" w:themeFillShade="F2"/>
            <w:vAlign w:val="center"/>
          </w:tcPr>
          <w:p w:rsidR="00257EE7" w:rsidRDefault="00A17C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7" w:type="pct"/>
            <w:shd w:val="clear" w:color="auto" w:fill="F2F2F2" w:themeFill="background1" w:themeFillShade="F2"/>
            <w:vAlign w:val="center"/>
          </w:tcPr>
          <w:p w:rsidR="00257EE7" w:rsidRDefault="00A17C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87" w:type="pct"/>
            <w:shd w:val="clear" w:color="auto" w:fill="F2F2F2" w:themeFill="background1" w:themeFillShade="F2"/>
            <w:vAlign w:val="center"/>
          </w:tcPr>
          <w:p w:rsidR="00257EE7" w:rsidRDefault="00A17C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257EE7" w:rsidRDefault="00A17C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257EE7" w:rsidRDefault="00A17C4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:rsidR="00257EE7" w:rsidRDefault="00A1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257EE7" w:rsidRDefault="00A17C4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257EE7" w:rsidRDefault="00A17C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257EE7">
        <w:tc>
          <w:tcPr>
            <w:tcW w:w="1851" w:type="pct"/>
            <w:gridSpan w:val="2"/>
            <w:shd w:val="clear" w:color="auto" w:fill="92D050"/>
          </w:tcPr>
          <w:p w:rsidR="00257EE7" w:rsidRDefault="00A17C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257EE7" w:rsidRDefault="00A17C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57EE7">
        <w:tc>
          <w:tcPr>
            <w:tcW w:w="282" w:type="pct"/>
            <w:shd w:val="clear" w:color="auto" w:fill="00B050"/>
            <w:vAlign w:val="center"/>
          </w:tcPr>
          <w:p w:rsidR="00257EE7" w:rsidRDefault="00A17C4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257EE7" w:rsidRDefault="00A17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пассажирского вагона в рейс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257EE7" w:rsidRDefault="00A1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проверке оборудования вагона на предмет наличия неисправностей угрожающих безопасности движения </w:t>
            </w:r>
            <w:proofErr w:type="gramStart"/>
            <w:r>
              <w:rPr>
                <w:sz w:val="24"/>
                <w:szCs w:val="24"/>
              </w:rPr>
              <w:t>поездов</w:t>
            </w:r>
            <w:proofErr w:type="gramEnd"/>
            <w:r>
              <w:rPr>
                <w:sz w:val="24"/>
                <w:szCs w:val="24"/>
              </w:rPr>
              <w:t xml:space="preserve"> в том числе с целью </w:t>
            </w:r>
            <w:r>
              <w:rPr>
                <w:sz w:val="24"/>
                <w:szCs w:val="24"/>
              </w:rPr>
              <w:lastRenderedPageBreak/>
              <w:t>обнаружения подозрительных предметов (взрывных устройств). Приемка пассажирского вагона (имущество, оснащенно</w:t>
            </w:r>
            <w:r>
              <w:rPr>
                <w:sz w:val="24"/>
                <w:szCs w:val="24"/>
              </w:rPr>
              <w:t xml:space="preserve">сть, качество уборки и экипировки) и выполнение операций по его подготовке в </w:t>
            </w:r>
            <w:proofErr w:type="gramStart"/>
            <w:r>
              <w:rPr>
                <w:sz w:val="24"/>
                <w:szCs w:val="24"/>
              </w:rPr>
              <w:t>рейс</w:t>
            </w:r>
            <w:proofErr w:type="gramEnd"/>
            <w:r>
              <w:rPr>
                <w:sz w:val="24"/>
                <w:szCs w:val="24"/>
              </w:rPr>
              <w:t xml:space="preserve"> в том числе экипировка расходными материалами и инвентарем пассажирского вагона.</w:t>
            </w:r>
          </w:p>
        </w:tc>
      </w:tr>
      <w:tr w:rsidR="00257EE7">
        <w:tc>
          <w:tcPr>
            <w:tcW w:w="282" w:type="pct"/>
            <w:shd w:val="clear" w:color="auto" w:fill="00B050"/>
            <w:vAlign w:val="center"/>
          </w:tcPr>
          <w:p w:rsidR="00257EE7" w:rsidRDefault="00A17C4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257EE7" w:rsidRDefault="00A17C4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Сервисное обслуживание пассажиров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257EE7" w:rsidRDefault="00A1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операций, осмотра вагона перед посадкой, поса</w:t>
            </w:r>
            <w:r>
              <w:rPr>
                <w:sz w:val="24"/>
                <w:szCs w:val="24"/>
              </w:rPr>
              <w:t xml:space="preserve">дка пассажиров в вагон по проездному билету (электронному билету) в том числе маломобильных пассажиров. Демонстрация навыков сервисного обслуживания в поездах. Отработка действий в случае возникновения конфликтной ситуации при посадке и высадке пассажира, </w:t>
            </w:r>
            <w:r>
              <w:rPr>
                <w:sz w:val="24"/>
                <w:szCs w:val="24"/>
              </w:rPr>
              <w:t>а также в пути следования. Высадка пассажиров из вагона поезда. Заполнение поездной документации.</w:t>
            </w:r>
          </w:p>
        </w:tc>
      </w:tr>
      <w:tr w:rsidR="00257EE7">
        <w:tc>
          <w:tcPr>
            <w:tcW w:w="282" w:type="pct"/>
            <w:shd w:val="clear" w:color="auto" w:fill="00B050"/>
            <w:vAlign w:val="center"/>
          </w:tcPr>
          <w:p w:rsidR="00257EE7" w:rsidRDefault="00A17C4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257EE7" w:rsidRDefault="00A17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практического задания в условиях нештатной ситуации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257EE7" w:rsidRDefault="00A1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в условиях нештатной ситуации Отработка действий, выполняем</w:t>
            </w:r>
            <w:r>
              <w:rPr>
                <w:sz w:val="24"/>
                <w:szCs w:val="24"/>
              </w:rPr>
              <w:t>ых проводником при возникновении нештатных ситуаций, в соответствии с действующими нормативными документами. Демонстрация приемов оказание первой помощи.</w:t>
            </w:r>
          </w:p>
        </w:tc>
      </w:tr>
    </w:tbl>
    <w:p w:rsidR="00257EE7" w:rsidRDefault="0025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E7" w:rsidRDefault="00A17C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257EE7" w:rsidRDefault="00A17C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8 ч.</w:t>
      </w:r>
    </w:p>
    <w:p w:rsidR="00257EE7" w:rsidRDefault="00A17C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257EE7" w:rsidRDefault="00A17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:rsidR="00257EE7" w:rsidRDefault="00A17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257EE7" w:rsidRDefault="00A17C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 (https://disk.yandex.ru/i/qI_5C5IppDOY7Q)</w:t>
      </w:r>
    </w:p>
    <w:p w:rsidR="00257EE7" w:rsidRDefault="00257E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EE7" w:rsidRDefault="00A17C4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трёх модулей, включает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язательную к выполнению часть (инвариант) – двух модулей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В, и вариативную часть – одного модуля А. Общее количество баллов конкурсного задания составляет 100.</w:t>
      </w:r>
    </w:p>
    <w:p w:rsidR="00257EE7" w:rsidRDefault="00A17C4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уровнях чемпионатов.</w:t>
      </w:r>
    </w:p>
    <w:p w:rsidR="00257EE7" w:rsidRDefault="00A17C4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 и потребностей работодателей региона в соответствующих специалистах. В случае если ни один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выполнение модуля (ей) и количество баллов в критериях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аспектам не меняются.</w:t>
      </w:r>
    </w:p>
    <w:p w:rsidR="00257EE7" w:rsidRDefault="00257E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E7" w:rsidRDefault="00A17C4B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:rsidR="00257EE7" w:rsidRDefault="00257E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EE7" w:rsidRDefault="00A17C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Подготовка пассажирского вагона в рейс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:rsidR="00257EE7" w:rsidRDefault="00257EE7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7EE7" w:rsidRDefault="00A17C4B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подготовке пассажирского вагона в рейс, его приемки от момента осмотра вагона, до его экипировки и подготовки к посадке пассажиров.</w:t>
      </w:r>
    </w:p>
    <w:p w:rsidR="00DD61C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1. </w:t>
      </w:r>
      <w:r w:rsidR="00DD61C7" w:rsidRPr="00DD61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Выявление неисправностей, угрожающих безопасности движения поездов, в объеме, необходимом для выполнения ремонтных работ при приемке вагона 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Выполнять проверку состояния вагона на предмет обнаружения неисправностей, угрожающих безопасности движения поездов. Оценить техническое состояние и перечислить требо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вания к ходовой части вагона, элементам тормозного оборудования, раме и подвагонному оборудованию.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2. Проверка подвагонного оборудования на предмет обнаружения подозрительных предметов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Осмотреть подвагонное 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орудование на предмет обнаружения посторонних и подозрительных предметов, описать действия проводника при их выявлении.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3. Проверка технических шкафов, ниш, рундуков, топки котла, туалетов и коридоров на предмет обнаружения подозрительных предметов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Осмотреть внутренне помещение вагона на предмет обнаружения посторонних и подозрительных предметов, описать действия проводника при их выявлении.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4. Подготовка пассажирского вагона в рейс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Продемонстрировать порядок действии выполняемых при подготовке вагона в рейс, убедится в исправности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оборудования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описать требования, предъявляемые к оборудованию, системам и установкам вагона.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5. Приемка пассажирского вагона по пара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метрам качества клиентских услуг (имущество, оснащенность, качество уборки и экипировки)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Выполнить приемку пассажирского вагона оценить качество уборки и проверить наличие необходимого инвентаря и принадлежносте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6. Подготовка пассажирского вагона к посадке пассажиров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Подготовить вагон к посадке пассажиров, произвести уборку помещений и застилку спальных мест.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7. </w:t>
      </w:r>
      <w:r w:rsidR="00DD61C7" w:rsidRPr="00DD61C7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продукции реализуемой в пути следования и сувенирной продукцией</w:t>
      </w:r>
    </w:p>
    <w:p w:rsidR="00FF0F50" w:rsidRDefault="00FF0F50" w:rsidP="00FF0F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FF0F50" w:rsidRDefault="00FF0F50" w:rsidP="00FF0F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продукции </w:t>
      </w:r>
      <w:r w:rsidRPr="00FF0F50">
        <w:rPr>
          <w:rFonts w:ascii="Times New Roman" w:eastAsia="Times New Roman" w:hAnsi="Times New Roman" w:cs="Times New Roman"/>
          <w:bCs/>
          <w:sz w:val="28"/>
          <w:szCs w:val="28"/>
        </w:rPr>
        <w:t>реализуемой в пути следования</w:t>
      </w:r>
      <w:r w:rsidRPr="00FF0F50">
        <w:t xml:space="preserve"> </w:t>
      </w:r>
      <w:r w:rsidRPr="00FF0F50">
        <w:rPr>
          <w:rFonts w:ascii="Times New Roman" w:eastAsia="Times New Roman" w:hAnsi="Times New Roman" w:cs="Times New Roman"/>
          <w:bCs/>
          <w:sz w:val="28"/>
          <w:szCs w:val="28"/>
        </w:rPr>
        <w:t>и сувенирной продукцией</w:t>
      </w:r>
      <w:r w:rsidR="00A344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описи, оценить ее состояние, сроки годности и наличие </w:t>
      </w:r>
      <w:proofErr w:type="spellStart"/>
      <w:r w:rsidR="00A34406">
        <w:rPr>
          <w:rFonts w:ascii="Times New Roman" w:eastAsia="Times New Roman" w:hAnsi="Times New Roman" w:cs="Times New Roman"/>
          <w:bCs/>
          <w:sz w:val="28"/>
          <w:szCs w:val="28"/>
        </w:rPr>
        <w:t>стикеров</w:t>
      </w:r>
      <w:proofErr w:type="spellEnd"/>
      <w:r w:rsidR="00A344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61C7" w:rsidRDefault="00DD61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8. </w:t>
      </w:r>
      <w:r w:rsidRPr="00DD61C7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электрокипятильника, выполнение операций по его обслуживанию и растопке</w:t>
      </w:r>
    </w:p>
    <w:p w:rsidR="00FF0F50" w:rsidRDefault="00FF0F50" w:rsidP="00FF0F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FF0F50" w:rsidRDefault="00FF0F50" w:rsidP="00FF0F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="00A34406">
        <w:rPr>
          <w:rFonts w:ascii="Times New Roman" w:eastAsia="Times New Roman" w:hAnsi="Times New Roman" w:cs="Times New Roman"/>
          <w:bCs/>
          <w:sz w:val="28"/>
          <w:szCs w:val="28"/>
        </w:rPr>
        <w:t>оизвести приемку кипятильника выполнить операции по его растопке и обслуживанию в процессе эксплуатации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61C7" w:rsidRDefault="00DD61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9. </w:t>
      </w:r>
      <w:r w:rsidRPr="00DD61C7">
        <w:rPr>
          <w:rFonts w:ascii="Times New Roman" w:eastAsia="Times New Roman" w:hAnsi="Times New Roman" w:cs="Times New Roman"/>
          <w:b/>
          <w:bCs/>
          <w:sz w:val="28"/>
          <w:szCs w:val="28"/>
        </w:rPr>
        <w:t>Экипировка расходными материалами и инвентарем санитарных комнат пассажирского вагона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Проверить экипировку расходными материалами и инвентарем санитарных комнат вагона.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Модуль считается выполненным после устного доклада участника экспертной группе об окончании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ыполнения задания.</w:t>
      </w:r>
    </w:p>
    <w:p w:rsidR="00257EE7" w:rsidRDefault="00A17C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 w:clear="all"/>
      </w:r>
    </w:p>
    <w:p w:rsidR="00257EE7" w:rsidRDefault="00A17C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Сервисное обслуживание пассажиров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:rsidR="00257EE7" w:rsidRDefault="00257EE7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7EE7" w:rsidRDefault="00A17C4B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Продемонстрировать действия проводника при обслуживании пассажиров от момента посадки пассажира в вагон, в пути следования и до высадки пассажиров из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вагона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том числе при обслуживании маломобильных пассажиров.</w:t>
      </w:r>
    </w:p>
    <w:p w:rsidR="00257EE7" w:rsidRDefault="00257EE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1. Обеспечение безопасной посадки пассажи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ров в вагон поезда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Выполнить действия необходимые для осуществления безопасной посадки пассажиров в вагон поезда.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2. Обеспечение безопасной посадки пассажиров в вагон поезда по проездному билету (электронному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билету)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при проверке проездных документов и посадке пассажиров в вагон.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3. Порядок действия в конфликтной ситуации при посадке пассажира в вагон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в случае возникновения конфликтной ситуации при посадке пассажира в вагон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4. Обес</w:t>
      </w:r>
      <w:bookmarkStart w:id="9" w:name="_GoBack"/>
      <w:bookmarkEnd w:id="9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печение безопасной посадки </w:t>
      </w:r>
      <w:bookmarkStart w:id="10" w:name="_Hlk8980348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маломобильных пассажиров </w:t>
      </w:r>
      <w:bookmarkEnd w:id="1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вагон поезда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в случае посадки маломобильных пассажиров в вагон и оказании помощи при их посадке и сопровождении.</w:t>
      </w:r>
    </w:p>
    <w:p w:rsidR="00A34406" w:rsidRDefault="00A34406" w:rsidP="00A3440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75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9752C3" w:rsidRPr="00975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Обеспечение посадки иностранного </w:t>
      </w:r>
      <w:r w:rsidR="00975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пассажира</w:t>
      </w:r>
    </w:p>
    <w:p w:rsidR="009752C3" w:rsidRDefault="009752C3" w:rsidP="009752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задания необходимо:</w:t>
      </w:r>
    </w:p>
    <w:p w:rsidR="009752C3" w:rsidRDefault="009752C3" w:rsidP="009752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Продемонстрировать действия, выполняемые проводником в случае посадки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иностранного пассажира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вагон.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75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Обслуживание пассажиров в поездах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и оказании услуг в пути следования.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75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 действия в конфликтной ситуации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Отработать действия при возникновении конфлик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тной ситуации в вагоне и описать порядок действий для ее разрешения.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75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Порядок действия при запрете курения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Продемонстрировать порядок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выполняемых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действии при возникновении конфликтной ситуации в вагоне при запрете курения.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75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Порядок действия при обнаружении факта попытки распития спиртных напитков пассажирами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аботать действия при обнаружении факта попытки распития спиртных напитков в вагоне пассажирами. 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75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Высадка пассажиров из вагона поезда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проводника по прибытии на станцию назначения и осущес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твлении высадки пассажиров из вагона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</w:t>
      </w:r>
      <w:r w:rsidR="00975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Заполнение поездной документации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Заполнить бланк формы ЛУ-72 и составить акта общей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формы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согласно выданному заданию.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Модуль считается выполненным после устного доклада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участника экспертной группе об окончании выполнения задания.</w:t>
      </w:r>
    </w:p>
    <w:p w:rsidR="00257EE7" w:rsidRDefault="00257E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7EE7" w:rsidRDefault="00A17C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практического задания в условиях нештатной ситуации 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257EE7" w:rsidRDefault="00257EE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возникновении аварийной или нестандартной ситуации.</w:t>
      </w:r>
    </w:p>
    <w:p w:rsidR="00257EE7" w:rsidRDefault="00257EE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1. Действие проводника при срабатывании систем СКНБ и замыкания провода на корпус, срабатывание защиты генератора, выход из строя генератора.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срабатывании систем СКНБ и замыкания провода на корпус, срабатывание защиты генератора, выход из строя генератора.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 2. Ограждение поезда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действующими нормативными док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ументами при вынужденной остановке поезда на многопутном перегоне вследствие схода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рельс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вынужденной остановке поезда на многопутном перегоне вследствие схода с рельс.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3. Тушение пожара с использованием огнетушителя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использовании огнетушителей различных типов, описать требования к огнетушителям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4. Выполнение сердечно-легочной реанимации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выполнение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сердечно-легочной реанимации.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5. Оказание первой помощи при появлении у пассажира признаков инсульта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Перечислить признаки инсульта и методику их диагностирования, продемонстрировать действия проводн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ика при появлении у пассажира признаков инсульта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6. Оказание первой помощи при кровотечении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при выполнении задания необходимо: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Определить тип кровотечения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оказании первой помощи при возникновении кро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вотечения</w:t>
      </w:r>
    </w:p>
    <w:p w:rsidR="00257EE7" w:rsidRDefault="00A17C4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Модуль считается выполненным после устного доклада участника экспертной группе об окончании выполнения задания.</w:t>
      </w:r>
    </w:p>
    <w:p w:rsidR="00257EE7" w:rsidRDefault="00A17C4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 w:clear="all"/>
      </w:r>
    </w:p>
    <w:p w:rsidR="00257EE7" w:rsidRDefault="00A17C4B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:rsidR="00257EE7" w:rsidRDefault="00257EE7"/>
    <w:p w:rsidR="00257EE7" w:rsidRDefault="00A17C4B">
      <w:pPr>
        <w:pStyle w:val="aff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" w:name="_Hlk90854028"/>
      <w:r>
        <w:rPr>
          <w:color w:val="000000"/>
          <w:sz w:val="28"/>
          <w:szCs w:val="28"/>
        </w:rPr>
        <w:t>Рабочая одежда участников при выполнении конкурсных заданий должна соответствовать профессионал</w:t>
      </w:r>
      <w:r>
        <w:rPr>
          <w:color w:val="000000"/>
          <w:sz w:val="28"/>
          <w:szCs w:val="28"/>
        </w:rPr>
        <w:t>ьным требованиям делового стиля одежды работников ОАО «РЖД». При выполнении заданий, связанных с нахождением за пределами помещения вагона, каждый участник должен быть одет в светоотражающий сигнальный жилет.</w:t>
      </w:r>
      <w:bookmarkEnd w:id="13"/>
    </w:p>
    <w:p w:rsidR="00257EE7" w:rsidRDefault="00A17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экспертную группу по оценке заданий должен входить минимум один независимый эксперта от индустрии.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оценке заданий, связанных с нахождением за пределами помещения вагона, каждый эксперт должен быть одет в светоотражающий сигнальный жилет.</w:t>
      </w:r>
    </w:p>
    <w:p w:rsidR="00257EE7" w:rsidRDefault="00257E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57EE7" w:rsidRDefault="00A17C4B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4" w:name="_Toc78885659"/>
      <w:bookmarkStart w:id="15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4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5"/>
    </w:p>
    <w:p w:rsidR="00257EE7" w:rsidRDefault="00F42E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Ключи вагонные</w:t>
      </w:r>
    </w:p>
    <w:p w:rsidR="00257EE7" w:rsidRDefault="00A17C4B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6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6"/>
    </w:p>
    <w:p w:rsidR="00257EE7" w:rsidRDefault="00A17C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мобильными телефонами.</w:t>
      </w:r>
    </w:p>
    <w:p w:rsidR="00257EE7" w:rsidRDefault="00A17C4B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_Toc124422973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7"/>
    </w:p>
    <w:p w:rsidR="00257EE7" w:rsidRDefault="00A17C4B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_Toc66870136"/>
      <w:r>
        <w:rPr>
          <w:rFonts w:ascii="Times New Roman" w:hAnsi="Times New Roman"/>
          <w:color w:val="auto"/>
          <w:sz w:val="28"/>
          <w:szCs w:val="28"/>
        </w:rPr>
        <w:t>Приложение №1 Инструкция по заполнению матрицы конкурсного зад</w:t>
      </w:r>
      <w:r>
        <w:rPr>
          <w:rFonts w:ascii="Times New Roman" w:hAnsi="Times New Roman"/>
          <w:color w:val="auto"/>
          <w:sz w:val="28"/>
          <w:szCs w:val="28"/>
        </w:rPr>
        <w:t>ания</w:t>
      </w:r>
    </w:p>
    <w:p w:rsidR="00257EE7" w:rsidRDefault="00A17C4B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№2 Матрица конкурсного задания</w:t>
      </w:r>
    </w:p>
    <w:p w:rsidR="00257EE7" w:rsidRDefault="00A17C4B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№3 Критерии оценки</w:t>
      </w:r>
    </w:p>
    <w:p w:rsidR="00257EE7" w:rsidRDefault="00A17C4B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№4 Инструкция по охране труда и технике безопасности</w:t>
      </w:r>
      <w:bookmarkEnd w:id="18"/>
    </w:p>
    <w:p w:rsidR="00257EE7" w:rsidRDefault="00257EE7">
      <w:pPr>
        <w:rPr>
          <w:rStyle w:val="10"/>
          <w:rFonts w:ascii="Times New Roman" w:eastAsiaTheme="minorHAnsi" w:hAnsi="Times New Roman"/>
          <w:color w:val="auto"/>
          <w:sz w:val="28"/>
          <w:lang w:val="ru-RU"/>
        </w:rPr>
      </w:pPr>
    </w:p>
    <w:sectPr w:rsidR="00257EE7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4B" w:rsidRDefault="00A17C4B">
      <w:pPr>
        <w:spacing w:after="0" w:line="240" w:lineRule="auto"/>
      </w:pPr>
      <w:r>
        <w:separator/>
      </w:r>
    </w:p>
  </w:endnote>
  <w:endnote w:type="continuationSeparator" w:id="0">
    <w:p w:rsidR="00A17C4B" w:rsidRDefault="00A1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257EE7">
      <w:trPr>
        <w:jc w:val="center"/>
      </w:trPr>
      <w:tc>
        <w:tcPr>
          <w:tcW w:w="5954" w:type="dxa"/>
          <w:shd w:val="clear" w:color="auto" w:fill="auto"/>
          <w:vAlign w:val="center"/>
        </w:tcPr>
        <w:p w:rsidR="00257EE7" w:rsidRDefault="00A17C4B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color w:val="FFFFFF" w:themeColor="background1"/>
              <w:sz w:val="18"/>
              <w:szCs w:val="18"/>
            </w:rPr>
            <w:t>РАЗРАБОТАЛ ЛОПАТИН М.В.</w:t>
          </w:r>
        </w:p>
      </w:tc>
      <w:tc>
        <w:tcPr>
          <w:tcW w:w="3685" w:type="dxa"/>
          <w:shd w:val="clear" w:color="auto" w:fill="auto"/>
          <w:vAlign w:val="center"/>
        </w:tcPr>
        <w:p w:rsidR="00257EE7" w:rsidRDefault="00A17C4B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42E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257EE7" w:rsidRDefault="00257EE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4B" w:rsidRDefault="00A17C4B">
      <w:pPr>
        <w:spacing w:after="0" w:line="240" w:lineRule="auto"/>
      </w:pPr>
      <w:r>
        <w:separator/>
      </w:r>
    </w:p>
  </w:footnote>
  <w:footnote w:type="continuationSeparator" w:id="0">
    <w:p w:rsidR="00A17C4B" w:rsidRDefault="00A17C4B">
      <w:pPr>
        <w:spacing w:after="0" w:line="240" w:lineRule="auto"/>
      </w:pPr>
      <w:r>
        <w:continuationSeparator/>
      </w:r>
    </w:p>
  </w:footnote>
  <w:footnote w:id="1">
    <w:p w:rsidR="00257EE7" w:rsidRDefault="00A17C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:rsidR="00257EE7" w:rsidRDefault="00A17C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E7" w:rsidRDefault="00257EE7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648"/>
    <w:multiLevelType w:val="hybridMultilevel"/>
    <w:tmpl w:val="08DEA60C"/>
    <w:lvl w:ilvl="0" w:tplc="ACB8C1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35829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5848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21275C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68AF5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7F4D2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70EDB5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10C88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E022F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183D37"/>
    <w:multiLevelType w:val="hybridMultilevel"/>
    <w:tmpl w:val="3C7AA07C"/>
    <w:lvl w:ilvl="0" w:tplc="1C38E88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3885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14D8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60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02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12AE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6A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E94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8A44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169AF"/>
    <w:multiLevelType w:val="hybridMultilevel"/>
    <w:tmpl w:val="3F144CF2"/>
    <w:lvl w:ilvl="0" w:tplc="6FBCDD5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60B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A5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E45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04F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AAB9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4E6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A7D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8261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162C3"/>
    <w:multiLevelType w:val="hybridMultilevel"/>
    <w:tmpl w:val="4ECEB1AA"/>
    <w:lvl w:ilvl="0" w:tplc="452E72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300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03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AB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6C8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81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8F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CA9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8A4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F4E15"/>
    <w:multiLevelType w:val="hybridMultilevel"/>
    <w:tmpl w:val="8416DE1C"/>
    <w:lvl w:ilvl="0" w:tplc="6E16992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91142D0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872968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68617D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8BC8DE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00E73E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0DC8AB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ED683E5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B254BCC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BBD4E69"/>
    <w:multiLevelType w:val="hybridMultilevel"/>
    <w:tmpl w:val="8AC40714"/>
    <w:lvl w:ilvl="0" w:tplc="C6868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000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EE7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1F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CDC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E6B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AED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4D6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CA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BE087C"/>
    <w:multiLevelType w:val="hybridMultilevel"/>
    <w:tmpl w:val="6A941EAA"/>
    <w:lvl w:ilvl="0" w:tplc="B07C3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423616">
      <w:start w:val="1"/>
      <w:numFmt w:val="lowerLetter"/>
      <w:lvlText w:val="%2."/>
      <w:lvlJc w:val="left"/>
      <w:pPr>
        <w:ind w:left="1440" w:hanging="360"/>
      </w:pPr>
    </w:lvl>
    <w:lvl w:ilvl="2" w:tplc="7CA2F53E">
      <w:start w:val="1"/>
      <w:numFmt w:val="lowerRoman"/>
      <w:lvlText w:val="%3."/>
      <w:lvlJc w:val="right"/>
      <w:pPr>
        <w:ind w:left="2160" w:hanging="180"/>
      </w:pPr>
    </w:lvl>
    <w:lvl w:ilvl="3" w:tplc="EC0C072A">
      <w:start w:val="1"/>
      <w:numFmt w:val="decimal"/>
      <w:lvlText w:val="%4."/>
      <w:lvlJc w:val="left"/>
      <w:pPr>
        <w:ind w:left="2880" w:hanging="360"/>
      </w:pPr>
    </w:lvl>
    <w:lvl w:ilvl="4" w:tplc="4D1ED7BA">
      <w:start w:val="1"/>
      <w:numFmt w:val="lowerLetter"/>
      <w:lvlText w:val="%5."/>
      <w:lvlJc w:val="left"/>
      <w:pPr>
        <w:ind w:left="3600" w:hanging="360"/>
      </w:pPr>
    </w:lvl>
    <w:lvl w:ilvl="5" w:tplc="75A255D4">
      <w:start w:val="1"/>
      <w:numFmt w:val="lowerRoman"/>
      <w:lvlText w:val="%6."/>
      <w:lvlJc w:val="right"/>
      <w:pPr>
        <w:ind w:left="4320" w:hanging="180"/>
      </w:pPr>
    </w:lvl>
    <w:lvl w:ilvl="6" w:tplc="2ACC5E68">
      <w:start w:val="1"/>
      <w:numFmt w:val="decimal"/>
      <w:lvlText w:val="%7."/>
      <w:lvlJc w:val="left"/>
      <w:pPr>
        <w:ind w:left="5040" w:hanging="360"/>
      </w:pPr>
    </w:lvl>
    <w:lvl w:ilvl="7" w:tplc="45E258BA">
      <w:start w:val="1"/>
      <w:numFmt w:val="lowerLetter"/>
      <w:lvlText w:val="%8."/>
      <w:lvlJc w:val="left"/>
      <w:pPr>
        <w:ind w:left="5760" w:hanging="360"/>
      </w:pPr>
    </w:lvl>
    <w:lvl w:ilvl="8" w:tplc="67F8360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B7431"/>
    <w:multiLevelType w:val="multilevel"/>
    <w:tmpl w:val="2EC0027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BE2333"/>
    <w:multiLevelType w:val="hybridMultilevel"/>
    <w:tmpl w:val="39C21454"/>
    <w:lvl w:ilvl="0" w:tplc="3E0814D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EC960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A0D8E8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F741F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A7AD3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D41E8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D069F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1048D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2A23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253F05"/>
    <w:multiLevelType w:val="hybridMultilevel"/>
    <w:tmpl w:val="A4445650"/>
    <w:lvl w:ilvl="0" w:tplc="A80ECD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D360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7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63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7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AD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E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C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729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D4626"/>
    <w:multiLevelType w:val="hybridMultilevel"/>
    <w:tmpl w:val="DBE44B5C"/>
    <w:lvl w:ilvl="0" w:tplc="95D81B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29C9ED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4BCE7196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0F6D66C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AB4626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98690F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0E6B56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D8D8995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E1D41E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FEE35E4"/>
    <w:multiLevelType w:val="multilevel"/>
    <w:tmpl w:val="B7F8428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2">
    <w:nsid w:val="506A25C7"/>
    <w:multiLevelType w:val="hybridMultilevel"/>
    <w:tmpl w:val="EFBC8F0A"/>
    <w:lvl w:ilvl="0" w:tplc="F1109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699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017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E0C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ED3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EA2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0BD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267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11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924700E"/>
    <w:multiLevelType w:val="hybridMultilevel"/>
    <w:tmpl w:val="10641BBC"/>
    <w:lvl w:ilvl="0" w:tplc="3B745E86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CA68B63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96AC53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7041A7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FB2627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B90A0A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5AD28E0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EC94933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28AD87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BA51225"/>
    <w:multiLevelType w:val="multilevel"/>
    <w:tmpl w:val="79A07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CB80E46"/>
    <w:multiLevelType w:val="hybridMultilevel"/>
    <w:tmpl w:val="B0BA84FE"/>
    <w:lvl w:ilvl="0" w:tplc="6A78E28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60C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F44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AD8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0C8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5873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083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0DE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AC1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D1108B"/>
    <w:multiLevelType w:val="hybridMultilevel"/>
    <w:tmpl w:val="A0C8C16A"/>
    <w:lvl w:ilvl="0" w:tplc="8586F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1CBACE">
      <w:start w:val="1"/>
      <w:numFmt w:val="lowerLetter"/>
      <w:lvlText w:val="%2."/>
      <w:lvlJc w:val="left"/>
      <w:pPr>
        <w:ind w:left="1440" w:hanging="360"/>
      </w:pPr>
    </w:lvl>
    <w:lvl w:ilvl="2" w:tplc="012ADF02">
      <w:start w:val="1"/>
      <w:numFmt w:val="lowerRoman"/>
      <w:lvlText w:val="%3."/>
      <w:lvlJc w:val="right"/>
      <w:pPr>
        <w:ind w:left="2160" w:hanging="180"/>
      </w:pPr>
    </w:lvl>
    <w:lvl w:ilvl="3" w:tplc="D88CFED4">
      <w:start w:val="1"/>
      <w:numFmt w:val="decimal"/>
      <w:lvlText w:val="%4."/>
      <w:lvlJc w:val="left"/>
      <w:pPr>
        <w:ind w:left="2880" w:hanging="360"/>
      </w:pPr>
    </w:lvl>
    <w:lvl w:ilvl="4" w:tplc="BEC89DFC">
      <w:start w:val="1"/>
      <w:numFmt w:val="lowerLetter"/>
      <w:lvlText w:val="%5."/>
      <w:lvlJc w:val="left"/>
      <w:pPr>
        <w:ind w:left="3600" w:hanging="360"/>
      </w:pPr>
    </w:lvl>
    <w:lvl w:ilvl="5" w:tplc="57E6A9A2">
      <w:start w:val="1"/>
      <w:numFmt w:val="lowerRoman"/>
      <w:lvlText w:val="%6."/>
      <w:lvlJc w:val="right"/>
      <w:pPr>
        <w:ind w:left="4320" w:hanging="180"/>
      </w:pPr>
    </w:lvl>
    <w:lvl w:ilvl="6" w:tplc="2E502B8A">
      <w:start w:val="1"/>
      <w:numFmt w:val="decimal"/>
      <w:lvlText w:val="%7."/>
      <w:lvlJc w:val="left"/>
      <w:pPr>
        <w:ind w:left="5040" w:hanging="360"/>
      </w:pPr>
    </w:lvl>
    <w:lvl w:ilvl="7" w:tplc="B28640F2">
      <w:start w:val="1"/>
      <w:numFmt w:val="lowerLetter"/>
      <w:lvlText w:val="%8."/>
      <w:lvlJc w:val="left"/>
      <w:pPr>
        <w:ind w:left="5760" w:hanging="360"/>
      </w:pPr>
    </w:lvl>
    <w:lvl w:ilvl="8" w:tplc="E61C4DE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24A4B"/>
    <w:multiLevelType w:val="hybridMultilevel"/>
    <w:tmpl w:val="D89EC312"/>
    <w:lvl w:ilvl="0" w:tplc="285A56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23060AC">
      <w:start w:val="1"/>
      <w:numFmt w:val="lowerLetter"/>
      <w:lvlText w:val="%2."/>
      <w:lvlJc w:val="left"/>
      <w:pPr>
        <w:ind w:left="1440" w:hanging="360"/>
      </w:pPr>
    </w:lvl>
    <w:lvl w:ilvl="2" w:tplc="282A4B2C">
      <w:start w:val="1"/>
      <w:numFmt w:val="lowerRoman"/>
      <w:lvlText w:val="%3."/>
      <w:lvlJc w:val="right"/>
      <w:pPr>
        <w:ind w:left="2160" w:hanging="180"/>
      </w:pPr>
    </w:lvl>
    <w:lvl w:ilvl="3" w:tplc="4E92B854">
      <w:start w:val="1"/>
      <w:numFmt w:val="decimal"/>
      <w:lvlText w:val="%4."/>
      <w:lvlJc w:val="left"/>
      <w:pPr>
        <w:ind w:left="2880" w:hanging="360"/>
      </w:pPr>
    </w:lvl>
    <w:lvl w:ilvl="4" w:tplc="0E622C02">
      <w:start w:val="1"/>
      <w:numFmt w:val="lowerLetter"/>
      <w:lvlText w:val="%5."/>
      <w:lvlJc w:val="left"/>
      <w:pPr>
        <w:ind w:left="3600" w:hanging="360"/>
      </w:pPr>
    </w:lvl>
    <w:lvl w:ilvl="5" w:tplc="A54E2778">
      <w:start w:val="1"/>
      <w:numFmt w:val="lowerRoman"/>
      <w:lvlText w:val="%6."/>
      <w:lvlJc w:val="right"/>
      <w:pPr>
        <w:ind w:left="4320" w:hanging="180"/>
      </w:pPr>
    </w:lvl>
    <w:lvl w:ilvl="6" w:tplc="85C6A3A0">
      <w:start w:val="1"/>
      <w:numFmt w:val="decimal"/>
      <w:lvlText w:val="%7."/>
      <w:lvlJc w:val="left"/>
      <w:pPr>
        <w:ind w:left="5040" w:hanging="360"/>
      </w:pPr>
    </w:lvl>
    <w:lvl w:ilvl="7" w:tplc="A456EC24">
      <w:start w:val="1"/>
      <w:numFmt w:val="lowerLetter"/>
      <w:lvlText w:val="%8."/>
      <w:lvlJc w:val="left"/>
      <w:pPr>
        <w:ind w:left="5760" w:hanging="360"/>
      </w:pPr>
    </w:lvl>
    <w:lvl w:ilvl="8" w:tplc="B45E17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84147"/>
    <w:multiLevelType w:val="multilevel"/>
    <w:tmpl w:val="6CD6EBB6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740239C7"/>
    <w:multiLevelType w:val="hybridMultilevel"/>
    <w:tmpl w:val="7CEA852E"/>
    <w:lvl w:ilvl="0" w:tplc="B8621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063AE">
      <w:start w:val="1"/>
      <w:numFmt w:val="lowerLetter"/>
      <w:lvlText w:val="%2."/>
      <w:lvlJc w:val="left"/>
      <w:pPr>
        <w:ind w:left="1440" w:hanging="360"/>
      </w:pPr>
    </w:lvl>
    <w:lvl w:ilvl="2" w:tplc="6FCE90F6">
      <w:start w:val="1"/>
      <w:numFmt w:val="lowerRoman"/>
      <w:lvlText w:val="%3."/>
      <w:lvlJc w:val="right"/>
      <w:pPr>
        <w:ind w:left="2160" w:hanging="180"/>
      </w:pPr>
    </w:lvl>
    <w:lvl w:ilvl="3" w:tplc="B8F62DB0">
      <w:start w:val="1"/>
      <w:numFmt w:val="decimal"/>
      <w:lvlText w:val="%4."/>
      <w:lvlJc w:val="left"/>
      <w:pPr>
        <w:ind w:left="2880" w:hanging="360"/>
      </w:pPr>
    </w:lvl>
    <w:lvl w:ilvl="4" w:tplc="4016DF1C">
      <w:start w:val="1"/>
      <w:numFmt w:val="lowerLetter"/>
      <w:lvlText w:val="%5."/>
      <w:lvlJc w:val="left"/>
      <w:pPr>
        <w:ind w:left="3600" w:hanging="360"/>
      </w:pPr>
    </w:lvl>
    <w:lvl w:ilvl="5" w:tplc="F058EE1C">
      <w:start w:val="1"/>
      <w:numFmt w:val="lowerRoman"/>
      <w:lvlText w:val="%6."/>
      <w:lvlJc w:val="right"/>
      <w:pPr>
        <w:ind w:left="4320" w:hanging="180"/>
      </w:pPr>
    </w:lvl>
    <w:lvl w:ilvl="6" w:tplc="64DCC2CA">
      <w:start w:val="1"/>
      <w:numFmt w:val="decimal"/>
      <w:lvlText w:val="%7."/>
      <w:lvlJc w:val="left"/>
      <w:pPr>
        <w:ind w:left="5040" w:hanging="360"/>
      </w:pPr>
    </w:lvl>
    <w:lvl w:ilvl="7" w:tplc="638ECBCC">
      <w:start w:val="1"/>
      <w:numFmt w:val="lowerLetter"/>
      <w:lvlText w:val="%8."/>
      <w:lvlJc w:val="left"/>
      <w:pPr>
        <w:ind w:left="5760" w:hanging="360"/>
      </w:pPr>
    </w:lvl>
    <w:lvl w:ilvl="8" w:tplc="E594260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F0DD1"/>
    <w:multiLevelType w:val="hybridMultilevel"/>
    <w:tmpl w:val="9D36A832"/>
    <w:lvl w:ilvl="0" w:tplc="055AA5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886F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F88BC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B007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AE11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33C0C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F8D4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2672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C89E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B2432F"/>
    <w:multiLevelType w:val="hybridMultilevel"/>
    <w:tmpl w:val="6DA239E2"/>
    <w:lvl w:ilvl="0" w:tplc="F5AC67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16ED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03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03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E19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A5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4E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E6C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C4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05CFD"/>
    <w:multiLevelType w:val="hybridMultilevel"/>
    <w:tmpl w:val="542A570C"/>
    <w:lvl w:ilvl="0" w:tplc="DA80EB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9342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80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08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61B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8CB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7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6F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49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13"/>
  </w:num>
  <w:num w:numId="11">
    <w:abstractNumId w:val="20"/>
  </w:num>
  <w:num w:numId="12">
    <w:abstractNumId w:val="3"/>
  </w:num>
  <w:num w:numId="13">
    <w:abstractNumId w:val="22"/>
  </w:num>
  <w:num w:numId="14">
    <w:abstractNumId w:val="9"/>
  </w:num>
  <w:num w:numId="15">
    <w:abstractNumId w:val="21"/>
  </w:num>
  <w:num w:numId="16">
    <w:abstractNumId w:val="6"/>
  </w:num>
  <w:num w:numId="17">
    <w:abstractNumId w:val="17"/>
  </w:num>
  <w:num w:numId="18">
    <w:abstractNumId w:val="19"/>
  </w:num>
  <w:num w:numId="19">
    <w:abstractNumId w:val="16"/>
  </w:num>
  <w:num w:numId="20">
    <w:abstractNumId w:val="18"/>
  </w:num>
  <w:num w:numId="21">
    <w:abstractNumId w:val="1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E7"/>
    <w:rsid w:val="00257EE7"/>
    <w:rsid w:val="009752C3"/>
    <w:rsid w:val="00A17C4B"/>
    <w:rsid w:val="00A34406"/>
    <w:rsid w:val="00DD61C7"/>
    <w:rsid w:val="00F42E69"/>
    <w:rsid w:val="00FF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2C3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2C3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9D23-387C-4361-BFE8-034FD017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Лопатин Максим Вл</cp:lastModifiedBy>
  <cp:revision>26</cp:revision>
  <dcterms:created xsi:type="dcterms:W3CDTF">2023-01-12T10:59:00Z</dcterms:created>
  <dcterms:modified xsi:type="dcterms:W3CDTF">2023-06-06T05:03:00Z</dcterms:modified>
</cp:coreProperties>
</file>