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161DC" w14:textId="3843EB1E" w:rsidR="00A36EE2" w:rsidRDefault="003C41F9" w:rsidP="0036228A">
      <w:pPr>
        <w:spacing w:after="0" w:line="360" w:lineRule="auto"/>
        <w:rPr>
          <w:rFonts w:ascii="Times New Roman" w:hAnsi="Times New Roman" w:cs="Times New Roman"/>
        </w:rPr>
      </w:pPr>
      <w:r w:rsidRPr="00014B87">
        <w:rPr>
          <w:b/>
          <w:noProof/>
          <w:lang w:eastAsia="ru-RU"/>
        </w:rPr>
        <w:drawing>
          <wp:inline distT="0" distB="0" distL="0" distR="0" wp14:anchorId="209FA84E" wp14:editId="280879FA">
            <wp:extent cx="3343275" cy="1289099"/>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6E811D9B" w14:textId="4F535F0A" w:rsidR="00B610A2" w:rsidRPr="003C41F9" w:rsidRDefault="00B610A2" w:rsidP="00E478F9">
          <w:pPr>
            <w:spacing w:after="0" w:line="360" w:lineRule="auto"/>
            <w:jc w:val="right"/>
            <w:rPr>
              <w:rFonts w:ascii="Times New Roman" w:hAnsi="Times New Roman" w:cs="Times New Roman"/>
            </w:rPr>
          </w:pPr>
        </w:p>
        <w:p w14:paraId="60D07EB7" w14:textId="42B99E31" w:rsidR="00334165" w:rsidRDefault="00334165" w:rsidP="00F50AC5">
          <w:pPr>
            <w:spacing w:after="0" w:line="360" w:lineRule="auto"/>
            <w:jc w:val="right"/>
            <w:rPr>
              <w:rFonts w:ascii="Times New Roman" w:eastAsia="Arial Unicode MS" w:hAnsi="Times New Roman" w:cs="Times New Roman"/>
              <w:sz w:val="72"/>
              <w:szCs w:val="72"/>
            </w:rPr>
          </w:pPr>
        </w:p>
        <w:p w14:paraId="399A25A5" w14:textId="77777777"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69A30BBF" w14:textId="77777777"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230C13">
            <w:rPr>
              <w:rFonts w:ascii="Times New Roman" w:eastAsia="Arial Unicode MS" w:hAnsi="Times New Roman" w:cs="Times New Roman"/>
              <w:sz w:val="56"/>
              <w:szCs w:val="56"/>
            </w:rPr>
            <w:t>Производство металлоконструкций</w:t>
          </w:r>
          <w:r>
            <w:rPr>
              <w:rFonts w:ascii="Times New Roman" w:eastAsia="Arial Unicode MS" w:hAnsi="Times New Roman" w:cs="Times New Roman"/>
              <w:sz w:val="56"/>
              <w:szCs w:val="56"/>
            </w:rPr>
            <w:t>»</w:t>
          </w:r>
        </w:p>
        <w:p w14:paraId="45A9B65D" w14:textId="77777777" w:rsidR="00A36EE2" w:rsidRDefault="00A36EE2" w:rsidP="00C17B01">
          <w:pPr>
            <w:spacing w:after="0" w:line="360" w:lineRule="auto"/>
            <w:jc w:val="center"/>
            <w:rPr>
              <w:rFonts w:ascii="Times New Roman" w:eastAsia="Arial Unicode MS" w:hAnsi="Times New Roman" w:cs="Times New Roman"/>
              <w:sz w:val="72"/>
              <w:szCs w:val="72"/>
            </w:rPr>
          </w:pPr>
        </w:p>
        <w:p w14:paraId="35E09076" w14:textId="77777777" w:rsidR="009B18A2" w:rsidRPr="00B41E74" w:rsidRDefault="00FF32BD" w:rsidP="00B41E74">
          <w:pPr>
            <w:spacing w:after="0" w:line="360" w:lineRule="auto"/>
            <w:jc w:val="center"/>
            <w:rPr>
              <w:rFonts w:ascii="Times New Roman" w:eastAsia="Arial Unicode MS" w:hAnsi="Times New Roman" w:cs="Times New Roman"/>
              <w:sz w:val="72"/>
              <w:szCs w:val="72"/>
            </w:rPr>
          </w:pPr>
        </w:p>
      </w:sdtContent>
    </w:sdt>
    <w:p w14:paraId="0312CE25" w14:textId="77777777" w:rsidR="009B18A2" w:rsidRDefault="009B18A2" w:rsidP="00C17B01">
      <w:pPr>
        <w:spacing w:after="0" w:line="360" w:lineRule="auto"/>
        <w:rPr>
          <w:rFonts w:ascii="Times New Roman" w:hAnsi="Times New Roman" w:cs="Times New Roman"/>
          <w:lang w:bidi="en-US"/>
        </w:rPr>
      </w:pPr>
    </w:p>
    <w:p w14:paraId="037B1BAA" w14:textId="77777777" w:rsidR="009B18A2" w:rsidRDefault="009B18A2" w:rsidP="00C17B01">
      <w:pPr>
        <w:spacing w:after="0" w:line="360" w:lineRule="auto"/>
        <w:rPr>
          <w:rFonts w:ascii="Times New Roman" w:hAnsi="Times New Roman" w:cs="Times New Roman"/>
          <w:lang w:bidi="en-US"/>
        </w:rPr>
      </w:pPr>
    </w:p>
    <w:p w14:paraId="24E10168" w14:textId="47591E69" w:rsidR="009B18A2" w:rsidRDefault="009B18A2" w:rsidP="00C17B01">
      <w:pPr>
        <w:spacing w:after="0" w:line="360" w:lineRule="auto"/>
        <w:rPr>
          <w:rFonts w:ascii="Times New Roman" w:hAnsi="Times New Roman" w:cs="Times New Roman"/>
          <w:lang w:bidi="en-US"/>
        </w:rPr>
      </w:pPr>
    </w:p>
    <w:p w14:paraId="40F086C6" w14:textId="666F3198" w:rsidR="00E478F9" w:rsidRDefault="00E478F9" w:rsidP="00C17B01">
      <w:pPr>
        <w:spacing w:after="0" w:line="360" w:lineRule="auto"/>
        <w:rPr>
          <w:rFonts w:ascii="Times New Roman" w:hAnsi="Times New Roman" w:cs="Times New Roman"/>
          <w:lang w:bidi="en-US"/>
        </w:rPr>
      </w:pPr>
    </w:p>
    <w:p w14:paraId="52CE81FD" w14:textId="575DA4B8" w:rsidR="00E478F9" w:rsidRDefault="00E478F9" w:rsidP="00C17B01">
      <w:pPr>
        <w:spacing w:after="0" w:line="360" w:lineRule="auto"/>
        <w:rPr>
          <w:rFonts w:ascii="Times New Roman" w:hAnsi="Times New Roman" w:cs="Times New Roman"/>
          <w:lang w:bidi="en-US"/>
        </w:rPr>
      </w:pPr>
    </w:p>
    <w:p w14:paraId="3E851091" w14:textId="11D96FD5" w:rsidR="00E478F9" w:rsidRDefault="00E478F9" w:rsidP="00C17B01">
      <w:pPr>
        <w:spacing w:after="0" w:line="360" w:lineRule="auto"/>
        <w:rPr>
          <w:rFonts w:ascii="Times New Roman" w:hAnsi="Times New Roman" w:cs="Times New Roman"/>
          <w:lang w:bidi="en-US"/>
        </w:rPr>
      </w:pPr>
    </w:p>
    <w:p w14:paraId="5DA3FA18" w14:textId="76BE6200" w:rsidR="00E478F9" w:rsidRDefault="00E478F9" w:rsidP="00C17B01">
      <w:pPr>
        <w:spacing w:after="0" w:line="360" w:lineRule="auto"/>
        <w:rPr>
          <w:rFonts w:ascii="Times New Roman" w:hAnsi="Times New Roman" w:cs="Times New Roman"/>
          <w:lang w:bidi="en-US"/>
        </w:rPr>
      </w:pPr>
    </w:p>
    <w:p w14:paraId="00C2A0CD" w14:textId="459F8342" w:rsidR="00E478F9" w:rsidRDefault="00E478F9" w:rsidP="00C17B01">
      <w:pPr>
        <w:spacing w:after="0" w:line="360" w:lineRule="auto"/>
        <w:rPr>
          <w:rFonts w:ascii="Times New Roman" w:hAnsi="Times New Roman" w:cs="Times New Roman"/>
          <w:lang w:bidi="en-US"/>
        </w:rPr>
      </w:pPr>
    </w:p>
    <w:p w14:paraId="137B49F5" w14:textId="7BD0E5D0" w:rsidR="00E478F9" w:rsidRDefault="00E478F9" w:rsidP="00C17B01">
      <w:pPr>
        <w:spacing w:after="0" w:line="360" w:lineRule="auto"/>
        <w:rPr>
          <w:rFonts w:ascii="Times New Roman" w:hAnsi="Times New Roman" w:cs="Times New Roman"/>
          <w:lang w:bidi="en-US"/>
        </w:rPr>
      </w:pPr>
    </w:p>
    <w:p w14:paraId="180D440B" w14:textId="4FF807A0" w:rsidR="00E478F9" w:rsidRDefault="00E478F9" w:rsidP="00C17B01">
      <w:pPr>
        <w:spacing w:after="0" w:line="360" w:lineRule="auto"/>
        <w:rPr>
          <w:rFonts w:ascii="Times New Roman" w:hAnsi="Times New Roman" w:cs="Times New Roman"/>
          <w:lang w:bidi="en-US"/>
        </w:rPr>
      </w:pPr>
    </w:p>
    <w:p w14:paraId="794976B7" w14:textId="125C3269" w:rsidR="00E478F9" w:rsidRDefault="00E478F9" w:rsidP="00C17B01">
      <w:pPr>
        <w:spacing w:after="0" w:line="360" w:lineRule="auto"/>
        <w:rPr>
          <w:rFonts w:ascii="Times New Roman" w:hAnsi="Times New Roman" w:cs="Times New Roman"/>
          <w:lang w:bidi="en-US"/>
        </w:rPr>
      </w:pPr>
    </w:p>
    <w:p w14:paraId="76069738" w14:textId="75E43E92" w:rsidR="00E478F9" w:rsidRDefault="00E478F9" w:rsidP="00C17B01">
      <w:pPr>
        <w:spacing w:after="0" w:line="360" w:lineRule="auto"/>
        <w:rPr>
          <w:rFonts w:ascii="Times New Roman" w:hAnsi="Times New Roman" w:cs="Times New Roman"/>
          <w:lang w:bidi="en-US"/>
        </w:rPr>
      </w:pPr>
    </w:p>
    <w:p w14:paraId="5041515D" w14:textId="74DB2D08" w:rsidR="00E478F9" w:rsidRDefault="00E478F9" w:rsidP="00C17B01">
      <w:pPr>
        <w:spacing w:after="0" w:line="360" w:lineRule="auto"/>
        <w:rPr>
          <w:rFonts w:ascii="Times New Roman" w:hAnsi="Times New Roman" w:cs="Times New Roman"/>
          <w:lang w:bidi="en-US"/>
        </w:rPr>
      </w:pPr>
    </w:p>
    <w:p w14:paraId="175B7A5A" w14:textId="2B719EA5" w:rsidR="00E478F9" w:rsidRDefault="00E478F9" w:rsidP="00C17B01">
      <w:pPr>
        <w:spacing w:after="0" w:line="360" w:lineRule="auto"/>
        <w:rPr>
          <w:rFonts w:ascii="Times New Roman" w:hAnsi="Times New Roman" w:cs="Times New Roman"/>
          <w:lang w:bidi="en-US"/>
        </w:rPr>
      </w:pPr>
    </w:p>
    <w:p w14:paraId="66FFC989" w14:textId="77777777" w:rsidR="00944966" w:rsidRDefault="00944966" w:rsidP="00C17B01">
      <w:pPr>
        <w:spacing w:after="0" w:line="360" w:lineRule="auto"/>
        <w:rPr>
          <w:rFonts w:ascii="Times New Roman" w:hAnsi="Times New Roman" w:cs="Times New Roman"/>
          <w:lang w:bidi="en-US"/>
        </w:rPr>
      </w:pPr>
    </w:p>
    <w:p w14:paraId="7DE38AC2" w14:textId="77777777" w:rsidR="00944966" w:rsidRDefault="00944966" w:rsidP="00C17B01">
      <w:pPr>
        <w:spacing w:after="0" w:line="360" w:lineRule="auto"/>
        <w:rPr>
          <w:rFonts w:ascii="Times New Roman" w:hAnsi="Times New Roman" w:cs="Times New Roman"/>
          <w:lang w:bidi="en-US"/>
        </w:rPr>
      </w:pPr>
    </w:p>
    <w:p w14:paraId="1D4F31E9" w14:textId="77777777" w:rsidR="00944966"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230C13">
        <w:rPr>
          <w:rFonts w:ascii="Times New Roman" w:hAnsi="Times New Roman" w:cs="Times New Roman"/>
          <w:lang w:bidi="en-US"/>
        </w:rPr>
        <w:t>23</w:t>
      </w:r>
      <w:r>
        <w:rPr>
          <w:rFonts w:ascii="Times New Roman" w:hAnsi="Times New Roman" w:cs="Times New Roman"/>
          <w:lang w:bidi="en-US"/>
        </w:rPr>
        <w:t xml:space="preserve"> г.</w:t>
      </w:r>
      <w:r w:rsidR="00944966">
        <w:rPr>
          <w:rFonts w:ascii="Times New Roman" w:hAnsi="Times New Roman" w:cs="Times New Roman"/>
          <w:lang w:bidi="en-US"/>
        </w:rPr>
        <w:br w:type="page"/>
      </w:r>
    </w:p>
    <w:p w14:paraId="023A6DD2" w14:textId="77777777"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1693D148"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3FD06F48" w14:textId="77777777"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3A49E982" w14:textId="6B381A24" w:rsidR="00606D73" w:rsidRDefault="004872C9">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7184884" w:history="1">
        <w:r w:rsidR="00606D73" w:rsidRPr="002444A2">
          <w:rPr>
            <w:rStyle w:val="ae"/>
            <w:rFonts w:ascii="Times New Roman" w:hAnsi="Times New Roman"/>
            <w:noProof/>
          </w:rPr>
          <w:t>1. ОСНОВНЫЕ ТРЕБОВАНИЯ КОМПЕТЕНЦИИ</w:t>
        </w:r>
        <w:r w:rsidR="00606D73">
          <w:rPr>
            <w:noProof/>
            <w:webHidden/>
          </w:rPr>
          <w:tab/>
        </w:r>
        <w:r>
          <w:rPr>
            <w:noProof/>
            <w:webHidden/>
          </w:rPr>
          <w:fldChar w:fldCharType="begin"/>
        </w:r>
        <w:r w:rsidR="00606D73">
          <w:rPr>
            <w:noProof/>
            <w:webHidden/>
          </w:rPr>
          <w:instrText xml:space="preserve"> PAGEREF _Toc127184884 \h </w:instrText>
        </w:r>
        <w:r>
          <w:rPr>
            <w:noProof/>
            <w:webHidden/>
          </w:rPr>
        </w:r>
        <w:r>
          <w:rPr>
            <w:noProof/>
            <w:webHidden/>
          </w:rPr>
          <w:fldChar w:fldCharType="separate"/>
        </w:r>
        <w:r w:rsidR="00CC0F18">
          <w:rPr>
            <w:noProof/>
            <w:webHidden/>
          </w:rPr>
          <w:t>4</w:t>
        </w:r>
        <w:r>
          <w:rPr>
            <w:noProof/>
            <w:webHidden/>
          </w:rPr>
          <w:fldChar w:fldCharType="end"/>
        </w:r>
      </w:hyperlink>
    </w:p>
    <w:p w14:paraId="408FFD96" w14:textId="21769313" w:rsidR="00606D73" w:rsidRDefault="00FF32BD">
      <w:pPr>
        <w:pStyle w:val="25"/>
        <w:rPr>
          <w:rFonts w:asciiTheme="minorHAnsi" w:eastAsiaTheme="minorEastAsia" w:hAnsiTheme="minorHAnsi" w:cstheme="minorBidi"/>
          <w:noProof/>
          <w:szCs w:val="22"/>
        </w:rPr>
      </w:pPr>
      <w:hyperlink w:anchor="_Toc127184885" w:history="1">
        <w:r w:rsidR="00606D73" w:rsidRPr="002444A2">
          <w:rPr>
            <w:rStyle w:val="ae"/>
            <w:noProof/>
          </w:rPr>
          <w:t>1.1. ОБЩИЕ СВЕДЕНИЯ О ТРЕБОВАНИЯХ КОМПЕТЕНЦИИ</w:t>
        </w:r>
        <w:r w:rsidR="00606D73">
          <w:rPr>
            <w:noProof/>
            <w:webHidden/>
          </w:rPr>
          <w:tab/>
        </w:r>
        <w:r w:rsidR="004872C9">
          <w:rPr>
            <w:noProof/>
            <w:webHidden/>
          </w:rPr>
          <w:fldChar w:fldCharType="begin"/>
        </w:r>
        <w:r w:rsidR="00606D73">
          <w:rPr>
            <w:noProof/>
            <w:webHidden/>
          </w:rPr>
          <w:instrText xml:space="preserve"> PAGEREF _Toc127184885 \h </w:instrText>
        </w:r>
        <w:r w:rsidR="004872C9">
          <w:rPr>
            <w:noProof/>
            <w:webHidden/>
          </w:rPr>
        </w:r>
        <w:r w:rsidR="004872C9">
          <w:rPr>
            <w:noProof/>
            <w:webHidden/>
          </w:rPr>
          <w:fldChar w:fldCharType="separate"/>
        </w:r>
        <w:r w:rsidR="00CC0F18">
          <w:rPr>
            <w:noProof/>
            <w:webHidden/>
          </w:rPr>
          <w:t>4</w:t>
        </w:r>
        <w:r w:rsidR="004872C9">
          <w:rPr>
            <w:noProof/>
            <w:webHidden/>
          </w:rPr>
          <w:fldChar w:fldCharType="end"/>
        </w:r>
      </w:hyperlink>
    </w:p>
    <w:p w14:paraId="6F0049C4" w14:textId="19F81E13" w:rsidR="00606D73" w:rsidRDefault="00FF32BD">
      <w:pPr>
        <w:pStyle w:val="25"/>
        <w:rPr>
          <w:rFonts w:asciiTheme="minorHAnsi" w:eastAsiaTheme="minorEastAsia" w:hAnsiTheme="minorHAnsi" w:cstheme="minorBidi"/>
          <w:noProof/>
          <w:szCs w:val="22"/>
        </w:rPr>
      </w:pPr>
      <w:hyperlink w:anchor="_Toc127184886" w:history="1">
        <w:r w:rsidR="00606D73" w:rsidRPr="002444A2">
          <w:rPr>
            <w:rStyle w:val="ae"/>
            <w:noProof/>
          </w:rPr>
          <w:t>1.2. ПЕРЕЧЕНЬ ПРОФЕССИОНАЛЬНЫХ ЗАДАЧ СПЕЦИАЛИСТА ПО КОМПЕТЕНЦИИ «ПРОИЗВОДСТВО МЕТАЛЛОКОНСТРУКЦИЙ»</w:t>
        </w:r>
        <w:r w:rsidR="00606D73">
          <w:rPr>
            <w:noProof/>
            <w:webHidden/>
          </w:rPr>
          <w:tab/>
        </w:r>
        <w:r w:rsidR="004872C9">
          <w:rPr>
            <w:noProof/>
            <w:webHidden/>
          </w:rPr>
          <w:fldChar w:fldCharType="begin"/>
        </w:r>
        <w:r w:rsidR="00606D73">
          <w:rPr>
            <w:noProof/>
            <w:webHidden/>
          </w:rPr>
          <w:instrText xml:space="preserve"> PAGEREF _Toc127184886 \h </w:instrText>
        </w:r>
        <w:r w:rsidR="004872C9">
          <w:rPr>
            <w:noProof/>
            <w:webHidden/>
          </w:rPr>
        </w:r>
        <w:r w:rsidR="004872C9">
          <w:rPr>
            <w:noProof/>
            <w:webHidden/>
          </w:rPr>
          <w:fldChar w:fldCharType="separate"/>
        </w:r>
        <w:r w:rsidR="00CC0F18">
          <w:rPr>
            <w:noProof/>
            <w:webHidden/>
          </w:rPr>
          <w:t>4</w:t>
        </w:r>
        <w:r w:rsidR="004872C9">
          <w:rPr>
            <w:noProof/>
            <w:webHidden/>
          </w:rPr>
          <w:fldChar w:fldCharType="end"/>
        </w:r>
      </w:hyperlink>
    </w:p>
    <w:p w14:paraId="791AE214" w14:textId="3FAD6429" w:rsidR="00606D73" w:rsidRDefault="00FF32BD">
      <w:pPr>
        <w:pStyle w:val="25"/>
        <w:rPr>
          <w:rFonts w:asciiTheme="minorHAnsi" w:eastAsiaTheme="minorEastAsia" w:hAnsiTheme="minorHAnsi" w:cstheme="minorBidi"/>
          <w:noProof/>
          <w:szCs w:val="22"/>
        </w:rPr>
      </w:pPr>
      <w:hyperlink w:anchor="_Toc127184887" w:history="1">
        <w:r w:rsidR="00606D73" w:rsidRPr="002444A2">
          <w:rPr>
            <w:rStyle w:val="ae"/>
            <w:noProof/>
          </w:rPr>
          <w:t>1.3. ТРЕБОВАНИЯ К СХЕМЕ ОЦЕНКИ</w:t>
        </w:r>
        <w:r w:rsidR="00606D73">
          <w:rPr>
            <w:noProof/>
            <w:webHidden/>
          </w:rPr>
          <w:tab/>
        </w:r>
        <w:r w:rsidR="004872C9">
          <w:rPr>
            <w:noProof/>
            <w:webHidden/>
          </w:rPr>
          <w:fldChar w:fldCharType="begin"/>
        </w:r>
        <w:r w:rsidR="00606D73">
          <w:rPr>
            <w:noProof/>
            <w:webHidden/>
          </w:rPr>
          <w:instrText xml:space="preserve"> PAGEREF _Toc127184887 \h </w:instrText>
        </w:r>
        <w:r w:rsidR="004872C9">
          <w:rPr>
            <w:noProof/>
            <w:webHidden/>
          </w:rPr>
        </w:r>
        <w:r w:rsidR="004872C9">
          <w:rPr>
            <w:noProof/>
            <w:webHidden/>
          </w:rPr>
          <w:fldChar w:fldCharType="separate"/>
        </w:r>
        <w:r w:rsidR="00CC0F18">
          <w:rPr>
            <w:noProof/>
            <w:webHidden/>
          </w:rPr>
          <w:t>9</w:t>
        </w:r>
        <w:r w:rsidR="004872C9">
          <w:rPr>
            <w:noProof/>
            <w:webHidden/>
          </w:rPr>
          <w:fldChar w:fldCharType="end"/>
        </w:r>
      </w:hyperlink>
    </w:p>
    <w:p w14:paraId="17601F77" w14:textId="695F2E1F" w:rsidR="00606D73" w:rsidRDefault="00FF32BD">
      <w:pPr>
        <w:pStyle w:val="25"/>
        <w:rPr>
          <w:rFonts w:asciiTheme="minorHAnsi" w:eastAsiaTheme="minorEastAsia" w:hAnsiTheme="minorHAnsi" w:cstheme="minorBidi"/>
          <w:noProof/>
          <w:szCs w:val="22"/>
        </w:rPr>
      </w:pPr>
      <w:hyperlink w:anchor="_Toc127184888" w:history="1">
        <w:r w:rsidR="00606D73" w:rsidRPr="002444A2">
          <w:rPr>
            <w:rStyle w:val="ae"/>
            <w:noProof/>
          </w:rPr>
          <w:t>1.4. СПЕЦИФИКАЦИЯ ОЦЕНКИ КОМПЕТЕНЦИИ</w:t>
        </w:r>
        <w:r w:rsidR="00606D73">
          <w:rPr>
            <w:noProof/>
            <w:webHidden/>
          </w:rPr>
          <w:tab/>
        </w:r>
        <w:r w:rsidR="004872C9">
          <w:rPr>
            <w:noProof/>
            <w:webHidden/>
          </w:rPr>
          <w:fldChar w:fldCharType="begin"/>
        </w:r>
        <w:r w:rsidR="00606D73">
          <w:rPr>
            <w:noProof/>
            <w:webHidden/>
          </w:rPr>
          <w:instrText xml:space="preserve"> PAGEREF _Toc127184888 \h </w:instrText>
        </w:r>
        <w:r w:rsidR="004872C9">
          <w:rPr>
            <w:noProof/>
            <w:webHidden/>
          </w:rPr>
        </w:r>
        <w:r w:rsidR="004872C9">
          <w:rPr>
            <w:noProof/>
            <w:webHidden/>
          </w:rPr>
          <w:fldChar w:fldCharType="separate"/>
        </w:r>
        <w:r w:rsidR="00CC0F18">
          <w:rPr>
            <w:noProof/>
            <w:webHidden/>
          </w:rPr>
          <w:t>9</w:t>
        </w:r>
        <w:r w:rsidR="004872C9">
          <w:rPr>
            <w:noProof/>
            <w:webHidden/>
          </w:rPr>
          <w:fldChar w:fldCharType="end"/>
        </w:r>
      </w:hyperlink>
    </w:p>
    <w:p w14:paraId="5DA3D7FE" w14:textId="6187F866" w:rsidR="00606D73" w:rsidRDefault="00FF32BD">
      <w:pPr>
        <w:pStyle w:val="25"/>
        <w:rPr>
          <w:rFonts w:asciiTheme="minorHAnsi" w:eastAsiaTheme="minorEastAsia" w:hAnsiTheme="minorHAnsi" w:cstheme="minorBidi"/>
          <w:noProof/>
          <w:szCs w:val="22"/>
        </w:rPr>
      </w:pPr>
      <w:hyperlink w:anchor="_Toc127184889" w:history="1">
        <w:r w:rsidR="00606D73" w:rsidRPr="002444A2">
          <w:rPr>
            <w:rStyle w:val="ae"/>
            <w:noProof/>
          </w:rPr>
          <w:t xml:space="preserve">1.5.2. Структура модулей конкурсного задания </w:t>
        </w:r>
        <w:r w:rsidR="00606D73" w:rsidRPr="002444A2">
          <w:rPr>
            <w:rStyle w:val="ae"/>
            <w:bCs/>
            <w:noProof/>
          </w:rPr>
          <w:t>(инвариант/вариатив)</w:t>
        </w:r>
        <w:r w:rsidR="00606D73">
          <w:rPr>
            <w:noProof/>
            <w:webHidden/>
          </w:rPr>
          <w:tab/>
        </w:r>
        <w:r w:rsidR="004872C9">
          <w:rPr>
            <w:noProof/>
            <w:webHidden/>
          </w:rPr>
          <w:fldChar w:fldCharType="begin"/>
        </w:r>
        <w:r w:rsidR="00606D73">
          <w:rPr>
            <w:noProof/>
            <w:webHidden/>
          </w:rPr>
          <w:instrText xml:space="preserve"> PAGEREF _Toc127184889 \h </w:instrText>
        </w:r>
        <w:r w:rsidR="004872C9">
          <w:rPr>
            <w:noProof/>
            <w:webHidden/>
          </w:rPr>
        </w:r>
        <w:r w:rsidR="004872C9">
          <w:rPr>
            <w:noProof/>
            <w:webHidden/>
          </w:rPr>
          <w:fldChar w:fldCharType="separate"/>
        </w:r>
        <w:r w:rsidR="00CC0F18">
          <w:rPr>
            <w:noProof/>
            <w:webHidden/>
          </w:rPr>
          <w:t>14</w:t>
        </w:r>
        <w:r w:rsidR="004872C9">
          <w:rPr>
            <w:noProof/>
            <w:webHidden/>
          </w:rPr>
          <w:fldChar w:fldCharType="end"/>
        </w:r>
      </w:hyperlink>
    </w:p>
    <w:p w14:paraId="71A21B37" w14:textId="33F86732" w:rsidR="00606D73" w:rsidRDefault="00FF32BD">
      <w:pPr>
        <w:pStyle w:val="25"/>
        <w:rPr>
          <w:rFonts w:asciiTheme="minorHAnsi" w:eastAsiaTheme="minorEastAsia" w:hAnsiTheme="minorHAnsi" w:cstheme="minorBidi"/>
          <w:noProof/>
          <w:szCs w:val="22"/>
        </w:rPr>
      </w:pPr>
      <w:hyperlink w:anchor="_Toc127184890" w:history="1">
        <w:r w:rsidR="00606D73" w:rsidRPr="002444A2">
          <w:rPr>
            <w:rStyle w:val="ae"/>
            <w:iCs/>
            <w:noProof/>
          </w:rPr>
          <w:t>2. СПЕЦИАЛЬНЫЕ ПРАВИЛА КОМПЕТЕНЦИИ</w:t>
        </w:r>
        <w:r w:rsidR="00606D73">
          <w:rPr>
            <w:noProof/>
            <w:webHidden/>
          </w:rPr>
          <w:tab/>
        </w:r>
        <w:r w:rsidR="004872C9">
          <w:rPr>
            <w:noProof/>
            <w:webHidden/>
          </w:rPr>
          <w:fldChar w:fldCharType="begin"/>
        </w:r>
        <w:r w:rsidR="00606D73">
          <w:rPr>
            <w:noProof/>
            <w:webHidden/>
          </w:rPr>
          <w:instrText xml:space="preserve"> PAGEREF _Toc127184890 \h </w:instrText>
        </w:r>
        <w:r w:rsidR="004872C9">
          <w:rPr>
            <w:noProof/>
            <w:webHidden/>
          </w:rPr>
        </w:r>
        <w:r w:rsidR="004872C9">
          <w:rPr>
            <w:noProof/>
            <w:webHidden/>
          </w:rPr>
          <w:fldChar w:fldCharType="separate"/>
        </w:r>
        <w:r w:rsidR="00CC0F18">
          <w:rPr>
            <w:noProof/>
            <w:webHidden/>
          </w:rPr>
          <w:t>2</w:t>
        </w:r>
        <w:r w:rsidR="004872C9">
          <w:rPr>
            <w:noProof/>
            <w:webHidden/>
          </w:rPr>
          <w:fldChar w:fldCharType="end"/>
        </w:r>
      </w:hyperlink>
    </w:p>
    <w:p w14:paraId="72FAF50E" w14:textId="14331A1A" w:rsidR="00606D73" w:rsidRDefault="00FF32BD">
      <w:pPr>
        <w:pStyle w:val="25"/>
        <w:rPr>
          <w:rFonts w:asciiTheme="minorHAnsi" w:eastAsiaTheme="minorEastAsia" w:hAnsiTheme="minorHAnsi" w:cstheme="minorBidi"/>
          <w:noProof/>
          <w:szCs w:val="22"/>
        </w:rPr>
      </w:pPr>
      <w:hyperlink w:anchor="_Toc127184891" w:history="1">
        <w:r w:rsidR="00606D73" w:rsidRPr="002444A2">
          <w:rPr>
            <w:rStyle w:val="ae"/>
            <w:noProof/>
          </w:rPr>
          <w:t xml:space="preserve">2.1. </w:t>
        </w:r>
        <w:r w:rsidR="00606D73" w:rsidRPr="002444A2">
          <w:rPr>
            <w:rStyle w:val="ae"/>
            <w:bCs/>
            <w:iCs/>
            <w:noProof/>
          </w:rPr>
          <w:t>Личный инструмент конкурсанта</w:t>
        </w:r>
        <w:r w:rsidR="00606D73">
          <w:rPr>
            <w:noProof/>
            <w:webHidden/>
          </w:rPr>
          <w:tab/>
        </w:r>
        <w:r w:rsidR="004872C9">
          <w:rPr>
            <w:noProof/>
            <w:webHidden/>
          </w:rPr>
          <w:fldChar w:fldCharType="begin"/>
        </w:r>
        <w:r w:rsidR="00606D73">
          <w:rPr>
            <w:noProof/>
            <w:webHidden/>
          </w:rPr>
          <w:instrText xml:space="preserve"> PAGEREF _Toc127184891 \h </w:instrText>
        </w:r>
        <w:r w:rsidR="004872C9">
          <w:rPr>
            <w:noProof/>
            <w:webHidden/>
          </w:rPr>
        </w:r>
        <w:r w:rsidR="004872C9">
          <w:rPr>
            <w:noProof/>
            <w:webHidden/>
          </w:rPr>
          <w:fldChar w:fldCharType="separate"/>
        </w:r>
        <w:r w:rsidR="00CC0F18">
          <w:rPr>
            <w:noProof/>
            <w:webHidden/>
          </w:rPr>
          <w:t>2</w:t>
        </w:r>
        <w:r w:rsidR="004872C9">
          <w:rPr>
            <w:noProof/>
            <w:webHidden/>
          </w:rPr>
          <w:fldChar w:fldCharType="end"/>
        </w:r>
      </w:hyperlink>
    </w:p>
    <w:p w14:paraId="2097FF77" w14:textId="222AB92F" w:rsidR="00606D73" w:rsidRDefault="00FF32BD">
      <w:pPr>
        <w:pStyle w:val="11"/>
        <w:rPr>
          <w:rFonts w:asciiTheme="minorHAnsi" w:eastAsiaTheme="minorEastAsia" w:hAnsiTheme="minorHAnsi" w:cstheme="minorBidi"/>
          <w:bCs w:val="0"/>
          <w:noProof/>
          <w:sz w:val="22"/>
          <w:szCs w:val="22"/>
          <w:lang w:val="ru-RU" w:eastAsia="ru-RU"/>
        </w:rPr>
      </w:pPr>
      <w:hyperlink w:anchor="_Toc127184892" w:history="1">
        <w:r w:rsidR="00606D73" w:rsidRPr="002444A2">
          <w:rPr>
            <w:rStyle w:val="ae"/>
            <w:rFonts w:ascii="Times New Roman" w:hAnsi="Times New Roman"/>
            <w:noProof/>
          </w:rPr>
          <w:t>3. Приложения</w:t>
        </w:r>
        <w:r w:rsidR="00606D73">
          <w:rPr>
            <w:noProof/>
            <w:webHidden/>
          </w:rPr>
          <w:tab/>
        </w:r>
        <w:r w:rsidR="004872C9">
          <w:rPr>
            <w:noProof/>
            <w:webHidden/>
          </w:rPr>
          <w:fldChar w:fldCharType="begin"/>
        </w:r>
        <w:r w:rsidR="00606D73">
          <w:rPr>
            <w:noProof/>
            <w:webHidden/>
          </w:rPr>
          <w:instrText xml:space="preserve"> PAGEREF _Toc127184892 \h </w:instrText>
        </w:r>
        <w:r w:rsidR="004872C9">
          <w:rPr>
            <w:noProof/>
            <w:webHidden/>
          </w:rPr>
        </w:r>
        <w:r w:rsidR="004872C9">
          <w:rPr>
            <w:noProof/>
            <w:webHidden/>
          </w:rPr>
          <w:fldChar w:fldCharType="separate"/>
        </w:r>
        <w:r w:rsidR="00CC0F18">
          <w:rPr>
            <w:noProof/>
            <w:webHidden/>
          </w:rPr>
          <w:t>4</w:t>
        </w:r>
        <w:r w:rsidR="004872C9">
          <w:rPr>
            <w:noProof/>
            <w:webHidden/>
          </w:rPr>
          <w:fldChar w:fldCharType="end"/>
        </w:r>
      </w:hyperlink>
    </w:p>
    <w:p w14:paraId="023048EF" w14:textId="77777777" w:rsidR="00944966" w:rsidRDefault="004872C9" w:rsidP="00976338">
      <w:pPr>
        <w:pStyle w:val="bullet"/>
        <w:numPr>
          <w:ilvl w:val="0"/>
          <w:numId w:val="0"/>
        </w:numPr>
        <w:tabs>
          <w:tab w:val="left" w:pos="142"/>
          <w:tab w:val="right" w:leader="dot" w:pos="9639"/>
        </w:tabs>
        <w:jc w:val="both"/>
        <w:rPr>
          <w:rFonts w:ascii="Times New Roman" w:hAnsi="Times New Roman"/>
          <w:bCs/>
          <w:sz w:val="24"/>
          <w:lang w:val="ru-RU" w:eastAsia="ru-RU"/>
        </w:rPr>
      </w:pPr>
      <w:r w:rsidRPr="00976338">
        <w:rPr>
          <w:rFonts w:ascii="Times New Roman" w:hAnsi="Times New Roman"/>
          <w:bCs/>
          <w:sz w:val="24"/>
          <w:lang w:val="ru-RU" w:eastAsia="ru-RU"/>
        </w:rPr>
        <w:fldChar w:fldCharType="end"/>
      </w:r>
      <w:r w:rsidR="00944966">
        <w:rPr>
          <w:rFonts w:ascii="Times New Roman" w:hAnsi="Times New Roman"/>
          <w:bCs/>
          <w:sz w:val="24"/>
          <w:lang w:val="ru-RU" w:eastAsia="ru-RU"/>
        </w:rPr>
        <w:br w:type="page"/>
      </w:r>
    </w:p>
    <w:p w14:paraId="116A9DFE" w14:textId="77777777"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423BD059" w14:textId="77777777" w:rsidR="00B41E74" w:rsidRDefault="00B41E74" w:rsidP="00B41E74">
      <w:pPr>
        <w:pStyle w:val="bullet"/>
        <w:numPr>
          <w:ilvl w:val="0"/>
          <w:numId w:val="0"/>
        </w:numPr>
        <w:jc w:val="both"/>
        <w:rPr>
          <w:rFonts w:ascii="Times New Roman" w:hAnsi="Times New Roman"/>
          <w:b/>
          <w:bCs/>
          <w:i/>
          <w:sz w:val="24"/>
          <w:szCs w:val="20"/>
          <w:vertAlign w:val="subscript"/>
          <w:lang w:val="ru-RU" w:eastAsia="ru-RU"/>
        </w:rPr>
      </w:pPr>
    </w:p>
    <w:p w14:paraId="0BB4C438" w14:textId="77777777" w:rsidR="00B41E74" w:rsidRPr="00637DDE" w:rsidRDefault="00B41E74" w:rsidP="00B41E74">
      <w:pPr>
        <w:pStyle w:val="bullet"/>
        <w:numPr>
          <w:ilvl w:val="0"/>
          <w:numId w:val="24"/>
        </w:numPr>
        <w:ind w:left="0" w:firstLine="709"/>
        <w:jc w:val="both"/>
        <w:rPr>
          <w:rFonts w:ascii="Times New Roman" w:hAnsi="Times New Roman"/>
          <w:bCs/>
          <w:sz w:val="28"/>
          <w:szCs w:val="28"/>
          <w:lang w:val="ru-RU" w:eastAsia="ru-RU"/>
        </w:rPr>
      </w:pPr>
      <w:r w:rsidRPr="00637DDE">
        <w:rPr>
          <w:rFonts w:ascii="Times New Roman" w:hAnsi="Times New Roman"/>
          <w:bCs/>
          <w:sz w:val="28"/>
          <w:szCs w:val="28"/>
          <w:lang w:val="ru-RU" w:eastAsia="ru-RU"/>
        </w:rPr>
        <w:t>ФГОС – Федеральный государственный образовательный стандарт</w:t>
      </w:r>
    </w:p>
    <w:p w14:paraId="30D862AD"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w:t>
      </w:r>
      <w:r w:rsidRPr="00637DDE">
        <w:rPr>
          <w:rFonts w:ascii="Times New Roman" w:hAnsi="Times New Roman"/>
          <w:bCs/>
          <w:sz w:val="28"/>
          <w:szCs w:val="28"/>
          <w:lang w:val="ru-RU" w:eastAsia="ru-RU"/>
        </w:rPr>
        <w:t xml:space="preserve"> – </w:t>
      </w:r>
      <w:r>
        <w:rPr>
          <w:rFonts w:ascii="Times New Roman" w:hAnsi="Times New Roman"/>
          <w:bCs/>
          <w:sz w:val="28"/>
          <w:szCs w:val="28"/>
          <w:lang w:val="ru-RU" w:eastAsia="ru-RU"/>
        </w:rPr>
        <w:t>профессиональный стандарт</w:t>
      </w:r>
    </w:p>
    <w:p w14:paraId="784E4183"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6D344768" w14:textId="53D57101"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w:t>
      </w:r>
      <w:r w:rsidR="00FC21EB">
        <w:rPr>
          <w:rFonts w:ascii="Times New Roman" w:hAnsi="Times New Roman"/>
          <w:bCs/>
          <w:sz w:val="28"/>
          <w:szCs w:val="28"/>
          <w:lang w:val="ru-RU" w:eastAsia="ru-RU"/>
        </w:rPr>
        <w:t xml:space="preserve"> – </w:t>
      </w:r>
      <w:r>
        <w:rPr>
          <w:rFonts w:ascii="Times New Roman" w:hAnsi="Times New Roman"/>
          <w:bCs/>
          <w:sz w:val="28"/>
          <w:szCs w:val="28"/>
          <w:lang w:val="ru-RU" w:eastAsia="ru-RU"/>
        </w:rPr>
        <w:t>конкурсное задание</w:t>
      </w:r>
    </w:p>
    <w:p w14:paraId="09A454B3"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00520A82" w14:textId="51E1641F"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w:t>
      </w:r>
      <w:r w:rsidR="00FC21EB">
        <w:rPr>
          <w:rFonts w:ascii="Times New Roman" w:hAnsi="Times New Roman"/>
          <w:bCs/>
          <w:sz w:val="28"/>
          <w:szCs w:val="28"/>
          <w:lang w:val="ru-RU" w:eastAsia="ru-RU"/>
        </w:rPr>
        <w:t xml:space="preserve"> – </w:t>
      </w:r>
      <w:r>
        <w:rPr>
          <w:rFonts w:ascii="Times New Roman" w:hAnsi="Times New Roman"/>
          <w:bCs/>
          <w:sz w:val="28"/>
          <w:szCs w:val="28"/>
          <w:lang w:val="ru-RU" w:eastAsia="ru-RU"/>
        </w:rPr>
        <w:t>критерии оценки</w:t>
      </w:r>
    </w:p>
    <w:p w14:paraId="6669C888"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033F092A" w14:textId="77777777" w:rsidR="00F50AC5" w:rsidRPr="00B41E74" w:rsidRDefault="00A6348C" w:rsidP="00B41E74">
      <w:pPr>
        <w:pStyle w:val="bullet"/>
        <w:numPr>
          <w:ilvl w:val="0"/>
          <w:numId w:val="24"/>
        </w:numPr>
        <w:ind w:left="0" w:firstLine="709"/>
        <w:jc w:val="both"/>
        <w:rPr>
          <w:rFonts w:ascii="Times New Roman" w:hAnsi="Times New Roman"/>
          <w:bCs/>
          <w:sz w:val="28"/>
          <w:szCs w:val="28"/>
          <w:lang w:val="ru-RU" w:eastAsia="ru-RU"/>
        </w:rPr>
      </w:pPr>
      <w:r w:rsidRPr="00B41E74">
        <w:rPr>
          <w:rFonts w:ascii="Times New Roman" w:hAnsi="Times New Roman"/>
          <w:bCs/>
          <w:sz w:val="28"/>
          <w:szCs w:val="28"/>
          <w:lang w:val="ru-RU" w:eastAsia="ru-RU"/>
        </w:rPr>
        <w:t>КД</w:t>
      </w:r>
      <w:r w:rsidR="00F50AC5" w:rsidRPr="00B41E74">
        <w:rPr>
          <w:rFonts w:ascii="Times New Roman" w:hAnsi="Times New Roman"/>
          <w:bCs/>
          <w:sz w:val="28"/>
          <w:szCs w:val="28"/>
          <w:lang w:val="ru-RU" w:eastAsia="ru-RU"/>
        </w:rPr>
        <w:t xml:space="preserve"> – </w:t>
      </w:r>
      <w:r w:rsidRPr="00B41E74">
        <w:rPr>
          <w:rFonts w:ascii="Times New Roman" w:hAnsi="Times New Roman"/>
          <w:bCs/>
          <w:sz w:val="28"/>
          <w:szCs w:val="28"/>
          <w:lang w:val="ru-RU" w:eastAsia="ru-RU"/>
        </w:rPr>
        <w:t>конструкторская документация</w:t>
      </w:r>
    </w:p>
    <w:p w14:paraId="244F4682" w14:textId="77777777"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 </w:t>
      </w:r>
    </w:p>
    <w:p w14:paraId="1050B030"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283EC72" w14:textId="77777777"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1A127E13" w14:textId="77777777" w:rsidR="00DE39D8" w:rsidRPr="00A204BB" w:rsidRDefault="00D37DEA" w:rsidP="009B18A2">
      <w:pPr>
        <w:pStyle w:val="-1"/>
        <w:spacing w:after="0"/>
        <w:jc w:val="center"/>
        <w:rPr>
          <w:rFonts w:ascii="Times New Roman" w:hAnsi="Times New Roman"/>
          <w:color w:val="auto"/>
          <w:sz w:val="34"/>
          <w:szCs w:val="34"/>
        </w:rPr>
      </w:pPr>
      <w:bookmarkStart w:id="1" w:name="_Toc127184884"/>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527B5C45" w14:textId="77777777" w:rsidR="00DE39D8" w:rsidRPr="00D17132" w:rsidRDefault="00D37DEA" w:rsidP="008912AE">
      <w:pPr>
        <w:pStyle w:val="-2"/>
        <w:spacing w:before="0" w:after="0"/>
        <w:ind w:firstLine="709"/>
        <w:jc w:val="both"/>
        <w:rPr>
          <w:rFonts w:ascii="Times New Roman" w:hAnsi="Times New Roman"/>
          <w:sz w:val="24"/>
        </w:rPr>
      </w:pPr>
      <w:bookmarkStart w:id="2" w:name="_Toc127184885"/>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618FAAD7" w14:textId="77777777"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r w:rsidR="00230C13">
        <w:rPr>
          <w:rFonts w:ascii="Times New Roman" w:hAnsi="Times New Roman" w:cs="Times New Roman"/>
          <w:sz w:val="28"/>
          <w:szCs w:val="28"/>
        </w:rPr>
        <w:t>«Производство металлоконструкций»</w:t>
      </w:r>
      <w:bookmarkStart w:id="3" w:name="_Hlk123050441"/>
      <w:r w:rsidR="00230C13">
        <w:rPr>
          <w:rFonts w:ascii="Times New Roman" w:hAnsi="Times New Roman" w:cs="Times New Roman"/>
          <w:sz w:val="28"/>
          <w:szCs w:val="28"/>
        </w:rPr>
        <w:t xml:space="preserve"> </w:t>
      </w:r>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5F99E9E6"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2EAEF6B2" w14:textId="77777777"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093AD1DA" w14:textId="77777777"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30913ABD" w14:textId="77777777"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4E873462" w14:textId="77777777" w:rsidR="000244DA" w:rsidRPr="00D17132" w:rsidRDefault="00270E01" w:rsidP="008912AE">
      <w:pPr>
        <w:pStyle w:val="2"/>
        <w:spacing w:after="0" w:line="276" w:lineRule="auto"/>
        <w:ind w:firstLine="709"/>
        <w:jc w:val="both"/>
        <w:rPr>
          <w:rFonts w:ascii="Times New Roman" w:hAnsi="Times New Roman"/>
          <w:color w:val="000000"/>
          <w:sz w:val="24"/>
          <w:lang w:val="ru-RU"/>
        </w:rPr>
      </w:pPr>
      <w:bookmarkStart w:id="4" w:name="_Toc78885652"/>
      <w:bookmarkStart w:id="5" w:name="_Toc127184886"/>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w:t>
      </w:r>
      <w:r w:rsidR="002B3AD3">
        <w:rPr>
          <w:rFonts w:ascii="Times New Roman" w:hAnsi="Times New Roman"/>
          <w:color w:val="000000"/>
          <w:sz w:val="24"/>
          <w:lang w:val="ru-RU"/>
        </w:rPr>
        <w:t>ПЕРЕЧЕНЬ ПРОФЕССИОНАЛЬНЫХ</w:t>
      </w:r>
      <w:r w:rsidR="002B3AD3" w:rsidRPr="00D17132">
        <w:rPr>
          <w:rFonts w:ascii="Times New Roman" w:hAnsi="Times New Roman"/>
          <w:color w:val="000000"/>
          <w:sz w:val="24"/>
          <w:lang w:val="ru-RU"/>
        </w:rPr>
        <w:t xml:space="preserve"> </w:t>
      </w:r>
      <w:r w:rsidR="002B3AD3">
        <w:rPr>
          <w:rFonts w:ascii="Times New Roman" w:hAnsi="Times New Roman"/>
          <w:color w:val="000000"/>
          <w:sz w:val="24"/>
          <w:lang w:val="ru-RU"/>
        </w:rPr>
        <w:t>ЗАДАЧ СПЕЦИАЛИСТА ПО КОМПЕТЕНЦИИ «</w:t>
      </w:r>
      <w:bookmarkStart w:id="6" w:name="_Hlk126832523"/>
      <w:r w:rsidR="002B3AD3">
        <w:rPr>
          <w:rFonts w:ascii="Times New Roman" w:hAnsi="Times New Roman"/>
          <w:color w:val="000000"/>
          <w:sz w:val="24"/>
          <w:lang w:val="ru-RU"/>
        </w:rPr>
        <w:t>ПРОИЗВОДСТВО МЕТАЛЛОКОНСТРУКЦИЙ</w:t>
      </w:r>
      <w:bookmarkEnd w:id="6"/>
      <w:r w:rsidR="002B3AD3">
        <w:rPr>
          <w:rFonts w:ascii="Times New Roman" w:hAnsi="Times New Roman"/>
          <w:color w:val="000000"/>
          <w:sz w:val="24"/>
          <w:lang w:val="ru-RU"/>
        </w:rPr>
        <w:t>»</w:t>
      </w:r>
      <w:bookmarkEnd w:id="5"/>
    </w:p>
    <w:p w14:paraId="33F177A2" w14:textId="77777777" w:rsidR="003242E1" w:rsidRDefault="003242E1" w:rsidP="00237603">
      <w:pPr>
        <w:spacing w:after="0" w:line="240" w:lineRule="auto"/>
        <w:jc w:val="both"/>
        <w:rPr>
          <w:rFonts w:ascii="Times New Roman" w:hAnsi="Times New Roman" w:cs="Times New Roman"/>
          <w:i/>
          <w:iCs/>
          <w:sz w:val="20"/>
          <w:szCs w:val="20"/>
        </w:rPr>
      </w:pPr>
    </w:p>
    <w:p w14:paraId="51874822" w14:textId="77777777"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4DE728BA" w14:textId="77777777" w:rsidR="00640E46" w:rsidRDefault="00640E46" w:rsidP="00C56A9B">
      <w:pPr>
        <w:spacing w:after="0" w:line="240" w:lineRule="auto"/>
        <w:jc w:val="right"/>
        <w:rPr>
          <w:rFonts w:ascii="Times New Roman" w:hAnsi="Times New Roman" w:cs="Times New Roman"/>
          <w:i/>
          <w:iCs/>
          <w:sz w:val="20"/>
          <w:szCs w:val="20"/>
        </w:rPr>
      </w:pPr>
    </w:p>
    <w:p w14:paraId="38124262" w14:textId="77777777"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2F898923"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4"/>
        <w:gridCol w:w="7471"/>
        <w:gridCol w:w="1918"/>
      </w:tblGrid>
      <w:tr w:rsidR="000244DA" w:rsidRPr="002B3AD3" w14:paraId="79DB04FE" w14:textId="77777777" w:rsidTr="002B3AD3">
        <w:tc>
          <w:tcPr>
            <w:tcW w:w="330" w:type="pct"/>
            <w:shd w:val="clear" w:color="auto" w:fill="92D050"/>
            <w:vAlign w:val="center"/>
          </w:tcPr>
          <w:p w14:paraId="4A5ECDE5" w14:textId="77777777" w:rsidR="000244DA" w:rsidRPr="002B3AD3" w:rsidRDefault="000244DA" w:rsidP="002B3AD3">
            <w:pPr>
              <w:spacing w:after="0" w:line="240" w:lineRule="auto"/>
              <w:jc w:val="center"/>
              <w:rPr>
                <w:rFonts w:ascii="Times New Roman" w:hAnsi="Times New Roman" w:cs="Times New Roman"/>
                <w:b/>
                <w:color w:val="FFFFFF"/>
                <w:sz w:val="24"/>
                <w:szCs w:val="24"/>
              </w:rPr>
            </w:pPr>
            <w:r w:rsidRPr="002B3AD3">
              <w:rPr>
                <w:rFonts w:ascii="Times New Roman" w:hAnsi="Times New Roman" w:cs="Times New Roman"/>
                <w:b/>
                <w:color w:val="FFFFFF"/>
                <w:sz w:val="24"/>
                <w:szCs w:val="24"/>
              </w:rPr>
              <w:t>№ п/п</w:t>
            </w:r>
          </w:p>
        </w:tc>
        <w:tc>
          <w:tcPr>
            <w:tcW w:w="3716" w:type="pct"/>
            <w:shd w:val="clear" w:color="auto" w:fill="92D050"/>
            <w:vAlign w:val="center"/>
          </w:tcPr>
          <w:p w14:paraId="320D9D4A" w14:textId="77777777" w:rsidR="000244DA" w:rsidRPr="002B3AD3" w:rsidRDefault="000244DA" w:rsidP="002B3AD3">
            <w:pPr>
              <w:spacing w:after="0" w:line="240" w:lineRule="auto"/>
              <w:jc w:val="both"/>
              <w:rPr>
                <w:rFonts w:ascii="Times New Roman" w:hAnsi="Times New Roman" w:cs="Times New Roman"/>
                <w:b/>
                <w:color w:val="FFFFFF"/>
                <w:sz w:val="24"/>
                <w:szCs w:val="24"/>
                <w:highlight w:val="green"/>
              </w:rPr>
            </w:pPr>
            <w:r w:rsidRPr="002B3AD3">
              <w:rPr>
                <w:rFonts w:ascii="Times New Roman" w:hAnsi="Times New Roman" w:cs="Times New Roman"/>
                <w:b/>
                <w:color w:val="FFFFFF"/>
                <w:sz w:val="24"/>
                <w:szCs w:val="24"/>
              </w:rPr>
              <w:t>Раздел</w:t>
            </w:r>
          </w:p>
        </w:tc>
        <w:tc>
          <w:tcPr>
            <w:tcW w:w="954" w:type="pct"/>
            <w:shd w:val="clear" w:color="auto" w:fill="92D050"/>
            <w:vAlign w:val="center"/>
          </w:tcPr>
          <w:p w14:paraId="4F57E438" w14:textId="77777777" w:rsidR="000244DA" w:rsidRPr="002B3AD3" w:rsidRDefault="000244DA" w:rsidP="002B3AD3">
            <w:pPr>
              <w:spacing w:after="0" w:line="240" w:lineRule="auto"/>
              <w:jc w:val="both"/>
              <w:rPr>
                <w:rFonts w:ascii="Times New Roman" w:hAnsi="Times New Roman" w:cs="Times New Roman"/>
                <w:b/>
                <w:color w:val="FFFFFF"/>
                <w:sz w:val="24"/>
                <w:szCs w:val="24"/>
              </w:rPr>
            </w:pPr>
            <w:r w:rsidRPr="002B3AD3">
              <w:rPr>
                <w:rFonts w:ascii="Times New Roman" w:hAnsi="Times New Roman" w:cs="Times New Roman"/>
                <w:b/>
                <w:color w:val="FFFFFF"/>
                <w:sz w:val="24"/>
                <w:szCs w:val="24"/>
              </w:rPr>
              <w:t>Важность в %</w:t>
            </w:r>
          </w:p>
        </w:tc>
      </w:tr>
      <w:tr w:rsidR="002B3AD3" w:rsidRPr="002B3AD3" w14:paraId="53D7D30E" w14:textId="77777777" w:rsidTr="002B3AD3">
        <w:tc>
          <w:tcPr>
            <w:tcW w:w="330" w:type="pct"/>
            <w:vMerge w:val="restart"/>
            <w:shd w:val="clear" w:color="auto" w:fill="BFBFBF" w:themeFill="background1" w:themeFillShade="BF"/>
            <w:vAlign w:val="center"/>
          </w:tcPr>
          <w:p w14:paraId="625B7D81"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1</w:t>
            </w:r>
          </w:p>
        </w:tc>
        <w:tc>
          <w:tcPr>
            <w:tcW w:w="3716" w:type="pct"/>
            <w:shd w:val="clear" w:color="auto" w:fill="auto"/>
            <w:vAlign w:val="center"/>
          </w:tcPr>
          <w:p w14:paraId="6AEABA2B"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Организация и управление работой</w:t>
            </w:r>
          </w:p>
        </w:tc>
        <w:tc>
          <w:tcPr>
            <w:tcW w:w="954" w:type="pct"/>
            <w:vMerge w:val="restart"/>
            <w:shd w:val="clear" w:color="auto" w:fill="auto"/>
            <w:vAlign w:val="center"/>
          </w:tcPr>
          <w:p w14:paraId="49F4EA93"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5</w:t>
            </w:r>
          </w:p>
        </w:tc>
      </w:tr>
      <w:tr w:rsidR="002B3AD3" w:rsidRPr="002B3AD3" w14:paraId="7AFDA528" w14:textId="77777777" w:rsidTr="002B3AD3">
        <w:tc>
          <w:tcPr>
            <w:tcW w:w="330" w:type="pct"/>
            <w:vMerge/>
            <w:shd w:val="clear" w:color="auto" w:fill="BFBFBF" w:themeFill="background1" w:themeFillShade="BF"/>
            <w:vAlign w:val="center"/>
          </w:tcPr>
          <w:p w14:paraId="19C8AF22"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42F3662C"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0EA37004"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Стандарты и инструкции по охране труда и технике безопасности при работе на оборудовании</w:t>
            </w:r>
          </w:p>
          <w:p w14:paraId="2F0D0E9D"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Выбор, использование и содержание средств индивидуальной защиты, применяемых при работе на оборудовании</w:t>
            </w:r>
          </w:p>
          <w:p w14:paraId="22F6699D"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Приёмы и методы безопасной работы с ручным инструментом и электроинструментом</w:t>
            </w:r>
          </w:p>
          <w:p w14:paraId="623E77F0"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Основные причины выхода из строя оборудования и инструментов, а также сотрудников, ответственных за его работоспособность, и алгоритм действий в подобных ситуациях</w:t>
            </w:r>
          </w:p>
          <w:p w14:paraId="118C0C1B"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к бережному использованию ресурсов и этичному отношению к окружающей среде</w:t>
            </w:r>
          </w:p>
          <w:p w14:paraId="44B91A16"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Общую нормативную документацию (ГОСТ, СНиП, СанПиН и т.д.), применяемую при работе на оборудовании и изготовлении металлических конструкций</w:t>
            </w:r>
          </w:p>
          <w:p w14:paraId="0C2A9344"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истолкования и применения информации и инструкций для производства</w:t>
            </w:r>
          </w:p>
          <w:p w14:paraId="58603FF0"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Приёмы планирования времени и тайм-менеджмента для распределения времени и </w:t>
            </w:r>
            <w:proofErr w:type="spellStart"/>
            <w:r w:rsidRPr="002B3AD3">
              <w:rPr>
                <w:rFonts w:ascii="Times New Roman" w:hAnsi="Times New Roman" w:cs="Times New Roman"/>
                <w:sz w:val="24"/>
                <w:szCs w:val="24"/>
              </w:rPr>
              <w:t>приоритезации</w:t>
            </w:r>
            <w:proofErr w:type="spellEnd"/>
            <w:r w:rsidRPr="002B3AD3">
              <w:rPr>
                <w:rFonts w:ascii="Times New Roman" w:hAnsi="Times New Roman" w:cs="Times New Roman"/>
                <w:sz w:val="24"/>
                <w:szCs w:val="24"/>
              </w:rPr>
              <w:t xml:space="preserve"> задач</w:t>
            </w:r>
          </w:p>
          <w:p w14:paraId="7F81C8C7"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Приёмы и методы организации рабочего места с учётом требований по охране труда, удобства и производительности</w:t>
            </w:r>
          </w:p>
        </w:tc>
        <w:tc>
          <w:tcPr>
            <w:tcW w:w="954" w:type="pct"/>
            <w:vMerge/>
            <w:shd w:val="clear" w:color="auto" w:fill="auto"/>
            <w:vAlign w:val="center"/>
          </w:tcPr>
          <w:p w14:paraId="31007E65"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0653C346" w14:textId="77777777" w:rsidTr="002B3AD3">
        <w:tc>
          <w:tcPr>
            <w:tcW w:w="330" w:type="pct"/>
            <w:vMerge/>
            <w:shd w:val="clear" w:color="auto" w:fill="BFBFBF" w:themeFill="background1" w:themeFillShade="BF"/>
            <w:vAlign w:val="center"/>
          </w:tcPr>
          <w:p w14:paraId="6FB5DFC5"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2F568CA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265F3897"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Обеспечить требования охраны труда и техники безопасности в процессе работы</w:t>
            </w:r>
          </w:p>
          <w:p w14:paraId="2E0AC2BC"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и использовать соответствующие средства индивидуальной защиты, подходящие для выполнения конкретных работ</w:t>
            </w:r>
          </w:p>
          <w:p w14:paraId="6DDD83E1"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Аккуратно и безопасно эксплуатировать ручной и электроинструмент</w:t>
            </w:r>
          </w:p>
          <w:p w14:paraId="661949E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Выявлять и фиксировать неисправность оборудования, адресно обращаться к ответственному сотруднику, применять принятый алгоритм действий в подобной ситуации</w:t>
            </w:r>
          </w:p>
          <w:p w14:paraId="7335ADE2"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Проводить работу с учётом бережного использования ресурсов и этичного отношения к окружающей среде</w:t>
            </w:r>
          </w:p>
          <w:p w14:paraId="6D5CBE6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Организовать рабочий процесс с учётом принятой общей нормативной документации (ГОСТ, СНиП), СанПиН и т.д.)</w:t>
            </w:r>
          </w:p>
          <w:p w14:paraId="1A0210E0"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Применять полученную документацию, задание, инструкцию и </w:t>
            </w:r>
            <w:proofErr w:type="gramStart"/>
            <w:r w:rsidRPr="002B3AD3">
              <w:rPr>
                <w:rFonts w:ascii="Times New Roman" w:hAnsi="Times New Roman" w:cs="Times New Roman"/>
                <w:sz w:val="24"/>
                <w:szCs w:val="24"/>
              </w:rPr>
              <w:t>информацию для организации работ</w:t>
            </w:r>
            <w:proofErr w:type="gramEnd"/>
            <w:r w:rsidRPr="002B3AD3">
              <w:rPr>
                <w:rFonts w:ascii="Times New Roman" w:hAnsi="Times New Roman" w:cs="Times New Roman"/>
                <w:sz w:val="24"/>
                <w:szCs w:val="24"/>
              </w:rPr>
              <w:t xml:space="preserve"> и изготовления металлоконструкций</w:t>
            </w:r>
          </w:p>
          <w:p w14:paraId="5C4E1A8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Распределять время на выполнение работ в соответствии с приоритетами и сложностью задач</w:t>
            </w:r>
          </w:p>
          <w:p w14:paraId="3B5D370A"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Оптимально расположить инструменты, приспособления, оснастку, средства измерения на рабочем месте, исходя из требований безопасности, удобства и производительности, поддерживать чистоту и аккуратность на рабочем месте</w:t>
            </w:r>
          </w:p>
        </w:tc>
        <w:tc>
          <w:tcPr>
            <w:tcW w:w="954" w:type="pct"/>
            <w:vMerge/>
            <w:shd w:val="clear" w:color="auto" w:fill="auto"/>
            <w:vAlign w:val="center"/>
          </w:tcPr>
          <w:p w14:paraId="02154DBB"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55159AB0" w14:textId="77777777" w:rsidTr="002B3AD3">
        <w:tc>
          <w:tcPr>
            <w:tcW w:w="330" w:type="pct"/>
            <w:vMerge w:val="restart"/>
            <w:shd w:val="clear" w:color="auto" w:fill="BFBFBF" w:themeFill="background1" w:themeFillShade="BF"/>
            <w:vAlign w:val="center"/>
          </w:tcPr>
          <w:p w14:paraId="5676FAB8"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2</w:t>
            </w:r>
          </w:p>
        </w:tc>
        <w:tc>
          <w:tcPr>
            <w:tcW w:w="3716" w:type="pct"/>
            <w:shd w:val="clear" w:color="auto" w:fill="auto"/>
            <w:vAlign w:val="center"/>
          </w:tcPr>
          <w:p w14:paraId="2D7D4EB6"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Коммуникабельность и умение общаться с людьми</w:t>
            </w:r>
          </w:p>
        </w:tc>
        <w:tc>
          <w:tcPr>
            <w:tcW w:w="954" w:type="pct"/>
            <w:vMerge w:val="restart"/>
            <w:shd w:val="clear" w:color="auto" w:fill="auto"/>
            <w:vAlign w:val="center"/>
          </w:tcPr>
          <w:p w14:paraId="3B41598F"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5</w:t>
            </w:r>
          </w:p>
        </w:tc>
      </w:tr>
      <w:tr w:rsidR="002B3AD3" w:rsidRPr="002B3AD3" w14:paraId="010073CD" w14:textId="77777777" w:rsidTr="002B3AD3">
        <w:tc>
          <w:tcPr>
            <w:tcW w:w="330" w:type="pct"/>
            <w:vMerge/>
            <w:shd w:val="clear" w:color="auto" w:fill="BFBFBF" w:themeFill="background1" w:themeFillShade="BF"/>
            <w:vAlign w:val="center"/>
          </w:tcPr>
          <w:p w14:paraId="38DC46AD"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7590348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383C55D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клиентов/заказчиков, а также самые эффективные методы коммуникации</w:t>
            </w:r>
          </w:p>
          <w:p w14:paraId="7DB7074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и основные аспекты задания</w:t>
            </w:r>
          </w:p>
        </w:tc>
        <w:tc>
          <w:tcPr>
            <w:tcW w:w="954" w:type="pct"/>
            <w:vMerge/>
            <w:shd w:val="clear" w:color="auto" w:fill="auto"/>
            <w:vAlign w:val="center"/>
          </w:tcPr>
          <w:p w14:paraId="719F22A1"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70DA544B" w14:textId="77777777" w:rsidTr="002B3AD3">
        <w:tc>
          <w:tcPr>
            <w:tcW w:w="330" w:type="pct"/>
            <w:vMerge/>
            <w:shd w:val="clear" w:color="auto" w:fill="BFBFBF" w:themeFill="background1" w:themeFillShade="BF"/>
            <w:vAlign w:val="center"/>
          </w:tcPr>
          <w:p w14:paraId="096735F3"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578D60C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65C68BC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Понимать и выполнять задания</w:t>
            </w:r>
          </w:p>
          <w:p w14:paraId="0CEDD6A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Выяснять все непонятные моменты на чертежах, задавая вопросы по существу</w:t>
            </w:r>
          </w:p>
        </w:tc>
        <w:tc>
          <w:tcPr>
            <w:tcW w:w="954" w:type="pct"/>
            <w:vMerge/>
            <w:shd w:val="clear" w:color="auto" w:fill="auto"/>
            <w:vAlign w:val="center"/>
          </w:tcPr>
          <w:p w14:paraId="1B504100"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5828101" w14:textId="77777777" w:rsidTr="002B3AD3">
        <w:tc>
          <w:tcPr>
            <w:tcW w:w="330" w:type="pct"/>
            <w:vMerge w:val="restart"/>
            <w:shd w:val="clear" w:color="auto" w:fill="BFBFBF" w:themeFill="background1" w:themeFillShade="BF"/>
            <w:vAlign w:val="center"/>
          </w:tcPr>
          <w:p w14:paraId="02E0C367"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3</w:t>
            </w:r>
          </w:p>
        </w:tc>
        <w:tc>
          <w:tcPr>
            <w:tcW w:w="3716" w:type="pct"/>
            <w:shd w:val="clear" w:color="auto" w:fill="auto"/>
            <w:vAlign w:val="center"/>
          </w:tcPr>
          <w:p w14:paraId="03B4E72A"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Работа с материалами</w:t>
            </w:r>
          </w:p>
        </w:tc>
        <w:tc>
          <w:tcPr>
            <w:tcW w:w="954" w:type="pct"/>
            <w:vMerge w:val="restart"/>
            <w:shd w:val="clear" w:color="auto" w:fill="auto"/>
            <w:vAlign w:val="center"/>
          </w:tcPr>
          <w:p w14:paraId="4E14F832"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20</w:t>
            </w:r>
          </w:p>
        </w:tc>
      </w:tr>
      <w:tr w:rsidR="002B3AD3" w:rsidRPr="002B3AD3" w14:paraId="7871EF35" w14:textId="77777777" w:rsidTr="002B3AD3">
        <w:tc>
          <w:tcPr>
            <w:tcW w:w="330" w:type="pct"/>
            <w:vMerge/>
            <w:shd w:val="clear" w:color="auto" w:fill="BFBFBF" w:themeFill="background1" w:themeFillShade="BF"/>
            <w:vAlign w:val="center"/>
          </w:tcPr>
          <w:p w14:paraId="4A9BCEAA"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56543EA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78F45FE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Спецификацию материалов, используемых для изготовления конструкции (конструкционная сталь обычного качества, нержавеющая сталь, алюминиевые сплавы)</w:t>
            </w:r>
          </w:p>
          <w:p w14:paraId="5210664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Основные тригонометрические формулы и математические вычисления</w:t>
            </w:r>
          </w:p>
          <w:p w14:paraId="5A309CB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Геометрические формулы, расчёты, измерения</w:t>
            </w:r>
          </w:p>
          <w:p w14:paraId="15F8FA0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Формулы и технологии расчёта развёрток для гибки (включая коэффициенты для различных металлов)</w:t>
            </w:r>
          </w:p>
          <w:p w14:paraId="0B9D182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Допуски для различных размеров (с учётом квалитета и требований по точности)</w:t>
            </w:r>
          </w:p>
          <w:p w14:paraId="24B3F3F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Средства измерения для контроля размеров заготовок и готовых деталей, а также приёмы и методы работы с ними с учётом размеров и требуемой точности</w:t>
            </w:r>
          </w:p>
          <w:p w14:paraId="26A44C1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Чертёжные и графические обозначения, используемые на </w:t>
            </w:r>
            <w:r w:rsidR="00A6348C">
              <w:rPr>
                <w:rFonts w:ascii="Times New Roman" w:hAnsi="Times New Roman" w:cs="Times New Roman"/>
                <w:sz w:val="24"/>
                <w:szCs w:val="24"/>
              </w:rPr>
              <w:t>КД</w:t>
            </w:r>
          </w:p>
          <w:p w14:paraId="0807C8A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поверхности материалов и внешнего вида конструкции, которые могут повлиять на приёмку изделия, а также инструменты и методы их устранения/минимизации</w:t>
            </w:r>
          </w:p>
          <w:p w14:paraId="2DA96E4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Инструменты, материалы, методы зачистки и обработки материалов и конструкции с учётом задания, требований нормативной документации, а также принятых отраслевых стандартов</w:t>
            </w:r>
          </w:p>
        </w:tc>
        <w:tc>
          <w:tcPr>
            <w:tcW w:w="954" w:type="pct"/>
            <w:vMerge/>
            <w:shd w:val="clear" w:color="auto" w:fill="auto"/>
            <w:vAlign w:val="center"/>
          </w:tcPr>
          <w:p w14:paraId="57F8A229"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957FD63" w14:textId="77777777" w:rsidTr="002B3AD3">
        <w:tc>
          <w:tcPr>
            <w:tcW w:w="330" w:type="pct"/>
            <w:vMerge/>
            <w:shd w:val="clear" w:color="auto" w:fill="BFBFBF" w:themeFill="background1" w:themeFillShade="BF"/>
            <w:vAlign w:val="center"/>
          </w:tcPr>
          <w:p w14:paraId="45F2CF2C"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F029BD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722113D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Выбрать и подготовить полный перечень материалов и заготовок для изготовления металлоконструкции</w:t>
            </w:r>
          </w:p>
          <w:p w14:paraId="7A031AA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Рассчитывать размеры заготовок с применением тригонометрии (в </w:t>
            </w:r>
            <w:proofErr w:type="spellStart"/>
            <w:r w:rsidRPr="002B3AD3">
              <w:rPr>
                <w:rFonts w:ascii="Times New Roman" w:hAnsi="Times New Roman" w:cs="Times New Roman"/>
                <w:sz w:val="24"/>
                <w:szCs w:val="24"/>
              </w:rPr>
              <w:t>т.ч</w:t>
            </w:r>
            <w:proofErr w:type="spellEnd"/>
            <w:r w:rsidRPr="002B3AD3">
              <w:rPr>
                <w:rFonts w:ascii="Times New Roman" w:hAnsi="Times New Roman" w:cs="Times New Roman"/>
                <w:sz w:val="24"/>
                <w:szCs w:val="24"/>
              </w:rPr>
              <w:t xml:space="preserve">. таблиц </w:t>
            </w:r>
            <w:proofErr w:type="spellStart"/>
            <w:r w:rsidRPr="002B3AD3">
              <w:rPr>
                <w:rFonts w:ascii="Times New Roman" w:hAnsi="Times New Roman" w:cs="Times New Roman"/>
                <w:sz w:val="24"/>
                <w:szCs w:val="24"/>
              </w:rPr>
              <w:t>Брадиса</w:t>
            </w:r>
            <w:proofErr w:type="spellEnd"/>
            <w:r w:rsidRPr="002B3AD3">
              <w:rPr>
                <w:rFonts w:ascii="Times New Roman" w:hAnsi="Times New Roman" w:cs="Times New Roman"/>
                <w:sz w:val="24"/>
                <w:szCs w:val="24"/>
              </w:rPr>
              <w:t>), производить стандартные математические расчёты, в том числе переводить единицы</w:t>
            </w:r>
          </w:p>
          <w:p w14:paraId="6422B37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Рассчитывать потребность в материале с учётом геометрических параметров заготовок и деталей</w:t>
            </w:r>
          </w:p>
          <w:p w14:paraId="224BAFA1"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Рассчитывать размеры развёрток для изготовления гнутых деталей</w:t>
            </w:r>
          </w:p>
          <w:p w14:paraId="4C9D6D5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Производить раскрой металла с учётом требований по точности и указанных допусков</w:t>
            </w:r>
          </w:p>
          <w:p w14:paraId="4E78386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и использовать измерительное оборудование в соответствии с размерами заготовок и деталей, а также требованиями по точности измерений</w:t>
            </w:r>
          </w:p>
          <w:p w14:paraId="7518E883"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Читать </w:t>
            </w:r>
            <w:r w:rsidR="00A6348C">
              <w:rPr>
                <w:rFonts w:ascii="Times New Roman" w:hAnsi="Times New Roman" w:cs="Times New Roman"/>
                <w:sz w:val="24"/>
                <w:szCs w:val="24"/>
              </w:rPr>
              <w:t>КД</w:t>
            </w:r>
            <w:r w:rsidRPr="002B3AD3">
              <w:rPr>
                <w:rFonts w:ascii="Times New Roman" w:hAnsi="Times New Roman" w:cs="Times New Roman"/>
                <w:sz w:val="24"/>
                <w:szCs w:val="24"/>
              </w:rPr>
              <w:t xml:space="preserve"> и истолковывать условные обозначения для выбора необходимых размеров и методов обработки</w:t>
            </w:r>
          </w:p>
          <w:p w14:paraId="579CD7A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Определять вид дефекта поверхности конструкции, выбирать методы устранения/минимизации и соответствующие инструменты и материалы, устранять/минимизировать дефекты</w:t>
            </w:r>
          </w:p>
          <w:p w14:paraId="370A41C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Обрабатывать отдельные узлы, соединения, материалы и элементы, входящие в состав металлоконструкции, с учётом требований отраслевых стандартов, задания и нормативной документации</w:t>
            </w:r>
          </w:p>
        </w:tc>
        <w:tc>
          <w:tcPr>
            <w:tcW w:w="954" w:type="pct"/>
            <w:vMerge/>
            <w:shd w:val="clear" w:color="auto" w:fill="auto"/>
            <w:vAlign w:val="center"/>
          </w:tcPr>
          <w:p w14:paraId="1F8AC298"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64B848D2" w14:textId="77777777" w:rsidTr="002B3AD3">
        <w:tc>
          <w:tcPr>
            <w:tcW w:w="330" w:type="pct"/>
            <w:vMerge w:val="restart"/>
            <w:shd w:val="clear" w:color="auto" w:fill="BFBFBF" w:themeFill="background1" w:themeFillShade="BF"/>
            <w:vAlign w:val="center"/>
          </w:tcPr>
          <w:p w14:paraId="2FA09356"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4</w:t>
            </w:r>
          </w:p>
        </w:tc>
        <w:tc>
          <w:tcPr>
            <w:tcW w:w="3716" w:type="pct"/>
            <w:shd w:val="clear" w:color="auto" w:fill="auto"/>
            <w:vAlign w:val="center"/>
          </w:tcPr>
          <w:p w14:paraId="3E4111F3"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Технология резки</w:t>
            </w:r>
          </w:p>
        </w:tc>
        <w:tc>
          <w:tcPr>
            <w:tcW w:w="954" w:type="pct"/>
            <w:vMerge w:val="restart"/>
            <w:shd w:val="clear" w:color="auto" w:fill="auto"/>
            <w:vAlign w:val="center"/>
          </w:tcPr>
          <w:p w14:paraId="615A6A99" w14:textId="77777777" w:rsidR="002B3AD3" w:rsidRPr="002B3AD3" w:rsidRDefault="002B3AD3"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B3AD3" w:rsidRPr="002B3AD3" w14:paraId="59A957AC" w14:textId="77777777" w:rsidTr="002B3AD3">
        <w:tc>
          <w:tcPr>
            <w:tcW w:w="330" w:type="pct"/>
            <w:vMerge/>
            <w:shd w:val="clear" w:color="auto" w:fill="BFBFBF" w:themeFill="background1" w:themeFillShade="BF"/>
            <w:vAlign w:val="center"/>
          </w:tcPr>
          <w:p w14:paraId="0CCE86F2"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6A1B9F8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40C4891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 специфику резки и сверления различных материалов, применяемых для изготовления металлоконструкций (механическая резка, резка на гильотинных пресс-ножницах, газовая резка)</w:t>
            </w:r>
          </w:p>
          <w:p w14:paraId="4ECBF8E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различного оборудования и инструментов для резки и сверления</w:t>
            </w:r>
          </w:p>
          <w:p w14:paraId="021926B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Режимы работы оборудования и резки различных материалов с учётом геометрических параметров и конфигурации контуров изделий, а также допусков и требований по точности</w:t>
            </w:r>
          </w:p>
          <w:p w14:paraId="19EFF28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Приспособления и принципы выбора оснастки для резки, расходные материалы и их характеристики</w:t>
            </w:r>
          </w:p>
          <w:p w14:paraId="25391FE2"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ручного и электроинструмента для нарезания и отверстий и сверления</w:t>
            </w:r>
          </w:p>
          <w:p w14:paraId="1B88F9F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Технологии, инструменты, приспособления и расходные материал для нарезания резьбы в соответствии с требованиями </w:t>
            </w:r>
            <w:r w:rsidR="00A6348C">
              <w:rPr>
                <w:rFonts w:ascii="Times New Roman" w:hAnsi="Times New Roman" w:cs="Times New Roman"/>
                <w:sz w:val="24"/>
                <w:szCs w:val="24"/>
              </w:rPr>
              <w:t>КД</w:t>
            </w:r>
          </w:p>
          <w:p w14:paraId="70EA62E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возникающие при резке и сверлении,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6AE12084"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5C9D057" w14:textId="77777777" w:rsidTr="002B3AD3">
        <w:tc>
          <w:tcPr>
            <w:tcW w:w="330" w:type="pct"/>
            <w:vMerge/>
            <w:shd w:val="clear" w:color="auto" w:fill="BFBFBF" w:themeFill="background1" w:themeFillShade="BF"/>
            <w:vAlign w:val="center"/>
          </w:tcPr>
          <w:p w14:paraId="509534BB"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714BC3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418501A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Выбирать необходимый способ резки и сверления с учётом материалов и геометрических параметров заготовок (механическая резка, резка на гильотинных пресс-ножницах, газовая резка)</w:t>
            </w:r>
          </w:p>
          <w:p w14:paraId="269DAA61"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Настраивать и эксплуатировать оборудование и инструмент для резки и сверления</w:t>
            </w:r>
          </w:p>
          <w:p w14:paraId="099E19F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оптимальный режим резки металла с учётом размеров, конфигурации контуров и характеристик металла, а также допусков и требований по точности</w:t>
            </w:r>
          </w:p>
          <w:p w14:paraId="1157D51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Выбирать приспособления, оснастку, расходные материалы для резки с учётом задания и на основании </w:t>
            </w:r>
            <w:r w:rsidR="00A6348C">
              <w:rPr>
                <w:rFonts w:ascii="Times New Roman" w:hAnsi="Times New Roman" w:cs="Times New Roman"/>
                <w:sz w:val="24"/>
                <w:szCs w:val="24"/>
              </w:rPr>
              <w:t>КД</w:t>
            </w:r>
          </w:p>
          <w:p w14:paraId="719635C2"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Пользоваться ручным и электроинструментом для нарезания отверстий и </w:t>
            </w:r>
            <w:proofErr w:type="gramStart"/>
            <w:r w:rsidRPr="002B3AD3">
              <w:rPr>
                <w:rFonts w:ascii="Times New Roman" w:hAnsi="Times New Roman" w:cs="Times New Roman"/>
                <w:sz w:val="24"/>
                <w:szCs w:val="24"/>
              </w:rPr>
              <w:t>сверления с учётом конфигурации</w:t>
            </w:r>
            <w:proofErr w:type="gramEnd"/>
            <w:r w:rsidRPr="002B3AD3">
              <w:rPr>
                <w:rFonts w:ascii="Times New Roman" w:hAnsi="Times New Roman" w:cs="Times New Roman"/>
                <w:sz w:val="24"/>
                <w:szCs w:val="24"/>
              </w:rPr>
              <w:t xml:space="preserve"> и размеров заготовки и изделия</w:t>
            </w:r>
          </w:p>
          <w:p w14:paraId="2A9936FC"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Нарезать резьбу в отверстиях в соответствии с требованиями </w:t>
            </w:r>
            <w:r w:rsidR="00A6348C">
              <w:rPr>
                <w:rFonts w:ascii="Times New Roman" w:hAnsi="Times New Roman" w:cs="Times New Roman"/>
                <w:sz w:val="24"/>
                <w:szCs w:val="24"/>
              </w:rPr>
              <w:t>КД</w:t>
            </w:r>
            <w:r w:rsidRPr="002B3AD3">
              <w:rPr>
                <w:rFonts w:ascii="Times New Roman" w:hAnsi="Times New Roman" w:cs="Times New Roman"/>
                <w:sz w:val="24"/>
                <w:szCs w:val="24"/>
              </w:rPr>
              <w:t>, задания, а также учётом обрабатываемого материала</w:t>
            </w:r>
          </w:p>
          <w:p w14:paraId="52DF1D6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54784A5E"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1E30722" w14:textId="77777777" w:rsidTr="002B3AD3">
        <w:tc>
          <w:tcPr>
            <w:tcW w:w="330" w:type="pct"/>
            <w:vMerge w:val="restart"/>
            <w:shd w:val="clear" w:color="auto" w:fill="BFBFBF" w:themeFill="background1" w:themeFillShade="BF"/>
            <w:vAlign w:val="center"/>
          </w:tcPr>
          <w:p w14:paraId="4A4A6B6D"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lastRenderedPageBreak/>
              <w:t>5</w:t>
            </w:r>
          </w:p>
        </w:tc>
        <w:tc>
          <w:tcPr>
            <w:tcW w:w="3716" w:type="pct"/>
            <w:shd w:val="clear" w:color="auto" w:fill="auto"/>
            <w:vAlign w:val="center"/>
          </w:tcPr>
          <w:p w14:paraId="24081BED"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Технология гибки</w:t>
            </w:r>
          </w:p>
        </w:tc>
        <w:tc>
          <w:tcPr>
            <w:tcW w:w="954" w:type="pct"/>
            <w:vMerge w:val="restart"/>
            <w:shd w:val="clear" w:color="auto" w:fill="auto"/>
            <w:vAlign w:val="center"/>
          </w:tcPr>
          <w:p w14:paraId="66241914" w14:textId="77777777" w:rsidR="002B3AD3" w:rsidRPr="002B3AD3" w:rsidRDefault="002B3AD3"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2B3AD3" w:rsidRPr="002B3AD3" w14:paraId="62EA3545" w14:textId="77777777" w:rsidTr="002B3AD3">
        <w:tc>
          <w:tcPr>
            <w:tcW w:w="330" w:type="pct"/>
            <w:vMerge/>
            <w:shd w:val="clear" w:color="auto" w:fill="BFBFBF" w:themeFill="background1" w:themeFillShade="BF"/>
            <w:vAlign w:val="center"/>
          </w:tcPr>
          <w:p w14:paraId="4D956849"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77CE968D"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4B729DD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 специфику формоизменения и гибки различных материалов, применяемых для изготовления металлоконструкций (пресс гибочный вертикальный, горизонтальная формовочная машина)</w:t>
            </w:r>
          </w:p>
          <w:p w14:paraId="071E8D24"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оборудования для гибки</w:t>
            </w:r>
          </w:p>
          <w:p w14:paraId="3A19427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Режимы работы оборудования для гибки различных материалов с учётом геометрических параметров (в </w:t>
            </w:r>
            <w:proofErr w:type="spellStart"/>
            <w:r w:rsidRPr="002B3AD3">
              <w:rPr>
                <w:rFonts w:ascii="Times New Roman" w:hAnsi="Times New Roman" w:cs="Times New Roman"/>
                <w:sz w:val="24"/>
                <w:szCs w:val="24"/>
              </w:rPr>
              <w:t>т.ч</w:t>
            </w:r>
            <w:proofErr w:type="spellEnd"/>
            <w:r w:rsidRPr="002B3AD3">
              <w:rPr>
                <w:rFonts w:ascii="Times New Roman" w:hAnsi="Times New Roman" w:cs="Times New Roman"/>
                <w:sz w:val="24"/>
                <w:szCs w:val="24"/>
              </w:rPr>
              <w:t>. углов и радиусов гибка) и допусков и требований по точности</w:t>
            </w:r>
          </w:p>
          <w:p w14:paraId="7618C040"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Принципы выбора оснастки для гибки (матрицы и гибочные ножи)</w:t>
            </w:r>
          </w:p>
          <w:p w14:paraId="2E94475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Процесс наладки/переналадки оснастки для гибки различных изделий</w:t>
            </w:r>
          </w:p>
          <w:p w14:paraId="0981CA9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возникающие при гибки,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5346EC75"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7117A8CF" w14:textId="77777777" w:rsidTr="002B3AD3">
        <w:tc>
          <w:tcPr>
            <w:tcW w:w="330" w:type="pct"/>
            <w:vMerge/>
            <w:shd w:val="clear" w:color="auto" w:fill="BFBFBF" w:themeFill="background1" w:themeFillShade="BF"/>
            <w:vAlign w:val="center"/>
          </w:tcPr>
          <w:p w14:paraId="4E0A8011"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3DFEA84"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4034715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Выбирать оборудование и осуществлять </w:t>
            </w:r>
            <w:proofErr w:type="spellStart"/>
            <w:r w:rsidRPr="002B3AD3">
              <w:rPr>
                <w:rFonts w:ascii="Times New Roman" w:hAnsi="Times New Roman" w:cs="Times New Roman"/>
                <w:sz w:val="24"/>
                <w:szCs w:val="24"/>
              </w:rPr>
              <w:t>гибку</w:t>
            </w:r>
            <w:proofErr w:type="spellEnd"/>
            <w:r w:rsidRPr="002B3AD3">
              <w:rPr>
                <w:rFonts w:ascii="Times New Roman" w:hAnsi="Times New Roman" w:cs="Times New Roman"/>
                <w:sz w:val="24"/>
                <w:szCs w:val="24"/>
              </w:rPr>
              <w:t xml:space="preserve"> изделий с учётом материалов и геометрических параметров заготовок</w:t>
            </w:r>
          </w:p>
          <w:p w14:paraId="36EDEB7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Настраивать и эксплуатировать оборудование для гибки</w:t>
            </w:r>
          </w:p>
          <w:p w14:paraId="606EA5D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Выбирать оптимальный режим гибки различных материалов с учётом геометрических параметров (в </w:t>
            </w:r>
            <w:proofErr w:type="spellStart"/>
            <w:r w:rsidRPr="002B3AD3">
              <w:rPr>
                <w:rFonts w:ascii="Times New Roman" w:hAnsi="Times New Roman" w:cs="Times New Roman"/>
                <w:sz w:val="24"/>
                <w:szCs w:val="24"/>
              </w:rPr>
              <w:t>т.ч</w:t>
            </w:r>
            <w:proofErr w:type="spellEnd"/>
            <w:r w:rsidRPr="002B3AD3">
              <w:rPr>
                <w:rFonts w:ascii="Times New Roman" w:hAnsi="Times New Roman" w:cs="Times New Roman"/>
                <w:sz w:val="24"/>
                <w:szCs w:val="24"/>
              </w:rPr>
              <w:t>. углов и радиусов гибка) и допусков и требований по точности</w:t>
            </w:r>
          </w:p>
          <w:p w14:paraId="0FDD2E1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оснастку для гибки с учётом геометрических параметров детали</w:t>
            </w:r>
          </w:p>
          <w:p w14:paraId="333E851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Проводить наладку/переналадку оснастки для гибки деталей различной конфигурации и размеров</w:t>
            </w:r>
          </w:p>
          <w:p w14:paraId="0084C7E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00F5CF20"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8E793B3" w14:textId="77777777" w:rsidTr="002B3AD3">
        <w:tc>
          <w:tcPr>
            <w:tcW w:w="330" w:type="pct"/>
            <w:vMerge w:val="restart"/>
            <w:shd w:val="clear" w:color="auto" w:fill="BFBFBF" w:themeFill="background1" w:themeFillShade="BF"/>
            <w:vAlign w:val="center"/>
          </w:tcPr>
          <w:p w14:paraId="33B3FCA7"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6</w:t>
            </w:r>
          </w:p>
        </w:tc>
        <w:tc>
          <w:tcPr>
            <w:tcW w:w="3716" w:type="pct"/>
            <w:shd w:val="clear" w:color="auto" w:fill="auto"/>
            <w:vAlign w:val="center"/>
          </w:tcPr>
          <w:p w14:paraId="1AF0701B" w14:textId="77777777" w:rsidR="002B3AD3" w:rsidRPr="00EA1590" w:rsidRDefault="00EA1590" w:rsidP="002B3AD3">
            <w:pPr>
              <w:spacing w:after="0" w:line="240" w:lineRule="auto"/>
              <w:jc w:val="both"/>
              <w:rPr>
                <w:rFonts w:ascii="Times New Roman" w:hAnsi="Times New Roman" w:cs="Times New Roman"/>
                <w:b/>
                <w:bCs/>
                <w:sz w:val="24"/>
                <w:szCs w:val="24"/>
              </w:rPr>
            </w:pPr>
            <w:r w:rsidRPr="00EA1590">
              <w:rPr>
                <w:rFonts w:ascii="Times New Roman" w:hAnsi="Times New Roman" w:cs="Times New Roman"/>
                <w:b/>
                <w:bCs/>
                <w:sz w:val="24"/>
                <w:szCs w:val="24"/>
              </w:rPr>
              <w:t>Технология сварки</w:t>
            </w:r>
          </w:p>
        </w:tc>
        <w:tc>
          <w:tcPr>
            <w:tcW w:w="954" w:type="pct"/>
            <w:vMerge w:val="restart"/>
            <w:shd w:val="clear" w:color="auto" w:fill="auto"/>
            <w:vAlign w:val="center"/>
          </w:tcPr>
          <w:p w14:paraId="150982B2" w14:textId="77777777" w:rsidR="002B3AD3" w:rsidRPr="002B3AD3" w:rsidRDefault="00EA1590"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2B3AD3" w:rsidRPr="002B3AD3" w14:paraId="725BB544" w14:textId="77777777" w:rsidTr="002B3AD3">
        <w:tc>
          <w:tcPr>
            <w:tcW w:w="330" w:type="pct"/>
            <w:vMerge/>
            <w:shd w:val="clear" w:color="auto" w:fill="BFBFBF" w:themeFill="background1" w:themeFillShade="BF"/>
            <w:vAlign w:val="center"/>
          </w:tcPr>
          <w:p w14:paraId="5719F3DF"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19AD948C"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знать и понимать:</w:t>
            </w:r>
          </w:p>
          <w:p w14:paraId="33286CDE"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специфику сварки различных материалов, применяемых для изготовления металлоконструкций (дуговая сварка металлическим электродом вручную (111), дуговая сварка металлическим электродом в газовой среде (135), дуговая сварка вольфрамовым электродом в газовой среде (141))</w:t>
            </w:r>
          </w:p>
          <w:p w14:paraId="30E5485B"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lastRenderedPageBreak/>
              <w:t>•</w:t>
            </w:r>
            <w:r w:rsidRPr="00EA1590">
              <w:rPr>
                <w:rFonts w:ascii="Times New Roman" w:hAnsi="Times New Roman" w:cs="Times New Roman"/>
                <w:sz w:val="24"/>
                <w:szCs w:val="24"/>
              </w:rPr>
              <w:tab/>
              <w:t>Инструкции по эксплуатации различного сварочного оборудования</w:t>
            </w:r>
          </w:p>
          <w:p w14:paraId="67159E60"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Режимы работы оборудования и сварки различных материалов</w:t>
            </w:r>
          </w:p>
          <w:p w14:paraId="4369C87A"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Расходные материалы (проволока, электроды, присадки) с учётом обрабатываемого материала и вида сварки</w:t>
            </w:r>
          </w:p>
          <w:p w14:paraId="4C3CD6F9"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подготовки поверхностей для сварки различными способами в соответствии с условными обозначениями на чертеже</w:t>
            </w:r>
          </w:p>
          <w:p w14:paraId="550FE273"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Дефекты, возникающие при сварке различных материалов, которые могут повлиять на приёмку изделия, а также инструменты и методы их устранения/минимизации</w:t>
            </w:r>
          </w:p>
          <w:p w14:paraId="5D6F475E" w14:textId="77777777" w:rsidR="002B3AD3" w:rsidRPr="002B3AD3"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средства контроля сварных соединений</w:t>
            </w:r>
          </w:p>
        </w:tc>
        <w:tc>
          <w:tcPr>
            <w:tcW w:w="954" w:type="pct"/>
            <w:vMerge/>
            <w:shd w:val="clear" w:color="auto" w:fill="auto"/>
            <w:vAlign w:val="center"/>
          </w:tcPr>
          <w:p w14:paraId="1111C914"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994F695" w14:textId="77777777" w:rsidTr="002B3AD3">
        <w:tc>
          <w:tcPr>
            <w:tcW w:w="330" w:type="pct"/>
            <w:vMerge/>
            <w:shd w:val="clear" w:color="auto" w:fill="BFBFBF" w:themeFill="background1" w:themeFillShade="BF"/>
            <w:vAlign w:val="center"/>
          </w:tcPr>
          <w:p w14:paraId="4345E9F7"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6C2D70BC"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уметь:</w:t>
            </w:r>
          </w:p>
          <w:p w14:paraId="264ACB7E"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 xml:space="preserve">Выбирать необходимый вид и способ сварки с учётом материалов и требований задания и </w:t>
            </w:r>
            <w:r w:rsidR="00A6348C">
              <w:rPr>
                <w:rFonts w:ascii="Times New Roman" w:hAnsi="Times New Roman" w:cs="Times New Roman"/>
                <w:sz w:val="24"/>
                <w:szCs w:val="24"/>
              </w:rPr>
              <w:t>КД</w:t>
            </w:r>
          </w:p>
          <w:p w14:paraId="1E6D6988"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Настраивать и эксплуатировать сварочное оборудование</w:t>
            </w:r>
          </w:p>
          <w:p w14:paraId="66764831"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оптимальный режим сварки с учётом характеристик обрабатываемого материала</w:t>
            </w:r>
          </w:p>
          <w:p w14:paraId="62BC6C12"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расходные материалы необходимого вида, номенклатуры и размеров с учётом специфики обрабатываемых материалов и вида сварки</w:t>
            </w:r>
          </w:p>
          <w:p w14:paraId="718ADA6F"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Подготавливать поверхность для сварки в соответствии с условными обозначениями, указанными на чертеже, и нормативной документацией (ГОСТы)</w:t>
            </w:r>
          </w:p>
          <w:p w14:paraId="76EAC3BD"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p w14:paraId="27642DC3" w14:textId="77777777" w:rsidR="002B3AD3" w:rsidRPr="002B3AD3"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Производить контроль сварных соединений в соответствии с принятыми методами и средствами контроля</w:t>
            </w:r>
          </w:p>
        </w:tc>
        <w:tc>
          <w:tcPr>
            <w:tcW w:w="954" w:type="pct"/>
            <w:vMerge/>
            <w:shd w:val="clear" w:color="auto" w:fill="auto"/>
            <w:vAlign w:val="center"/>
          </w:tcPr>
          <w:p w14:paraId="493C4E4F"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0B0CF9C5" w14:textId="77777777" w:rsidTr="002B3AD3">
        <w:tc>
          <w:tcPr>
            <w:tcW w:w="330" w:type="pct"/>
            <w:vMerge w:val="restart"/>
            <w:shd w:val="clear" w:color="auto" w:fill="BFBFBF" w:themeFill="background1" w:themeFillShade="BF"/>
            <w:vAlign w:val="center"/>
          </w:tcPr>
          <w:p w14:paraId="52C4695A"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7</w:t>
            </w:r>
          </w:p>
        </w:tc>
        <w:tc>
          <w:tcPr>
            <w:tcW w:w="3716" w:type="pct"/>
            <w:shd w:val="clear" w:color="auto" w:fill="auto"/>
            <w:vAlign w:val="center"/>
          </w:tcPr>
          <w:p w14:paraId="540A7683" w14:textId="77777777" w:rsidR="002B3AD3" w:rsidRPr="00EA1590" w:rsidRDefault="00EA1590" w:rsidP="002B3A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Технология сборки</w:t>
            </w:r>
          </w:p>
        </w:tc>
        <w:tc>
          <w:tcPr>
            <w:tcW w:w="954" w:type="pct"/>
            <w:vMerge w:val="restart"/>
            <w:shd w:val="clear" w:color="auto" w:fill="auto"/>
            <w:vAlign w:val="center"/>
          </w:tcPr>
          <w:p w14:paraId="3071711C" w14:textId="77777777" w:rsidR="002B3AD3" w:rsidRPr="002B3AD3" w:rsidRDefault="00EA1590"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B3AD3" w:rsidRPr="002B3AD3" w14:paraId="4E1AB59E" w14:textId="77777777" w:rsidTr="002B3AD3">
        <w:tc>
          <w:tcPr>
            <w:tcW w:w="330" w:type="pct"/>
            <w:vMerge/>
            <w:shd w:val="clear" w:color="auto" w:fill="BFBFBF" w:themeFill="background1" w:themeFillShade="BF"/>
            <w:vAlign w:val="center"/>
          </w:tcPr>
          <w:p w14:paraId="0BD6AFB2" w14:textId="77777777" w:rsidR="002B3AD3" w:rsidRPr="002B3AD3" w:rsidRDefault="002B3AD3" w:rsidP="002B3AD3">
            <w:pPr>
              <w:spacing w:after="0" w:line="240" w:lineRule="auto"/>
              <w:jc w:val="center"/>
              <w:rPr>
                <w:rFonts w:ascii="Times New Roman" w:hAnsi="Times New Roman" w:cs="Times New Roman"/>
                <w:sz w:val="24"/>
                <w:szCs w:val="24"/>
              </w:rPr>
            </w:pPr>
          </w:p>
        </w:tc>
        <w:tc>
          <w:tcPr>
            <w:tcW w:w="3716" w:type="pct"/>
            <w:shd w:val="clear" w:color="auto" w:fill="auto"/>
            <w:vAlign w:val="center"/>
          </w:tcPr>
          <w:p w14:paraId="461EEAD3"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знать и понимать:</w:t>
            </w:r>
          </w:p>
          <w:p w14:paraId="2B236C1B"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специфику сборки различных конструкций</w:t>
            </w:r>
          </w:p>
          <w:p w14:paraId="08F71E48"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Возможности применения оборудования и приспособлений для сборки</w:t>
            </w:r>
          </w:p>
          <w:p w14:paraId="0B5154CD"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Специфику соединений для обеспечения функциональных особенностей конструкции с учётом заданных размеров и требований по точности</w:t>
            </w:r>
          </w:p>
          <w:p w14:paraId="4A2EE921" w14:textId="77777777" w:rsidR="002B3AD3" w:rsidRPr="002B3AD3"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Дефекты, возникающие при сборке,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04B27AB9"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C4F9251" w14:textId="77777777" w:rsidTr="002B3AD3">
        <w:tc>
          <w:tcPr>
            <w:tcW w:w="330" w:type="pct"/>
            <w:vMerge/>
            <w:shd w:val="clear" w:color="auto" w:fill="BFBFBF" w:themeFill="background1" w:themeFillShade="BF"/>
            <w:vAlign w:val="center"/>
          </w:tcPr>
          <w:p w14:paraId="71B640E4" w14:textId="77777777" w:rsidR="002B3AD3" w:rsidRPr="002B3AD3" w:rsidRDefault="002B3AD3" w:rsidP="002B3AD3">
            <w:pPr>
              <w:spacing w:after="0" w:line="240" w:lineRule="auto"/>
              <w:jc w:val="center"/>
              <w:rPr>
                <w:rFonts w:ascii="Times New Roman" w:hAnsi="Times New Roman" w:cs="Times New Roman"/>
                <w:sz w:val="24"/>
                <w:szCs w:val="24"/>
              </w:rPr>
            </w:pPr>
          </w:p>
        </w:tc>
        <w:tc>
          <w:tcPr>
            <w:tcW w:w="3716" w:type="pct"/>
            <w:shd w:val="clear" w:color="auto" w:fill="auto"/>
            <w:vAlign w:val="center"/>
          </w:tcPr>
          <w:p w14:paraId="77E46A81"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уметь:</w:t>
            </w:r>
          </w:p>
          <w:p w14:paraId="10D6C47D"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необходимый метод сборки узлов металлоконструкции</w:t>
            </w:r>
          </w:p>
          <w:p w14:paraId="1A3C98FF"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эксплуатировать оборудование и приспособления для сборки</w:t>
            </w:r>
          </w:p>
          <w:p w14:paraId="21C64136"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и реализовывать соединения с учётом требований по функциональности конструкции и заданной точности размеров в различных положениях функциональных частей</w:t>
            </w:r>
          </w:p>
          <w:p w14:paraId="4DC06E89" w14:textId="77777777" w:rsidR="002B3AD3" w:rsidRPr="002B3AD3"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6A5D6744" w14:textId="77777777" w:rsidR="002B3AD3" w:rsidRPr="002B3AD3" w:rsidRDefault="002B3AD3" w:rsidP="002B3AD3">
            <w:pPr>
              <w:spacing w:after="0" w:line="240" w:lineRule="auto"/>
              <w:jc w:val="both"/>
              <w:rPr>
                <w:rFonts w:ascii="Times New Roman" w:hAnsi="Times New Roman" w:cs="Times New Roman"/>
                <w:sz w:val="24"/>
                <w:szCs w:val="24"/>
              </w:rPr>
            </w:pPr>
          </w:p>
        </w:tc>
      </w:tr>
    </w:tbl>
    <w:p w14:paraId="33ACF582" w14:textId="77777777" w:rsidR="00E579D6" w:rsidRPr="00E579D6" w:rsidRDefault="00E579D6" w:rsidP="00E579D6">
      <w:pPr>
        <w:pStyle w:val="aff4"/>
        <w:rPr>
          <w:b/>
          <w:i/>
          <w:sz w:val="28"/>
          <w:szCs w:val="28"/>
          <w:vertAlign w:val="subscript"/>
        </w:rPr>
      </w:pPr>
    </w:p>
    <w:p w14:paraId="0D534C07" w14:textId="77777777" w:rsidR="007274B8" w:rsidRPr="00D17132" w:rsidRDefault="00F8340A" w:rsidP="008912AE">
      <w:pPr>
        <w:pStyle w:val="2"/>
        <w:spacing w:after="0" w:line="276" w:lineRule="auto"/>
        <w:ind w:firstLine="709"/>
        <w:jc w:val="both"/>
        <w:rPr>
          <w:rFonts w:ascii="Times New Roman" w:hAnsi="Times New Roman"/>
          <w:sz w:val="24"/>
          <w:lang w:val="ru-RU"/>
        </w:rPr>
      </w:pPr>
      <w:bookmarkStart w:id="7" w:name="_Toc78885655"/>
      <w:bookmarkStart w:id="8" w:name="_Toc127184887"/>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ТРЕБОВАНИЯ К СХЕМЕ ОЦЕНКИ</w:t>
      </w:r>
      <w:bookmarkEnd w:id="7"/>
      <w:bookmarkEnd w:id="8"/>
    </w:p>
    <w:p w14:paraId="4F986D2D" w14:textId="77777777"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25A13FE0" w14:textId="7777777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361C36C3" w14:textId="77777777"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736DAE21" w14:textId="77777777" w:rsidR="007274B8" w:rsidRPr="00F8340A" w:rsidRDefault="007274B8" w:rsidP="007274B8">
      <w:pPr>
        <w:pStyle w:val="af1"/>
        <w:widowControl/>
        <w:rPr>
          <w:rFonts w:ascii="Times New Roman" w:hAnsi="Times New Roman"/>
          <w:szCs w:val="24"/>
          <w:lang w:val="ru-RU"/>
        </w:rPr>
      </w:pPr>
    </w:p>
    <w:tbl>
      <w:tblPr>
        <w:tblStyle w:val="af"/>
        <w:tblW w:w="4948" w:type="pct"/>
        <w:jc w:val="center"/>
        <w:tblLook w:val="04A0" w:firstRow="1" w:lastRow="0" w:firstColumn="1" w:lastColumn="0" w:noHBand="0" w:noVBand="1"/>
      </w:tblPr>
      <w:tblGrid>
        <w:gridCol w:w="2143"/>
        <w:gridCol w:w="376"/>
        <w:gridCol w:w="1693"/>
        <w:gridCol w:w="1665"/>
        <w:gridCol w:w="1524"/>
        <w:gridCol w:w="2547"/>
      </w:tblGrid>
      <w:tr w:rsidR="00EA1590" w:rsidRPr="00FC21EB" w14:paraId="20A0F81B" w14:textId="77777777" w:rsidTr="00FC21EB">
        <w:trPr>
          <w:trHeight w:val="1538"/>
          <w:jc w:val="center"/>
        </w:trPr>
        <w:tc>
          <w:tcPr>
            <w:tcW w:w="3720" w:type="pct"/>
            <w:gridSpan w:val="5"/>
            <w:shd w:val="clear" w:color="auto" w:fill="92D050"/>
            <w:vAlign w:val="center"/>
          </w:tcPr>
          <w:p w14:paraId="51BE1947" w14:textId="77777777" w:rsidR="00EA1590" w:rsidRPr="00FC21EB" w:rsidRDefault="00EA1590" w:rsidP="00EA1590">
            <w:pPr>
              <w:jc w:val="center"/>
              <w:rPr>
                <w:b/>
                <w:sz w:val="22"/>
                <w:szCs w:val="22"/>
              </w:rPr>
            </w:pPr>
            <w:r w:rsidRPr="00FC21EB">
              <w:rPr>
                <w:b/>
                <w:sz w:val="22"/>
                <w:szCs w:val="22"/>
              </w:rPr>
              <w:t>Критерий/Модуль</w:t>
            </w:r>
          </w:p>
        </w:tc>
        <w:tc>
          <w:tcPr>
            <w:tcW w:w="1280" w:type="pct"/>
            <w:shd w:val="clear" w:color="auto" w:fill="92D050"/>
            <w:vAlign w:val="center"/>
          </w:tcPr>
          <w:p w14:paraId="04DCAB36" w14:textId="77777777" w:rsidR="00EA1590" w:rsidRPr="00FC21EB" w:rsidRDefault="00EA1590" w:rsidP="00C17B01">
            <w:pPr>
              <w:jc w:val="center"/>
              <w:rPr>
                <w:b/>
                <w:sz w:val="22"/>
                <w:szCs w:val="22"/>
              </w:rPr>
            </w:pPr>
            <w:r w:rsidRPr="00FC21EB">
              <w:rPr>
                <w:b/>
                <w:sz w:val="22"/>
                <w:szCs w:val="22"/>
              </w:rPr>
              <w:t>Итого баллов за раздел ТРЕБОВАНИЙ КОМПЕТЕНЦИИ</w:t>
            </w:r>
          </w:p>
        </w:tc>
      </w:tr>
      <w:tr w:rsidR="00FC21EB" w:rsidRPr="00FC21EB" w14:paraId="7173DA7B" w14:textId="77777777" w:rsidTr="00FC21EB">
        <w:trPr>
          <w:trHeight w:val="50"/>
          <w:jc w:val="center"/>
        </w:trPr>
        <w:tc>
          <w:tcPr>
            <w:tcW w:w="1077" w:type="pct"/>
            <w:vMerge w:val="restart"/>
            <w:shd w:val="clear" w:color="auto" w:fill="92D050"/>
            <w:vAlign w:val="center"/>
          </w:tcPr>
          <w:p w14:paraId="5A5AF435" w14:textId="77777777" w:rsidR="00FC21EB" w:rsidRPr="00FC21EB" w:rsidRDefault="00FC21EB" w:rsidP="003242E1">
            <w:pPr>
              <w:jc w:val="center"/>
              <w:rPr>
                <w:b/>
                <w:sz w:val="22"/>
                <w:szCs w:val="22"/>
              </w:rPr>
            </w:pPr>
            <w:r w:rsidRPr="00FC21EB">
              <w:rPr>
                <w:b/>
                <w:sz w:val="22"/>
                <w:szCs w:val="22"/>
              </w:rPr>
              <w:t>Разделы ТРЕБОВАНИЙ КОМПЕТЕНЦИИ</w:t>
            </w:r>
          </w:p>
        </w:tc>
        <w:tc>
          <w:tcPr>
            <w:tcW w:w="189" w:type="pct"/>
            <w:shd w:val="clear" w:color="auto" w:fill="92D050"/>
            <w:vAlign w:val="center"/>
          </w:tcPr>
          <w:p w14:paraId="6E576B45" w14:textId="77777777" w:rsidR="00FC21EB" w:rsidRPr="00FC21EB" w:rsidRDefault="00FC21EB" w:rsidP="00C17B01">
            <w:pPr>
              <w:jc w:val="center"/>
              <w:rPr>
                <w:color w:val="FFFFFF" w:themeColor="background1"/>
                <w:sz w:val="22"/>
                <w:szCs w:val="22"/>
              </w:rPr>
            </w:pPr>
          </w:p>
        </w:tc>
        <w:tc>
          <w:tcPr>
            <w:tcW w:w="851" w:type="pct"/>
            <w:shd w:val="clear" w:color="auto" w:fill="00B050"/>
            <w:vAlign w:val="center"/>
          </w:tcPr>
          <w:p w14:paraId="2ABB23FD" w14:textId="77777777" w:rsidR="00FC21EB" w:rsidRPr="00FC21EB" w:rsidRDefault="00FC21EB" w:rsidP="00EA1590">
            <w:pPr>
              <w:jc w:val="center"/>
              <w:rPr>
                <w:b/>
                <w:color w:val="FFFFFF" w:themeColor="background1"/>
                <w:sz w:val="22"/>
                <w:szCs w:val="22"/>
                <w:lang w:val="en-US"/>
              </w:rPr>
            </w:pPr>
            <w:r w:rsidRPr="00FC21EB">
              <w:rPr>
                <w:b/>
                <w:color w:val="FFFFFF" w:themeColor="background1"/>
                <w:sz w:val="22"/>
                <w:szCs w:val="22"/>
                <w:lang w:val="en-US"/>
              </w:rPr>
              <w:t>A</w:t>
            </w:r>
          </w:p>
        </w:tc>
        <w:tc>
          <w:tcPr>
            <w:tcW w:w="837" w:type="pct"/>
            <w:shd w:val="clear" w:color="auto" w:fill="00B050"/>
            <w:vAlign w:val="center"/>
          </w:tcPr>
          <w:p w14:paraId="6860665E" w14:textId="77777777" w:rsidR="00FC21EB" w:rsidRPr="00FC21EB" w:rsidRDefault="00FC21EB" w:rsidP="00EA1590">
            <w:pPr>
              <w:jc w:val="center"/>
              <w:rPr>
                <w:b/>
                <w:color w:val="FFFFFF" w:themeColor="background1"/>
                <w:sz w:val="22"/>
                <w:szCs w:val="22"/>
              </w:rPr>
            </w:pPr>
            <w:r w:rsidRPr="00FC21EB">
              <w:rPr>
                <w:b/>
                <w:color w:val="FFFFFF" w:themeColor="background1"/>
                <w:sz w:val="22"/>
                <w:szCs w:val="22"/>
              </w:rPr>
              <w:t>Б</w:t>
            </w:r>
          </w:p>
        </w:tc>
        <w:tc>
          <w:tcPr>
            <w:tcW w:w="766" w:type="pct"/>
            <w:shd w:val="clear" w:color="auto" w:fill="00B050"/>
            <w:vAlign w:val="center"/>
          </w:tcPr>
          <w:p w14:paraId="55440C99" w14:textId="77777777" w:rsidR="00FC21EB" w:rsidRPr="00FC21EB" w:rsidRDefault="00FC21EB" w:rsidP="00EA1590">
            <w:pPr>
              <w:jc w:val="center"/>
              <w:rPr>
                <w:b/>
                <w:color w:val="FFFFFF" w:themeColor="background1"/>
                <w:sz w:val="22"/>
                <w:szCs w:val="22"/>
              </w:rPr>
            </w:pPr>
            <w:r w:rsidRPr="00FC21EB">
              <w:rPr>
                <w:b/>
                <w:color w:val="FFFFFF" w:themeColor="background1"/>
                <w:sz w:val="22"/>
                <w:szCs w:val="22"/>
              </w:rPr>
              <w:t>В</w:t>
            </w:r>
          </w:p>
        </w:tc>
        <w:tc>
          <w:tcPr>
            <w:tcW w:w="1280" w:type="pct"/>
            <w:shd w:val="clear" w:color="auto" w:fill="00B050"/>
            <w:vAlign w:val="center"/>
          </w:tcPr>
          <w:p w14:paraId="07A21E5F" w14:textId="77777777" w:rsidR="00FC21EB" w:rsidRPr="00FC21EB" w:rsidRDefault="00FC21EB" w:rsidP="00C17B01">
            <w:pPr>
              <w:ind w:right="172" w:hanging="176"/>
              <w:jc w:val="both"/>
              <w:rPr>
                <w:b/>
                <w:sz w:val="22"/>
                <w:szCs w:val="22"/>
              </w:rPr>
            </w:pPr>
          </w:p>
        </w:tc>
      </w:tr>
      <w:tr w:rsidR="00FC21EB" w:rsidRPr="00FC21EB" w14:paraId="110C59F5" w14:textId="77777777" w:rsidTr="00FC21EB">
        <w:trPr>
          <w:trHeight w:val="50"/>
          <w:jc w:val="center"/>
        </w:trPr>
        <w:tc>
          <w:tcPr>
            <w:tcW w:w="1077" w:type="pct"/>
            <w:vMerge/>
            <w:shd w:val="clear" w:color="auto" w:fill="92D050"/>
            <w:vAlign w:val="center"/>
          </w:tcPr>
          <w:p w14:paraId="049194D4" w14:textId="77777777" w:rsidR="00FC21EB" w:rsidRPr="00FC21EB" w:rsidRDefault="00FC21EB" w:rsidP="00C17B01">
            <w:pPr>
              <w:jc w:val="both"/>
              <w:rPr>
                <w:b/>
                <w:sz w:val="22"/>
                <w:szCs w:val="22"/>
              </w:rPr>
            </w:pPr>
          </w:p>
        </w:tc>
        <w:tc>
          <w:tcPr>
            <w:tcW w:w="189" w:type="pct"/>
            <w:shd w:val="clear" w:color="auto" w:fill="00B050"/>
            <w:vAlign w:val="center"/>
          </w:tcPr>
          <w:p w14:paraId="60072B1B" w14:textId="77777777" w:rsidR="00FC21EB" w:rsidRPr="00FC21EB" w:rsidRDefault="00FC21EB" w:rsidP="00C17B01">
            <w:pPr>
              <w:jc w:val="center"/>
              <w:rPr>
                <w:b/>
                <w:color w:val="FFFFFF" w:themeColor="background1"/>
                <w:sz w:val="22"/>
                <w:szCs w:val="22"/>
                <w:lang w:val="en-US"/>
              </w:rPr>
            </w:pPr>
            <w:r w:rsidRPr="00FC21EB">
              <w:rPr>
                <w:b/>
                <w:color w:val="FFFFFF" w:themeColor="background1"/>
                <w:sz w:val="22"/>
                <w:szCs w:val="22"/>
                <w:lang w:val="en-US"/>
              </w:rPr>
              <w:t>1</w:t>
            </w:r>
          </w:p>
        </w:tc>
        <w:tc>
          <w:tcPr>
            <w:tcW w:w="851" w:type="pct"/>
            <w:vAlign w:val="center"/>
          </w:tcPr>
          <w:p w14:paraId="0E0D9D74" w14:textId="162378B7" w:rsidR="00FC21EB" w:rsidRPr="00FC21EB" w:rsidRDefault="003D4147" w:rsidP="00EA1590">
            <w:pPr>
              <w:jc w:val="center"/>
              <w:rPr>
                <w:sz w:val="22"/>
                <w:szCs w:val="22"/>
              </w:rPr>
            </w:pPr>
            <w:r>
              <w:rPr>
                <w:sz w:val="22"/>
                <w:szCs w:val="22"/>
              </w:rPr>
              <w:t>2,50</w:t>
            </w:r>
          </w:p>
        </w:tc>
        <w:tc>
          <w:tcPr>
            <w:tcW w:w="837" w:type="pct"/>
            <w:vAlign w:val="center"/>
          </w:tcPr>
          <w:p w14:paraId="3B5E1B2C" w14:textId="37AE27FF" w:rsidR="00FC21EB" w:rsidRPr="00FC21EB" w:rsidRDefault="003D4147" w:rsidP="00EA1590">
            <w:pPr>
              <w:jc w:val="center"/>
              <w:rPr>
                <w:sz w:val="22"/>
                <w:szCs w:val="22"/>
              </w:rPr>
            </w:pPr>
            <w:r>
              <w:rPr>
                <w:sz w:val="22"/>
                <w:szCs w:val="22"/>
              </w:rPr>
              <w:t>2,50</w:t>
            </w:r>
          </w:p>
        </w:tc>
        <w:tc>
          <w:tcPr>
            <w:tcW w:w="766" w:type="pct"/>
            <w:vAlign w:val="center"/>
          </w:tcPr>
          <w:p w14:paraId="24452B05" w14:textId="409E7AA9" w:rsidR="00FC21EB" w:rsidRPr="00FC21EB" w:rsidRDefault="003D4147" w:rsidP="00EA1590">
            <w:pPr>
              <w:jc w:val="center"/>
              <w:rPr>
                <w:sz w:val="22"/>
                <w:szCs w:val="22"/>
              </w:rPr>
            </w:pPr>
            <w:r>
              <w:rPr>
                <w:sz w:val="22"/>
                <w:szCs w:val="22"/>
              </w:rPr>
              <w:t>0,00</w:t>
            </w:r>
          </w:p>
        </w:tc>
        <w:tc>
          <w:tcPr>
            <w:tcW w:w="1280" w:type="pct"/>
            <w:shd w:val="clear" w:color="auto" w:fill="F2F2F2" w:themeFill="background1" w:themeFillShade="F2"/>
            <w:vAlign w:val="center"/>
          </w:tcPr>
          <w:p w14:paraId="144E0B18" w14:textId="77777777" w:rsidR="00FC21EB" w:rsidRPr="00FC21EB" w:rsidRDefault="00FC21EB" w:rsidP="00C17B01">
            <w:pPr>
              <w:jc w:val="center"/>
              <w:rPr>
                <w:sz w:val="22"/>
                <w:szCs w:val="22"/>
              </w:rPr>
            </w:pPr>
            <w:r w:rsidRPr="00FC21EB">
              <w:rPr>
                <w:sz w:val="22"/>
                <w:szCs w:val="22"/>
              </w:rPr>
              <w:t>5,00</w:t>
            </w:r>
          </w:p>
        </w:tc>
      </w:tr>
      <w:tr w:rsidR="00FC21EB" w:rsidRPr="00FC21EB" w14:paraId="5C8E0EB5" w14:textId="77777777" w:rsidTr="00FC21EB">
        <w:trPr>
          <w:trHeight w:val="50"/>
          <w:jc w:val="center"/>
        </w:trPr>
        <w:tc>
          <w:tcPr>
            <w:tcW w:w="1077" w:type="pct"/>
            <w:vMerge/>
            <w:shd w:val="clear" w:color="auto" w:fill="92D050"/>
            <w:vAlign w:val="center"/>
          </w:tcPr>
          <w:p w14:paraId="21E3D55C" w14:textId="77777777" w:rsidR="00FC21EB" w:rsidRPr="00FC21EB" w:rsidRDefault="00FC21EB" w:rsidP="00C17B01">
            <w:pPr>
              <w:jc w:val="both"/>
              <w:rPr>
                <w:b/>
                <w:sz w:val="22"/>
                <w:szCs w:val="22"/>
              </w:rPr>
            </w:pPr>
          </w:p>
        </w:tc>
        <w:tc>
          <w:tcPr>
            <w:tcW w:w="189" w:type="pct"/>
            <w:shd w:val="clear" w:color="auto" w:fill="00B050"/>
            <w:vAlign w:val="center"/>
          </w:tcPr>
          <w:p w14:paraId="3C7CFD98" w14:textId="77777777" w:rsidR="00FC21EB" w:rsidRPr="00FC21EB" w:rsidRDefault="00FC21EB" w:rsidP="00C17B01">
            <w:pPr>
              <w:jc w:val="center"/>
              <w:rPr>
                <w:b/>
                <w:color w:val="FFFFFF" w:themeColor="background1"/>
                <w:sz w:val="22"/>
                <w:szCs w:val="22"/>
                <w:lang w:val="en-US"/>
              </w:rPr>
            </w:pPr>
            <w:r w:rsidRPr="00FC21EB">
              <w:rPr>
                <w:b/>
                <w:color w:val="FFFFFF" w:themeColor="background1"/>
                <w:sz w:val="22"/>
                <w:szCs w:val="22"/>
                <w:lang w:val="en-US"/>
              </w:rPr>
              <w:t>2</w:t>
            </w:r>
          </w:p>
        </w:tc>
        <w:tc>
          <w:tcPr>
            <w:tcW w:w="851" w:type="pct"/>
            <w:vAlign w:val="center"/>
          </w:tcPr>
          <w:p w14:paraId="22197B86" w14:textId="7C6ECB18" w:rsidR="00FC21EB" w:rsidRPr="00FC21EB" w:rsidRDefault="003D4147" w:rsidP="00EA1590">
            <w:pPr>
              <w:jc w:val="center"/>
              <w:rPr>
                <w:sz w:val="22"/>
                <w:szCs w:val="22"/>
              </w:rPr>
            </w:pPr>
            <w:r>
              <w:rPr>
                <w:sz w:val="22"/>
                <w:szCs w:val="22"/>
              </w:rPr>
              <w:t>0,75</w:t>
            </w:r>
          </w:p>
        </w:tc>
        <w:tc>
          <w:tcPr>
            <w:tcW w:w="837" w:type="pct"/>
            <w:vAlign w:val="center"/>
          </w:tcPr>
          <w:p w14:paraId="46A48C36" w14:textId="2BD346A5" w:rsidR="00FC21EB" w:rsidRPr="00FC21EB" w:rsidRDefault="00D71BD1" w:rsidP="00EA1590">
            <w:pPr>
              <w:jc w:val="center"/>
              <w:rPr>
                <w:sz w:val="22"/>
                <w:szCs w:val="22"/>
              </w:rPr>
            </w:pPr>
            <w:r>
              <w:rPr>
                <w:sz w:val="22"/>
                <w:szCs w:val="22"/>
              </w:rPr>
              <w:t>0,75</w:t>
            </w:r>
          </w:p>
        </w:tc>
        <w:tc>
          <w:tcPr>
            <w:tcW w:w="766" w:type="pct"/>
            <w:vAlign w:val="center"/>
          </w:tcPr>
          <w:p w14:paraId="31A3C6DD" w14:textId="2C7E9C14" w:rsidR="00FC21EB" w:rsidRPr="00FC21EB" w:rsidRDefault="00D71BD1" w:rsidP="00EA1590">
            <w:pPr>
              <w:jc w:val="center"/>
              <w:rPr>
                <w:sz w:val="22"/>
                <w:szCs w:val="22"/>
              </w:rPr>
            </w:pPr>
            <w:r>
              <w:rPr>
                <w:sz w:val="22"/>
                <w:szCs w:val="22"/>
              </w:rPr>
              <w:t>3</w:t>
            </w:r>
            <w:r w:rsidR="003D4147">
              <w:rPr>
                <w:sz w:val="22"/>
                <w:szCs w:val="22"/>
              </w:rPr>
              <w:t>,25</w:t>
            </w:r>
          </w:p>
        </w:tc>
        <w:tc>
          <w:tcPr>
            <w:tcW w:w="1280" w:type="pct"/>
            <w:shd w:val="clear" w:color="auto" w:fill="F2F2F2" w:themeFill="background1" w:themeFillShade="F2"/>
            <w:vAlign w:val="center"/>
          </w:tcPr>
          <w:p w14:paraId="29848925" w14:textId="40C8740B" w:rsidR="00FC21EB" w:rsidRPr="00FC21EB" w:rsidRDefault="00D71BD1" w:rsidP="00C17B01">
            <w:pPr>
              <w:jc w:val="center"/>
              <w:rPr>
                <w:sz w:val="22"/>
                <w:szCs w:val="22"/>
              </w:rPr>
            </w:pPr>
            <w:r>
              <w:rPr>
                <w:sz w:val="22"/>
                <w:szCs w:val="22"/>
              </w:rPr>
              <w:t>4,75</w:t>
            </w:r>
          </w:p>
        </w:tc>
      </w:tr>
      <w:tr w:rsidR="00FC21EB" w:rsidRPr="00FC21EB" w14:paraId="6BD9D531" w14:textId="77777777" w:rsidTr="00FC21EB">
        <w:trPr>
          <w:trHeight w:val="50"/>
          <w:jc w:val="center"/>
        </w:trPr>
        <w:tc>
          <w:tcPr>
            <w:tcW w:w="1077" w:type="pct"/>
            <w:vMerge/>
            <w:shd w:val="clear" w:color="auto" w:fill="92D050"/>
            <w:vAlign w:val="center"/>
          </w:tcPr>
          <w:p w14:paraId="50D70D6B" w14:textId="77777777" w:rsidR="00FC21EB" w:rsidRPr="00FC21EB" w:rsidRDefault="00FC21EB" w:rsidP="008F1BB2">
            <w:pPr>
              <w:jc w:val="both"/>
              <w:rPr>
                <w:b/>
                <w:sz w:val="22"/>
                <w:szCs w:val="22"/>
              </w:rPr>
            </w:pPr>
          </w:p>
        </w:tc>
        <w:tc>
          <w:tcPr>
            <w:tcW w:w="189" w:type="pct"/>
            <w:shd w:val="clear" w:color="auto" w:fill="00B050"/>
            <w:vAlign w:val="center"/>
          </w:tcPr>
          <w:p w14:paraId="652AAFA4"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3</w:t>
            </w:r>
          </w:p>
        </w:tc>
        <w:tc>
          <w:tcPr>
            <w:tcW w:w="851" w:type="pct"/>
            <w:vAlign w:val="center"/>
          </w:tcPr>
          <w:p w14:paraId="31A10464" w14:textId="354D6D11" w:rsidR="00FC21EB" w:rsidRPr="00FC21EB" w:rsidRDefault="00C24402" w:rsidP="008F1BB2">
            <w:pPr>
              <w:jc w:val="center"/>
              <w:rPr>
                <w:sz w:val="22"/>
                <w:szCs w:val="22"/>
              </w:rPr>
            </w:pPr>
            <w:r>
              <w:rPr>
                <w:sz w:val="22"/>
                <w:szCs w:val="22"/>
              </w:rPr>
              <w:t>16</w:t>
            </w:r>
            <w:r w:rsidR="009271E1">
              <w:rPr>
                <w:sz w:val="22"/>
                <w:szCs w:val="22"/>
              </w:rPr>
              <w:t>,5</w:t>
            </w:r>
          </w:p>
        </w:tc>
        <w:tc>
          <w:tcPr>
            <w:tcW w:w="837" w:type="pct"/>
            <w:vAlign w:val="center"/>
          </w:tcPr>
          <w:p w14:paraId="093233B1" w14:textId="166D34F3" w:rsidR="00FC21EB" w:rsidRPr="00FC21EB" w:rsidRDefault="003D4147" w:rsidP="008F1BB2">
            <w:pPr>
              <w:jc w:val="center"/>
              <w:rPr>
                <w:sz w:val="22"/>
                <w:szCs w:val="22"/>
              </w:rPr>
            </w:pPr>
            <w:r>
              <w:rPr>
                <w:sz w:val="22"/>
                <w:szCs w:val="22"/>
              </w:rPr>
              <w:t>1,00</w:t>
            </w:r>
          </w:p>
        </w:tc>
        <w:tc>
          <w:tcPr>
            <w:tcW w:w="766" w:type="pct"/>
            <w:vAlign w:val="center"/>
          </w:tcPr>
          <w:p w14:paraId="65F5CC17" w14:textId="7FBFEA6A" w:rsidR="00FC21EB" w:rsidRPr="00FC21EB" w:rsidRDefault="003D4147" w:rsidP="008F1BB2">
            <w:pPr>
              <w:jc w:val="center"/>
              <w:rPr>
                <w:sz w:val="22"/>
                <w:szCs w:val="22"/>
              </w:rPr>
            </w:pPr>
            <w:r>
              <w:rPr>
                <w:sz w:val="22"/>
                <w:szCs w:val="22"/>
              </w:rPr>
              <w:t>4,00</w:t>
            </w:r>
          </w:p>
        </w:tc>
        <w:tc>
          <w:tcPr>
            <w:tcW w:w="1280" w:type="pct"/>
            <w:shd w:val="clear" w:color="auto" w:fill="F2F2F2" w:themeFill="background1" w:themeFillShade="F2"/>
            <w:vAlign w:val="center"/>
          </w:tcPr>
          <w:p w14:paraId="72E23A0C" w14:textId="5B4176C6" w:rsidR="00FC21EB" w:rsidRPr="00FC21EB" w:rsidRDefault="00C24402" w:rsidP="008F1BB2">
            <w:pPr>
              <w:jc w:val="center"/>
              <w:rPr>
                <w:sz w:val="22"/>
                <w:szCs w:val="22"/>
              </w:rPr>
            </w:pPr>
            <w:r>
              <w:rPr>
                <w:sz w:val="22"/>
                <w:szCs w:val="22"/>
              </w:rPr>
              <w:t>21</w:t>
            </w:r>
            <w:r w:rsidR="00274767">
              <w:rPr>
                <w:sz w:val="22"/>
                <w:szCs w:val="22"/>
              </w:rPr>
              <w:t>,5</w:t>
            </w:r>
          </w:p>
        </w:tc>
      </w:tr>
      <w:tr w:rsidR="00FC21EB" w:rsidRPr="00FC21EB" w14:paraId="0BBC18E2" w14:textId="77777777" w:rsidTr="00FC21EB">
        <w:trPr>
          <w:trHeight w:val="50"/>
          <w:jc w:val="center"/>
        </w:trPr>
        <w:tc>
          <w:tcPr>
            <w:tcW w:w="1077" w:type="pct"/>
            <w:vMerge/>
            <w:shd w:val="clear" w:color="auto" w:fill="92D050"/>
            <w:vAlign w:val="center"/>
          </w:tcPr>
          <w:p w14:paraId="1ED4BC4D" w14:textId="77777777" w:rsidR="00FC21EB" w:rsidRPr="00FC21EB" w:rsidRDefault="00FC21EB" w:rsidP="008F1BB2">
            <w:pPr>
              <w:jc w:val="both"/>
              <w:rPr>
                <w:b/>
                <w:sz w:val="22"/>
                <w:szCs w:val="22"/>
              </w:rPr>
            </w:pPr>
          </w:p>
        </w:tc>
        <w:tc>
          <w:tcPr>
            <w:tcW w:w="189" w:type="pct"/>
            <w:shd w:val="clear" w:color="auto" w:fill="00B050"/>
            <w:vAlign w:val="center"/>
          </w:tcPr>
          <w:p w14:paraId="6248A76B"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4</w:t>
            </w:r>
          </w:p>
        </w:tc>
        <w:tc>
          <w:tcPr>
            <w:tcW w:w="851" w:type="pct"/>
            <w:vAlign w:val="center"/>
          </w:tcPr>
          <w:p w14:paraId="184B9EB9" w14:textId="62ECB6F3" w:rsidR="00FC21EB" w:rsidRPr="00FC21EB" w:rsidRDefault="00C6128A" w:rsidP="008F1BB2">
            <w:pPr>
              <w:jc w:val="center"/>
              <w:rPr>
                <w:sz w:val="22"/>
                <w:szCs w:val="22"/>
              </w:rPr>
            </w:pPr>
            <w:r>
              <w:rPr>
                <w:sz w:val="22"/>
                <w:szCs w:val="22"/>
              </w:rPr>
              <w:t>2,5</w:t>
            </w:r>
          </w:p>
        </w:tc>
        <w:tc>
          <w:tcPr>
            <w:tcW w:w="837" w:type="pct"/>
            <w:vAlign w:val="center"/>
          </w:tcPr>
          <w:p w14:paraId="2814D36F" w14:textId="38820835" w:rsidR="00FC21EB" w:rsidRPr="00FC21EB" w:rsidRDefault="003D4147" w:rsidP="008F1BB2">
            <w:pPr>
              <w:jc w:val="center"/>
              <w:rPr>
                <w:sz w:val="22"/>
                <w:szCs w:val="22"/>
              </w:rPr>
            </w:pPr>
            <w:r>
              <w:rPr>
                <w:sz w:val="22"/>
                <w:szCs w:val="22"/>
              </w:rPr>
              <w:t>1,75</w:t>
            </w:r>
          </w:p>
        </w:tc>
        <w:tc>
          <w:tcPr>
            <w:tcW w:w="766" w:type="pct"/>
            <w:vAlign w:val="center"/>
          </w:tcPr>
          <w:p w14:paraId="420013F4" w14:textId="0260C6A3" w:rsidR="00FC21EB" w:rsidRPr="00FC21EB" w:rsidRDefault="00E45444" w:rsidP="008F1BB2">
            <w:pPr>
              <w:jc w:val="center"/>
              <w:rPr>
                <w:sz w:val="22"/>
                <w:szCs w:val="22"/>
              </w:rPr>
            </w:pPr>
            <w:r>
              <w:rPr>
                <w:sz w:val="22"/>
                <w:szCs w:val="22"/>
              </w:rPr>
              <w:t>9</w:t>
            </w:r>
            <w:r w:rsidR="003D4147">
              <w:rPr>
                <w:sz w:val="22"/>
                <w:szCs w:val="22"/>
              </w:rPr>
              <w:t>,00</w:t>
            </w:r>
          </w:p>
        </w:tc>
        <w:tc>
          <w:tcPr>
            <w:tcW w:w="1280" w:type="pct"/>
            <w:shd w:val="clear" w:color="auto" w:fill="F2F2F2" w:themeFill="background1" w:themeFillShade="F2"/>
            <w:vAlign w:val="center"/>
          </w:tcPr>
          <w:p w14:paraId="185EE677" w14:textId="23E85CC9" w:rsidR="00FC21EB" w:rsidRPr="00FC21EB" w:rsidRDefault="00E45444" w:rsidP="008F1BB2">
            <w:pPr>
              <w:jc w:val="center"/>
              <w:rPr>
                <w:sz w:val="22"/>
                <w:szCs w:val="22"/>
              </w:rPr>
            </w:pPr>
            <w:r>
              <w:rPr>
                <w:sz w:val="22"/>
                <w:szCs w:val="22"/>
              </w:rPr>
              <w:t>13,25</w:t>
            </w:r>
          </w:p>
        </w:tc>
      </w:tr>
      <w:tr w:rsidR="00FC21EB" w:rsidRPr="00FC21EB" w14:paraId="66AB5079" w14:textId="77777777" w:rsidTr="00FC21EB">
        <w:trPr>
          <w:trHeight w:val="50"/>
          <w:jc w:val="center"/>
        </w:trPr>
        <w:tc>
          <w:tcPr>
            <w:tcW w:w="1077" w:type="pct"/>
            <w:vMerge/>
            <w:shd w:val="clear" w:color="auto" w:fill="92D050"/>
            <w:vAlign w:val="center"/>
          </w:tcPr>
          <w:p w14:paraId="4A134BAD" w14:textId="77777777" w:rsidR="00FC21EB" w:rsidRPr="00FC21EB" w:rsidRDefault="00FC21EB" w:rsidP="008F1BB2">
            <w:pPr>
              <w:jc w:val="both"/>
              <w:rPr>
                <w:b/>
                <w:sz w:val="22"/>
                <w:szCs w:val="22"/>
              </w:rPr>
            </w:pPr>
          </w:p>
        </w:tc>
        <w:tc>
          <w:tcPr>
            <w:tcW w:w="189" w:type="pct"/>
            <w:shd w:val="clear" w:color="auto" w:fill="00B050"/>
            <w:vAlign w:val="center"/>
          </w:tcPr>
          <w:p w14:paraId="614B00D1"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5</w:t>
            </w:r>
          </w:p>
        </w:tc>
        <w:tc>
          <w:tcPr>
            <w:tcW w:w="851" w:type="pct"/>
            <w:vAlign w:val="center"/>
          </w:tcPr>
          <w:p w14:paraId="156B2B05" w14:textId="0654A749" w:rsidR="00FC21EB" w:rsidRPr="00FC21EB" w:rsidRDefault="003D4147" w:rsidP="008F1BB2">
            <w:pPr>
              <w:jc w:val="center"/>
              <w:rPr>
                <w:sz w:val="22"/>
                <w:szCs w:val="22"/>
              </w:rPr>
            </w:pPr>
            <w:r>
              <w:rPr>
                <w:sz w:val="22"/>
                <w:szCs w:val="22"/>
              </w:rPr>
              <w:t>2,00</w:t>
            </w:r>
          </w:p>
        </w:tc>
        <w:tc>
          <w:tcPr>
            <w:tcW w:w="837" w:type="pct"/>
            <w:vAlign w:val="center"/>
          </w:tcPr>
          <w:p w14:paraId="4B5E112B" w14:textId="506EE0F6" w:rsidR="00FC21EB" w:rsidRPr="00FC21EB" w:rsidRDefault="003D4147" w:rsidP="008F1BB2">
            <w:pPr>
              <w:jc w:val="center"/>
              <w:rPr>
                <w:sz w:val="22"/>
                <w:szCs w:val="22"/>
              </w:rPr>
            </w:pPr>
            <w:r>
              <w:rPr>
                <w:sz w:val="22"/>
                <w:szCs w:val="22"/>
              </w:rPr>
              <w:t>14,00</w:t>
            </w:r>
          </w:p>
        </w:tc>
        <w:tc>
          <w:tcPr>
            <w:tcW w:w="766" w:type="pct"/>
            <w:vAlign w:val="center"/>
          </w:tcPr>
          <w:p w14:paraId="72C57ADB" w14:textId="47BB5ADA" w:rsidR="00FC21EB" w:rsidRPr="00FC21EB" w:rsidRDefault="00C24402" w:rsidP="008F1BB2">
            <w:pPr>
              <w:jc w:val="center"/>
              <w:rPr>
                <w:sz w:val="22"/>
                <w:szCs w:val="22"/>
              </w:rPr>
            </w:pPr>
            <w:r>
              <w:rPr>
                <w:sz w:val="22"/>
                <w:szCs w:val="22"/>
              </w:rPr>
              <w:t>3,75</w:t>
            </w:r>
          </w:p>
        </w:tc>
        <w:tc>
          <w:tcPr>
            <w:tcW w:w="1280" w:type="pct"/>
            <w:shd w:val="clear" w:color="auto" w:fill="F2F2F2" w:themeFill="background1" w:themeFillShade="F2"/>
            <w:vAlign w:val="center"/>
          </w:tcPr>
          <w:p w14:paraId="48119C70" w14:textId="31B6055F" w:rsidR="00FC21EB" w:rsidRPr="00FC21EB" w:rsidRDefault="00C24402" w:rsidP="008F1BB2">
            <w:pPr>
              <w:jc w:val="center"/>
              <w:rPr>
                <w:sz w:val="22"/>
                <w:szCs w:val="22"/>
              </w:rPr>
            </w:pPr>
            <w:r>
              <w:rPr>
                <w:sz w:val="22"/>
                <w:szCs w:val="22"/>
              </w:rPr>
              <w:t>19,75</w:t>
            </w:r>
          </w:p>
        </w:tc>
      </w:tr>
      <w:tr w:rsidR="00FC21EB" w:rsidRPr="00FC21EB" w14:paraId="5618CCC5" w14:textId="77777777" w:rsidTr="00FC21EB">
        <w:trPr>
          <w:trHeight w:val="50"/>
          <w:jc w:val="center"/>
        </w:trPr>
        <w:tc>
          <w:tcPr>
            <w:tcW w:w="1077" w:type="pct"/>
            <w:vMerge/>
            <w:shd w:val="clear" w:color="auto" w:fill="92D050"/>
            <w:vAlign w:val="center"/>
          </w:tcPr>
          <w:p w14:paraId="553B1F5A" w14:textId="77777777" w:rsidR="00FC21EB" w:rsidRPr="00FC21EB" w:rsidRDefault="00FC21EB" w:rsidP="008F1BB2">
            <w:pPr>
              <w:jc w:val="both"/>
              <w:rPr>
                <w:b/>
                <w:sz w:val="22"/>
                <w:szCs w:val="22"/>
              </w:rPr>
            </w:pPr>
          </w:p>
        </w:tc>
        <w:tc>
          <w:tcPr>
            <w:tcW w:w="189" w:type="pct"/>
            <w:shd w:val="clear" w:color="auto" w:fill="00B050"/>
            <w:vAlign w:val="center"/>
          </w:tcPr>
          <w:p w14:paraId="582EA107"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6</w:t>
            </w:r>
          </w:p>
        </w:tc>
        <w:tc>
          <w:tcPr>
            <w:tcW w:w="851" w:type="pct"/>
            <w:vAlign w:val="center"/>
          </w:tcPr>
          <w:p w14:paraId="0FE46183" w14:textId="54BF6D01" w:rsidR="00FC21EB" w:rsidRPr="00FC21EB" w:rsidRDefault="00C6128A" w:rsidP="008F1BB2">
            <w:pPr>
              <w:jc w:val="center"/>
              <w:rPr>
                <w:sz w:val="22"/>
                <w:szCs w:val="22"/>
              </w:rPr>
            </w:pPr>
            <w:r>
              <w:rPr>
                <w:sz w:val="22"/>
                <w:szCs w:val="22"/>
              </w:rPr>
              <w:t>4,00</w:t>
            </w:r>
          </w:p>
        </w:tc>
        <w:tc>
          <w:tcPr>
            <w:tcW w:w="837" w:type="pct"/>
            <w:vAlign w:val="center"/>
          </w:tcPr>
          <w:p w14:paraId="477D9B82" w14:textId="116E6936" w:rsidR="00FC21EB" w:rsidRPr="00FC21EB" w:rsidRDefault="00C24402" w:rsidP="008F1BB2">
            <w:pPr>
              <w:jc w:val="center"/>
              <w:rPr>
                <w:sz w:val="22"/>
                <w:szCs w:val="22"/>
              </w:rPr>
            </w:pPr>
            <w:r>
              <w:rPr>
                <w:sz w:val="22"/>
                <w:szCs w:val="22"/>
              </w:rPr>
              <w:t>7</w:t>
            </w:r>
            <w:r w:rsidR="003D4147">
              <w:rPr>
                <w:sz w:val="22"/>
                <w:szCs w:val="22"/>
              </w:rPr>
              <w:t>,00</w:t>
            </w:r>
          </w:p>
        </w:tc>
        <w:tc>
          <w:tcPr>
            <w:tcW w:w="766" w:type="pct"/>
            <w:vAlign w:val="center"/>
          </w:tcPr>
          <w:p w14:paraId="38C3978E" w14:textId="631D0479" w:rsidR="00FC21EB" w:rsidRPr="00FC21EB" w:rsidRDefault="00C6128A" w:rsidP="008F1BB2">
            <w:pPr>
              <w:jc w:val="center"/>
              <w:rPr>
                <w:sz w:val="22"/>
                <w:szCs w:val="22"/>
              </w:rPr>
            </w:pPr>
            <w:r w:rsidRPr="00C6128A">
              <w:rPr>
                <w:sz w:val="22"/>
                <w:szCs w:val="22"/>
              </w:rPr>
              <w:t>3,00</w:t>
            </w:r>
          </w:p>
        </w:tc>
        <w:tc>
          <w:tcPr>
            <w:tcW w:w="1280" w:type="pct"/>
            <w:shd w:val="clear" w:color="auto" w:fill="F2F2F2" w:themeFill="background1" w:themeFillShade="F2"/>
            <w:vAlign w:val="center"/>
          </w:tcPr>
          <w:p w14:paraId="2BE6F384" w14:textId="4295E1F9" w:rsidR="00FC21EB" w:rsidRPr="00FC21EB" w:rsidRDefault="00C6128A" w:rsidP="008F1BB2">
            <w:pPr>
              <w:jc w:val="center"/>
              <w:rPr>
                <w:sz w:val="22"/>
                <w:szCs w:val="22"/>
              </w:rPr>
            </w:pPr>
            <w:r>
              <w:rPr>
                <w:sz w:val="22"/>
                <w:szCs w:val="22"/>
              </w:rPr>
              <w:t>14</w:t>
            </w:r>
            <w:r w:rsidR="003D4147">
              <w:rPr>
                <w:sz w:val="22"/>
                <w:szCs w:val="22"/>
              </w:rPr>
              <w:t>,00</w:t>
            </w:r>
          </w:p>
        </w:tc>
      </w:tr>
      <w:tr w:rsidR="00FC21EB" w:rsidRPr="00FC21EB" w14:paraId="04FF1CB1" w14:textId="77777777" w:rsidTr="00FC21EB">
        <w:trPr>
          <w:trHeight w:val="50"/>
          <w:jc w:val="center"/>
        </w:trPr>
        <w:tc>
          <w:tcPr>
            <w:tcW w:w="1077" w:type="pct"/>
            <w:vMerge/>
            <w:shd w:val="clear" w:color="auto" w:fill="92D050"/>
            <w:vAlign w:val="center"/>
          </w:tcPr>
          <w:p w14:paraId="107475CA" w14:textId="77777777" w:rsidR="00FC21EB" w:rsidRPr="00FC21EB" w:rsidRDefault="00FC21EB" w:rsidP="008F1BB2">
            <w:pPr>
              <w:jc w:val="both"/>
              <w:rPr>
                <w:b/>
                <w:sz w:val="22"/>
                <w:szCs w:val="22"/>
              </w:rPr>
            </w:pPr>
          </w:p>
        </w:tc>
        <w:tc>
          <w:tcPr>
            <w:tcW w:w="189" w:type="pct"/>
            <w:shd w:val="clear" w:color="auto" w:fill="00B050"/>
            <w:vAlign w:val="center"/>
          </w:tcPr>
          <w:p w14:paraId="5ED78027" w14:textId="77777777" w:rsidR="00FC21EB" w:rsidRPr="00FC21EB" w:rsidRDefault="00FC21EB" w:rsidP="008F1BB2">
            <w:pPr>
              <w:jc w:val="center"/>
              <w:rPr>
                <w:b/>
                <w:color w:val="FFFFFF" w:themeColor="background1"/>
                <w:sz w:val="22"/>
                <w:szCs w:val="22"/>
              </w:rPr>
            </w:pPr>
            <w:r w:rsidRPr="00FC21EB">
              <w:rPr>
                <w:b/>
                <w:color w:val="FFFFFF" w:themeColor="background1"/>
                <w:sz w:val="22"/>
                <w:szCs w:val="22"/>
              </w:rPr>
              <w:t>7</w:t>
            </w:r>
          </w:p>
        </w:tc>
        <w:tc>
          <w:tcPr>
            <w:tcW w:w="851" w:type="pct"/>
            <w:vAlign w:val="center"/>
          </w:tcPr>
          <w:p w14:paraId="0C5C33BC" w14:textId="18D58BC0" w:rsidR="00FC21EB" w:rsidRPr="00FC21EB" w:rsidRDefault="003D4147" w:rsidP="008F1BB2">
            <w:pPr>
              <w:jc w:val="center"/>
              <w:rPr>
                <w:sz w:val="22"/>
                <w:szCs w:val="22"/>
              </w:rPr>
            </w:pPr>
            <w:r>
              <w:rPr>
                <w:sz w:val="22"/>
                <w:szCs w:val="22"/>
              </w:rPr>
              <w:t>3,75</w:t>
            </w:r>
          </w:p>
        </w:tc>
        <w:tc>
          <w:tcPr>
            <w:tcW w:w="837" w:type="pct"/>
            <w:vAlign w:val="center"/>
          </w:tcPr>
          <w:p w14:paraId="4839656C" w14:textId="40886761" w:rsidR="00FC21EB" w:rsidRPr="00FC21EB" w:rsidRDefault="00C6128A" w:rsidP="008F1BB2">
            <w:pPr>
              <w:jc w:val="center"/>
              <w:rPr>
                <w:sz w:val="22"/>
                <w:szCs w:val="22"/>
              </w:rPr>
            </w:pPr>
            <w:r>
              <w:rPr>
                <w:sz w:val="22"/>
                <w:szCs w:val="22"/>
              </w:rPr>
              <w:t>13,0</w:t>
            </w:r>
            <w:r w:rsidR="003D4147">
              <w:rPr>
                <w:sz w:val="22"/>
                <w:szCs w:val="22"/>
              </w:rPr>
              <w:t>0</w:t>
            </w:r>
          </w:p>
        </w:tc>
        <w:tc>
          <w:tcPr>
            <w:tcW w:w="766" w:type="pct"/>
            <w:vAlign w:val="center"/>
          </w:tcPr>
          <w:p w14:paraId="5CF4CDEE" w14:textId="39BB21F8" w:rsidR="00FC21EB" w:rsidRPr="00FC21EB" w:rsidRDefault="00C6128A" w:rsidP="008F1BB2">
            <w:pPr>
              <w:jc w:val="center"/>
              <w:rPr>
                <w:sz w:val="22"/>
                <w:szCs w:val="22"/>
              </w:rPr>
            </w:pPr>
            <w:r>
              <w:rPr>
                <w:sz w:val="22"/>
                <w:szCs w:val="22"/>
              </w:rPr>
              <w:t>5</w:t>
            </w:r>
          </w:p>
        </w:tc>
        <w:tc>
          <w:tcPr>
            <w:tcW w:w="1280" w:type="pct"/>
            <w:shd w:val="clear" w:color="auto" w:fill="F2F2F2" w:themeFill="background1" w:themeFillShade="F2"/>
            <w:vAlign w:val="center"/>
          </w:tcPr>
          <w:p w14:paraId="472C2E75" w14:textId="75A338CE" w:rsidR="00FC21EB" w:rsidRPr="00FC21EB" w:rsidRDefault="00C6128A" w:rsidP="008F1BB2">
            <w:pPr>
              <w:jc w:val="center"/>
              <w:rPr>
                <w:sz w:val="22"/>
                <w:szCs w:val="22"/>
              </w:rPr>
            </w:pPr>
            <w:r>
              <w:rPr>
                <w:sz w:val="22"/>
                <w:szCs w:val="22"/>
              </w:rPr>
              <w:t>21,75</w:t>
            </w:r>
          </w:p>
        </w:tc>
      </w:tr>
      <w:tr w:rsidR="00FC21EB" w:rsidRPr="00FC21EB" w14:paraId="1C9A26D7" w14:textId="77777777" w:rsidTr="00FC21EB">
        <w:trPr>
          <w:trHeight w:val="50"/>
          <w:jc w:val="center"/>
        </w:trPr>
        <w:tc>
          <w:tcPr>
            <w:tcW w:w="1266" w:type="pct"/>
            <w:gridSpan w:val="2"/>
            <w:shd w:val="clear" w:color="auto" w:fill="00B050"/>
            <w:vAlign w:val="center"/>
          </w:tcPr>
          <w:p w14:paraId="49FC7224" w14:textId="77777777" w:rsidR="00FC21EB" w:rsidRPr="00FC21EB" w:rsidRDefault="00FC21EB" w:rsidP="008F1BB2">
            <w:pPr>
              <w:jc w:val="center"/>
              <w:rPr>
                <w:sz w:val="22"/>
                <w:szCs w:val="22"/>
              </w:rPr>
            </w:pPr>
            <w:r w:rsidRPr="00FC21EB">
              <w:rPr>
                <w:b/>
                <w:sz w:val="22"/>
                <w:szCs w:val="22"/>
              </w:rPr>
              <w:t>Итого баллов за критерий/модуль</w:t>
            </w:r>
          </w:p>
        </w:tc>
        <w:tc>
          <w:tcPr>
            <w:tcW w:w="851" w:type="pct"/>
            <w:shd w:val="clear" w:color="auto" w:fill="F2F2F2" w:themeFill="background1" w:themeFillShade="F2"/>
            <w:vAlign w:val="center"/>
          </w:tcPr>
          <w:p w14:paraId="74B39FA0" w14:textId="4B1D744E" w:rsidR="00FC21EB" w:rsidRPr="00FC21EB" w:rsidRDefault="009271E1" w:rsidP="008F1BB2">
            <w:pPr>
              <w:jc w:val="center"/>
              <w:rPr>
                <w:sz w:val="22"/>
                <w:szCs w:val="22"/>
              </w:rPr>
            </w:pPr>
            <w:r>
              <w:rPr>
                <w:sz w:val="22"/>
                <w:szCs w:val="22"/>
              </w:rPr>
              <w:t>32,00</w:t>
            </w:r>
          </w:p>
        </w:tc>
        <w:tc>
          <w:tcPr>
            <w:tcW w:w="837" w:type="pct"/>
            <w:shd w:val="clear" w:color="auto" w:fill="F2F2F2" w:themeFill="background1" w:themeFillShade="F2"/>
            <w:vAlign w:val="center"/>
          </w:tcPr>
          <w:p w14:paraId="29FFA115" w14:textId="40B45A13" w:rsidR="00FC21EB" w:rsidRPr="00FC21EB" w:rsidRDefault="00E45444" w:rsidP="008F1BB2">
            <w:pPr>
              <w:jc w:val="center"/>
              <w:rPr>
                <w:sz w:val="22"/>
                <w:szCs w:val="22"/>
              </w:rPr>
            </w:pPr>
            <w:r>
              <w:rPr>
                <w:sz w:val="22"/>
                <w:szCs w:val="22"/>
              </w:rPr>
              <w:t>40,00</w:t>
            </w:r>
          </w:p>
        </w:tc>
        <w:tc>
          <w:tcPr>
            <w:tcW w:w="766" w:type="pct"/>
            <w:shd w:val="clear" w:color="auto" w:fill="F2F2F2" w:themeFill="background1" w:themeFillShade="F2"/>
            <w:vAlign w:val="center"/>
          </w:tcPr>
          <w:p w14:paraId="4ED36218" w14:textId="645CCBD9" w:rsidR="00FC21EB" w:rsidRPr="00FC21EB" w:rsidRDefault="009271E1" w:rsidP="008F1BB2">
            <w:pPr>
              <w:jc w:val="center"/>
              <w:rPr>
                <w:sz w:val="22"/>
                <w:szCs w:val="22"/>
              </w:rPr>
            </w:pPr>
            <w:r>
              <w:rPr>
                <w:sz w:val="22"/>
                <w:szCs w:val="22"/>
              </w:rPr>
              <w:t>28</w:t>
            </w:r>
            <w:r w:rsidR="00E45444">
              <w:rPr>
                <w:sz w:val="22"/>
                <w:szCs w:val="22"/>
              </w:rPr>
              <w:t>,00</w:t>
            </w:r>
          </w:p>
        </w:tc>
        <w:tc>
          <w:tcPr>
            <w:tcW w:w="1280" w:type="pct"/>
            <w:shd w:val="clear" w:color="auto" w:fill="F2F2F2" w:themeFill="background1" w:themeFillShade="F2"/>
            <w:vAlign w:val="center"/>
          </w:tcPr>
          <w:p w14:paraId="532A660F" w14:textId="77777777" w:rsidR="00FC21EB" w:rsidRPr="00FC21EB" w:rsidRDefault="00FC21EB" w:rsidP="008F1BB2">
            <w:pPr>
              <w:jc w:val="center"/>
              <w:rPr>
                <w:b/>
                <w:sz w:val="22"/>
                <w:szCs w:val="22"/>
              </w:rPr>
            </w:pPr>
            <w:r w:rsidRPr="00FC21EB">
              <w:rPr>
                <w:b/>
                <w:sz w:val="22"/>
                <w:szCs w:val="22"/>
              </w:rPr>
              <w:t>100</w:t>
            </w:r>
          </w:p>
        </w:tc>
      </w:tr>
    </w:tbl>
    <w:p w14:paraId="60D0D454" w14:textId="77777777" w:rsidR="009715DA" w:rsidRPr="00FC21EB" w:rsidRDefault="009715DA" w:rsidP="00C17B01">
      <w:pPr>
        <w:spacing w:after="0" w:line="240" w:lineRule="auto"/>
        <w:jc w:val="both"/>
        <w:rPr>
          <w:rFonts w:ascii="Times New Roman" w:hAnsi="Times New Roman" w:cs="Times New Roman"/>
        </w:rPr>
      </w:pPr>
    </w:p>
    <w:p w14:paraId="466E8CA2" w14:textId="77777777" w:rsidR="008E5424" w:rsidRDefault="008E5424" w:rsidP="00C17B01">
      <w:pPr>
        <w:pStyle w:val="-2"/>
        <w:spacing w:before="0" w:after="0" w:line="240" w:lineRule="auto"/>
        <w:ind w:firstLine="709"/>
        <w:rPr>
          <w:rFonts w:ascii="Times New Roman" w:hAnsi="Times New Roman"/>
          <w:szCs w:val="28"/>
        </w:rPr>
      </w:pPr>
    </w:p>
    <w:p w14:paraId="1A15EED5" w14:textId="77777777" w:rsidR="00DE39D8" w:rsidRPr="007604F9" w:rsidRDefault="00F8340A" w:rsidP="008912AE">
      <w:pPr>
        <w:pStyle w:val="-2"/>
        <w:spacing w:before="0" w:after="0"/>
        <w:ind w:firstLine="709"/>
        <w:jc w:val="both"/>
        <w:rPr>
          <w:rFonts w:ascii="Times New Roman" w:hAnsi="Times New Roman"/>
          <w:sz w:val="24"/>
        </w:rPr>
      </w:pPr>
      <w:bookmarkStart w:id="9" w:name="_Toc127184888"/>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56781BE6" w14:textId="77777777" w:rsidR="00613219"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58D31B13" w14:textId="77777777"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35C27D8C" w14:textId="77777777"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67"/>
        <w:gridCol w:w="3155"/>
        <w:gridCol w:w="6331"/>
      </w:tblGrid>
      <w:tr w:rsidR="008761F3" w:rsidRPr="009D04EE" w14:paraId="773EA8F4" w14:textId="77777777" w:rsidTr="00437D28">
        <w:tc>
          <w:tcPr>
            <w:tcW w:w="1851" w:type="pct"/>
            <w:gridSpan w:val="2"/>
            <w:shd w:val="clear" w:color="auto" w:fill="92D050"/>
          </w:tcPr>
          <w:p w14:paraId="01572EF1" w14:textId="1E4474ED" w:rsidR="008761F3" w:rsidRPr="00437D28" w:rsidRDefault="003D4147" w:rsidP="00437D28">
            <w:pPr>
              <w:autoSpaceDE w:val="0"/>
              <w:autoSpaceDN w:val="0"/>
              <w:adjustRightInd w:val="0"/>
              <w:jc w:val="center"/>
              <w:rPr>
                <w:b/>
                <w:sz w:val="24"/>
                <w:szCs w:val="24"/>
              </w:rPr>
            </w:pPr>
            <w:r>
              <w:rPr>
                <w:b/>
                <w:sz w:val="24"/>
                <w:szCs w:val="24"/>
              </w:rPr>
              <w:t>Модуль</w:t>
            </w:r>
          </w:p>
        </w:tc>
        <w:tc>
          <w:tcPr>
            <w:tcW w:w="3149" w:type="pct"/>
            <w:shd w:val="clear" w:color="auto" w:fill="92D050"/>
          </w:tcPr>
          <w:p w14:paraId="08B0872E" w14:textId="77777777"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EC0BEE" w:rsidRPr="009D04EE" w14:paraId="71A3F55D" w14:textId="77777777" w:rsidTr="00D17132">
        <w:tc>
          <w:tcPr>
            <w:tcW w:w="282" w:type="pct"/>
            <w:shd w:val="clear" w:color="auto" w:fill="00B050"/>
          </w:tcPr>
          <w:p w14:paraId="7BB4AE31" w14:textId="3B192ADE"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t>1</w:t>
            </w:r>
          </w:p>
        </w:tc>
        <w:tc>
          <w:tcPr>
            <w:tcW w:w="1569" w:type="pct"/>
            <w:shd w:val="clear" w:color="auto" w:fill="92D050"/>
          </w:tcPr>
          <w:p w14:paraId="5D8B8276" w14:textId="43EB6BDF" w:rsidR="00EC0BEE" w:rsidRPr="008F1BB2" w:rsidRDefault="00EC0BEE" w:rsidP="00EC0BEE">
            <w:pPr>
              <w:autoSpaceDE w:val="0"/>
              <w:autoSpaceDN w:val="0"/>
              <w:adjustRightInd w:val="0"/>
              <w:rPr>
                <w:sz w:val="24"/>
                <w:szCs w:val="24"/>
              </w:rPr>
            </w:pPr>
            <w:r>
              <w:rPr>
                <w:sz w:val="24"/>
                <w:szCs w:val="24"/>
              </w:rPr>
              <w:t>Модуль А. Привод гусеничный</w:t>
            </w:r>
          </w:p>
        </w:tc>
        <w:tc>
          <w:tcPr>
            <w:tcW w:w="3149" w:type="pct"/>
            <w:shd w:val="clear" w:color="auto" w:fill="auto"/>
          </w:tcPr>
          <w:p w14:paraId="3FE36203"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369EEEC9" w14:textId="77777777" w:rsidR="00EC0BEE" w:rsidRDefault="00EC0BEE" w:rsidP="00EC0BEE">
            <w:pPr>
              <w:autoSpaceDE w:val="0"/>
              <w:autoSpaceDN w:val="0"/>
              <w:adjustRightInd w:val="0"/>
              <w:rPr>
                <w:sz w:val="24"/>
                <w:szCs w:val="24"/>
              </w:rPr>
            </w:pPr>
            <w:r>
              <w:rPr>
                <w:sz w:val="24"/>
                <w:szCs w:val="24"/>
              </w:rPr>
              <w:t>Наблюдение в процессе работы, контроль соответствия организации рабочего процесса требования ИОТ Контроль использования дополнительного материала (подсчёт)</w:t>
            </w:r>
          </w:p>
          <w:p w14:paraId="6BCFD6DD" w14:textId="77777777" w:rsidR="00EC0BEE" w:rsidRDefault="00EC0BEE" w:rsidP="00EC0BEE">
            <w:pPr>
              <w:autoSpaceDE w:val="0"/>
              <w:autoSpaceDN w:val="0"/>
              <w:adjustRightInd w:val="0"/>
              <w:rPr>
                <w:sz w:val="24"/>
                <w:szCs w:val="24"/>
              </w:rPr>
            </w:pPr>
            <w:r>
              <w:rPr>
                <w:sz w:val="24"/>
                <w:szCs w:val="24"/>
              </w:rPr>
              <w:t xml:space="preserve">Измерение размеров изделия в соответствии с требованиями КД (средства измерения: штангенциркуль, линейка металлическая, </w:t>
            </w:r>
            <w:proofErr w:type="spellStart"/>
            <w:r>
              <w:rPr>
                <w:sz w:val="24"/>
                <w:szCs w:val="24"/>
              </w:rPr>
              <w:t>штангенрейсмас</w:t>
            </w:r>
            <w:proofErr w:type="spellEnd"/>
            <w:r>
              <w:rPr>
                <w:sz w:val="24"/>
                <w:szCs w:val="24"/>
              </w:rPr>
              <w:t>, угольник слесарный, угломер, рулетка)</w:t>
            </w:r>
          </w:p>
          <w:p w14:paraId="4C18E207" w14:textId="1F72DD04"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tc>
      </w:tr>
      <w:tr w:rsidR="00EC0BEE" w:rsidRPr="009D04EE" w14:paraId="685D77D8" w14:textId="77777777" w:rsidTr="00D17132">
        <w:tc>
          <w:tcPr>
            <w:tcW w:w="282" w:type="pct"/>
            <w:shd w:val="clear" w:color="auto" w:fill="00B050"/>
          </w:tcPr>
          <w:p w14:paraId="78F56259" w14:textId="23B9915A"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t>2</w:t>
            </w:r>
          </w:p>
        </w:tc>
        <w:tc>
          <w:tcPr>
            <w:tcW w:w="1569" w:type="pct"/>
            <w:shd w:val="clear" w:color="auto" w:fill="92D050"/>
          </w:tcPr>
          <w:p w14:paraId="78CAF1E2" w14:textId="402BD47C" w:rsidR="00EC0BEE" w:rsidRPr="008F1BB2" w:rsidRDefault="00EC0BEE" w:rsidP="00EC0BEE">
            <w:pPr>
              <w:autoSpaceDE w:val="0"/>
              <w:autoSpaceDN w:val="0"/>
              <w:adjustRightInd w:val="0"/>
              <w:rPr>
                <w:sz w:val="24"/>
                <w:szCs w:val="24"/>
              </w:rPr>
            </w:pPr>
            <w:r>
              <w:rPr>
                <w:sz w:val="24"/>
                <w:szCs w:val="24"/>
              </w:rPr>
              <w:t>Модуль Б. Платформа</w:t>
            </w:r>
          </w:p>
        </w:tc>
        <w:tc>
          <w:tcPr>
            <w:tcW w:w="3149" w:type="pct"/>
            <w:shd w:val="clear" w:color="auto" w:fill="auto"/>
          </w:tcPr>
          <w:p w14:paraId="43644E3B"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3464805A" w14:textId="77777777" w:rsidR="00EC0BEE" w:rsidRDefault="00EC0BEE" w:rsidP="00EC0BEE">
            <w:pPr>
              <w:autoSpaceDE w:val="0"/>
              <w:autoSpaceDN w:val="0"/>
              <w:adjustRightInd w:val="0"/>
              <w:rPr>
                <w:sz w:val="24"/>
                <w:szCs w:val="24"/>
              </w:rPr>
            </w:pPr>
            <w:r>
              <w:rPr>
                <w:sz w:val="24"/>
                <w:szCs w:val="24"/>
              </w:rPr>
              <w:t>Наблюдение в процессе работы, контроль соответствия организации рабочего процесса требования ИОТ Контроль использования дополнительного материала (подсчёт)</w:t>
            </w:r>
          </w:p>
          <w:p w14:paraId="4A0198FE" w14:textId="77777777" w:rsidR="00EC0BEE" w:rsidRDefault="00EC0BEE" w:rsidP="00EC0BEE">
            <w:pPr>
              <w:autoSpaceDE w:val="0"/>
              <w:autoSpaceDN w:val="0"/>
              <w:adjustRightInd w:val="0"/>
              <w:rPr>
                <w:sz w:val="24"/>
                <w:szCs w:val="24"/>
              </w:rPr>
            </w:pPr>
            <w:r>
              <w:rPr>
                <w:sz w:val="24"/>
                <w:szCs w:val="24"/>
              </w:rPr>
              <w:lastRenderedPageBreak/>
              <w:t xml:space="preserve">Измерение размеров изделия в соответствии с требованиями КД (средства измерения: штангенциркуль, линейка металлическая, </w:t>
            </w:r>
            <w:proofErr w:type="spellStart"/>
            <w:r>
              <w:rPr>
                <w:sz w:val="24"/>
                <w:szCs w:val="24"/>
              </w:rPr>
              <w:t>штангенрейсмас</w:t>
            </w:r>
            <w:proofErr w:type="spellEnd"/>
            <w:r>
              <w:rPr>
                <w:sz w:val="24"/>
                <w:szCs w:val="24"/>
              </w:rPr>
              <w:t>, угольник слесарный, угломер, рулетка)</w:t>
            </w:r>
          </w:p>
          <w:p w14:paraId="1CAE5E1E" w14:textId="3A57373E"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tc>
      </w:tr>
      <w:tr w:rsidR="00EC0BEE" w:rsidRPr="009D04EE" w14:paraId="59E86AA7" w14:textId="77777777" w:rsidTr="00D17132">
        <w:tc>
          <w:tcPr>
            <w:tcW w:w="282" w:type="pct"/>
            <w:shd w:val="clear" w:color="auto" w:fill="00B050"/>
          </w:tcPr>
          <w:p w14:paraId="708ACB5A" w14:textId="15876F5A"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lastRenderedPageBreak/>
              <w:t>3</w:t>
            </w:r>
          </w:p>
        </w:tc>
        <w:tc>
          <w:tcPr>
            <w:tcW w:w="1569" w:type="pct"/>
            <w:shd w:val="clear" w:color="auto" w:fill="92D050"/>
          </w:tcPr>
          <w:p w14:paraId="17A82CB1" w14:textId="21AB6A1C" w:rsidR="00EC0BEE" w:rsidRPr="008F1BB2" w:rsidRDefault="00340EB1" w:rsidP="00EC0BEE">
            <w:pPr>
              <w:autoSpaceDE w:val="0"/>
              <w:autoSpaceDN w:val="0"/>
              <w:adjustRightInd w:val="0"/>
              <w:rPr>
                <w:sz w:val="24"/>
                <w:szCs w:val="24"/>
              </w:rPr>
            </w:pPr>
            <w:r>
              <w:rPr>
                <w:sz w:val="24"/>
                <w:szCs w:val="24"/>
              </w:rPr>
              <w:t xml:space="preserve">Модуль В. Стрела </w:t>
            </w:r>
          </w:p>
        </w:tc>
        <w:tc>
          <w:tcPr>
            <w:tcW w:w="3149" w:type="pct"/>
            <w:shd w:val="clear" w:color="auto" w:fill="auto"/>
          </w:tcPr>
          <w:p w14:paraId="50D599C9"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5915990A" w14:textId="77777777" w:rsidR="00EC0BEE" w:rsidRDefault="00EC0BEE" w:rsidP="00EC0BEE">
            <w:pPr>
              <w:autoSpaceDE w:val="0"/>
              <w:autoSpaceDN w:val="0"/>
              <w:adjustRightInd w:val="0"/>
              <w:rPr>
                <w:sz w:val="24"/>
                <w:szCs w:val="24"/>
              </w:rPr>
            </w:pPr>
            <w:r>
              <w:rPr>
                <w:sz w:val="24"/>
                <w:szCs w:val="24"/>
              </w:rPr>
              <w:t>Наблюдение в процессе работы, контроль соответствия организации рабочего процесса требования ИОТ Контроль использования дополнительного материала (подсчёт)</w:t>
            </w:r>
          </w:p>
          <w:p w14:paraId="76A163CF" w14:textId="77777777" w:rsidR="00EC0BEE" w:rsidRDefault="00EC0BEE" w:rsidP="00EC0BEE">
            <w:pPr>
              <w:autoSpaceDE w:val="0"/>
              <w:autoSpaceDN w:val="0"/>
              <w:adjustRightInd w:val="0"/>
              <w:rPr>
                <w:sz w:val="24"/>
                <w:szCs w:val="24"/>
              </w:rPr>
            </w:pPr>
            <w:r>
              <w:rPr>
                <w:sz w:val="24"/>
                <w:szCs w:val="24"/>
              </w:rPr>
              <w:t xml:space="preserve">Измерение размеров изделия в соответствии с требованиями КД (средства измерения: штангенциркуль, линейка металлическая, </w:t>
            </w:r>
            <w:proofErr w:type="spellStart"/>
            <w:r>
              <w:rPr>
                <w:sz w:val="24"/>
                <w:szCs w:val="24"/>
              </w:rPr>
              <w:t>штангенрейсмас</w:t>
            </w:r>
            <w:proofErr w:type="spellEnd"/>
            <w:r>
              <w:rPr>
                <w:sz w:val="24"/>
                <w:szCs w:val="24"/>
              </w:rPr>
              <w:t>, угольник слесарный, угломер, рулетка)</w:t>
            </w:r>
          </w:p>
          <w:p w14:paraId="6FFA0981"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p w14:paraId="29C7327B" w14:textId="20B63BA5" w:rsidR="00EC0BEE" w:rsidRDefault="00EC0BEE" w:rsidP="00EC0BEE">
            <w:pPr>
              <w:autoSpaceDE w:val="0"/>
              <w:autoSpaceDN w:val="0"/>
              <w:adjustRightInd w:val="0"/>
              <w:rPr>
                <w:sz w:val="24"/>
                <w:szCs w:val="24"/>
              </w:rPr>
            </w:pPr>
            <w:r>
              <w:rPr>
                <w:sz w:val="24"/>
                <w:szCs w:val="24"/>
              </w:rPr>
              <w:t>Проверка функций подвижных частей</w:t>
            </w:r>
          </w:p>
        </w:tc>
      </w:tr>
    </w:tbl>
    <w:p w14:paraId="2257EE25" w14:textId="7777777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2257CED8" w14:textId="77777777" w:rsidR="005A1625" w:rsidRPr="009E52E7" w:rsidRDefault="005A1625" w:rsidP="00C17B01">
      <w:pPr>
        <w:autoSpaceDE w:val="0"/>
        <w:autoSpaceDN w:val="0"/>
        <w:adjustRightInd w:val="0"/>
        <w:spacing w:after="0" w:line="360"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2031BF8B" w14:textId="65543F84" w:rsidR="008C4F42" w:rsidRDefault="008C4F42"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C4F42">
        <w:rPr>
          <w:rFonts w:ascii="Times New Roman" w:eastAsia="Times New Roman" w:hAnsi="Times New Roman" w:cs="Times New Roman"/>
          <w:color w:val="000000"/>
          <w:sz w:val="28"/>
          <w:szCs w:val="28"/>
        </w:rPr>
        <w:t>Основная категория – обучающиеся образовательных организаций по программам среднего профессионального образования</w:t>
      </w:r>
      <w:r w:rsidR="006C5584">
        <w:rPr>
          <w:rFonts w:ascii="Times New Roman" w:eastAsia="Times New Roman" w:hAnsi="Times New Roman" w:cs="Times New Roman"/>
          <w:color w:val="000000"/>
          <w:sz w:val="28"/>
          <w:szCs w:val="28"/>
        </w:rPr>
        <w:t>.</w:t>
      </w:r>
    </w:p>
    <w:p w14:paraId="2AC3368E" w14:textId="224A8735"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8C4F42">
        <w:rPr>
          <w:rFonts w:ascii="Times New Roman" w:eastAsia="Times New Roman" w:hAnsi="Times New Roman" w:cs="Times New Roman"/>
          <w:color w:val="000000"/>
          <w:sz w:val="28"/>
          <w:szCs w:val="28"/>
        </w:rPr>
        <w:footnoteReference w:id="1"/>
      </w:r>
      <w:r w:rsidRPr="003732A7">
        <w:rPr>
          <w:rFonts w:ascii="Times New Roman" w:eastAsia="Times New Roman" w:hAnsi="Times New Roman" w:cs="Times New Roman"/>
          <w:color w:val="000000"/>
          <w:sz w:val="28"/>
          <w:szCs w:val="28"/>
        </w:rPr>
        <w:t xml:space="preserve">: </w:t>
      </w:r>
      <w:r w:rsidR="003148C8">
        <w:rPr>
          <w:rFonts w:ascii="Times New Roman" w:eastAsia="Times New Roman" w:hAnsi="Times New Roman" w:cs="Times New Roman"/>
          <w:color w:val="000000"/>
          <w:sz w:val="28"/>
          <w:szCs w:val="28"/>
        </w:rPr>
        <w:t xml:space="preserve"> </w:t>
      </w:r>
      <w:r w:rsidR="00340EB1">
        <w:rPr>
          <w:rFonts w:ascii="Times New Roman" w:eastAsia="Times New Roman" w:hAnsi="Times New Roman" w:cs="Times New Roman"/>
          <w:color w:val="000000"/>
          <w:sz w:val="28"/>
          <w:szCs w:val="28"/>
        </w:rPr>
        <w:t>12,5</w:t>
      </w:r>
      <w:r w:rsidR="0069234D">
        <w:rPr>
          <w:rFonts w:ascii="Times New Roman" w:eastAsia="Times New Roman" w:hAnsi="Times New Roman" w:cs="Times New Roman"/>
          <w:color w:val="000000"/>
          <w:sz w:val="28"/>
          <w:szCs w:val="28"/>
        </w:rPr>
        <w:t xml:space="preserve"> часов.</w:t>
      </w:r>
    </w:p>
    <w:p w14:paraId="1E10C259" w14:textId="77777777"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A6348C">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A6348C">
        <w:rPr>
          <w:rFonts w:ascii="Times New Roman" w:eastAsia="Times New Roman" w:hAnsi="Times New Roman" w:cs="Times New Roman"/>
          <w:color w:val="000000"/>
          <w:sz w:val="28"/>
          <w:szCs w:val="28"/>
        </w:rPr>
        <w:t>я.</w:t>
      </w:r>
    </w:p>
    <w:p w14:paraId="03FCA53B" w14:textId="77777777"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0E5B7432" w14:textId="77E4A516"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491BF780" w14:textId="77777777" w:rsidR="00583100" w:rsidRPr="00E15F2A" w:rsidRDefault="00583100" w:rsidP="00583100">
      <w:pPr>
        <w:spacing w:after="0" w:line="276" w:lineRule="auto"/>
        <w:contextualSpacing/>
        <w:jc w:val="both"/>
        <w:rPr>
          <w:rFonts w:ascii="Times New Roman" w:eastAsia="Times New Roman" w:hAnsi="Times New Roman" w:cs="Times New Roman"/>
          <w:bCs/>
          <w:sz w:val="28"/>
          <w:szCs w:val="28"/>
        </w:rPr>
      </w:pPr>
      <w:r>
        <w:rPr>
          <w:rFonts w:ascii="Times New Roman" w:hAnsi="Times New Roman"/>
          <w:bCs/>
          <w:sz w:val="28"/>
          <w:szCs w:val="28"/>
        </w:rPr>
        <w:t>Модуль принимается к оценке только в собранном виде!</w:t>
      </w:r>
    </w:p>
    <w:p w14:paraId="658558A3" w14:textId="77777777" w:rsidR="00A6348C" w:rsidRDefault="00A6348C" w:rsidP="009E52E7">
      <w:pPr>
        <w:autoSpaceDE w:val="0"/>
        <w:autoSpaceDN w:val="0"/>
        <w:adjustRightInd w:val="0"/>
        <w:spacing w:after="0" w:line="360" w:lineRule="auto"/>
        <w:ind w:firstLine="709"/>
        <w:jc w:val="both"/>
        <w:rPr>
          <w:rFonts w:ascii="Times New Roman" w:hAnsi="Times New Roman" w:cs="Times New Roman"/>
          <w:sz w:val="28"/>
          <w:szCs w:val="28"/>
        </w:rPr>
      </w:pPr>
    </w:p>
    <w:p w14:paraId="47A64114" w14:textId="77777777" w:rsidR="005A1625" w:rsidRDefault="005A1625" w:rsidP="00C17B01">
      <w:pPr>
        <w:autoSpaceDE w:val="0"/>
        <w:autoSpaceDN w:val="0"/>
        <w:adjustRightInd w:val="0"/>
        <w:spacing w:after="0" w:line="360"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w:t>
      </w:r>
      <w:proofErr w:type="spellStart"/>
      <w:r w:rsidR="00791D70">
        <w:rPr>
          <w:rFonts w:ascii="Times New Roman" w:hAnsi="Times New Roman" w:cs="Times New Roman"/>
          <w:b/>
          <w:bCs/>
          <w:sz w:val="28"/>
          <w:szCs w:val="28"/>
        </w:rPr>
        <w:t>ЯндексДиск</w:t>
      </w:r>
      <w:proofErr w:type="spellEnd"/>
      <w:r w:rsidR="00791D70">
        <w:rPr>
          <w:rFonts w:ascii="Times New Roman" w:hAnsi="Times New Roman" w:cs="Times New Roman"/>
          <w:b/>
          <w:bCs/>
          <w:sz w:val="28"/>
          <w:szCs w:val="28"/>
        </w:rPr>
        <w:t xml:space="preserve">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14:paraId="501B6A44" w14:textId="77777777" w:rsidR="00606D73" w:rsidRDefault="00606D73" w:rsidP="00606D73">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3 (трёх)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2 (два)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 xml:space="preserve">ь – 1 (один)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46C88FEA" w14:textId="77777777" w:rsidR="00606D73" w:rsidRPr="008C41F7" w:rsidRDefault="00606D73" w:rsidP="00606D7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1745DC5A" w14:textId="77777777" w:rsidR="00606D73" w:rsidRPr="00A15B97" w:rsidRDefault="00606D73" w:rsidP="00606D73">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lastRenderedPageBreak/>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Pr>
          <w:rFonts w:ascii="Times New Roman" w:eastAsia="Times New Roman" w:hAnsi="Times New Roman" w:cs="Times New Roman"/>
          <w:sz w:val="28"/>
          <w:szCs w:val="28"/>
          <w:lang w:eastAsia="ru-RU"/>
        </w:rPr>
        <w:t>й</w:t>
      </w:r>
      <w:r w:rsidRPr="008C41F7">
        <w:rPr>
          <w:rFonts w:ascii="Times New Roman" w:eastAsia="Times New Roman" w:hAnsi="Times New Roman" w:cs="Times New Roman"/>
          <w:sz w:val="28"/>
          <w:szCs w:val="28"/>
          <w:lang w:eastAsia="ru-RU"/>
        </w:rPr>
        <w:t xml:space="preserve"> модул</w:t>
      </w:r>
      <w:r>
        <w:rPr>
          <w:rFonts w:ascii="Times New Roman" w:eastAsia="Times New Roman" w:hAnsi="Times New Roman" w:cs="Times New Roman"/>
          <w:sz w:val="28"/>
          <w:szCs w:val="28"/>
          <w:lang w:eastAsia="ru-RU"/>
        </w:rPr>
        <w:t xml:space="preserve">ь </w:t>
      </w:r>
      <w:r w:rsidRPr="008C41F7">
        <w:rPr>
          <w:rFonts w:ascii="Times New Roman" w:eastAsia="Times New Roman" w:hAnsi="Times New Roman" w:cs="Times New Roman"/>
          <w:sz w:val="28"/>
          <w:szCs w:val="28"/>
          <w:lang w:eastAsia="ru-RU"/>
        </w:rPr>
        <w:t xml:space="preserve">формируется регионом самостоятельно под запрос работодателя. При этом, </w:t>
      </w:r>
      <w:r>
        <w:rPr>
          <w:rFonts w:ascii="Times New Roman" w:eastAsia="Times New Roman" w:hAnsi="Times New Roman" w:cs="Times New Roman"/>
          <w:sz w:val="28"/>
          <w:szCs w:val="28"/>
          <w:lang w:eastAsia="ru-RU"/>
        </w:rPr>
        <w:t xml:space="preserve">время на выполнение модуля и </w:t>
      </w:r>
      <w:r w:rsidRPr="008C41F7">
        <w:rPr>
          <w:rFonts w:ascii="Times New Roman" w:eastAsia="Times New Roman" w:hAnsi="Times New Roman" w:cs="Times New Roman"/>
          <w:sz w:val="28"/>
          <w:szCs w:val="28"/>
          <w:lang w:eastAsia="ru-RU"/>
        </w:rPr>
        <w:t>количество баллов в критериях оценки по аспектам не меня</w:t>
      </w:r>
      <w:r>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14:paraId="6E232217" w14:textId="7EE1E844" w:rsidR="006E6975" w:rsidRPr="008C41F7" w:rsidRDefault="006E6975" w:rsidP="006E6975">
      <w:pPr>
        <w:spacing w:after="0" w:line="360" w:lineRule="auto"/>
        <w:jc w:val="center"/>
        <w:rPr>
          <w:rFonts w:ascii="Times New Roman" w:eastAsia="Times New Roman" w:hAnsi="Times New Roman" w:cs="Times New Roman"/>
          <w:sz w:val="28"/>
          <w:szCs w:val="28"/>
          <w:lang w:eastAsia="ru-RU"/>
        </w:rPr>
      </w:pPr>
    </w:p>
    <w:p w14:paraId="467C9B41"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488BBB9B"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74F36598"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279F09FB"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34E3B71F"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3722E982"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25E37D80"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6BE0415D" w14:textId="77777777" w:rsidR="0087537E" w:rsidRDefault="0087537E" w:rsidP="00640E46">
      <w:pPr>
        <w:spacing w:after="0" w:line="360" w:lineRule="auto"/>
        <w:ind w:firstLine="851"/>
        <w:jc w:val="center"/>
        <w:rPr>
          <w:rFonts w:ascii="Times New Roman" w:eastAsia="Times New Roman" w:hAnsi="Times New Roman" w:cs="Times New Roman"/>
          <w:b/>
          <w:bCs/>
          <w:sz w:val="28"/>
          <w:szCs w:val="28"/>
          <w:lang w:eastAsia="ru-RU"/>
        </w:rPr>
      </w:pPr>
    </w:p>
    <w:p w14:paraId="35D3343E" w14:textId="77777777" w:rsidR="0087537E" w:rsidRDefault="0087537E" w:rsidP="00640E46">
      <w:pPr>
        <w:spacing w:after="0" w:line="360" w:lineRule="auto"/>
        <w:ind w:firstLine="851"/>
        <w:jc w:val="center"/>
        <w:rPr>
          <w:rFonts w:ascii="Times New Roman" w:eastAsia="Times New Roman" w:hAnsi="Times New Roman" w:cs="Times New Roman"/>
          <w:b/>
          <w:bCs/>
          <w:sz w:val="28"/>
          <w:szCs w:val="28"/>
          <w:lang w:eastAsia="ru-RU"/>
        </w:rPr>
      </w:pPr>
    </w:p>
    <w:p w14:paraId="10741E41" w14:textId="77777777" w:rsidR="0087537E" w:rsidRDefault="0087537E" w:rsidP="0087537E">
      <w:pPr>
        <w:spacing w:after="0" w:line="360" w:lineRule="auto"/>
        <w:ind w:firstLine="851"/>
        <w:jc w:val="right"/>
        <w:rPr>
          <w:rFonts w:ascii="Times New Roman" w:eastAsia="Times New Roman" w:hAnsi="Times New Roman" w:cs="Times New Roman"/>
          <w:b/>
          <w:bCs/>
          <w:sz w:val="28"/>
          <w:szCs w:val="28"/>
          <w:lang w:eastAsia="ru-RU"/>
        </w:rPr>
      </w:pPr>
    </w:p>
    <w:p w14:paraId="43C21236" w14:textId="77777777" w:rsidR="00C33D6C" w:rsidRDefault="00C33D6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4E0FA1DF" w14:textId="5A13C6E5" w:rsidR="0087537E" w:rsidRDefault="00640E46" w:rsidP="0087537E">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p w14:paraId="4CD9E9BC" w14:textId="51B95571" w:rsidR="0087537E" w:rsidRPr="008C41F7" w:rsidRDefault="0087537E" w:rsidP="0087537E">
      <w:pPr>
        <w:spacing w:after="0" w:line="360" w:lineRule="auto"/>
        <w:ind w:firstLine="851"/>
        <w:jc w:val="right"/>
        <w:rPr>
          <w:rFonts w:ascii="Times New Roman" w:eastAsia="Times New Roman" w:hAnsi="Times New Roman" w:cs="Times New Roman"/>
          <w:i/>
          <w:iCs/>
          <w:sz w:val="28"/>
          <w:szCs w:val="28"/>
          <w:lang w:eastAsia="ru-RU"/>
        </w:rPr>
      </w:pPr>
      <w:r w:rsidRPr="0087537E">
        <w:rPr>
          <w:rFonts w:ascii="Times New Roman" w:eastAsia="Times New Roman" w:hAnsi="Times New Roman" w:cs="Times New Roman"/>
          <w:i/>
          <w:iCs/>
          <w:sz w:val="28"/>
          <w:szCs w:val="28"/>
          <w:lang w:eastAsia="ru-RU"/>
        </w:rPr>
        <w:t xml:space="preserve"> </w:t>
      </w:r>
      <w:r w:rsidRPr="00640E46">
        <w:rPr>
          <w:rFonts w:ascii="Times New Roman" w:eastAsia="Times New Roman" w:hAnsi="Times New Roman" w:cs="Times New Roman"/>
          <w:i/>
          <w:iCs/>
          <w:sz w:val="28"/>
          <w:szCs w:val="28"/>
          <w:lang w:eastAsia="ru-RU"/>
        </w:rPr>
        <w:t>Таблица №4</w:t>
      </w:r>
    </w:p>
    <w:p w14:paraId="23C0D4DC" w14:textId="15388F03" w:rsidR="008C41F7" w:rsidRDefault="008C41F7" w:rsidP="00640E46">
      <w:pPr>
        <w:spacing w:after="0" w:line="360" w:lineRule="auto"/>
        <w:ind w:firstLine="851"/>
        <w:jc w:val="center"/>
        <w:rPr>
          <w:rFonts w:ascii="Times New Roman" w:eastAsia="Times New Roman" w:hAnsi="Times New Roman" w:cs="Times New Roman"/>
          <w:b/>
          <w:bCs/>
          <w:sz w:val="28"/>
          <w:szCs w:val="28"/>
          <w:lang w:eastAsia="ru-RU"/>
        </w:rPr>
      </w:pPr>
    </w:p>
    <w:tbl>
      <w:tblPr>
        <w:tblW w:w="10221" w:type="dxa"/>
        <w:tblInd w:w="93" w:type="dxa"/>
        <w:tblLayout w:type="fixed"/>
        <w:tblLook w:val="04A0" w:firstRow="1" w:lastRow="0" w:firstColumn="1" w:lastColumn="0" w:noHBand="0" w:noVBand="1"/>
      </w:tblPr>
      <w:tblGrid>
        <w:gridCol w:w="1858"/>
        <w:gridCol w:w="2268"/>
        <w:gridCol w:w="1985"/>
        <w:gridCol w:w="1842"/>
        <w:gridCol w:w="2268"/>
      </w:tblGrid>
      <w:tr w:rsidR="00B41E74" w:rsidRPr="00B41E74" w14:paraId="4CC4FCA4" w14:textId="77777777" w:rsidTr="00B41E74">
        <w:trPr>
          <w:trHeight w:val="75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60BCE2A9"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Обобщенная трудовая функция</w:t>
            </w:r>
          </w:p>
        </w:tc>
        <w:tc>
          <w:tcPr>
            <w:tcW w:w="2268" w:type="dxa"/>
            <w:tcBorders>
              <w:top w:val="single" w:sz="4" w:space="0" w:color="auto"/>
              <w:left w:val="nil"/>
              <w:bottom w:val="single" w:sz="4" w:space="0" w:color="auto"/>
              <w:right w:val="single" w:sz="4" w:space="0" w:color="auto"/>
            </w:tcBorders>
            <w:shd w:val="clear" w:color="auto" w:fill="auto"/>
            <w:hideMark/>
          </w:tcPr>
          <w:p w14:paraId="49504F8D"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Трудовая функция</w:t>
            </w:r>
          </w:p>
        </w:tc>
        <w:tc>
          <w:tcPr>
            <w:tcW w:w="1985" w:type="dxa"/>
            <w:tcBorders>
              <w:top w:val="single" w:sz="4" w:space="0" w:color="auto"/>
              <w:left w:val="nil"/>
              <w:bottom w:val="single" w:sz="4" w:space="0" w:color="auto"/>
              <w:right w:val="single" w:sz="4" w:space="0" w:color="auto"/>
            </w:tcBorders>
            <w:shd w:val="clear" w:color="auto" w:fill="auto"/>
            <w:hideMark/>
          </w:tcPr>
          <w:p w14:paraId="2908AC1E"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Нормативный документ/ЗУН</w:t>
            </w:r>
          </w:p>
        </w:tc>
        <w:tc>
          <w:tcPr>
            <w:tcW w:w="1842" w:type="dxa"/>
            <w:tcBorders>
              <w:top w:val="single" w:sz="4" w:space="0" w:color="auto"/>
              <w:left w:val="nil"/>
              <w:bottom w:val="single" w:sz="4" w:space="0" w:color="auto"/>
              <w:right w:val="single" w:sz="4" w:space="0" w:color="auto"/>
            </w:tcBorders>
            <w:shd w:val="clear" w:color="auto" w:fill="auto"/>
            <w:hideMark/>
          </w:tcPr>
          <w:p w14:paraId="4CBFB0D9"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Модуль</w:t>
            </w:r>
          </w:p>
        </w:tc>
        <w:tc>
          <w:tcPr>
            <w:tcW w:w="2268" w:type="dxa"/>
            <w:tcBorders>
              <w:top w:val="single" w:sz="4" w:space="0" w:color="auto"/>
              <w:left w:val="nil"/>
              <w:bottom w:val="single" w:sz="4" w:space="0" w:color="auto"/>
              <w:right w:val="single" w:sz="4" w:space="0" w:color="auto"/>
            </w:tcBorders>
            <w:shd w:val="clear" w:color="auto" w:fill="auto"/>
            <w:hideMark/>
          </w:tcPr>
          <w:p w14:paraId="70F04647"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41E74">
              <w:rPr>
                <w:rFonts w:ascii="Times New Roman" w:eastAsia="Times New Roman" w:hAnsi="Times New Roman" w:cs="Times New Roman"/>
                <w:b/>
                <w:bCs/>
                <w:color w:val="000000"/>
                <w:sz w:val="24"/>
                <w:szCs w:val="24"/>
                <w:lang w:eastAsia="ru-RU"/>
              </w:rPr>
              <w:t>Ивариант</w:t>
            </w:r>
            <w:proofErr w:type="spellEnd"/>
            <w:r w:rsidRPr="00B41E74">
              <w:rPr>
                <w:rFonts w:ascii="Times New Roman" w:eastAsia="Times New Roman" w:hAnsi="Times New Roman" w:cs="Times New Roman"/>
                <w:b/>
                <w:bCs/>
                <w:color w:val="000000"/>
                <w:sz w:val="24"/>
                <w:szCs w:val="24"/>
                <w:lang w:eastAsia="ru-RU"/>
              </w:rPr>
              <w:t>/</w:t>
            </w:r>
            <w:proofErr w:type="spellStart"/>
            <w:r w:rsidRPr="00B41E74">
              <w:rPr>
                <w:rFonts w:ascii="Times New Roman" w:eastAsia="Times New Roman" w:hAnsi="Times New Roman" w:cs="Times New Roman"/>
                <w:b/>
                <w:bCs/>
                <w:color w:val="000000"/>
                <w:sz w:val="24"/>
                <w:szCs w:val="24"/>
                <w:lang w:eastAsia="ru-RU"/>
              </w:rPr>
              <w:t>вариатив</w:t>
            </w:r>
            <w:proofErr w:type="spellEnd"/>
          </w:p>
        </w:tc>
      </w:tr>
      <w:tr w:rsidR="00B41E74" w:rsidRPr="00B41E74" w14:paraId="61DE93F0" w14:textId="77777777" w:rsidTr="00B41E74">
        <w:trPr>
          <w:trHeight w:val="1440"/>
        </w:trPr>
        <w:tc>
          <w:tcPr>
            <w:tcW w:w="1858" w:type="dxa"/>
            <w:vMerge w:val="restart"/>
            <w:tcBorders>
              <w:top w:val="nil"/>
              <w:left w:val="single" w:sz="4" w:space="0" w:color="auto"/>
              <w:bottom w:val="single" w:sz="4" w:space="0" w:color="auto"/>
              <w:right w:val="single" w:sz="4" w:space="0" w:color="auto"/>
            </w:tcBorders>
            <w:shd w:val="clear" w:color="auto" w:fill="auto"/>
            <w:hideMark/>
          </w:tcPr>
          <w:p w14:paraId="3C1CFA5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Сборка простых металлоконструкций</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3EBBCDFE"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A/01.2 Изготовление простых деталей из листового, сортового и фасонного проката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5DA579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ПС 40.029 Слесарь-сборщик металлоконструкций</w:t>
            </w:r>
          </w:p>
        </w:tc>
        <w:tc>
          <w:tcPr>
            <w:tcW w:w="1842" w:type="dxa"/>
            <w:tcBorders>
              <w:top w:val="nil"/>
              <w:left w:val="nil"/>
              <w:bottom w:val="single" w:sz="4" w:space="0" w:color="auto"/>
              <w:right w:val="single" w:sz="4" w:space="0" w:color="auto"/>
            </w:tcBorders>
            <w:shd w:val="clear" w:color="000000" w:fill="FBE4D5"/>
            <w:hideMark/>
          </w:tcPr>
          <w:p w14:paraId="645E751F"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 Привод гусеничный</w:t>
            </w:r>
          </w:p>
        </w:tc>
        <w:tc>
          <w:tcPr>
            <w:tcW w:w="2268" w:type="dxa"/>
            <w:tcBorders>
              <w:top w:val="nil"/>
              <w:left w:val="nil"/>
              <w:bottom w:val="single" w:sz="4" w:space="0" w:color="auto"/>
              <w:right w:val="single" w:sz="4" w:space="0" w:color="auto"/>
            </w:tcBorders>
            <w:shd w:val="clear" w:color="000000" w:fill="FBE4D5"/>
            <w:hideMark/>
          </w:tcPr>
          <w:p w14:paraId="16C0147C"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6F65B05D"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32DE558D"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684C34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7E43AE4A"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05823BA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 Платформа</w:t>
            </w:r>
          </w:p>
        </w:tc>
        <w:tc>
          <w:tcPr>
            <w:tcW w:w="2268" w:type="dxa"/>
            <w:tcBorders>
              <w:top w:val="nil"/>
              <w:left w:val="nil"/>
              <w:bottom w:val="single" w:sz="4" w:space="0" w:color="auto"/>
              <w:right w:val="single" w:sz="4" w:space="0" w:color="auto"/>
            </w:tcBorders>
            <w:shd w:val="clear" w:color="000000" w:fill="FBE4D5"/>
            <w:hideMark/>
          </w:tcPr>
          <w:p w14:paraId="703654F2"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4DAD5F65" w14:textId="77777777" w:rsidTr="00B41E74">
        <w:trPr>
          <w:trHeight w:val="1080"/>
        </w:trPr>
        <w:tc>
          <w:tcPr>
            <w:tcW w:w="1858" w:type="dxa"/>
            <w:vMerge/>
            <w:tcBorders>
              <w:top w:val="nil"/>
              <w:left w:val="single" w:sz="4" w:space="0" w:color="auto"/>
              <w:bottom w:val="single" w:sz="4" w:space="0" w:color="auto"/>
              <w:right w:val="single" w:sz="4" w:space="0" w:color="auto"/>
            </w:tcBorders>
            <w:vAlign w:val="center"/>
            <w:hideMark/>
          </w:tcPr>
          <w:p w14:paraId="2B2BC1B8"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14:paraId="48B372E8"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A/02.2 Сборка простых металлоконструкций под сварку и клепку</w:t>
            </w:r>
          </w:p>
        </w:tc>
        <w:tc>
          <w:tcPr>
            <w:tcW w:w="1985" w:type="dxa"/>
            <w:vMerge/>
            <w:tcBorders>
              <w:top w:val="nil"/>
              <w:left w:val="single" w:sz="4" w:space="0" w:color="auto"/>
              <w:bottom w:val="single" w:sz="4" w:space="0" w:color="auto"/>
              <w:right w:val="single" w:sz="4" w:space="0" w:color="auto"/>
            </w:tcBorders>
            <w:vAlign w:val="center"/>
            <w:hideMark/>
          </w:tcPr>
          <w:p w14:paraId="274BF790"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A9D18D"/>
            <w:hideMark/>
          </w:tcPr>
          <w:p w14:paraId="28651B84" w14:textId="7C77FEF1" w:rsidR="00B41E74" w:rsidRPr="00B41E74" w:rsidRDefault="0083667F" w:rsidP="00B41E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 В. Стрела</w:t>
            </w:r>
          </w:p>
        </w:tc>
        <w:tc>
          <w:tcPr>
            <w:tcW w:w="2268" w:type="dxa"/>
            <w:tcBorders>
              <w:top w:val="nil"/>
              <w:left w:val="nil"/>
              <w:bottom w:val="single" w:sz="4" w:space="0" w:color="auto"/>
              <w:right w:val="single" w:sz="4" w:space="0" w:color="auto"/>
            </w:tcBorders>
            <w:shd w:val="clear" w:color="000000" w:fill="A9D18D"/>
            <w:hideMark/>
          </w:tcPr>
          <w:p w14:paraId="49DD666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proofErr w:type="spellStart"/>
            <w:r w:rsidRPr="00B41E74">
              <w:rPr>
                <w:rFonts w:ascii="Times New Roman" w:eastAsia="Times New Roman" w:hAnsi="Times New Roman" w:cs="Times New Roman"/>
                <w:color w:val="000000"/>
                <w:sz w:val="24"/>
                <w:szCs w:val="24"/>
                <w:lang w:eastAsia="ru-RU"/>
              </w:rPr>
              <w:t>Вариатив</w:t>
            </w:r>
            <w:proofErr w:type="spellEnd"/>
          </w:p>
        </w:tc>
      </w:tr>
      <w:tr w:rsidR="00B41E74" w:rsidRPr="00B41E74" w14:paraId="65E90E9E" w14:textId="77777777" w:rsidTr="00B41E74">
        <w:trPr>
          <w:trHeight w:val="2160"/>
        </w:trPr>
        <w:tc>
          <w:tcPr>
            <w:tcW w:w="1858" w:type="dxa"/>
            <w:vMerge w:val="restart"/>
            <w:tcBorders>
              <w:top w:val="nil"/>
              <w:left w:val="single" w:sz="4" w:space="0" w:color="auto"/>
              <w:bottom w:val="single" w:sz="4" w:space="0" w:color="auto"/>
              <w:right w:val="single" w:sz="4" w:space="0" w:color="auto"/>
            </w:tcBorders>
            <w:shd w:val="clear" w:color="auto" w:fill="auto"/>
            <w:hideMark/>
          </w:tcPr>
          <w:p w14:paraId="0F317C76"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Выполнение простейших слесарных работ на строительной площадке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78807B6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А/01.2 Подготовка комплектующих изделий и материалов, изготовление простых деталей по свободным размерам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40A212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ПС 16.045 Слесарь строительный</w:t>
            </w:r>
          </w:p>
        </w:tc>
        <w:tc>
          <w:tcPr>
            <w:tcW w:w="1842" w:type="dxa"/>
            <w:tcBorders>
              <w:top w:val="nil"/>
              <w:left w:val="nil"/>
              <w:bottom w:val="single" w:sz="4" w:space="0" w:color="auto"/>
              <w:right w:val="single" w:sz="4" w:space="0" w:color="auto"/>
            </w:tcBorders>
            <w:shd w:val="clear" w:color="000000" w:fill="FBE4D5"/>
            <w:hideMark/>
          </w:tcPr>
          <w:p w14:paraId="43A620F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 Привод гусеничный</w:t>
            </w:r>
          </w:p>
        </w:tc>
        <w:tc>
          <w:tcPr>
            <w:tcW w:w="2268" w:type="dxa"/>
            <w:tcBorders>
              <w:top w:val="nil"/>
              <w:left w:val="nil"/>
              <w:bottom w:val="single" w:sz="4" w:space="0" w:color="auto"/>
              <w:right w:val="single" w:sz="4" w:space="0" w:color="auto"/>
            </w:tcBorders>
            <w:shd w:val="clear" w:color="000000" w:fill="FBE4D5"/>
            <w:hideMark/>
          </w:tcPr>
          <w:p w14:paraId="574AA6AD"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0E444100"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38E2A016"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92439EA"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DCEC29D"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700CDD7E"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 Платформа</w:t>
            </w:r>
          </w:p>
        </w:tc>
        <w:tc>
          <w:tcPr>
            <w:tcW w:w="2268" w:type="dxa"/>
            <w:tcBorders>
              <w:top w:val="nil"/>
              <w:left w:val="nil"/>
              <w:bottom w:val="single" w:sz="4" w:space="0" w:color="auto"/>
              <w:right w:val="single" w:sz="4" w:space="0" w:color="auto"/>
            </w:tcBorders>
            <w:shd w:val="clear" w:color="000000" w:fill="FBE4D5"/>
            <w:hideMark/>
          </w:tcPr>
          <w:p w14:paraId="389A3085"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49C1E695" w14:textId="77777777" w:rsidTr="00B41E74">
        <w:trPr>
          <w:trHeight w:val="1875"/>
        </w:trPr>
        <w:tc>
          <w:tcPr>
            <w:tcW w:w="1858" w:type="dxa"/>
            <w:vMerge/>
            <w:tcBorders>
              <w:top w:val="nil"/>
              <w:left w:val="single" w:sz="4" w:space="0" w:color="auto"/>
              <w:bottom w:val="single" w:sz="4" w:space="0" w:color="auto"/>
              <w:right w:val="single" w:sz="4" w:space="0" w:color="auto"/>
            </w:tcBorders>
            <w:vAlign w:val="center"/>
            <w:hideMark/>
          </w:tcPr>
          <w:p w14:paraId="6B7E58F1"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14:paraId="6926FB6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А/02.2 Сборка болтовых соединений, монтаж и демонтаж простейших строительных конструкций</w:t>
            </w:r>
          </w:p>
        </w:tc>
        <w:tc>
          <w:tcPr>
            <w:tcW w:w="1985" w:type="dxa"/>
            <w:vMerge/>
            <w:tcBorders>
              <w:top w:val="nil"/>
              <w:left w:val="single" w:sz="4" w:space="0" w:color="auto"/>
              <w:bottom w:val="single" w:sz="4" w:space="0" w:color="auto"/>
              <w:right w:val="single" w:sz="4" w:space="0" w:color="auto"/>
            </w:tcBorders>
            <w:vAlign w:val="center"/>
            <w:hideMark/>
          </w:tcPr>
          <w:p w14:paraId="17868C6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A9D18D"/>
            <w:hideMark/>
          </w:tcPr>
          <w:p w14:paraId="1FC464C5" w14:textId="7CE8A481" w:rsidR="00B41E74" w:rsidRPr="00B41E74" w:rsidRDefault="0083667F" w:rsidP="00B41E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 В. Стрела</w:t>
            </w:r>
          </w:p>
        </w:tc>
        <w:tc>
          <w:tcPr>
            <w:tcW w:w="2268" w:type="dxa"/>
            <w:tcBorders>
              <w:top w:val="nil"/>
              <w:left w:val="nil"/>
              <w:bottom w:val="single" w:sz="4" w:space="0" w:color="auto"/>
              <w:right w:val="single" w:sz="4" w:space="0" w:color="auto"/>
            </w:tcBorders>
            <w:shd w:val="clear" w:color="000000" w:fill="A9D18D"/>
            <w:hideMark/>
          </w:tcPr>
          <w:p w14:paraId="4C5A92E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proofErr w:type="spellStart"/>
            <w:r w:rsidRPr="00B41E74">
              <w:rPr>
                <w:rFonts w:ascii="Times New Roman" w:eastAsia="Times New Roman" w:hAnsi="Times New Roman" w:cs="Times New Roman"/>
                <w:color w:val="000000"/>
                <w:sz w:val="24"/>
                <w:szCs w:val="24"/>
                <w:lang w:eastAsia="ru-RU"/>
              </w:rPr>
              <w:t>Вариатив</w:t>
            </w:r>
            <w:proofErr w:type="spellEnd"/>
          </w:p>
        </w:tc>
      </w:tr>
      <w:tr w:rsidR="00B41E74" w:rsidRPr="00B41E74" w14:paraId="362AD450" w14:textId="77777777" w:rsidTr="00B41E74">
        <w:trPr>
          <w:trHeight w:val="2520"/>
        </w:trPr>
        <w:tc>
          <w:tcPr>
            <w:tcW w:w="1858" w:type="dxa"/>
            <w:vMerge w:val="restart"/>
            <w:tcBorders>
              <w:top w:val="nil"/>
              <w:left w:val="single" w:sz="4" w:space="0" w:color="auto"/>
              <w:bottom w:val="single" w:sz="4" w:space="0" w:color="auto"/>
              <w:right w:val="single" w:sz="4" w:space="0" w:color="auto"/>
            </w:tcBorders>
            <w:shd w:val="clear" w:color="auto" w:fill="auto"/>
            <w:hideMark/>
          </w:tcPr>
          <w:p w14:paraId="2EB7ACFC"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Изготовление и доработка простых деталей, ремонт несложных узлов строительного оборудования и оснастки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577404A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B/01.2 Изготовление и доработка простых деталей</w:t>
            </w:r>
          </w:p>
        </w:tc>
        <w:tc>
          <w:tcPr>
            <w:tcW w:w="1985" w:type="dxa"/>
            <w:vMerge/>
            <w:tcBorders>
              <w:top w:val="nil"/>
              <w:left w:val="single" w:sz="4" w:space="0" w:color="auto"/>
              <w:bottom w:val="single" w:sz="4" w:space="0" w:color="auto"/>
              <w:right w:val="single" w:sz="4" w:space="0" w:color="auto"/>
            </w:tcBorders>
            <w:vAlign w:val="center"/>
            <w:hideMark/>
          </w:tcPr>
          <w:p w14:paraId="18E28076"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4466FEE4"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 Привод гусеничный</w:t>
            </w:r>
          </w:p>
        </w:tc>
        <w:tc>
          <w:tcPr>
            <w:tcW w:w="2268" w:type="dxa"/>
            <w:tcBorders>
              <w:top w:val="nil"/>
              <w:left w:val="nil"/>
              <w:bottom w:val="single" w:sz="4" w:space="0" w:color="auto"/>
              <w:right w:val="single" w:sz="4" w:space="0" w:color="auto"/>
            </w:tcBorders>
            <w:shd w:val="clear" w:color="000000" w:fill="FBE4D5"/>
            <w:hideMark/>
          </w:tcPr>
          <w:p w14:paraId="3E4D4A5E"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4AD9C8A2"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241FC49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1C50820"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ED5B3D4"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57609DC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 Платформа</w:t>
            </w:r>
          </w:p>
        </w:tc>
        <w:tc>
          <w:tcPr>
            <w:tcW w:w="2268" w:type="dxa"/>
            <w:tcBorders>
              <w:top w:val="nil"/>
              <w:left w:val="nil"/>
              <w:bottom w:val="single" w:sz="4" w:space="0" w:color="auto"/>
              <w:right w:val="single" w:sz="4" w:space="0" w:color="auto"/>
            </w:tcBorders>
            <w:shd w:val="clear" w:color="000000" w:fill="FBE4D5"/>
            <w:hideMark/>
          </w:tcPr>
          <w:p w14:paraId="3091223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54B5E8FD" w14:textId="77777777" w:rsidTr="00B41E74">
        <w:trPr>
          <w:trHeight w:val="1080"/>
        </w:trPr>
        <w:tc>
          <w:tcPr>
            <w:tcW w:w="1858" w:type="dxa"/>
            <w:vMerge/>
            <w:tcBorders>
              <w:top w:val="nil"/>
              <w:left w:val="single" w:sz="4" w:space="0" w:color="auto"/>
              <w:bottom w:val="single" w:sz="4" w:space="0" w:color="auto"/>
              <w:right w:val="single" w:sz="4" w:space="0" w:color="auto"/>
            </w:tcBorders>
            <w:vAlign w:val="center"/>
            <w:hideMark/>
          </w:tcPr>
          <w:p w14:paraId="1FF2BAFB"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3DFBF7A4"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 xml:space="preserve">В/02.2 Ремонт простых узлов строительного </w:t>
            </w:r>
            <w:r w:rsidRPr="00B41E74">
              <w:rPr>
                <w:rFonts w:ascii="Times New Roman" w:eastAsia="Times New Roman" w:hAnsi="Times New Roman" w:cs="Times New Roman"/>
                <w:color w:val="000000"/>
                <w:sz w:val="24"/>
                <w:szCs w:val="24"/>
                <w:lang w:eastAsia="ru-RU"/>
              </w:rPr>
              <w:lastRenderedPageBreak/>
              <w:t>оборудования и оснастки</w:t>
            </w:r>
          </w:p>
        </w:tc>
        <w:tc>
          <w:tcPr>
            <w:tcW w:w="1985" w:type="dxa"/>
            <w:vMerge/>
            <w:tcBorders>
              <w:top w:val="nil"/>
              <w:left w:val="single" w:sz="4" w:space="0" w:color="auto"/>
              <w:bottom w:val="single" w:sz="4" w:space="0" w:color="auto"/>
              <w:right w:val="single" w:sz="4" w:space="0" w:color="auto"/>
            </w:tcBorders>
            <w:vAlign w:val="center"/>
            <w:hideMark/>
          </w:tcPr>
          <w:p w14:paraId="06581ADC"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7D0B19F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 Привод гусеничный</w:t>
            </w:r>
          </w:p>
        </w:tc>
        <w:tc>
          <w:tcPr>
            <w:tcW w:w="2268" w:type="dxa"/>
            <w:tcBorders>
              <w:top w:val="nil"/>
              <w:left w:val="nil"/>
              <w:bottom w:val="single" w:sz="4" w:space="0" w:color="auto"/>
              <w:right w:val="single" w:sz="4" w:space="0" w:color="auto"/>
            </w:tcBorders>
            <w:shd w:val="clear" w:color="000000" w:fill="FBE4D5"/>
            <w:hideMark/>
          </w:tcPr>
          <w:p w14:paraId="2DEF69AD"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249B06E0"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61B8154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E14A5FF"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9310EBD"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A9D18D"/>
            <w:hideMark/>
          </w:tcPr>
          <w:p w14:paraId="5A0F401A"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 Платформа</w:t>
            </w:r>
          </w:p>
        </w:tc>
        <w:tc>
          <w:tcPr>
            <w:tcW w:w="2268" w:type="dxa"/>
            <w:tcBorders>
              <w:top w:val="nil"/>
              <w:left w:val="nil"/>
              <w:bottom w:val="single" w:sz="4" w:space="0" w:color="auto"/>
              <w:right w:val="single" w:sz="4" w:space="0" w:color="auto"/>
            </w:tcBorders>
            <w:shd w:val="clear" w:color="000000" w:fill="A9D18D"/>
            <w:hideMark/>
          </w:tcPr>
          <w:p w14:paraId="161AFE5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04A2DD66" w14:textId="77777777" w:rsidTr="00B41E74">
        <w:trPr>
          <w:trHeight w:val="4320"/>
        </w:trPr>
        <w:tc>
          <w:tcPr>
            <w:tcW w:w="1858" w:type="dxa"/>
            <w:vMerge w:val="restart"/>
            <w:tcBorders>
              <w:top w:val="nil"/>
              <w:left w:val="single" w:sz="4" w:space="0" w:color="auto"/>
              <w:bottom w:val="single" w:sz="4" w:space="0" w:color="auto"/>
              <w:right w:val="single" w:sz="4" w:space="0" w:color="auto"/>
            </w:tcBorders>
            <w:shd w:val="clear" w:color="auto" w:fill="auto"/>
            <w:hideMark/>
          </w:tcPr>
          <w:p w14:paraId="6A63819C"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lastRenderedPageBreak/>
              <w:t>Выполнение простых работ при монтаже и ремонте систем отопления, водоснабжения, канализации и водостоков объектов капитального строительства непроизводственного и производственного назначения</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06702D65"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А/01.2 Выполнение подготовительных работ при монтаже и ремонте систем отопления, водоснабжения, канализации и водостоков</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88A288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ПС 16.089 Монтажник санитарно-технических систем и оборудования</w:t>
            </w:r>
          </w:p>
        </w:tc>
        <w:tc>
          <w:tcPr>
            <w:tcW w:w="1842" w:type="dxa"/>
            <w:tcBorders>
              <w:top w:val="nil"/>
              <w:left w:val="nil"/>
              <w:bottom w:val="single" w:sz="4" w:space="0" w:color="auto"/>
              <w:right w:val="single" w:sz="4" w:space="0" w:color="auto"/>
            </w:tcBorders>
            <w:shd w:val="clear" w:color="000000" w:fill="FBE4D5"/>
            <w:hideMark/>
          </w:tcPr>
          <w:p w14:paraId="074081CF"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 Привод гусеничный</w:t>
            </w:r>
          </w:p>
        </w:tc>
        <w:tc>
          <w:tcPr>
            <w:tcW w:w="2268" w:type="dxa"/>
            <w:tcBorders>
              <w:top w:val="nil"/>
              <w:left w:val="nil"/>
              <w:bottom w:val="single" w:sz="4" w:space="0" w:color="auto"/>
              <w:right w:val="single" w:sz="4" w:space="0" w:color="auto"/>
            </w:tcBorders>
            <w:shd w:val="clear" w:color="000000" w:fill="FBE4D5"/>
            <w:hideMark/>
          </w:tcPr>
          <w:p w14:paraId="50C0845E"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3B941E90"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77143DF6"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5E99F12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52C4C5C6"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61E412A5"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 Платформа</w:t>
            </w:r>
          </w:p>
        </w:tc>
        <w:tc>
          <w:tcPr>
            <w:tcW w:w="2268" w:type="dxa"/>
            <w:tcBorders>
              <w:top w:val="nil"/>
              <w:left w:val="nil"/>
              <w:bottom w:val="single" w:sz="4" w:space="0" w:color="auto"/>
              <w:right w:val="single" w:sz="4" w:space="0" w:color="auto"/>
            </w:tcBorders>
            <w:shd w:val="clear" w:color="000000" w:fill="FBE4D5"/>
            <w:hideMark/>
          </w:tcPr>
          <w:p w14:paraId="05AC3C5B"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7B40AF40" w14:textId="77777777" w:rsidTr="00B41E74">
        <w:trPr>
          <w:trHeight w:val="3600"/>
        </w:trPr>
        <w:tc>
          <w:tcPr>
            <w:tcW w:w="1858" w:type="dxa"/>
            <w:vMerge/>
            <w:tcBorders>
              <w:top w:val="nil"/>
              <w:left w:val="single" w:sz="4" w:space="0" w:color="auto"/>
              <w:bottom w:val="single" w:sz="4" w:space="0" w:color="auto"/>
              <w:right w:val="single" w:sz="4" w:space="0" w:color="auto"/>
            </w:tcBorders>
            <w:vAlign w:val="center"/>
            <w:hideMark/>
          </w:tcPr>
          <w:p w14:paraId="3C655A4C"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1745E33D"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А/02.2 Подготовка инструмента, оборудования, узлов и деталей к монтажу систем отопления, водоснабжения, канализации и водостоков в соответствии с проектом производства работ</w:t>
            </w:r>
          </w:p>
        </w:tc>
        <w:tc>
          <w:tcPr>
            <w:tcW w:w="1985" w:type="dxa"/>
            <w:vMerge/>
            <w:tcBorders>
              <w:top w:val="nil"/>
              <w:left w:val="single" w:sz="4" w:space="0" w:color="auto"/>
              <w:bottom w:val="single" w:sz="4" w:space="0" w:color="auto"/>
              <w:right w:val="single" w:sz="4" w:space="0" w:color="auto"/>
            </w:tcBorders>
            <w:vAlign w:val="center"/>
            <w:hideMark/>
          </w:tcPr>
          <w:p w14:paraId="6F2B5587"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6C7D08FD"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 Привод гусеничный</w:t>
            </w:r>
          </w:p>
        </w:tc>
        <w:tc>
          <w:tcPr>
            <w:tcW w:w="2268" w:type="dxa"/>
            <w:tcBorders>
              <w:top w:val="nil"/>
              <w:left w:val="nil"/>
              <w:bottom w:val="single" w:sz="4" w:space="0" w:color="auto"/>
              <w:right w:val="single" w:sz="4" w:space="0" w:color="auto"/>
            </w:tcBorders>
            <w:shd w:val="clear" w:color="000000" w:fill="FBE4D5"/>
            <w:hideMark/>
          </w:tcPr>
          <w:p w14:paraId="13CEAFF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57F516F2"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7B90305E"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59C8BBE"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41A9F321"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2FE1238A"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 Платформа</w:t>
            </w:r>
          </w:p>
        </w:tc>
        <w:tc>
          <w:tcPr>
            <w:tcW w:w="2268" w:type="dxa"/>
            <w:tcBorders>
              <w:top w:val="nil"/>
              <w:left w:val="nil"/>
              <w:bottom w:val="single" w:sz="4" w:space="0" w:color="auto"/>
              <w:right w:val="single" w:sz="4" w:space="0" w:color="auto"/>
            </w:tcBorders>
            <w:shd w:val="clear" w:color="000000" w:fill="FBE4D5"/>
            <w:hideMark/>
          </w:tcPr>
          <w:p w14:paraId="6B1D23D8"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69B34912" w14:textId="77777777" w:rsidTr="00B41E74">
        <w:trPr>
          <w:trHeight w:val="2160"/>
        </w:trPr>
        <w:tc>
          <w:tcPr>
            <w:tcW w:w="1858" w:type="dxa"/>
            <w:vMerge/>
            <w:tcBorders>
              <w:top w:val="nil"/>
              <w:left w:val="single" w:sz="4" w:space="0" w:color="auto"/>
              <w:bottom w:val="single" w:sz="4" w:space="0" w:color="auto"/>
              <w:right w:val="single" w:sz="4" w:space="0" w:color="auto"/>
            </w:tcBorders>
            <w:vAlign w:val="center"/>
            <w:hideMark/>
          </w:tcPr>
          <w:p w14:paraId="707E16F4"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3043951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А/03.2 Выполнение простого монтажа и ремонта систем отопления, водоснабжения, канализации и водостоков</w:t>
            </w:r>
          </w:p>
        </w:tc>
        <w:tc>
          <w:tcPr>
            <w:tcW w:w="1985" w:type="dxa"/>
            <w:vMerge/>
            <w:tcBorders>
              <w:top w:val="nil"/>
              <w:left w:val="single" w:sz="4" w:space="0" w:color="auto"/>
              <w:bottom w:val="single" w:sz="4" w:space="0" w:color="auto"/>
              <w:right w:val="single" w:sz="4" w:space="0" w:color="auto"/>
            </w:tcBorders>
            <w:vAlign w:val="center"/>
            <w:hideMark/>
          </w:tcPr>
          <w:p w14:paraId="2BBA5B8F"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2757412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 Привод гусеничный</w:t>
            </w:r>
          </w:p>
        </w:tc>
        <w:tc>
          <w:tcPr>
            <w:tcW w:w="2268" w:type="dxa"/>
            <w:tcBorders>
              <w:top w:val="nil"/>
              <w:left w:val="nil"/>
              <w:bottom w:val="single" w:sz="4" w:space="0" w:color="auto"/>
              <w:right w:val="single" w:sz="4" w:space="0" w:color="auto"/>
            </w:tcBorders>
            <w:shd w:val="clear" w:color="000000" w:fill="FBE4D5"/>
            <w:hideMark/>
          </w:tcPr>
          <w:p w14:paraId="596A9A6E"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7E8D5DE3"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1E0732F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53A4DFA"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78CE1E0C"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1663B556"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 Платформа</w:t>
            </w:r>
          </w:p>
        </w:tc>
        <w:tc>
          <w:tcPr>
            <w:tcW w:w="2268" w:type="dxa"/>
            <w:tcBorders>
              <w:top w:val="nil"/>
              <w:left w:val="nil"/>
              <w:bottom w:val="single" w:sz="4" w:space="0" w:color="auto"/>
              <w:right w:val="single" w:sz="4" w:space="0" w:color="auto"/>
            </w:tcBorders>
            <w:shd w:val="clear" w:color="000000" w:fill="FBE4D5"/>
            <w:hideMark/>
          </w:tcPr>
          <w:p w14:paraId="0A306B34"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31859EE0" w14:textId="77777777" w:rsidTr="00B41E74">
        <w:trPr>
          <w:trHeight w:val="375"/>
        </w:trPr>
        <w:tc>
          <w:tcPr>
            <w:tcW w:w="1858" w:type="dxa"/>
            <w:vMerge/>
            <w:tcBorders>
              <w:top w:val="nil"/>
              <w:left w:val="single" w:sz="4" w:space="0" w:color="auto"/>
              <w:bottom w:val="single" w:sz="4" w:space="0" w:color="auto"/>
              <w:right w:val="single" w:sz="4" w:space="0" w:color="auto"/>
            </w:tcBorders>
            <w:vAlign w:val="center"/>
            <w:hideMark/>
          </w:tcPr>
          <w:p w14:paraId="1057CFEB" w14:textId="77777777" w:rsidR="00B41E74" w:rsidRPr="00B41E74" w:rsidRDefault="00B41E74" w:rsidP="00B41E74">
            <w:pPr>
              <w:spacing w:after="0" w:line="240" w:lineRule="auto"/>
              <w:rPr>
                <w:rFonts w:ascii="Times New Roman" w:eastAsia="Times New Roman" w:hAnsi="Times New Roman" w:cs="Times New Roman"/>
                <w:color w:val="000000"/>
                <w:sz w:val="28"/>
                <w:szCs w:val="2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3D026FE" w14:textId="77777777" w:rsidR="00B41E74" w:rsidRPr="00B41E74" w:rsidRDefault="00B41E74" w:rsidP="00B41E74">
            <w:pPr>
              <w:spacing w:after="0" w:line="240" w:lineRule="auto"/>
              <w:rPr>
                <w:rFonts w:ascii="Times New Roman" w:eastAsia="Times New Roman" w:hAnsi="Times New Roman" w:cs="Times New Roman"/>
                <w:color w:val="000000"/>
                <w:sz w:val="28"/>
                <w:szCs w:val="28"/>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33748FBA" w14:textId="77777777" w:rsidR="00B41E74" w:rsidRPr="00B41E74" w:rsidRDefault="00B41E74" w:rsidP="00B41E74">
            <w:pPr>
              <w:spacing w:after="0" w:line="240" w:lineRule="auto"/>
              <w:rPr>
                <w:rFonts w:ascii="Times New Roman" w:eastAsia="Times New Roman" w:hAnsi="Times New Roman" w:cs="Times New Roman"/>
                <w:color w:val="000000"/>
                <w:sz w:val="28"/>
                <w:szCs w:val="28"/>
                <w:lang w:eastAsia="ru-RU"/>
              </w:rPr>
            </w:pPr>
          </w:p>
        </w:tc>
        <w:tc>
          <w:tcPr>
            <w:tcW w:w="1842" w:type="dxa"/>
            <w:tcBorders>
              <w:top w:val="nil"/>
              <w:left w:val="nil"/>
              <w:bottom w:val="single" w:sz="4" w:space="0" w:color="auto"/>
              <w:right w:val="single" w:sz="4" w:space="0" w:color="auto"/>
            </w:tcBorders>
            <w:shd w:val="clear" w:color="000000" w:fill="A9D18D"/>
            <w:hideMark/>
          </w:tcPr>
          <w:p w14:paraId="19BAA7EB" w14:textId="4ED62724" w:rsidR="00B41E74" w:rsidRPr="00B41E74" w:rsidRDefault="0083667F" w:rsidP="00B41E7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Модуль В. Стрела</w:t>
            </w:r>
          </w:p>
        </w:tc>
        <w:tc>
          <w:tcPr>
            <w:tcW w:w="2268" w:type="dxa"/>
            <w:tcBorders>
              <w:top w:val="nil"/>
              <w:left w:val="nil"/>
              <w:bottom w:val="single" w:sz="4" w:space="0" w:color="auto"/>
              <w:right w:val="single" w:sz="4" w:space="0" w:color="auto"/>
            </w:tcBorders>
            <w:shd w:val="clear" w:color="000000" w:fill="A9D18D"/>
            <w:hideMark/>
          </w:tcPr>
          <w:p w14:paraId="28C89194" w14:textId="77777777" w:rsidR="00B41E74" w:rsidRPr="00B41E74" w:rsidRDefault="00B41E74" w:rsidP="00B41E74">
            <w:pPr>
              <w:spacing w:after="0" w:line="240" w:lineRule="auto"/>
              <w:jc w:val="center"/>
              <w:rPr>
                <w:rFonts w:ascii="Times New Roman" w:eastAsia="Times New Roman" w:hAnsi="Times New Roman" w:cs="Times New Roman"/>
                <w:color w:val="000000"/>
                <w:sz w:val="28"/>
                <w:szCs w:val="28"/>
                <w:lang w:eastAsia="ru-RU"/>
              </w:rPr>
            </w:pPr>
            <w:proofErr w:type="spellStart"/>
            <w:r w:rsidRPr="00B41E74">
              <w:rPr>
                <w:rFonts w:ascii="Times New Roman" w:eastAsia="Times New Roman" w:hAnsi="Times New Roman" w:cs="Times New Roman"/>
                <w:color w:val="000000"/>
                <w:sz w:val="28"/>
                <w:szCs w:val="28"/>
                <w:lang w:eastAsia="ru-RU"/>
              </w:rPr>
              <w:t>Вариатив</w:t>
            </w:r>
            <w:proofErr w:type="spellEnd"/>
          </w:p>
        </w:tc>
      </w:tr>
    </w:tbl>
    <w:p w14:paraId="6E2CD57C" w14:textId="77777777"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14:paraId="4906D548" w14:textId="77777777" w:rsidR="00640E46" w:rsidRDefault="00640E46" w:rsidP="00945E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2630FFE7" w14:textId="77777777" w:rsidR="00944966" w:rsidRDefault="00944966" w:rsidP="00945E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0D6051A" w14:textId="77777777" w:rsidR="00730AE0" w:rsidRPr="000B55A2" w:rsidRDefault="00730AE0" w:rsidP="00730AE0">
      <w:pPr>
        <w:pStyle w:val="-2"/>
        <w:spacing w:before="0" w:after="0"/>
        <w:ind w:firstLine="709"/>
        <w:jc w:val="both"/>
        <w:rPr>
          <w:rFonts w:ascii="Times New Roman" w:hAnsi="Times New Roman"/>
          <w:szCs w:val="28"/>
        </w:rPr>
      </w:pPr>
      <w:bookmarkStart w:id="10" w:name="_Toc127184889"/>
      <w:r w:rsidRPr="000B55A2">
        <w:rPr>
          <w:rFonts w:ascii="Times New Roman" w:hAnsi="Times New Roman"/>
          <w:szCs w:val="28"/>
        </w:rPr>
        <w:lastRenderedPageBreak/>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10"/>
    </w:p>
    <w:p w14:paraId="6D8E9B85" w14:textId="26522C56" w:rsidR="000B55A2" w:rsidRDefault="00A53A18" w:rsidP="00730AE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97BB21E" wp14:editId="78B26809">
            <wp:extent cx="6561455" cy="2524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экс.png"/>
                    <pic:cNvPicPr/>
                  </pic:nvPicPr>
                  <pic:blipFill>
                    <a:blip r:embed="rId9">
                      <a:extLst>
                        <a:ext uri="{28A0092B-C50C-407E-A947-70E740481C1C}">
                          <a14:useLocalDpi xmlns:a14="http://schemas.microsoft.com/office/drawing/2010/main" val="0"/>
                        </a:ext>
                      </a:extLst>
                    </a:blip>
                    <a:stretch>
                      <a:fillRect/>
                    </a:stretch>
                  </pic:blipFill>
                  <pic:spPr>
                    <a:xfrm>
                      <a:off x="0" y="0"/>
                      <a:ext cx="6598372" cy="2538239"/>
                    </a:xfrm>
                    <a:prstGeom prst="rect">
                      <a:avLst/>
                    </a:prstGeom>
                  </pic:spPr>
                </pic:pic>
              </a:graphicData>
            </a:graphic>
          </wp:inline>
        </w:drawing>
      </w:r>
    </w:p>
    <w:p w14:paraId="12F13ECC" w14:textId="23FF2776" w:rsidR="00730AE0" w:rsidRPr="00A53A18" w:rsidRDefault="00730AE0" w:rsidP="00730AE0">
      <w:pPr>
        <w:spacing w:after="0" w:line="360" w:lineRule="auto"/>
        <w:jc w:val="both"/>
        <w:rPr>
          <w:rFonts w:ascii="Times New Roman" w:eastAsia="Times New Roman" w:hAnsi="Times New Roman" w:cs="Times New Roman"/>
          <w:bCs/>
          <w:sz w:val="44"/>
          <w:szCs w:val="28"/>
          <w:lang w:eastAsia="ru-RU"/>
        </w:rPr>
      </w:pPr>
      <w:r w:rsidRPr="00A53A18">
        <w:rPr>
          <w:rFonts w:ascii="Times New Roman" w:eastAsia="Times New Roman" w:hAnsi="Times New Roman" w:cs="Times New Roman"/>
          <w:b/>
          <w:bCs/>
          <w:sz w:val="44"/>
          <w:szCs w:val="28"/>
          <w:lang w:eastAsia="ru-RU"/>
        </w:rPr>
        <w:t>Модуль А.</w:t>
      </w:r>
      <w:r w:rsidR="006E6975" w:rsidRPr="00A53A18">
        <w:rPr>
          <w:rFonts w:ascii="Times New Roman" w:eastAsia="Times New Roman" w:hAnsi="Times New Roman" w:cs="Times New Roman"/>
          <w:b/>
          <w:color w:val="000000"/>
          <w:sz w:val="44"/>
          <w:szCs w:val="28"/>
          <w:lang w:eastAsia="ru-RU"/>
        </w:rPr>
        <w:t xml:space="preserve"> Привод гусеничный</w:t>
      </w:r>
      <w:r w:rsidR="00B41E74" w:rsidRPr="00A53A18">
        <w:rPr>
          <w:rFonts w:ascii="Times New Roman" w:eastAsia="Times New Roman" w:hAnsi="Times New Roman" w:cs="Times New Roman"/>
          <w:b/>
          <w:color w:val="000000"/>
          <w:sz w:val="44"/>
          <w:szCs w:val="28"/>
          <w:lang w:eastAsia="ru-RU"/>
        </w:rPr>
        <w:t xml:space="preserve"> (и</w:t>
      </w:r>
      <w:r w:rsidR="00EC0BEE" w:rsidRPr="00A53A18">
        <w:rPr>
          <w:rFonts w:ascii="Times New Roman" w:eastAsia="Times New Roman" w:hAnsi="Times New Roman" w:cs="Times New Roman"/>
          <w:b/>
          <w:color w:val="000000"/>
          <w:sz w:val="44"/>
          <w:szCs w:val="28"/>
          <w:lang w:eastAsia="ru-RU"/>
        </w:rPr>
        <w:t>н</w:t>
      </w:r>
      <w:r w:rsidR="00B41E74" w:rsidRPr="00A53A18">
        <w:rPr>
          <w:rFonts w:ascii="Times New Roman" w:eastAsia="Times New Roman" w:hAnsi="Times New Roman" w:cs="Times New Roman"/>
          <w:b/>
          <w:color w:val="000000"/>
          <w:sz w:val="44"/>
          <w:szCs w:val="28"/>
          <w:lang w:eastAsia="ru-RU"/>
        </w:rPr>
        <w:t>вариант)</w:t>
      </w:r>
    </w:p>
    <w:p w14:paraId="4C02C6CA" w14:textId="4BA5677D" w:rsidR="00730AE0" w:rsidRPr="00CC1E99" w:rsidRDefault="00B41E74"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выполнения </w:t>
      </w:r>
      <w:r w:rsidR="00C121C0">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AB708A">
        <w:rPr>
          <w:rFonts w:ascii="Times New Roman" w:eastAsia="Times New Roman" w:hAnsi="Times New Roman" w:cs="Times New Roman"/>
          <w:bCs/>
          <w:i/>
          <w:sz w:val="28"/>
          <w:szCs w:val="28"/>
        </w:rPr>
        <w:t>4</w:t>
      </w:r>
      <w:r w:rsidR="006E6975">
        <w:rPr>
          <w:rFonts w:ascii="Times New Roman" w:eastAsia="Times New Roman" w:hAnsi="Times New Roman" w:cs="Times New Roman"/>
          <w:bCs/>
          <w:i/>
          <w:sz w:val="28"/>
          <w:szCs w:val="28"/>
        </w:rPr>
        <w:t xml:space="preserve"> часа</w:t>
      </w:r>
      <w:r w:rsidR="00CC1E99" w:rsidRPr="00CC1E99">
        <w:rPr>
          <w:rFonts w:ascii="Times New Roman" w:eastAsia="Times New Roman" w:hAnsi="Times New Roman" w:cs="Times New Roman"/>
          <w:bCs/>
          <w:i/>
          <w:sz w:val="28"/>
          <w:szCs w:val="28"/>
        </w:rPr>
        <w:t xml:space="preserve">. </w:t>
      </w:r>
      <w:r w:rsidR="00CC1E99">
        <w:rPr>
          <w:rFonts w:ascii="Times New Roman" w:eastAsia="Times New Roman" w:hAnsi="Times New Roman" w:cs="Times New Roman"/>
          <w:bCs/>
          <w:i/>
          <w:sz w:val="28"/>
          <w:szCs w:val="28"/>
        </w:rPr>
        <w:t>В п</w:t>
      </w:r>
      <w:r w:rsidR="007D65C3">
        <w:rPr>
          <w:rFonts w:ascii="Times New Roman" w:eastAsia="Times New Roman" w:hAnsi="Times New Roman" w:cs="Times New Roman"/>
          <w:bCs/>
          <w:i/>
          <w:sz w:val="28"/>
          <w:szCs w:val="28"/>
        </w:rPr>
        <w:t xml:space="preserve">ервый день на проверку </w:t>
      </w:r>
      <w:proofErr w:type="gramStart"/>
      <w:r w:rsidR="007D65C3">
        <w:rPr>
          <w:rFonts w:ascii="Times New Roman" w:eastAsia="Times New Roman" w:hAnsi="Times New Roman" w:cs="Times New Roman"/>
          <w:bCs/>
          <w:i/>
          <w:sz w:val="28"/>
          <w:szCs w:val="28"/>
        </w:rPr>
        <w:t xml:space="preserve">сдается </w:t>
      </w:r>
      <w:r w:rsidR="00CC1E99">
        <w:rPr>
          <w:rFonts w:ascii="Times New Roman" w:eastAsia="Times New Roman" w:hAnsi="Times New Roman" w:cs="Times New Roman"/>
          <w:bCs/>
          <w:i/>
          <w:sz w:val="28"/>
          <w:szCs w:val="28"/>
        </w:rPr>
        <w:t xml:space="preserve"> модуль</w:t>
      </w:r>
      <w:proofErr w:type="gramEnd"/>
      <w:r w:rsidR="00CC1E99">
        <w:rPr>
          <w:rFonts w:ascii="Times New Roman" w:eastAsia="Times New Roman" w:hAnsi="Times New Roman" w:cs="Times New Roman"/>
          <w:bCs/>
          <w:i/>
          <w:sz w:val="28"/>
          <w:szCs w:val="28"/>
        </w:rPr>
        <w:t xml:space="preserve"> </w:t>
      </w:r>
      <w:r w:rsidR="007D65C3">
        <w:rPr>
          <w:rFonts w:ascii="Times New Roman" w:eastAsia="Times New Roman" w:hAnsi="Times New Roman" w:cs="Times New Roman"/>
          <w:bCs/>
          <w:i/>
          <w:sz w:val="28"/>
          <w:szCs w:val="28"/>
        </w:rPr>
        <w:t>А</w:t>
      </w:r>
    </w:p>
    <w:p w14:paraId="21911371" w14:textId="77777777" w:rsidR="00730AE0" w:rsidRDefault="00730AE0"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tbl>
      <w:tblPr>
        <w:tblpPr w:leftFromText="180" w:rightFromText="180" w:vertAnchor="text" w:horzAnchor="margin" w:tblpXSpec="center" w:tblpY="-56"/>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826"/>
        <w:gridCol w:w="3285"/>
        <w:gridCol w:w="709"/>
        <w:gridCol w:w="3542"/>
      </w:tblGrid>
      <w:tr w:rsidR="006E6975" w:rsidRPr="00FA7813" w14:paraId="038847CE" w14:textId="77777777" w:rsidTr="00B41E74">
        <w:trPr>
          <w:trHeight w:val="57"/>
        </w:trPr>
        <w:tc>
          <w:tcPr>
            <w:tcW w:w="0" w:type="auto"/>
            <w:tcBorders>
              <w:top w:val="nil"/>
              <w:left w:val="nil"/>
              <w:bottom w:val="nil"/>
              <w:right w:val="nil"/>
            </w:tcBorders>
            <w:shd w:val="clear" w:color="auto" w:fill="92D050"/>
            <w:vAlign w:val="center"/>
          </w:tcPr>
          <w:p w14:paraId="55A3AAA5" w14:textId="77777777" w:rsidR="006E6975" w:rsidRPr="00FA7813" w:rsidRDefault="006E6975" w:rsidP="006E6975">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t>№</w:t>
            </w:r>
          </w:p>
        </w:tc>
        <w:tc>
          <w:tcPr>
            <w:tcW w:w="0" w:type="auto"/>
            <w:tcBorders>
              <w:top w:val="nil"/>
              <w:left w:val="nil"/>
              <w:bottom w:val="nil"/>
              <w:right w:val="nil"/>
            </w:tcBorders>
            <w:shd w:val="clear" w:color="auto" w:fill="92D050"/>
            <w:vAlign w:val="center"/>
          </w:tcPr>
          <w:p w14:paraId="02D6588F" w14:textId="77777777" w:rsidR="006E6975" w:rsidRPr="00FA7813" w:rsidRDefault="006E6975" w:rsidP="006E6975">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3285" w:type="dxa"/>
            <w:tcBorders>
              <w:top w:val="nil"/>
              <w:left w:val="nil"/>
              <w:bottom w:val="nil"/>
              <w:right w:val="nil"/>
            </w:tcBorders>
            <w:shd w:val="clear" w:color="auto" w:fill="92D050"/>
            <w:vAlign w:val="center"/>
          </w:tcPr>
          <w:p w14:paraId="7410068A" w14:textId="77777777" w:rsidR="006E6975" w:rsidRPr="00FA7813" w:rsidRDefault="006E6975" w:rsidP="006E697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709" w:type="dxa"/>
            <w:tcBorders>
              <w:top w:val="nil"/>
              <w:left w:val="nil"/>
              <w:bottom w:val="nil"/>
              <w:right w:val="nil"/>
            </w:tcBorders>
            <w:shd w:val="clear" w:color="auto" w:fill="92D050"/>
            <w:vAlign w:val="center"/>
          </w:tcPr>
          <w:p w14:paraId="25D7DCDD" w14:textId="77777777" w:rsidR="006E6975" w:rsidRPr="00FA7813" w:rsidRDefault="006E6975" w:rsidP="006E697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3542" w:type="dxa"/>
            <w:tcBorders>
              <w:top w:val="nil"/>
              <w:left w:val="nil"/>
              <w:bottom w:val="nil"/>
              <w:right w:val="nil"/>
            </w:tcBorders>
            <w:shd w:val="clear" w:color="auto" w:fill="92D050"/>
            <w:vAlign w:val="center"/>
          </w:tcPr>
          <w:p w14:paraId="6540D716" w14:textId="77777777" w:rsidR="006E6975" w:rsidRPr="00FA7813" w:rsidRDefault="006E6975" w:rsidP="006E6975">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6E6975" w:rsidRPr="00FA7813" w14:paraId="4C3BBD94" w14:textId="77777777" w:rsidTr="006E6975">
        <w:trPr>
          <w:trHeight w:val="57"/>
        </w:trPr>
        <w:tc>
          <w:tcPr>
            <w:tcW w:w="0" w:type="auto"/>
            <w:vAlign w:val="center"/>
          </w:tcPr>
          <w:p w14:paraId="1E375107" w14:textId="77777777" w:rsidR="006E6975" w:rsidRPr="001C3C38" w:rsidRDefault="006E6975" w:rsidP="006E6975">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1, 2, 3</w:t>
            </w:r>
          </w:p>
        </w:tc>
        <w:tc>
          <w:tcPr>
            <w:tcW w:w="0" w:type="auto"/>
            <w:vAlign w:val="center"/>
          </w:tcPr>
          <w:p w14:paraId="4B2C2CF2" w14:textId="77777777" w:rsidR="006E6975" w:rsidRPr="00C55927" w:rsidRDefault="006E6975" w:rsidP="006E6975">
            <w:pPr>
              <w:spacing w:after="0" w:line="240" w:lineRule="auto"/>
              <w:jc w:val="center"/>
              <w:rPr>
                <w:rFonts w:ascii="Times New Roman" w:hAnsi="Times New Roman"/>
                <w:sz w:val="20"/>
                <w:szCs w:val="20"/>
              </w:rPr>
            </w:pPr>
            <w:r>
              <w:rPr>
                <w:rFonts w:ascii="Times New Roman" w:hAnsi="Times New Roman"/>
                <w:sz w:val="20"/>
                <w:szCs w:val="20"/>
              </w:rPr>
              <w:t>Лист 6х400х400 мм</w:t>
            </w:r>
          </w:p>
        </w:tc>
        <w:tc>
          <w:tcPr>
            <w:tcW w:w="3285" w:type="dxa"/>
            <w:vAlign w:val="center"/>
          </w:tcPr>
          <w:p w14:paraId="78C50A9D" w14:textId="77777777" w:rsidR="006E6975" w:rsidRPr="001C3C38" w:rsidRDefault="006E6975" w:rsidP="006E6975">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3A352CE9" w14:textId="77777777" w:rsidR="006E6975" w:rsidRPr="00542FAB" w:rsidRDefault="006E6975" w:rsidP="006E697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508B47F" w14:textId="77777777" w:rsidR="006E6975" w:rsidRPr="002426C8" w:rsidRDefault="006E6975" w:rsidP="006E6975">
            <w:pPr>
              <w:spacing w:after="0" w:line="240" w:lineRule="auto"/>
              <w:ind w:left="152"/>
              <w:rPr>
                <w:rFonts w:ascii="Times New Roman" w:hAnsi="Times New Roman"/>
                <w:sz w:val="20"/>
                <w:szCs w:val="20"/>
              </w:rPr>
            </w:pPr>
            <w:r w:rsidRPr="002426C8">
              <w:rPr>
                <w:rFonts w:ascii="Times New Roman" w:hAnsi="Times New Roman"/>
                <w:sz w:val="20"/>
                <w:szCs w:val="20"/>
              </w:rPr>
              <w:t>Все видимые края обрезаются на гильотине</w:t>
            </w:r>
          </w:p>
          <w:p w14:paraId="5A013B69" w14:textId="77777777" w:rsidR="006E6975" w:rsidRDefault="006E6975" w:rsidP="006E6975">
            <w:pPr>
              <w:spacing w:after="0" w:line="240" w:lineRule="auto"/>
              <w:ind w:left="152"/>
              <w:rPr>
                <w:rFonts w:ascii="Times New Roman" w:hAnsi="Times New Roman"/>
                <w:sz w:val="20"/>
                <w:szCs w:val="20"/>
              </w:rPr>
            </w:pPr>
            <w:r w:rsidRPr="002426C8">
              <w:rPr>
                <w:rFonts w:ascii="Times New Roman" w:hAnsi="Times New Roman"/>
                <w:sz w:val="20"/>
                <w:szCs w:val="20"/>
              </w:rPr>
              <w:t>Не допускается применение заднего упора</w:t>
            </w:r>
            <w:r>
              <w:rPr>
                <w:rFonts w:ascii="Times New Roman" w:hAnsi="Times New Roman"/>
                <w:sz w:val="20"/>
                <w:szCs w:val="20"/>
              </w:rPr>
              <w:t xml:space="preserve">.  </w:t>
            </w:r>
          </w:p>
          <w:p w14:paraId="7C510BB9" w14:textId="77777777" w:rsidR="006E6975" w:rsidRPr="00FD1DC2" w:rsidRDefault="006E6975" w:rsidP="006E6975">
            <w:pPr>
              <w:spacing w:after="0" w:line="240" w:lineRule="auto"/>
              <w:ind w:left="152"/>
              <w:rPr>
                <w:rFonts w:ascii="Times New Roman" w:hAnsi="Times New Roman"/>
                <w:sz w:val="20"/>
                <w:szCs w:val="20"/>
              </w:rPr>
            </w:pPr>
            <w:r>
              <w:rPr>
                <w:rFonts w:ascii="Times New Roman" w:hAnsi="Times New Roman"/>
                <w:sz w:val="20"/>
                <w:szCs w:val="20"/>
              </w:rPr>
              <w:t>Гибка осуществляется с помощью гидравлического пресса</w:t>
            </w:r>
          </w:p>
        </w:tc>
      </w:tr>
      <w:tr w:rsidR="006E6975" w:rsidRPr="00FA7813" w14:paraId="497850B7" w14:textId="77777777" w:rsidTr="006E6975">
        <w:trPr>
          <w:trHeight w:val="57"/>
        </w:trPr>
        <w:tc>
          <w:tcPr>
            <w:tcW w:w="0" w:type="auto"/>
            <w:vAlign w:val="center"/>
          </w:tcPr>
          <w:p w14:paraId="2AE4BCE5" w14:textId="77777777" w:rsidR="006E6975" w:rsidRPr="001C3C38" w:rsidRDefault="006E6975" w:rsidP="006E697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4, 5</w:t>
            </w:r>
          </w:p>
        </w:tc>
        <w:tc>
          <w:tcPr>
            <w:tcW w:w="0" w:type="auto"/>
            <w:vAlign w:val="center"/>
          </w:tcPr>
          <w:p w14:paraId="242F66C6" w14:textId="77777777" w:rsidR="006E6975" w:rsidRPr="003961EB" w:rsidRDefault="006E6975" w:rsidP="006E697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5х400х480 мм</w:t>
            </w:r>
          </w:p>
        </w:tc>
        <w:tc>
          <w:tcPr>
            <w:tcW w:w="3285" w:type="dxa"/>
            <w:vAlign w:val="center"/>
          </w:tcPr>
          <w:p w14:paraId="49867BA4" w14:textId="77777777" w:rsidR="006E6975" w:rsidRPr="001C3C38" w:rsidRDefault="006E6975" w:rsidP="006E697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474227E2" w14:textId="77777777" w:rsidR="006E6975" w:rsidRPr="00C55927" w:rsidRDefault="006E6975" w:rsidP="006E697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5000D2C1" w14:textId="77777777" w:rsidR="006E6975" w:rsidRPr="002426C8" w:rsidRDefault="006E6975" w:rsidP="006E6975">
            <w:pPr>
              <w:spacing w:after="0" w:line="240" w:lineRule="auto"/>
              <w:ind w:left="152"/>
              <w:rPr>
                <w:rFonts w:ascii="Times New Roman" w:hAnsi="Times New Roman"/>
                <w:sz w:val="20"/>
                <w:szCs w:val="20"/>
              </w:rPr>
            </w:pPr>
            <w:r w:rsidRPr="002426C8">
              <w:rPr>
                <w:rFonts w:ascii="Times New Roman" w:hAnsi="Times New Roman"/>
                <w:sz w:val="20"/>
                <w:szCs w:val="20"/>
              </w:rPr>
              <w:t>Все видимые края обрезаются на гильотине</w:t>
            </w:r>
          </w:p>
          <w:p w14:paraId="4AA22528" w14:textId="77777777" w:rsidR="006E6975" w:rsidRPr="0001123E" w:rsidRDefault="006E6975" w:rsidP="006E6975">
            <w:pPr>
              <w:pStyle w:val="TableParagraph"/>
              <w:autoSpaceDE w:val="0"/>
              <w:autoSpaceDN w:val="0"/>
              <w:ind w:left="152"/>
              <w:rPr>
                <w:rFonts w:ascii="Times New Roman" w:hAnsi="Times New Roman" w:cs="Times New Roman"/>
                <w:sz w:val="20"/>
                <w:szCs w:val="20"/>
                <w:lang w:val="ru-RU"/>
              </w:rPr>
            </w:pPr>
            <w:r w:rsidRPr="0001123E">
              <w:rPr>
                <w:rFonts w:ascii="Times New Roman" w:hAnsi="Times New Roman"/>
                <w:sz w:val="20"/>
                <w:szCs w:val="20"/>
                <w:lang w:val="ru-RU"/>
              </w:rPr>
              <w:t>Не допускается применение заднего упора.</w:t>
            </w:r>
          </w:p>
        </w:tc>
      </w:tr>
      <w:tr w:rsidR="006E6975" w:rsidRPr="00FA7813" w14:paraId="10391F8F" w14:textId="77777777" w:rsidTr="006E6975">
        <w:trPr>
          <w:trHeight w:val="57"/>
        </w:trPr>
        <w:tc>
          <w:tcPr>
            <w:tcW w:w="0" w:type="auto"/>
            <w:vAlign w:val="center"/>
          </w:tcPr>
          <w:p w14:paraId="27BD4683" w14:textId="77777777" w:rsidR="006E6975" w:rsidRDefault="006E6975" w:rsidP="006E697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6</w:t>
            </w:r>
          </w:p>
        </w:tc>
        <w:tc>
          <w:tcPr>
            <w:tcW w:w="0" w:type="auto"/>
            <w:vAlign w:val="center"/>
          </w:tcPr>
          <w:p w14:paraId="2346D4C0" w14:textId="77777777" w:rsidR="006E6975" w:rsidRDefault="006E6975" w:rsidP="006E697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5х400х480 мм</w:t>
            </w:r>
          </w:p>
        </w:tc>
        <w:tc>
          <w:tcPr>
            <w:tcW w:w="3285" w:type="dxa"/>
            <w:vAlign w:val="center"/>
          </w:tcPr>
          <w:p w14:paraId="6F5C9653" w14:textId="77777777" w:rsidR="006E6975" w:rsidRPr="001C3C38" w:rsidRDefault="006E6975" w:rsidP="006E697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4DFFE06B" w14:textId="77777777" w:rsidR="006E6975" w:rsidRDefault="006E6975" w:rsidP="006E697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6C5142DC" w14:textId="77777777" w:rsidR="006E6975" w:rsidRPr="002426C8" w:rsidRDefault="006E6975" w:rsidP="006E6975">
            <w:pPr>
              <w:spacing w:after="0" w:line="240" w:lineRule="auto"/>
              <w:ind w:left="152"/>
              <w:rPr>
                <w:rFonts w:ascii="Times New Roman" w:hAnsi="Times New Roman"/>
                <w:sz w:val="20"/>
                <w:szCs w:val="20"/>
              </w:rPr>
            </w:pPr>
            <w:r w:rsidRPr="002426C8">
              <w:rPr>
                <w:rFonts w:ascii="Times New Roman" w:hAnsi="Times New Roman"/>
                <w:sz w:val="20"/>
                <w:szCs w:val="20"/>
              </w:rPr>
              <w:t>Все видимые края обрезаются на гильотине</w:t>
            </w:r>
          </w:p>
          <w:p w14:paraId="047ED189" w14:textId="77777777" w:rsidR="006E6975" w:rsidRPr="00C55927" w:rsidRDefault="006E6975" w:rsidP="006E6975">
            <w:pPr>
              <w:pStyle w:val="TableParagraph"/>
              <w:autoSpaceDE w:val="0"/>
              <w:autoSpaceDN w:val="0"/>
              <w:ind w:left="152"/>
              <w:rPr>
                <w:rFonts w:ascii="Times New Roman" w:hAnsi="Times New Roman" w:cs="Times New Roman"/>
                <w:sz w:val="20"/>
                <w:szCs w:val="20"/>
                <w:lang w:val="ru-RU"/>
              </w:rPr>
            </w:pPr>
            <w:r w:rsidRPr="0001123E">
              <w:rPr>
                <w:rFonts w:ascii="Times New Roman" w:hAnsi="Times New Roman"/>
                <w:sz w:val="20"/>
                <w:szCs w:val="20"/>
                <w:lang w:val="ru-RU"/>
              </w:rPr>
              <w:t>Не допускается применение заднего упора.</w:t>
            </w:r>
          </w:p>
        </w:tc>
      </w:tr>
    </w:tbl>
    <w:p w14:paraId="7A7C598F" w14:textId="5C18E099" w:rsidR="00730AE0" w:rsidRDefault="00EC0BEE" w:rsidP="00730AE0">
      <w:pPr>
        <w:spacing w:after="0" w:line="360" w:lineRule="auto"/>
        <w:contextualSpacing/>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 xml:space="preserve">размер заготовок, провести раскрой, резку, </w:t>
      </w:r>
      <w:proofErr w:type="spellStart"/>
      <w:r>
        <w:rPr>
          <w:rFonts w:ascii="Times New Roman" w:eastAsia="Times New Roman" w:hAnsi="Times New Roman" w:cs="Times New Roman"/>
          <w:sz w:val="28"/>
          <w:szCs w:val="28"/>
        </w:rPr>
        <w:t>гибку</w:t>
      </w:r>
      <w:proofErr w:type="spellEnd"/>
      <w:r>
        <w:rPr>
          <w:rFonts w:ascii="Times New Roman" w:eastAsia="Times New Roman" w:hAnsi="Times New Roman" w:cs="Times New Roman"/>
          <w:sz w:val="28"/>
          <w:szCs w:val="28"/>
        </w:rPr>
        <w:t>, сборку/сварку модели гусеничного привода</w:t>
      </w:r>
      <w:r w:rsidR="00CC0F18">
        <w:rPr>
          <w:rFonts w:ascii="Times New Roman" w:eastAsia="Times New Roman" w:hAnsi="Times New Roman" w:cs="Times New Roman"/>
          <w:sz w:val="28"/>
          <w:szCs w:val="28"/>
        </w:rPr>
        <w:t>.</w:t>
      </w:r>
    </w:p>
    <w:p w14:paraId="664F4477" w14:textId="23526DD2" w:rsidR="00CF46C1" w:rsidRDefault="00CF46C1" w:rsidP="00730AE0">
      <w:pPr>
        <w:spacing w:after="0" w:line="360" w:lineRule="auto"/>
        <w:contextualSpacing/>
        <w:jc w:val="both"/>
        <w:rPr>
          <w:rFonts w:ascii="Times New Roman" w:eastAsia="Times New Roman" w:hAnsi="Times New Roman" w:cs="Times New Roman"/>
          <w:b/>
          <w:bCs/>
          <w:sz w:val="28"/>
          <w:szCs w:val="28"/>
        </w:rPr>
      </w:pPr>
    </w:p>
    <w:p w14:paraId="24AEA1F6" w14:textId="77777777" w:rsidR="00A53A18" w:rsidRDefault="00A53A18">
      <w:pPr>
        <w:rPr>
          <w:rFonts w:ascii="Times New Roman" w:eastAsia="Times New Roman" w:hAnsi="Times New Roman" w:cs="Times New Roman"/>
          <w:b/>
          <w:bCs/>
          <w:sz w:val="44"/>
          <w:szCs w:val="28"/>
          <w:lang w:eastAsia="ru-RU"/>
        </w:rPr>
      </w:pPr>
      <w:r>
        <w:rPr>
          <w:rFonts w:ascii="Times New Roman" w:eastAsia="Times New Roman" w:hAnsi="Times New Roman" w:cs="Times New Roman"/>
          <w:b/>
          <w:bCs/>
          <w:sz w:val="44"/>
          <w:szCs w:val="28"/>
          <w:lang w:eastAsia="ru-RU"/>
        </w:rPr>
        <w:br w:type="page"/>
      </w:r>
    </w:p>
    <w:p w14:paraId="0A027AFA" w14:textId="6F4E2A03" w:rsidR="00730AE0" w:rsidRPr="00A53A18" w:rsidRDefault="00730AE0" w:rsidP="00730AE0">
      <w:pPr>
        <w:spacing w:after="0" w:line="360" w:lineRule="auto"/>
        <w:jc w:val="both"/>
        <w:rPr>
          <w:rFonts w:ascii="Times New Roman" w:eastAsia="Times New Roman" w:hAnsi="Times New Roman" w:cs="Times New Roman"/>
          <w:bCs/>
          <w:sz w:val="44"/>
          <w:szCs w:val="28"/>
          <w:lang w:eastAsia="ru-RU"/>
        </w:rPr>
      </w:pPr>
      <w:r w:rsidRPr="00A53A18">
        <w:rPr>
          <w:rFonts w:ascii="Times New Roman" w:eastAsia="Times New Roman" w:hAnsi="Times New Roman" w:cs="Times New Roman"/>
          <w:b/>
          <w:bCs/>
          <w:sz w:val="44"/>
          <w:szCs w:val="28"/>
          <w:lang w:eastAsia="ru-RU"/>
        </w:rPr>
        <w:lastRenderedPageBreak/>
        <w:t>Модуль Б.</w:t>
      </w:r>
      <w:r w:rsidR="006E6975" w:rsidRPr="00A53A18">
        <w:rPr>
          <w:rFonts w:ascii="Times New Roman" w:eastAsia="Times New Roman" w:hAnsi="Times New Roman" w:cs="Times New Roman"/>
          <w:b/>
          <w:color w:val="000000"/>
          <w:sz w:val="44"/>
          <w:szCs w:val="28"/>
          <w:lang w:eastAsia="ru-RU"/>
        </w:rPr>
        <w:t xml:space="preserve"> Платформа</w:t>
      </w:r>
      <w:r w:rsidR="00B41E74" w:rsidRPr="00A53A18">
        <w:rPr>
          <w:rFonts w:ascii="Times New Roman" w:eastAsia="Times New Roman" w:hAnsi="Times New Roman" w:cs="Times New Roman"/>
          <w:b/>
          <w:color w:val="000000"/>
          <w:sz w:val="44"/>
          <w:szCs w:val="28"/>
          <w:lang w:eastAsia="ru-RU"/>
        </w:rPr>
        <w:t xml:space="preserve"> (инвариант)</w:t>
      </w:r>
    </w:p>
    <w:p w14:paraId="1C3471F5" w14:textId="625BC8AE" w:rsidR="00730AE0" w:rsidRPr="00CC1E99" w:rsidRDefault="00B41E74" w:rsidP="00CC1E99">
      <w:pPr>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 xml:space="preserve">Время выполнения - </w:t>
      </w:r>
      <w:r w:rsidR="00402FBF">
        <w:rPr>
          <w:rFonts w:ascii="Times New Roman" w:eastAsia="Times New Roman" w:hAnsi="Times New Roman" w:cs="Times New Roman"/>
          <w:bCs/>
          <w:i/>
          <w:sz w:val="28"/>
          <w:szCs w:val="28"/>
        </w:rPr>
        <w:t>5 часов</w:t>
      </w:r>
      <w:r w:rsidR="00CC1E99">
        <w:rPr>
          <w:rFonts w:ascii="Times New Roman" w:eastAsia="Times New Roman" w:hAnsi="Times New Roman" w:cs="Times New Roman"/>
          <w:bCs/>
          <w:i/>
          <w:sz w:val="28"/>
          <w:szCs w:val="28"/>
        </w:rPr>
        <w:t>. Во в</w:t>
      </w:r>
      <w:r w:rsidR="007D65C3">
        <w:rPr>
          <w:rFonts w:ascii="Times New Roman" w:eastAsia="Times New Roman" w:hAnsi="Times New Roman" w:cs="Times New Roman"/>
          <w:bCs/>
          <w:i/>
          <w:sz w:val="28"/>
          <w:szCs w:val="28"/>
        </w:rPr>
        <w:t>торой день на проверку сдается А и Б модули</w:t>
      </w:r>
      <w:r w:rsidR="00CC1E99">
        <w:rPr>
          <w:rFonts w:ascii="Times New Roman" w:eastAsia="Times New Roman" w:hAnsi="Times New Roman" w:cs="Times New Roman"/>
          <w:bCs/>
          <w:i/>
          <w:sz w:val="28"/>
          <w:szCs w:val="28"/>
        </w:rPr>
        <w:t xml:space="preserve"> в сборе</w:t>
      </w:r>
    </w:p>
    <w:p w14:paraId="23049321" w14:textId="67D38AF8" w:rsidR="00730AE0" w:rsidRDefault="00730AE0" w:rsidP="00730AE0">
      <w:pPr>
        <w:spacing w:after="0" w:line="360" w:lineRule="auto"/>
        <w:contextualSpacing/>
        <w:jc w:val="both"/>
        <w:rPr>
          <w:rFonts w:ascii="Times New Roman" w:eastAsia="Times New Roman" w:hAnsi="Times New Roman" w:cs="Times New Roman"/>
          <w:bCs/>
          <w:sz w:val="28"/>
          <w:szCs w:val="28"/>
        </w:rPr>
      </w:pPr>
    </w:p>
    <w:tbl>
      <w:tblPr>
        <w:tblpPr w:leftFromText="180" w:rightFromText="180" w:vertAnchor="text" w:horzAnchor="margin" w:tblpXSpec="center" w:tblpY="-56"/>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806"/>
        <w:gridCol w:w="3180"/>
        <w:gridCol w:w="769"/>
        <w:gridCol w:w="3607"/>
      </w:tblGrid>
      <w:tr w:rsidR="00CF46C1" w:rsidRPr="00FA7813" w14:paraId="575F316F" w14:textId="77777777" w:rsidTr="00B41E74">
        <w:trPr>
          <w:trHeight w:val="57"/>
        </w:trPr>
        <w:tc>
          <w:tcPr>
            <w:tcW w:w="0" w:type="auto"/>
            <w:tcBorders>
              <w:top w:val="nil"/>
              <w:left w:val="nil"/>
              <w:bottom w:val="nil"/>
              <w:right w:val="nil"/>
            </w:tcBorders>
            <w:shd w:val="clear" w:color="auto" w:fill="92D050"/>
            <w:vAlign w:val="center"/>
          </w:tcPr>
          <w:p w14:paraId="018D2BA3" w14:textId="77777777" w:rsidR="00CF46C1" w:rsidRPr="00FA7813" w:rsidRDefault="00CF46C1" w:rsidP="00A15B97">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t>№</w:t>
            </w:r>
          </w:p>
        </w:tc>
        <w:tc>
          <w:tcPr>
            <w:tcW w:w="0" w:type="auto"/>
            <w:tcBorders>
              <w:top w:val="nil"/>
              <w:left w:val="nil"/>
              <w:bottom w:val="nil"/>
              <w:right w:val="nil"/>
            </w:tcBorders>
            <w:shd w:val="clear" w:color="auto" w:fill="92D050"/>
            <w:vAlign w:val="center"/>
          </w:tcPr>
          <w:p w14:paraId="1FCFCD1B" w14:textId="77777777" w:rsidR="00CF46C1" w:rsidRPr="00FA7813" w:rsidRDefault="00CF46C1" w:rsidP="00A15B97">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0" w:type="auto"/>
            <w:tcBorders>
              <w:top w:val="nil"/>
              <w:left w:val="nil"/>
              <w:bottom w:val="nil"/>
              <w:right w:val="nil"/>
            </w:tcBorders>
            <w:shd w:val="clear" w:color="auto" w:fill="92D050"/>
            <w:vAlign w:val="center"/>
          </w:tcPr>
          <w:p w14:paraId="01FC43D4" w14:textId="77777777" w:rsidR="00CF46C1" w:rsidRPr="00FA7813" w:rsidRDefault="00CF46C1" w:rsidP="00A15B97">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0" w:type="auto"/>
            <w:tcBorders>
              <w:top w:val="nil"/>
              <w:left w:val="nil"/>
              <w:bottom w:val="nil"/>
              <w:right w:val="nil"/>
            </w:tcBorders>
            <w:shd w:val="clear" w:color="auto" w:fill="92D050"/>
            <w:vAlign w:val="center"/>
          </w:tcPr>
          <w:p w14:paraId="45C2D1C7" w14:textId="77777777" w:rsidR="00CF46C1" w:rsidRPr="00FA7813" w:rsidRDefault="00CF46C1" w:rsidP="00A15B97">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0" w:type="auto"/>
            <w:tcBorders>
              <w:top w:val="nil"/>
              <w:left w:val="nil"/>
              <w:bottom w:val="nil"/>
              <w:right w:val="nil"/>
            </w:tcBorders>
            <w:shd w:val="clear" w:color="auto" w:fill="92D050"/>
            <w:vAlign w:val="center"/>
          </w:tcPr>
          <w:p w14:paraId="5DF69280" w14:textId="77777777" w:rsidR="00CF46C1" w:rsidRPr="00FA7813" w:rsidRDefault="00CF46C1" w:rsidP="00A15B97">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CF46C1" w:rsidRPr="00FA7813" w14:paraId="244EDAA2" w14:textId="77777777" w:rsidTr="00A15B97">
        <w:trPr>
          <w:trHeight w:val="57"/>
        </w:trPr>
        <w:tc>
          <w:tcPr>
            <w:tcW w:w="0" w:type="auto"/>
            <w:vAlign w:val="center"/>
          </w:tcPr>
          <w:p w14:paraId="79F84F9B" w14:textId="77777777" w:rsidR="00CF46C1" w:rsidRPr="001C3C38" w:rsidRDefault="00CF46C1" w:rsidP="00A15B97">
            <w:pPr>
              <w:pStyle w:val="TableParagraph"/>
              <w:jc w:val="center"/>
              <w:rPr>
                <w:rFonts w:ascii="Times New Roman" w:hAnsi="Times New Roman" w:cs="Times New Roman"/>
                <w:b/>
                <w:sz w:val="20"/>
                <w:szCs w:val="20"/>
                <w:lang w:val="ru-RU"/>
              </w:rPr>
            </w:pPr>
            <w:r w:rsidRPr="001C3C38">
              <w:rPr>
                <w:rFonts w:ascii="Times New Roman" w:hAnsi="Times New Roman" w:cs="Times New Roman"/>
                <w:b/>
                <w:sz w:val="20"/>
                <w:szCs w:val="20"/>
                <w:lang w:val="ru-RU"/>
              </w:rPr>
              <w:t>1</w:t>
            </w:r>
          </w:p>
        </w:tc>
        <w:tc>
          <w:tcPr>
            <w:tcW w:w="0" w:type="auto"/>
            <w:vAlign w:val="center"/>
          </w:tcPr>
          <w:p w14:paraId="4612D6CF" w14:textId="65FDDE5A" w:rsidR="00CF46C1" w:rsidRPr="001C3C38" w:rsidRDefault="0083667F" w:rsidP="00A15B97">
            <w:pPr>
              <w:spacing w:after="0" w:line="240" w:lineRule="auto"/>
              <w:jc w:val="center"/>
              <w:rPr>
                <w:rFonts w:ascii="Times New Roman" w:hAnsi="Times New Roman"/>
                <w:sz w:val="20"/>
                <w:szCs w:val="20"/>
              </w:rPr>
            </w:pPr>
            <w:r>
              <w:rPr>
                <w:rFonts w:ascii="Times New Roman" w:hAnsi="Times New Roman"/>
                <w:sz w:val="20"/>
                <w:szCs w:val="20"/>
              </w:rPr>
              <w:t>Лист 5х770х370</w:t>
            </w:r>
            <w:r w:rsidR="00CF46C1">
              <w:rPr>
                <w:rFonts w:ascii="Times New Roman" w:hAnsi="Times New Roman"/>
                <w:sz w:val="20"/>
                <w:szCs w:val="20"/>
              </w:rPr>
              <w:t xml:space="preserve"> мм</w:t>
            </w:r>
          </w:p>
        </w:tc>
        <w:tc>
          <w:tcPr>
            <w:tcW w:w="0" w:type="auto"/>
            <w:vAlign w:val="center"/>
          </w:tcPr>
          <w:p w14:paraId="5BC79372" w14:textId="77777777" w:rsidR="00CF46C1" w:rsidRPr="001C3C38" w:rsidRDefault="00CF46C1" w:rsidP="00A15B97">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12706ADD"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0" w:type="auto"/>
            <w:vAlign w:val="center"/>
          </w:tcPr>
          <w:p w14:paraId="7DC049B8" w14:textId="77777777" w:rsidR="00CF46C1" w:rsidRPr="002426C8" w:rsidRDefault="00CF46C1" w:rsidP="00A15B97">
            <w:pPr>
              <w:spacing w:after="0" w:line="240" w:lineRule="auto"/>
              <w:ind w:left="152"/>
              <w:rPr>
                <w:rFonts w:ascii="Times New Roman" w:hAnsi="Times New Roman"/>
                <w:sz w:val="20"/>
                <w:szCs w:val="20"/>
              </w:rPr>
            </w:pPr>
            <w:r w:rsidRPr="002426C8">
              <w:rPr>
                <w:rFonts w:ascii="Times New Roman" w:hAnsi="Times New Roman"/>
                <w:sz w:val="20"/>
                <w:szCs w:val="20"/>
              </w:rPr>
              <w:t>Все видимые края обрезаются на гильотине</w:t>
            </w:r>
          </w:p>
          <w:p w14:paraId="54D902D7" w14:textId="15E84B4F" w:rsidR="00CF46C1" w:rsidRPr="00FD1DC2" w:rsidRDefault="00CF46C1" w:rsidP="00A15B97">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r w:rsidR="001573A9">
              <w:rPr>
                <w:rFonts w:ascii="Times New Roman" w:hAnsi="Times New Roman"/>
                <w:sz w:val="20"/>
                <w:szCs w:val="20"/>
              </w:rPr>
              <w:t xml:space="preserve"> Просверлить отверстие, нарезать резьбу.</w:t>
            </w:r>
          </w:p>
        </w:tc>
      </w:tr>
      <w:tr w:rsidR="00CF46C1" w:rsidRPr="00FA7813" w14:paraId="5193221E" w14:textId="77777777" w:rsidTr="00A15B97">
        <w:trPr>
          <w:trHeight w:val="57"/>
        </w:trPr>
        <w:tc>
          <w:tcPr>
            <w:tcW w:w="0" w:type="auto"/>
            <w:vAlign w:val="center"/>
          </w:tcPr>
          <w:p w14:paraId="00263B3E" w14:textId="77777777" w:rsidR="00CF46C1" w:rsidRPr="001C3C38" w:rsidRDefault="00CF46C1"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w:t>
            </w:r>
          </w:p>
        </w:tc>
        <w:tc>
          <w:tcPr>
            <w:tcW w:w="0" w:type="auto"/>
            <w:vAlign w:val="center"/>
          </w:tcPr>
          <w:p w14:paraId="55BB6A73"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10х350х500мм</w:t>
            </w:r>
          </w:p>
        </w:tc>
        <w:tc>
          <w:tcPr>
            <w:tcW w:w="0" w:type="auto"/>
            <w:vAlign w:val="center"/>
          </w:tcPr>
          <w:p w14:paraId="11EFAF13" w14:textId="77777777" w:rsidR="00CF46C1" w:rsidRPr="001C3C38" w:rsidRDefault="00CF46C1" w:rsidP="00A15B97">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331C1FFB"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0" w:type="auto"/>
            <w:vAlign w:val="center"/>
          </w:tcPr>
          <w:p w14:paraId="22A53CA4" w14:textId="77777777" w:rsidR="001D6FE7" w:rsidRDefault="001D6FE7" w:rsidP="001D6FE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 xml:space="preserve">Деталь предоставляется вырезанной на лазерном станке.   </w:t>
            </w:r>
          </w:p>
          <w:p w14:paraId="7AA61C28" w14:textId="381419E0" w:rsidR="00CF46C1" w:rsidRPr="00FD1DC2" w:rsidRDefault="001D6FE7" w:rsidP="001D6FE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CF46C1" w:rsidRPr="00FA7813" w14:paraId="372804AC" w14:textId="77777777" w:rsidTr="00A15B97">
        <w:trPr>
          <w:trHeight w:val="57"/>
        </w:trPr>
        <w:tc>
          <w:tcPr>
            <w:tcW w:w="0" w:type="auto"/>
            <w:vAlign w:val="center"/>
          </w:tcPr>
          <w:p w14:paraId="1490AED8" w14:textId="77777777" w:rsidR="00CF46C1" w:rsidRPr="001C3C38" w:rsidRDefault="00CF46C1"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w:t>
            </w:r>
          </w:p>
        </w:tc>
        <w:tc>
          <w:tcPr>
            <w:tcW w:w="0" w:type="auto"/>
            <w:vAlign w:val="center"/>
          </w:tcPr>
          <w:p w14:paraId="0D90550F" w14:textId="054A2162" w:rsidR="00CF46C1" w:rsidRPr="001C3C38"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Лист </w:t>
            </w:r>
            <w:r w:rsidR="0083667F">
              <w:rPr>
                <w:rFonts w:ascii="Times New Roman" w:hAnsi="Times New Roman"/>
                <w:sz w:val="20"/>
                <w:szCs w:val="20"/>
              </w:rPr>
              <w:t xml:space="preserve">5х770х370 </w:t>
            </w:r>
            <w:proofErr w:type="spellStart"/>
            <w:r w:rsidR="0083667F">
              <w:rPr>
                <w:rFonts w:ascii="Times New Roman" w:hAnsi="Times New Roman"/>
                <w:sz w:val="20"/>
                <w:szCs w:val="20"/>
              </w:rPr>
              <w:t>мм</w:t>
            </w:r>
            <w:proofErr w:type="spellEnd"/>
          </w:p>
        </w:tc>
        <w:tc>
          <w:tcPr>
            <w:tcW w:w="0" w:type="auto"/>
            <w:vAlign w:val="center"/>
          </w:tcPr>
          <w:p w14:paraId="751BE9F3" w14:textId="77777777" w:rsidR="00CF46C1" w:rsidRPr="001C3C38" w:rsidRDefault="00CF46C1" w:rsidP="00A15B97">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4AEB16BF"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0" w:type="auto"/>
            <w:vAlign w:val="center"/>
          </w:tcPr>
          <w:p w14:paraId="37D486D0"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sidRPr="00C55927">
              <w:rPr>
                <w:rFonts w:ascii="Times New Roman" w:hAnsi="Times New Roman" w:cs="Times New Roman"/>
                <w:sz w:val="20"/>
                <w:szCs w:val="20"/>
                <w:lang w:val="ru-RU"/>
              </w:rPr>
              <w:t>Все видимые края обрезаются на гильотине</w:t>
            </w:r>
          </w:p>
          <w:p w14:paraId="6F44A2D7" w14:textId="77777777" w:rsidR="00CF46C1" w:rsidRPr="001C3C38"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Не допускается применение заднего упора</w:t>
            </w:r>
          </w:p>
        </w:tc>
      </w:tr>
      <w:tr w:rsidR="00CF46C1" w:rsidRPr="00FA7813" w14:paraId="4372A7B8" w14:textId="77777777" w:rsidTr="00A15B97">
        <w:trPr>
          <w:trHeight w:val="57"/>
        </w:trPr>
        <w:tc>
          <w:tcPr>
            <w:tcW w:w="0" w:type="auto"/>
            <w:vAlign w:val="center"/>
          </w:tcPr>
          <w:p w14:paraId="154809FC" w14:textId="77777777" w:rsidR="00CF46C1" w:rsidRPr="001C3C38" w:rsidRDefault="00CF46C1"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4</w:t>
            </w:r>
          </w:p>
        </w:tc>
        <w:tc>
          <w:tcPr>
            <w:tcW w:w="0" w:type="auto"/>
            <w:vAlign w:val="center"/>
          </w:tcPr>
          <w:p w14:paraId="07B3D7AD" w14:textId="68CCE312" w:rsidR="00CF46C1" w:rsidRPr="00455604"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Лист </w:t>
            </w:r>
            <w:r w:rsidR="007E10CA">
              <w:rPr>
                <w:rFonts w:ascii="Times New Roman" w:hAnsi="Times New Roman"/>
                <w:sz w:val="20"/>
                <w:szCs w:val="20"/>
              </w:rPr>
              <w:t xml:space="preserve">5х770х370 </w:t>
            </w:r>
            <w:proofErr w:type="spellStart"/>
            <w:r w:rsidR="007E10CA">
              <w:rPr>
                <w:rFonts w:ascii="Times New Roman" w:hAnsi="Times New Roman"/>
                <w:sz w:val="20"/>
                <w:szCs w:val="20"/>
              </w:rPr>
              <w:t>мм</w:t>
            </w:r>
            <w:proofErr w:type="spellEnd"/>
          </w:p>
        </w:tc>
        <w:tc>
          <w:tcPr>
            <w:tcW w:w="0" w:type="auto"/>
            <w:vAlign w:val="center"/>
          </w:tcPr>
          <w:p w14:paraId="1965B422"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6DBC3D3D"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0" w:type="auto"/>
            <w:vAlign w:val="center"/>
          </w:tcPr>
          <w:p w14:paraId="69863289"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sidRPr="00C55927">
              <w:rPr>
                <w:rFonts w:ascii="Times New Roman" w:hAnsi="Times New Roman" w:cs="Times New Roman"/>
                <w:sz w:val="20"/>
                <w:szCs w:val="20"/>
                <w:lang w:val="ru-RU"/>
              </w:rPr>
              <w:t>Все видимые края обрезаются на гильотине</w:t>
            </w:r>
          </w:p>
          <w:p w14:paraId="5C4DA8D4"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Не допускается применение заднего упора</w:t>
            </w:r>
          </w:p>
          <w:p w14:paraId="201668D9"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 xml:space="preserve">Отверстия должны быть просверлены с помощью сверлильного станка/ дрели </w:t>
            </w:r>
          </w:p>
          <w:p w14:paraId="2A52BEE9" w14:textId="16C1233A" w:rsidR="007E10CA" w:rsidRPr="001C3C38" w:rsidRDefault="007E10CA"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Гибка осуществляется с помощью гидравлического пресса</w:t>
            </w:r>
          </w:p>
        </w:tc>
      </w:tr>
      <w:tr w:rsidR="00CF46C1" w:rsidRPr="00FA7813" w14:paraId="619F8064" w14:textId="77777777" w:rsidTr="007E10CA">
        <w:trPr>
          <w:trHeight w:val="1324"/>
        </w:trPr>
        <w:tc>
          <w:tcPr>
            <w:tcW w:w="0" w:type="auto"/>
            <w:vAlign w:val="center"/>
          </w:tcPr>
          <w:p w14:paraId="209904BA" w14:textId="77777777" w:rsidR="00CF46C1" w:rsidRPr="001C3C38" w:rsidRDefault="00CF46C1"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5</w:t>
            </w:r>
          </w:p>
        </w:tc>
        <w:tc>
          <w:tcPr>
            <w:tcW w:w="0" w:type="auto"/>
            <w:vAlign w:val="center"/>
          </w:tcPr>
          <w:p w14:paraId="295726F8" w14:textId="0BDE52E5" w:rsidR="00CF46C1" w:rsidRPr="001C3C38" w:rsidRDefault="00CF46C1" w:rsidP="00A15B97">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 xml:space="preserve">Лист </w:t>
            </w:r>
            <w:r w:rsidR="007E10CA">
              <w:rPr>
                <w:rFonts w:ascii="Times New Roman" w:hAnsi="Times New Roman"/>
                <w:sz w:val="20"/>
                <w:szCs w:val="20"/>
              </w:rPr>
              <w:t xml:space="preserve">5х770х370 </w:t>
            </w:r>
            <w:proofErr w:type="spellStart"/>
            <w:r w:rsidR="007E10CA">
              <w:rPr>
                <w:rFonts w:ascii="Times New Roman" w:hAnsi="Times New Roman"/>
                <w:sz w:val="20"/>
                <w:szCs w:val="20"/>
              </w:rPr>
              <w:t>мм</w:t>
            </w:r>
            <w:proofErr w:type="spellEnd"/>
          </w:p>
        </w:tc>
        <w:tc>
          <w:tcPr>
            <w:tcW w:w="0" w:type="auto"/>
            <w:vAlign w:val="center"/>
          </w:tcPr>
          <w:p w14:paraId="0F7EB1F1"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0A7D26B9"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0" w:type="auto"/>
            <w:vAlign w:val="center"/>
          </w:tcPr>
          <w:p w14:paraId="7E433536"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sidRPr="00C55927">
              <w:rPr>
                <w:rFonts w:ascii="Times New Roman" w:hAnsi="Times New Roman" w:cs="Times New Roman"/>
                <w:sz w:val="20"/>
                <w:szCs w:val="20"/>
                <w:lang w:val="ru-RU"/>
              </w:rPr>
              <w:t>Все видимые края обрезаются на гильотине</w:t>
            </w:r>
          </w:p>
          <w:p w14:paraId="735D46AF"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Не допускается применение заднего упора</w:t>
            </w:r>
          </w:p>
          <w:p w14:paraId="74D31A29" w14:textId="384CE680" w:rsidR="00CF46C1" w:rsidRPr="001C3C38" w:rsidRDefault="00CF46C1" w:rsidP="007E10C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Внутренние углы об</w:t>
            </w:r>
            <w:r w:rsidR="001D6FE7">
              <w:rPr>
                <w:rFonts w:ascii="Times New Roman" w:hAnsi="Times New Roman" w:cs="Times New Roman"/>
                <w:sz w:val="20"/>
                <w:szCs w:val="20"/>
                <w:lang w:val="ru-RU"/>
              </w:rPr>
              <w:t>резаю</w:t>
            </w:r>
            <w:r w:rsidR="007E10CA">
              <w:rPr>
                <w:rFonts w:ascii="Times New Roman" w:hAnsi="Times New Roman" w:cs="Times New Roman"/>
                <w:sz w:val="20"/>
                <w:szCs w:val="20"/>
                <w:lang w:val="ru-RU"/>
              </w:rPr>
              <w:t>тся с помощью плазменной резки</w:t>
            </w:r>
          </w:p>
        </w:tc>
      </w:tr>
      <w:tr w:rsidR="00CF46C1" w:rsidRPr="00FA7813" w14:paraId="210D2356" w14:textId="77777777" w:rsidTr="00A15B97">
        <w:trPr>
          <w:trHeight w:val="57"/>
        </w:trPr>
        <w:tc>
          <w:tcPr>
            <w:tcW w:w="0" w:type="auto"/>
            <w:vAlign w:val="center"/>
          </w:tcPr>
          <w:p w14:paraId="3F0D72F1" w14:textId="77777777" w:rsidR="00CF46C1" w:rsidRPr="001C3C38" w:rsidRDefault="00CF46C1"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6</w:t>
            </w:r>
          </w:p>
        </w:tc>
        <w:tc>
          <w:tcPr>
            <w:tcW w:w="0" w:type="auto"/>
            <w:vAlign w:val="center"/>
          </w:tcPr>
          <w:p w14:paraId="01FF4FA3" w14:textId="77777777" w:rsidR="00CF46C1" w:rsidRPr="00371AFE"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Болт М12х25х1,5</w:t>
            </w:r>
          </w:p>
        </w:tc>
        <w:tc>
          <w:tcPr>
            <w:tcW w:w="0" w:type="auto"/>
            <w:vAlign w:val="center"/>
          </w:tcPr>
          <w:p w14:paraId="3A9EC9A7"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0" w:type="auto"/>
            <w:vAlign w:val="center"/>
          </w:tcPr>
          <w:p w14:paraId="78AAD04D"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0" w:type="auto"/>
            <w:vAlign w:val="center"/>
          </w:tcPr>
          <w:p w14:paraId="4C061980" w14:textId="77777777" w:rsidR="00CF46C1" w:rsidRPr="001C3C38"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 xml:space="preserve">Деталь предоставляется </w:t>
            </w:r>
          </w:p>
        </w:tc>
      </w:tr>
      <w:tr w:rsidR="00CF46C1" w:rsidRPr="00FA7813" w14:paraId="7DDF43BE" w14:textId="77777777" w:rsidTr="00A15B97">
        <w:trPr>
          <w:trHeight w:val="57"/>
        </w:trPr>
        <w:tc>
          <w:tcPr>
            <w:tcW w:w="0" w:type="auto"/>
            <w:vAlign w:val="center"/>
          </w:tcPr>
          <w:p w14:paraId="101159EF" w14:textId="77777777" w:rsidR="00CF46C1" w:rsidRPr="001C3C38" w:rsidRDefault="00CF46C1"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7</w:t>
            </w:r>
          </w:p>
        </w:tc>
        <w:tc>
          <w:tcPr>
            <w:tcW w:w="0" w:type="auto"/>
            <w:vAlign w:val="center"/>
          </w:tcPr>
          <w:p w14:paraId="04B3E870" w14:textId="3D02DB66" w:rsidR="00CF46C1" w:rsidRPr="001C3C38" w:rsidRDefault="00585602" w:rsidP="00A15B97">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Лист 3х450х1</w:t>
            </w:r>
            <w:r w:rsidR="00CF46C1">
              <w:rPr>
                <w:rFonts w:ascii="Times New Roman" w:hAnsi="Times New Roman" w:cs="Times New Roman"/>
                <w:sz w:val="20"/>
                <w:szCs w:val="20"/>
                <w:lang w:val="ru-RU"/>
              </w:rPr>
              <w:t>50мм</w:t>
            </w:r>
          </w:p>
        </w:tc>
        <w:tc>
          <w:tcPr>
            <w:tcW w:w="0" w:type="auto"/>
            <w:vAlign w:val="center"/>
          </w:tcPr>
          <w:p w14:paraId="04E8D686" w14:textId="136D0BAE" w:rsidR="00CF46C1" w:rsidRPr="001C3C38" w:rsidRDefault="00585602" w:rsidP="00A15B97">
            <w:pPr>
              <w:pStyle w:val="TableParagraph"/>
              <w:jc w:val="center"/>
              <w:rPr>
                <w:rFonts w:ascii="Times New Roman" w:hAnsi="Times New Roman"/>
                <w:sz w:val="20"/>
                <w:szCs w:val="20"/>
                <w:lang w:val="ru-RU"/>
              </w:rPr>
            </w:pPr>
            <w:r>
              <w:rPr>
                <w:rFonts w:ascii="Times New Roman" w:hAnsi="Times New Roman"/>
                <w:sz w:val="20"/>
                <w:szCs w:val="20"/>
                <w:lang w:val="ru-RU"/>
              </w:rPr>
              <w:t>Нержавеющая сталь</w:t>
            </w:r>
          </w:p>
        </w:tc>
        <w:tc>
          <w:tcPr>
            <w:tcW w:w="0" w:type="auto"/>
            <w:vAlign w:val="center"/>
          </w:tcPr>
          <w:p w14:paraId="737A913E"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0" w:type="auto"/>
            <w:vAlign w:val="center"/>
          </w:tcPr>
          <w:p w14:paraId="4022EB10"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sidRPr="00C55927">
              <w:rPr>
                <w:rFonts w:ascii="Times New Roman" w:hAnsi="Times New Roman" w:cs="Times New Roman"/>
                <w:sz w:val="20"/>
                <w:szCs w:val="20"/>
                <w:lang w:val="ru-RU"/>
              </w:rPr>
              <w:t>Все видимые края обрезаются на гильотине</w:t>
            </w:r>
          </w:p>
          <w:p w14:paraId="16A0A240"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Не допускается применение заднего упора</w:t>
            </w:r>
          </w:p>
          <w:p w14:paraId="2B7D3822" w14:textId="77777777" w:rsidR="00CF46C1" w:rsidRPr="001C3C38"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 xml:space="preserve">Гибка осуществляется с помощью гидравлического пресса </w:t>
            </w:r>
          </w:p>
        </w:tc>
      </w:tr>
      <w:tr w:rsidR="00CF46C1" w:rsidRPr="00FA7813" w14:paraId="717812B3" w14:textId="77777777" w:rsidTr="00A15B97">
        <w:trPr>
          <w:trHeight w:val="57"/>
        </w:trPr>
        <w:tc>
          <w:tcPr>
            <w:tcW w:w="0" w:type="auto"/>
            <w:vAlign w:val="center"/>
          </w:tcPr>
          <w:p w14:paraId="3F923F6D" w14:textId="4D2A48A2" w:rsidR="00CF46C1" w:rsidRPr="001C3C38" w:rsidRDefault="00585602"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8</w:t>
            </w:r>
          </w:p>
        </w:tc>
        <w:tc>
          <w:tcPr>
            <w:tcW w:w="0" w:type="auto"/>
            <w:vAlign w:val="center"/>
          </w:tcPr>
          <w:p w14:paraId="68980612" w14:textId="16B76F19" w:rsidR="00CF46C1" w:rsidRPr="001C3C38" w:rsidRDefault="00CF46C1" w:rsidP="00A15B97">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 xml:space="preserve">Лист </w:t>
            </w:r>
            <w:r w:rsidR="00585602">
              <w:rPr>
                <w:rFonts w:ascii="Times New Roman" w:hAnsi="Times New Roman"/>
                <w:sz w:val="20"/>
                <w:szCs w:val="20"/>
              </w:rPr>
              <w:t xml:space="preserve">5х770х370 </w:t>
            </w:r>
            <w:proofErr w:type="spellStart"/>
            <w:r w:rsidR="00585602">
              <w:rPr>
                <w:rFonts w:ascii="Times New Roman" w:hAnsi="Times New Roman"/>
                <w:sz w:val="20"/>
                <w:szCs w:val="20"/>
              </w:rPr>
              <w:t>мм</w:t>
            </w:r>
            <w:proofErr w:type="spellEnd"/>
          </w:p>
        </w:tc>
        <w:tc>
          <w:tcPr>
            <w:tcW w:w="0" w:type="auto"/>
            <w:vAlign w:val="center"/>
          </w:tcPr>
          <w:p w14:paraId="2B2DD9B3"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190576DB"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0" w:type="auto"/>
            <w:vAlign w:val="center"/>
          </w:tcPr>
          <w:p w14:paraId="01AD6656"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sidRPr="00C55927">
              <w:rPr>
                <w:rFonts w:ascii="Times New Roman" w:hAnsi="Times New Roman" w:cs="Times New Roman"/>
                <w:sz w:val="20"/>
                <w:szCs w:val="20"/>
                <w:lang w:val="ru-RU"/>
              </w:rPr>
              <w:t>Все видимые края обрезаются на гильотине</w:t>
            </w:r>
          </w:p>
          <w:p w14:paraId="743B9C40"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Не допускается применение заднего упора</w:t>
            </w:r>
          </w:p>
          <w:p w14:paraId="2DE62722" w14:textId="77777777" w:rsidR="00CF46C1" w:rsidRPr="001C3C38"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Гибка осуществляется с помощью гидравлического пресса</w:t>
            </w:r>
          </w:p>
        </w:tc>
      </w:tr>
      <w:tr w:rsidR="00CF46C1" w:rsidRPr="00FA7813" w14:paraId="4CA62B04" w14:textId="77777777" w:rsidTr="00A15B97">
        <w:trPr>
          <w:trHeight w:val="57"/>
        </w:trPr>
        <w:tc>
          <w:tcPr>
            <w:tcW w:w="0" w:type="auto"/>
            <w:vAlign w:val="center"/>
          </w:tcPr>
          <w:p w14:paraId="26724495" w14:textId="56526052" w:rsidR="00CF46C1" w:rsidRDefault="009B38CF"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9</w:t>
            </w:r>
          </w:p>
        </w:tc>
        <w:tc>
          <w:tcPr>
            <w:tcW w:w="0" w:type="auto"/>
            <w:vAlign w:val="center"/>
          </w:tcPr>
          <w:p w14:paraId="08BDBCCF" w14:textId="77777777" w:rsidR="00CF46C1"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Деталь 5 мм</w:t>
            </w:r>
          </w:p>
        </w:tc>
        <w:tc>
          <w:tcPr>
            <w:tcW w:w="0" w:type="auto"/>
            <w:vAlign w:val="center"/>
          </w:tcPr>
          <w:p w14:paraId="7200F8E9"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2A59E6D3" w14:textId="006A39EC" w:rsidR="00CF46C1" w:rsidRDefault="009B38CF"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0" w:type="auto"/>
            <w:vAlign w:val="center"/>
          </w:tcPr>
          <w:p w14:paraId="55F900F2" w14:textId="77777777" w:rsidR="00CF46C1" w:rsidRPr="00C55927"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bl>
    <w:p w14:paraId="1DCD0FE6" w14:textId="77777777" w:rsidR="00CF46C1" w:rsidRDefault="00CF46C1" w:rsidP="00CF46C1">
      <w:pPr>
        <w:pStyle w:val="TableParagraph"/>
        <w:ind w:left="17"/>
        <w:jc w:val="center"/>
        <w:rPr>
          <w:rFonts w:ascii="Times New Roman" w:hAnsi="Times New Roman" w:cs="Times New Roman"/>
          <w:b/>
          <w:sz w:val="20"/>
          <w:szCs w:val="20"/>
          <w:lang w:val="ru-RU"/>
        </w:rPr>
        <w:sectPr w:rsidR="00CF46C1" w:rsidSect="00A15B97">
          <w:pgSz w:w="11906" w:h="16838"/>
          <w:pgMar w:top="536" w:right="709" w:bottom="1134" w:left="1134" w:header="567" w:footer="567" w:gutter="0"/>
          <w:cols w:space="720"/>
          <w:formProt w:val="0"/>
          <w:titlePg/>
          <w:docGrid w:linePitch="299"/>
        </w:sectPr>
      </w:pPr>
    </w:p>
    <w:tbl>
      <w:tblPr>
        <w:tblpPr w:leftFromText="180" w:rightFromText="180" w:vertAnchor="text" w:horzAnchor="margin" w:tblpXSpec="center" w:tblpY="-56"/>
        <w:tblW w:w="10063" w:type="dxa"/>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699"/>
        <w:gridCol w:w="1843"/>
        <w:gridCol w:w="3260"/>
        <w:gridCol w:w="709"/>
        <w:gridCol w:w="3552"/>
      </w:tblGrid>
      <w:tr w:rsidR="00CF46C1" w:rsidRPr="00FA7813" w14:paraId="5AF23518" w14:textId="77777777" w:rsidTr="00A15B97">
        <w:trPr>
          <w:trHeight w:val="57"/>
        </w:trPr>
        <w:tc>
          <w:tcPr>
            <w:tcW w:w="699" w:type="dxa"/>
            <w:vAlign w:val="center"/>
          </w:tcPr>
          <w:p w14:paraId="5EE79D0E" w14:textId="5AF23AD8" w:rsidR="00CF46C1" w:rsidRDefault="009B38CF"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lastRenderedPageBreak/>
              <w:t>10</w:t>
            </w:r>
          </w:p>
        </w:tc>
        <w:tc>
          <w:tcPr>
            <w:tcW w:w="1843" w:type="dxa"/>
            <w:vAlign w:val="center"/>
          </w:tcPr>
          <w:p w14:paraId="76810C42" w14:textId="5A60EF54" w:rsidR="00CF46C1"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Лист </w:t>
            </w:r>
            <w:r w:rsidR="009B38CF">
              <w:rPr>
                <w:rFonts w:ascii="Times New Roman" w:hAnsi="Times New Roman"/>
                <w:sz w:val="20"/>
                <w:szCs w:val="20"/>
              </w:rPr>
              <w:t xml:space="preserve">5х770х370 </w:t>
            </w:r>
            <w:proofErr w:type="spellStart"/>
            <w:r w:rsidR="009B38CF">
              <w:rPr>
                <w:rFonts w:ascii="Times New Roman" w:hAnsi="Times New Roman"/>
                <w:sz w:val="20"/>
                <w:szCs w:val="20"/>
              </w:rPr>
              <w:t>мм</w:t>
            </w:r>
            <w:proofErr w:type="spellEnd"/>
          </w:p>
        </w:tc>
        <w:tc>
          <w:tcPr>
            <w:tcW w:w="3260" w:type="dxa"/>
            <w:vAlign w:val="center"/>
          </w:tcPr>
          <w:p w14:paraId="4FC02893"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19E17F20" w14:textId="77777777" w:rsidR="00CF46C1"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52" w:type="dxa"/>
            <w:vAlign w:val="center"/>
          </w:tcPr>
          <w:p w14:paraId="7AD69B6E"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sidRPr="00C55927">
              <w:rPr>
                <w:rFonts w:ascii="Times New Roman" w:hAnsi="Times New Roman" w:cs="Times New Roman"/>
                <w:sz w:val="20"/>
                <w:szCs w:val="20"/>
                <w:lang w:val="ru-RU"/>
              </w:rPr>
              <w:t>Все видимые края обрезаются на гильотине</w:t>
            </w:r>
          </w:p>
          <w:p w14:paraId="1615BCA1" w14:textId="77777777" w:rsidR="00CF46C1" w:rsidRPr="00C55927"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Не допускается применение заднего упора</w:t>
            </w:r>
          </w:p>
        </w:tc>
      </w:tr>
      <w:tr w:rsidR="00CF46C1" w:rsidRPr="00FA7813" w14:paraId="34C36E03" w14:textId="77777777" w:rsidTr="00A15B97">
        <w:trPr>
          <w:trHeight w:val="57"/>
        </w:trPr>
        <w:tc>
          <w:tcPr>
            <w:tcW w:w="699" w:type="dxa"/>
            <w:vAlign w:val="center"/>
          </w:tcPr>
          <w:p w14:paraId="3C02F16D" w14:textId="24A8B0F3" w:rsidR="00CF46C1" w:rsidRDefault="009B38CF"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11</w:t>
            </w:r>
          </w:p>
        </w:tc>
        <w:tc>
          <w:tcPr>
            <w:tcW w:w="1843" w:type="dxa"/>
            <w:vAlign w:val="center"/>
          </w:tcPr>
          <w:p w14:paraId="57F4C9A0" w14:textId="19061B2D" w:rsidR="00CF46C1"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Шпилька М8 </w:t>
            </w:r>
            <w:r>
              <w:rPr>
                <w:rFonts w:ascii="Times New Roman" w:hAnsi="Times New Roman" w:cs="Times New Roman"/>
                <w:sz w:val="20"/>
                <w:szCs w:val="20"/>
              </w:rPr>
              <w:t xml:space="preserve">L= </w:t>
            </w:r>
            <w:r w:rsidR="009B38CF">
              <w:rPr>
                <w:rFonts w:ascii="Times New Roman" w:hAnsi="Times New Roman" w:cs="Times New Roman"/>
                <w:sz w:val="20"/>
                <w:szCs w:val="20"/>
                <w:lang w:val="ru-RU"/>
              </w:rPr>
              <w:t>35</w:t>
            </w:r>
            <w:r>
              <w:rPr>
                <w:rFonts w:ascii="Times New Roman" w:hAnsi="Times New Roman" w:cs="Times New Roman"/>
                <w:sz w:val="20"/>
                <w:szCs w:val="20"/>
                <w:lang w:val="ru-RU"/>
              </w:rPr>
              <w:t>0   мм</w:t>
            </w:r>
          </w:p>
        </w:tc>
        <w:tc>
          <w:tcPr>
            <w:tcW w:w="3260" w:type="dxa"/>
            <w:vAlign w:val="center"/>
          </w:tcPr>
          <w:p w14:paraId="64E7DDFB"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2E3BE4BD" w14:textId="77777777" w:rsidR="00CF46C1"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52" w:type="dxa"/>
            <w:vAlign w:val="center"/>
          </w:tcPr>
          <w:p w14:paraId="4AC2F87B"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Все видимые края обрезаются на ленточной пиле/УШМ</w:t>
            </w:r>
          </w:p>
        </w:tc>
      </w:tr>
      <w:tr w:rsidR="00CF46C1" w:rsidRPr="00FA7813" w14:paraId="09897123" w14:textId="77777777" w:rsidTr="00A15B97">
        <w:trPr>
          <w:trHeight w:val="57"/>
        </w:trPr>
        <w:tc>
          <w:tcPr>
            <w:tcW w:w="699" w:type="dxa"/>
            <w:vAlign w:val="center"/>
          </w:tcPr>
          <w:p w14:paraId="48602F13" w14:textId="1256DE93" w:rsidR="00CF46C1" w:rsidRDefault="009B38CF"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12</w:t>
            </w:r>
          </w:p>
        </w:tc>
        <w:tc>
          <w:tcPr>
            <w:tcW w:w="1843" w:type="dxa"/>
            <w:vAlign w:val="center"/>
          </w:tcPr>
          <w:p w14:paraId="2CFAB868" w14:textId="77777777" w:rsidR="00CF46C1"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Гайка М8 </w:t>
            </w:r>
          </w:p>
        </w:tc>
        <w:tc>
          <w:tcPr>
            <w:tcW w:w="3260" w:type="dxa"/>
            <w:vAlign w:val="center"/>
          </w:tcPr>
          <w:p w14:paraId="298132B8"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5C837484" w14:textId="77777777" w:rsidR="00CF46C1"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52" w:type="dxa"/>
            <w:vAlign w:val="center"/>
          </w:tcPr>
          <w:p w14:paraId="3A19C438"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CF46C1" w:rsidRPr="00FA7813" w14:paraId="559A2CE0" w14:textId="77777777" w:rsidTr="00A15B97">
        <w:trPr>
          <w:trHeight w:val="57"/>
        </w:trPr>
        <w:tc>
          <w:tcPr>
            <w:tcW w:w="699" w:type="dxa"/>
            <w:vAlign w:val="center"/>
          </w:tcPr>
          <w:p w14:paraId="78C6088E" w14:textId="61941799" w:rsidR="00CF46C1" w:rsidRDefault="009B38CF"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13</w:t>
            </w:r>
          </w:p>
        </w:tc>
        <w:tc>
          <w:tcPr>
            <w:tcW w:w="1843" w:type="dxa"/>
            <w:vAlign w:val="center"/>
          </w:tcPr>
          <w:p w14:paraId="60431C4E" w14:textId="77777777" w:rsidR="00CF46C1"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Шайба М8</w:t>
            </w:r>
          </w:p>
        </w:tc>
        <w:tc>
          <w:tcPr>
            <w:tcW w:w="3260" w:type="dxa"/>
            <w:vAlign w:val="center"/>
          </w:tcPr>
          <w:p w14:paraId="09A1CBC2"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1F1288C7" w14:textId="77777777" w:rsidR="00CF46C1"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52" w:type="dxa"/>
            <w:vAlign w:val="center"/>
          </w:tcPr>
          <w:p w14:paraId="2515EFB8" w14:textId="77777777" w:rsidR="00CF46C1" w:rsidRDefault="00CF46C1"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bl>
    <w:p w14:paraId="16B86EB6" w14:textId="18D3CB09" w:rsidR="00CF46C1" w:rsidRDefault="00CF46C1" w:rsidP="00730AE0">
      <w:pPr>
        <w:spacing w:after="0" w:line="360" w:lineRule="auto"/>
        <w:jc w:val="both"/>
        <w:rPr>
          <w:rFonts w:ascii="Times New Roman" w:eastAsia="Calibri" w:hAnsi="Times New Roman" w:cs="Times New Roman"/>
          <w:b/>
          <w:sz w:val="28"/>
          <w:szCs w:val="28"/>
          <w:lang w:eastAsia="ru-RU"/>
        </w:rPr>
      </w:pPr>
    </w:p>
    <w:p w14:paraId="1020DBEF" w14:textId="43326AC7" w:rsidR="00CC0F18" w:rsidRDefault="00CC0F18" w:rsidP="00730AE0">
      <w:pPr>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Задание:</w:t>
      </w:r>
    </w:p>
    <w:p w14:paraId="698EC671" w14:textId="4D8558F2" w:rsidR="00CC0F18" w:rsidRDefault="00CC0F18" w:rsidP="00730AE0">
      <w:pPr>
        <w:spacing w:after="0" w:line="360" w:lineRule="auto"/>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 xml:space="preserve">размер заготовок, провести раскрой, резку, </w:t>
      </w:r>
      <w:proofErr w:type="spellStart"/>
      <w:r>
        <w:rPr>
          <w:rFonts w:ascii="Times New Roman" w:eastAsia="Times New Roman" w:hAnsi="Times New Roman" w:cs="Times New Roman"/>
          <w:sz w:val="28"/>
          <w:szCs w:val="28"/>
        </w:rPr>
        <w:t>гибку</w:t>
      </w:r>
      <w:proofErr w:type="spellEnd"/>
      <w:r>
        <w:rPr>
          <w:rFonts w:ascii="Times New Roman" w:eastAsia="Times New Roman" w:hAnsi="Times New Roman" w:cs="Times New Roman"/>
          <w:sz w:val="28"/>
          <w:szCs w:val="28"/>
        </w:rPr>
        <w:t>, сборку/сварку модели платформы.</w:t>
      </w:r>
    </w:p>
    <w:p w14:paraId="3F571D1C" w14:textId="77777777" w:rsidR="00AD1603" w:rsidRDefault="00AD1603" w:rsidP="00730AE0">
      <w:pPr>
        <w:spacing w:after="0" w:line="360" w:lineRule="auto"/>
        <w:jc w:val="both"/>
        <w:rPr>
          <w:rFonts w:ascii="Times New Roman" w:eastAsia="Times New Roman" w:hAnsi="Times New Roman" w:cs="Times New Roman"/>
          <w:b/>
          <w:bCs/>
          <w:sz w:val="28"/>
          <w:szCs w:val="28"/>
          <w:lang w:eastAsia="ru-RU"/>
        </w:rPr>
      </w:pPr>
    </w:p>
    <w:p w14:paraId="3C7BEDB8" w14:textId="746E1CE3" w:rsidR="00730AE0" w:rsidRPr="00A53A18" w:rsidRDefault="00730AE0" w:rsidP="00730AE0">
      <w:pPr>
        <w:spacing w:after="0" w:line="360" w:lineRule="auto"/>
        <w:jc w:val="both"/>
        <w:rPr>
          <w:rFonts w:ascii="Times New Roman" w:eastAsia="Times New Roman" w:hAnsi="Times New Roman" w:cs="Times New Roman"/>
          <w:bCs/>
          <w:sz w:val="44"/>
          <w:szCs w:val="28"/>
          <w:lang w:eastAsia="ru-RU"/>
        </w:rPr>
      </w:pPr>
      <w:r w:rsidRPr="00A53A18">
        <w:rPr>
          <w:rFonts w:ascii="Times New Roman" w:eastAsia="Times New Roman" w:hAnsi="Times New Roman" w:cs="Times New Roman"/>
          <w:b/>
          <w:bCs/>
          <w:sz w:val="44"/>
          <w:szCs w:val="28"/>
          <w:lang w:eastAsia="ru-RU"/>
        </w:rPr>
        <w:t>Модуль В.</w:t>
      </w:r>
      <w:r w:rsidR="00CC1E99" w:rsidRPr="00A53A18">
        <w:rPr>
          <w:rFonts w:ascii="Times New Roman" w:eastAsia="Times New Roman" w:hAnsi="Times New Roman" w:cs="Times New Roman"/>
          <w:b/>
          <w:color w:val="000000"/>
          <w:sz w:val="44"/>
          <w:szCs w:val="28"/>
          <w:lang w:eastAsia="ru-RU"/>
        </w:rPr>
        <w:t xml:space="preserve"> Стрела</w:t>
      </w:r>
      <w:r w:rsidR="00B41E74" w:rsidRPr="00A53A18">
        <w:rPr>
          <w:rFonts w:ascii="Times New Roman" w:eastAsia="Times New Roman" w:hAnsi="Times New Roman" w:cs="Times New Roman"/>
          <w:b/>
          <w:color w:val="000000"/>
          <w:sz w:val="44"/>
          <w:szCs w:val="28"/>
          <w:lang w:eastAsia="ru-RU"/>
        </w:rPr>
        <w:t xml:space="preserve"> (</w:t>
      </w:r>
      <w:proofErr w:type="spellStart"/>
      <w:r w:rsidR="00B41E74" w:rsidRPr="00A53A18">
        <w:rPr>
          <w:rFonts w:ascii="Times New Roman" w:eastAsia="Times New Roman" w:hAnsi="Times New Roman" w:cs="Times New Roman"/>
          <w:b/>
          <w:color w:val="000000"/>
          <w:sz w:val="44"/>
          <w:szCs w:val="28"/>
          <w:lang w:eastAsia="ru-RU"/>
        </w:rPr>
        <w:t>вариатив</w:t>
      </w:r>
      <w:proofErr w:type="spellEnd"/>
      <w:r w:rsidR="00B41E74" w:rsidRPr="00A53A18">
        <w:rPr>
          <w:rFonts w:ascii="Times New Roman" w:eastAsia="Times New Roman" w:hAnsi="Times New Roman" w:cs="Times New Roman"/>
          <w:b/>
          <w:color w:val="000000"/>
          <w:sz w:val="44"/>
          <w:szCs w:val="28"/>
          <w:lang w:eastAsia="ru-RU"/>
        </w:rPr>
        <w:t>)</w:t>
      </w:r>
    </w:p>
    <w:p w14:paraId="795B8F1F" w14:textId="47390A4A" w:rsidR="00730AE0" w:rsidRPr="00C97E44" w:rsidRDefault="00B41E74"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выполнения </w:t>
      </w:r>
      <w:r w:rsidR="00E3017F">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E3017F">
        <w:rPr>
          <w:rFonts w:ascii="Times New Roman" w:eastAsia="Times New Roman" w:hAnsi="Times New Roman" w:cs="Times New Roman"/>
          <w:bCs/>
          <w:i/>
          <w:sz w:val="28"/>
          <w:szCs w:val="28"/>
        </w:rPr>
        <w:t>3,5</w:t>
      </w:r>
      <w:r w:rsidR="006E6975">
        <w:rPr>
          <w:rFonts w:ascii="Times New Roman" w:eastAsia="Times New Roman" w:hAnsi="Times New Roman" w:cs="Times New Roman"/>
          <w:bCs/>
          <w:i/>
          <w:sz w:val="28"/>
          <w:szCs w:val="28"/>
        </w:rPr>
        <w:t xml:space="preserve"> часа</w:t>
      </w:r>
      <w:r w:rsidR="00CC1E99">
        <w:rPr>
          <w:rFonts w:ascii="Times New Roman" w:eastAsia="Times New Roman" w:hAnsi="Times New Roman" w:cs="Times New Roman"/>
          <w:bCs/>
          <w:i/>
          <w:sz w:val="28"/>
          <w:szCs w:val="28"/>
        </w:rPr>
        <w:t>. В третий</w:t>
      </w:r>
      <w:r w:rsidR="007D65C3">
        <w:rPr>
          <w:rFonts w:ascii="Times New Roman" w:eastAsia="Times New Roman" w:hAnsi="Times New Roman" w:cs="Times New Roman"/>
          <w:bCs/>
          <w:i/>
          <w:sz w:val="28"/>
          <w:szCs w:val="28"/>
        </w:rPr>
        <w:t xml:space="preserve"> день на проверку сдаются все модули</w:t>
      </w:r>
      <w:bookmarkStart w:id="11" w:name="_GoBack"/>
      <w:bookmarkEnd w:id="11"/>
      <w:r w:rsidR="00CC1E99">
        <w:rPr>
          <w:rFonts w:ascii="Times New Roman" w:eastAsia="Times New Roman" w:hAnsi="Times New Roman" w:cs="Times New Roman"/>
          <w:bCs/>
          <w:i/>
          <w:sz w:val="28"/>
          <w:szCs w:val="28"/>
        </w:rPr>
        <w:t xml:space="preserve"> в сборе</w:t>
      </w:r>
    </w:p>
    <w:p w14:paraId="488E8BF3" w14:textId="7DE3D8B3" w:rsidR="00730AE0" w:rsidRDefault="00730AE0" w:rsidP="00730AE0">
      <w:pPr>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006E6975">
        <w:rPr>
          <w:rFonts w:ascii="Times New Roman" w:eastAsia="Times New Roman" w:hAnsi="Times New Roman" w:cs="Times New Roman"/>
          <w:b/>
          <w:bCs/>
          <w:sz w:val="28"/>
          <w:szCs w:val="28"/>
        </w:rPr>
        <w:t>:</w:t>
      </w:r>
    </w:p>
    <w:p w14:paraId="1508AD1E" w14:textId="4DFFAE8D" w:rsidR="00CC0F18" w:rsidRDefault="00CC0F18" w:rsidP="00CC0F18">
      <w:pPr>
        <w:spacing w:after="0" w:line="360" w:lineRule="auto"/>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 xml:space="preserve">размер заготовок, провести раскрой, резку, </w:t>
      </w:r>
      <w:proofErr w:type="spellStart"/>
      <w:r>
        <w:rPr>
          <w:rFonts w:ascii="Times New Roman" w:eastAsia="Times New Roman" w:hAnsi="Times New Roman" w:cs="Times New Roman"/>
          <w:sz w:val="28"/>
          <w:szCs w:val="28"/>
        </w:rPr>
        <w:t>г</w:t>
      </w:r>
      <w:r w:rsidR="00D1276B">
        <w:rPr>
          <w:rFonts w:ascii="Times New Roman" w:eastAsia="Times New Roman" w:hAnsi="Times New Roman" w:cs="Times New Roman"/>
          <w:sz w:val="28"/>
          <w:szCs w:val="28"/>
        </w:rPr>
        <w:t>ибку</w:t>
      </w:r>
      <w:proofErr w:type="spellEnd"/>
      <w:r w:rsidR="00D1276B">
        <w:rPr>
          <w:rFonts w:ascii="Times New Roman" w:eastAsia="Times New Roman" w:hAnsi="Times New Roman" w:cs="Times New Roman"/>
          <w:sz w:val="28"/>
          <w:szCs w:val="28"/>
        </w:rPr>
        <w:t>, сборку/сварку модели стрелы</w:t>
      </w:r>
      <w:r>
        <w:rPr>
          <w:rFonts w:ascii="Times New Roman" w:eastAsia="Times New Roman" w:hAnsi="Times New Roman" w:cs="Times New Roman"/>
          <w:sz w:val="28"/>
          <w:szCs w:val="28"/>
        </w:rPr>
        <w:t>, а также финальную сборку конструкции.</w:t>
      </w:r>
    </w:p>
    <w:p w14:paraId="26474097" w14:textId="45313FEB" w:rsidR="00CC0F18" w:rsidRDefault="00CC0F18" w:rsidP="00CC0F18">
      <w:pPr>
        <w:spacing w:after="0" w:line="360" w:lineRule="auto"/>
        <w:jc w:val="center"/>
        <w:rPr>
          <w:rFonts w:ascii="Times New Roman" w:eastAsia="Times New Roman" w:hAnsi="Times New Roman" w:cs="Times New Roman"/>
          <w:sz w:val="28"/>
          <w:szCs w:val="28"/>
        </w:rPr>
      </w:pPr>
    </w:p>
    <w:tbl>
      <w:tblPr>
        <w:tblpPr w:leftFromText="180" w:rightFromText="180" w:vertAnchor="text" w:horzAnchor="margin" w:tblpY="648"/>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755"/>
        <w:gridCol w:w="2932"/>
        <w:gridCol w:w="709"/>
        <w:gridCol w:w="3542"/>
      </w:tblGrid>
      <w:tr w:rsidR="00E65105" w:rsidRPr="00FA7813" w14:paraId="764C4B7D" w14:textId="77777777" w:rsidTr="00E65105">
        <w:trPr>
          <w:trHeight w:val="57"/>
        </w:trPr>
        <w:tc>
          <w:tcPr>
            <w:tcW w:w="701" w:type="dxa"/>
            <w:tcBorders>
              <w:top w:val="nil"/>
              <w:left w:val="nil"/>
              <w:bottom w:val="nil"/>
              <w:right w:val="nil"/>
            </w:tcBorders>
            <w:shd w:val="clear" w:color="auto" w:fill="92D050"/>
            <w:vAlign w:val="center"/>
          </w:tcPr>
          <w:p w14:paraId="2BE31B9D" w14:textId="77777777" w:rsidR="00E65105" w:rsidRPr="00FA7813" w:rsidRDefault="00E65105" w:rsidP="00E65105">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t>№</w:t>
            </w:r>
          </w:p>
        </w:tc>
        <w:tc>
          <w:tcPr>
            <w:tcW w:w="0" w:type="auto"/>
            <w:tcBorders>
              <w:top w:val="nil"/>
              <w:left w:val="nil"/>
              <w:bottom w:val="nil"/>
              <w:right w:val="nil"/>
            </w:tcBorders>
            <w:shd w:val="clear" w:color="auto" w:fill="92D050"/>
            <w:vAlign w:val="center"/>
          </w:tcPr>
          <w:p w14:paraId="42A72C34" w14:textId="77777777" w:rsidR="00E65105" w:rsidRPr="00FA7813" w:rsidRDefault="00E65105" w:rsidP="00E65105">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2932" w:type="dxa"/>
            <w:tcBorders>
              <w:top w:val="nil"/>
              <w:left w:val="nil"/>
              <w:bottom w:val="nil"/>
              <w:right w:val="nil"/>
            </w:tcBorders>
            <w:shd w:val="clear" w:color="auto" w:fill="92D050"/>
            <w:vAlign w:val="center"/>
          </w:tcPr>
          <w:p w14:paraId="22579C63" w14:textId="77777777" w:rsidR="00E65105" w:rsidRPr="00FA7813" w:rsidRDefault="00E65105" w:rsidP="00E6510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709" w:type="dxa"/>
            <w:tcBorders>
              <w:top w:val="nil"/>
              <w:left w:val="nil"/>
              <w:bottom w:val="nil"/>
              <w:right w:val="nil"/>
            </w:tcBorders>
            <w:shd w:val="clear" w:color="auto" w:fill="92D050"/>
            <w:vAlign w:val="center"/>
          </w:tcPr>
          <w:p w14:paraId="16173F1C" w14:textId="77777777" w:rsidR="00E65105" w:rsidRPr="00FA7813" w:rsidRDefault="00E65105" w:rsidP="00E6510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3542" w:type="dxa"/>
            <w:tcBorders>
              <w:top w:val="nil"/>
              <w:left w:val="nil"/>
              <w:bottom w:val="nil"/>
              <w:right w:val="nil"/>
            </w:tcBorders>
            <w:shd w:val="clear" w:color="auto" w:fill="92D050"/>
            <w:vAlign w:val="center"/>
          </w:tcPr>
          <w:p w14:paraId="14DCD10B" w14:textId="77777777" w:rsidR="00E65105" w:rsidRPr="00FA7813" w:rsidRDefault="00E65105" w:rsidP="00E65105">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E65105" w:rsidRPr="00FA7813" w14:paraId="78745BED" w14:textId="77777777" w:rsidTr="00E65105">
        <w:trPr>
          <w:trHeight w:val="57"/>
        </w:trPr>
        <w:tc>
          <w:tcPr>
            <w:tcW w:w="701" w:type="dxa"/>
            <w:vAlign w:val="center"/>
          </w:tcPr>
          <w:p w14:paraId="67F8F8F6" w14:textId="77777777" w:rsidR="00E65105" w:rsidRPr="001C3C38" w:rsidRDefault="00E65105" w:rsidP="00E65105">
            <w:pPr>
              <w:pStyle w:val="TableParagraph"/>
              <w:jc w:val="center"/>
              <w:rPr>
                <w:rFonts w:ascii="Times New Roman" w:hAnsi="Times New Roman" w:cs="Times New Roman"/>
                <w:b/>
                <w:sz w:val="20"/>
                <w:szCs w:val="20"/>
                <w:lang w:val="ru-RU"/>
              </w:rPr>
            </w:pPr>
            <w:r w:rsidRPr="001C3C38">
              <w:rPr>
                <w:rFonts w:ascii="Times New Roman" w:hAnsi="Times New Roman" w:cs="Times New Roman"/>
                <w:b/>
                <w:sz w:val="20"/>
                <w:szCs w:val="20"/>
                <w:lang w:val="ru-RU"/>
              </w:rPr>
              <w:t>1</w:t>
            </w:r>
          </w:p>
        </w:tc>
        <w:tc>
          <w:tcPr>
            <w:tcW w:w="0" w:type="auto"/>
            <w:vAlign w:val="center"/>
          </w:tcPr>
          <w:p w14:paraId="5573EDA0" w14:textId="3B364732" w:rsidR="00E65105" w:rsidRPr="001C3C38" w:rsidRDefault="00B106A7" w:rsidP="00E65105">
            <w:pPr>
              <w:spacing w:after="0" w:line="240" w:lineRule="auto"/>
              <w:jc w:val="center"/>
              <w:rPr>
                <w:rFonts w:ascii="Times New Roman" w:hAnsi="Times New Roman"/>
                <w:sz w:val="20"/>
                <w:szCs w:val="20"/>
              </w:rPr>
            </w:pPr>
            <w:r>
              <w:rPr>
                <w:rFonts w:ascii="Times New Roman" w:hAnsi="Times New Roman"/>
                <w:sz w:val="20"/>
                <w:szCs w:val="20"/>
              </w:rPr>
              <w:t>Труба 2х40х4</w:t>
            </w:r>
            <w:r w:rsidR="00E65105">
              <w:rPr>
                <w:rFonts w:ascii="Times New Roman" w:hAnsi="Times New Roman"/>
                <w:sz w:val="20"/>
                <w:szCs w:val="20"/>
              </w:rPr>
              <w:t>0 </w:t>
            </w:r>
            <w:r w:rsidR="00E65105">
              <w:rPr>
                <w:rFonts w:ascii="Times New Roman" w:hAnsi="Times New Roman"/>
                <w:sz w:val="20"/>
                <w:szCs w:val="20"/>
                <w:lang w:val="en-US"/>
              </w:rPr>
              <w:t xml:space="preserve">L= </w:t>
            </w:r>
            <w:r>
              <w:rPr>
                <w:rFonts w:ascii="Times New Roman" w:hAnsi="Times New Roman"/>
                <w:sz w:val="20"/>
                <w:szCs w:val="20"/>
              </w:rPr>
              <w:t>150</w:t>
            </w:r>
            <w:r w:rsidR="00E65105">
              <w:rPr>
                <w:rFonts w:ascii="Times New Roman" w:hAnsi="Times New Roman"/>
                <w:sz w:val="20"/>
                <w:szCs w:val="20"/>
              </w:rPr>
              <w:t xml:space="preserve"> мм</w:t>
            </w:r>
          </w:p>
        </w:tc>
        <w:tc>
          <w:tcPr>
            <w:tcW w:w="2932" w:type="dxa"/>
            <w:vAlign w:val="center"/>
          </w:tcPr>
          <w:p w14:paraId="5B70016B" w14:textId="77777777" w:rsidR="00E65105" w:rsidRPr="001C3C38" w:rsidRDefault="00E65105" w:rsidP="00E65105">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709" w:type="dxa"/>
            <w:vAlign w:val="center"/>
          </w:tcPr>
          <w:p w14:paraId="72F34E18" w14:textId="77777777" w:rsidR="00E65105" w:rsidRPr="003E357D"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7B07E1F5" w14:textId="77777777" w:rsidR="00E65105" w:rsidRPr="00FD1DC2" w:rsidRDefault="00E65105" w:rsidP="00E65105">
            <w:pPr>
              <w:spacing w:after="0" w:line="240" w:lineRule="auto"/>
              <w:ind w:left="152"/>
              <w:rPr>
                <w:rFonts w:ascii="Times New Roman" w:hAnsi="Times New Roman"/>
                <w:sz w:val="20"/>
                <w:szCs w:val="20"/>
              </w:rPr>
            </w:pPr>
            <w:r>
              <w:rPr>
                <w:rFonts w:ascii="Times New Roman" w:hAnsi="Times New Roman"/>
                <w:sz w:val="20"/>
                <w:szCs w:val="20"/>
              </w:rPr>
              <w:t>Все видимые края обрезаются на ленточной пиле/УШМ</w:t>
            </w:r>
          </w:p>
        </w:tc>
      </w:tr>
      <w:tr w:rsidR="00744604" w:rsidRPr="00FA7813" w14:paraId="33532857" w14:textId="77777777" w:rsidTr="00E65105">
        <w:trPr>
          <w:trHeight w:val="57"/>
        </w:trPr>
        <w:tc>
          <w:tcPr>
            <w:tcW w:w="701" w:type="dxa"/>
            <w:vAlign w:val="center"/>
          </w:tcPr>
          <w:p w14:paraId="22F790E8" w14:textId="77777777" w:rsidR="00744604" w:rsidRPr="001C3C38" w:rsidRDefault="00744604" w:rsidP="00744604">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w:t>
            </w:r>
          </w:p>
        </w:tc>
        <w:tc>
          <w:tcPr>
            <w:tcW w:w="0" w:type="auto"/>
            <w:vAlign w:val="center"/>
          </w:tcPr>
          <w:p w14:paraId="0E7EC6DC" w14:textId="3148FC66" w:rsidR="00744604" w:rsidRPr="005F4021" w:rsidRDefault="00744604" w:rsidP="00744604">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3х450х150мм</w:t>
            </w:r>
          </w:p>
        </w:tc>
        <w:tc>
          <w:tcPr>
            <w:tcW w:w="2932" w:type="dxa"/>
            <w:vAlign w:val="center"/>
          </w:tcPr>
          <w:p w14:paraId="309FB0B4" w14:textId="3726F763" w:rsidR="00744604" w:rsidRPr="001C3C38" w:rsidRDefault="00744604" w:rsidP="00744604">
            <w:pPr>
              <w:pStyle w:val="TableParagraph"/>
              <w:jc w:val="center"/>
              <w:rPr>
                <w:rFonts w:ascii="Times New Roman" w:hAnsi="Times New Roman" w:cs="Times New Roman"/>
                <w:sz w:val="20"/>
                <w:szCs w:val="20"/>
                <w:lang w:val="ru-RU"/>
              </w:rPr>
            </w:pPr>
            <w:r>
              <w:rPr>
                <w:rFonts w:ascii="Times New Roman" w:hAnsi="Times New Roman"/>
                <w:sz w:val="20"/>
                <w:szCs w:val="20"/>
                <w:lang w:val="ru-RU"/>
              </w:rPr>
              <w:t>Нержавеющая сталь</w:t>
            </w:r>
          </w:p>
        </w:tc>
        <w:tc>
          <w:tcPr>
            <w:tcW w:w="709" w:type="dxa"/>
            <w:vAlign w:val="center"/>
          </w:tcPr>
          <w:p w14:paraId="794AA781" w14:textId="65EE47ED" w:rsidR="00744604" w:rsidRPr="003E357D" w:rsidRDefault="00176944" w:rsidP="00744604">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4008EFF5" w14:textId="77777777" w:rsidR="00744604" w:rsidRDefault="00744604" w:rsidP="00744604">
            <w:pPr>
              <w:pStyle w:val="TableParagraph"/>
              <w:autoSpaceDE w:val="0"/>
              <w:autoSpaceDN w:val="0"/>
              <w:ind w:left="152"/>
              <w:rPr>
                <w:rFonts w:ascii="Times New Roman" w:hAnsi="Times New Roman" w:cs="Times New Roman"/>
                <w:sz w:val="20"/>
                <w:szCs w:val="20"/>
                <w:lang w:val="ru-RU"/>
              </w:rPr>
            </w:pPr>
            <w:r w:rsidRPr="00C55927">
              <w:rPr>
                <w:rFonts w:ascii="Times New Roman" w:hAnsi="Times New Roman" w:cs="Times New Roman"/>
                <w:sz w:val="20"/>
                <w:szCs w:val="20"/>
                <w:lang w:val="ru-RU"/>
              </w:rPr>
              <w:t>Все видимые края обрезаются на гильотине</w:t>
            </w:r>
          </w:p>
          <w:p w14:paraId="067E38BC" w14:textId="36CF6EB7" w:rsidR="00744604" w:rsidRPr="00FD1DC2" w:rsidRDefault="00744604" w:rsidP="00A644B8">
            <w:pPr>
              <w:pStyle w:val="TableParagraph"/>
              <w:ind w:left="152"/>
              <w:rPr>
                <w:rFonts w:ascii="Times New Roman" w:hAnsi="Times New Roman" w:cs="Times New Roman"/>
                <w:sz w:val="20"/>
                <w:szCs w:val="20"/>
                <w:lang w:val="ru-RU"/>
              </w:rPr>
            </w:pPr>
            <w:r>
              <w:rPr>
                <w:rFonts w:ascii="Times New Roman" w:hAnsi="Times New Roman" w:cs="Times New Roman"/>
                <w:sz w:val="20"/>
                <w:szCs w:val="20"/>
                <w:lang w:val="ru-RU"/>
              </w:rPr>
              <w:t>Не допус</w:t>
            </w:r>
            <w:r w:rsidR="00A644B8">
              <w:rPr>
                <w:rFonts w:ascii="Times New Roman" w:hAnsi="Times New Roman" w:cs="Times New Roman"/>
                <w:sz w:val="20"/>
                <w:szCs w:val="20"/>
                <w:lang w:val="ru-RU"/>
              </w:rPr>
              <w:t>кается применение заднего упора</w:t>
            </w:r>
          </w:p>
        </w:tc>
      </w:tr>
      <w:tr w:rsidR="00176944" w:rsidRPr="00FA7813" w14:paraId="5EA31E61" w14:textId="77777777" w:rsidTr="00E65105">
        <w:trPr>
          <w:trHeight w:val="57"/>
        </w:trPr>
        <w:tc>
          <w:tcPr>
            <w:tcW w:w="701" w:type="dxa"/>
            <w:vAlign w:val="center"/>
          </w:tcPr>
          <w:p w14:paraId="183F533F" w14:textId="77777777" w:rsidR="00176944" w:rsidRPr="001C3C38" w:rsidRDefault="00176944" w:rsidP="00176944">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w:t>
            </w:r>
          </w:p>
        </w:tc>
        <w:tc>
          <w:tcPr>
            <w:tcW w:w="0" w:type="auto"/>
            <w:vAlign w:val="center"/>
          </w:tcPr>
          <w:p w14:paraId="50694FDC" w14:textId="17523774" w:rsidR="00176944" w:rsidRPr="001C3C38" w:rsidRDefault="00176944" w:rsidP="00176944">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Деталь 5 мм</w:t>
            </w:r>
          </w:p>
        </w:tc>
        <w:tc>
          <w:tcPr>
            <w:tcW w:w="2932" w:type="dxa"/>
            <w:vAlign w:val="center"/>
          </w:tcPr>
          <w:p w14:paraId="732978B2" w14:textId="79F610EF" w:rsidR="00176944" w:rsidRPr="001C3C38" w:rsidRDefault="00176944" w:rsidP="00176944">
            <w:pPr>
              <w:pStyle w:val="TableParagraph"/>
              <w:jc w:val="center"/>
              <w:rPr>
                <w:rFonts w:ascii="Times New Roman" w:hAnsi="Times New Roman" w:cs="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19083356" w14:textId="18E90BDF" w:rsidR="00176944" w:rsidRPr="003E357D" w:rsidRDefault="00176944" w:rsidP="00176944">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03729AA3" w14:textId="47D3F821" w:rsidR="00176944" w:rsidRPr="001C3C38" w:rsidRDefault="00176944" w:rsidP="00176944">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E65105" w:rsidRPr="00FA7813" w14:paraId="2B89C3A1" w14:textId="77777777" w:rsidTr="00E65105">
        <w:trPr>
          <w:trHeight w:val="57"/>
        </w:trPr>
        <w:tc>
          <w:tcPr>
            <w:tcW w:w="701" w:type="dxa"/>
            <w:vAlign w:val="center"/>
          </w:tcPr>
          <w:p w14:paraId="32D14DCD" w14:textId="77777777" w:rsidR="00E65105" w:rsidRPr="001C3C38" w:rsidRDefault="00E65105"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4</w:t>
            </w:r>
          </w:p>
        </w:tc>
        <w:tc>
          <w:tcPr>
            <w:tcW w:w="0" w:type="auto"/>
            <w:vAlign w:val="center"/>
          </w:tcPr>
          <w:p w14:paraId="22A26DCB" w14:textId="34A66C2C" w:rsidR="00E65105" w:rsidRPr="008A6E0C" w:rsidRDefault="00176944"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Деталь 5 мм</w:t>
            </w:r>
          </w:p>
        </w:tc>
        <w:tc>
          <w:tcPr>
            <w:tcW w:w="2932" w:type="dxa"/>
            <w:vAlign w:val="center"/>
          </w:tcPr>
          <w:p w14:paraId="4C5AC0B0" w14:textId="77777777" w:rsidR="00E65105" w:rsidRPr="001C3C38" w:rsidRDefault="00E65105" w:rsidP="00E65105">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509F05C4" w14:textId="0A499177" w:rsidR="00E65105" w:rsidRPr="003E357D" w:rsidRDefault="00176944"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3542" w:type="dxa"/>
            <w:vAlign w:val="center"/>
          </w:tcPr>
          <w:p w14:paraId="7FAD0445" w14:textId="17B5EE81" w:rsidR="00E65105" w:rsidRPr="001C3C38" w:rsidRDefault="00176944"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E65105" w:rsidRPr="00FA7813" w14:paraId="366AA536" w14:textId="77777777" w:rsidTr="00E65105">
        <w:trPr>
          <w:trHeight w:val="57"/>
        </w:trPr>
        <w:tc>
          <w:tcPr>
            <w:tcW w:w="701" w:type="dxa"/>
            <w:vAlign w:val="center"/>
          </w:tcPr>
          <w:p w14:paraId="5F22B501" w14:textId="77777777" w:rsidR="00E65105" w:rsidRDefault="00E65105"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5</w:t>
            </w:r>
          </w:p>
        </w:tc>
        <w:tc>
          <w:tcPr>
            <w:tcW w:w="0" w:type="auto"/>
            <w:vAlign w:val="center"/>
          </w:tcPr>
          <w:p w14:paraId="5186C612"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Деталь 5 мм</w:t>
            </w:r>
          </w:p>
        </w:tc>
        <w:tc>
          <w:tcPr>
            <w:tcW w:w="2932" w:type="dxa"/>
            <w:vAlign w:val="center"/>
          </w:tcPr>
          <w:p w14:paraId="3A699128" w14:textId="77777777" w:rsidR="00E65105" w:rsidRDefault="00E65105" w:rsidP="00E65105">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7EF28597" w14:textId="70CDA5E8" w:rsidR="00E65105" w:rsidRDefault="00176944"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8FBFECC" w14:textId="77777777" w:rsidR="00E65105" w:rsidRPr="00C55927"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E65105" w:rsidRPr="00FA7813" w14:paraId="084B3EB9" w14:textId="77777777" w:rsidTr="00E65105">
        <w:trPr>
          <w:trHeight w:val="57"/>
        </w:trPr>
        <w:tc>
          <w:tcPr>
            <w:tcW w:w="701" w:type="dxa"/>
            <w:vAlign w:val="center"/>
          </w:tcPr>
          <w:p w14:paraId="3450DEF0" w14:textId="2B40F030" w:rsidR="00E65105" w:rsidRDefault="00B106A7"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6</w:t>
            </w:r>
          </w:p>
        </w:tc>
        <w:tc>
          <w:tcPr>
            <w:tcW w:w="0" w:type="auto"/>
            <w:vAlign w:val="center"/>
          </w:tcPr>
          <w:p w14:paraId="1D855A42" w14:textId="0D863F4D" w:rsidR="00E65105" w:rsidRPr="002D0549"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Круг 6 </w:t>
            </w:r>
            <w:r>
              <w:rPr>
                <w:rFonts w:ascii="Times New Roman" w:hAnsi="Times New Roman" w:cs="Times New Roman"/>
                <w:sz w:val="20"/>
                <w:szCs w:val="20"/>
              </w:rPr>
              <w:t>L=</w:t>
            </w:r>
            <w:r w:rsidR="00B106A7">
              <w:rPr>
                <w:rFonts w:ascii="Times New Roman" w:hAnsi="Times New Roman" w:cs="Times New Roman"/>
                <w:sz w:val="20"/>
                <w:szCs w:val="20"/>
                <w:lang w:val="ru-RU"/>
              </w:rPr>
              <w:t>12</w:t>
            </w:r>
            <w:r>
              <w:rPr>
                <w:rFonts w:ascii="Times New Roman" w:hAnsi="Times New Roman" w:cs="Times New Roman"/>
                <w:sz w:val="20"/>
                <w:szCs w:val="20"/>
                <w:lang w:val="ru-RU"/>
              </w:rPr>
              <w:t>00 мм</w:t>
            </w:r>
          </w:p>
        </w:tc>
        <w:tc>
          <w:tcPr>
            <w:tcW w:w="2932" w:type="dxa"/>
            <w:vAlign w:val="center"/>
          </w:tcPr>
          <w:p w14:paraId="1FE44AE1" w14:textId="77777777" w:rsidR="00E65105" w:rsidRDefault="00E65105" w:rsidP="00E65105">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1419565C"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2B12B8E0" w14:textId="77777777" w:rsidR="00E65105"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Все видимые края обрезаются на ленточной пиле/УШМ</w:t>
            </w:r>
          </w:p>
        </w:tc>
      </w:tr>
      <w:tr w:rsidR="00E65105" w:rsidRPr="00FA7813" w14:paraId="087F4AD1" w14:textId="77777777" w:rsidTr="00E65105">
        <w:trPr>
          <w:trHeight w:val="57"/>
        </w:trPr>
        <w:tc>
          <w:tcPr>
            <w:tcW w:w="701" w:type="dxa"/>
            <w:vAlign w:val="center"/>
          </w:tcPr>
          <w:p w14:paraId="49B1EE69" w14:textId="15DC83F4" w:rsidR="00E65105" w:rsidRDefault="00B106A7"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7</w:t>
            </w:r>
          </w:p>
        </w:tc>
        <w:tc>
          <w:tcPr>
            <w:tcW w:w="0" w:type="auto"/>
            <w:vAlign w:val="center"/>
          </w:tcPr>
          <w:p w14:paraId="4A141C9E" w14:textId="663CD130" w:rsidR="00E65105" w:rsidRPr="002D0549"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Круг 6 </w:t>
            </w:r>
            <w:r w:rsidR="00B106A7">
              <w:rPr>
                <w:rFonts w:ascii="Times New Roman" w:hAnsi="Times New Roman" w:cs="Times New Roman"/>
                <w:sz w:val="20"/>
                <w:szCs w:val="20"/>
              </w:rPr>
              <w:t>L=12</w:t>
            </w:r>
            <w:r>
              <w:rPr>
                <w:rFonts w:ascii="Times New Roman" w:hAnsi="Times New Roman" w:cs="Times New Roman"/>
                <w:sz w:val="20"/>
                <w:szCs w:val="20"/>
              </w:rPr>
              <w:t>0</w:t>
            </w:r>
            <w:r>
              <w:rPr>
                <w:rFonts w:ascii="Times New Roman" w:hAnsi="Times New Roman" w:cs="Times New Roman"/>
                <w:sz w:val="20"/>
                <w:szCs w:val="20"/>
                <w:lang w:val="ru-RU"/>
              </w:rPr>
              <w:t>0</w:t>
            </w:r>
            <w:r>
              <w:rPr>
                <w:rFonts w:ascii="Times New Roman" w:hAnsi="Times New Roman" w:cs="Times New Roman"/>
                <w:sz w:val="20"/>
                <w:szCs w:val="20"/>
              </w:rPr>
              <w:t xml:space="preserve"> </w:t>
            </w:r>
            <w:r>
              <w:rPr>
                <w:rFonts w:ascii="Times New Roman" w:hAnsi="Times New Roman" w:cs="Times New Roman"/>
                <w:sz w:val="20"/>
                <w:szCs w:val="20"/>
                <w:lang w:val="ru-RU"/>
              </w:rPr>
              <w:t>мм</w:t>
            </w:r>
          </w:p>
        </w:tc>
        <w:tc>
          <w:tcPr>
            <w:tcW w:w="2932" w:type="dxa"/>
            <w:vAlign w:val="center"/>
          </w:tcPr>
          <w:p w14:paraId="009AB783" w14:textId="77777777" w:rsidR="00E65105" w:rsidRDefault="00E65105" w:rsidP="00E65105">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4A7ED576"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7ECFE489" w14:textId="77777777" w:rsidR="00E65105"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Все видимые края обрезаются на ленточной пиле/УШМ</w:t>
            </w:r>
          </w:p>
        </w:tc>
      </w:tr>
      <w:tr w:rsidR="00B106A7" w:rsidRPr="00FA7813" w14:paraId="161A8F5F" w14:textId="77777777" w:rsidTr="00E65105">
        <w:trPr>
          <w:trHeight w:val="57"/>
        </w:trPr>
        <w:tc>
          <w:tcPr>
            <w:tcW w:w="701" w:type="dxa"/>
            <w:vAlign w:val="center"/>
          </w:tcPr>
          <w:p w14:paraId="4CAE40AE" w14:textId="7F006251" w:rsidR="00B106A7" w:rsidRDefault="009E4798" w:rsidP="00B106A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8</w:t>
            </w:r>
          </w:p>
        </w:tc>
        <w:tc>
          <w:tcPr>
            <w:tcW w:w="0" w:type="auto"/>
            <w:vAlign w:val="center"/>
          </w:tcPr>
          <w:p w14:paraId="53F4422E" w14:textId="04C5412E" w:rsidR="00B106A7" w:rsidRDefault="00B106A7" w:rsidP="00B106A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Круг 6 </w:t>
            </w:r>
            <w:r>
              <w:rPr>
                <w:rFonts w:ascii="Times New Roman" w:hAnsi="Times New Roman" w:cs="Times New Roman"/>
                <w:sz w:val="20"/>
                <w:szCs w:val="20"/>
              </w:rPr>
              <w:t>L=120</w:t>
            </w:r>
            <w:r>
              <w:rPr>
                <w:rFonts w:ascii="Times New Roman" w:hAnsi="Times New Roman" w:cs="Times New Roman"/>
                <w:sz w:val="20"/>
                <w:szCs w:val="20"/>
                <w:lang w:val="ru-RU"/>
              </w:rPr>
              <w:t>0</w:t>
            </w:r>
            <w:r>
              <w:rPr>
                <w:rFonts w:ascii="Times New Roman" w:hAnsi="Times New Roman" w:cs="Times New Roman"/>
                <w:sz w:val="20"/>
                <w:szCs w:val="20"/>
              </w:rPr>
              <w:t xml:space="preserve"> </w:t>
            </w:r>
            <w:r>
              <w:rPr>
                <w:rFonts w:ascii="Times New Roman" w:hAnsi="Times New Roman" w:cs="Times New Roman"/>
                <w:sz w:val="20"/>
                <w:szCs w:val="20"/>
                <w:lang w:val="ru-RU"/>
              </w:rPr>
              <w:t>мм</w:t>
            </w:r>
          </w:p>
        </w:tc>
        <w:tc>
          <w:tcPr>
            <w:tcW w:w="2932" w:type="dxa"/>
            <w:vAlign w:val="center"/>
          </w:tcPr>
          <w:p w14:paraId="5C9BB8EC" w14:textId="3E581E28" w:rsidR="00B106A7" w:rsidRDefault="00B106A7" w:rsidP="00B106A7">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5D122A3F" w14:textId="5589A80A" w:rsidR="00B106A7" w:rsidRDefault="00B106A7" w:rsidP="00B106A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1CEB9E09" w14:textId="1D007ABA" w:rsidR="00B106A7" w:rsidRDefault="00B106A7" w:rsidP="00B106A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Все видимые края обрезаются на ленточной пиле/УШМ</w:t>
            </w:r>
          </w:p>
        </w:tc>
      </w:tr>
      <w:tr w:rsidR="00E65105" w:rsidRPr="00FA7813" w14:paraId="086860C1" w14:textId="77777777" w:rsidTr="00E65105">
        <w:trPr>
          <w:trHeight w:val="57"/>
        </w:trPr>
        <w:tc>
          <w:tcPr>
            <w:tcW w:w="701" w:type="dxa"/>
            <w:vAlign w:val="center"/>
          </w:tcPr>
          <w:p w14:paraId="1665EEE6" w14:textId="1E34E118" w:rsidR="00E65105" w:rsidRDefault="009E479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9</w:t>
            </w:r>
          </w:p>
        </w:tc>
        <w:tc>
          <w:tcPr>
            <w:tcW w:w="0" w:type="auto"/>
            <w:vAlign w:val="center"/>
          </w:tcPr>
          <w:p w14:paraId="5F8A9F28"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Круг 20 </w:t>
            </w:r>
            <w:r>
              <w:rPr>
                <w:rFonts w:ascii="Times New Roman" w:hAnsi="Times New Roman" w:cs="Times New Roman"/>
                <w:sz w:val="20"/>
                <w:szCs w:val="20"/>
              </w:rPr>
              <w:t>L=</w:t>
            </w:r>
            <w:r>
              <w:rPr>
                <w:rFonts w:ascii="Times New Roman" w:hAnsi="Times New Roman" w:cs="Times New Roman"/>
                <w:sz w:val="20"/>
                <w:szCs w:val="20"/>
                <w:lang w:val="ru-RU"/>
              </w:rPr>
              <w:t>100 мм</w:t>
            </w:r>
          </w:p>
        </w:tc>
        <w:tc>
          <w:tcPr>
            <w:tcW w:w="2932" w:type="dxa"/>
            <w:vAlign w:val="center"/>
          </w:tcPr>
          <w:p w14:paraId="6408A4CF" w14:textId="77777777" w:rsidR="00E65105" w:rsidRDefault="00E65105" w:rsidP="00E65105">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3AA78CE4"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48D4CBB0" w14:textId="77777777" w:rsidR="00E65105"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Все видимые края обрезаются на ленточной пиле/УШМ</w:t>
            </w:r>
          </w:p>
          <w:p w14:paraId="2696F602" w14:textId="77777777" w:rsidR="00E65105"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E65105" w:rsidRPr="00FA7813" w14:paraId="60E0D45B" w14:textId="77777777" w:rsidTr="00E65105">
        <w:trPr>
          <w:trHeight w:val="57"/>
        </w:trPr>
        <w:tc>
          <w:tcPr>
            <w:tcW w:w="701" w:type="dxa"/>
            <w:vAlign w:val="center"/>
          </w:tcPr>
          <w:p w14:paraId="27547E2B" w14:textId="2F47305A" w:rsidR="00E65105" w:rsidRDefault="009E479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10</w:t>
            </w:r>
          </w:p>
        </w:tc>
        <w:tc>
          <w:tcPr>
            <w:tcW w:w="0" w:type="auto"/>
            <w:vAlign w:val="center"/>
          </w:tcPr>
          <w:p w14:paraId="6F78F7FB" w14:textId="0C7FB95E"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Шпилька М8 </w:t>
            </w:r>
            <w:r>
              <w:rPr>
                <w:rFonts w:ascii="Times New Roman" w:hAnsi="Times New Roman" w:cs="Times New Roman"/>
                <w:sz w:val="20"/>
                <w:szCs w:val="20"/>
              </w:rPr>
              <w:t xml:space="preserve">L= </w:t>
            </w:r>
            <w:r w:rsidR="00B106A7">
              <w:rPr>
                <w:rFonts w:ascii="Times New Roman" w:hAnsi="Times New Roman" w:cs="Times New Roman"/>
                <w:sz w:val="20"/>
                <w:szCs w:val="20"/>
                <w:lang w:val="ru-RU"/>
              </w:rPr>
              <w:t>350</w:t>
            </w:r>
            <w:r>
              <w:rPr>
                <w:rFonts w:ascii="Times New Roman" w:hAnsi="Times New Roman" w:cs="Times New Roman"/>
                <w:sz w:val="20"/>
                <w:szCs w:val="20"/>
                <w:lang w:val="ru-RU"/>
              </w:rPr>
              <w:t xml:space="preserve">   мм</w:t>
            </w:r>
          </w:p>
        </w:tc>
        <w:tc>
          <w:tcPr>
            <w:tcW w:w="2932" w:type="dxa"/>
            <w:vAlign w:val="center"/>
          </w:tcPr>
          <w:p w14:paraId="0ECE5983" w14:textId="77777777" w:rsidR="00E65105"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1D4CBDD9"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241BFDB5" w14:textId="77777777" w:rsidR="00E65105"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Все видимые края обрезаются на ленточной пиле/УШМ</w:t>
            </w:r>
          </w:p>
        </w:tc>
      </w:tr>
      <w:tr w:rsidR="00E65105" w:rsidRPr="00FA7813" w14:paraId="59760BBE" w14:textId="77777777" w:rsidTr="00E65105">
        <w:trPr>
          <w:trHeight w:val="57"/>
        </w:trPr>
        <w:tc>
          <w:tcPr>
            <w:tcW w:w="701" w:type="dxa"/>
            <w:vAlign w:val="center"/>
          </w:tcPr>
          <w:p w14:paraId="2C3F8B77" w14:textId="084B15D0" w:rsidR="00E65105" w:rsidRDefault="009E479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lastRenderedPageBreak/>
              <w:t>11</w:t>
            </w:r>
          </w:p>
        </w:tc>
        <w:tc>
          <w:tcPr>
            <w:tcW w:w="0" w:type="auto"/>
            <w:vAlign w:val="center"/>
          </w:tcPr>
          <w:p w14:paraId="1CD616FE"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Гайка М8 </w:t>
            </w:r>
          </w:p>
        </w:tc>
        <w:tc>
          <w:tcPr>
            <w:tcW w:w="2932" w:type="dxa"/>
            <w:vAlign w:val="center"/>
          </w:tcPr>
          <w:p w14:paraId="5C3CE20B" w14:textId="77777777" w:rsidR="00E65105"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26B89CAF"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135FB381" w14:textId="77777777" w:rsidR="00E65105"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E65105" w:rsidRPr="00FA7813" w14:paraId="0D231034" w14:textId="77777777" w:rsidTr="00E65105">
        <w:trPr>
          <w:trHeight w:val="57"/>
        </w:trPr>
        <w:tc>
          <w:tcPr>
            <w:tcW w:w="701" w:type="dxa"/>
            <w:vAlign w:val="center"/>
          </w:tcPr>
          <w:p w14:paraId="20AD547D" w14:textId="4840758E" w:rsidR="00E65105" w:rsidRDefault="009E479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12</w:t>
            </w:r>
          </w:p>
        </w:tc>
        <w:tc>
          <w:tcPr>
            <w:tcW w:w="0" w:type="auto"/>
            <w:vAlign w:val="center"/>
          </w:tcPr>
          <w:p w14:paraId="348EF86E"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Шайба М8</w:t>
            </w:r>
          </w:p>
        </w:tc>
        <w:tc>
          <w:tcPr>
            <w:tcW w:w="2932" w:type="dxa"/>
            <w:vAlign w:val="center"/>
          </w:tcPr>
          <w:p w14:paraId="6BDD7690" w14:textId="77777777" w:rsidR="00E65105" w:rsidRPr="001C3C38"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2A1A7404"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53E1811D" w14:textId="77777777" w:rsidR="00E65105"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E65105" w:rsidRPr="00FA7813" w14:paraId="3781CA52" w14:textId="77777777" w:rsidTr="00E65105">
        <w:trPr>
          <w:trHeight w:val="57"/>
        </w:trPr>
        <w:tc>
          <w:tcPr>
            <w:tcW w:w="701" w:type="dxa"/>
            <w:vAlign w:val="center"/>
          </w:tcPr>
          <w:p w14:paraId="15314621" w14:textId="4C8B6A8C" w:rsidR="00E65105" w:rsidRDefault="009E479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13</w:t>
            </w:r>
          </w:p>
        </w:tc>
        <w:tc>
          <w:tcPr>
            <w:tcW w:w="0" w:type="auto"/>
            <w:vAlign w:val="center"/>
          </w:tcPr>
          <w:p w14:paraId="1E5C0C0C"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Гайка М6 </w:t>
            </w:r>
          </w:p>
        </w:tc>
        <w:tc>
          <w:tcPr>
            <w:tcW w:w="2932" w:type="dxa"/>
            <w:vAlign w:val="center"/>
          </w:tcPr>
          <w:p w14:paraId="4C46FAB5" w14:textId="77777777" w:rsidR="00E65105" w:rsidRPr="001C3C38"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5A0CBD21" w14:textId="5B206EBD" w:rsidR="00E65105" w:rsidRDefault="00942680"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5C090DA" w14:textId="77777777" w:rsidR="00E65105"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E65105" w:rsidRPr="00FA7813" w14:paraId="2DADD01D" w14:textId="77777777" w:rsidTr="00E65105">
        <w:trPr>
          <w:trHeight w:val="57"/>
        </w:trPr>
        <w:tc>
          <w:tcPr>
            <w:tcW w:w="701" w:type="dxa"/>
            <w:vAlign w:val="center"/>
          </w:tcPr>
          <w:p w14:paraId="093B7E70" w14:textId="53F3C2D9" w:rsidR="00E65105" w:rsidRDefault="009E479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14</w:t>
            </w:r>
          </w:p>
        </w:tc>
        <w:tc>
          <w:tcPr>
            <w:tcW w:w="0" w:type="auto"/>
            <w:vAlign w:val="center"/>
          </w:tcPr>
          <w:p w14:paraId="4A6E4F93"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Шайба М6</w:t>
            </w:r>
          </w:p>
        </w:tc>
        <w:tc>
          <w:tcPr>
            <w:tcW w:w="2932" w:type="dxa"/>
            <w:vAlign w:val="center"/>
          </w:tcPr>
          <w:p w14:paraId="04EF9FC9" w14:textId="77777777" w:rsidR="00E65105" w:rsidRPr="001C3C38"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77D18C47" w14:textId="55BA85A6" w:rsidR="00E65105" w:rsidRDefault="00942680"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3542" w:type="dxa"/>
            <w:vAlign w:val="center"/>
          </w:tcPr>
          <w:p w14:paraId="3CFF6AB7" w14:textId="77777777" w:rsidR="00E65105"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E65105" w:rsidRPr="00FA7813" w14:paraId="25A5906B" w14:textId="77777777" w:rsidTr="00E65105">
        <w:trPr>
          <w:trHeight w:val="57"/>
        </w:trPr>
        <w:tc>
          <w:tcPr>
            <w:tcW w:w="701" w:type="dxa"/>
            <w:vAlign w:val="center"/>
          </w:tcPr>
          <w:p w14:paraId="0015B604" w14:textId="7CEAE8FE" w:rsidR="00E65105" w:rsidRDefault="009E479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15</w:t>
            </w:r>
          </w:p>
        </w:tc>
        <w:tc>
          <w:tcPr>
            <w:tcW w:w="0" w:type="auto"/>
            <w:vAlign w:val="center"/>
          </w:tcPr>
          <w:p w14:paraId="5BF463E2"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Болт М6х40</w:t>
            </w:r>
          </w:p>
        </w:tc>
        <w:tc>
          <w:tcPr>
            <w:tcW w:w="2932" w:type="dxa"/>
            <w:vAlign w:val="center"/>
          </w:tcPr>
          <w:p w14:paraId="49A8CA4A" w14:textId="77777777" w:rsidR="00E65105" w:rsidRPr="001C3C38"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6B6563A7" w14:textId="58F46363" w:rsidR="00E65105" w:rsidRDefault="00942680"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BACF7A7" w14:textId="77777777" w:rsidR="00E65105" w:rsidRDefault="00E65105"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E65105" w:rsidRPr="00FA7813" w14:paraId="21E3C115" w14:textId="77777777" w:rsidTr="00E65105">
        <w:trPr>
          <w:trHeight w:val="57"/>
        </w:trPr>
        <w:tc>
          <w:tcPr>
            <w:tcW w:w="701" w:type="dxa"/>
            <w:vAlign w:val="center"/>
          </w:tcPr>
          <w:p w14:paraId="5BA22F0A" w14:textId="1FA899E9" w:rsidR="00E65105" w:rsidRDefault="009E479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16</w:t>
            </w:r>
          </w:p>
        </w:tc>
        <w:tc>
          <w:tcPr>
            <w:tcW w:w="0" w:type="auto"/>
            <w:vAlign w:val="center"/>
          </w:tcPr>
          <w:p w14:paraId="77F3681F" w14:textId="476424E4" w:rsidR="00E65105" w:rsidRDefault="00B106A7" w:rsidP="00B106A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5х630х200 мм</w:t>
            </w:r>
          </w:p>
        </w:tc>
        <w:tc>
          <w:tcPr>
            <w:tcW w:w="2932" w:type="dxa"/>
            <w:vAlign w:val="center"/>
          </w:tcPr>
          <w:p w14:paraId="4FEE7721" w14:textId="77777777" w:rsidR="00E65105" w:rsidRPr="001C3C38"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0A5D0F39"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4FF4CA2" w14:textId="77777777" w:rsidR="006333D3" w:rsidRDefault="006333D3" w:rsidP="006333D3">
            <w:pPr>
              <w:pStyle w:val="TableParagraph"/>
              <w:autoSpaceDE w:val="0"/>
              <w:autoSpaceDN w:val="0"/>
              <w:ind w:left="152"/>
              <w:rPr>
                <w:rFonts w:ascii="Times New Roman" w:hAnsi="Times New Roman" w:cs="Times New Roman"/>
                <w:sz w:val="20"/>
                <w:szCs w:val="20"/>
                <w:lang w:val="ru-RU"/>
              </w:rPr>
            </w:pPr>
            <w:r w:rsidRPr="00C55927">
              <w:rPr>
                <w:rFonts w:ascii="Times New Roman" w:hAnsi="Times New Roman" w:cs="Times New Roman"/>
                <w:sz w:val="20"/>
                <w:szCs w:val="20"/>
                <w:lang w:val="ru-RU"/>
              </w:rPr>
              <w:t>Все видимые края обрезаются на гильотине</w:t>
            </w:r>
          </w:p>
          <w:p w14:paraId="412BC023" w14:textId="77777777" w:rsidR="006333D3" w:rsidRDefault="006333D3" w:rsidP="006333D3">
            <w:pPr>
              <w:pStyle w:val="TableParagraph"/>
              <w:ind w:left="152"/>
              <w:rPr>
                <w:rFonts w:ascii="Times New Roman" w:hAnsi="Times New Roman" w:cs="Times New Roman"/>
                <w:sz w:val="20"/>
                <w:szCs w:val="20"/>
                <w:lang w:val="ru-RU"/>
              </w:rPr>
            </w:pPr>
            <w:r>
              <w:rPr>
                <w:rFonts w:ascii="Times New Roman" w:hAnsi="Times New Roman" w:cs="Times New Roman"/>
                <w:sz w:val="20"/>
                <w:szCs w:val="20"/>
                <w:lang w:val="ru-RU"/>
              </w:rPr>
              <w:t>Не допускается применение заднего упора</w:t>
            </w:r>
          </w:p>
          <w:p w14:paraId="2F1DB634" w14:textId="4676DE06" w:rsidR="00E65105" w:rsidRDefault="006333D3" w:rsidP="006333D3">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Гибка осуществляется с помощью гидравлического пресса</w:t>
            </w:r>
          </w:p>
        </w:tc>
      </w:tr>
    </w:tbl>
    <w:p w14:paraId="77B166C9" w14:textId="77777777" w:rsidR="00A53A18" w:rsidRDefault="00A53A18" w:rsidP="00945E13">
      <w:pPr>
        <w:pStyle w:val="2"/>
        <w:spacing w:after="0" w:line="276" w:lineRule="auto"/>
        <w:ind w:firstLine="709"/>
        <w:jc w:val="center"/>
        <w:rPr>
          <w:rFonts w:ascii="Times New Roman" w:hAnsi="Times New Roman"/>
          <w:iCs/>
          <w:sz w:val="24"/>
          <w:lang w:val="ru-RU"/>
        </w:rPr>
      </w:pPr>
      <w:bookmarkStart w:id="12" w:name="_Toc78885643"/>
      <w:bookmarkStart w:id="13" w:name="_Toc127184890"/>
    </w:p>
    <w:p w14:paraId="6ABD4ECD" w14:textId="77777777" w:rsidR="00A53A18" w:rsidRDefault="00A53A18">
      <w:pPr>
        <w:rPr>
          <w:rFonts w:ascii="Times New Roman" w:eastAsia="Times New Roman" w:hAnsi="Times New Roman" w:cs="Times New Roman"/>
          <w:b/>
          <w:iCs/>
          <w:sz w:val="24"/>
          <w:szCs w:val="24"/>
        </w:rPr>
      </w:pPr>
      <w:r>
        <w:rPr>
          <w:rFonts w:ascii="Times New Roman" w:hAnsi="Times New Roman"/>
          <w:iCs/>
          <w:sz w:val="24"/>
        </w:rPr>
        <w:br w:type="page"/>
      </w:r>
    </w:p>
    <w:p w14:paraId="262461E4" w14:textId="6BC11E89" w:rsidR="00D17132" w:rsidRPr="00D17132" w:rsidRDefault="0060658F" w:rsidP="00945E13">
      <w:pPr>
        <w:pStyle w:val="2"/>
        <w:spacing w:after="0" w:line="276" w:lineRule="auto"/>
        <w:ind w:firstLine="709"/>
        <w:jc w:val="center"/>
        <w:rPr>
          <w:rFonts w:ascii="Times New Roman" w:hAnsi="Times New Roman"/>
          <w:lang w:val="ru-RU"/>
        </w:rPr>
      </w:pPr>
      <w:r>
        <w:rPr>
          <w:rFonts w:ascii="Times New Roman" w:hAnsi="Times New Roman"/>
          <w:iCs/>
          <w:sz w:val="24"/>
          <w:lang w:val="ru-RU"/>
        </w:rPr>
        <w:lastRenderedPageBreak/>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2"/>
      </w:r>
      <w:bookmarkEnd w:id="12"/>
      <w:bookmarkEnd w:id="13"/>
    </w:p>
    <w:p w14:paraId="7334CEED" w14:textId="77777777" w:rsidR="00E65105" w:rsidRPr="005F4021"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5F4021">
        <w:rPr>
          <w:rFonts w:ascii="Times New Roman" w:hAnsi="Times New Roman"/>
          <w:sz w:val="28"/>
          <w:szCs w:val="28"/>
        </w:rPr>
        <w:t>Баллы, полученные в результате судейской оценки или оценки по измеримым параметрам элементов в соответствии со схемой оценки, будут снижены, если:</w:t>
      </w:r>
    </w:p>
    <w:p w14:paraId="4BF3562E"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Не были соблюдены Инструкции по резке и сборке;</w:t>
      </w:r>
    </w:p>
    <w:p w14:paraId="513DF4C2"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Минимальная оценка будет присуждаться за любую деталь/элемент, который был заново отрезан и сварен вследствие неправильной резки/формовки, и затем повторно присоединен к заданию (в таком случае участник должен запросить дополнительный материал);</w:t>
      </w:r>
    </w:p>
    <w:p w14:paraId="50E38C58"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Разрешается повторная гибка деталей, которые были изготовлены на </w:t>
      </w:r>
      <w:proofErr w:type="spellStart"/>
      <w:r w:rsidRPr="00A74E94">
        <w:rPr>
          <w:rFonts w:ascii="Times New Roman" w:hAnsi="Times New Roman"/>
          <w:sz w:val="28"/>
          <w:szCs w:val="28"/>
        </w:rPr>
        <w:t>листогибе</w:t>
      </w:r>
      <w:proofErr w:type="spellEnd"/>
      <w:r w:rsidRPr="00A74E94">
        <w:rPr>
          <w:rFonts w:ascii="Times New Roman" w:hAnsi="Times New Roman"/>
          <w:sz w:val="28"/>
          <w:szCs w:val="28"/>
        </w:rPr>
        <w:t xml:space="preserve"> в неправильном направлении, однако за это действие участник может лишиться баллов по результатам судейской оценки (если во время этой операции в материале появятся трещины, участнику будет запрещено проводить повторную сварку треснувшей детали – он должен запросить дополнительный материал).</w:t>
      </w:r>
    </w:p>
    <w:p w14:paraId="448BEBF4" w14:textId="77777777" w:rsidR="00E65105" w:rsidRPr="005F4021"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5F4021">
        <w:rPr>
          <w:rFonts w:ascii="Times New Roman" w:hAnsi="Times New Roman"/>
          <w:sz w:val="28"/>
          <w:szCs w:val="28"/>
        </w:rPr>
        <w:t>Материал считается деформированным (изменена форма поверхности) в результате:</w:t>
      </w:r>
    </w:p>
    <w:p w14:paraId="46E7BD44"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Ударов молотка в точках оценки;</w:t>
      </w:r>
    </w:p>
    <w:p w14:paraId="4354BA70"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Избыточного нагрева, вызывающего явную деформацию в месте расположения точек оценки;</w:t>
      </w:r>
    </w:p>
    <w:p w14:paraId="24812146"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Повреждения/шлифовки поверхности для резки на гильотине в месте расположения точек оценки;</w:t>
      </w:r>
    </w:p>
    <w:p w14:paraId="08E631F5" w14:textId="77777777" w:rsidR="00E65105"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Шлифовальных и сварочных работы в местах снятия размеров</w:t>
      </w:r>
    </w:p>
    <w:p w14:paraId="021727F9"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При этом для устранения деформации обрабатываемых деталей разрешается умелое использование нагрева, охлаждения и молотка.</w:t>
      </w:r>
    </w:p>
    <w:p w14:paraId="4D653620"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Если не указано иное, все сварные швы являются симметричными.</w:t>
      </w:r>
    </w:p>
    <w:p w14:paraId="3EDA4C1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В случае выполнения менее 75 % сварочных работ, показанных условным обозначением сварки на каждом модуле на чертеже, участнику будет </w:t>
      </w:r>
      <w:r w:rsidRPr="00A74E94">
        <w:rPr>
          <w:rFonts w:ascii="Times New Roman" w:hAnsi="Times New Roman"/>
          <w:sz w:val="28"/>
          <w:szCs w:val="28"/>
        </w:rPr>
        <w:lastRenderedPageBreak/>
        <w:t xml:space="preserve">присуждено минимальное количество баллов в результате всех судейских оценок и оценок по измеримым параметрам, связанных с этой деталью или деталями; если на модуле присутствует 6 или менее сварных швов, должно быть выполнено 90 % сварочных работ (значения 75 % и 90 % будут рассчитаны путем подсчета количества сварных швов, необходимых для соединения соответствующих деталей и достижения 75 % от этого значения, это значение не включает в себя сварку </w:t>
      </w:r>
      <w:proofErr w:type="spellStart"/>
      <w:r w:rsidRPr="00A74E94">
        <w:rPr>
          <w:rFonts w:ascii="Times New Roman" w:hAnsi="Times New Roman"/>
          <w:sz w:val="28"/>
          <w:szCs w:val="28"/>
        </w:rPr>
        <w:t>прихваточными</w:t>
      </w:r>
      <w:proofErr w:type="spellEnd"/>
      <w:r w:rsidRPr="00A74E94">
        <w:rPr>
          <w:rFonts w:ascii="Times New Roman" w:hAnsi="Times New Roman"/>
          <w:sz w:val="28"/>
          <w:szCs w:val="28"/>
        </w:rPr>
        <w:t xml:space="preserve"> швами).</w:t>
      </w:r>
    </w:p>
    <w:p w14:paraId="57A5A608"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участник использовал неправильную технологию сварки или неправильно истолковывал условные обозначения сварки, но при этом выполнил и расположил сварные швы так, как указано на условных обозначениях сварки на детали, то за качество шва и толкование условного обозначения сварки будет присвоено 0 (ноль) баллов (это относится только к ошибкам, допущенным между дуговой сваркой с защитой зоны сварки/ручной дуговой сваркой плавящимся электродом (111) и дуговой сваркой металлическим электродом в среде защитного газа/ручной дуговой сваркой плавящимся электродом (135), (141)), однако задание все равно будет оцениваться согласно пунктам оценки по измеримым параметрам, указанным на чертеже, так как деталь будет считаться сваренной.</w:t>
      </w:r>
    </w:p>
    <w:p w14:paraId="08DF6A09"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Запрещено применение антипригарных составов и любых других веществ, улучшающих внешний вид завершенных испытательных образцов. Во время сварки нержавеющей стали сварной шов можно обработать металлической щеткой/отполировать (механическая или ручная обработка), при этом валик/профиль сварного шва должен оставаться видимым.</w:t>
      </w:r>
    </w:p>
    <w:p w14:paraId="7DF388AC"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целостность видимых сварных швов нарушена в результате шлифовки, обработки напильником или ударов молотка, оценка снижается. Очистка, легкая механическая обработка проволочной щеткой и легкая полировка сварных швов разрешается, если при этом не нарушается целостность и четкая видимость профиля сварного шва.</w:t>
      </w:r>
    </w:p>
    <w:p w14:paraId="02CF318A" w14:textId="77777777" w:rsidR="00E65105" w:rsidRPr="0014153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 xml:space="preserve">Вторичную окалину и остатки материала на стальной пластине можно удалить перед сваркой, при этом на сваренной детали не должно оставаться </w:t>
      </w:r>
      <w:r w:rsidRPr="00141535">
        <w:rPr>
          <w:rFonts w:ascii="Times New Roman" w:hAnsi="Times New Roman"/>
          <w:sz w:val="28"/>
          <w:szCs w:val="28"/>
        </w:rPr>
        <w:lastRenderedPageBreak/>
        <w:t>видимых следов излишнего шлифования/царапин (оценка за общий внешний вид будет снижена при наличии видимых избыточных следов абразивной обработки).</w:t>
      </w:r>
    </w:p>
    <w:p w14:paraId="61AC22C5" w14:textId="77777777" w:rsidR="00E65105" w:rsidRPr="00D51C0B" w:rsidRDefault="00E65105" w:rsidP="00E65105">
      <w:pPr>
        <w:autoSpaceDE w:val="0"/>
        <w:autoSpaceDN w:val="0"/>
        <w:adjustRightInd w:val="0"/>
        <w:spacing w:after="0" w:line="360" w:lineRule="auto"/>
        <w:ind w:firstLine="709"/>
        <w:jc w:val="both"/>
        <w:rPr>
          <w:rFonts w:ascii="Times New Roman" w:hAnsi="Times New Roman"/>
          <w:sz w:val="28"/>
          <w:szCs w:val="28"/>
        </w:rPr>
      </w:pPr>
      <w:r w:rsidRPr="00D51C0B">
        <w:rPr>
          <w:rFonts w:ascii="Times New Roman" w:hAnsi="Times New Roman"/>
          <w:sz w:val="28"/>
          <w:szCs w:val="28"/>
        </w:rPr>
        <w:t>Поверхность для гильотинной резки можно слегка обработать щеткой механической шлифовальной машинки, но не до такой степени, чтобы это повлияло на ее профиль или форму. Поверхность реза должна иметь четкий след от резки гильотиной. Кромки могут быть зачищены с максимальным допуском 0,5 мм. Кромки и начало разреза (первые 3 мм) можно зачистить плоским напильником для сглаживания острых краев. В случае, если в месте расположения точки оценивания на поверхностях разреза будут обнаружены следы самовольных изменений, за работу будет присвоено ноль баллов (при судейской оценке и оценке по измеримым параметрам).</w:t>
      </w:r>
    </w:p>
    <w:p w14:paraId="23BEBCC8"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Перед резкой участник должен обеспечить правильную установку зазора между лезвиями и угла наклона гильотинного ножа. Если станок установлен правильно, но лезвие повреждено, участник должен немедленно сообщить об этом Главному эксперту/Техническому эксперту. Для установки и регулировки гильотинного ножа участнику разрешается по желанию обращаться за помощью к Техническому эксперту.</w:t>
      </w:r>
    </w:p>
    <w:p w14:paraId="675D0DA2"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Все высверленные отверстия должны быть зачищены с обеих сторон на глубину 0,25 мм ± 0,1 мм.</w:t>
      </w:r>
    </w:p>
    <w:p w14:paraId="77E0FCE7"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Участнику разрешается повторно просверливать неправильно высверленные отверстия. Неправильно высверленные отверстия можно заполнить при помощи любой сварочной технологии с получением сварного шва, зачищенного заподлицо с основным металлом пластины. Вследствие этого действия будет снижена оценка за внешний вид, но материал не будет считаться деформированным.</w:t>
      </w:r>
    </w:p>
    <w:p w14:paraId="0D533031"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 xml:space="preserve">Внутри высверленного отверстия не разрешается умышленно оставлять небольшие следы </w:t>
      </w:r>
      <w:proofErr w:type="spellStart"/>
      <w:r w:rsidRPr="00141535">
        <w:rPr>
          <w:rFonts w:ascii="Times New Roman" w:hAnsi="Times New Roman"/>
          <w:sz w:val="28"/>
          <w:szCs w:val="28"/>
        </w:rPr>
        <w:t>прихваточной</w:t>
      </w:r>
      <w:proofErr w:type="spellEnd"/>
      <w:r w:rsidRPr="00141535">
        <w:rPr>
          <w:rFonts w:ascii="Times New Roman" w:hAnsi="Times New Roman"/>
          <w:sz w:val="28"/>
          <w:szCs w:val="28"/>
        </w:rPr>
        <w:t xml:space="preserve"> или точечной сварки для достижения размера. Это нарушение повлечет за собой штраф.</w:t>
      </w:r>
    </w:p>
    <w:p w14:paraId="4B6C8E7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lastRenderedPageBreak/>
        <w:t xml:space="preserve">При </w:t>
      </w:r>
      <w:proofErr w:type="spellStart"/>
      <w:r w:rsidRPr="00A74E94">
        <w:rPr>
          <w:rFonts w:ascii="Times New Roman" w:hAnsi="Times New Roman"/>
          <w:sz w:val="28"/>
          <w:szCs w:val="28"/>
        </w:rPr>
        <w:t>гибке</w:t>
      </w:r>
      <w:proofErr w:type="spellEnd"/>
      <w:r w:rsidRPr="00A74E94">
        <w:rPr>
          <w:rFonts w:ascii="Times New Roman" w:hAnsi="Times New Roman"/>
          <w:sz w:val="28"/>
          <w:szCs w:val="28"/>
        </w:rPr>
        <w:t xml:space="preserve"> участник должен обеспечить правильную призму для материала, который используется для формовки (за установку призмы отвечает Технический администратор площадки).</w:t>
      </w:r>
    </w:p>
    <w:p w14:paraId="1EA2035C"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Если на поверхности пластины появятся трещины, первые 5 мм изгиба оцениваться не будут.</w:t>
      </w:r>
    </w:p>
    <w:p w14:paraId="4867A6A1" w14:textId="77777777" w:rsidR="00E65105" w:rsidRPr="0014153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Участнику позволено зарубать, помечать начало любого сгиба (на детали можно сделать засечку/зарубку до 5 мм с каждой стороны), чтобы определять линию сгиба).</w:t>
      </w:r>
    </w:p>
    <w:p w14:paraId="4B704FE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За любую дополнительную отдельную деталь (указанную в списке материалов), потребовавшуюся для завершения задания вследствие утери, повреждения или неточного разреза/формовки детали участником, будут вычитаться баллы.</w:t>
      </w:r>
    </w:p>
    <w:p w14:paraId="2EB5E320"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Любой материал, считающийся неправильно отрезанным и затем повторно приваренным, также является испорченной деталью (дополнительный материал будет предоставлен по запросу участника), при этом испорченная деталь с именем участника должна быть передана Главному эксперту.</w:t>
      </w:r>
    </w:p>
    <w:p w14:paraId="12D721C9" w14:textId="77777777" w:rsidR="00E65105" w:rsidRPr="00A74E94"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Критерии оценки</w:t>
      </w:r>
    </w:p>
    <w:p w14:paraId="6237E9B8"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Точность размеров проверяется согласно количеству и местоположениям, подлежащим оценке в соответствии с чертежом с учетом указанных допусков, к примеру, ± 0,59 мм до ± 1.09 мм (в случае, если размерная точность была достигнута с нарушением инструкций по изготовлению и сборке, баллы присваиваться не будут)</w:t>
      </w:r>
    </w:p>
    <w:p w14:paraId="160E1F8C"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Техническое совершенство (плоскостность, прямоугольность и параллельность с заданными допусками), оценка данных элементов выполняется при помощи шаблонов для измерения, измерительных щупов </w:t>
      </w:r>
      <w:r>
        <w:rPr>
          <w:rFonts w:ascii="Times New Roman" w:hAnsi="Times New Roman"/>
          <w:sz w:val="28"/>
          <w:szCs w:val="28"/>
        </w:rPr>
        <w:t>участника или щупов площадки проведения</w:t>
      </w:r>
      <w:r w:rsidRPr="00A74E94">
        <w:rPr>
          <w:rFonts w:ascii="Times New Roman" w:hAnsi="Times New Roman"/>
          <w:sz w:val="28"/>
          <w:szCs w:val="28"/>
        </w:rPr>
        <w:t>. При оценке плоскостности лезвие измерительного щупа размером 0,6 мм не должно проходить под деталь на расстояние более 10 мм.</w:t>
      </w:r>
    </w:p>
    <w:p w14:paraId="36DD0052"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Обработка напильником, шлифовка или деформирование отверстий не допускается. Расположение отверстий, диаметр делительной окружности и </w:t>
      </w:r>
      <w:r w:rsidRPr="00A74E94">
        <w:rPr>
          <w:rFonts w:ascii="Times New Roman" w:hAnsi="Times New Roman"/>
          <w:sz w:val="28"/>
          <w:szCs w:val="28"/>
        </w:rPr>
        <w:lastRenderedPageBreak/>
        <w:t>расстояние между осями отверстий должны соответствовать установленным допускам, как указано на чертеже.</w:t>
      </w:r>
    </w:p>
    <w:p w14:paraId="5762280C"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Сварные швы оцениваются в соответствии с отраслевыми стандартами и должны иметь однородный профиль, правильный размер валика, гладкую кромку лицевой поверхности шва и установленный размер; сварные швы должны быть без дефектов, таких как шлаковые включения, пористость, </w:t>
      </w:r>
      <w:proofErr w:type="spellStart"/>
      <w:r w:rsidRPr="00A74E94">
        <w:rPr>
          <w:rFonts w:ascii="Times New Roman" w:hAnsi="Times New Roman"/>
          <w:sz w:val="28"/>
          <w:szCs w:val="28"/>
        </w:rPr>
        <w:t>непровар</w:t>
      </w:r>
      <w:proofErr w:type="spellEnd"/>
      <w:r w:rsidRPr="00A74E94">
        <w:rPr>
          <w:rFonts w:ascii="Times New Roman" w:hAnsi="Times New Roman"/>
          <w:sz w:val="28"/>
          <w:szCs w:val="28"/>
        </w:rPr>
        <w:t xml:space="preserve">, дефекты замка сварного шва, подрезы (на глубину 0,5 мм) и трещины; любые вмятины, остатки шлака и брызги должны быть удалены. Все сварочные операции должны быть выполнены </w:t>
      </w:r>
      <w:proofErr w:type="gramStart"/>
      <w:r w:rsidRPr="00A74E94">
        <w:rPr>
          <w:rFonts w:ascii="Times New Roman" w:hAnsi="Times New Roman"/>
          <w:sz w:val="28"/>
          <w:szCs w:val="28"/>
        </w:rPr>
        <w:t>в соответствии с условным знаком типа</w:t>
      </w:r>
      <w:proofErr w:type="gramEnd"/>
      <w:r w:rsidRPr="00A74E94">
        <w:rPr>
          <w:rFonts w:ascii="Times New Roman" w:hAnsi="Times New Roman"/>
          <w:sz w:val="28"/>
          <w:szCs w:val="28"/>
        </w:rPr>
        <w:t xml:space="preserve"> сварного шва.</w:t>
      </w:r>
    </w:p>
    <w:p w14:paraId="6BA74187" w14:textId="77777777" w:rsidR="00E65105" w:rsidRPr="00A74E94"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Общее впечатление и финишная обработка поверхности деталей для завершения задания: симметричность изготовления (положение и ориентация деталей) и правильное расположение швов (визуальная оценка, не включенная ни в один из предыдущих критериев); на готовом изделии отсутствуют заусенцы, острые кромки и рабочие метки.</w:t>
      </w:r>
    </w:p>
    <w:p w14:paraId="0A89CAD6"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Функциональность определяется следующим образом:</w:t>
      </w:r>
    </w:p>
    <w:p w14:paraId="633731B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Измеряются размеры (высотные) в различных положениях (1 и 2). Завершенный модуль быть представлены в соответствии с чертежом; неправильно представленные детали оцениваться не будут (все болты должны быть полностью затянуты до упора; болты должны постепенно затягиваться гаечным ключом; для перемещения из позиции в позицию все болты должны быть сняты с приложением минимальной силы; если в каком-либо месте болты находятся не на одной линии с резьбовым отверстием, за это конкретное место баллы присваиваться не будут).</w:t>
      </w:r>
    </w:p>
    <w:p w14:paraId="577ACEE9"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в каком-либо месте требования по функциональности не выполняется, то оценка (судейская оценка и оценка по измеримым параметрам) с выставлением баллов проводиться не будет (например, если деталь не может вращаться/перемещаться и закрепляться на своем месте согласно чертежу, то оценка этой детали проводиться не будет).</w:t>
      </w:r>
    </w:p>
    <w:p w14:paraId="1D60988A" w14:textId="77777777" w:rsidR="00E65105" w:rsidRDefault="00E65105" w:rsidP="00E65105">
      <w:pPr>
        <w:autoSpaceDE w:val="0"/>
        <w:autoSpaceDN w:val="0"/>
        <w:adjustRightInd w:val="0"/>
        <w:spacing w:after="0" w:line="360" w:lineRule="auto"/>
        <w:ind w:firstLine="709"/>
        <w:jc w:val="both"/>
        <w:rPr>
          <w:rFonts w:ascii="Times New Roman" w:hAnsi="Times New Roman" w:cs="Times New Roman"/>
          <w:sz w:val="28"/>
          <w:szCs w:val="28"/>
        </w:rPr>
      </w:pPr>
      <w:r w:rsidRPr="00141535">
        <w:rPr>
          <w:rFonts w:ascii="Times New Roman" w:hAnsi="Times New Roman"/>
          <w:sz w:val="28"/>
          <w:szCs w:val="28"/>
        </w:rPr>
        <w:lastRenderedPageBreak/>
        <w:t>Не разрешается сгибать или искривлять детали, чтобы подогнать возможность функционального перемещения. При перемещении из одной позиции в другую допускается лёгкое действие молотком, чтобы снять деталь, тем не менее, действия с усилиями не могут быть применены для подгонки других деталей</w:t>
      </w:r>
    </w:p>
    <w:p w14:paraId="5CCC2605" w14:textId="25E23C6C" w:rsidR="00EA30C6" w:rsidRDefault="00EA30C6" w:rsidP="00C17B01">
      <w:pPr>
        <w:spacing w:after="0" w:line="360" w:lineRule="auto"/>
        <w:jc w:val="both"/>
        <w:rPr>
          <w:rFonts w:ascii="Times New Roman" w:hAnsi="Times New Roman"/>
          <w:sz w:val="28"/>
          <w:szCs w:val="28"/>
        </w:rPr>
      </w:pPr>
    </w:p>
    <w:p w14:paraId="1EDB7585" w14:textId="77777777" w:rsidR="00AA5478" w:rsidRPr="00F3099C" w:rsidRDefault="00AA5478" w:rsidP="00C17B01">
      <w:pPr>
        <w:spacing w:after="0" w:line="360" w:lineRule="auto"/>
        <w:jc w:val="both"/>
        <w:rPr>
          <w:rFonts w:ascii="Times New Roman" w:hAnsi="Times New Roman"/>
          <w:sz w:val="28"/>
          <w:szCs w:val="28"/>
        </w:rPr>
      </w:pPr>
    </w:p>
    <w:p w14:paraId="643831C7" w14:textId="77777777" w:rsidR="00E15F2A" w:rsidRPr="007549FD" w:rsidRDefault="00A11569" w:rsidP="00A11569">
      <w:pPr>
        <w:pStyle w:val="-2"/>
        <w:spacing w:before="0" w:after="0"/>
        <w:jc w:val="both"/>
        <w:rPr>
          <w:rFonts w:ascii="Times New Roman" w:hAnsi="Times New Roman"/>
        </w:rPr>
      </w:pPr>
      <w:bookmarkStart w:id="14" w:name="_Toc78885659"/>
      <w:bookmarkStart w:id="15" w:name="_Toc127184891"/>
      <w:r w:rsidRPr="007549FD">
        <w:rPr>
          <w:rFonts w:ascii="Times New Roman" w:hAnsi="Times New Roman"/>
          <w:color w:val="000000"/>
        </w:rPr>
        <w:t>2</w:t>
      </w:r>
      <w:r w:rsidR="00FB022D" w:rsidRPr="007549FD">
        <w:rPr>
          <w:rFonts w:ascii="Times New Roman" w:hAnsi="Times New Roman"/>
          <w:color w:val="000000"/>
        </w:rPr>
        <w:t>.</w:t>
      </w:r>
      <w:r w:rsidRPr="007549FD">
        <w:rPr>
          <w:rFonts w:ascii="Times New Roman" w:hAnsi="Times New Roman"/>
          <w:color w:val="000000"/>
        </w:rPr>
        <w:t>1</w:t>
      </w:r>
      <w:r w:rsidR="00FB022D" w:rsidRPr="007549FD">
        <w:rPr>
          <w:rFonts w:ascii="Times New Roman" w:hAnsi="Times New Roman"/>
          <w:color w:val="000000"/>
        </w:rPr>
        <w:t xml:space="preserve">. </w:t>
      </w:r>
      <w:bookmarkEnd w:id="14"/>
      <w:r w:rsidRPr="007549FD">
        <w:rPr>
          <w:rFonts w:ascii="Times New Roman" w:hAnsi="Times New Roman"/>
          <w:bCs/>
          <w:iCs/>
        </w:rPr>
        <w:t>Личный инструмент конкурсанта</w:t>
      </w:r>
      <w:bookmarkEnd w:id="15"/>
    </w:p>
    <w:p w14:paraId="5ADA7D8D" w14:textId="77777777" w:rsidR="00AA5478" w:rsidRPr="00A87F8D" w:rsidRDefault="0069234D" w:rsidP="00AA5478">
      <w:pPr>
        <w:tabs>
          <w:tab w:val="left" w:pos="1134"/>
        </w:tabs>
        <w:spacing w:after="0" w:line="360" w:lineRule="auto"/>
        <w:jc w:val="both"/>
        <w:rPr>
          <w:rFonts w:ascii="Times New Roman" w:hAnsi="Times New Roman"/>
          <w:sz w:val="28"/>
          <w:szCs w:val="24"/>
        </w:rPr>
      </w:pPr>
      <w:proofErr w:type="gramStart"/>
      <w:r w:rsidRPr="00A87F8D">
        <w:rPr>
          <w:rFonts w:ascii="Times New Roman" w:hAnsi="Times New Roman"/>
          <w:sz w:val="28"/>
          <w:szCs w:val="24"/>
        </w:rPr>
        <w:t>Личный  инструмент</w:t>
      </w:r>
      <w:proofErr w:type="gramEnd"/>
      <w:r w:rsidRPr="00A87F8D">
        <w:rPr>
          <w:rFonts w:ascii="Times New Roman" w:hAnsi="Times New Roman"/>
          <w:sz w:val="28"/>
          <w:szCs w:val="24"/>
        </w:rPr>
        <w:t xml:space="preserve"> конкурсанта</w:t>
      </w:r>
      <w:r w:rsidR="00AA5478" w:rsidRPr="00A87F8D">
        <w:rPr>
          <w:rFonts w:ascii="Times New Roman" w:hAnsi="Times New Roman"/>
          <w:sz w:val="28"/>
          <w:szCs w:val="24"/>
        </w:rPr>
        <w:t xml:space="preserve"> – определённый. Максимальный размер ящика с инструментами в объеме составляет не более 4 </w:t>
      </w:r>
      <w:proofErr w:type="spellStart"/>
      <w:r w:rsidR="00AA5478" w:rsidRPr="00A87F8D">
        <w:rPr>
          <w:rFonts w:ascii="Times New Roman" w:hAnsi="Times New Roman"/>
          <w:sz w:val="28"/>
          <w:szCs w:val="24"/>
        </w:rPr>
        <w:t>куб.м</w:t>
      </w:r>
      <w:proofErr w:type="spellEnd"/>
      <w:r w:rsidR="00AA5478" w:rsidRPr="00A87F8D">
        <w:rPr>
          <w:rFonts w:ascii="Times New Roman" w:hAnsi="Times New Roman"/>
          <w:sz w:val="28"/>
          <w:szCs w:val="24"/>
        </w:rPr>
        <w:t xml:space="preserve">. Этот размер не включает внешнюю упаковку, используемую для транспортировки комплекта инструментов. Каждому </w:t>
      </w:r>
      <w:r w:rsidRPr="00A87F8D">
        <w:rPr>
          <w:rFonts w:ascii="Times New Roman" w:hAnsi="Times New Roman"/>
          <w:sz w:val="28"/>
          <w:szCs w:val="24"/>
        </w:rPr>
        <w:t xml:space="preserve">конкурсанту </w:t>
      </w:r>
      <w:r w:rsidR="00AA5478" w:rsidRPr="00A87F8D">
        <w:rPr>
          <w:rFonts w:ascii="Times New Roman" w:hAnsi="Times New Roman"/>
          <w:sz w:val="28"/>
          <w:szCs w:val="24"/>
        </w:rPr>
        <w:t>разрешается использовать не более трех комплектов инструментов.</w:t>
      </w:r>
    </w:p>
    <w:p w14:paraId="0B0F7766" w14:textId="77777777" w:rsidR="00AA5478" w:rsidRDefault="0069234D" w:rsidP="00AA5478">
      <w:pPr>
        <w:tabs>
          <w:tab w:val="left" w:pos="1134"/>
        </w:tabs>
        <w:spacing w:after="0" w:line="360" w:lineRule="auto"/>
        <w:ind w:firstLine="709"/>
        <w:jc w:val="both"/>
        <w:rPr>
          <w:rFonts w:ascii="Times New Roman" w:hAnsi="Times New Roman"/>
          <w:sz w:val="24"/>
          <w:szCs w:val="24"/>
        </w:rPr>
      </w:pPr>
      <w:r w:rsidRPr="00A87F8D">
        <w:rPr>
          <w:rFonts w:ascii="Times New Roman" w:hAnsi="Times New Roman"/>
          <w:sz w:val="28"/>
          <w:szCs w:val="24"/>
        </w:rPr>
        <w:t>Личный инструмент конкурсанта</w:t>
      </w:r>
      <w:r w:rsidR="00AA5478" w:rsidRPr="00A87F8D">
        <w:rPr>
          <w:rFonts w:ascii="Times New Roman" w:hAnsi="Times New Roman"/>
          <w:sz w:val="28"/>
          <w:szCs w:val="24"/>
        </w:rPr>
        <w:t xml:space="preserve"> включает:</w:t>
      </w:r>
    </w:p>
    <w:tbl>
      <w:tblPr>
        <w:tblStyle w:val="af"/>
        <w:tblW w:w="0" w:type="auto"/>
        <w:tblLook w:val="04A0" w:firstRow="1" w:lastRow="0" w:firstColumn="1" w:lastColumn="0" w:noHBand="0" w:noVBand="1"/>
      </w:tblPr>
      <w:tblGrid>
        <w:gridCol w:w="4812"/>
        <w:gridCol w:w="4817"/>
      </w:tblGrid>
      <w:tr w:rsidR="00E65105" w14:paraId="1FBF844E" w14:textId="77777777" w:rsidTr="00E65105">
        <w:tc>
          <w:tcPr>
            <w:tcW w:w="4812" w:type="dxa"/>
          </w:tcPr>
          <w:p w14:paraId="6B642A1E" w14:textId="0FD2B4DB"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УШМ</w:t>
            </w:r>
          </w:p>
        </w:tc>
        <w:tc>
          <w:tcPr>
            <w:tcW w:w="4817" w:type="dxa"/>
          </w:tcPr>
          <w:p w14:paraId="7CB0A539" w14:textId="2D220EF9"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Диск лепестковый</w:t>
            </w:r>
          </w:p>
        </w:tc>
      </w:tr>
      <w:tr w:rsidR="00E65105" w14:paraId="7A6D2FC0" w14:textId="77777777" w:rsidTr="00E65105">
        <w:tc>
          <w:tcPr>
            <w:tcW w:w="4812" w:type="dxa"/>
          </w:tcPr>
          <w:p w14:paraId="11435CE9" w14:textId="06F02A2F"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Зубило слесарное</w:t>
            </w:r>
          </w:p>
        </w:tc>
        <w:tc>
          <w:tcPr>
            <w:tcW w:w="4817" w:type="dxa"/>
          </w:tcPr>
          <w:p w14:paraId="60500F70" w14:textId="73EB5D6D"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Электрод вольфрамовый</w:t>
            </w:r>
          </w:p>
        </w:tc>
      </w:tr>
      <w:tr w:rsidR="00E65105" w14:paraId="07BAC635" w14:textId="77777777" w:rsidTr="00E65105">
        <w:tc>
          <w:tcPr>
            <w:tcW w:w="4812" w:type="dxa"/>
          </w:tcPr>
          <w:p w14:paraId="49CDC073" w14:textId="74E74BFB"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Киянка</w:t>
            </w:r>
          </w:p>
        </w:tc>
        <w:tc>
          <w:tcPr>
            <w:tcW w:w="4817" w:type="dxa"/>
          </w:tcPr>
          <w:p w14:paraId="755CE499" w14:textId="787F2075" w:rsidR="00E65105" w:rsidRPr="00C13AFB" w:rsidRDefault="00E65105" w:rsidP="00E65105">
            <w:pPr>
              <w:pStyle w:val="aff1"/>
              <w:numPr>
                <w:ilvl w:val="0"/>
                <w:numId w:val="23"/>
              </w:numPr>
              <w:spacing w:after="0" w:line="360" w:lineRule="auto"/>
              <w:rPr>
                <w:rFonts w:ascii="Times New Roman" w:hAnsi="Times New Roman"/>
                <w:sz w:val="24"/>
                <w:szCs w:val="24"/>
              </w:rPr>
            </w:pPr>
            <w:proofErr w:type="spellStart"/>
            <w:r>
              <w:rPr>
                <w:color w:val="000000"/>
              </w:rPr>
              <w:t>Беруши</w:t>
            </w:r>
            <w:proofErr w:type="spellEnd"/>
          </w:p>
        </w:tc>
      </w:tr>
      <w:tr w:rsidR="00E65105" w14:paraId="28065C46" w14:textId="77777777" w:rsidTr="00E65105">
        <w:tc>
          <w:tcPr>
            <w:tcW w:w="4812" w:type="dxa"/>
          </w:tcPr>
          <w:p w14:paraId="2352A637" w14:textId="7FC89F17"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Молоток слесарный</w:t>
            </w:r>
          </w:p>
        </w:tc>
        <w:tc>
          <w:tcPr>
            <w:tcW w:w="4817" w:type="dxa"/>
          </w:tcPr>
          <w:p w14:paraId="34BF3FFB" w14:textId="529AA830"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 xml:space="preserve">Очки защитные </w:t>
            </w:r>
            <w:proofErr w:type="spellStart"/>
            <w:r>
              <w:rPr>
                <w:color w:val="000000"/>
              </w:rPr>
              <w:t>позрачные</w:t>
            </w:r>
            <w:proofErr w:type="spellEnd"/>
          </w:p>
        </w:tc>
      </w:tr>
      <w:tr w:rsidR="00E65105" w14:paraId="728513CC" w14:textId="77777777" w:rsidTr="00E65105">
        <w:tc>
          <w:tcPr>
            <w:tcW w:w="4812" w:type="dxa"/>
          </w:tcPr>
          <w:p w14:paraId="170EA5F9" w14:textId="71C4B9BA"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Комплект напильников</w:t>
            </w:r>
          </w:p>
        </w:tc>
        <w:tc>
          <w:tcPr>
            <w:tcW w:w="4817" w:type="dxa"/>
          </w:tcPr>
          <w:p w14:paraId="2802124E" w14:textId="4F48DC01"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Перчатки</w:t>
            </w:r>
          </w:p>
        </w:tc>
      </w:tr>
      <w:tr w:rsidR="00E65105" w14:paraId="37261769" w14:textId="77777777" w:rsidTr="00E65105">
        <w:tc>
          <w:tcPr>
            <w:tcW w:w="4812" w:type="dxa"/>
          </w:tcPr>
          <w:p w14:paraId="765574AA" w14:textId="21A35C31"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Угольник слесарный</w:t>
            </w:r>
          </w:p>
        </w:tc>
        <w:tc>
          <w:tcPr>
            <w:tcW w:w="4817" w:type="dxa"/>
          </w:tcPr>
          <w:p w14:paraId="47698BD4" w14:textId="0B93B6E2" w:rsidR="00E65105" w:rsidRPr="00C13AFB" w:rsidRDefault="00E65105" w:rsidP="00E65105">
            <w:pPr>
              <w:pStyle w:val="aff1"/>
              <w:numPr>
                <w:ilvl w:val="0"/>
                <w:numId w:val="23"/>
              </w:numPr>
              <w:spacing w:after="0" w:line="360" w:lineRule="auto"/>
              <w:rPr>
                <w:rFonts w:ascii="Times New Roman" w:hAnsi="Times New Roman"/>
                <w:sz w:val="24"/>
                <w:szCs w:val="24"/>
              </w:rPr>
            </w:pPr>
            <w:r>
              <w:t>Респиратор</w:t>
            </w:r>
          </w:p>
        </w:tc>
      </w:tr>
      <w:tr w:rsidR="00E65105" w14:paraId="751CF770" w14:textId="77777777" w:rsidTr="00E65105">
        <w:tc>
          <w:tcPr>
            <w:tcW w:w="4812" w:type="dxa"/>
          </w:tcPr>
          <w:p w14:paraId="4B5CF75A" w14:textId="17669FF8"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Чертилка</w:t>
            </w:r>
          </w:p>
        </w:tc>
        <w:tc>
          <w:tcPr>
            <w:tcW w:w="4817" w:type="dxa"/>
          </w:tcPr>
          <w:p w14:paraId="488A1A3A" w14:textId="56528B40"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Угломер</w:t>
            </w:r>
          </w:p>
        </w:tc>
      </w:tr>
      <w:tr w:rsidR="00E65105" w14:paraId="349F354C" w14:textId="77777777" w:rsidTr="00E65105">
        <w:tc>
          <w:tcPr>
            <w:tcW w:w="4812" w:type="dxa"/>
          </w:tcPr>
          <w:p w14:paraId="734D71C1" w14:textId="2B118407"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Кернер</w:t>
            </w:r>
          </w:p>
        </w:tc>
        <w:tc>
          <w:tcPr>
            <w:tcW w:w="4817" w:type="dxa"/>
          </w:tcPr>
          <w:p w14:paraId="7D11F2DE" w14:textId="35F236EE" w:rsidR="00E65105" w:rsidRPr="00C13AFB" w:rsidRDefault="00E65105" w:rsidP="00E65105">
            <w:pPr>
              <w:pStyle w:val="aff1"/>
              <w:numPr>
                <w:ilvl w:val="0"/>
                <w:numId w:val="23"/>
              </w:numPr>
              <w:spacing w:after="0" w:line="360" w:lineRule="auto"/>
              <w:rPr>
                <w:rFonts w:ascii="Times New Roman" w:hAnsi="Times New Roman"/>
                <w:sz w:val="24"/>
                <w:szCs w:val="24"/>
              </w:rPr>
            </w:pPr>
            <w:proofErr w:type="spellStart"/>
            <w:r>
              <w:rPr>
                <w:color w:val="000000"/>
              </w:rPr>
              <w:t>Шуроповерт</w:t>
            </w:r>
            <w:proofErr w:type="spellEnd"/>
            <w:r>
              <w:rPr>
                <w:color w:val="000000"/>
              </w:rPr>
              <w:t xml:space="preserve"> (Дрель)</w:t>
            </w:r>
          </w:p>
        </w:tc>
      </w:tr>
      <w:tr w:rsidR="00E65105" w14:paraId="197AD130" w14:textId="77777777" w:rsidTr="00E65105">
        <w:tc>
          <w:tcPr>
            <w:tcW w:w="4812" w:type="dxa"/>
          </w:tcPr>
          <w:p w14:paraId="5ACC67D2" w14:textId="35F487A7"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Рейсмус разметочный</w:t>
            </w:r>
          </w:p>
        </w:tc>
        <w:tc>
          <w:tcPr>
            <w:tcW w:w="4817" w:type="dxa"/>
          </w:tcPr>
          <w:p w14:paraId="6EB7BA81" w14:textId="254F61AC" w:rsidR="00E65105" w:rsidRPr="00C13AFB" w:rsidRDefault="00E65105" w:rsidP="00E65105">
            <w:pPr>
              <w:pStyle w:val="aff1"/>
              <w:numPr>
                <w:ilvl w:val="0"/>
                <w:numId w:val="23"/>
              </w:numPr>
              <w:spacing w:after="0" w:line="360" w:lineRule="auto"/>
              <w:rPr>
                <w:rFonts w:ascii="Times New Roman" w:hAnsi="Times New Roman"/>
                <w:sz w:val="24"/>
                <w:szCs w:val="24"/>
              </w:rPr>
            </w:pPr>
            <w:r>
              <w:t>Линейка металлическая</w:t>
            </w:r>
          </w:p>
        </w:tc>
      </w:tr>
      <w:tr w:rsidR="00E65105" w14:paraId="4456F59D" w14:textId="77777777" w:rsidTr="00E65105">
        <w:tc>
          <w:tcPr>
            <w:tcW w:w="4812" w:type="dxa"/>
          </w:tcPr>
          <w:p w14:paraId="17B7EEB0" w14:textId="31E32D65"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 xml:space="preserve">магнитный фиксатор </w:t>
            </w:r>
          </w:p>
        </w:tc>
        <w:tc>
          <w:tcPr>
            <w:tcW w:w="4817" w:type="dxa"/>
          </w:tcPr>
          <w:p w14:paraId="064C9E06" w14:textId="72B5AD9A" w:rsidR="00E65105" w:rsidRPr="0069234D" w:rsidRDefault="00E65105" w:rsidP="00E65105">
            <w:pPr>
              <w:pStyle w:val="aff1"/>
              <w:numPr>
                <w:ilvl w:val="0"/>
                <w:numId w:val="23"/>
              </w:numPr>
              <w:tabs>
                <w:tab w:val="left" w:pos="1318"/>
              </w:tabs>
              <w:spacing w:after="0" w:line="360" w:lineRule="auto"/>
              <w:ind w:left="1134" w:hanging="99"/>
              <w:rPr>
                <w:rFonts w:ascii="Times New Roman" w:hAnsi="Times New Roman"/>
                <w:sz w:val="24"/>
                <w:szCs w:val="24"/>
              </w:rPr>
            </w:pPr>
            <w:r>
              <w:rPr>
                <w:color w:val="000000"/>
              </w:rPr>
              <w:t xml:space="preserve">       Набор щупов</w:t>
            </w:r>
          </w:p>
        </w:tc>
      </w:tr>
      <w:tr w:rsidR="00E65105" w14:paraId="01217EB7" w14:textId="77777777" w:rsidTr="00E65105">
        <w:tc>
          <w:tcPr>
            <w:tcW w:w="4812" w:type="dxa"/>
          </w:tcPr>
          <w:p w14:paraId="57197308" w14:textId="11344C21"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Струбцина С-образная</w:t>
            </w:r>
          </w:p>
        </w:tc>
        <w:tc>
          <w:tcPr>
            <w:tcW w:w="4817" w:type="dxa"/>
          </w:tcPr>
          <w:p w14:paraId="065EE26F" w14:textId="7528D3EF" w:rsidR="00E65105" w:rsidRPr="00C13AFB" w:rsidRDefault="00E65105" w:rsidP="00E65105">
            <w:pPr>
              <w:pStyle w:val="aff1"/>
              <w:numPr>
                <w:ilvl w:val="0"/>
                <w:numId w:val="23"/>
              </w:numPr>
              <w:spacing w:after="0" w:line="360" w:lineRule="auto"/>
              <w:rPr>
                <w:rFonts w:ascii="Times New Roman" w:hAnsi="Times New Roman"/>
                <w:sz w:val="24"/>
                <w:szCs w:val="24"/>
              </w:rPr>
            </w:pPr>
            <w:proofErr w:type="spellStart"/>
            <w:r>
              <w:rPr>
                <w:color w:val="000000"/>
              </w:rPr>
              <w:t>Релетка</w:t>
            </w:r>
            <w:proofErr w:type="spellEnd"/>
          </w:p>
        </w:tc>
      </w:tr>
      <w:tr w:rsidR="00E65105" w14:paraId="4D75F67E" w14:textId="77777777" w:rsidTr="00E65105">
        <w:tc>
          <w:tcPr>
            <w:tcW w:w="4812" w:type="dxa"/>
          </w:tcPr>
          <w:p w14:paraId="7D06E368" w14:textId="6000919C"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Набор струбцин</w:t>
            </w:r>
          </w:p>
        </w:tc>
        <w:tc>
          <w:tcPr>
            <w:tcW w:w="4817" w:type="dxa"/>
          </w:tcPr>
          <w:p w14:paraId="0C4EFE14" w14:textId="4703A91E" w:rsidR="00E65105" w:rsidRPr="00E60A7C" w:rsidRDefault="00E65105" w:rsidP="00E65105">
            <w:pPr>
              <w:pStyle w:val="aff1"/>
              <w:numPr>
                <w:ilvl w:val="0"/>
                <w:numId w:val="23"/>
              </w:numPr>
              <w:spacing w:after="0" w:line="360" w:lineRule="auto"/>
              <w:rPr>
                <w:rFonts w:ascii="Times New Roman" w:hAnsi="Times New Roman"/>
                <w:sz w:val="24"/>
                <w:szCs w:val="24"/>
              </w:rPr>
            </w:pPr>
            <w:proofErr w:type="spellStart"/>
            <w:r>
              <w:t>Штангенрейсмас</w:t>
            </w:r>
            <w:proofErr w:type="spellEnd"/>
          </w:p>
        </w:tc>
      </w:tr>
      <w:tr w:rsidR="00E65105" w14:paraId="0D78213B" w14:textId="77777777" w:rsidTr="00E65105">
        <w:tc>
          <w:tcPr>
            <w:tcW w:w="4812" w:type="dxa"/>
          </w:tcPr>
          <w:p w14:paraId="417E2693" w14:textId="548C456E"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 xml:space="preserve">Набор </w:t>
            </w:r>
            <w:proofErr w:type="spellStart"/>
            <w:r>
              <w:rPr>
                <w:color w:val="000000"/>
              </w:rPr>
              <w:t>свёрел</w:t>
            </w:r>
            <w:proofErr w:type="spellEnd"/>
            <w:r>
              <w:rPr>
                <w:color w:val="000000"/>
              </w:rPr>
              <w:t xml:space="preserve"> (в соответствии с КЗ)</w:t>
            </w:r>
          </w:p>
        </w:tc>
        <w:tc>
          <w:tcPr>
            <w:tcW w:w="4817" w:type="dxa"/>
          </w:tcPr>
          <w:p w14:paraId="1F9AB756" w14:textId="0FC0721F" w:rsidR="00E65105" w:rsidRPr="00E60A7C" w:rsidRDefault="00E65105" w:rsidP="00E65105">
            <w:pPr>
              <w:pStyle w:val="aff1"/>
              <w:numPr>
                <w:ilvl w:val="0"/>
                <w:numId w:val="23"/>
              </w:numPr>
              <w:spacing w:after="0" w:line="360" w:lineRule="auto"/>
              <w:rPr>
                <w:rFonts w:ascii="Times New Roman" w:hAnsi="Times New Roman"/>
                <w:sz w:val="24"/>
                <w:szCs w:val="24"/>
              </w:rPr>
            </w:pPr>
            <w:r>
              <w:t>Штангенциркуль разметочный с глубиномером</w:t>
            </w:r>
          </w:p>
        </w:tc>
      </w:tr>
      <w:tr w:rsidR="00E65105" w14:paraId="4CBA2E2B" w14:textId="77777777" w:rsidTr="00E65105">
        <w:tc>
          <w:tcPr>
            <w:tcW w:w="4812" w:type="dxa"/>
          </w:tcPr>
          <w:p w14:paraId="549F96BF" w14:textId="290957C2"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Набор метчиков</w:t>
            </w:r>
            <w:r w:rsidR="009F05E7">
              <w:rPr>
                <w:color w:val="000000"/>
              </w:rPr>
              <w:t xml:space="preserve"> М3-М12</w:t>
            </w:r>
          </w:p>
        </w:tc>
        <w:tc>
          <w:tcPr>
            <w:tcW w:w="4817" w:type="dxa"/>
          </w:tcPr>
          <w:p w14:paraId="0966EDB7" w14:textId="0395E0AA" w:rsidR="00E65105" w:rsidRPr="00E60A7C" w:rsidRDefault="00E65105" w:rsidP="00E65105">
            <w:pPr>
              <w:pStyle w:val="aff1"/>
              <w:numPr>
                <w:ilvl w:val="0"/>
                <w:numId w:val="23"/>
              </w:numPr>
              <w:spacing w:after="0" w:line="360" w:lineRule="auto"/>
              <w:rPr>
                <w:rFonts w:ascii="Times New Roman" w:hAnsi="Times New Roman"/>
                <w:sz w:val="24"/>
                <w:szCs w:val="24"/>
              </w:rPr>
            </w:pPr>
            <w:r>
              <w:t>Штангенциркуль</w:t>
            </w:r>
          </w:p>
        </w:tc>
      </w:tr>
      <w:tr w:rsidR="00E65105" w14:paraId="6551A32F" w14:textId="77777777" w:rsidTr="00E65105">
        <w:tc>
          <w:tcPr>
            <w:tcW w:w="4812" w:type="dxa"/>
          </w:tcPr>
          <w:p w14:paraId="1D89F34D" w14:textId="1878AB52" w:rsidR="00E65105" w:rsidRPr="00482ACD" w:rsidRDefault="00E65105" w:rsidP="00E65105">
            <w:pPr>
              <w:pStyle w:val="aff1"/>
              <w:numPr>
                <w:ilvl w:val="0"/>
                <w:numId w:val="23"/>
              </w:numPr>
              <w:spacing w:after="0" w:line="360" w:lineRule="auto"/>
              <w:rPr>
                <w:rFonts w:ascii="Times New Roman" w:hAnsi="Times New Roman"/>
                <w:sz w:val="24"/>
                <w:szCs w:val="24"/>
              </w:rPr>
            </w:pPr>
            <w:r>
              <w:t>Щётка металлическая</w:t>
            </w:r>
          </w:p>
        </w:tc>
        <w:tc>
          <w:tcPr>
            <w:tcW w:w="4817" w:type="dxa"/>
          </w:tcPr>
          <w:p w14:paraId="504795FB" w14:textId="393C0DA4" w:rsidR="00E65105" w:rsidRPr="00E60A7C" w:rsidRDefault="00E65105" w:rsidP="00E65105">
            <w:pPr>
              <w:pStyle w:val="aff1"/>
              <w:numPr>
                <w:ilvl w:val="0"/>
                <w:numId w:val="23"/>
              </w:numPr>
              <w:spacing w:after="0" w:line="360" w:lineRule="auto"/>
              <w:ind w:left="468" w:firstLine="601"/>
              <w:rPr>
                <w:rFonts w:ascii="Times New Roman" w:hAnsi="Times New Roman"/>
                <w:sz w:val="24"/>
                <w:szCs w:val="24"/>
              </w:rPr>
            </w:pPr>
            <w:r>
              <w:rPr>
                <w:color w:val="000000"/>
              </w:rPr>
              <w:t>Карандаш простой</w:t>
            </w:r>
          </w:p>
        </w:tc>
      </w:tr>
      <w:tr w:rsidR="00E65105" w14:paraId="0FE691EF" w14:textId="77777777" w:rsidTr="00E65105">
        <w:tc>
          <w:tcPr>
            <w:tcW w:w="4812" w:type="dxa"/>
          </w:tcPr>
          <w:p w14:paraId="07EE3C96" w14:textId="0DEC4964"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Костюм сварщика</w:t>
            </w:r>
          </w:p>
        </w:tc>
        <w:tc>
          <w:tcPr>
            <w:tcW w:w="4817" w:type="dxa"/>
          </w:tcPr>
          <w:p w14:paraId="5996F94B" w14:textId="004655AA" w:rsidR="00E65105" w:rsidRPr="00110329" w:rsidRDefault="00E65105" w:rsidP="00E65105">
            <w:pPr>
              <w:pStyle w:val="aff1"/>
              <w:numPr>
                <w:ilvl w:val="0"/>
                <w:numId w:val="23"/>
              </w:numPr>
              <w:tabs>
                <w:tab w:val="left" w:pos="1134"/>
              </w:tabs>
              <w:spacing w:after="0" w:line="360" w:lineRule="auto"/>
              <w:ind w:left="1134" w:hanging="425"/>
              <w:rPr>
                <w:rFonts w:ascii="Times New Roman" w:hAnsi="Times New Roman"/>
                <w:sz w:val="24"/>
                <w:szCs w:val="24"/>
              </w:rPr>
            </w:pPr>
            <w:r>
              <w:rPr>
                <w:color w:val="000000"/>
              </w:rPr>
              <w:t xml:space="preserve">Плоскогубцы </w:t>
            </w:r>
          </w:p>
        </w:tc>
      </w:tr>
      <w:tr w:rsidR="00E65105" w14:paraId="428197D9" w14:textId="77777777" w:rsidTr="00E65105">
        <w:tc>
          <w:tcPr>
            <w:tcW w:w="4812" w:type="dxa"/>
          </w:tcPr>
          <w:p w14:paraId="1B792F94" w14:textId="692582EB"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Обувь сварщика</w:t>
            </w:r>
          </w:p>
        </w:tc>
        <w:tc>
          <w:tcPr>
            <w:tcW w:w="4817" w:type="dxa"/>
          </w:tcPr>
          <w:p w14:paraId="13230B9F" w14:textId="335C514C" w:rsidR="00E65105" w:rsidRPr="00110329" w:rsidRDefault="00E65105" w:rsidP="00E65105">
            <w:pPr>
              <w:pStyle w:val="aff1"/>
              <w:numPr>
                <w:ilvl w:val="0"/>
                <w:numId w:val="23"/>
              </w:numPr>
              <w:tabs>
                <w:tab w:val="left" w:pos="1134"/>
              </w:tabs>
              <w:spacing w:after="0" w:line="360" w:lineRule="auto"/>
              <w:ind w:left="1134" w:hanging="425"/>
              <w:rPr>
                <w:rFonts w:ascii="Times New Roman" w:hAnsi="Times New Roman"/>
                <w:sz w:val="24"/>
                <w:szCs w:val="24"/>
              </w:rPr>
            </w:pPr>
            <w:r>
              <w:rPr>
                <w:color w:val="000000"/>
              </w:rPr>
              <w:t xml:space="preserve">Универсальные приспособления для сборки </w:t>
            </w:r>
          </w:p>
        </w:tc>
      </w:tr>
      <w:tr w:rsidR="00E65105" w14:paraId="5AE92271" w14:textId="77777777" w:rsidTr="00E65105">
        <w:tc>
          <w:tcPr>
            <w:tcW w:w="4812" w:type="dxa"/>
          </w:tcPr>
          <w:p w14:paraId="00AB2572" w14:textId="5DABCF33"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lastRenderedPageBreak/>
              <w:t>Краги сварщика</w:t>
            </w:r>
          </w:p>
        </w:tc>
        <w:tc>
          <w:tcPr>
            <w:tcW w:w="4817" w:type="dxa"/>
          </w:tcPr>
          <w:p w14:paraId="40C83013" w14:textId="73FE2992" w:rsidR="00E65105" w:rsidRPr="00110329" w:rsidRDefault="00E65105" w:rsidP="00E65105">
            <w:pPr>
              <w:pStyle w:val="aff1"/>
              <w:numPr>
                <w:ilvl w:val="0"/>
                <w:numId w:val="23"/>
              </w:numPr>
              <w:tabs>
                <w:tab w:val="left" w:pos="1134"/>
              </w:tabs>
              <w:spacing w:after="0" w:line="360" w:lineRule="auto"/>
              <w:ind w:left="1134" w:hanging="425"/>
              <w:rPr>
                <w:rFonts w:ascii="Times New Roman" w:hAnsi="Times New Roman"/>
                <w:sz w:val="24"/>
                <w:szCs w:val="24"/>
              </w:rPr>
            </w:pPr>
            <w:r>
              <w:rPr>
                <w:color w:val="000000"/>
              </w:rPr>
              <w:t xml:space="preserve">Угловая </w:t>
            </w:r>
            <w:proofErr w:type="spellStart"/>
            <w:r>
              <w:rPr>
                <w:color w:val="000000"/>
              </w:rPr>
              <w:t>стубцина</w:t>
            </w:r>
            <w:proofErr w:type="spellEnd"/>
            <w:r>
              <w:rPr>
                <w:color w:val="000000"/>
              </w:rPr>
              <w:t xml:space="preserve"> </w:t>
            </w:r>
          </w:p>
        </w:tc>
      </w:tr>
      <w:tr w:rsidR="00E65105" w14:paraId="255D61C6" w14:textId="77777777" w:rsidTr="00E65105">
        <w:tc>
          <w:tcPr>
            <w:tcW w:w="4812" w:type="dxa"/>
          </w:tcPr>
          <w:p w14:paraId="3CDB30AD" w14:textId="51D3AAFE"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Перчатки сварщика</w:t>
            </w:r>
          </w:p>
        </w:tc>
        <w:tc>
          <w:tcPr>
            <w:tcW w:w="4817" w:type="dxa"/>
          </w:tcPr>
          <w:p w14:paraId="3FE73EB4" w14:textId="702F1EF6" w:rsidR="00E65105" w:rsidRPr="00110329" w:rsidRDefault="00E65105" w:rsidP="00E65105">
            <w:pPr>
              <w:pStyle w:val="aff1"/>
              <w:numPr>
                <w:ilvl w:val="0"/>
                <w:numId w:val="23"/>
              </w:numPr>
              <w:tabs>
                <w:tab w:val="left" w:pos="1134"/>
              </w:tabs>
              <w:spacing w:after="0" w:line="360" w:lineRule="auto"/>
              <w:ind w:left="1134" w:hanging="425"/>
              <w:rPr>
                <w:rFonts w:ascii="Times New Roman" w:hAnsi="Times New Roman"/>
                <w:sz w:val="24"/>
                <w:szCs w:val="24"/>
              </w:rPr>
            </w:pPr>
            <w:r>
              <w:rPr>
                <w:color w:val="000000"/>
              </w:rPr>
              <w:t xml:space="preserve">Сетевой фильтр </w:t>
            </w:r>
          </w:p>
        </w:tc>
      </w:tr>
      <w:tr w:rsidR="00E65105" w14:paraId="4652C8DE" w14:textId="77777777" w:rsidTr="00E65105">
        <w:tc>
          <w:tcPr>
            <w:tcW w:w="4812" w:type="dxa"/>
          </w:tcPr>
          <w:p w14:paraId="0A7CAF5E" w14:textId="63FBF1D8" w:rsidR="00E65105" w:rsidRPr="00F30847" w:rsidRDefault="00E65105" w:rsidP="00E65105">
            <w:pPr>
              <w:pStyle w:val="aff1"/>
              <w:numPr>
                <w:ilvl w:val="0"/>
                <w:numId w:val="23"/>
              </w:numPr>
              <w:spacing w:after="0" w:line="360" w:lineRule="auto"/>
              <w:rPr>
                <w:rFonts w:ascii="Times New Roman" w:hAnsi="Times New Roman"/>
                <w:sz w:val="24"/>
                <w:szCs w:val="24"/>
              </w:rPr>
            </w:pPr>
            <w:r>
              <w:t>Маска сварочная хамелеон</w:t>
            </w:r>
          </w:p>
        </w:tc>
        <w:tc>
          <w:tcPr>
            <w:tcW w:w="4817" w:type="dxa"/>
          </w:tcPr>
          <w:p w14:paraId="6C6052BB" w14:textId="1F83B435" w:rsidR="00E65105" w:rsidRPr="00110329" w:rsidRDefault="00E65105" w:rsidP="00E65105">
            <w:pPr>
              <w:pStyle w:val="aff1"/>
              <w:numPr>
                <w:ilvl w:val="0"/>
                <w:numId w:val="23"/>
              </w:numPr>
              <w:tabs>
                <w:tab w:val="left" w:pos="1134"/>
              </w:tabs>
              <w:spacing w:after="0" w:line="360" w:lineRule="auto"/>
              <w:ind w:left="1134" w:hanging="425"/>
              <w:rPr>
                <w:rFonts w:ascii="Times New Roman" w:hAnsi="Times New Roman"/>
                <w:sz w:val="24"/>
                <w:szCs w:val="24"/>
              </w:rPr>
            </w:pPr>
            <w:r>
              <w:rPr>
                <w:color w:val="000000"/>
              </w:rPr>
              <w:t>Маркер</w:t>
            </w:r>
          </w:p>
        </w:tc>
      </w:tr>
      <w:tr w:rsidR="00E65105" w14:paraId="35E2148C" w14:textId="77777777" w:rsidTr="00E65105">
        <w:tc>
          <w:tcPr>
            <w:tcW w:w="4812" w:type="dxa"/>
          </w:tcPr>
          <w:p w14:paraId="70F0CD14" w14:textId="05590DEC"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Диск отрезной</w:t>
            </w:r>
          </w:p>
        </w:tc>
        <w:tc>
          <w:tcPr>
            <w:tcW w:w="4817" w:type="dxa"/>
          </w:tcPr>
          <w:p w14:paraId="60F86FB3" w14:textId="3F865A10" w:rsidR="00E65105" w:rsidRPr="00E65105" w:rsidRDefault="00E65105" w:rsidP="00E65105">
            <w:pPr>
              <w:tabs>
                <w:tab w:val="left" w:pos="1134"/>
              </w:tabs>
              <w:spacing w:line="360" w:lineRule="auto"/>
              <w:rPr>
                <w:sz w:val="24"/>
                <w:szCs w:val="24"/>
              </w:rPr>
            </w:pPr>
          </w:p>
        </w:tc>
      </w:tr>
      <w:tr w:rsidR="00E65105" w14:paraId="4DBD22E6" w14:textId="77777777" w:rsidTr="00E65105">
        <w:tc>
          <w:tcPr>
            <w:tcW w:w="4812" w:type="dxa"/>
          </w:tcPr>
          <w:p w14:paraId="3D3B15A0" w14:textId="41FA1246"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Диск обдирочный</w:t>
            </w:r>
          </w:p>
        </w:tc>
        <w:tc>
          <w:tcPr>
            <w:tcW w:w="4817" w:type="dxa"/>
          </w:tcPr>
          <w:p w14:paraId="1EB98201" w14:textId="0F510475" w:rsidR="00E65105" w:rsidRPr="00E65105" w:rsidRDefault="00E65105" w:rsidP="00E65105">
            <w:pPr>
              <w:tabs>
                <w:tab w:val="left" w:pos="1134"/>
              </w:tabs>
              <w:spacing w:line="360" w:lineRule="auto"/>
              <w:rPr>
                <w:sz w:val="24"/>
                <w:szCs w:val="24"/>
              </w:rPr>
            </w:pPr>
          </w:p>
        </w:tc>
      </w:tr>
    </w:tbl>
    <w:p w14:paraId="6BF0B6C8" w14:textId="77777777" w:rsidR="0069234D" w:rsidRPr="00AA5478" w:rsidRDefault="0069234D" w:rsidP="00AA5478">
      <w:pPr>
        <w:tabs>
          <w:tab w:val="left" w:pos="1134"/>
        </w:tabs>
        <w:spacing w:after="0" w:line="360" w:lineRule="auto"/>
        <w:ind w:firstLine="709"/>
        <w:jc w:val="both"/>
        <w:rPr>
          <w:rFonts w:ascii="Times New Roman" w:hAnsi="Times New Roman"/>
          <w:sz w:val="24"/>
          <w:szCs w:val="24"/>
        </w:rPr>
      </w:pPr>
    </w:p>
    <w:p w14:paraId="0CA0FFB6" w14:textId="77777777" w:rsidR="00AA5478" w:rsidRPr="00AA5478" w:rsidRDefault="00AA5478" w:rsidP="0069234D">
      <w:pPr>
        <w:pStyle w:val="aff1"/>
        <w:tabs>
          <w:tab w:val="left" w:pos="1134"/>
        </w:tabs>
        <w:spacing w:after="0" w:line="360" w:lineRule="auto"/>
        <w:ind w:left="1134"/>
        <w:rPr>
          <w:rFonts w:ascii="Times New Roman" w:hAnsi="Times New Roman"/>
          <w:sz w:val="24"/>
          <w:szCs w:val="24"/>
        </w:rPr>
      </w:pPr>
    </w:p>
    <w:p w14:paraId="177E8FB5" w14:textId="77777777" w:rsidR="00E15F2A" w:rsidRPr="00A87F8D" w:rsidRDefault="00A11569" w:rsidP="00A11569">
      <w:pPr>
        <w:pStyle w:val="3"/>
        <w:spacing w:line="240" w:lineRule="auto"/>
        <w:rPr>
          <w:rFonts w:ascii="Times New Roman" w:hAnsi="Times New Roman" w:cs="Times New Roman"/>
          <w:bCs w:val="0"/>
          <w:iCs/>
          <w:sz w:val="28"/>
          <w:szCs w:val="24"/>
          <w:lang w:val="ru-RU"/>
        </w:rPr>
      </w:pPr>
      <w:bookmarkStart w:id="16" w:name="_Toc78885660"/>
      <w:r w:rsidRPr="00A87F8D">
        <w:rPr>
          <w:rFonts w:ascii="Times New Roman" w:hAnsi="Times New Roman" w:cs="Times New Roman"/>
          <w:iCs/>
          <w:sz w:val="28"/>
          <w:szCs w:val="24"/>
          <w:lang w:val="ru-RU"/>
        </w:rPr>
        <w:t>2</w:t>
      </w:r>
      <w:r w:rsidR="00FB022D" w:rsidRPr="00A87F8D">
        <w:rPr>
          <w:rFonts w:ascii="Times New Roman" w:hAnsi="Times New Roman" w:cs="Times New Roman"/>
          <w:iCs/>
          <w:sz w:val="28"/>
          <w:szCs w:val="24"/>
          <w:lang w:val="ru-RU"/>
        </w:rPr>
        <w:t>.2.</w:t>
      </w:r>
      <w:r w:rsidR="00FB022D" w:rsidRPr="00A87F8D">
        <w:rPr>
          <w:rFonts w:ascii="Times New Roman" w:hAnsi="Times New Roman" w:cs="Times New Roman"/>
          <w:b w:val="0"/>
          <w:i/>
          <w:iCs/>
          <w:sz w:val="28"/>
          <w:szCs w:val="24"/>
          <w:lang w:val="ru-RU"/>
        </w:rPr>
        <w:t xml:space="preserve"> </w:t>
      </w:r>
      <w:r w:rsidR="00E15F2A" w:rsidRPr="00A87F8D">
        <w:rPr>
          <w:rFonts w:ascii="Times New Roman" w:hAnsi="Times New Roman" w:cs="Times New Roman"/>
          <w:iCs/>
          <w:sz w:val="28"/>
          <w:szCs w:val="24"/>
          <w:lang w:val="ru-RU"/>
        </w:rPr>
        <w:t>Материалы, оборудование и инструменты, запрещенные на площадке</w:t>
      </w:r>
      <w:bookmarkEnd w:id="16"/>
    </w:p>
    <w:p w14:paraId="6D5BDB22" w14:textId="77777777" w:rsidR="00AA5478" w:rsidRPr="00A87F8D" w:rsidRDefault="00AA5478" w:rsidP="00AA5478">
      <w:pPr>
        <w:spacing w:after="0" w:line="360" w:lineRule="auto"/>
        <w:jc w:val="both"/>
        <w:rPr>
          <w:rFonts w:ascii="Times New Roman" w:eastAsia="Times New Roman" w:hAnsi="Times New Roman" w:cs="Times New Roman"/>
          <w:sz w:val="28"/>
          <w:szCs w:val="24"/>
        </w:rPr>
      </w:pPr>
    </w:p>
    <w:p w14:paraId="77F29305" w14:textId="77777777" w:rsidR="00AA5478"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Конкурсантам</w:t>
      </w:r>
      <w:r w:rsidR="00AA5478" w:rsidRPr="00A87F8D">
        <w:rPr>
          <w:rFonts w:ascii="Times New Roman" w:eastAsia="Times New Roman" w:hAnsi="Times New Roman" w:cs="Times New Roman"/>
          <w:sz w:val="28"/>
          <w:szCs w:val="24"/>
        </w:rPr>
        <w:t xml:space="preserve"> не</w:t>
      </w:r>
      <w:r w:rsidRPr="00A87F8D">
        <w:rPr>
          <w:rFonts w:ascii="Times New Roman" w:eastAsia="Times New Roman" w:hAnsi="Times New Roman" w:cs="Times New Roman"/>
          <w:sz w:val="28"/>
          <w:szCs w:val="24"/>
        </w:rPr>
        <w:t xml:space="preserve"> разрешается использовать свои с</w:t>
      </w:r>
      <w:r w:rsidR="00AA5478" w:rsidRPr="00A87F8D">
        <w:rPr>
          <w:rFonts w:ascii="Times New Roman" w:eastAsia="Times New Roman" w:hAnsi="Times New Roman" w:cs="Times New Roman"/>
          <w:sz w:val="28"/>
          <w:szCs w:val="24"/>
        </w:rPr>
        <w:t>толы для раз</w:t>
      </w:r>
      <w:r w:rsidRPr="00A87F8D">
        <w:rPr>
          <w:rFonts w:ascii="Times New Roman" w:eastAsia="Times New Roman" w:hAnsi="Times New Roman" w:cs="Times New Roman"/>
          <w:sz w:val="28"/>
          <w:szCs w:val="24"/>
        </w:rPr>
        <w:t>метки. Они должны использовать с</w:t>
      </w:r>
      <w:r w:rsidR="00AA5478" w:rsidRPr="00A87F8D">
        <w:rPr>
          <w:rFonts w:ascii="Times New Roman" w:eastAsia="Times New Roman" w:hAnsi="Times New Roman" w:cs="Times New Roman"/>
          <w:sz w:val="28"/>
          <w:szCs w:val="24"/>
        </w:rPr>
        <w:t>толы</w:t>
      </w:r>
      <w:r w:rsidRPr="00A87F8D">
        <w:rPr>
          <w:rFonts w:ascii="Times New Roman" w:eastAsia="Times New Roman" w:hAnsi="Times New Roman" w:cs="Times New Roman"/>
          <w:sz w:val="28"/>
          <w:szCs w:val="24"/>
        </w:rPr>
        <w:t xml:space="preserve"> для разметки, предоставленные о</w:t>
      </w:r>
      <w:r w:rsidR="00AA5478" w:rsidRPr="00A87F8D">
        <w:rPr>
          <w:rFonts w:ascii="Times New Roman" w:eastAsia="Times New Roman" w:hAnsi="Times New Roman" w:cs="Times New Roman"/>
          <w:sz w:val="28"/>
          <w:szCs w:val="24"/>
        </w:rPr>
        <w:t xml:space="preserve">рганизатором </w:t>
      </w:r>
      <w:r w:rsidRPr="00A87F8D">
        <w:rPr>
          <w:rFonts w:ascii="Times New Roman" w:eastAsia="Times New Roman" w:hAnsi="Times New Roman" w:cs="Times New Roman"/>
          <w:sz w:val="28"/>
          <w:szCs w:val="24"/>
        </w:rPr>
        <w:t>Конкурса. Конкурсантам</w:t>
      </w:r>
      <w:r w:rsidR="00AA5478" w:rsidRPr="00A87F8D">
        <w:rPr>
          <w:rFonts w:ascii="Times New Roman" w:eastAsia="Times New Roman" w:hAnsi="Times New Roman" w:cs="Times New Roman"/>
          <w:sz w:val="28"/>
          <w:szCs w:val="24"/>
        </w:rPr>
        <w:t xml:space="preserve"> не разрешается использовать готовые лекала, повторяющие конфигурацию элементов задания.</w:t>
      </w:r>
    </w:p>
    <w:p w14:paraId="2FFF27C5"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резки на гильотинных пресс-ножницах запрещен задний упор, если линия машинной резки хорошо защищена. Однако, если линия машинной резки защищена плохо, задний упор можно использовать. Это будет описано в инструкциях по изготовлению на каждом соревновании.</w:t>
      </w:r>
    </w:p>
    <w:p w14:paraId="6AA57B45"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гибки можно использовать задний упор.</w:t>
      </w:r>
    </w:p>
    <w:p w14:paraId="6976E393"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 xml:space="preserve">Перед началом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большинство </w:t>
      </w:r>
      <w:r w:rsidR="0069234D" w:rsidRPr="00A87F8D">
        <w:rPr>
          <w:rFonts w:ascii="Times New Roman" w:eastAsia="Times New Roman" w:hAnsi="Times New Roman" w:cs="Times New Roman"/>
          <w:sz w:val="28"/>
          <w:szCs w:val="24"/>
        </w:rPr>
        <w:t>экспертов</w:t>
      </w:r>
      <w:r w:rsidRPr="00A87F8D">
        <w:rPr>
          <w:rFonts w:ascii="Times New Roman" w:eastAsia="Times New Roman" w:hAnsi="Times New Roman" w:cs="Times New Roman"/>
          <w:sz w:val="28"/>
          <w:szCs w:val="24"/>
        </w:rPr>
        <w:t xml:space="preserve"> решает, какие материалы и оборудование запрещены. Если некоторые возможно запрещённые инструменты, найдены в первый день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w:t>
      </w:r>
      <w:r w:rsidR="0069234D" w:rsidRPr="00A87F8D">
        <w:rPr>
          <w:rFonts w:ascii="Times New Roman" w:eastAsia="Times New Roman" w:hAnsi="Times New Roman" w:cs="Times New Roman"/>
          <w:sz w:val="28"/>
          <w:szCs w:val="24"/>
        </w:rPr>
        <w:t>эксперты</w:t>
      </w:r>
      <w:r w:rsidRPr="00A87F8D">
        <w:rPr>
          <w:rFonts w:ascii="Times New Roman" w:eastAsia="Times New Roman" w:hAnsi="Times New Roman" w:cs="Times New Roman"/>
          <w:sz w:val="28"/>
          <w:szCs w:val="24"/>
        </w:rPr>
        <w:t xml:space="preserve"> сообщаю</w:t>
      </w:r>
      <w:r w:rsidR="0069234D" w:rsidRPr="00A87F8D">
        <w:rPr>
          <w:rFonts w:ascii="Times New Roman" w:eastAsia="Times New Roman" w:hAnsi="Times New Roman" w:cs="Times New Roman"/>
          <w:sz w:val="28"/>
          <w:szCs w:val="24"/>
        </w:rPr>
        <w:t>т об этом Главному эксперту и эксперту</w:t>
      </w:r>
      <w:r w:rsidRPr="00A87F8D">
        <w:rPr>
          <w:rFonts w:ascii="Times New Roman" w:eastAsia="Times New Roman" w:hAnsi="Times New Roman" w:cs="Times New Roman"/>
          <w:sz w:val="28"/>
          <w:szCs w:val="24"/>
        </w:rPr>
        <w:t>-</w:t>
      </w:r>
      <w:r w:rsidR="0069234D" w:rsidRPr="00A87F8D">
        <w:rPr>
          <w:rFonts w:ascii="Times New Roman" w:eastAsia="Times New Roman" w:hAnsi="Times New Roman" w:cs="Times New Roman"/>
          <w:sz w:val="28"/>
          <w:szCs w:val="24"/>
        </w:rPr>
        <w:t>наставнику</w:t>
      </w:r>
      <w:r w:rsidRPr="00A87F8D">
        <w:rPr>
          <w:rFonts w:ascii="Times New Roman" w:eastAsia="Times New Roman" w:hAnsi="Times New Roman" w:cs="Times New Roman"/>
          <w:sz w:val="28"/>
          <w:szCs w:val="24"/>
        </w:rPr>
        <w:t>.</w:t>
      </w:r>
    </w:p>
    <w:p w14:paraId="1105729F"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 xml:space="preserve">Если </w:t>
      </w:r>
      <w:r w:rsidR="0069234D" w:rsidRPr="00A87F8D">
        <w:rPr>
          <w:rFonts w:ascii="Times New Roman" w:eastAsia="Times New Roman" w:hAnsi="Times New Roman" w:cs="Times New Roman"/>
          <w:sz w:val="28"/>
          <w:szCs w:val="24"/>
        </w:rPr>
        <w:t>эксперт</w:t>
      </w:r>
      <w:r w:rsidRPr="00A87F8D">
        <w:rPr>
          <w:rFonts w:ascii="Times New Roman" w:eastAsia="Times New Roman" w:hAnsi="Times New Roman" w:cs="Times New Roman"/>
          <w:sz w:val="28"/>
          <w:szCs w:val="24"/>
        </w:rPr>
        <w:t xml:space="preserve"> находят какой-то определенный запрещенный материал в комплекте инструментов после первого дня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w:t>
      </w:r>
      <w:r w:rsidR="0069234D" w:rsidRPr="00A87F8D">
        <w:rPr>
          <w:rFonts w:ascii="Times New Roman" w:eastAsia="Times New Roman" w:hAnsi="Times New Roman" w:cs="Times New Roman"/>
          <w:sz w:val="28"/>
          <w:szCs w:val="24"/>
        </w:rPr>
        <w:t>конкурсант</w:t>
      </w:r>
      <w:r w:rsidRPr="00A87F8D">
        <w:rPr>
          <w:rFonts w:ascii="Times New Roman" w:eastAsia="Times New Roman" w:hAnsi="Times New Roman" w:cs="Times New Roman"/>
          <w:sz w:val="28"/>
          <w:szCs w:val="24"/>
        </w:rPr>
        <w:t xml:space="preserve"> теряет баллы.</w:t>
      </w:r>
    </w:p>
    <w:p w14:paraId="190AE6AD" w14:textId="77777777" w:rsidR="00AA5478"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Эксперты</w:t>
      </w:r>
      <w:r w:rsidR="00AA5478" w:rsidRPr="00A87F8D">
        <w:rPr>
          <w:rFonts w:ascii="Times New Roman" w:eastAsia="Times New Roman" w:hAnsi="Times New Roman" w:cs="Times New Roman"/>
          <w:sz w:val="28"/>
          <w:szCs w:val="24"/>
        </w:rPr>
        <w:t xml:space="preserve"> обсуждают на Форуме за один месяц до </w:t>
      </w:r>
      <w:r w:rsidRPr="00A87F8D">
        <w:rPr>
          <w:rFonts w:ascii="Times New Roman" w:eastAsia="Times New Roman" w:hAnsi="Times New Roman" w:cs="Times New Roman"/>
          <w:sz w:val="28"/>
          <w:szCs w:val="24"/>
        </w:rPr>
        <w:t>конкурса</w:t>
      </w:r>
      <w:r w:rsidR="00AA5478" w:rsidRPr="00A87F8D">
        <w:rPr>
          <w:rFonts w:ascii="Times New Roman" w:eastAsia="Times New Roman" w:hAnsi="Times New Roman" w:cs="Times New Roman"/>
          <w:sz w:val="28"/>
          <w:szCs w:val="24"/>
        </w:rPr>
        <w:t xml:space="preserve">, какие инструменты запрещены для использования на </w:t>
      </w:r>
      <w:r w:rsidRPr="00A87F8D">
        <w:rPr>
          <w:rFonts w:ascii="Times New Roman" w:eastAsia="Times New Roman" w:hAnsi="Times New Roman" w:cs="Times New Roman"/>
          <w:sz w:val="28"/>
          <w:szCs w:val="24"/>
        </w:rPr>
        <w:t>конкурсе</w:t>
      </w:r>
      <w:r w:rsidR="00AA5478" w:rsidRPr="00A87F8D">
        <w:rPr>
          <w:rFonts w:ascii="Times New Roman" w:eastAsia="Times New Roman" w:hAnsi="Times New Roman" w:cs="Times New Roman"/>
          <w:sz w:val="28"/>
          <w:szCs w:val="24"/>
        </w:rPr>
        <w:t>.</w:t>
      </w:r>
    </w:p>
    <w:p w14:paraId="52403511" w14:textId="77777777" w:rsidR="00E15F2A"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дня о</w:t>
      </w:r>
      <w:r w:rsidR="00AA5478" w:rsidRPr="00A87F8D">
        <w:rPr>
          <w:rFonts w:ascii="Times New Roman" w:eastAsia="Times New Roman" w:hAnsi="Times New Roman" w:cs="Times New Roman"/>
          <w:sz w:val="28"/>
          <w:szCs w:val="24"/>
        </w:rPr>
        <w:t xml:space="preserve">знакомления всем </w:t>
      </w:r>
      <w:r w:rsidRPr="00A87F8D">
        <w:rPr>
          <w:rFonts w:ascii="Times New Roman" w:eastAsia="Times New Roman" w:hAnsi="Times New Roman" w:cs="Times New Roman"/>
          <w:sz w:val="28"/>
          <w:szCs w:val="24"/>
        </w:rPr>
        <w:t>конкурсантам</w:t>
      </w:r>
      <w:r w:rsidR="00AA5478" w:rsidRPr="00A87F8D">
        <w:rPr>
          <w:rFonts w:ascii="Times New Roman" w:eastAsia="Times New Roman" w:hAnsi="Times New Roman" w:cs="Times New Roman"/>
          <w:sz w:val="28"/>
          <w:szCs w:val="24"/>
        </w:rPr>
        <w:t xml:space="preserve"> должны быть предоставить примеры материала Конкурсного задания. Этот материал будет перечислен в Перечне оснащения относительно размера и количества.</w:t>
      </w:r>
    </w:p>
    <w:p w14:paraId="0440AC30" w14:textId="77777777" w:rsidR="00B37579" w:rsidRDefault="00A11569" w:rsidP="00C17B01">
      <w:pPr>
        <w:pStyle w:val="-1"/>
        <w:spacing w:after="0"/>
        <w:jc w:val="both"/>
        <w:rPr>
          <w:rFonts w:ascii="Times New Roman" w:hAnsi="Times New Roman"/>
          <w:caps w:val="0"/>
          <w:color w:val="auto"/>
          <w:sz w:val="28"/>
          <w:szCs w:val="28"/>
        </w:rPr>
      </w:pPr>
      <w:bookmarkStart w:id="17" w:name="_Toc127184892"/>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7"/>
    </w:p>
    <w:p w14:paraId="401A6D34" w14:textId="1DA8B975" w:rsidR="0069234D" w:rsidRDefault="00FF32BD" w:rsidP="0069234D">
      <w:pPr>
        <w:autoSpaceDE w:val="0"/>
        <w:autoSpaceDN w:val="0"/>
        <w:adjustRightInd w:val="0"/>
        <w:spacing w:after="0" w:line="360" w:lineRule="auto"/>
        <w:jc w:val="both"/>
        <w:rPr>
          <w:rFonts w:ascii="Times New Roman" w:hAnsi="Times New Roman" w:cs="Times New Roman"/>
          <w:sz w:val="28"/>
          <w:szCs w:val="28"/>
        </w:rPr>
      </w:pPr>
      <w:hyperlink r:id="rId10" w:history="1">
        <w:r w:rsidR="0069234D" w:rsidRPr="00EA6657">
          <w:rPr>
            <w:rStyle w:val="ae"/>
            <w:rFonts w:ascii="Times New Roman" w:hAnsi="Times New Roman" w:cs="Times New Roman"/>
            <w:sz w:val="28"/>
            <w:szCs w:val="28"/>
          </w:rPr>
          <w:t>Приложение №1 Инструкция по заполнению матрицы конкурсного задания</w:t>
        </w:r>
      </w:hyperlink>
    </w:p>
    <w:p w14:paraId="50DC2D78" w14:textId="2A43D975" w:rsidR="0069234D" w:rsidRDefault="00FF32BD" w:rsidP="0069234D">
      <w:pPr>
        <w:autoSpaceDE w:val="0"/>
        <w:autoSpaceDN w:val="0"/>
        <w:adjustRightInd w:val="0"/>
        <w:spacing w:after="0" w:line="360" w:lineRule="auto"/>
        <w:jc w:val="both"/>
        <w:rPr>
          <w:rFonts w:ascii="Times New Roman" w:hAnsi="Times New Roman" w:cs="Times New Roman"/>
          <w:sz w:val="28"/>
          <w:szCs w:val="28"/>
        </w:rPr>
      </w:pPr>
      <w:hyperlink r:id="rId11" w:history="1">
        <w:r w:rsidR="0069234D" w:rsidRPr="00EA6657">
          <w:rPr>
            <w:rStyle w:val="ae"/>
            <w:rFonts w:ascii="Times New Roman" w:hAnsi="Times New Roman" w:cs="Times New Roman"/>
            <w:sz w:val="28"/>
            <w:szCs w:val="28"/>
          </w:rPr>
          <w:t>Приложение №2 Матрица конкурсного задания</w:t>
        </w:r>
      </w:hyperlink>
    </w:p>
    <w:p w14:paraId="29C93CAC" w14:textId="12AA3979" w:rsidR="0069234D" w:rsidRDefault="00FF32BD" w:rsidP="0069234D">
      <w:pPr>
        <w:autoSpaceDE w:val="0"/>
        <w:autoSpaceDN w:val="0"/>
        <w:adjustRightInd w:val="0"/>
        <w:spacing w:after="0" w:line="360" w:lineRule="auto"/>
        <w:jc w:val="both"/>
        <w:rPr>
          <w:rFonts w:ascii="Times New Roman" w:hAnsi="Times New Roman" w:cs="Times New Roman"/>
          <w:sz w:val="28"/>
          <w:szCs w:val="28"/>
        </w:rPr>
      </w:pPr>
      <w:hyperlink r:id="rId12" w:history="1">
        <w:r w:rsidR="0069234D" w:rsidRPr="00EA6657">
          <w:rPr>
            <w:rStyle w:val="ae"/>
            <w:rFonts w:ascii="Times New Roman" w:hAnsi="Times New Roman" w:cs="Times New Roman"/>
            <w:sz w:val="28"/>
            <w:szCs w:val="28"/>
          </w:rPr>
          <w:t>Приложение №3 Инфраструктурный лист</w:t>
        </w:r>
      </w:hyperlink>
    </w:p>
    <w:p w14:paraId="2829516D" w14:textId="18D60741" w:rsidR="0069234D" w:rsidRPr="00771E05" w:rsidRDefault="00771E05" w:rsidP="0069234D">
      <w:pPr>
        <w:autoSpaceDE w:val="0"/>
        <w:autoSpaceDN w:val="0"/>
        <w:adjustRightInd w:val="0"/>
        <w:spacing w:after="0" w:line="360" w:lineRule="auto"/>
        <w:jc w:val="both"/>
        <w:rPr>
          <w:rStyle w:val="ae"/>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"Приложение%203%20Критерии%20оценки%20металлоконстр..xlsx" </w:instrText>
      </w:r>
      <w:r>
        <w:rPr>
          <w:rFonts w:ascii="Times New Roman" w:hAnsi="Times New Roman" w:cs="Times New Roman"/>
          <w:sz w:val="28"/>
          <w:szCs w:val="28"/>
        </w:rPr>
        <w:fldChar w:fldCharType="separate"/>
      </w:r>
      <w:r w:rsidR="0069234D" w:rsidRPr="00771E05">
        <w:rPr>
          <w:rStyle w:val="ae"/>
          <w:rFonts w:ascii="Times New Roman" w:hAnsi="Times New Roman" w:cs="Times New Roman"/>
          <w:sz w:val="28"/>
          <w:szCs w:val="28"/>
        </w:rPr>
        <w:t>Приложение №4 Критерии оценки</w:t>
      </w:r>
    </w:p>
    <w:p w14:paraId="54258C40" w14:textId="63B12EBB" w:rsidR="0069234D" w:rsidRDefault="00771E05" w:rsidP="0069234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fldChar w:fldCharType="end"/>
      </w:r>
      <w:hyperlink r:id="rId13" w:history="1">
        <w:r w:rsidR="0069234D" w:rsidRPr="00EA6657">
          <w:rPr>
            <w:rStyle w:val="ae"/>
            <w:rFonts w:ascii="Times New Roman" w:hAnsi="Times New Roman" w:cs="Times New Roman"/>
            <w:sz w:val="28"/>
            <w:szCs w:val="28"/>
          </w:rPr>
          <w:t>Приложение №5 План застройки</w:t>
        </w:r>
      </w:hyperlink>
    </w:p>
    <w:p w14:paraId="3F82624B" w14:textId="024D5C27" w:rsidR="00B37579" w:rsidRDefault="00FF32BD" w:rsidP="00B37579">
      <w:pPr>
        <w:autoSpaceDE w:val="0"/>
        <w:autoSpaceDN w:val="0"/>
        <w:adjustRightInd w:val="0"/>
        <w:spacing w:after="0" w:line="360" w:lineRule="auto"/>
        <w:jc w:val="both"/>
        <w:rPr>
          <w:rFonts w:ascii="Times New Roman" w:hAnsi="Times New Roman" w:cs="Times New Roman"/>
          <w:sz w:val="28"/>
          <w:szCs w:val="28"/>
        </w:rPr>
      </w:pPr>
      <w:hyperlink r:id="rId14" w:history="1">
        <w:r w:rsidR="00B37579" w:rsidRPr="00EA6657">
          <w:rPr>
            <w:rStyle w:val="ae"/>
            <w:rFonts w:ascii="Times New Roman" w:hAnsi="Times New Roman" w:cs="Times New Roman"/>
            <w:sz w:val="28"/>
            <w:szCs w:val="28"/>
          </w:rPr>
          <w:t>Приложение №</w:t>
        </w:r>
        <w:r w:rsidR="00E90CCA" w:rsidRPr="00EA6657">
          <w:rPr>
            <w:rStyle w:val="ae"/>
            <w:rFonts w:ascii="Times New Roman" w:hAnsi="Times New Roman" w:cs="Times New Roman"/>
            <w:sz w:val="28"/>
            <w:szCs w:val="28"/>
          </w:rPr>
          <w:t xml:space="preserve"> </w:t>
        </w:r>
        <w:r w:rsidR="0069234D" w:rsidRPr="00EA6657">
          <w:rPr>
            <w:rStyle w:val="ae"/>
            <w:rFonts w:ascii="Times New Roman" w:hAnsi="Times New Roman" w:cs="Times New Roman"/>
            <w:sz w:val="28"/>
            <w:szCs w:val="28"/>
          </w:rPr>
          <w:t>6</w:t>
        </w:r>
        <w:r w:rsidR="007B3FD5" w:rsidRPr="00EA6657">
          <w:rPr>
            <w:rStyle w:val="ae"/>
            <w:rFonts w:ascii="Times New Roman" w:hAnsi="Times New Roman" w:cs="Times New Roman"/>
            <w:sz w:val="28"/>
            <w:szCs w:val="28"/>
          </w:rPr>
          <w:t xml:space="preserve"> </w:t>
        </w:r>
        <w:r w:rsidR="00A11569" w:rsidRPr="00EA6657">
          <w:rPr>
            <w:rStyle w:val="ae"/>
            <w:rFonts w:ascii="Times New Roman" w:hAnsi="Times New Roman" w:cs="Times New Roman"/>
            <w:sz w:val="28"/>
            <w:szCs w:val="28"/>
          </w:rPr>
          <w:t>Инструкция по охране труда по компетенции «</w:t>
        </w:r>
        <w:r w:rsidR="00230C13" w:rsidRPr="00EA6657">
          <w:rPr>
            <w:rStyle w:val="ae"/>
            <w:rFonts w:ascii="Times New Roman" w:hAnsi="Times New Roman" w:cs="Times New Roman"/>
            <w:sz w:val="28"/>
            <w:szCs w:val="28"/>
          </w:rPr>
          <w:t>Производство металлоконструкций</w:t>
        </w:r>
        <w:r w:rsidR="00A11569" w:rsidRPr="00EA6657">
          <w:rPr>
            <w:rStyle w:val="ae"/>
            <w:rFonts w:ascii="Times New Roman" w:hAnsi="Times New Roman" w:cs="Times New Roman"/>
            <w:sz w:val="28"/>
            <w:szCs w:val="28"/>
          </w:rPr>
          <w:t>»</w:t>
        </w:r>
        <w:r w:rsidR="00AA5478" w:rsidRPr="00EA6657">
          <w:rPr>
            <w:rStyle w:val="ae"/>
            <w:rFonts w:ascii="Times New Roman" w:hAnsi="Times New Roman" w:cs="Times New Roman"/>
            <w:sz w:val="28"/>
            <w:szCs w:val="28"/>
          </w:rPr>
          <w:t>.</w:t>
        </w:r>
      </w:hyperlink>
    </w:p>
    <w:sectPr w:rsidR="00B37579" w:rsidSect="00976338">
      <w:headerReference w:type="default" r:id="rId15"/>
      <w:footerReference w:type="default" r:id="rId16"/>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27481" w14:textId="77777777" w:rsidR="00FF32BD" w:rsidRDefault="00FF32BD" w:rsidP="00970F49">
      <w:pPr>
        <w:spacing w:after="0" w:line="240" w:lineRule="auto"/>
      </w:pPr>
      <w:r>
        <w:separator/>
      </w:r>
    </w:p>
  </w:endnote>
  <w:endnote w:type="continuationSeparator" w:id="0">
    <w:p w14:paraId="515E2C66" w14:textId="77777777" w:rsidR="00FF32BD" w:rsidRDefault="00FF32B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E7CC" w14:textId="77777777" w:rsidR="00F36722" w:rsidRPr="00944966" w:rsidRDefault="00F36722" w:rsidP="0094496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50C64" w14:textId="77777777" w:rsidR="00FF32BD" w:rsidRDefault="00FF32BD" w:rsidP="00970F49">
      <w:pPr>
        <w:spacing w:after="0" w:line="240" w:lineRule="auto"/>
      </w:pPr>
      <w:r>
        <w:separator/>
      </w:r>
    </w:p>
  </w:footnote>
  <w:footnote w:type="continuationSeparator" w:id="0">
    <w:p w14:paraId="5D4993A1" w14:textId="77777777" w:rsidR="00FF32BD" w:rsidRDefault="00FF32BD" w:rsidP="00970F49">
      <w:pPr>
        <w:spacing w:after="0" w:line="240" w:lineRule="auto"/>
      </w:pPr>
      <w:r>
        <w:continuationSeparator/>
      </w:r>
    </w:p>
  </w:footnote>
  <w:footnote w:id="1">
    <w:p w14:paraId="0E434B80" w14:textId="77777777" w:rsidR="00F36722" w:rsidRDefault="00F36722"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46B414B0" w14:textId="77777777" w:rsidR="00F36722" w:rsidRDefault="00F3672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5B71" w14:textId="77777777" w:rsidR="00F36722" w:rsidRPr="00B45AA4" w:rsidRDefault="00F36722"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6E0"/>
    <w:multiLevelType w:val="hybridMultilevel"/>
    <w:tmpl w:val="B8202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C9398A"/>
    <w:multiLevelType w:val="hybridMultilevel"/>
    <w:tmpl w:val="5F827FEA"/>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3625E9"/>
    <w:multiLevelType w:val="hybridMultilevel"/>
    <w:tmpl w:val="29203652"/>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4F581ADE"/>
    <w:multiLevelType w:val="hybridMultilevel"/>
    <w:tmpl w:val="DF3CC050"/>
    <w:lvl w:ilvl="0" w:tplc="FEBAC07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554F26"/>
    <w:multiLevelType w:val="hybridMultilevel"/>
    <w:tmpl w:val="620E144A"/>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3"/>
  </w:num>
  <w:num w:numId="5">
    <w:abstractNumId w:val="2"/>
  </w:num>
  <w:num w:numId="6">
    <w:abstractNumId w:val="11"/>
  </w:num>
  <w:num w:numId="7">
    <w:abstractNumId w:val="4"/>
  </w:num>
  <w:num w:numId="8">
    <w:abstractNumId w:val="7"/>
  </w:num>
  <w:num w:numId="9">
    <w:abstractNumId w:val="21"/>
  </w:num>
  <w:num w:numId="10">
    <w:abstractNumId w:val="9"/>
  </w:num>
  <w:num w:numId="11">
    <w:abstractNumId w:val="5"/>
  </w:num>
  <w:num w:numId="12">
    <w:abstractNumId w:val="12"/>
  </w:num>
  <w:num w:numId="13">
    <w:abstractNumId w:val="24"/>
  </w:num>
  <w:num w:numId="14">
    <w:abstractNumId w:val="13"/>
  </w:num>
  <w:num w:numId="15">
    <w:abstractNumId w:val="22"/>
  </w:num>
  <w:num w:numId="16">
    <w:abstractNumId w:val="26"/>
  </w:num>
  <w:num w:numId="17">
    <w:abstractNumId w:val="23"/>
  </w:num>
  <w:num w:numId="18">
    <w:abstractNumId w:val="20"/>
  </w:num>
  <w:num w:numId="19">
    <w:abstractNumId w:val="15"/>
  </w:num>
  <w:num w:numId="20">
    <w:abstractNumId w:val="18"/>
  </w:num>
  <w:num w:numId="21">
    <w:abstractNumId w:val="14"/>
  </w:num>
  <w:num w:numId="22">
    <w:abstractNumId w:val="6"/>
  </w:num>
  <w:num w:numId="23">
    <w:abstractNumId w:val="19"/>
  </w:num>
  <w:num w:numId="24">
    <w:abstractNumId w:val="0"/>
  </w:num>
  <w:num w:numId="25">
    <w:abstractNumId w:val="16"/>
  </w:num>
  <w:num w:numId="26">
    <w:abstractNumId w:val="1"/>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05D8B"/>
    <w:rsid w:val="00021CCE"/>
    <w:rsid w:val="000244DA"/>
    <w:rsid w:val="00024F7D"/>
    <w:rsid w:val="00041A78"/>
    <w:rsid w:val="0004613B"/>
    <w:rsid w:val="00056CDE"/>
    <w:rsid w:val="00067386"/>
    <w:rsid w:val="00081D65"/>
    <w:rsid w:val="00097E25"/>
    <w:rsid w:val="000A1F96"/>
    <w:rsid w:val="000A545C"/>
    <w:rsid w:val="000B3397"/>
    <w:rsid w:val="000B55A2"/>
    <w:rsid w:val="000D258B"/>
    <w:rsid w:val="000D43CC"/>
    <w:rsid w:val="000D4C46"/>
    <w:rsid w:val="000D74AA"/>
    <w:rsid w:val="000F0FC3"/>
    <w:rsid w:val="001024BE"/>
    <w:rsid w:val="00114D79"/>
    <w:rsid w:val="00120AD2"/>
    <w:rsid w:val="00127743"/>
    <w:rsid w:val="00150D89"/>
    <w:rsid w:val="0015561E"/>
    <w:rsid w:val="001573A9"/>
    <w:rsid w:val="001627D5"/>
    <w:rsid w:val="00167565"/>
    <w:rsid w:val="0017612A"/>
    <w:rsid w:val="00176944"/>
    <w:rsid w:val="0018799B"/>
    <w:rsid w:val="001C63E7"/>
    <w:rsid w:val="001D034B"/>
    <w:rsid w:val="001D49C7"/>
    <w:rsid w:val="001D6FE7"/>
    <w:rsid w:val="001E109E"/>
    <w:rsid w:val="001E1DF9"/>
    <w:rsid w:val="001E2C16"/>
    <w:rsid w:val="001F114A"/>
    <w:rsid w:val="00202021"/>
    <w:rsid w:val="00220E70"/>
    <w:rsid w:val="002252B6"/>
    <w:rsid w:val="00230C13"/>
    <w:rsid w:val="00237603"/>
    <w:rsid w:val="00247E8C"/>
    <w:rsid w:val="00270E01"/>
    <w:rsid w:val="00274767"/>
    <w:rsid w:val="002776A1"/>
    <w:rsid w:val="0029547E"/>
    <w:rsid w:val="002B1426"/>
    <w:rsid w:val="002B2572"/>
    <w:rsid w:val="002B3AD3"/>
    <w:rsid w:val="002F2906"/>
    <w:rsid w:val="003148C8"/>
    <w:rsid w:val="003242E1"/>
    <w:rsid w:val="00333911"/>
    <w:rsid w:val="00334165"/>
    <w:rsid w:val="00340B50"/>
    <w:rsid w:val="00340EB1"/>
    <w:rsid w:val="003531E7"/>
    <w:rsid w:val="003601A4"/>
    <w:rsid w:val="0036228A"/>
    <w:rsid w:val="0037535C"/>
    <w:rsid w:val="003934F8"/>
    <w:rsid w:val="00397A1B"/>
    <w:rsid w:val="003A21C8"/>
    <w:rsid w:val="003A36D4"/>
    <w:rsid w:val="003C1D7A"/>
    <w:rsid w:val="003C41F9"/>
    <w:rsid w:val="003C5F97"/>
    <w:rsid w:val="003D1E51"/>
    <w:rsid w:val="003D4147"/>
    <w:rsid w:val="003F2043"/>
    <w:rsid w:val="00402702"/>
    <w:rsid w:val="00402FBF"/>
    <w:rsid w:val="004254FE"/>
    <w:rsid w:val="00436FFC"/>
    <w:rsid w:val="00437D28"/>
    <w:rsid w:val="0044354A"/>
    <w:rsid w:val="00445B83"/>
    <w:rsid w:val="00446060"/>
    <w:rsid w:val="00454353"/>
    <w:rsid w:val="00461AC6"/>
    <w:rsid w:val="0047429B"/>
    <w:rsid w:val="004872C9"/>
    <w:rsid w:val="004904C5"/>
    <w:rsid w:val="004917C4"/>
    <w:rsid w:val="004A07A5"/>
    <w:rsid w:val="004B692B"/>
    <w:rsid w:val="004C11BA"/>
    <w:rsid w:val="004C3CAF"/>
    <w:rsid w:val="004C60C7"/>
    <w:rsid w:val="004C703E"/>
    <w:rsid w:val="004D096E"/>
    <w:rsid w:val="004E785E"/>
    <w:rsid w:val="004E7905"/>
    <w:rsid w:val="004F22E7"/>
    <w:rsid w:val="005055FF"/>
    <w:rsid w:val="00510059"/>
    <w:rsid w:val="00554CBB"/>
    <w:rsid w:val="005560AC"/>
    <w:rsid w:val="0056194A"/>
    <w:rsid w:val="00565B7C"/>
    <w:rsid w:val="00583100"/>
    <w:rsid w:val="00585602"/>
    <w:rsid w:val="005A1625"/>
    <w:rsid w:val="005B05D5"/>
    <w:rsid w:val="005B0DEC"/>
    <w:rsid w:val="005B66FC"/>
    <w:rsid w:val="005C6A23"/>
    <w:rsid w:val="005E30DC"/>
    <w:rsid w:val="00605DD7"/>
    <w:rsid w:val="0060658F"/>
    <w:rsid w:val="00606D73"/>
    <w:rsid w:val="00613219"/>
    <w:rsid w:val="0062789A"/>
    <w:rsid w:val="006333D3"/>
    <w:rsid w:val="0063396F"/>
    <w:rsid w:val="00640E46"/>
    <w:rsid w:val="0064179C"/>
    <w:rsid w:val="00643A8A"/>
    <w:rsid w:val="0064491A"/>
    <w:rsid w:val="00653B50"/>
    <w:rsid w:val="006776B4"/>
    <w:rsid w:val="006873B8"/>
    <w:rsid w:val="0069234D"/>
    <w:rsid w:val="006B0FEA"/>
    <w:rsid w:val="006C5584"/>
    <w:rsid w:val="006C6D6D"/>
    <w:rsid w:val="006C7A3B"/>
    <w:rsid w:val="006C7CE4"/>
    <w:rsid w:val="006E6975"/>
    <w:rsid w:val="006F4464"/>
    <w:rsid w:val="00714CA4"/>
    <w:rsid w:val="007250D9"/>
    <w:rsid w:val="007274B8"/>
    <w:rsid w:val="00727F97"/>
    <w:rsid w:val="00730AE0"/>
    <w:rsid w:val="0074372D"/>
    <w:rsid w:val="00744604"/>
    <w:rsid w:val="007549FD"/>
    <w:rsid w:val="007604F9"/>
    <w:rsid w:val="00764773"/>
    <w:rsid w:val="007648C2"/>
    <w:rsid w:val="0076792E"/>
    <w:rsid w:val="00771E05"/>
    <w:rsid w:val="007735DC"/>
    <w:rsid w:val="007738DA"/>
    <w:rsid w:val="0078311A"/>
    <w:rsid w:val="00791D70"/>
    <w:rsid w:val="007A61C5"/>
    <w:rsid w:val="007A6888"/>
    <w:rsid w:val="007B0DCC"/>
    <w:rsid w:val="007B2222"/>
    <w:rsid w:val="007B2361"/>
    <w:rsid w:val="007B3FD5"/>
    <w:rsid w:val="007D3601"/>
    <w:rsid w:val="007D65C3"/>
    <w:rsid w:val="007D6C20"/>
    <w:rsid w:val="007E10CA"/>
    <w:rsid w:val="007E73B4"/>
    <w:rsid w:val="00812516"/>
    <w:rsid w:val="00831DED"/>
    <w:rsid w:val="00832EBB"/>
    <w:rsid w:val="00834734"/>
    <w:rsid w:val="00835BF6"/>
    <w:rsid w:val="0083667F"/>
    <w:rsid w:val="0087537E"/>
    <w:rsid w:val="008761F3"/>
    <w:rsid w:val="00881DD2"/>
    <w:rsid w:val="00882B54"/>
    <w:rsid w:val="008912AE"/>
    <w:rsid w:val="008A3197"/>
    <w:rsid w:val="008A59AF"/>
    <w:rsid w:val="008B0F23"/>
    <w:rsid w:val="008B560B"/>
    <w:rsid w:val="008C41F7"/>
    <w:rsid w:val="008C4F42"/>
    <w:rsid w:val="008D5C44"/>
    <w:rsid w:val="008D6DCF"/>
    <w:rsid w:val="008E5424"/>
    <w:rsid w:val="008E58F4"/>
    <w:rsid w:val="008F1BB2"/>
    <w:rsid w:val="00900604"/>
    <w:rsid w:val="00901689"/>
    <w:rsid w:val="009018F0"/>
    <w:rsid w:val="00901F3A"/>
    <w:rsid w:val="00905F67"/>
    <w:rsid w:val="00906E82"/>
    <w:rsid w:val="009203A8"/>
    <w:rsid w:val="00920D6D"/>
    <w:rsid w:val="009271E1"/>
    <w:rsid w:val="00942680"/>
    <w:rsid w:val="00944966"/>
    <w:rsid w:val="00945E13"/>
    <w:rsid w:val="00953113"/>
    <w:rsid w:val="00954B97"/>
    <w:rsid w:val="00955127"/>
    <w:rsid w:val="00956BC9"/>
    <w:rsid w:val="00970F49"/>
    <w:rsid w:val="009715DA"/>
    <w:rsid w:val="00974ACF"/>
    <w:rsid w:val="00976338"/>
    <w:rsid w:val="009931F0"/>
    <w:rsid w:val="009955F8"/>
    <w:rsid w:val="009A36AD"/>
    <w:rsid w:val="009B18A2"/>
    <w:rsid w:val="009B38CF"/>
    <w:rsid w:val="009D04EE"/>
    <w:rsid w:val="009E37D3"/>
    <w:rsid w:val="009E4798"/>
    <w:rsid w:val="009E52E7"/>
    <w:rsid w:val="009F05E7"/>
    <w:rsid w:val="009F57C0"/>
    <w:rsid w:val="00A0510D"/>
    <w:rsid w:val="00A11569"/>
    <w:rsid w:val="00A15B97"/>
    <w:rsid w:val="00A204BB"/>
    <w:rsid w:val="00A20A67"/>
    <w:rsid w:val="00A27EE4"/>
    <w:rsid w:val="00A36EE2"/>
    <w:rsid w:val="00A44934"/>
    <w:rsid w:val="00A53A18"/>
    <w:rsid w:val="00A54934"/>
    <w:rsid w:val="00A57976"/>
    <w:rsid w:val="00A6348C"/>
    <w:rsid w:val="00A636B8"/>
    <w:rsid w:val="00A644B8"/>
    <w:rsid w:val="00A83A7A"/>
    <w:rsid w:val="00A8496D"/>
    <w:rsid w:val="00A85D42"/>
    <w:rsid w:val="00A87627"/>
    <w:rsid w:val="00A87F8D"/>
    <w:rsid w:val="00A91D4B"/>
    <w:rsid w:val="00A962D4"/>
    <w:rsid w:val="00A9790B"/>
    <w:rsid w:val="00AA2B8A"/>
    <w:rsid w:val="00AA5478"/>
    <w:rsid w:val="00AB43F1"/>
    <w:rsid w:val="00AB4CBE"/>
    <w:rsid w:val="00AB708A"/>
    <w:rsid w:val="00AD1603"/>
    <w:rsid w:val="00AD2200"/>
    <w:rsid w:val="00AD6B32"/>
    <w:rsid w:val="00AE6AB7"/>
    <w:rsid w:val="00AE7A32"/>
    <w:rsid w:val="00B106A7"/>
    <w:rsid w:val="00B162B5"/>
    <w:rsid w:val="00B236AD"/>
    <w:rsid w:val="00B30A26"/>
    <w:rsid w:val="00B37579"/>
    <w:rsid w:val="00B40FFB"/>
    <w:rsid w:val="00B4196F"/>
    <w:rsid w:val="00B41E74"/>
    <w:rsid w:val="00B45392"/>
    <w:rsid w:val="00B45AA4"/>
    <w:rsid w:val="00B610A2"/>
    <w:rsid w:val="00B94FCA"/>
    <w:rsid w:val="00BA2CF0"/>
    <w:rsid w:val="00BC3813"/>
    <w:rsid w:val="00BC7808"/>
    <w:rsid w:val="00BE099A"/>
    <w:rsid w:val="00C06EBC"/>
    <w:rsid w:val="00C0723F"/>
    <w:rsid w:val="00C121C0"/>
    <w:rsid w:val="00C17B01"/>
    <w:rsid w:val="00C21E3A"/>
    <w:rsid w:val="00C24402"/>
    <w:rsid w:val="00C26C83"/>
    <w:rsid w:val="00C33D6C"/>
    <w:rsid w:val="00C5219B"/>
    <w:rsid w:val="00C52383"/>
    <w:rsid w:val="00C56A9B"/>
    <w:rsid w:val="00C6128A"/>
    <w:rsid w:val="00C740CF"/>
    <w:rsid w:val="00C8277D"/>
    <w:rsid w:val="00C95538"/>
    <w:rsid w:val="00C96567"/>
    <w:rsid w:val="00C97E44"/>
    <w:rsid w:val="00CA6CCD"/>
    <w:rsid w:val="00CB76E9"/>
    <w:rsid w:val="00CC0F18"/>
    <w:rsid w:val="00CC1E99"/>
    <w:rsid w:val="00CC50B7"/>
    <w:rsid w:val="00CE2498"/>
    <w:rsid w:val="00CE36B8"/>
    <w:rsid w:val="00CE7C6D"/>
    <w:rsid w:val="00CF0DA9"/>
    <w:rsid w:val="00CF46C1"/>
    <w:rsid w:val="00D02C00"/>
    <w:rsid w:val="00D1276B"/>
    <w:rsid w:val="00D12ABD"/>
    <w:rsid w:val="00D16F4B"/>
    <w:rsid w:val="00D17132"/>
    <w:rsid w:val="00D2075B"/>
    <w:rsid w:val="00D229F1"/>
    <w:rsid w:val="00D37CEC"/>
    <w:rsid w:val="00D37DEA"/>
    <w:rsid w:val="00D405D4"/>
    <w:rsid w:val="00D41269"/>
    <w:rsid w:val="00D45007"/>
    <w:rsid w:val="00D617CC"/>
    <w:rsid w:val="00D71BD1"/>
    <w:rsid w:val="00D87A1E"/>
    <w:rsid w:val="00D95CF9"/>
    <w:rsid w:val="00DC26E8"/>
    <w:rsid w:val="00DE39D8"/>
    <w:rsid w:val="00DE5614"/>
    <w:rsid w:val="00E0407E"/>
    <w:rsid w:val="00E04FDF"/>
    <w:rsid w:val="00E15F2A"/>
    <w:rsid w:val="00E279E8"/>
    <w:rsid w:val="00E3017F"/>
    <w:rsid w:val="00E45444"/>
    <w:rsid w:val="00E478F9"/>
    <w:rsid w:val="00E579D6"/>
    <w:rsid w:val="00E65105"/>
    <w:rsid w:val="00E75567"/>
    <w:rsid w:val="00E857D6"/>
    <w:rsid w:val="00E90CCA"/>
    <w:rsid w:val="00EA0163"/>
    <w:rsid w:val="00EA0C3A"/>
    <w:rsid w:val="00EA1590"/>
    <w:rsid w:val="00EA30C6"/>
    <w:rsid w:val="00EA6657"/>
    <w:rsid w:val="00EB2779"/>
    <w:rsid w:val="00EB5CA0"/>
    <w:rsid w:val="00EC0BEE"/>
    <w:rsid w:val="00ED18F9"/>
    <w:rsid w:val="00ED53C9"/>
    <w:rsid w:val="00EE7DA3"/>
    <w:rsid w:val="00F1662D"/>
    <w:rsid w:val="00F227CB"/>
    <w:rsid w:val="00F3099C"/>
    <w:rsid w:val="00F35F4F"/>
    <w:rsid w:val="00F36722"/>
    <w:rsid w:val="00F50AC5"/>
    <w:rsid w:val="00F6025D"/>
    <w:rsid w:val="00F6392C"/>
    <w:rsid w:val="00F672B2"/>
    <w:rsid w:val="00F8340A"/>
    <w:rsid w:val="00F83D10"/>
    <w:rsid w:val="00F96457"/>
    <w:rsid w:val="00FB022D"/>
    <w:rsid w:val="00FB1F17"/>
    <w:rsid w:val="00FB3492"/>
    <w:rsid w:val="00FC21EB"/>
    <w:rsid w:val="00FC4391"/>
    <w:rsid w:val="00FD20DE"/>
    <w:rsid w:val="00FF3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CF3B"/>
  <w15:docId w15:val="{84D4D0D2-026F-422B-8097-51BD92FA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AB43F1"/>
    <w:pPr>
      <w:tabs>
        <w:tab w:val="right" w:leader="dot" w:pos="10063"/>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44966"/>
    <w:pPr>
      <w:tabs>
        <w:tab w:val="left" w:pos="142"/>
        <w:tab w:val="right" w:leader="dot" w:pos="10063"/>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6E6975"/>
    <w:pPr>
      <w:widowControl w:val="0"/>
      <w:spacing w:after="0" w:line="240" w:lineRule="auto"/>
    </w:pPr>
    <w:rPr>
      <w:lang w:val="en-US"/>
    </w:rPr>
  </w:style>
  <w:style w:type="character" w:customStyle="1" w:styleId="UnresolvedMention">
    <w:name w:val="Unresolved Mention"/>
    <w:basedOn w:val="a2"/>
    <w:uiPriority w:val="99"/>
    <w:semiHidden/>
    <w:unhideWhenUsed/>
    <w:rsid w:val="00EA6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32797902">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1055;&#1083;&#1072;&#1085;%20&#1079;&#1072;&#1089;&#1090;&#1088;&#1086;&#1081;&#1082;&#1080;_&#1087;&#1088;&#1086;&#1080;&#1079;&#1074;&#1086;&#1076;&#1089;&#1090;&#1074;&#1086;%20&#1084;&#1077;&#1090;&#1072;&#1083;&#1083;&#1086;&#1082;&#1086;&#1085;&#1089;&#1090;&#1088;&#1091;&#1082;&#1094;&#1080;&#108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48;&#1085;&#1092;&#1088;&#1072;&#1089;&#1090;&#1088;&#1091;&#1082;&#1090;&#1091;&#1088;&#1085;&#1099;&#1081;%20&#1083;&#1080;&#1089;&#1090;_&#1087;&#1088;&#1086;&#1080;&#1079;&#1074;&#1086;&#1076;&#1089;&#1090;&#1074;&#1086;%20&#1084;&#1077;&#1090;&#1072;&#1083;&#1083;&#1086;&#1082;&#1086;&#1085;&#1089;&#1090;&#1088;&#1091;&#1082;&#1094;&#1080;&#1081;%20(1).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5;&#1088;&#1080;&#1083;&#1086;&#1078;&#1077;&#1085;&#1080;&#1077;%202%20&#1052;&#1072;&#1090;&#1088;&#1080;&#1094;&#1072;%20&#1082;&#1086;&#1085;&#1082;&#1091;&#1088;&#1089;&#1085;&#1086;&#1075;&#1086;%20&#1079;&#1072;&#1076;&#1072;&#1085;&#1080;&#1103;%20(1).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1055;&#1088;&#1080;&#1083;&#1086;&#1078;&#1077;&#1085;&#1080;&#1077;%202%20&#1052;&#1072;&#1090;&#1088;&#1080;&#1094;&#1072;%20&#1082;&#1086;&#1085;&#1082;&#1091;&#1088;&#1089;&#1085;&#1086;&#1075;&#1086;%20&#1079;&#1072;&#1076;&#1072;&#1085;&#1080;&#1103;%20(1).xl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1055;&#1088;&#1080;&#1083;&#1086;&#1078;&#1077;&#1085;&#1080;&#1077;%204%20&#1048;&#1085;&#1089;&#1090;&#1088;&#1091;&#1082;&#1094;&#1080;&#1103;%20&#1087;&#1086;%20&#1086;&#1093;&#1088;&#1072;&#1085;&#1077;%20&#1090;&#1088;&#1091;&#1076;&#1072;%20&#1080;%20&#1090;&#1077;&#1093;&#1085;&#1080;&#1082;&#1077;%20&#1073;&#1077;&#1079;&#1086;&#1087;&#1072;&#1089;&#1085;&#1086;&#1089;&#1090;&#1080;%20&#1087;&#1086;%20&#1082;&#1086;&#1084;&#1087;&#1077;&#1090;&#1077;&#1085;&#1094;&#1080;&#10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263E4-D766-496C-877B-DF2EBFBA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25</Pages>
  <Words>5518</Words>
  <Characters>31453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58</cp:revision>
  <dcterms:created xsi:type="dcterms:W3CDTF">2023-02-13T19:51:00Z</dcterms:created>
  <dcterms:modified xsi:type="dcterms:W3CDTF">2023-06-08T11:08:00Z</dcterms:modified>
</cp:coreProperties>
</file>