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E0713" w:rsidRPr="00EE0713" w14:paraId="45B2F13B" w14:textId="77777777" w:rsidTr="00EE0713">
        <w:tc>
          <w:tcPr>
            <w:tcW w:w="4962" w:type="dxa"/>
          </w:tcPr>
          <w:p w14:paraId="7F722A15" w14:textId="77777777" w:rsidR="00EE0713" w:rsidRPr="00EE0713" w:rsidRDefault="00EE0713" w:rsidP="00EE0713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EE07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DD3C52" wp14:editId="4E6018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9C5644F" w14:textId="77777777" w:rsidR="00EE0713" w:rsidRPr="00EE0713" w:rsidRDefault="00EE0713" w:rsidP="00EE0713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A60E22" w14:textId="77777777" w:rsidR="00EE0713" w:rsidRPr="00EE0713" w:rsidRDefault="00EE0713" w:rsidP="00EE0713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071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Отборочный этап Финала </w:t>
            </w:r>
          </w:p>
          <w:p w14:paraId="7178E340" w14:textId="77777777" w:rsidR="00EE0713" w:rsidRPr="00EE0713" w:rsidRDefault="00EE0713" w:rsidP="00EE0713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071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Нижегородская область</w:t>
            </w:r>
          </w:p>
        </w:tc>
      </w:tr>
    </w:tbl>
    <w:p w14:paraId="69EEDDA7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36F0885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EC7DC06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75F7C7E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7E3445B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1537C73E" w:rsidR="00B610A2" w:rsidRPr="00A13FCF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13FCF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13FCF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97E4B88" w:rsidR="00832EBB" w:rsidRPr="00A13FCF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771D2"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ДОШКОЛЬНОЕ ВОСПИТАНИЕ</w:t>
          </w: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6557C01" w14:textId="488321C8" w:rsidR="00041E45" w:rsidRPr="00A13FCF" w:rsidRDefault="00041E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</w:p>
        <w:p w14:paraId="7D975935" w14:textId="55C868BA" w:rsidR="00334165" w:rsidRPr="00A13FCF" w:rsidRDefault="00B92956" w:rsidP="00EE0713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A13FCF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2497911" w:rsidR="009B18A2" w:rsidRDefault="00EE0713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Дзержинск </w:t>
      </w:r>
      <w:r w:rsidR="009B18A2" w:rsidRPr="00A13FCF">
        <w:rPr>
          <w:rFonts w:ascii="Times New Roman" w:hAnsi="Times New Roman" w:cs="Times New Roman"/>
          <w:lang w:bidi="en-US"/>
        </w:rPr>
        <w:t>20</w:t>
      </w:r>
      <w:r w:rsidR="004771D2" w:rsidRPr="00A13FCF">
        <w:rPr>
          <w:rFonts w:ascii="Times New Roman" w:hAnsi="Times New Roman" w:cs="Times New Roman"/>
          <w:u w:val="single"/>
          <w:lang w:bidi="en-US"/>
        </w:rPr>
        <w:t>23</w:t>
      </w:r>
      <w:r w:rsidR="009B18A2" w:rsidRPr="00A13FCF">
        <w:rPr>
          <w:rFonts w:ascii="Times New Roman" w:hAnsi="Times New Roman" w:cs="Times New Roman"/>
          <w:lang w:bidi="en-US"/>
        </w:rPr>
        <w:t xml:space="preserve"> г.</w:t>
      </w:r>
    </w:p>
    <w:p w14:paraId="6517FDB2" w14:textId="77777777" w:rsidR="00EE0713" w:rsidRDefault="00EE0713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46C7040" w14:textId="77777777" w:rsidR="00EE0713" w:rsidRPr="00A13FCF" w:rsidRDefault="00EE0713" w:rsidP="00EE07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13FCF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13FC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13FCF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13FCF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13FC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53204FCA" w:rsidR="009B18A2" w:rsidRPr="00A52CAE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A13FCF">
        <w:rPr>
          <w:rFonts w:ascii="Times New Roman" w:hAnsi="Times New Roman"/>
          <w:szCs w:val="24"/>
          <w:lang w:val="ru-RU" w:eastAsia="ru-RU"/>
        </w:rPr>
        <w:fldChar w:fldCharType="begin"/>
      </w:r>
      <w:r w:rsidRPr="00A13FC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13FC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A13FC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52CAE">
          <w:rPr>
            <w:rFonts w:ascii="Times New Roman" w:hAnsi="Times New Roman"/>
            <w:noProof/>
            <w:webHidden/>
            <w:szCs w:val="24"/>
            <w:lang w:val="ru-RU"/>
          </w:rPr>
          <w:t xml:space="preserve">                                                                        4</w:t>
        </w:r>
      </w:hyperlink>
    </w:p>
    <w:p w14:paraId="79475B50" w14:textId="6E66F942" w:rsidR="009B18A2" w:rsidRPr="00A13FCF" w:rsidRDefault="00B92956">
      <w:pPr>
        <w:pStyle w:val="25"/>
        <w:rPr>
          <w:rFonts w:eastAsiaTheme="minorEastAsia"/>
          <w:noProof/>
          <w:sz w:val="24"/>
          <w:szCs w:val="24"/>
        </w:rPr>
      </w:pPr>
      <w:hyperlink w:anchor="_Toc124422966" w:history="1">
        <w:r w:rsidR="009B18A2" w:rsidRPr="00A13FC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9B18A2" w:rsidRPr="00A13FCF">
          <w:rPr>
            <w:noProof/>
            <w:webHidden/>
            <w:sz w:val="24"/>
            <w:szCs w:val="24"/>
          </w:rPr>
          <w:tab/>
        </w:r>
        <w:r w:rsidR="00A52CAE">
          <w:rPr>
            <w:noProof/>
            <w:webHidden/>
            <w:sz w:val="24"/>
            <w:szCs w:val="24"/>
          </w:rPr>
          <w:t xml:space="preserve">   4</w:t>
        </w:r>
      </w:hyperlink>
    </w:p>
    <w:p w14:paraId="418704EC" w14:textId="798E99AC" w:rsidR="009B18A2" w:rsidRPr="00A13FCF" w:rsidRDefault="00B92956">
      <w:pPr>
        <w:pStyle w:val="25"/>
        <w:rPr>
          <w:rFonts w:eastAsiaTheme="minorEastAsia"/>
          <w:noProof/>
          <w:sz w:val="24"/>
          <w:szCs w:val="24"/>
        </w:rPr>
      </w:pPr>
      <w:hyperlink w:anchor="_Toc124422967" w:history="1">
        <w:r w:rsidR="009B18A2" w:rsidRPr="00A13FC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771D2" w:rsidRPr="00A13FCF">
          <w:rPr>
            <w:rStyle w:val="ae"/>
            <w:noProof/>
            <w:sz w:val="24"/>
            <w:szCs w:val="24"/>
          </w:rPr>
          <w:t>ДОШКОЛЬНОЕ ВОСПИТАНИЕ</w:t>
        </w:r>
        <w:r w:rsidR="009B18A2" w:rsidRPr="00A13FCF">
          <w:rPr>
            <w:rStyle w:val="ae"/>
            <w:noProof/>
            <w:sz w:val="24"/>
            <w:szCs w:val="24"/>
          </w:rPr>
          <w:t>»</w:t>
        </w:r>
        <w:r w:rsidR="009B18A2" w:rsidRPr="00A13FCF">
          <w:rPr>
            <w:noProof/>
            <w:webHidden/>
            <w:sz w:val="24"/>
            <w:szCs w:val="24"/>
          </w:rPr>
          <w:tab/>
        </w:r>
        <w:r w:rsidR="00A52CAE">
          <w:rPr>
            <w:noProof/>
            <w:webHidden/>
            <w:sz w:val="24"/>
            <w:szCs w:val="24"/>
          </w:rPr>
          <w:t>4</w:t>
        </w:r>
      </w:hyperlink>
    </w:p>
    <w:p w14:paraId="73D4AB1F" w14:textId="6B5C1DF0" w:rsidR="009B18A2" w:rsidRPr="00A13FCF" w:rsidRDefault="00B92956">
      <w:pPr>
        <w:pStyle w:val="25"/>
        <w:rPr>
          <w:rFonts w:eastAsiaTheme="minorEastAsia"/>
          <w:noProof/>
          <w:sz w:val="24"/>
          <w:szCs w:val="24"/>
        </w:rPr>
      </w:pPr>
      <w:hyperlink w:anchor="_Toc124422968" w:history="1">
        <w:r w:rsidR="009B18A2" w:rsidRPr="00A13FCF">
          <w:rPr>
            <w:rStyle w:val="ae"/>
            <w:noProof/>
            <w:sz w:val="24"/>
            <w:szCs w:val="24"/>
          </w:rPr>
          <w:t>1.3. ТРЕБОВАНИЯ К СХЕМЕ ОЦЕНКИ</w:t>
        </w:r>
        <w:r w:rsidR="009B18A2" w:rsidRPr="00A13FCF">
          <w:rPr>
            <w:noProof/>
            <w:webHidden/>
            <w:sz w:val="24"/>
            <w:szCs w:val="24"/>
          </w:rPr>
          <w:tab/>
        </w:r>
        <w:r w:rsidR="009B18A2" w:rsidRPr="00A13FCF">
          <w:rPr>
            <w:noProof/>
            <w:webHidden/>
            <w:sz w:val="24"/>
            <w:szCs w:val="24"/>
          </w:rPr>
          <w:fldChar w:fldCharType="begin"/>
        </w:r>
        <w:r w:rsidR="009B18A2" w:rsidRPr="00A13FCF">
          <w:rPr>
            <w:noProof/>
            <w:webHidden/>
            <w:sz w:val="24"/>
            <w:szCs w:val="24"/>
          </w:rPr>
          <w:instrText xml:space="preserve"> PAGEREF _Toc124422968 \h </w:instrText>
        </w:r>
        <w:r w:rsidR="009B18A2" w:rsidRPr="00A13FCF">
          <w:rPr>
            <w:noProof/>
            <w:webHidden/>
            <w:sz w:val="24"/>
            <w:szCs w:val="24"/>
          </w:rPr>
        </w:r>
        <w:r w:rsidR="009B18A2" w:rsidRPr="00A13FCF">
          <w:rPr>
            <w:noProof/>
            <w:webHidden/>
            <w:sz w:val="24"/>
            <w:szCs w:val="24"/>
          </w:rPr>
          <w:fldChar w:fldCharType="separate"/>
        </w:r>
        <w:r w:rsidR="00757F88" w:rsidRPr="00A13FCF">
          <w:rPr>
            <w:noProof/>
            <w:webHidden/>
            <w:sz w:val="24"/>
            <w:szCs w:val="24"/>
          </w:rPr>
          <w:t>9</w:t>
        </w:r>
        <w:r w:rsidR="009B18A2" w:rsidRPr="00A13FCF">
          <w:rPr>
            <w:noProof/>
            <w:webHidden/>
            <w:sz w:val="24"/>
            <w:szCs w:val="24"/>
          </w:rPr>
          <w:fldChar w:fldCharType="end"/>
        </w:r>
      </w:hyperlink>
    </w:p>
    <w:p w14:paraId="40B5B8DA" w14:textId="79B70C47" w:rsidR="009B18A2" w:rsidRPr="00A13FCF" w:rsidRDefault="00B92956">
      <w:pPr>
        <w:pStyle w:val="25"/>
        <w:rPr>
          <w:rFonts w:eastAsiaTheme="minorEastAsia"/>
          <w:noProof/>
          <w:sz w:val="24"/>
          <w:szCs w:val="24"/>
        </w:rPr>
      </w:pPr>
      <w:hyperlink w:anchor="_Toc124422969" w:history="1">
        <w:r w:rsidR="009B18A2" w:rsidRPr="00A13FC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9B18A2" w:rsidRPr="00A13FCF">
          <w:rPr>
            <w:noProof/>
            <w:webHidden/>
            <w:sz w:val="24"/>
            <w:szCs w:val="24"/>
          </w:rPr>
          <w:tab/>
        </w:r>
        <w:r w:rsidR="009B18A2" w:rsidRPr="00A13FCF">
          <w:rPr>
            <w:noProof/>
            <w:webHidden/>
            <w:sz w:val="24"/>
            <w:szCs w:val="24"/>
          </w:rPr>
          <w:fldChar w:fldCharType="begin"/>
        </w:r>
        <w:r w:rsidR="009B18A2" w:rsidRPr="00A13FCF">
          <w:rPr>
            <w:noProof/>
            <w:webHidden/>
            <w:sz w:val="24"/>
            <w:szCs w:val="24"/>
          </w:rPr>
          <w:instrText xml:space="preserve"> PAGEREF _Toc124422969 \h </w:instrText>
        </w:r>
        <w:r w:rsidR="009B18A2" w:rsidRPr="00A13FCF">
          <w:rPr>
            <w:noProof/>
            <w:webHidden/>
            <w:sz w:val="24"/>
            <w:szCs w:val="24"/>
          </w:rPr>
        </w:r>
        <w:r w:rsidR="009B18A2" w:rsidRPr="00A13FCF">
          <w:rPr>
            <w:noProof/>
            <w:webHidden/>
            <w:sz w:val="24"/>
            <w:szCs w:val="24"/>
          </w:rPr>
          <w:fldChar w:fldCharType="separate"/>
        </w:r>
        <w:r w:rsidR="00757F88" w:rsidRPr="00A13FCF">
          <w:rPr>
            <w:noProof/>
            <w:webHidden/>
            <w:sz w:val="24"/>
            <w:szCs w:val="24"/>
          </w:rPr>
          <w:t>9</w:t>
        </w:r>
        <w:r w:rsidR="009B18A2" w:rsidRPr="00A13FCF">
          <w:rPr>
            <w:noProof/>
            <w:webHidden/>
            <w:sz w:val="24"/>
            <w:szCs w:val="24"/>
          </w:rPr>
          <w:fldChar w:fldCharType="end"/>
        </w:r>
      </w:hyperlink>
    </w:p>
    <w:p w14:paraId="16814EF3" w14:textId="7C190361" w:rsidR="009B18A2" w:rsidRPr="00A13FCF" w:rsidRDefault="00B92956">
      <w:pPr>
        <w:pStyle w:val="25"/>
        <w:rPr>
          <w:rFonts w:eastAsiaTheme="minorEastAsia"/>
          <w:noProof/>
          <w:sz w:val="24"/>
          <w:szCs w:val="24"/>
        </w:rPr>
      </w:pPr>
      <w:hyperlink w:anchor="_Toc124422970" w:history="1">
        <w:r w:rsidR="008D07AE">
          <w:rPr>
            <w:rStyle w:val="ae"/>
            <w:noProof/>
            <w:sz w:val="24"/>
            <w:szCs w:val="24"/>
          </w:rPr>
          <w:t>1.5.</w:t>
        </w:r>
        <w:r w:rsidR="009B18A2" w:rsidRPr="00A13FCF">
          <w:rPr>
            <w:rStyle w:val="ae"/>
            <w:noProof/>
            <w:sz w:val="24"/>
            <w:szCs w:val="24"/>
          </w:rPr>
          <w:t xml:space="preserve"> Структур</w:t>
        </w:r>
        <w:r w:rsidR="00A52CAE">
          <w:rPr>
            <w:rStyle w:val="ae"/>
            <w:noProof/>
            <w:sz w:val="24"/>
            <w:szCs w:val="24"/>
          </w:rPr>
          <w:t xml:space="preserve">а модулей конкурсного задания </w:t>
        </w:r>
        <w:r w:rsidR="009B18A2" w:rsidRPr="00A13FCF">
          <w:rPr>
            <w:noProof/>
            <w:webHidden/>
            <w:sz w:val="24"/>
            <w:szCs w:val="24"/>
          </w:rPr>
          <w:tab/>
        </w:r>
        <w:r w:rsidR="009B18A2" w:rsidRPr="00A13FCF">
          <w:rPr>
            <w:noProof/>
            <w:webHidden/>
            <w:sz w:val="24"/>
            <w:szCs w:val="24"/>
          </w:rPr>
          <w:fldChar w:fldCharType="begin"/>
        </w:r>
        <w:r w:rsidR="009B18A2" w:rsidRPr="00A13FCF">
          <w:rPr>
            <w:noProof/>
            <w:webHidden/>
            <w:sz w:val="24"/>
            <w:szCs w:val="24"/>
          </w:rPr>
          <w:instrText xml:space="preserve"> PAGEREF _Toc124422970 \h </w:instrText>
        </w:r>
        <w:r w:rsidR="009B18A2" w:rsidRPr="00A13FCF">
          <w:rPr>
            <w:noProof/>
            <w:webHidden/>
            <w:sz w:val="24"/>
            <w:szCs w:val="24"/>
          </w:rPr>
        </w:r>
        <w:r w:rsidR="009B18A2" w:rsidRPr="00A13FCF">
          <w:rPr>
            <w:noProof/>
            <w:webHidden/>
            <w:sz w:val="24"/>
            <w:szCs w:val="24"/>
          </w:rPr>
          <w:fldChar w:fldCharType="separate"/>
        </w:r>
        <w:r w:rsidR="00757F88" w:rsidRPr="00A13FCF">
          <w:rPr>
            <w:noProof/>
            <w:webHidden/>
            <w:sz w:val="24"/>
            <w:szCs w:val="24"/>
          </w:rPr>
          <w:t>1</w:t>
        </w:r>
        <w:r w:rsidR="00A52CAE">
          <w:rPr>
            <w:noProof/>
            <w:webHidden/>
            <w:sz w:val="24"/>
            <w:szCs w:val="24"/>
          </w:rPr>
          <w:t>2</w:t>
        </w:r>
        <w:r w:rsidR="009B18A2" w:rsidRPr="00A13FCF">
          <w:rPr>
            <w:noProof/>
            <w:webHidden/>
            <w:sz w:val="24"/>
            <w:szCs w:val="24"/>
          </w:rPr>
          <w:fldChar w:fldCharType="end"/>
        </w:r>
      </w:hyperlink>
    </w:p>
    <w:p w14:paraId="79BE8C40" w14:textId="0D6FA449" w:rsidR="009B18A2" w:rsidRPr="00A13FCF" w:rsidRDefault="00B92956">
      <w:pPr>
        <w:pStyle w:val="25"/>
        <w:rPr>
          <w:rFonts w:eastAsiaTheme="minorEastAsia"/>
          <w:noProof/>
          <w:sz w:val="24"/>
          <w:szCs w:val="24"/>
        </w:rPr>
      </w:pPr>
      <w:hyperlink w:anchor="_Toc124422971" w:history="1">
        <w:r w:rsidR="009B18A2" w:rsidRPr="00A13FCF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9B18A2" w:rsidRPr="00A13FCF">
          <w:rPr>
            <w:noProof/>
            <w:webHidden/>
            <w:sz w:val="24"/>
            <w:szCs w:val="24"/>
          </w:rPr>
          <w:tab/>
        </w:r>
        <w:r w:rsidR="00A52CAE">
          <w:rPr>
            <w:noProof/>
            <w:webHidden/>
            <w:sz w:val="24"/>
            <w:szCs w:val="24"/>
          </w:rPr>
          <w:t>15</w:t>
        </w:r>
      </w:hyperlink>
    </w:p>
    <w:p w14:paraId="1E177A7F" w14:textId="4B7F82AD" w:rsidR="009B18A2" w:rsidRPr="00A13FCF" w:rsidRDefault="00B92956">
      <w:pPr>
        <w:pStyle w:val="25"/>
        <w:rPr>
          <w:rFonts w:eastAsiaTheme="minorEastAsia"/>
          <w:noProof/>
          <w:sz w:val="24"/>
          <w:szCs w:val="24"/>
        </w:rPr>
      </w:pPr>
      <w:hyperlink w:anchor="_Toc124422972" w:history="1">
        <w:r w:rsidR="009B18A2" w:rsidRPr="00A13FCF">
          <w:rPr>
            <w:rStyle w:val="ae"/>
            <w:noProof/>
            <w:sz w:val="24"/>
            <w:szCs w:val="24"/>
          </w:rPr>
          <w:t xml:space="preserve">2.1. </w:t>
        </w:r>
        <w:r w:rsidR="009B18A2" w:rsidRPr="00A13FCF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9B18A2" w:rsidRPr="00A13FCF">
          <w:rPr>
            <w:noProof/>
            <w:webHidden/>
            <w:sz w:val="24"/>
            <w:szCs w:val="24"/>
          </w:rPr>
          <w:tab/>
        </w:r>
        <w:r w:rsidR="00A52CAE">
          <w:rPr>
            <w:noProof/>
            <w:webHidden/>
            <w:sz w:val="24"/>
            <w:szCs w:val="24"/>
          </w:rPr>
          <w:t>18</w:t>
        </w:r>
      </w:hyperlink>
    </w:p>
    <w:p w14:paraId="05C32EBC" w14:textId="4F76F5A1" w:rsidR="009B18A2" w:rsidRPr="00A13FCF" w:rsidRDefault="00B92956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4422973" w:history="1">
        <w:r w:rsidR="009B18A2" w:rsidRPr="00A13FC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52CAE">
          <w:rPr>
            <w:rFonts w:ascii="Times New Roman" w:hAnsi="Times New Roman"/>
            <w:noProof/>
            <w:webHidden/>
            <w:szCs w:val="24"/>
            <w:lang w:val="ru-RU"/>
          </w:rPr>
          <w:t>……………………………………………………………………………………..20</w:t>
        </w:r>
      </w:hyperlink>
    </w:p>
    <w:p w14:paraId="36AA3717" w14:textId="2BE4988C" w:rsidR="00AA2B8A" w:rsidRPr="00A13FCF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A13FC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Pr="00A13FCF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A13FCF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A13FCF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A13FCF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69297D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</w:t>
      </w:r>
    </w:p>
    <w:p w14:paraId="70D7B2B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2.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ИЛ–инфраструктурный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лист </w:t>
      </w:r>
    </w:p>
    <w:p w14:paraId="1DF0563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3.ФГОС 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ДО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Федеральный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государственный образовательный стандарт дошкольного образования </w:t>
      </w:r>
    </w:p>
    <w:p w14:paraId="28289BA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4. СанПи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Н-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санитарные правила и нормы </w:t>
      </w:r>
    </w:p>
    <w:p w14:paraId="38E8326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ОП 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ДО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- 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образовательная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программа дошкольного образования </w:t>
      </w:r>
    </w:p>
    <w:p w14:paraId="3EE37ADB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6. ДОО - дошкольная образовательная организация</w:t>
      </w:r>
    </w:p>
    <w:p w14:paraId="37ECF5A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7. КТП – календарно-тематическое планирование.</w:t>
      </w:r>
    </w:p>
    <w:p w14:paraId="1899F10D" w14:textId="688698A5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8. О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Т-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охрана труда</w:t>
      </w:r>
    </w:p>
    <w:p w14:paraId="64C1353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9. ПЗ -  план застройки</w:t>
      </w:r>
    </w:p>
    <w:p w14:paraId="632399B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10. ТК – технологическая карта</w:t>
      </w:r>
    </w:p>
    <w:p w14:paraId="67CC91F6" w14:textId="326032FB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proofErr w:type="gramStart"/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ОК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описание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компетенции</w:t>
      </w:r>
    </w:p>
    <w:p w14:paraId="2E088913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12 ПО – программное обеспечение</w:t>
      </w:r>
    </w:p>
    <w:p w14:paraId="187F574D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Pr="00A13FCF">
        <w:rPr>
          <w:rFonts w:ascii="Times New Roman" w:hAnsi="Times New Roman"/>
          <w:lang w:val="ru-RU"/>
        </w:rPr>
        <w:t xml:space="preserve"> 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ТР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ТС</w:t>
      </w:r>
      <w:r w:rsidRPr="00A13FCF">
        <w:rPr>
          <w:rFonts w:ascii="Times New Roman" w:hAnsi="Times New Roman"/>
          <w:i/>
          <w:lang w:val="ru-RU"/>
        </w:rPr>
        <w:t xml:space="preserve"> - Т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ехнический регламент (ТР) Таможенного союза (ТС) </w:t>
      </w:r>
    </w:p>
    <w:p w14:paraId="6844DDB1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14 ИКТ – информационно-коммуникационные  технологии</w:t>
      </w:r>
    </w:p>
    <w:p w14:paraId="34F9BC66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15. К</w:t>
      </w:r>
      <w:proofErr w:type="gramStart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О-</w:t>
      </w:r>
      <w:proofErr w:type="gramEnd"/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критерии оценки</w:t>
      </w:r>
    </w:p>
    <w:p w14:paraId="2D251E6E" w14:textId="77777777" w:rsidR="00FB3492" w:rsidRPr="00A13FCF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A13FCF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A13FCF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A13FC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A13FCF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13FCF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 w:rsidRPr="00A13FC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13FC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13FC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A13FC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13FC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13FC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13FCF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 w:rsidRPr="00A13FCF">
        <w:rPr>
          <w:rFonts w:ascii="Times New Roman" w:hAnsi="Times New Roman"/>
          <w:sz w:val="24"/>
        </w:rPr>
        <w:t>1</w:t>
      </w:r>
      <w:r w:rsidR="00DE39D8" w:rsidRPr="00A13FCF">
        <w:rPr>
          <w:rFonts w:ascii="Times New Roman" w:hAnsi="Times New Roman"/>
          <w:sz w:val="24"/>
        </w:rPr>
        <w:t xml:space="preserve">.1. </w:t>
      </w:r>
      <w:r w:rsidR="005C6A23" w:rsidRPr="00A13FCF">
        <w:rPr>
          <w:rFonts w:ascii="Times New Roman" w:hAnsi="Times New Roman"/>
          <w:sz w:val="24"/>
        </w:rPr>
        <w:t xml:space="preserve">ОБЩИЕ СВЕДЕНИЯ О </w:t>
      </w:r>
      <w:r w:rsidRPr="00A13FCF">
        <w:rPr>
          <w:rFonts w:ascii="Times New Roman" w:hAnsi="Times New Roman"/>
          <w:sz w:val="24"/>
        </w:rPr>
        <w:t>ТРЕБОВАНИЯХ</w:t>
      </w:r>
      <w:r w:rsidR="00976338" w:rsidRPr="00A13FCF">
        <w:rPr>
          <w:rFonts w:ascii="Times New Roman" w:hAnsi="Times New Roman"/>
          <w:sz w:val="24"/>
        </w:rPr>
        <w:t xml:space="preserve"> </w:t>
      </w:r>
      <w:r w:rsidR="00E0407E" w:rsidRPr="00A13FCF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6B55FDA" w:rsidR="00E857D6" w:rsidRPr="00A13FCF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A04D4" w:rsidRPr="00A13FCF">
        <w:rPr>
          <w:rFonts w:ascii="Times New Roman" w:hAnsi="Times New Roman" w:cs="Times New Roman"/>
          <w:sz w:val="28"/>
          <w:szCs w:val="28"/>
        </w:rPr>
        <w:t>Дошкольное воспитание</w:t>
      </w:r>
      <w:r w:rsidRPr="00A13FCF">
        <w:rPr>
          <w:rFonts w:ascii="Times New Roman" w:hAnsi="Times New Roman" w:cs="Times New Roman"/>
          <w:sz w:val="28"/>
          <w:szCs w:val="28"/>
        </w:rPr>
        <w:t>»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13FCF">
        <w:rPr>
          <w:rFonts w:ascii="Times New Roman" w:hAnsi="Times New Roman" w:cs="Times New Roman"/>
          <w:sz w:val="28"/>
          <w:szCs w:val="28"/>
        </w:rPr>
        <w:t>определя</w:t>
      </w:r>
      <w:r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13FCF">
        <w:rPr>
          <w:rFonts w:ascii="Times New Roman" w:hAnsi="Times New Roman" w:cs="Times New Roman"/>
          <w:sz w:val="28"/>
          <w:szCs w:val="28"/>
        </w:rPr>
        <w:t>я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13FC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13FC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13FC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13FCF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72B0E7B" w:rsidR="00E857D6" w:rsidRPr="00A13FCF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</w:t>
      </w:r>
      <w:r w:rsidR="00D37DEA" w:rsidRPr="00A13FC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13FCF">
        <w:rPr>
          <w:rFonts w:ascii="Times New Roman" w:hAnsi="Times New Roman" w:cs="Times New Roman"/>
          <w:sz w:val="28"/>
          <w:szCs w:val="28"/>
        </w:rPr>
        <w:t>явля</w:t>
      </w:r>
      <w:r w:rsidR="00D37DEA"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A13FC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13FCF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13FC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13FCF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13FCF">
        <w:rPr>
          <w:rFonts w:ascii="Times New Roman" w:hAnsi="Times New Roman" w:cs="Times New Roman"/>
          <w:sz w:val="28"/>
          <w:szCs w:val="28"/>
        </w:rPr>
        <w:t>ы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13FCF">
        <w:rPr>
          <w:rFonts w:ascii="Times New Roman" w:hAnsi="Times New Roman" w:cs="Times New Roman"/>
          <w:sz w:val="28"/>
          <w:szCs w:val="28"/>
        </w:rPr>
        <w:t>, к</w:t>
      </w:r>
      <w:r w:rsidR="00E857D6" w:rsidRPr="00A13FC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13FCF">
        <w:rPr>
          <w:rFonts w:ascii="Times New Roman" w:hAnsi="Times New Roman" w:cs="Times New Roman"/>
          <w:sz w:val="28"/>
          <w:szCs w:val="28"/>
        </w:rPr>
        <w:t>, с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13FC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13FC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2EB138A" w:rsidR="000244DA" w:rsidRPr="00A13FCF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 w:rsidRPr="00A13FCF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 w:rsidRPr="00A13FCF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13FCF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A04D4" w:rsidRPr="00A13FCF">
        <w:rPr>
          <w:rFonts w:ascii="Times New Roman" w:hAnsi="Times New Roman"/>
          <w:color w:val="000000"/>
          <w:sz w:val="24"/>
          <w:lang w:val="ru-RU"/>
        </w:rPr>
        <w:t>ДОШКОЛЬНОЕ ВОСПИТАНИЕ</w:t>
      </w:r>
      <w:r w:rsidRPr="00A13FCF"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100E97D6" w:rsidR="003242E1" w:rsidRPr="00A13FCF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знаний и профессиональных трудовых функций специал</w:t>
      </w:r>
      <w:r w:rsidR="00926356">
        <w:rPr>
          <w:rFonts w:ascii="Times New Roman" w:hAnsi="Times New Roman" w:cs="Times New Roman"/>
          <w:i/>
          <w:iCs/>
          <w:sz w:val="20"/>
          <w:szCs w:val="20"/>
        </w:rPr>
        <w:t>иста (из ФГОС/ПС/ЕТКС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.)</w:t>
      </w:r>
      <w:r w:rsidR="00237603"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A13FCF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A13FCF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A13FCF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9"/>
        <w:gridCol w:w="7900"/>
        <w:gridCol w:w="1569"/>
      </w:tblGrid>
      <w:tr w:rsidR="000244DA" w:rsidRPr="00A13FCF" w14:paraId="690948A9" w14:textId="77777777" w:rsidTr="00F513F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A13FCF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14:paraId="03F37E4C" w14:textId="77777777" w:rsidR="000244DA" w:rsidRPr="00A13FCF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2F40EE78" w14:textId="77777777" w:rsidR="000244DA" w:rsidRPr="00A13FCF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A13FC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764773" w:rsidRPr="00A13FCF" w14:paraId="36656CAB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2D756C13" w14:textId="00389CB4" w:rsidR="00764773" w:rsidRPr="00A13FCF" w:rsidRDefault="00CA04D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-физиологические</w:t>
            </w:r>
            <w:proofErr w:type="gram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 детей дошкольного возраста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CBFD545" w14:textId="603E8827" w:rsidR="00764773" w:rsidRPr="00A13FCF" w:rsidRDefault="001E4B0D" w:rsidP="00F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773" w:rsidRPr="00A13FCF" w14:paraId="25C92B09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53618A38" w14:textId="1C6A26EF" w:rsidR="00764773" w:rsidRPr="00A13FCF" w:rsidRDefault="00764773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C2B9BC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14:paraId="0E5C1CB8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-моторной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-эмоциональной регуляции детей 4-7 лет;</w:t>
            </w:r>
          </w:p>
          <w:p w14:paraId="7EC673E4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познавательных процессов  детей  4 - 7 лет;</w:t>
            </w:r>
          </w:p>
          <w:p w14:paraId="1E58E2BF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52FF8909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4-7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38FB55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50EB649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взрослыми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073D027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10DDAF26" w14:textId="26056CDE" w:rsidR="00764773" w:rsidRPr="00A13FCF" w:rsidRDefault="00CA04D4" w:rsidP="00CA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394FD61" w14:textId="77777777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A13FCF" w14:paraId="01887489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5878FEA" w14:textId="6554C81B" w:rsidR="00764773" w:rsidRPr="00A13FCF" w:rsidRDefault="00764773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767132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14E13175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 дыхательные упражнения, проводить  массаж и самомассаж,  организовывать и проводить  профилактику  плоскостопия и формирование правильной осанки; </w:t>
            </w:r>
          </w:p>
          <w:p w14:paraId="1E330204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5E119E3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47AAE96A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02C95A15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0191918D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4889915C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34EFB56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C196CFE" w14:textId="380D1511" w:rsidR="00764773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</w:t>
            </w:r>
            <w:r w:rsidRPr="00A13FCF">
              <w:rPr>
                <w:rFonts w:ascii="Times New Roman" w:hAnsi="Times New Roman" w:cs="Times New Roman"/>
              </w:rPr>
              <w:t xml:space="preserve">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67715B3" w14:textId="77777777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79B2A6B6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5B0D05F" w14:textId="4C7F9FD8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B36A05A" w14:textId="6F4DDC26" w:rsidR="00CA04D4" w:rsidRPr="00A13FCF" w:rsidRDefault="00F43C14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04D4" w:rsidRPr="00A13FCF" w14:paraId="31B9CF97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424E17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4A4D55DF" w14:textId="1FEA7C3B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2CD3415F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3F7FA531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реализации современных теоретических подходов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14:paraId="1EF10DD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 (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, развивающий и др.) в практике работы с детьми 4-7 лет;</w:t>
            </w:r>
          </w:p>
          <w:p w14:paraId="3BF7B228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 занятий с детьми 4-7 лет по  образовательной программе дошкольного образования;</w:t>
            </w:r>
          </w:p>
          <w:p w14:paraId="49BA9502" w14:textId="287A8EA9" w:rsidR="00CA04D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 деятельности детей.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5F34C1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269BFA7D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A960A1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344A79D3" w14:textId="5848363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F5EE6C2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развивающего и других современных подходов к реализации образовательных программ дошкольного образования; </w:t>
            </w:r>
          </w:p>
          <w:p w14:paraId="26C79837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522733A5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44F52D96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0DECDEAD" w14:textId="0CE2BBDF" w:rsidR="00CA04D4" w:rsidRPr="00A13FCF" w:rsidRDefault="001F4364" w:rsidP="001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32752B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5134301B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3C8F7AF4" w14:textId="1B8B1A18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76CBA4E" w14:textId="3875DFA2" w:rsidR="001F4364" w:rsidRPr="00A13FCF" w:rsidRDefault="00F43C14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4364" w:rsidRPr="00A13FCF" w14:paraId="16C42391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F9F3B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17FE702" w14:textId="1AA8B5BA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67E9333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дошкольного образования «От рождения до школы» Н.Е. 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, Т.С. Комарова, Э.М. Дорофеева;</w:t>
            </w:r>
          </w:p>
          <w:p w14:paraId="785FA63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08778962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6CDE3783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24047E4C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B6DFE0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C0782D5" w14:textId="25C0610A" w:rsidR="001F4364" w:rsidRPr="00A13FCF" w:rsidRDefault="001F4364" w:rsidP="001F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732E692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462CEA66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A63F7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243A7D9E" w14:textId="0A38AE0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082C25C5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  <w:proofErr w:type="gramEnd"/>
          </w:p>
          <w:p w14:paraId="20B1A48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A00833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60B7929A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D7FF6CF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7DEEBCA" w14:textId="3B79AE58" w:rsidR="001F4364" w:rsidRPr="00A13FCF" w:rsidRDefault="001F4364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E087994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1A753297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0C48EC20" w14:textId="42CBA344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Менеджмент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14:paraId="6497466A" w14:textId="0DF9B8EA" w:rsidR="001F4364" w:rsidRPr="00A13FCF" w:rsidRDefault="00F43C14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4364" w:rsidRPr="00A13FCF" w14:paraId="0ED5469F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84E081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78971577" w14:textId="28CBF2D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B523608" w14:textId="332FA481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5BEF9C0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эмоциаонально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1242CC69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14:paraId="27A88D4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педагогического взаимодействия (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14:paraId="0840619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58C9BB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14:paraId="14A5A03D" w14:textId="4E1D5E2C" w:rsidR="001F4364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10102CD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019B33DB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6BDBF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CF2935D" w14:textId="7414517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E03C7A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020E8E76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специальные художественно-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эстетические виды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социокультурные ситуации для диалога в сообществе сверстников и взрослых;</w:t>
            </w:r>
          </w:p>
          <w:p w14:paraId="037BFAF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4657B51E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2DCC13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0906E8B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691A03B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5B311D0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6CE27E40" w14:textId="06326E15" w:rsidR="001F4364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8125031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06C23AF4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3BF01BA" w14:textId="3970DA88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14:paraId="61B20DA4" w14:textId="322FFF10" w:rsidR="000C7C2D" w:rsidRPr="00A13FCF" w:rsidRDefault="001E4B0D" w:rsidP="00F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7C2D" w:rsidRPr="00A13FCF" w14:paraId="08C4B1D5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5C20EF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5F61EE77" w14:textId="28E995B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1823D0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F482B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F478292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6568D79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02233FFB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и формы общения с детьми;</w:t>
            </w:r>
          </w:p>
          <w:p w14:paraId="1D5A334A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286E4CB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речи;</w:t>
            </w:r>
          </w:p>
          <w:p w14:paraId="6C68651C" w14:textId="2A81E71E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BFBDFC6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44DA94EA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D9B2B9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455A4A3A" w14:textId="3F9FB88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CE69D7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6633C85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друг друга;</w:t>
            </w:r>
          </w:p>
          <w:p w14:paraId="6B9920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14:paraId="6C731F4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1783E01B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3939224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14:paraId="5FE5000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слушать собеседника;</w:t>
            </w:r>
          </w:p>
          <w:p w14:paraId="6F3E8DD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4DD368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424EDF0E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2341F14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правильно оценить ситуацию общения;</w:t>
            </w:r>
          </w:p>
          <w:p w14:paraId="4BAA4DC1" w14:textId="33D0E656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75CA31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5513C28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2DD3834D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42D40BED" w14:textId="00C33032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ИКТ-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14:paraId="5BDA6B3F" w14:textId="4907C8D8" w:rsidR="000C7C2D" w:rsidRPr="00A13FCF" w:rsidRDefault="001E4B0D" w:rsidP="00F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3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7C2D" w:rsidRPr="00A13FCF" w14:paraId="4D87A2F3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97304E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2A28C99A" w14:textId="7813B0EB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F9EA7F6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449E5FC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0ACE611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2A6E8CFD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6E2388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Maker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, «Киностудия», ПО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2.0, 1.2;</w:t>
            </w:r>
          </w:p>
          <w:p w14:paraId="5C596F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2524EF63" w14:textId="452D3907" w:rsidR="000C7C2D" w:rsidRPr="00A13FCF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 </w:t>
            </w:r>
            <w:hyperlink r:id="rId10" w:history="1">
              <w:proofErr w:type="spellStart"/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  <w:proofErr w:type="spellEnd"/>
              <w:proofErr w:type="gramEnd"/>
            </w:hyperlink>
            <w:hyperlink r:id="rId11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" w:history="1">
              <w:proofErr w:type="spellStart"/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; SMART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50074A5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094FDAB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645081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7686A095" w14:textId="397E34CD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331D81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4A3B63B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636C2A6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47A3BEF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FE19B69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3D14064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программой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4440AFD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, «Киностудия», ПО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2.0, 1.2;</w:t>
            </w:r>
          </w:p>
          <w:p w14:paraId="00A7EA1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занятия с использованием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CB187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3E757C78" w14:textId="4BD271F4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сайт на платформе;</w:t>
            </w:r>
          </w:p>
          <w:p w14:paraId="34713AF5" w14:textId="385F66C8" w:rsidR="000C7C2D" w:rsidRPr="00A13FCF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</w:t>
            </w:r>
            <w:hyperlink r:id="rId13" w:history="1">
              <w:proofErr w:type="spellStart"/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  <w:proofErr w:type="spellEnd"/>
              <w:proofErr w:type="gramEnd"/>
            </w:hyperlink>
            <w:hyperlink r:id="rId14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" w:history="1">
              <w:proofErr w:type="spellStart"/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  <w:proofErr w:type="spellEnd"/>
            </w:hyperlink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; SMART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="000E1FB9" w:rsidRPr="00A1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6EF9787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28DB772F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6BB944" w14:textId="4E04EDF6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8AF653B" w14:textId="7CD4C5AE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BCB7F32" w14:textId="5049AFE8" w:rsidR="009C1898" w:rsidRPr="00A13FCF" w:rsidRDefault="001E4B0D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1898" w:rsidRPr="00A13FCF" w14:paraId="244A0048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9639B1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E0F7B9F" w14:textId="1E434E81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0D5D9262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59C572FF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ТС 008/2011 «О безопасности игрушек», утвержденного Решением Комиссии Таможенного союза от 23.9.2011 № 798;</w:t>
            </w:r>
          </w:p>
          <w:p w14:paraId="06D97FB9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6105A2F0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3048BD03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7187DE2D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4E303CB4" w14:textId="04634622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B95938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19F17BDA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8ED39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09C18797" w14:textId="5D5DB5A3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DD77159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3D24341B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30EFC24E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78FE03A6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3BD16D10" w14:textId="43DEE4ED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C51D1F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507F7D" w14:textId="77777777" w:rsidR="00F513FA" w:rsidRPr="00A13FCF" w:rsidRDefault="00F513FA" w:rsidP="00F513FA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A13FCF">
        <w:rPr>
          <w:rFonts w:ascii="Times New Roman" w:hAnsi="Times New Roman"/>
          <w:color w:val="000000"/>
          <w:sz w:val="24"/>
          <w:lang w:val="ru-RU"/>
        </w:rPr>
        <w:t xml:space="preserve">1.3. </w:t>
      </w:r>
      <w:r w:rsidRPr="00A13FCF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6437A909" w14:textId="77777777" w:rsidR="00F513FA" w:rsidRPr="00A13FCF" w:rsidRDefault="00F513FA" w:rsidP="00F513FA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13FC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65CBB2D" w14:textId="77777777" w:rsidR="00F513FA" w:rsidRPr="00A13FCF" w:rsidRDefault="00F513FA" w:rsidP="00F513FA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13FC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E857F51" w14:textId="77777777" w:rsidR="00F513FA" w:rsidRPr="00A13FCF" w:rsidRDefault="00F513FA" w:rsidP="00F513FA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4838" w:type="pct"/>
        <w:jc w:val="center"/>
        <w:tblInd w:w="-2258" w:type="dxa"/>
        <w:tblLook w:val="04A0" w:firstRow="1" w:lastRow="0" w:firstColumn="1" w:lastColumn="0" w:noHBand="0" w:noVBand="1"/>
      </w:tblPr>
      <w:tblGrid>
        <w:gridCol w:w="4435"/>
        <w:gridCol w:w="337"/>
        <w:gridCol w:w="997"/>
        <w:gridCol w:w="1020"/>
        <w:gridCol w:w="3021"/>
      </w:tblGrid>
      <w:tr w:rsidR="00F513FA" w:rsidRPr="00A13FCF" w14:paraId="1FF5F450" w14:textId="77777777" w:rsidTr="0043419C">
        <w:trPr>
          <w:trHeight w:val="1538"/>
          <w:jc w:val="center"/>
        </w:trPr>
        <w:tc>
          <w:tcPr>
            <w:tcW w:w="3459" w:type="pct"/>
            <w:gridSpan w:val="4"/>
            <w:shd w:val="clear" w:color="auto" w:fill="92D050"/>
            <w:vAlign w:val="center"/>
          </w:tcPr>
          <w:p w14:paraId="213EDD28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41" w:type="pct"/>
            <w:shd w:val="clear" w:color="auto" w:fill="92D050"/>
            <w:vAlign w:val="center"/>
          </w:tcPr>
          <w:p w14:paraId="03B7098C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513FA" w:rsidRPr="00A13FCF" w14:paraId="54496DA7" w14:textId="77777777" w:rsidTr="0043419C">
        <w:trPr>
          <w:trHeight w:val="50"/>
          <w:jc w:val="center"/>
        </w:trPr>
        <w:tc>
          <w:tcPr>
            <w:tcW w:w="2260" w:type="pct"/>
            <w:shd w:val="clear" w:color="auto" w:fill="92D050"/>
            <w:vAlign w:val="center"/>
          </w:tcPr>
          <w:p w14:paraId="39AA5A3C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 xml:space="preserve">Разделы 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575479FA" w14:textId="77777777" w:rsidR="00F513FA" w:rsidRPr="00A13FCF" w:rsidRDefault="00F513FA" w:rsidP="00F43C1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00B050"/>
            <w:vAlign w:val="center"/>
          </w:tcPr>
          <w:p w14:paraId="5ED83EEA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0" w:type="pct"/>
            <w:shd w:val="clear" w:color="auto" w:fill="00B050"/>
            <w:vAlign w:val="center"/>
          </w:tcPr>
          <w:p w14:paraId="28F281B5" w14:textId="077BC3BF" w:rsidR="00F513FA" w:rsidRPr="00A13FCF" w:rsidRDefault="00F43C14" w:rsidP="00F43C1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541" w:type="pct"/>
            <w:shd w:val="clear" w:color="auto" w:fill="00B050"/>
            <w:vAlign w:val="center"/>
          </w:tcPr>
          <w:p w14:paraId="7A66C967" w14:textId="77777777" w:rsidR="00F513FA" w:rsidRPr="00A13FCF" w:rsidRDefault="00F513FA" w:rsidP="00F43C1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513FA" w:rsidRPr="00A13FCF" w14:paraId="3A9E5339" w14:textId="77777777" w:rsidTr="0043419C">
        <w:trPr>
          <w:trHeight w:val="50"/>
          <w:jc w:val="center"/>
        </w:trPr>
        <w:tc>
          <w:tcPr>
            <w:tcW w:w="2260" w:type="pct"/>
            <w:vMerge w:val="restart"/>
            <w:shd w:val="clear" w:color="auto" w:fill="92D050"/>
            <w:vAlign w:val="center"/>
          </w:tcPr>
          <w:p w14:paraId="2000759D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71" w:type="pct"/>
            <w:shd w:val="clear" w:color="auto" w:fill="00B050"/>
            <w:vAlign w:val="center"/>
          </w:tcPr>
          <w:p w14:paraId="4CACC89F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8" w:type="pct"/>
            <w:vAlign w:val="center"/>
          </w:tcPr>
          <w:p w14:paraId="1B996BA2" w14:textId="456FE19B" w:rsidR="00F513FA" w:rsidRPr="00A13FCF" w:rsidRDefault="00E9628F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0" w:type="pct"/>
            <w:vAlign w:val="center"/>
          </w:tcPr>
          <w:p w14:paraId="67C2E098" w14:textId="6CDE62B6" w:rsidR="00F513FA" w:rsidRPr="00A13FCF" w:rsidRDefault="00A51023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3A2F10A5" w14:textId="7CC29D94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F513FA" w:rsidRPr="00A13FCF" w14:paraId="7AA4AE66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66EB7DE8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734A2311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vAlign w:val="center"/>
          </w:tcPr>
          <w:p w14:paraId="7E3031B1" w14:textId="57DFF9BA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0" w:type="pct"/>
            <w:vAlign w:val="center"/>
          </w:tcPr>
          <w:p w14:paraId="19EF5082" w14:textId="261E5788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0CF052C9" w14:textId="7318F3F6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513FA" w:rsidRPr="00A13FCF" w14:paraId="5608BCEE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1AC386E7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5A1B0B88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8" w:type="pct"/>
            <w:vAlign w:val="center"/>
          </w:tcPr>
          <w:p w14:paraId="5A964269" w14:textId="58E5BA81" w:rsidR="00F513FA" w:rsidRPr="00A13FCF" w:rsidRDefault="00A51023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0" w:type="pct"/>
            <w:vAlign w:val="center"/>
          </w:tcPr>
          <w:p w14:paraId="517EA676" w14:textId="4804A9EE" w:rsidR="00F513FA" w:rsidRPr="00A13FCF" w:rsidRDefault="00E9628F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02C4E16D" w14:textId="794B2F5F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F513FA" w:rsidRPr="00A13FCF" w14:paraId="78C4CD4C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2844E85B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7692B922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8" w:type="pct"/>
            <w:vAlign w:val="center"/>
          </w:tcPr>
          <w:p w14:paraId="75D53187" w14:textId="370B6CD7" w:rsidR="00F513FA" w:rsidRPr="00A13FCF" w:rsidRDefault="00A51023" w:rsidP="00E96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0" w:type="pct"/>
            <w:vAlign w:val="center"/>
          </w:tcPr>
          <w:p w14:paraId="0EDA02B4" w14:textId="6611EB5A" w:rsidR="00F513FA" w:rsidRPr="00A13FCF" w:rsidRDefault="00A51023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5CA67434" w14:textId="4EC10504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513FA" w:rsidRPr="00A13FCF" w14:paraId="01DF132C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3104D7B8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1D4721B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8" w:type="pct"/>
            <w:vAlign w:val="center"/>
          </w:tcPr>
          <w:p w14:paraId="6E2A3B7D" w14:textId="0BEC2C2B" w:rsidR="00F513FA" w:rsidRPr="00A13FCF" w:rsidRDefault="00E9628F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0" w:type="pct"/>
            <w:vAlign w:val="center"/>
          </w:tcPr>
          <w:p w14:paraId="653927C3" w14:textId="53A76230" w:rsidR="00F513FA" w:rsidRPr="00A13FCF" w:rsidRDefault="00E9628F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5CB75FB2" w14:textId="00225939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513FA" w:rsidRPr="00A13FCF" w14:paraId="4851C804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65EF3ADA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5B19C0F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8" w:type="pct"/>
            <w:vAlign w:val="center"/>
          </w:tcPr>
          <w:p w14:paraId="29BCB448" w14:textId="77777777" w:rsidR="00F513FA" w:rsidRPr="00A13FCF" w:rsidRDefault="00F513FA" w:rsidP="00F43C14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8</w:t>
            </w:r>
          </w:p>
        </w:tc>
        <w:tc>
          <w:tcPr>
            <w:tcW w:w="520" w:type="pct"/>
            <w:vAlign w:val="center"/>
          </w:tcPr>
          <w:p w14:paraId="475CF6E9" w14:textId="2616B78F" w:rsidR="00F513FA" w:rsidRPr="00A13FCF" w:rsidRDefault="00E9628F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547930CB" w14:textId="7647A845" w:rsidR="00F513FA" w:rsidRPr="00A13FCF" w:rsidRDefault="00F513FA" w:rsidP="00F43C14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1</w:t>
            </w:r>
            <w:r w:rsidR="00F43C14">
              <w:rPr>
                <w:sz w:val="22"/>
                <w:szCs w:val="22"/>
              </w:rPr>
              <w:t>0</w:t>
            </w:r>
          </w:p>
        </w:tc>
      </w:tr>
      <w:tr w:rsidR="00F513FA" w:rsidRPr="00A13FCF" w14:paraId="443929D6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04732D5B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519F9EC0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08" w:type="pct"/>
            <w:vAlign w:val="center"/>
          </w:tcPr>
          <w:p w14:paraId="739A0968" w14:textId="11C4A666" w:rsidR="00F513FA" w:rsidRPr="00A13FCF" w:rsidRDefault="00A51023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0" w:type="pct"/>
            <w:vAlign w:val="center"/>
          </w:tcPr>
          <w:p w14:paraId="7767DCEE" w14:textId="19995EB5" w:rsidR="00F513FA" w:rsidRPr="00A13FCF" w:rsidRDefault="00A51023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669383EE" w14:textId="77777777" w:rsidR="00F513FA" w:rsidRPr="00A13FCF" w:rsidRDefault="00F513FA" w:rsidP="00F43C14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8</w:t>
            </w:r>
          </w:p>
        </w:tc>
      </w:tr>
      <w:tr w:rsidR="00F513FA" w:rsidRPr="00A13FCF" w14:paraId="6F1B869A" w14:textId="77777777" w:rsidTr="0043419C">
        <w:trPr>
          <w:trHeight w:val="50"/>
          <w:jc w:val="center"/>
        </w:trPr>
        <w:tc>
          <w:tcPr>
            <w:tcW w:w="2432" w:type="pct"/>
            <w:gridSpan w:val="2"/>
            <w:shd w:val="clear" w:color="auto" w:fill="00B050"/>
            <w:vAlign w:val="center"/>
          </w:tcPr>
          <w:p w14:paraId="6006D18E" w14:textId="77777777" w:rsidR="00F513FA" w:rsidRPr="00A13FCF" w:rsidRDefault="00F513FA" w:rsidP="00F43C14">
            <w:pPr>
              <w:jc w:val="center"/>
              <w:rPr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00A21420" w14:textId="77777777" w:rsidR="00F513FA" w:rsidRPr="00A13FCF" w:rsidRDefault="00F513FA" w:rsidP="00F43C14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50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64EAB370" w14:textId="551B9081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1AF2C926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100</w:t>
            </w:r>
          </w:p>
        </w:tc>
      </w:tr>
    </w:tbl>
    <w:p w14:paraId="3E6C50ED" w14:textId="77777777" w:rsidR="00F513FA" w:rsidRDefault="00F513FA" w:rsidP="00F513FA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</w:p>
    <w:p w14:paraId="184D31F3" w14:textId="77777777" w:rsidR="00F513FA" w:rsidRPr="00A13FCF" w:rsidRDefault="00F513FA" w:rsidP="00F513FA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r w:rsidRPr="00A13FCF"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6481EDD3" w14:textId="77777777" w:rsidR="00F513FA" w:rsidRPr="00A13FCF" w:rsidRDefault="00F513FA" w:rsidP="00F51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2723BB1" w14:textId="77777777" w:rsidR="00F513FA" w:rsidRPr="00A13FCF" w:rsidRDefault="00F513FA" w:rsidP="00F513FA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6ABBC113" w14:textId="77777777" w:rsidR="00F513FA" w:rsidRPr="00A13FCF" w:rsidRDefault="00F513FA" w:rsidP="00F513F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13FC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FEAF1AF" w14:textId="77777777" w:rsidR="00F513FA" w:rsidRPr="00A13FCF" w:rsidRDefault="00F513FA" w:rsidP="00F513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61" w:type="pct"/>
        <w:tblInd w:w="-318" w:type="dxa"/>
        <w:tblLook w:val="04A0" w:firstRow="1" w:lastRow="0" w:firstColumn="1" w:lastColumn="0" w:noHBand="0" w:noVBand="1"/>
      </w:tblPr>
      <w:tblGrid>
        <w:gridCol w:w="416"/>
        <w:gridCol w:w="2813"/>
        <w:gridCol w:w="7235"/>
      </w:tblGrid>
      <w:tr w:rsidR="00F513FA" w:rsidRPr="00A13FCF" w14:paraId="7FB3A629" w14:textId="77777777" w:rsidTr="00F43C14">
        <w:tc>
          <w:tcPr>
            <w:tcW w:w="1543" w:type="pct"/>
            <w:gridSpan w:val="2"/>
            <w:shd w:val="clear" w:color="auto" w:fill="92D050"/>
          </w:tcPr>
          <w:p w14:paraId="3346A31D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57" w:type="pct"/>
            <w:shd w:val="clear" w:color="auto" w:fill="92D050"/>
          </w:tcPr>
          <w:p w14:paraId="37EC4F86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513FA" w:rsidRPr="00A13FCF" w14:paraId="53F9B7C5" w14:textId="77777777" w:rsidTr="00F43C14">
        <w:tc>
          <w:tcPr>
            <w:tcW w:w="1543" w:type="pct"/>
            <w:gridSpan w:val="2"/>
            <w:shd w:val="clear" w:color="auto" w:fill="92D050"/>
          </w:tcPr>
          <w:p w14:paraId="29FA74F9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7" w:type="pct"/>
            <w:shd w:val="clear" w:color="auto" w:fill="92D050"/>
          </w:tcPr>
          <w:p w14:paraId="08663486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513FA" w:rsidRPr="00A13FCF" w14:paraId="380C37B7" w14:textId="77777777" w:rsidTr="00F43C14">
        <w:tc>
          <w:tcPr>
            <w:tcW w:w="199" w:type="pct"/>
            <w:shd w:val="clear" w:color="auto" w:fill="00B050"/>
          </w:tcPr>
          <w:p w14:paraId="2E0BD829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44" w:type="pct"/>
            <w:shd w:val="clear" w:color="auto" w:fill="92D050"/>
          </w:tcPr>
          <w:p w14:paraId="17705D56" w14:textId="77777777" w:rsidR="00F513FA" w:rsidRPr="00A13FCF" w:rsidRDefault="00F513FA" w:rsidP="00F43C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E0713">
              <w:rPr>
                <w:b/>
                <w:sz w:val="24"/>
                <w:szCs w:val="24"/>
              </w:rPr>
              <w:t>1.</w:t>
            </w:r>
            <w:r w:rsidRPr="00EE0713">
              <w:rPr>
                <w:b/>
                <w:sz w:val="24"/>
                <w:szCs w:val="24"/>
              </w:rPr>
              <w:tab/>
              <w:t xml:space="preserve">Модуль А. «Взаимодействие с </w:t>
            </w:r>
            <w:r w:rsidRPr="00EE0713">
              <w:rPr>
                <w:b/>
                <w:sz w:val="24"/>
                <w:szCs w:val="24"/>
              </w:rPr>
              <w:lastRenderedPageBreak/>
              <w:t>родителями (законными представителями) и сотрудниками образовательной организации». Задание. Разработка совместного проекта воспитателя, детей и родителей; оформление паспорта проекта группы ДОО, оформление презентации по плану проведения проектной деятельности  для вовлечения родителей (законных представителей) во взаимодействие  и ее устное представление  на родительском собрании (группе экспертов).</w:t>
            </w:r>
          </w:p>
        </w:tc>
        <w:tc>
          <w:tcPr>
            <w:tcW w:w="3457" w:type="pct"/>
            <w:shd w:val="clear" w:color="auto" w:fill="auto"/>
          </w:tcPr>
          <w:p w14:paraId="37643CE4" w14:textId="77777777" w:rsidR="008A680B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</w:t>
            </w:r>
            <w:r w:rsidR="008A680B">
              <w:t xml:space="preserve">Оценка </w:t>
            </w:r>
            <w:r w:rsidRPr="00A13FCF">
              <w:lastRenderedPageBreak/>
              <w:t>обосн</w:t>
            </w:r>
            <w:r w:rsidR="008A680B">
              <w:t>ованности  актуальности, выделения</w:t>
            </w:r>
            <w:r w:rsidRPr="00A13FCF">
              <w:t xml:space="preserve"> практической значимости, </w:t>
            </w:r>
            <w:r w:rsidR="008A680B">
              <w:t xml:space="preserve">формулировки </w:t>
            </w:r>
            <w:r w:rsidRPr="00A13FCF">
              <w:t xml:space="preserve">проблемного вопроса, </w:t>
            </w:r>
          </w:p>
          <w:p w14:paraId="4CB967CF" w14:textId="1B80C475" w:rsidR="00F513FA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</w:t>
            </w:r>
            <w:proofErr w:type="gramStart"/>
            <w:r w:rsidRPr="00A13FCF">
              <w:t>родителей</w:t>
            </w:r>
            <w:proofErr w:type="gramEnd"/>
            <w:r w:rsidRPr="00A13FCF">
              <w:t xml:space="preserve"> которые дети могут продемонстрироват</w:t>
            </w:r>
            <w:r>
              <w:t>ь в группе ДОО по теме проекта</w:t>
            </w:r>
            <w:r w:rsidRPr="00A13FCF">
              <w:t>, а так же продукте проекта.</w:t>
            </w:r>
            <w:r>
              <w:t xml:space="preserve"> </w:t>
            </w:r>
          </w:p>
          <w:p w14:paraId="7FD0598B" w14:textId="680AD9E6" w:rsidR="00F513FA" w:rsidRDefault="00F513FA" w:rsidP="00F43C1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3FCF">
              <w:t xml:space="preserve">Оценка умения оформить презентацию для родительской аудитории (для выступления на родительском собрании и размещении в мессенджерах): выдержаны требования к стилю, цветам, шрифтам, анимационным эффектам, гиперссылкам, схемам, элементам </w:t>
            </w:r>
            <w:proofErr w:type="spellStart"/>
            <w:r w:rsidRPr="00A13FCF">
              <w:t>инфографики</w:t>
            </w:r>
            <w:proofErr w:type="spellEnd"/>
            <w:r w:rsidRPr="00A13FCF">
              <w:t xml:space="preserve"> для точного и адресного изложения материала </w:t>
            </w:r>
            <w:r>
              <w:t xml:space="preserve">для вовлечения в </w:t>
            </w:r>
            <w:r w:rsidRPr="00A13FCF">
              <w:t>пр</w:t>
            </w:r>
            <w:r>
              <w:t>оектную деятельность</w:t>
            </w:r>
            <w:r w:rsidRPr="00A13FCF">
              <w:t xml:space="preserve"> и участии всех субъектов</w:t>
            </w:r>
            <w:r>
              <w:t xml:space="preserve"> образовательного процесса. Оценка умения продумать и грамотно представить на родительском собрании (перед волонтерами) материал презентации для вовлечения в проект родителей (законных представителей).</w:t>
            </w:r>
            <w:r w:rsidR="00A613CE">
              <w:t xml:space="preserve"> Осуществлять выбор методов воздействия на ребенка в соответствии с его возрастными и индивидуальными особенностями;</w:t>
            </w:r>
            <w:r w:rsidRPr="00EE071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7DDCD94" w14:textId="0700BACF" w:rsidR="00A613CE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EE0713">
              <w:t>Проверка навыков: грамотной и адаптированной в соответствии с особенностями</w:t>
            </w:r>
            <w:r>
              <w:t xml:space="preserve"> родительской  аудитории речи и специфики проектной деятельности; аргументированности и логичности, продуманного планирования и визуальных стимулов при работе с аудиторией.</w:t>
            </w:r>
            <w:r w:rsidR="00A613CE">
              <w:t xml:space="preserve"> Умение создавать атмосферу общности интересов и приглашения к партнерским  отношениям между всеми субъектами образовательного процесса. </w:t>
            </w:r>
          </w:p>
          <w:p w14:paraId="3124849C" w14:textId="524621CB" w:rsidR="00A613CE" w:rsidRDefault="00A613CE" w:rsidP="00F43C14">
            <w:pPr>
              <w:autoSpaceDE w:val="0"/>
              <w:autoSpaceDN w:val="0"/>
              <w:adjustRightInd w:val="0"/>
              <w:jc w:val="both"/>
            </w:pPr>
            <w:r>
              <w:t>Умение подать</w:t>
            </w:r>
            <w:r w:rsidR="0043419C">
              <w:t xml:space="preserve"> презентационный материал, </w:t>
            </w:r>
            <w:r>
              <w:t xml:space="preserve"> соглас</w:t>
            </w:r>
            <w:r w:rsidR="008A680B">
              <w:t xml:space="preserve">ующий </w:t>
            </w:r>
            <w:r>
              <w:t xml:space="preserve"> и объединяющий усилия семьи и ДОО для разностороннего развития личности ребенка, создавать атмосферу общности интересов</w:t>
            </w:r>
          </w:p>
          <w:p w14:paraId="77083888" w14:textId="37C3C261" w:rsidR="00F513FA" w:rsidRPr="00EE0713" w:rsidRDefault="00A613CE" w:rsidP="00F43C14">
            <w:pPr>
              <w:autoSpaceDE w:val="0"/>
              <w:autoSpaceDN w:val="0"/>
              <w:adjustRightInd w:val="0"/>
              <w:jc w:val="both"/>
            </w:pPr>
            <w:r>
              <w:t xml:space="preserve">Оценка умения выражения </w:t>
            </w:r>
            <w:proofErr w:type="gramStart"/>
            <w:r>
              <w:t>эмоциональн</w:t>
            </w:r>
            <w:r w:rsidR="0043419C">
              <w:t>ую</w:t>
            </w:r>
            <w:proofErr w:type="gramEnd"/>
            <w:r w:rsidR="0043419C">
              <w:t xml:space="preserve"> поддержу</w:t>
            </w:r>
            <w:r>
              <w:t xml:space="preserve"> </w:t>
            </w:r>
          </w:p>
          <w:p w14:paraId="116DB02C" w14:textId="45563091" w:rsidR="00F513FA" w:rsidRPr="007F58D0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7F58D0">
              <w:t>Оценка умения планировать и  использовать методы и средства, обеспечивающие реализацию задач</w:t>
            </w:r>
            <w:r w:rsidR="008A680B">
              <w:t xml:space="preserve"> и эффективность </w:t>
            </w:r>
            <w:r>
              <w:t xml:space="preserve"> проводимого мероприятия</w:t>
            </w:r>
            <w:r w:rsidRPr="007F58D0">
              <w:t>;</w:t>
            </w:r>
            <w:r w:rsidR="008A680B">
              <w:t xml:space="preserve"> с учетом рисков и их профилактики</w:t>
            </w:r>
            <w:r w:rsidR="0043419C">
              <w:t>.</w:t>
            </w:r>
          </w:p>
        </w:tc>
      </w:tr>
      <w:tr w:rsidR="00F513FA" w:rsidRPr="00A13FCF" w14:paraId="29AC5D4A" w14:textId="77777777" w:rsidTr="00F43C14">
        <w:tc>
          <w:tcPr>
            <w:tcW w:w="199" w:type="pct"/>
            <w:shd w:val="clear" w:color="auto" w:fill="00B050"/>
          </w:tcPr>
          <w:p w14:paraId="47C23601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44" w:type="pct"/>
            <w:shd w:val="clear" w:color="auto" w:fill="92D050"/>
          </w:tcPr>
          <w:p w14:paraId="009EABFE" w14:textId="77777777" w:rsidR="00F513FA" w:rsidRPr="00B6749A" w:rsidRDefault="00F513FA" w:rsidP="00F43C14">
            <w:pPr>
              <w:spacing w:before="74" w:line="276" w:lineRule="auto"/>
              <w:ind w:left="100" w:right="121"/>
              <w:jc w:val="both"/>
              <w:rPr>
                <w:b/>
                <w:sz w:val="24"/>
              </w:rPr>
            </w:pPr>
            <w:bookmarkStart w:id="9" w:name="_GoBack"/>
            <w:r w:rsidRPr="00B6749A">
              <w:rPr>
                <w:b/>
                <w:sz w:val="24"/>
              </w:rPr>
              <w:t>Модуль Б. «Организация различных видов деятельности и общения дете</w:t>
            </w:r>
            <w:r>
              <w:rPr>
                <w:b/>
                <w:sz w:val="24"/>
              </w:rPr>
              <w:t>й дошкольного возраста» Задание:</w:t>
            </w:r>
            <w:r w:rsidRPr="00B6749A">
              <w:rPr>
                <w:b/>
                <w:sz w:val="24"/>
              </w:rPr>
              <w:t xml:space="preserve"> Организация, руководство и реализация фрагментов мероприятия с включением беседы, виртуальной экскурсии, дидактической игры на ИКТ оборудовании и сюжетно-ролевой игры (с элементами самостоятельной </w:t>
            </w:r>
            <w:r w:rsidRPr="00B6749A">
              <w:rPr>
                <w:b/>
                <w:sz w:val="24"/>
              </w:rPr>
              <w:lastRenderedPageBreak/>
              <w:t>деятельности детей) с волонтерами с  определенной актерской задачей.</w:t>
            </w:r>
          </w:p>
          <w:bookmarkEnd w:id="9"/>
          <w:p w14:paraId="6238EAC4" w14:textId="77777777" w:rsidR="00F513FA" w:rsidRPr="00A13FCF" w:rsidRDefault="00F513FA" w:rsidP="00F43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7" w:type="pct"/>
            <w:shd w:val="clear" w:color="auto" w:fill="auto"/>
          </w:tcPr>
          <w:p w14:paraId="3C934396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lastRenderedPageBreak/>
              <w:t>Проверка навыка работы</w:t>
            </w:r>
            <w:r>
              <w:t xml:space="preserve"> с методической документацией: у</w:t>
            </w:r>
            <w:r w:rsidRPr="00A13FCF">
              <w:t>мение методически грамотно оформить календа</w:t>
            </w:r>
            <w:r>
              <w:t>рно-тематический план фрагментов</w:t>
            </w:r>
            <w:r w:rsidRPr="00A13FCF">
              <w:t xml:space="preserve"> мероприятий второй половины дня</w:t>
            </w:r>
            <w:r>
              <w:t xml:space="preserve"> с виртуальной экскурсией, дидактической игрой</w:t>
            </w:r>
            <w:r w:rsidRPr="00156B40">
              <w:t xml:space="preserve"> на ИКТ обо</w:t>
            </w:r>
            <w:r>
              <w:t>рудовании и сюжетно-ролевой игрой</w:t>
            </w:r>
            <w:r w:rsidRPr="00156B40">
              <w:t xml:space="preserve"> (с элементами самостоятельной деятельности детей) с волонтерами с  определенной актерской задачей.</w:t>
            </w:r>
          </w:p>
          <w:p w14:paraId="7894A363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Реализовать содержание, указанное в календарно-тематическом плане </w:t>
            </w:r>
            <w:proofErr w:type="spellStart"/>
            <w:r w:rsidRPr="00A13FCF">
              <w:t>воспитательно</w:t>
            </w:r>
            <w:proofErr w:type="spellEnd"/>
            <w:r w:rsidRPr="00A13FCF">
              <w:t>-образовательной работы воспитателя.</w:t>
            </w:r>
          </w:p>
          <w:p w14:paraId="794CFB42" w14:textId="77777777" w:rsidR="00F513FA" w:rsidRPr="00A13FCF" w:rsidRDefault="00F513FA" w:rsidP="00F43C14">
            <w:pPr>
              <w:jc w:val="both"/>
              <w:rPr>
                <w:sz w:val="24"/>
                <w:szCs w:val="24"/>
              </w:rPr>
            </w:pPr>
            <w:r w:rsidRPr="00A13FCF">
              <w:t>Умение соблюдать правила техники безопасности и санитарные нормы;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</w:t>
            </w:r>
          </w:p>
          <w:p w14:paraId="194FFB34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>Оценка умения</w:t>
            </w:r>
            <w:r w:rsidRPr="00A13FCF">
              <w:rPr>
                <w:sz w:val="24"/>
                <w:szCs w:val="24"/>
              </w:rPr>
              <w:t xml:space="preserve"> </w:t>
            </w:r>
            <w:r w:rsidRPr="00A13FCF">
              <w:t>продумать методы и приемы, направленные на решение целей фрагментов мероприятия.</w:t>
            </w:r>
          </w:p>
          <w:p w14:paraId="2C64C6D8" w14:textId="77777777" w:rsidR="00F513FA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Проверка навыка разработки и проведения  организационно-мотивационной </w:t>
            </w:r>
            <w:r>
              <w:t>беседы с детьми (волонтерами) и н</w:t>
            </w:r>
            <w:r w:rsidRPr="00A13FCF">
              <w:t>авык</w:t>
            </w:r>
            <w:r>
              <w:t>а</w:t>
            </w:r>
            <w:r w:rsidRPr="00A13FCF">
              <w:t xml:space="preserve"> подбора оборудования в соответствии с возрастом дете</w:t>
            </w:r>
            <w:r>
              <w:t>й и содержанием задания и темы</w:t>
            </w:r>
            <w:r w:rsidRPr="00A13FCF">
              <w:t>; умение указывать в календарно-тематическом планировании: оборудование и дидактический материал, обеспечивающий возможность реализации поставленной цели и задач свободной совместной деятельности (с элементами самостоятел</w:t>
            </w:r>
            <w:r>
              <w:t>ьной) и безопасной для ребенка;</w:t>
            </w:r>
            <w:r w:rsidRPr="00A13FCF">
              <w:t xml:space="preserve"> </w:t>
            </w:r>
          </w:p>
          <w:p w14:paraId="312D14DA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>
              <w:t xml:space="preserve">Проверка умения продумать и </w:t>
            </w:r>
            <w:r w:rsidRPr="00A13FCF">
              <w:t xml:space="preserve">моделировать развивающее, образовательное пространство;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  <w:r>
              <w:t>умения разрабатыва</w:t>
            </w:r>
            <w:r w:rsidRPr="00A13FCF">
              <w:t>ть дидактическую игру с использованием ИКТ оборудования в соответствии с содержанием задания, целями фрагментов мероприятия.</w:t>
            </w:r>
          </w:p>
          <w:p w14:paraId="2985B481" w14:textId="77777777" w:rsidR="00F513FA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 Проверка умения планировать и реализовывать: приемы руководства игрой, способы и приемы рефлексии;  подбирать задания, соо</w:t>
            </w:r>
            <w:r>
              <w:t xml:space="preserve">тветствующие теме и содержанию; </w:t>
            </w:r>
            <w:r w:rsidRPr="00A13FCF">
              <w:t>планировать</w:t>
            </w:r>
            <w:r>
              <w:t xml:space="preserve"> и проводить  динамические</w:t>
            </w:r>
            <w:r w:rsidRPr="00A13FCF">
              <w:t xml:space="preserve"> пауз</w:t>
            </w:r>
            <w:r>
              <w:t>ы, зрительные</w:t>
            </w:r>
            <w:r w:rsidRPr="00A13FCF">
              <w:t xml:space="preserve"> гимнастик</w:t>
            </w:r>
            <w:r>
              <w:t>и</w:t>
            </w:r>
            <w:r w:rsidRPr="00A13FCF">
              <w:t xml:space="preserve"> с учетом анатомо-физиологических особенностей детей и санитарно-</w:t>
            </w:r>
            <w:r w:rsidRPr="00A13FCF">
              <w:lastRenderedPageBreak/>
              <w:t xml:space="preserve">гигиенических норм. </w:t>
            </w:r>
            <w:r>
              <w:t xml:space="preserve">Проверка приемов стимулирования высказываний детьми различных гипотез; использования  художественного слова на организационно-мотивационном этапе;                                                            использование  приемов активизации речи детей на заключительном этапе; </w:t>
            </w:r>
          </w:p>
          <w:p w14:paraId="096A9361" w14:textId="77777777" w:rsidR="00F513FA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156B40">
              <w:t>Проверка навыков: грамотной и адаптированной в соответствии с возрастными особенностя</w:t>
            </w:r>
            <w:r>
              <w:t>ми детей речи</w:t>
            </w:r>
          </w:p>
          <w:p w14:paraId="58A4B3E6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>
              <w:t xml:space="preserve">Проверка умения структурировать полученную информацию; выделять наиболее значимого в перечне информации;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игровую деятельность в  соответствии с  содержанием и темой мероприятия. </w:t>
            </w:r>
          </w:p>
          <w:p w14:paraId="41965938" w14:textId="77777777" w:rsidR="00F513FA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Оценка умения  </w:t>
            </w:r>
            <w:r>
              <w:t>планирования  и реализации</w:t>
            </w:r>
            <w:r w:rsidRPr="00A13FCF">
              <w:t xml:space="preserve"> сюжетно – ролев</w:t>
            </w:r>
            <w:r>
              <w:t>ой игры</w:t>
            </w:r>
            <w:r w:rsidRPr="00A13FCF">
              <w:t>, распредел</w:t>
            </w:r>
            <w:r>
              <w:t>ение  ролей</w:t>
            </w:r>
            <w:r w:rsidRPr="00A13FCF">
              <w:t>; использовать приемы стимулирования совместной деятельности детей в парах, в подгруппах;</w:t>
            </w:r>
            <w:r>
              <w:t xml:space="preserve"> </w:t>
            </w:r>
          </w:p>
          <w:p w14:paraId="3FE98AF1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156B40">
              <w:t xml:space="preserve">Оценка умений: создавать  анимационный  эффект или поле проверки результатов в соответствии с возрастом детей; подбирать объекты в едином стиле; включать приемы проведения; уточнять правила техники безопасности при работе с интерактивным оборудованием; </w:t>
            </w:r>
          </w:p>
          <w:p w14:paraId="7D8411F8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>Умение распределить время представления задания по направлениям деятельности педагога с детьми из расчета 20 минут.</w:t>
            </w:r>
          </w:p>
          <w:p w14:paraId="4EB24FCD" w14:textId="77777777" w:rsidR="00F513FA" w:rsidRPr="00A13FCF" w:rsidRDefault="00F513FA" w:rsidP="00F43C14">
            <w:pPr>
              <w:jc w:val="both"/>
              <w:rPr>
                <w:sz w:val="24"/>
                <w:szCs w:val="24"/>
              </w:rPr>
            </w:pPr>
          </w:p>
        </w:tc>
      </w:tr>
    </w:tbl>
    <w:p w14:paraId="1D5B2FD7" w14:textId="77777777" w:rsidR="00F513FA" w:rsidRDefault="00F513FA" w:rsidP="00F513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AB349" w14:textId="77777777" w:rsidR="00F513FA" w:rsidRPr="00A13FCF" w:rsidRDefault="00F513FA" w:rsidP="00F513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6CCE9F0" w14:textId="77777777" w:rsidR="00F513FA" w:rsidRPr="00A13FCF" w:rsidRDefault="00F513FA" w:rsidP="00F51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7.25 </w:t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4E375DAD" w14:textId="77777777" w:rsidR="00F513FA" w:rsidRPr="00A13FCF" w:rsidRDefault="00F513FA" w:rsidP="00F51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3D11863F" w14:textId="77777777" w:rsidR="00F513FA" w:rsidRPr="00A13FCF" w:rsidRDefault="00F513FA" w:rsidP="00F513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DF76ECF" w:rsidR="005A1625" w:rsidRPr="00A13FCF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A13FCF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A13FCF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A13FCF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A13FC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94470AD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44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7CF50B95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выполняется всеми </w:t>
      </w:r>
      <w:r w:rsidR="00444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исключения на отборочном этапе  Финала чемпионата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DD6FA" w14:textId="09AD5F30" w:rsidR="008C41F7" w:rsidRPr="00A13FCF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5E012A88" w14:textId="77777777" w:rsidR="00F513FA" w:rsidRDefault="00F513FA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CE899" w14:textId="5C6617A8" w:rsidR="008C41F7" w:rsidRPr="00A13FCF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17"/>
        <w:gridCol w:w="981"/>
        <w:gridCol w:w="1094"/>
        <w:gridCol w:w="1737"/>
        <w:gridCol w:w="992"/>
      </w:tblGrid>
      <w:tr w:rsidR="00024F7D" w:rsidRPr="00A13FCF" w14:paraId="2F96C2A6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28FFC2E7" w14:textId="09B97F48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76E4F101" w14:textId="2C54AE0C" w:rsidR="00024F7D" w:rsidRPr="00A13FCF" w:rsidRDefault="00024F7D" w:rsidP="00AF6320">
            <w:pPr>
              <w:jc w:val="center"/>
              <w:rPr>
                <w:sz w:val="22"/>
                <w:szCs w:val="22"/>
                <w:lang w:val="en-US"/>
              </w:rPr>
            </w:pPr>
            <w:r w:rsidRPr="00A13FCF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47FEB271" w14:textId="47A5C16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981" w:type="dxa"/>
            <w:vAlign w:val="center"/>
          </w:tcPr>
          <w:p w14:paraId="1110754A" w14:textId="3CF8508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Модуль</w:t>
            </w:r>
          </w:p>
        </w:tc>
        <w:tc>
          <w:tcPr>
            <w:tcW w:w="1094" w:type="dxa"/>
            <w:vAlign w:val="center"/>
          </w:tcPr>
          <w:p w14:paraId="3F70625D" w14:textId="6338475F" w:rsidR="00024F7D" w:rsidRPr="00A13FCF" w:rsidRDefault="001C1EDA" w:rsidP="001C1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Константа</w:t>
            </w:r>
          </w:p>
        </w:tc>
        <w:tc>
          <w:tcPr>
            <w:tcW w:w="1737" w:type="dxa"/>
            <w:vAlign w:val="center"/>
          </w:tcPr>
          <w:p w14:paraId="557A5264" w14:textId="15C33802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ИЛ</w:t>
            </w:r>
          </w:p>
        </w:tc>
        <w:tc>
          <w:tcPr>
            <w:tcW w:w="992" w:type="dxa"/>
            <w:vAlign w:val="center"/>
          </w:tcPr>
          <w:p w14:paraId="50B7A08B" w14:textId="52A1CC80" w:rsidR="00024F7D" w:rsidRPr="00A13FCF" w:rsidRDefault="00024F7D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КО</w:t>
            </w:r>
          </w:p>
        </w:tc>
      </w:tr>
      <w:tr w:rsidR="00024F7D" w:rsidRPr="00A13FCF" w14:paraId="010B14B4" w14:textId="77777777" w:rsidTr="00D735F8">
        <w:trPr>
          <w:trHeight w:val="1125"/>
        </w:trPr>
        <w:tc>
          <w:tcPr>
            <w:tcW w:w="1809" w:type="dxa"/>
            <w:vAlign w:val="center"/>
          </w:tcPr>
          <w:p w14:paraId="57C69272" w14:textId="27D221D4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 xml:space="preserve">Педагогическая деятельность по проектированию и реализации основных </w:t>
            </w:r>
            <w:r w:rsidRPr="00A13FCF">
              <w:rPr>
                <w:sz w:val="22"/>
                <w:szCs w:val="22"/>
              </w:rPr>
              <w:lastRenderedPageBreak/>
              <w:t>общеобразовательных программ</w:t>
            </w:r>
          </w:p>
        </w:tc>
        <w:tc>
          <w:tcPr>
            <w:tcW w:w="1701" w:type="dxa"/>
            <w:vAlign w:val="center"/>
          </w:tcPr>
          <w:p w14:paraId="77ED13A0" w14:textId="37B02229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lastRenderedPageBreak/>
              <w:t xml:space="preserve">Педагогическая деятельность по реализации программ дошкольного </w:t>
            </w:r>
            <w:r w:rsidRPr="00A13FCF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1717" w:type="dxa"/>
            <w:vAlign w:val="center"/>
          </w:tcPr>
          <w:p w14:paraId="5D16D6C3" w14:textId="35B5BF18" w:rsidR="00024F7D" w:rsidRPr="00A13FCF" w:rsidRDefault="00AF6320" w:rsidP="00AF6320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lastRenderedPageBreak/>
              <w:t xml:space="preserve">ПС Педагог  от 18 октября 2013 г. N 544н; ФГОС СПО 44.02.01 </w:t>
            </w:r>
            <w:r w:rsidRPr="00A13FCF">
              <w:rPr>
                <w:sz w:val="22"/>
                <w:szCs w:val="22"/>
              </w:rPr>
              <w:lastRenderedPageBreak/>
              <w:t xml:space="preserve">Дошкольное образование Приказ </w:t>
            </w:r>
            <w:proofErr w:type="spellStart"/>
            <w:r w:rsidRPr="00A13FCF">
              <w:rPr>
                <w:sz w:val="22"/>
                <w:szCs w:val="22"/>
              </w:rPr>
              <w:t>МОиН</w:t>
            </w:r>
            <w:proofErr w:type="spellEnd"/>
            <w:r w:rsidRPr="00A13FCF">
              <w:rPr>
                <w:sz w:val="22"/>
                <w:szCs w:val="22"/>
              </w:rPr>
              <w:t xml:space="preserve"> РФ от 27.10.2014№ 1351;  Приказ </w:t>
            </w:r>
            <w:proofErr w:type="spellStart"/>
            <w:r w:rsidRPr="00A13FCF">
              <w:rPr>
                <w:sz w:val="22"/>
                <w:szCs w:val="22"/>
              </w:rPr>
              <w:t>Минпрос</w:t>
            </w:r>
            <w:proofErr w:type="spellEnd"/>
            <w:r w:rsidRPr="00A13FCF">
              <w:rPr>
                <w:sz w:val="22"/>
                <w:szCs w:val="22"/>
              </w:rPr>
              <w:t xml:space="preserve"> РФ от 17.08.2022 № 747</w:t>
            </w:r>
          </w:p>
        </w:tc>
        <w:tc>
          <w:tcPr>
            <w:tcW w:w="981" w:type="dxa"/>
            <w:vAlign w:val="center"/>
          </w:tcPr>
          <w:p w14:paraId="5039D792" w14:textId="6A2CFAD1" w:rsidR="00024F7D" w:rsidRPr="00A13FCF" w:rsidRDefault="001C1EDA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94" w:type="dxa"/>
            <w:vAlign w:val="center"/>
          </w:tcPr>
          <w:p w14:paraId="560FE8FC" w14:textId="24796BD6" w:rsidR="00024F7D" w:rsidRPr="00A13FCF" w:rsidRDefault="001C1EDA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vAlign w:val="center"/>
          </w:tcPr>
          <w:p w14:paraId="3B69E96F" w14:textId="4034D89D" w:rsidR="00024F7D" w:rsidRPr="00A13FCF" w:rsidRDefault="00B05273" w:rsidP="001C1EDA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 xml:space="preserve">Все основное, вспомогательное оборудование, расходные материалы, </w:t>
            </w:r>
            <w:r w:rsidRPr="00A13FCF">
              <w:rPr>
                <w:sz w:val="22"/>
                <w:szCs w:val="22"/>
              </w:rPr>
              <w:lastRenderedPageBreak/>
              <w:t xml:space="preserve">указанные в ИЛ применимы для </w:t>
            </w:r>
            <w:r w:rsidR="001C1EDA">
              <w:rPr>
                <w:sz w:val="22"/>
                <w:szCs w:val="22"/>
              </w:rPr>
              <w:t xml:space="preserve">обеих </w:t>
            </w:r>
            <w:r w:rsidRPr="00A13FCF">
              <w:rPr>
                <w:sz w:val="22"/>
                <w:szCs w:val="22"/>
              </w:rPr>
              <w:t>частей (расхождений в потребностях нет)</w:t>
            </w:r>
          </w:p>
        </w:tc>
        <w:tc>
          <w:tcPr>
            <w:tcW w:w="992" w:type="dxa"/>
            <w:vAlign w:val="center"/>
          </w:tcPr>
          <w:p w14:paraId="402C6260" w14:textId="6EB748A1" w:rsidR="00024F7D" w:rsidRPr="00A13FCF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lastRenderedPageBreak/>
              <w:t>А-</w:t>
            </w:r>
            <w:r w:rsidR="002468F2" w:rsidRPr="00A13FCF">
              <w:rPr>
                <w:sz w:val="22"/>
                <w:szCs w:val="22"/>
              </w:rPr>
              <w:t>50</w:t>
            </w:r>
            <w:r w:rsidRPr="00A13FCF">
              <w:rPr>
                <w:sz w:val="22"/>
                <w:szCs w:val="22"/>
              </w:rPr>
              <w:t>;</w:t>
            </w:r>
          </w:p>
          <w:p w14:paraId="3F16BC29" w14:textId="47C00249" w:rsidR="00D735F8" w:rsidRPr="00A13FCF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Б-</w:t>
            </w:r>
            <w:r w:rsidR="004443E2">
              <w:rPr>
                <w:sz w:val="22"/>
                <w:szCs w:val="22"/>
              </w:rPr>
              <w:t>50</w:t>
            </w:r>
            <w:r w:rsidRPr="00A13FCF">
              <w:rPr>
                <w:sz w:val="22"/>
                <w:szCs w:val="22"/>
              </w:rPr>
              <w:t>;</w:t>
            </w:r>
          </w:p>
          <w:p w14:paraId="20BD1F1D" w14:textId="77777777" w:rsidR="00D735F8" w:rsidRPr="00A13FCF" w:rsidRDefault="00D735F8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92D11A7" w14:textId="692A8F02" w:rsidR="002468F2" w:rsidRPr="00A13FCF" w:rsidRDefault="002468F2" w:rsidP="00024F7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6333872" w14:textId="53A65CED" w:rsidR="00024F7D" w:rsidRPr="00A13FCF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Pr="00A13FCF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A13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2E14C4A6" w14:textId="77777777" w:rsidR="00C73727" w:rsidRPr="00A13FCF" w:rsidRDefault="00C7372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13FCF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4422970"/>
      <w:r w:rsidRPr="00A13FCF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A13FCF">
        <w:rPr>
          <w:rFonts w:ascii="Times New Roman" w:hAnsi="Times New Roman"/>
          <w:szCs w:val="28"/>
        </w:rPr>
        <w:t xml:space="preserve"> </w:t>
      </w:r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A13FCF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01EE3A5B" w14:textId="77777777" w:rsidR="00996A6E" w:rsidRPr="00A13FCF" w:rsidRDefault="00996A6E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3CF8C966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Start"/>
      <w:r w:rsidRPr="00A13FC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A13FCF">
        <w:rPr>
          <w:rFonts w:ascii="Times New Roman" w:hAnsi="Times New Roman" w:cs="Times New Roman"/>
          <w:b/>
          <w:sz w:val="28"/>
          <w:szCs w:val="28"/>
        </w:rPr>
        <w:t>: «Взаимодействие с родителями (законными представителями) и сотрудниками образовательной организации»</w:t>
      </w:r>
    </w:p>
    <w:p w14:paraId="385A7AEA" w14:textId="77777777" w:rsidR="004443E2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4443E2" w:rsidRPr="004443E2">
        <w:rPr>
          <w:rFonts w:ascii="Times New Roman" w:hAnsi="Times New Roman" w:cs="Times New Roman"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ДОО, оформление презентации по плану проведения проектной деятельности  для вовлечения родителей (законных представителей) во взаимодействие  и ее устное представление  на родительском собрании (группе экспертов).</w:t>
      </w:r>
    </w:p>
    <w:p w14:paraId="21E3FF40" w14:textId="237CCEBF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Цель.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Демонстрация умения: планировать проект для совместной деятельности детей, родителей и воспитателя</w:t>
      </w:r>
      <w:r w:rsidR="004443E2" w:rsidRPr="004443E2">
        <w:rPr>
          <w:rFonts w:ascii="Times New Roman" w:hAnsi="Times New Roman" w:cs="Times New Roman"/>
          <w:sz w:val="28"/>
          <w:szCs w:val="28"/>
        </w:rPr>
        <w:t xml:space="preserve"> </w:t>
      </w:r>
      <w:r w:rsidR="004443E2" w:rsidRPr="00A13FCF">
        <w:rPr>
          <w:rFonts w:ascii="Times New Roman" w:hAnsi="Times New Roman" w:cs="Times New Roman"/>
          <w:sz w:val="28"/>
          <w:szCs w:val="28"/>
        </w:rPr>
        <w:t>группы ДОО</w:t>
      </w:r>
      <w:r w:rsidRPr="00A13FCF">
        <w:rPr>
          <w:rFonts w:ascii="Times New Roman" w:hAnsi="Times New Roman" w:cs="Times New Roman"/>
          <w:sz w:val="28"/>
          <w:szCs w:val="28"/>
        </w:rPr>
        <w:t xml:space="preserve">, оформлять </w:t>
      </w:r>
      <w:r w:rsidR="004443E2">
        <w:rPr>
          <w:rFonts w:ascii="Times New Roman" w:hAnsi="Times New Roman" w:cs="Times New Roman"/>
          <w:sz w:val="28"/>
          <w:szCs w:val="28"/>
        </w:rPr>
        <w:t xml:space="preserve"> паспорт проекта и презентацию</w:t>
      </w:r>
      <w:r w:rsidR="00073488" w:rsidRPr="00073488">
        <w:t xml:space="preserve"> </w:t>
      </w:r>
      <w:r w:rsidR="00073488" w:rsidRPr="00073488">
        <w:rPr>
          <w:rFonts w:ascii="Times New Roman" w:hAnsi="Times New Roman" w:cs="Times New Roman"/>
          <w:sz w:val="28"/>
          <w:szCs w:val="28"/>
        </w:rPr>
        <w:t>по плану проведения проектной деятельности</w:t>
      </w:r>
      <w:r w:rsidR="004443E2">
        <w:rPr>
          <w:rFonts w:ascii="Times New Roman" w:hAnsi="Times New Roman" w:cs="Times New Roman"/>
          <w:sz w:val="28"/>
          <w:szCs w:val="28"/>
        </w:rPr>
        <w:t xml:space="preserve"> для вовлечения роди</w:t>
      </w:r>
      <w:r w:rsidR="00073488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представителей); </w:t>
      </w:r>
      <w:r w:rsidR="00073488" w:rsidRPr="00A13FCF">
        <w:rPr>
          <w:rFonts w:ascii="Times New Roman" w:hAnsi="Times New Roman" w:cs="Times New Roman"/>
          <w:sz w:val="28"/>
          <w:szCs w:val="28"/>
        </w:rPr>
        <w:t>выступ</w:t>
      </w:r>
      <w:r w:rsidR="00073488">
        <w:rPr>
          <w:rFonts w:ascii="Times New Roman" w:hAnsi="Times New Roman" w:cs="Times New Roman"/>
          <w:sz w:val="28"/>
          <w:szCs w:val="28"/>
        </w:rPr>
        <w:t>ать с презентацией на  запланированном мероприятии</w:t>
      </w:r>
      <w:r w:rsidR="001C1EDA">
        <w:rPr>
          <w:rFonts w:ascii="Times New Roman" w:hAnsi="Times New Roman" w:cs="Times New Roman"/>
          <w:sz w:val="28"/>
          <w:szCs w:val="28"/>
        </w:rPr>
        <w:t xml:space="preserve"> </w:t>
      </w:r>
      <w:r w:rsidR="001C1EDA"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 w:rsidR="00073488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</w:t>
      </w:r>
      <w:r w:rsidR="00345427" w:rsidRPr="00345427">
        <w:rPr>
          <w:rFonts w:ascii="Times New Roman" w:hAnsi="Times New Roman" w:cs="Times New Roman"/>
          <w:sz w:val="28"/>
          <w:szCs w:val="28"/>
        </w:rPr>
        <w:t>оценивающей</w:t>
      </w:r>
      <w:r w:rsidR="00345427">
        <w:rPr>
          <w:rFonts w:ascii="Times New Roman" w:hAnsi="Times New Roman" w:cs="Times New Roman"/>
          <w:sz w:val="28"/>
          <w:szCs w:val="28"/>
        </w:rPr>
        <w:t xml:space="preserve"> группой экспертов</w:t>
      </w:r>
      <w:r w:rsidR="00073488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2C40747" w14:textId="20BC5D24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совместная проектная деятельность воспитателя, детей и родителей; создание презентац</w:t>
      </w:r>
      <w:proofErr w:type="gramStart"/>
      <w:r w:rsidRPr="00A13FCF">
        <w:rPr>
          <w:rFonts w:ascii="Times New Roman" w:hAnsi="Times New Roman" w:cs="Times New Roman"/>
          <w:sz w:val="28"/>
          <w:szCs w:val="28"/>
        </w:rPr>
        <w:t xml:space="preserve">ии </w:t>
      </w:r>
      <w:r w:rsidR="00345427" w:rsidRPr="00A13FCF">
        <w:rPr>
          <w:rFonts w:ascii="Times New Roman" w:hAnsi="Times New Roman" w:cs="Times New Roman"/>
          <w:sz w:val="28"/>
          <w:szCs w:val="28"/>
        </w:rPr>
        <w:t xml:space="preserve">и </w:t>
      </w:r>
      <w:r w:rsidR="00345427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345427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1C1EDA" w:rsidRPr="001C1EDA">
        <w:t xml:space="preserve"> </w:t>
      </w:r>
      <w:r w:rsidR="001C1EDA" w:rsidRPr="001C1EDA">
        <w:rPr>
          <w:rFonts w:ascii="Times New Roman" w:hAnsi="Times New Roman" w:cs="Times New Roman"/>
          <w:sz w:val="28"/>
          <w:szCs w:val="28"/>
        </w:rPr>
        <w:t>запланированном мероприятии (фрагмент родительского собрания)</w:t>
      </w:r>
      <w:r w:rsidR="00345427"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345427">
        <w:rPr>
          <w:rFonts w:ascii="Times New Roman" w:hAnsi="Times New Roman" w:cs="Times New Roman"/>
          <w:sz w:val="28"/>
          <w:szCs w:val="28"/>
        </w:rPr>
        <w:t>для вовлечения</w:t>
      </w:r>
      <w:r w:rsidR="00345427" w:rsidRPr="00345427">
        <w:t xml:space="preserve"> </w:t>
      </w:r>
      <w:r w:rsidR="00345427" w:rsidRPr="00345427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345427">
        <w:rPr>
          <w:rFonts w:ascii="Times New Roman" w:hAnsi="Times New Roman" w:cs="Times New Roman"/>
          <w:sz w:val="28"/>
          <w:szCs w:val="28"/>
        </w:rPr>
        <w:t xml:space="preserve"> и возможного </w:t>
      </w:r>
      <w:r w:rsidRPr="00A13FCF">
        <w:rPr>
          <w:rFonts w:ascii="Times New Roman" w:hAnsi="Times New Roman" w:cs="Times New Roman"/>
          <w:sz w:val="28"/>
          <w:szCs w:val="28"/>
        </w:rPr>
        <w:t>размещения в приложениях обмена текстовыми сообщениями – мессенджерах (WhatsApp) для родителей  группы ДОО.</w:t>
      </w:r>
    </w:p>
    <w:p w14:paraId="7557FE24" w14:textId="00DE905E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3 часа</w:t>
      </w:r>
      <w:r w:rsidR="00345427">
        <w:rPr>
          <w:rFonts w:ascii="Times New Roman" w:hAnsi="Times New Roman" w:cs="Times New Roman"/>
          <w:sz w:val="28"/>
          <w:szCs w:val="28"/>
        </w:rPr>
        <w:t xml:space="preserve"> 30 мин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BBD92A1" w14:textId="5E996BB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345427">
        <w:rPr>
          <w:rFonts w:ascii="Times New Roman" w:hAnsi="Times New Roman" w:cs="Times New Roman"/>
          <w:sz w:val="28"/>
          <w:szCs w:val="28"/>
        </w:rPr>
        <w:t>5 мин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2AF0587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3DA1E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14:paraId="2A839514" w14:textId="36FB9F0B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1. Разработать совместный проект для всех участников образовательного процесса</w:t>
      </w:r>
      <w:r w:rsidR="004D499B">
        <w:rPr>
          <w:rFonts w:ascii="Times New Roman" w:hAnsi="Times New Roman" w:cs="Times New Roman"/>
          <w:sz w:val="28"/>
          <w:szCs w:val="28"/>
        </w:rPr>
        <w:t xml:space="preserve"> с включением в задачи запланированного мероприятия по модулю Б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AF47D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2. Оформить паспорт проекта по предложенной схеме. </w:t>
      </w:r>
    </w:p>
    <w:p w14:paraId="7A82192D" w14:textId="60ACCB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lastRenderedPageBreak/>
        <w:t>3.Создать презентацию для выступления на родительском собрании и размещения в приложениях обмена текстовыми сообщениями – мессенджерах (</w:t>
      </w:r>
      <w:proofErr w:type="spellStart"/>
      <w:r w:rsidRPr="00A13FC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13FCF">
        <w:rPr>
          <w:rFonts w:ascii="Times New Roman" w:hAnsi="Times New Roman" w:cs="Times New Roman"/>
          <w:sz w:val="28"/>
          <w:szCs w:val="28"/>
        </w:rPr>
        <w:t xml:space="preserve">) для </w:t>
      </w:r>
      <w:r w:rsidR="00345427" w:rsidRPr="00345427">
        <w:rPr>
          <w:rFonts w:ascii="Times New Roman" w:hAnsi="Times New Roman" w:cs="Times New Roman"/>
          <w:sz w:val="28"/>
          <w:szCs w:val="28"/>
        </w:rPr>
        <w:t xml:space="preserve">вовлечения родителей (законных представителей) </w:t>
      </w:r>
      <w:r w:rsidRPr="00A13FCF">
        <w:rPr>
          <w:rFonts w:ascii="Times New Roman" w:hAnsi="Times New Roman" w:cs="Times New Roman"/>
          <w:sz w:val="28"/>
          <w:szCs w:val="28"/>
        </w:rPr>
        <w:t>группы ДОО.</w:t>
      </w:r>
    </w:p>
    <w:p w14:paraId="6C0CD545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4. Подобрать содержание презентации в соответствии с темой и паспортом проекта. </w:t>
      </w:r>
    </w:p>
    <w:p w14:paraId="435EB712" w14:textId="77777777" w:rsidR="00CA7D67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5. Подобрать иллюстративный и методический материал, продумать форму подачи этого материала в презентации.</w:t>
      </w:r>
    </w:p>
    <w:p w14:paraId="60067E1A" w14:textId="4569C56A" w:rsidR="00345427" w:rsidRPr="00A13FCF" w:rsidRDefault="0034542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Выступить </w:t>
      </w:r>
      <w:r w:rsidRPr="00345427">
        <w:rPr>
          <w:rFonts w:ascii="Times New Roman" w:hAnsi="Times New Roman" w:cs="Times New Roman"/>
          <w:sz w:val="28"/>
          <w:szCs w:val="28"/>
        </w:rPr>
        <w:t>с презентацией на  запланированном мероприятии</w:t>
      </w:r>
      <w:r w:rsidR="001C1EDA">
        <w:rPr>
          <w:rFonts w:ascii="Times New Roman" w:hAnsi="Times New Roman" w:cs="Times New Roman"/>
          <w:sz w:val="28"/>
          <w:szCs w:val="28"/>
        </w:rPr>
        <w:t xml:space="preserve"> </w:t>
      </w:r>
      <w:r w:rsidR="001C1EDA"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</w:t>
      </w:r>
      <w:r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Pr="00345427">
        <w:rPr>
          <w:rFonts w:ascii="Times New Roman" w:hAnsi="Times New Roman" w:cs="Times New Roman"/>
          <w:sz w:val="28"/>
          <w:szCs w:val="28"/>
        </w:rPr>
        <w:t>).</w:t>
      </w:r>
    </w:p>
    <w:p w14:paraId="23A202E2" w14:textId="6941E72D" w:rsidR="00CA7D67" w:rsidRPr="00A13FCF" w:rsidRDefault="0034542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A7D67" w:rsidRPr="00A13FCF">
        <w:rPr>
          <w:rFonts w:ascii="Times New Roman" w:hAnsi="Times New Roman" w:cs="Times New Roman"/>
          <w:sz w:val="28"/>
          <w:szCs w:val="28"/>
        </w:rPr>
        <w:t>Соблюдать технику безопасности.</w:t>
      </w:r>
    </w:p>
    <w:p w14:paraId="19556DAC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14:paraId="7D5D2397" w14:textId="3AE1B9ED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1.Оформленный паспорт проекта для всех субъектов образовательного процесса ДОО в соответствии с заданной темой</w:t>
      </w:r>
      <w:r w:rsidR="004D499B" w:rsidRPr="004D499B">
        <w:t xml:space="preserve"> </w:t>
      </w:r>
      <w:r w:rsidR="004D499B" w:rsidRPr="004D499B">
        <w:rPr>
          <w:rFonts w:ascii="Times New Roman" w:hAnsi="Times New Roman" w:cs="Times New Roman"/>
          <w:sz w:val="28"/>
          <w:szCs w:val="28"/>
        </w:rPr>
        <w:t>с включением в задачи запланиро</w:t>
      </w:r>
      <w:r w:rsidR="004D499B">
        <w:rPr>
          <w:rFonts w:ascii="Times New Roman" w:hAnsi="Times New Roman" w:cs="Times New Roman"/>
          <w:sz w:val="28"/>
          <w:szCs w:val="28"/>
        </w:rPr>
        <w:t>ванного мероприятия по модулю</w:t>
      </w:r>
      <w:proofErr w:type="gramStart"/>
      <w:r w:rsidR="004D499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13FCF">
        <w:rPr>
          <w:rFonts w:ascii="Times New Roman" w:hAnsi="Times New Roman" w:cs="Times New Roman"/>
          <w:sz w:val="28"/>
          <w:szCs w:val="28"/>
        </w:rPr>
        <w:t xml:space="preserve"> (на </w:t>
      </w:r>
      <w:r w:rsidR="00871825" w:rsidRPr="00A13FCF">
        <w:rPr>
          <w:rFonts w:ascii="Times New Roman" w:hAnsi="Times New Roman" w:cs="Times New Roman"/>
          <w:sz w:val="28"/>
          <w:szCs w:val="28"/>
        </w:rPr>
        <w:t>бумажном носителе) (Приложение 1</w:t>
      </w:r>
      <w:r w:rsidRPr="00A13FC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479DB65" w14:textId="5C032862" w:rsidR="000B55A2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2. Оформленная презентация </w:t>
      </w:r>
      <w:r w:rsidR="001C1EDA" w:rsidRPr="00A13FCF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1C1EDA" w:rsidRPr="00A13FC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1C1EDA"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sz w:val="28"/>
          <w:szCs w:val="28"/>
        </w:rPr>
        <w:t xml:space="preserve">для выступления на родительском собрании и размещения в приложениях обмена текстовыми сообщениями </w:t>
      </w:r>
      <w:r w:rsidR="001C1EDA" w:rsidRPr="00A13FCF">
        <w:rPr>
          <w:rFonts w:ascii="Times New Roman" w:hAnsi="Times New Roman" w:cs="Times New Roman"/>
          <w:sz w:val="28"/>
          <w:szCs w:val="28"/>
        </w:rPr>
        <w:t xml:space="preserve">для родителей  группы ДОО </w:t>
      </w:r>
      <w:r w:rsidRPr="00A13FCF">
        <w:rPr>
          <w:rFonts w:ascii="Times New Roman" w:hAnsi="Times New Roman" w:cs="Times New Roman"/>
          <w:sz w:val="28"/>
          <w:szCs w:val="28"/>
        </w:rPr>
        <w:t>– мессенджерах (</w:t>
      </w:r>
      <w:proofErr w:type="spellStart"/>
      <w:r w:rsidRPr="00A13FC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13FCF">
        <w:rPr>
          <w:rFonts w:ascii="Times New Roman" w:hAnsi="Times New Roman" w:cs="Times New Roman"/>
          <w:sz w:val="28"/>
          <w:szCs w:val="28"/>
        </w:rPr>
        <w:t xml:space="preserve">) </w:t>
      </w:r>
      <w:r w:rsidR="001C1EDA">
        <w:rPr>
          <w:rFonts w:ascii="Times New Roman" w:hAnsi="Times New Roman" w:cs="Times New Roman"/>
          <w:sz w:val="28"/>
          <w:szCs w:val="28"/>
        </w:rPr>
        <w:t xml:space="preserve">сохраняется на </w:t>
      </w:r>
      <w:proofErr w:type="spellStart"/>
      <w:r w:rsidR="001C1ED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1C1EDA">
        <w:rPr>
          <w:rFonts w:ascii="Times New Roman" w:hAnsi="Times New Roman" w:cs="Times New Roman"/>
          <w:sz w:val="28"/>
          <w:szCs w:val="28"/>
        </w:rPr>
        <w:t xml:space="preserve">-носитель </w:t>
      </w:r>
      <w:r w:rsidRPr="00A13FCF">
        <w:rPr>
          <w:rFonts w:ascii="Times New Roman" w:hAnsi="Times New Roman" w:cs="Times New Roman"/>
          <w:sz w:val="28"/>
          <w:szCs w:val="28"/>
        </w:rPr>
        <w:t>для доступа экспертной комиссии</w:t>
      </w:r>
      <w:r w:rsidR="001C1EDA">
        <w:rPr>
          <w:rFonts w:ascii="Times New Roman" w:hAnsi="Times New Roman" w:cs="Times New Roman"/>
          <w:sz w:val="28"/>
          <w:szCs w:val="28"/>
        </w:rPr>
        <w:t>.</w:t>
      </w:r>
    </w:p>
    <w:p w14:paraId="2B417772" w14:textId="6E2D5446" w:rsidR="00996A6E" w:rsidRPr="00A13FCF" w:rsidRDefault="0034542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454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Pr="00345427">
        <w:rPr>
          <w:rFonts w:ascii="Times New Roman" w:hAnsi="Times New Roman" w:cs="Times New Roman"/>
          <w:sz w:val="28"/>
          <w:szCs w:val="28"/>
        </w:rPr>
        <w:t xml:space="preserve"> с презентацией на  запланированном мероприятии</w:t>
      </w:r>
      <w:r w:rsidR="001C1EDA">
        <w:rPr>
          <w:rFonts w:ascii="Times New Roman" w:hAnsi="Times New Roman" w:cs="Times New Roman"/>
          <w:sz w:val="28"/>
          <w:szCs w:val="28"/>
        </w:rPr>
        <w:t xml:space="preserve"> (фрагмент родительского собрания)</w:t>
      </w:r>
      <w:r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 экспертов).</w:t>
      </w:r>
    </w:p>
    <w:p w14:paraId="099027B6" w14:textId="77777777" w:rsidR="00996A6E" w:rsidRPr="00A13FCF" w:rsidRDefault="00996A6E" w:rsidP="00CA7D67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392851E" w14:textId="7EB3D49A" w:rsidR="004A2190" w:rsidRPr="00A13FCF" w:rsidRDefault="00345427" w:rsidP="0027383A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Б</w:t>
      </w:r>
      <w:r w:rsidR="0027383A"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5427">
        <w:rPr>
          <w:rFonts w:ascii="Times New Roman" w:hAnsi="Times New Roman" w:cs="Times New Roman"/>
          <w:b/>
          <w:bCs/>
          <w:sz w:val="28"/>
          <w:szCs w:val="28"/>
        </w:rPr>
        <w:t>«Организация различных видов деятельности и общения детей дошкольного возраста» Задание: Организация, руководство и реализация фрагментов мероприятия с включением беседы, виртуальной экскурсии, дидактической игры на ИКТ оборудовании и сюжетно-ролевой игры (с элементами самостоятельной деятельности детей) с волонтерами с  определенной актерской задачей.</w:t>
      </w:r>
    </w:p>
    <w:p w14:paraId="10D73B18" w14:textId="64DD49BD" w:rsidR="0027383A" w:rsidRPr="00A13FCF" w:rsidRDefault="004D499B" w:rsidP="0027383A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99B">
        <w:rPr>
          <w:rFonts w:ascii="Times New Roman" w:hAnsi="Times New Roman" w:cs="Times New Roman"/>
          <w:b/>
          <w:bCs/>
          <w:sz w:val="28"/>
          <w:szCs w:val="28"/>
        </w:rPr>
        <w:t>Задание 30% изменение (тема остается та же, как и запланированная в задачах в модуле А).</w:t>
      </w:r>
    </w:p>
    <w:p w14:paraId="29A5F240" w14:textId="584C758F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A13FCF">
        <w:rPr>
          <w:rFonts w:ascii="Times New Roman" w:hAnsi="Times New Roman" w:cs="Times New Roman"/>
          <w:sz w:val="28"/>
          <w:szCs w:val="28"/>
        </w:rPr>
        <w:t xml:space="preserve">Организация, руководство и реализация фрагментов мероприятия с включением </w:t>
      </w:r>
      <w:r w:rsidR="00246A08">
        <w:rPr>
          <w:rFonts w:ascii="Times New Roman" w:hAnsi="Times New Roman" w:cs="Times New Roman"/>
          <w:sz w:val="28"/>
          <w:szCs w:val="28"/>
        </w:rPr>
        <w:t xml:space="preserve">виртуальной экскурсии, </w:t>
      </w:r>
      <w:r w:rsidRPr="00A13FCF">
        <w:rPr>
          <w:rFonts w:ascii="Times New Roman" w:hAnsi="Times New Roman" w:cs="Times New Roman"/>
          <w:sz w:val="28"/>
          <w:szCs w:val="28"/>
        </w:rPr>
        <w:t>беседы, дидакт</w:t>
      </w:r>
      <w:r w:rsidR="004D499B">
        <w:rPr>
          <w:rFonts w:ascii="Times New Roman" w:hAnsi="Times New Roman" w:cs="Times New Roman"/>
          <w:sz w:val="28"/>
          <w:szCs w:val="28"/>
        </w:rPr>
        <w:t>ической игры на ИКТ оборудование</w:t>
      </w:r>
      <w:r w:rsidRPr="00A13FCF">
        <w:rPr>
          <w:rFonts w:ascii="Times New Roman" w:hAnsi="Times New Roman" w:cs="Times New Roman"/>
          <w:sz w:val="28"/>
          <w:szCs w:val="28"/>
        </w:rPr>
        <w:t xml:space="preserve">, сюжетно-ролевой игры (с элементами самостоятельной деятельности детей) с волонтерами </w:t>
      </w:r>
      <w:r w:rsidR="004A45A9" w:rsidRPr="004A45A9">
        <w:rPr>
          <w:rFonts w:ascii="Times New Roman" w:hAnsi="Times New Roman" w:cs="Times New Roman"/>
          <w:sz w:val="28"/>
          <w:szCs w:val="28"/>
        </w:rPr>
        <w:t>(студентами с актерской задачей</w:t>
      </w:r>
      <w:proofErr w:type="gramStart"/>
      <w:r w:rsidR="004A45A9" w:rsidRPr="004A45A9">
        <w:rPr>
          <w:rFonts w:ascii="Times New Roman" w:hAnsi="Times New Roman" w:cs="Times New Roman"/>
          <w:sz w:val="28"/>
          <w:szCs w:val="28"/>
        </w:rPr>
        <w:t>).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E4B4F40" w14:textId="71B3EBB4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Цель: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демонстрация умения планировать и проводить организационно-мотивационную беседу с включением</w:t>
      </w:r>
      <w:r w:rsidR="00246A08">
        <w:rPr>
          <w:rFonts w:ascii="Times New Roman" w:hAnsi="Times New Roman" w:cs="Times New Roman"/>
          <w:sz w:val="28"/>
          <w:szCs w:val="28"/>
        </w:rPr>
        <w:t xml:space="preserve"> виртуальной экскурсии,</w:t>
      </w:r>
      <w:r w:rsidR="004D499B">
        <w:rPr>
          <w:rFonts w:ascii="Times New Roman" w:hAnsi="Times New Roman" w:cs="Times New Roman"/>
          <w:sz w:val="28"/>
          <w:szCs w:val="28"/>
        </w:rPr>
        <w:t xml:space="preserve"> дидактическую игру на ИКТ оборудование</w:t>
      </w:r>
      <w:r w:rsidRPr="00A13FCF">
        <w:rPr>
          <w:rFonts w:ascii="Times New Roman" w:hAnsi="Times New Roman" w:cs="Times New Roman"/>
          <w:sz w:val="28"/>
          <w:szCs w:val="28"/>
        </w:rPr>
        <w:t xml:space="preserve">, организовывать и осуществлять руководство </w:t>
      </w:r>
      <w:r w:rsidRPr="00A13FCF">
        <w:rPr>
          <w:rFonts w:ascii="Times New Roman" w:hAnsi="Times New Roman" w:cs="Times New Roman"/>
          <w:sz w:val="28"/>
          <w:szCs w:val="28"/>
        </w:rPr>
        <w:lastRenderedPageBreak/>
        <w:t>сюжетно-ролевой игровой деятельностью с подгруппой детей дошкольного возраста (с элементами самостоятельной деятельности детей).</w:t>
      </w:r>
    </w:p>
    <w:p w14:paraId="0A2C2777" w14:textId="5BE1BF5B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разработка, организация, руководство и р</w:t>
      </w:r>
      <w:r w:rsidR="004A45A9">
        <w:rPr>
          <w:rFonts w:ascii="Times New Roman" w:hAnsi="Times New Roman" w:cs="Times New Roman"/>
          <w:sz w:val="28"/>
          <w:szCs w:val="28"/>
        </w:rPr>
        <w:t>еализация фрагментов мероприятия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 включением </w:t>
      </w:r>
      <w:r w:rsidR="004A45A9">
        <w:rPr>
          <w:rFonts w:ascii="Times New Roman" w:hAnsi="Times New Roman" w:cs="Times New Roman"/>
          <w:sz w:val="28"/>
          <w:szCs w:val="28"/>
        </w:rPr>
        <w:t>организационно-мотивационной беседы,</w:t>
      </w:r>
      <w:r w:rsidR="004A45A9" w:rsidRPr="004A45A9">
        <w:rPr>
          <w:rFonts w:ascii="Times New Roman" w:hAnsi="Times New Roman" w:cs="Times New Roman"/>
          <w:sz w:val="28"/>
          <w:szCs w:val="28"/>
        </w:rPr>
        <w:t xml:space="preserve"> </w:t>
      </w:r>
      <w:r w:rsidR="00246A08">
        <w:rPr>
          <w:rFonts w:ascii="Times New Roman" w:hAnsi="Times New Roman" w:cs="Times New Roman"/>
          <w:sz w:val="28"/>
          <w:szCs w:val="28"/>
        </w:rPr>
        <w:t xml:space="preserve">виртуальной экскурсии, </w:t>
      </w:r>
      <w:r w:rsidRPr="00A13FCF">
        <w:rPr>
          <w:rFonts w:ascii="Times New Roman" w:hAnsi="Times New Roman" w:cs="Times New Roman"/>
          <w:sz w:val="28"/>
          <w:szCs w:val="28"/>
        </w:rPr>
        <w:t>дидакт</w:t>
      </w:r>
      <w:r w:rsidR="004A45A9">
        <w:rPr>
          <w:rFonts w:ascii="Times New Roman" w:hAnsi="Times New Roman" w:cs="Times New Roman"/>
          <w:sz w:val="28"/>
          <w:szCs w:val="28"/>
        </w:rPr>
        <w:t>ической игры на ИКТ оборудование</w:t>
      </w:r>
      <w:r w:rsidRPr="00A13FCF">
        <w:rPr>
          <w:rFonts w:ascii="Times New Roman" w:hAnsi="Times New Roman" w:cs="Times New Roman"/>
          <w:sz w:val="28"/>
          <w:szCs w:val="28"/>
        </w:rPr>
        <w:t>, сюжетно-ролевой игры (с элементами самостоятельной деятельности детей) с волонтерами (студентами с актерской задачей</w:t>
      </w:r>
      <w:r w:rsidR="00246A08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5AF2B235" w14:textId="06CF3CAC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="00246A08">
        <w:rPr>
          <w:rFonts w:ascii="Times New Roman" w:hAnsi="Times New Roman" w:cs="Times New Roman"/>
          <w:sz w:val="28"/>
          <w:szCs w:val="28"/>
        </w:rPr>
        <w:t xml:space="preserve">: 3 часа.30 мин </w:t>
      </w:r>
      <w:r w:rsidRPr="00A13FCF">
        <w:rPr>
          <w:rFonts w:ascii="Times New Roman" w:hAnsi="Times New Roman" w:cs="Times New Roman"/>
          <w:sz w:val="28"/>
          <w:szCs w:val="28"/>
        </w:rPr>
        <w:t>(в том числе и на монтаж оборудования для демонстрации)</w:t>
      </w:r>
    </w:p>
    <w:p w14:paraId="2BAB7B04" w14:textId="77777777" w:rsidR="004A2190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20 минут </w:t>
      </w:r>
    </w:p>
    <w:p w14:paraId="344D7D7D" w14:textId="2C2FED0E" w:rsidR="004A45A9" w:rsidRPr="004A45A9" w:rsidRDefault="004A45A9" w:rsidP="004A2190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5A9">
        <w:rPr>
          <w:rFonts w:ascii="Times New Roman" w:hAnsi="Times New Roman" w:cs="Times New Roman"/>
          <w:b/>
          <w:sz w:val="28"/>
          <w:szCs w:val="28"/>
        </w:rPr>
        <w:t>Алгоритм работы</w:t>
      </w:r>
    </w:p>
    <w:p w14:paraId="1188E215" w14:textId="4295A9DE" w:rsidR="004A2190" w:rsidRPr="004A45A9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Задание: </w:t>
      </w:r>
      <w:r w:rsidRPr="004A45A9">
        <w:rPr>
          <w:rFonts w:ascii="Times New Roman" w:eastAsiaTheme="minorHAnsi" w:hAnsi="Times New Roman"/>
          <w:sz w:val="28"/>
          <w:szCs w:val="28"/>
        </w:rPr>
        <w:t xml:space="preserve">Подобрать содержание </w:t>
      </w:r>
      <w:r w:rsidR="004A45A9">
        <w:rPr>
          <w:rFonts w:ascii="Times New Roman" w:eastAsiaTheme="minorHAnsi" w:hAnsi="Times New Roman"/>
          <w:sz w:val="28"/>
          <w:szCs w:val="28"/>
        </w:rPr>
        <w:t>(</w:t>
      </w:r>
      <w:r w:rsidRPr="004A45A9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4A45A9">
        <w:rPr>
          <w:rFonts w:ascii="Times New Roman" w:eastAsiaTheme="minorHAnsi" w:hAnsi="Times New Roman"/>
          <w:sz w:val="28"/>
          <w:szCs w:val="28"/>
        </w:rPr>
        <w:t>с темой,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 xml:space="preserve"> </w:t>
      </w:r>
      <w:r w:rsidR="004A45A9">
        <w:rPr>
          <w:rFonts w:ascii="Times New Roman" w:eastAsiaTheme="minorHAnsi" w:hAnsi="Times New Roman"/>
          <w:sz w:val="28"/>
          <w:szCs w:val="28"/>
        </w:rPr>
        <w:t xml:space="preserve">которая запланирована в задачах в модуле А) </w:t>
      </w:r>
      <w:r w:rsidRPr="004A45A9">
        <w:rPr>
          <w:rFonts w:ascii="Times New Roman" w:eastAsiaTheme="minorHAnsi" w:hAnsi="Times New Roman"/>
          <w:sz w:val="28"/>
          <w:szCs w:val="28"/>
        </w:rPr>
        <w:t xml:space="preserve">конкурсного задания, определить цели фрагментов мероприятий, отобразить их в календарно-тематическом плане </w:t>
      </w:r>
      <w:proofErr w:type="spellStart"/>
      <w:r w:rsidRPr="004A45A9">
        <w:rPr>
          <w:rFonts w:ascii="Times New Roman" w:eastAsiaTheme="minorHAnsi" w:hAnsi="Times New Roman"/>
          <w:sz w:val="28"/>
          <w:szCs w:val="28"/>
        </w:rPr>
        <w:t>воспитательно</w:t>
      </w:r>
      <w:proofErr w:type="spellEnd"/>
      <w:r w:rsidRPr="004A45A9">
        <w:rPr>
          <w:rFonts w:ascii="Times New Roman" w:eastAsiaTheme="minorHAnsi" w:hAnsi="Times New Roman"/>
          <w:sz w:val="28"/>
          <w:szCs w:val="28"/>
        </w:rPr>
        <w:t xml:space="preserve">-образовательной работы воспитателя. </w:t>
      </w:r>
    </w:p>
    <w:p w14:paraId="4B560516" w14:textId="77777777" w:rsidR="004A2190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Продумать методы и приемы, направленные на решение целей фрагментов мероприятия.</w:t>
      </w:r>
    </w:p>
    <w:p w14:paraId="3E0E0571" w14:textId="1AEC17EA" w:rsidR="004A2190" w:rsidRPr="004A45A9" w:rsidRDefault="004A2190" w:rsidP="004034CE">
      <w:pPr>
        <w:pStyle w:val="aff1"/>
        <w:numPr>
          <w:ilvl w:val="0"/>
          <w:numId w:val="27"/>
        </w:numPr>
        <w:ind w:left="284" w:hanging="284"/>
        <w:rPr>
          <w:rFonts w:ascii="Times New Roman" w:eastAsiaTheme="minorHAnsi" w:hAnsi="Times New Roman"/>
          <w:sz w:val="28"/>
          <w:szCs w:val="28"/>
        </w:rPr>
      </w:pPr>
      <w:r w:rsidRPr="004A45A9">
        <w:rPr>
          <w:rFonts w:ascii="Times New Roman" w:eastAsiaTheme="minorHAnsi" w:hAnsi="Times New Roman"/>
          <w:sz w:val="28"/>
          <w:szCs w:val="28"/>
        </w:rPr>
        <w:t xml:space="preserve">Разработать организационно-мотивационную беседу с детьми (волонтерами). </w:t>
      </w:r>
    </w:p>
    <w:p w14:paraId="3AF3A1D5" w14:textId="049A8ABA" w:rsidR="004A2190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Подобрать ИКТ оборудование в соответствии с возрастом детей и содержанием</w:t>
      </w:r>
      <w:r w:rsidR="004A45A9">
        <w:rPr>
          <w:rFonts w:ascii="Times New Roman" w:eastAsiaTheme="minorHAnsi" w:hAnsi="Times New Roman"/>
          <w:sz w:val="28"/>
          <w:szCs w:val="28"/>
        </w:rPr>
        <w:t xml:space="preserve"> темы, 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>которая зап</w:t>
      </w:r>
      <w:r w:rsidR="004A45A9">
        <w:rPr>
          <w:rFonts w:ascii="Times New Roman" w:eastAsiaTheme="minorHAnsi" w:hAnsi="Times New Roman"/>
          <w:sz w:val="28"/>
          <w:szCs w:val="28"/>
        </w:rPr>
        <w:t>ланирована в задачах в модуле</w:t>
      </w:r>
      <w:proofErr w:type="gramStart"/>
      <w:r w:rsidR="004A45A9">
        <w:rPr>
          <w:rFonts w:ascii="Times New Roman" w:eastAsiaTheme="minorHAnsi" w:hAnsi="Times New Roman"/>
          <w:sz w:val="28"/>
          <w:szCs w:val="28"/>
        </w:rPr>
        <w:t xml:space="preserve"> А</w:t>
      </w:r>
      <w:proofErr w:type="gramEnd"/>
    </w:p>
    <w:p w14:paraId="27A7497B" w14:textId="70A7ECB6" w:rsidR="004A45A9" w:rsidRPr="00A13FCF" w:rsidRDefault="004A45A9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246A08">
        <w:rPr>
          <w:rFonts w:ascii="Times New Roman" w:eastAsiaTheme="minorHAnsi" w:hAnsi="Times New Roman"/>
          <w:sz w:val="28"/>
          <w:szCs w:val="28"/>
        </w:rPr>
        <w:t xml:space="preserve">Подобрать и подготовить мультимедийный контент, материалы и оборудование для </w:t>
      </w:r>
      <w:r>
        <w:rPr>
          <w:rFonts w:ascii="Times New Roman" w:eastAsiaTheme="minorHAnsi" w:hAnsi="Times New Roman"/>
          <w:sz w:val="28"/>
          <w:szCs w:val="28"/>
        </w:rPr>
        <w:t xml:space="preserve">виртуальной </w:t>
      </w:r>
      <w:r w:rsidRPr="00246A08">
        <w:rPr>
          <w:rFonts w:ascii="Times New Roman" w:eastAsiaTheme="minorHAnsi" w:hAnsi="Times New Roman"/>
          <w:sz w:val="28"/>
          <w:szCs w:val="28"/>
        </w:rPr>
        <w:t>экскурсии</w:t>
      </w:r>
    </w:p>
    <w:p w14:paraId="2F9443CB" w14:textId="769DC9D8" w:rsidR="004A2190" w:rsidRPr="004A45A9" w:rsidRDefault="004A2190" w:rsidP="004034CE">
      <w:pPr>
        <w:pStyle w:val="aff1"/>
        <w:numPr>
          <w:ilvl w:val="0"/>
          <w:numId w:val="27"/>
        </w:numPr>
        <w:ind w:left="284" w:hanging="284"/>
        <w:rPr>
          <w:rFonts w:ascii="Times New Roman" w:eastAsiaTheme="minorHAnsi" w:hAnsi="Times New Roman"/>
          <w:sz w:val="28"/>
          <w:szCs w:val="28"/>
        </w:rPr>
      </w:pPr>
      <w:r w:rsidRPr="004A45A9">
        <w:rPr>
          <w:rFonts w:ascii="Times New Roman" w:hAnsi="Times New Roman"/>
          <w:sz w:val="28"/>
          <w:szCs w:val="28"/>
        </w:rPr>
        <w:t xml:space="preserve">Разработать дидактическую игру с использованием ИКТ оборудования в соответствии с 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>содержанием темы, которая з</w:t>
      </w:r>
      <w:r w:rsidR="00A52CAE">
        <w:rPr>
          <w:rFonts w:ascii="Times New Roman" w:eastAsiaTheme="minorHAnsi" w:hAnsi="Times New Roman"/>
          <w:sz w:val="28"/>
          <w:szCs w:val="28"/>
        </w:rPr>
        <w:t>апланирована в задачах в модуле</w:t>
      </w:r>
      <w:proofErr w:type="gramStart"/>
      <w:r w:rsidR="00A52CAE">
        <w:rPr>
          <w:rFonts w:ascii="Times New Roman" w:eastAsiaTheme="minorHAnsi" w:hAnsi="Times New Roman"/>
          <w:sz w:val="28"/>
          <w:szCs w:val="28"/>
        </w:rPr>
        <w:t xml:space="preserve"> 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4A45A9">
        <w:rPr>
          <w:rFonts w:ascii="Times New Roman" w:eastAsiaTheme="minorHAnsi" w:hAnsi="Times New Roman"/>
          <w:sz w:val="28"/>
          <w:szCs w:val="28"/>
        </w:rPr>
        <w:t xml:space="preserve">, а так же </w:t>
      </w:r>
      <w:r w:rsidRPr="004A45A9">
        <w:rPr>
          <w:rFonts w:ascii="Times New Roman" w:eastAsiaTheme="minorHAnsi" w:hAnsi="Times New Roman"/>
          <w:sz w:val="28"/>
          <w:szCs w:val="28"/>
        </w:rPr>
        <w:t>целями фрагментов мероприятия.</w:t>
      </w:r>
    </w:p>
    <w:p w14:paraId="65F98D4C" w14:textId="77777777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Продумать, разработать сюжетно – ролевую игру, распределить роли.</w:t>
      </w:r>
    </w:p>
    <w:p w14:paraId="31AE928C" w14:textId="2B935DCD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Продумать и смоделировать развивающее, образовательное пространство для проведения фрагментов мероприятий второй половины дня с включением </w:t>
      </w:r>
      <w:r w:rsidR="00B74E07">
        <w:rPr>
          <w:rFonts w:ascii="Times New Roman" w:eastAsiaTheme="minorHAnsi" w:hAnsi="Times New Roman"/>
          <w:sz w:val="28"/>
          <w:szCs w:val="28"/>
        </w:rPr>
        <w:t>виртуальной экскурсии, беседы</w:t>
      </w:r>
      <w:r w:rsidR="00310DEB">
        <w:rPr>
          <w:rFonts w:ascii="Times New Roman" w:eastAsiaTheme="minorHAnsi" w:hAnsi="Times New Roman"/>
          <w:sz w:val="28"/>
          <w:szCs w:val="28"/>
        </w:rPr>
        <w:t>,</w:t>
      </w:r>
      <w:r w:rsidR="00B74E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 дидактической и сюжетно – ролевой игры (с элементами самостоятельной деятельности детей).</w:t>
      </w:r>
    </w:p>
    <w:p w14:paraId="1138DAF5" w14:textId="77777777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Распределить время представления задания по направлениям деятельности педагога с детьми из расчета 20 минут.</w:t>
      </w:r>
    </w:p>
    <w:p w14:paraId="4D34912A" w14:textId="2E832308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Перед демонстрацией задания отдать  экспертной комиссии календарно-тематический план фрагментов мероприятий второй половины дня</w:t>
      </w:r>
      <w:r w:rsidR="004A45A9">
        <w:rPr>
          <w:rFonts w:ascii="Times New Roman" w:eastAsiaTheme="minorHAnsi" w:hAnsi="Times New Roman"/>
          <w:sz w:val="28"/>
          <w:szCs w:val="28"/>
        </w:rPr>
        <w:t>, распечатанный на бумажном носителе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74B1DFE1" w14:textId="77777777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Реализовать содержание, указанное в календарно-тематическом плане </w:t>
      </w:r>
      <w:proofErr w:type="spellStart"/>
      <w:r w:rsidRPr="00A13FCF">
        <w:rPr>
          <w:rFonts w:ascii="Times New Roman" w:eastAsiaTheme="minorHAnsi" w:hAnsi="Times New Roman"/>
          <w:sz w:val="28"/>
          <w:szCs w:val="28"/>
        </w:rPr>
        <w:t>воспитательно</w:t>
      </w:r>
      <w:proofErr w:type="spellEnd"/>
      <w:r w:rsidRPr="00A13FCF">
        <w:rPr>
          <w:rFonts w:ascii="Times New Roman" w:eastAsiaTheme="minorHAnsi" w:hAnsi="Times New Roman"/>
          <w:sz w:val="28"/>
          <w:szCs w:val="28"/>
        </w:rPr>
        <w:t>-образовательной работы воспитателя.</w:t>
      </w:r>
    </w:p>
    <w:p w14:paraId="66E6C2F5" w14:textId="77777777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lastRenderedPageBreak/>
        <w:t>Соблюдать правила техники безопасности и санитарные нормы.</w:t>
      </w:r>
    </w:p>
    <w:p w14:paraId="3DD21389" w14:textId="77777777" w:rsidR="004A2190" w:rsidRPr="00A13FCF" w:rsidRDefault="004A2190" w:rsidP="004A219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3F444324" w14:textId="08A8FA44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1.</w:t>
      </w:r>
      <w:r w:rsidRPr="00A13FCF">
        <w:rPr>
          <w:rFonts w:ascii="Times New Roman" w:hAnsi="Times New Roman" w:cs="Times New Roman"/>
          <w:sz w:val="28"/>
          <w:szCs w:val="28"/>
        </w:rPr>
        <w:tab/>
        <w:t xml:space="preserve">Оформленный календарно-тематический план мероприятий второй половины дня в ДОО (на </w:t>
      </w:r>
      <w:r w:rsidR="00310DEB">
        <w:rPr>
          <w:rFonts w:ascii="Times New Roman" w:hAnsi="Times New Roman" w:cs="Times New Roman"/>
          <w:sz w:val="28"/>
          <w:szCs w:val="28"/>
        </w:rPr>
        <w:t>бумажном носителе) (Приложение 2</w:t>
      </w:r>
      <w:r w:rsidRPr="00A13FCF">
        <w:rPr>
          <w:rFonts w:ascii="Times New Roman" w:hAnsi="Times New Roman" w:cs="Times New Roman"/>
          <w:sz w:val="28"/>
          <w:szCs w:val="28"/>
        </w:rPr>
        <w:t>)...</w:t>
      </w:r>
    </w:p>
    <w:p w14:paraId="38D083C9" w14:textId="190FF0FF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2.Демонстрация   фрагментов мероприятий второй половины дня с включением беседы</w:t>
      </w:r>
      <w:r w:rsidR="00310DEB">
        <w:rPr>
          <w:rFonts w:ascii="Times New Roman" w:hAnsi="Times New Roman" w:cs="Times New Roman"/>
          <w:sz w:val="28"/>
          <w:szCs w:val="28"/>
        </w:rPr>
        <w:t>, виртуальной экскурсии</w:t>
      </w:r>
      <w:r w:rsidRPr="00A13FCF">
        <w:rPr>
          <w:rFonts w:ascii="Times New Roman" w:hAnsi="Times New Roman" w:cs="Times New Roman"/>
          <w:sz w:val="28"/>
          <w:szCs w:val="28"/>
        </w:rPr>
        <w:t xml:space="preserve">, дидактической и сюжетно – ролевой играми (с элементами самостоятельной деятельности детей) </w:t>
      </w:r>
      <w:r w:rsidR="00B03AAA" w:rsidRPr="00B03AAA">
        <w:rPr>
          <w:rFonts w:ascii="Times New Roman" w:hAnsi="Times New Roman" w:cs="Times New Roman"/>
          <w:sz w:val="28"/>
          <w:szCs w:val="28"/>
        </w:rPr>
        <w:t>с волонтерами (студентами с актерской задачей</w:t>
      </w:r>
      <w:r w:rsidR="00B03AAA">
        <w:rPr>
          <w:rFonts w:ascii="Times New Roman" w:hAnsi="Times New Roman" w:cs="Times New Roman"/>
          <w:sz w:val="28"/>
          <w:szCs w:val="28"/>
        </w:rPr>
        <w:t>)</w:t>
      </w:r>
    </w:p>
    <w:p w14:paraId="1C32C5AD" w14:textId="005F3614" w:rsidR="00300CFB" w:rsidRPr="00A13FCF" w:rsidRDefault="00300CFB" w:rsidP="00300CFB">
      <w:pPr>
        <w:pStyle w:val="2"/>
        <w:numPr>
          <w:ilvl w:val="0"/>
          <w:numId w:val="46"/>
        </w:numPr>
        <w:spacing w:after="0" w:line="276" w:lineRule="auto"/>
        <w:rPr>
          <w:rFonts w:ascii="Times New Roman" w:hAnsi="Times New Roman"/>
          <w:iCs/>
          <w:sz w:val="24"/>
          <w:lang w:val="ru-RU"/>
        </w:rPr>
      </w:pPr>
      <w:r w:rsidRPr="00A13FCF">
        <w:rPr>
          <w:rFonts w:ascii="Times New Roman" w:hAnsi="Times New Roman"/>
          <w:iCs/>
          <w:sz w:val="24"/>
          <w:lang w:val="ru-RU"/>
        </w:rPr>
        <w:t>СПЕЦИАЛЬНЫЕ ПРАВИЛА</w:t>
      </w:r>
      <w:r w:rsidRPr="00A13FCF">
        <w:rPr>
          <w:rFonts w:ascii="Times New Roman" w:hAnsi="Times New Roman"/>
          <w:iCs/>
          <w:color w:val="FF0000"/>
          <w:sz w:val="24"/>
          <w:lang w:val="ru-RU"/>
        </w:rPr>
        <w:t xml:space="preserve"> </w:t>
      </w:r>
      <w:r w:rsidRPr="00A13FCF">
        <w:rPr>
          <w:rFonts w:ascii="Times New Roman" w:hAnsi="Times New Roman"/>
          <w:iCs/>
          <w:sz w:val="24"/>
          <w:lang w:val="ru-RU"/>
        </w:rPr>
        <w:t>КОМПЕТЕНЦИИ</w:t>
      </w:r>
      <w:r w:rsidRPr="00A13FCF"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329D2396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16B0410" w14:textId="7C3F2EAB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7A391DF5" w14:textId="7FC9DEF2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3A162D05" w14:textId="1A2189FD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 xml:space="preserve">Выступление участника на конкурсе определяется посредством жеребьевки до начала конкурсного дня. Тематика конкурсных </w:t>
      </w:r>
      <w:r w:rsidR="004F213C" w:rsidRPr="00A13FCF">
        <w:rPr>
          <w:rFonts w:ascii="Times New Roman" w:hAnsi="Times New Roman" w:cs="Times New Roman"/>
          <w:sz w:val="28"/>
        </w:rPr>
        <w:t>испытаний из 30% изменений определенных экспертным сообществом, размещается в запечатанных конвертах. Конкурсант, который вытянул 1 номер в порядке выступления, имеет право выбрать конверт с конкурсным заданием. Конве</w:t>
      </w:r>
      <w:proofErr w:type="gramStart"/>
      <w:r w:rsidR="004F213C" w:rsidRPr="00A13FCF">
        <w:rPr>
          <w:rFonts w:ascii="Times New Roman" w:hAnsi="Times New Roman" w:cs="Times New Roman"/>
          <w:sz w:val="28"/>
        </w:rPr>
        <w:t>рт вскр</w:t>
      </w:r>
      <w:proofErr w:type="gramEnd"/>
      <w:r w:rsidR="004F213C" w:rsidRPr="00A13FCF">
        <w:rPr>
          <w:rFonts w:ascii="Times New Roman" w:hAnsi="Times New Roman" w:cs="Times New Roman"/>
          <w:sz w:val="28"/>
        </w:rPr>
        <w:t xml:space="preserve">ывает сам конкурсант и вслух зачитывает текст с его содержимым. Далее </w:t>
      </w:r>
      <w:r w:rsidR="00310DEB">
        <w:rPr>
          <w:rFonts w:ascii="Times New Roman" w:hAnsi="Times New Roman" w:cs="Times New Roman"/>
          <w:sz w:val="28"/>
        </w:rPr>
        <w:t>дается конкурсантам 1</w:t>
      </w:r>
      <w:r w:rsidR="004F213C" w:rsidRPr="00A13FCF">
        <w:rPr>
          <w:rFonts w:ascii="Times New Roman" w:hAnsi="Times New Roman" w:cs="Times New Roman"/>
          <w:sz w:val="28"/>
        </w:rPr>
        <w:t>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2E9917A" w14:textId="09D6CCC8" w:rsidR="004F213C" w:rsidRPr="00A13FCF" w:rsidRDefault="004F213C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15 минут конкурсанты отбирают весь необходимый материал для работы и по истечению времени занимают рабочие места. Включается таймер.</w:t>
      </w:r>
    </w:p>
    <w:p w14:paraId="3C150970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A13FCF">
        <w:rPr>
          <w:rFonts w:ascii="Times New Roman" w:hAnsi="Times New Roman" w:cs="Times New Roman"/>
          <w:b/>
          <w:sz w:val="28"/>
        </w:rPr>
        <w:t xml:space="preserve"> </w:t>
      </w:r>
    </w:p>
    <w:p w14:paraId="0E17EFD9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случае</w:t>
      </w:r>
      <w:proofErr w:type="gramStart"/>
      <w:r w:rsidRPr="00A13FCF">
        <w:rPr>
          <w:rFonts w:ascii="Times New Roman" w:hAnsi="Times New Roman" w:cs="Times New Roman"/>
          <w:sz w:val="28"/>
        </w:rPr>
        <w:t>,</w:t>
      </w:r>
      <w:proofErr w:type="gramEnd"/>
      <w:r w:rsidRPr="00A13FCF">
        <w:rPr>
          <w:rFonts w:ascii="Times New Roman" w:hAnsi="Times New Roman" w:cs="Times New Roman"/>
          <w:sz w:val="28"/>
        </w:rPr>
        <w:t xml:space="preserve">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14:paraId="4759095C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lastRenderedPageBreak/>
        <w:t>В случае</w:t>
      </w:r>
      <w:proofErr w:type="gramStart"/>
      <w:r w:rsidRPr="00A13FCF">
        <w:rPr>
          <w:rFonts w:ascii="Times New Roman" w:hAnsi="Times New Roman" w:cs="Times New Roman"/>
          <w:sz w:val="28"/>
        </w:rPr>
        <w:t>,</w:t>
      </w:r>
      <w:proofErr w:type="gramEnd"/>
      <w:r w:rsidRPr="00A13FCF">
        <w:rPr>
          <w:rFonts w:ascii="Times New Roman" w:hAnsi="Times New Roman" w:cs="Times New Roman"/>
          <w:sz w:val="28"/>
        </w:rPr>
        <w:t xml:space="preserve">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14:paraId="3DC8EABC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Карточки конкурсантов, экспертов и</w:t>
      </w:r>
      <w:r w:rsidRPr="00A13FCF">
        <w:rPr>
          <w:rFonts w:ascii="Times New Roman" w:hAnsi="Times New Roman" w:cs="Times New Roman"/>
        </w:rPr>
        <w:t xml:space="preserve"> </w:t>
      </w:r>
      <w:r w:rsidRPr="00A13FCF">
        <w:rPr>
          <w:rFonts w:ascii="Times New Roman" w:hAnsi="Times New Roman" w:cs="Times New Roman"/>
          <w:sz w:val="28"/>
        </w:rPr>
        <w:t>организаций-участниц, регионов-участников суммируются.</w:t>
      </w:r>
    </w:p>
    <w:p w14:paraId="5FE1FFBE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нарушений</w:t>
      </w: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172"/>
        <w:gridCol w:w="2570"/>
        <w:gridCol w:w="2418"/>
      </w:tblGrid>
      <w:tr w:rsidR="00962CC6" w:rsidRPr="00A13FCF" w14:paraId="3368A5A6" w14:textId="77777777" w:rsidTr="00962CC6">
        <w:tc>
          <w:tcPr>
            <w:tcW w:w="1626" w:type="dxa"/>
            <w:vMerge w:val="restart"/>
            <w:vAlign w:val="center"/>
          </w:tcPr>
          <w:p w14:paraId="7C1D06D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14:paraId="009D739B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962CC6" w:rsidRPr="00A13FCF" w14:paraId="14617022" w14:textId="77777777" w:rsidTr="00962CC6">
        <w:tc>
          <w:tcPr>
            <w:tcW w:w="1626" w:type="dxa"/>
            <w:vMerge/>
            <w:vAlign w:val="center"/>
          </w:tcPr>
          <w:p w14:paraId="50A7AED1" w14:textId="77777777" w:rsidR="00962CC6" w:rsidRPr="00A13FCF" w:rsidRDefault="00962CC6" w:rsidP="00962CC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4BEA6147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9A2BEC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37CC36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962CC6" w:rsidRPr="00A13FCF" w14:paraId="2AD11EB4" w14:textId="77777777" w:rsidTr="00FC5ED5">
        <w:trPr>
          <w:trHeight w:val="70"/>
        </w:trPr>
        <w:tc>
          <w:tcPr>
            <w:tcW w:w="1626" w:type="dxa"/>
            <w:vAlign w:val="center"/>
          </w:tcPr>
          <w:p w14:paraId="79178BDC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3172" w:type="dxa"/>
          </w:tcPr>
          <w:p w14:paraId="175D6A04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75B8CEED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14:paraId="4DE75222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3E46BBE4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14:paraId="3AA2F5FE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14:paraId="18C3D4C9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</w:t>
            </w:r>
            <w:proofErr w:type="gramStart"/>
            <w:r w:rsidRPr="00A13FC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A13FCF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A13FCF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A13FCF">
              <w:rPr>
                <w:rFonts w:ascii="Times New Roman" w:hAnsi="Times New Roman"/>
                <w:sz w:val="24"/>
              </w:rPr>
              <w:t>омпьютерная техника и др.)</w:t>
            </w:r>
          </w:p>
        </w:tc>
        <w:tc>
          <w:tcPr>
            <w:tcW w:w="2570" w:type="dxa"/>
          </w:tcPr>
          <w:p w14:paraId="2BC6EFBF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8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общение с эксперт-наставником </w:t>
            </w:r>
            <w:proofErr w:type="gramStart"/>
            <w:r w:rsidRPr="00A13FCF">
              <w:rPr>
                <w:rFonts w:ascii="Times New Roman" w:hAnsi="Times New Roman"/>
                <w:sz w:val="24"/>
              </w:rPr>
              <w:t>процессе</w:t>
            </w:r>
            <w:proofErr w:type="gramEnd"/>
            <w:r w:rsidRPr="00A13FCF">
              <w:rPr>
                <w:rFonts w:ascii="Times New Roman" w:hAnsi="Times New Roman"/>
                <w:sz w:val="24"/>
              </w:rPr>
              <w:t xml:space="preserve"> выполнения и подготовки конкурсного задания и ожидания;</w:t>
            </w:r>
          </w:p>
          <w:p w14:paraId="09E84C3B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2FC11EBE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418" w:type="dxa"/>
          </w:tcPr>
          <w:p w14:paraId="1EC5386A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использование мобильных устройств и запрещенных материалов (видео, картинок, аудио);</w:t>
            </w:r>
          </w:p>
          <w:p w14:paraId="0F1208BC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E5E00D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передача ложной информации </w:t>
            </w:r>
            <w:proofErr w:type="gramStart"/>
            <w:r w:rsidRPr="00A13FCF">
              <w:rPr>
                <w:rFonts w:ascii="Times New Roman" w:hAnsi="Times New Roman"/>
                <w:sz w:val="24"/>
              </w:rPr>
              <w:t>эксперт-наставнику</w:t>
            </w:r>
            <w:proofErr w:type="gramEnd"/>
            <w:r w:rsidRPr="00A13FCF">
              <w:rPr>
                <w:rFonts w:ascii="Times New Roman" w:hAnsi="Times New Roman"/>
                <w:sz w:val="24"/>
              </w:rPr>
              <w:t xml:space="preserve">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962CC6" w:rsidRPr="00A13FCF" w14:paraId="2C1F3A64" w14:textId="77777777" w:rsidTr="00FC5ED5">
        <w:trPr>
          <w:trHeight w:val="194"/>
        </w:trPr>
        <w:tc>
          <w:tcPr>
            <w:tcW w:w="1626" w:type="dxa"/>
            <w:vAlign w:val="center"/>
          </w:tcPr>
          <w:p w14:paraId="339399E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3172" w:type="dxa"/>
          </w:tcPr>
          <w:p w14:paraId="4084542A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14:paraId="2F9DA4E7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570" w:type="dxa"/>
          </w:tcPr>
          <w:p w14:paraId="4DCBFCFF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418" w:type="dxa"/>
          </w:tcPr>
          <w:p w14:paraId="25B59CA1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подрыв репутации эксперта, технического эксперта, участника или организации;</w:t>
            </w:r>
          </w:p>
          <w:p w14:paraId="434685BC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14:paraId="03854E73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фото, аудио, видео и письменная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(вне бланка) фиксация протоколов оценки конкурсного задания</w:t>
            </w:r>
          </w:p>
        </w:tc>
      </w:tr>
      <w:tr w:rsidR="00962CC6" w:rsidRPr="00A13FCF" w14:paraId="7329C532" w14:textId="77777777" w:rsidTr="00962CC6">
        <w:trPr>
          <w:trHeight w:val="1134"/>
        </w:trPr>
        <w:tc>
          <w:tcPr>
            <w:tcW w:w="1626" w:type="dxa"/>
            <w:vAlign w:val="center"/>
          </w:tcPr>
          <w:p w14:paraId="450FD30A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3172" w:type="dxa"/>
            <w:vAlign w:val="center"/>
          </w:tcPr>
          <w:p w14:paraId="0B1FEFC4" w14:textId="77777777" w:rsidR="00962CC6" w:rsidRPr="00A13FCF" w:rsidRDefault="00962CC6" w:rsidP="00806866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23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633DF077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A3F0342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14:paraId="3E6CE8BF" w14:textId="77777777" w:rsidR="00962CC6" w:rsidRPr="00A13FCF" w:rsidRDefault="00962CC6" w:rsidP="00962CC6">
            <w:pPr>
              <w:pStyle w:val="aff1"/>
              <w:widowControl w:val="0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F88859D" w14:textId="77777777" w:rsidR="004034CE" w:rsidRDefault="004034CE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47EF8E4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санкций</w:t>
      </w:r>
    </w:p>
    <w:tbl>
      <w:tblPr>
        <w:tblStyle w:val="16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946"/>
        <w:gridCol w:w="2769"/>
        <w:gridCol w:w="2410"/>
      </w:tblGrid>
      <w:tr w:rsidR="00962CC6" w:rsidRPr="00A13FCF" w14:paraId="74F4A676" w14:textId="77777777" w:rsidTr="00962CC6">
        <w:tc>
          <w:tcPr>
            <w:tcW w:w="1651" w:type="dxa"/>
            <w:vAlign w:val="center"/>
          </w:tcPr>
          <w:p w14:paraId="361F01B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946" w:type="dxa"/>
            <w:vAlign w:val="center"/>
          </w:tcPr>
          <w:p w14:paraId="5E90CC5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769" w:type="dxa"/>
            <w:vAlign w:val="center"/>
          </w:tcPr>
          <w:p w14:paraId="73FC657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14:paraId="34CE99F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962CC6" w:rsidRPr="00A13FCF" w14:paraId="7C6EF16D" w14:textId="77777777" w:rsidTr="00FC5ED5">
        <w:tc>
          <w:tcPr>
            <w:tcW w:w="1651" w:type="dxa"/>
            <w:vAlign w:val="center"/>
          </w:tcPr>
          <w:p w14:paraId="68A2FCF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946" w:type="dxa"/>
          </w:tcPr>
          <w:p w14:paraId="4FD08D7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769" w:type="dxa"/>
          </w:tcPr>
          <w:p w14:paraId="0ED0DFDC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</w:tcPr>
          <w:p w14:paraId="7E28C087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962CC6" w:rsidRPr="00A13FCF" w14:paraId="4B66E5CA" w14:textId="77777777" w:rsidTr="00FC5ED5">
        <w:tc>
          <w:tcPr>
            <w:tcW w:w="1651" w:type="dxa"/>
            <w:vAlign w:val="center"/>
          </w:tcPr>
          <w:p w14:paraId="4730E28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946" w:type="dxa"/>
          </w:tcPr>
          <w:p w14:paraId="396E24B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769" w:type="dxa"/>
          </w:tcPr>
          <w:p w14:paraId="51843123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410" w:type="dxa"/>
          </w:tcPr>
          <w:p w14:paraId="575DFA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962CC6" w:rsidRPr="00A13FCF" w14:paraId="32BF505F" w14:textId="77777777" w:rsidTr="00FC5ED5">
        <w:tc>
          <w:tcPr>
            <w:tcW w:w="1651" w:type="dxa"/>
            <w:vAlign w:val="center"/>
          </w:tcPr>
          <w:p w14:paraId="458A448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2946" w:type="dxa"/>
          </w:tcPr>
          <w:p w14:paraId="1EB7A893" w14:textId="77777777" w:rsidR="00962CC6" w:rsidRPr="00A13FCF" w:rsidRDefault="00962CC6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06CAC44E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2BD9A0F4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6474008D" w14:textId="77777777" w:rsidR="00FC5ED5" w:rsidRPr="00A13FCF" w:rsidRDefault="00FC5ED5" w:rsidP="00FC5ED5">
            <w:pPr>
              <w:pStyle w:val="aff1"/>
              <w:widowControl w:val="0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9" w:type="dxa"/>
          </w:tcPr>
          <w:p w14:paraId="514617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Начисляется штраф конкурсанту в размере 0-10% баллов (вычет из окончательного результата). Нарушитель удаляется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из зрительной зоны</w:t>
            </w:r>
          </w:p>
        </w:tc>
        <w:tc>
          <w:tcPr>
            <w:tcW w:w="2410" w:type="dxa"/>
          </w:tcPr>
          <w:p w14:paraId="09077516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Дисквалификация конкурсанта. Аннулирование заработанных баллов за все дни конкурса.</w:t>
            </w:r>
          </w:p>
          <w:p w14:paraId="7E237EAB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Дисквалификация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эксперта до конца конкурса</w:t>
            </w:r>
          </w:p>
        </w:tc>
      </w:tr>
    </w:tbl>
    <w:p w14:paraId="707B15DD" w14:textId="77777777" w:rsidR="00962CC6" w:rsidRPr="00A13FCF" w:rsidRDefault="00962CC6" w:rsidP="00962CC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3D02B8D2" w14:textId="77777777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 xml:space="preserve">Использование </w:t>
      </w:r>
      <w:proofErr w:type="spellStart"/>
      <w:r w:rsidRPr="00A13FCF">
        <w:rPr>
          <w:rFonts w:ascii="Times New Roman" w:hAnsi="Times New Roman"/>
          <w:sz w:val="28"/>
          <w:u w:val="single"/>
        </w:rPr>
        <w:t>интернет-ресурсов</w:t>
      </w:r>
      <w:proofErr w:type="spellEnd"/>
      <w:r w:rsidRPr="00A13FCF">
        <w:rPr>
          <w:rFonts w:ascii="Times New Roman" w:hAnsi="Times New Roman"/>
          <w:sz w:val="28"/>
          <w:u w:val="single"/>
        </w:rPr>
        <w:t xml:space="preserve"> конкурсантами</w:t>
      </w:r>
    </w:p>
    <w:p w14:paraId="2C791BBE" w14:textId="43896DAE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Ноутбуки</w:t>
      </w:r>
      <w:r w:rsidRPr="00A13FCF">
        <w:rPr>
          <w:rFonts w:ascii="Times New Roman" w:hAnsi="Times New Roman"/>
        </w:rPr>
        <w:t xml:space="preserve"> </w:t>
      </w:r>
      <w:r w:rsidRPr="00A13FCF">
        <w:rPr>
          <w:rFonts w:ascii="Times New Roman" w:hAnsi="Times New Roman"/>
          <w:sz w:val="28"/>
        </w:rPr>
        <w:t xml:space="preserve">конкурсантов должны быть подключены к сети «Интернет» в полном режиме. </w:t>
      </w:r>
      <w:proofErr w:type="gramStart"/>
      <w:r w:rsidRPr="00A13FCF">
        <w:rPr>
          <w:rFonts w:ascii="Times New Roman" w:hAnsi="Times New Roman"/>
          <w:sz w:val="28"/>
        </w:rPr>
        <w:t xml:space="preserve">Для выполнения всех модулей конкурсант может использовать различные </w:t>
      </w:r>
      <w:r w:rsidR="009C4978">
        <w:rPr>
          <w:rFonts w:ascii="Times New Roman" w:hAnsi="Times New Roman"/>
          <w:sz w:val="28"/>
        </w:rPr>
        <w:t>И</w:t>
      </w:r>
      <w:r w:rsidR="009C4978" w:rsidRPr="00A13FCF">
        <w:rPr>
          <w:rFonts w:ascii="Times New Roman" w:hAnsi="Times New Roman"/>
          <w:sz w:val="28"/>
        </w:rPr>
        <w:t>нтернет-ресурсы</w:t>
      </w:r>
      <w:r w:rsidRPr="00A13FCF">
        <w:rPr>
          <w:rFonts w:ascii="Times New Roman" w:hAnsi="Times New Roman"/>
          <w:sz w:val="28"/>
        </w:rPr>
        <w:t xml:space="preserve"> </w:t>
      </w:r>
      <w:r w:rsidR="009C4978">
        <w:rPr>
          <w:rFonts w:ascii="Times New Roman" w:hAnsi="Times New Roman"/>
          <w:sz w:val="28"/>
        </w:rPr>
        <w:t>(</w:t>
      </w:r>
      <w:r w:rsidR="009C4978" w:rsidRPr="00B03AAA">
        <w:rPr>
          <w:rFonts w:ascii="Times New Roman" w:hAnsi="Times New Roman"/>
          <w:sz w:val="28"/>
        </w:rPr>
        <w:t>исключение составляют об</w:t>
      </w:r>
      <w:r w:rsidR="009C4978">
        <w:rPr>
          <w:rFonts w:ascii="Times New Roman" w:hAnsi="Times New Roman"/>
          <w:sz w:val="28"/>
        </w:rPr>
        <w:t>разовательные  сайты, материалы</w:t>
      </w:r>
      <w:r w:rsidR="009C4978" w:rsidRPr="00B03AAA">
        <w:rPr>
          <w:rFonts w:ascii="Times New Roman" w:hAnsi="Times New Roman"/>
          <w:sz w:val="28"/>
        </w:rPr>
        <w:t xml:space="preserve"> с личных </w:t>
      </w:r>
      <w:r w:rsidR="00E07B34">
        <w:rPr>
          <w:rFonts w:ascii="Times New Roman" w:hAnsi="Times New Roman"/>
          <w:sz w:val="28"/>
        </w:rPr>
        <w:t xml:space="preserve"> и временных </w:t>
      </w:r>
      <w:r w:rsidR="009C4978">
        <w:rPr>
          <w:rFonts w:ascii="Times New Roman" w:hAnsi="Times New Roman"/>
          <w:sz w:val="28"/>
        </w:rPr>
        <w:t xml:space="preserve">аккаунтов, любые мессенджеры и </w:t>
      </w:r>
      <w:proofErr w:type="spellStart"/>
      <w:r w:rsidR="009C4978">
        <w:rPr>
          <w:rFonts w:ascii="Times New Roman" w:hAnsi="Times New Roman"/>
          <w:sz w:val="28"/>
        </w:rPr>
        <w:t>файлообменники</w:t>
      </w:r>
      <w:proofErr w:type="spellEnd"/>
      <w:r w:rsidR="009C4978">
        <w:rPr>
          <w:rFonts w:ascii="Times New Roman" w:hAnsi="Times New Roman"/>
          <w:sz w:val="28"/>
        </w:rPr>
        <w:t>).</w:t>
      </w:r>
      <w:proofErr w:type="gramEnd"/>
      <w:r w:rsidR="009C4978">
        <w:rPr>
          <w:rFonts w:ascii="Times New Roman" w:hAnsi="Times New Roman"/>
          <w:sz w:val="28"/>
        </w:rPr>
        <w:t xml:space="preserve"> Интернет-ресурсы</w:t>
      </w:r>
      <w:r w:rsidRPr="00A13FCF">
        <w:rPr>
          <w:rFonts w:ascii="Times New Roman" w:hAnsi="Times New Roman"/>
          <w:sz w:val="28"/>
        </w:rPr>
        <w:t xml:space="preserve">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</w:t>
      </w:r>
      <w:r w:rsidR="009C4978">
        <w:rPr>
          <w:rFonts w:ascii="Times New Roman" w:hAnsi="Times New Roman"/>
          <w:sz w:val="28"/>
        </w:rPr>
        <w:t xml:space="preserve"> конкурсанту помощь в работе с И</w:t>
      </w:r>
      <w:r w:rsidRPr="00A13FCF">
        <w:rPr>
          <w:rFonts w:ascii="Times New Roman" w:hAnsi="Times New Roman"/>
          <w:sz w:val="28"/>
        </w:rPr>
        <w:t>нтернет-ресурсами.</w:t>
      </w:r>
    </w:p>
    <w:p w14:paraId="296BAF51" w14:textId="77777777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14:paraId="233173CB" w14:textId="4669C06B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</w:t>
      </w:r>
      <w:r w:rsidR="00806866" w:rsidRPr="00A13FCF">
        <w:rPr>
          <w:rFonts w:ascii="Times New Roman" w:hAnsi="Times New Roman"/>
          <w:sz w:val="28"/>
        </w:rPr>
        <w:t>администратором площадки</w:t>
      </w:r>
      <w:r w:rsidRPr="00A13FCF">
        <w:rPr>
          <w:rFonts w:ascii="Times New Roman" w:hAnsi="Times New Roman"/>
          <w:sz w:val="28"/>
        </w:rPr>
        <w:t xml:space="preserve"> под наблюдением Главного эксперта </w:t>
      </w:r>
      <w:r w:rsidR="00806866" w:rsidRPr="00A13FCF">
        <w:rPr>
          <w:rFonts w:ascii="Times New Roman" w:hAnsi="Times New Roman"/>
          <w:sz w:val="28"/>
        </w:rPr>
        <w:t>за два дня до начала чемпионата</w:t>
      </w:r>
      <w:r w:rsidRPr="00A13FCF">
        <w:rPr>
          <w:rFonts w:ascii="Times New Roman" w:hAnsi="Times New Roman"/>
          <w:sz w:val="28"/>
        </w:rPr>
        <w:t xml:space="preserve"> загружаются следующие документы: конкурсное задание настоящей компетенции</w:t>
      </w:r>
      <w:r w:rsidR="0012486C" w:rsidRPr="00A13FCF">
        <w:rPr>
          <w:rFonts w:ascii="Times New Roman" w:hAnsi="Times New Roman"/>
          <w:sz w:val="28"/>
        </w:rPr>
        <w:t xml:space="preserve">, шаблоны </w:t>
      </w:r>
      <w:r w:rsidR="00310DEB">
        <w:rPr>
          <w:rFonts w:ascii="Times New Roman" w:hAnsi="Times New Roman"/>
          <w:sz w:val="28"/>
        </w:rPr>
        <w:t xml:space="preserve">КТП и </w:t>
      </w:r>
      <w:r w:rsidR="0012486C" w:rsidRPr="00A13FCF">
        <w:rPr>
          <w:rFonts w:ascii="Times New Roman" w:hAnsi="Times New Roman"/>
          <w:sz w:val="28"/>
        </w:rPr>
        <w:t xml:space="preserve"> паспорта проекта и т.д.</w:t>
      </w:r>
    </w:p>
    <w:p w14:paraId="3B340385" w14:textId="77777777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Для контроля работы конкурсанта за ноутбуком экспертами используется приложение для дистанционного администрирования рабочего стола (O</w:t>
      </w:r>
      <w:proofErr w:type="gramStart"/>
      <w:r w:rsidRPr="00A13FCF">
        <w:rPr>
          <w:rFonts w:ascii="Times New Roman" w:hAnsi="Times New Roman"/>
          <w:sz w:val="28"/>
        </w:rPr>
        <w:t>В</w:t>
      </w:r>
      <w:proofErr w:type="gramEnd"/>
      <w:r w:rsidRPr="00A13FCF">
        <w:rPr>
          <w:rFonts w:ascii="Times New Roman" w:hAnsi="Times New Roman"/>
          <w:sz w:val="28"/>
        </w:rPr>
        <w:t xml:space="preserve">S </w:t>
      </w:r>
      <w:proofErr w:type="spellStart"/>
      <w:r w:rsidRPr="00A13FCF">
        <w:rPr>
          <w:rFonts w:ascii="Times New Roman" w:hAnsi="Times New Roman"/>
          <w:sz w:val="28"/>
        </w:rPr>
        <w:t>studio</w:t>
      </w:r>
      <w:proofErr w:type="spellEnd"/>
      <w:r w:rsidRPr="00A13FCF">
        <w:rPr>
          <w:rFonts w:ascii="Times New Roman" w:hAnsi="Times New Roman"/>
          <w:sz w:val="28"/>
        </w:rPr>
        <w:t xml:space="preserve"> или аналог), установленное на ноутбуке конкурсанта.</w:t>
      </w:r>
    </w:p>
    <w:p w14:paraId="5577D7D0" w14:textId="77777777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14:paraId="719F1FE0" w14:textId="1CE3AF64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Для выполнения конкурсных заданий используются услуги </w:t>
      </w:r>
      <w:r w:rsidR="00310DEB">
        <w:rPr>
          <w:rFonts w:ascii="Times New Roman" w:hAnsi="Times New Roman"/>
          <w:sz w:val="28"/>
        </w:rPr>
        <w:t>волонтеров</w:t>
      </w:r>
      <w:r w:rsidRPr="00A13FCF">
        <w:rPr>
          <w:rFonts w:ascii="Times New Roman" w:hAnsi="Times New Roman"/>
          <w:sz w:val="28"/>
        </w:rPr>
        <w:t>, в роли которых выступают с</w:t>
      </w:r>
      <w:r w:rsidR="00310DEB">
        <w:rPr>
          <w:rFonts w:ascii="Times New Roman" w:hAnsi="Times New Roman"/>
          <w:sz w:val="28"/>
        </w:rPr>
        <w:t>туденты</w:t>
      </w:r>
      <w:r w:rsidRPr="00A13FCF">
        <w:rPr>
          <w:rFonts w:ascii="Times New Roman" w:hAnsi="Times New Roman"/>
          <w:sz w:val="28"/>
        </w:rPr>
        <w:t>, пригл</w:t>
      </w:r>
      <w:r w:rsidR="00310DEB">
        <w:rPr>
          <w:rFonts w:ascii="Times New Roman" w:hAnsi="Times New Roman"/>
          <w:sz w:val="28"/>
        </w:rPr>
        <w:t>ашенные организаторами площадки</w:t>
      </w:r>
      <w:r w:rsidRPr="00A13FCF">
        <w:rPr>
          <w:rFonts w:ascii="Times New Roman" w:hAnsi="Times New Roman"/>
          <w:sz w:val="28"/>
        </w:rPr>
        <w:t xml:space="preserve">. </w:t>
      </w:r>
    </w:p>
    <w:p w14:paraId="0096C200" w14:textId="183667F8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</w:t>
      </w:r>
      <w:r w:rsidR="0012486C" w:rsidRPr="00A13FCF">
        <w:rPr>
          <w:rFonts w:ascii="Times New Roman" w:hAnsi="Times New Roman"/>
          <w:sz w:val="28"/>
        </w:rPr>
        <w:t>ми</w:t>
      </w:r>
      <w:r w:rsidRPr="00A13FCF">
        <w:rPr>
          <w:rFonts w:ascii="Times New Roman" w:hAnsi="Times New Roman"/>
          <w:sz w:val="28"/>
        </w:rPr>
        <w:t xml:space="preserve">. Статисты должны присутствовать на инструктаже для волонтеров (статистов) </w:t>
      </w:r>
      <w:r w:rsidR="00310DEB">
        <w:rPr>
          <w:rFonts w:ascii="Times New Roman" w:hAnsi="Times New Roman"/>
          <w:sz w:val="28"/>
        </w:rPr>
        <w:t>за</w:t>
      </w:r>
      <w:r w:rsidR="0012486C" w:rsidRPr="00A13FCF">
        <w:rPr>
          <w:rFonts w:ascii="Times New Roman" w:hAnsi="Times New Roman"/>
          <w:sz w:val="28"/>
        </w:rPr>
        <w:t xml:space="preserve"> два дня и один день до начала конкурса.</w:t>
      </w:r>
    </w:p>
    <w:p w14:paraId="38943700" w14:textId="77777777" w:rsidR="00036113" w:rsidRPr="00A13FCF" w:rsidRDefault="00036113" w:rsidP="00036113">
      <w:pPr>
        <w:rPr>
          <w:rFonts w:ascii="Times New Roman" w:hAnsi="Times New Roman" w:cs="Times New Roman"/>
        </w:rPr>
      </w:pPr>
    </w:p>
    <w:p w14:paraId="0CB55B4F" w14:textId="6D49CB67" w:rsidR="00300CFB" w:rsidRPr="004034CE" w:rsidRDefault="00300CFB" w:rsidP="004034CE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1" w:name="_Toc78885659"/>
      <w:bookmarkStart w:id="12" w:name="_Toc124422972"/>
      <w:r w:rsidRPr="004034CE">
        <w:rPr>
          <w:rFonts w:ascii="Times New Roman" w:hAnsi="Times New Roman"/>
          <w:color w:val="000000"/>
          <w:szCs w:val="28"/>
        </w:rPr>
        <w:t xml:space="preserve">2.1. </w:t>
      </w:r>
      <w:bookmarkEnd w:id="11"/>
      <w:r w:rsidRPr="004034C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247C9B5A" w14:textId="77777777" w:rsidR="00300CFB" w:rsidRPr="004034CE" w:rsidRDefault="00300CFB" w:rsidP="004034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4CE">
        <w:rPr>
          <w:rFonts w:ascii="Times New Roman" w:hAnsi="Times New Roman" w:cs="Times New Roman"/>
          <w:sz w:val="28"/>
          <w:szCs w:val="28"/>
        </w:rPr>
        <w:t>Нулевой</w:t>
      </w:r>
      <w:proofErr w:type="gramEnd"/>
      <w:r w:rsidRPr="004034CE">
        <w:rPr>
          <w:rFonts w:ascii="Times New Roman" w:hAnsi="Times New Roman" w:cs="Times New Roman"/>
          <w:sz w:val="28"/>
          <w:szCs w:val="28"/>
        </w:rPr>
        <w:t xml:space="preserve"> - нельзя ничего привозить.</w:t>
      </w:r>
    </w:p>
    <w:p w14:paraId="5B608145" w14:textId="6C0198A9" w:rsidR="00300CFB" w:rsidRPr="004034CE" w:rsidRDefault="00300CFB" w:rsidP="004034C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3" w:name="_Toc78885660"/>
      <w:r w:rsidRPr="004034CE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4034CE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4034CE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3"/>
    </w:p>
    <w:p w14:paraId="204C090A" w14:textId="77777777" w:rsidR="00300CFB" w:rsidRPr="004034CE" w:rsidRDefault="00300CFB" w:rsidP="004034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4CE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7B603C69" w14:textId="35FA8A4C" w:rsidR="007214A1" w:rsidRPr="004034CE" w:rsidRDefault="00300CFB" w:rsidP="004034CE">
      <w:pPr>
        <w:keepNext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4CE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  <w:r w:rsidR="007214A1" w:rsidRPr="004034CE">
        <w:rPr>
          <w:rFonts w:ascii="Times New Roman" w:hAnsi="Times New Roman" w:cs="Times New Roman"/>
          <w:sz w:val="28"/>
          <w:szCs w:val="28"/>
        </w:rPr>
        <w:t xml:space="preserve"> </w:t>
      </w:r>
      <w:r w:rsidR="007214A1" w:rsidRPr="004034CE">
        <w:rPr>
          <w:rFonts w:ascii="Times New Roman" w:hAnsi="Times New Roman" w:cs="Times New Roman"/>
          <w:sz w:val="28"/>
          <w:szCs w:val="28"/>
        </w:rPr>
        <w:lastRenderedPageBreak/>
        <w:t>Запрещено использование различных дополнительные средства связи не входящие в ИЛ  (ноутбук, планшет, смартфон, мобильный телефон, гарнитура, все типы наушников, электронные наручные часы и т.п.).</w:t>
      </w:r>
    </w:p>
    <w:p w14:paraId="2003775D" w14:textId="77777777" w:rsidR="00300CFB" w:rsidRPr="00A13FCF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8366F" w14:textId="77777777" w:rsidR="0031760B" w:rsidRPr="00A13FCF" w:rsidRDefault="0031760B" w:rsidP="007214A1">
      <w:pPr>
        <w:keepNext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E0DC58" w14:textId="77777777" w:rsidR="007214A1" w:rsidRPr="007214A1" w:rsidRDefault="007214A1" w:rsidP="007214A1">
      <w:pPr>
        <w:pStyle w:val="aff1"/>
        <w:ind w:left="1080"/>
        <w:rPr>
          <w:rFonts w:ascii="Times New Roman" w:hAnsi="Times New Roman"/>
          <w:b/>
          <w:sz w:val="24"/>
          <w:szCs w:val="24"/>
        </w:rPr>
      </w:pPr>
    </w:p>
    <w:p w14:paraId="381D24CE" w14:textId="5C0D4D28" w:rsidR="0031760B" w:rsidRPr="007214A1" w:rsidRDefault="007214A1" w:rsidP="007214A1">
      <w:pPr>
        <w:pStyle w:val="aff1"/>
        <w:keepNext/>
        <w:spacing w:after="0" w:line="240" w:lineRule="auto"/>
        <w:ind w:left="108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7214A1">
        <w:rPr>
          <w:rFonts w:ascii="Times New Roman" w:eastAsiaTheme="minorHAnsi" w:hAnsi="Times New Roman"/>
          <w:b/>
          <w:sz w:val="28"/>
          <w:szCs w:val="28"/>
        </w:rPr>
        <w:lastRenderedPageBreak/>
        <w:t>Приложение  №1</w:t>
      </w:r>
    </w:p>
    <w:p w14:paraId="42E2ECFB" w14:textId="77777777" w:rsid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54253" w14:textId="77777777" w:rsidR="007214A1" w:rsidRPr="007214A1" w:rsidRDefault="007214A1" w:rsidP="004034CE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4A1">
        <w:rPr>
          <w:rFonts w:ascii="Times New Roman" w:hAnsi="Times New Roman"/>
          <w:sz w:val="28"/>
          <w:szCs w:val="28"/>
        </w:rPr>
        <w:t>Номер рабочего места_________</w:t>
      </w:r>
    </w:p>
    <w:p w14:paraId="0C7E5BE6" w14:textId="77777777" w:rsidR="007214A1" w:rsidRPr="007214A1" w:rsidRDefault="007214A1" w:rsidP="004034C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982FD7" w14:textId="77777777" w:rsidR="007214A1" w:rsidRPr="007214A1" w:rsidRDefault="007214A1" w:rsidP="004034C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4A1">
        <w:rPr>
          <w:rFonts w:ascii="Times New Roman" w:hAnsi="Times New Roman"/>
          <w:b/>
          <w:sz w:val="24"/>
          <w:szCs w:val="24"/>
        </w:rPr>
        <w:t>Паспорт педагогического проекта</w:t>
      </w:r>
    </w:p>
    <w:p w14:paraId="7770282A" w14:textId="77777777" w:rsidR="007214A1" w:rsidRPr="007214A1" w:rsidRDefault="007214A1" w:rsidP="004034C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89" w:type="pct"/>
        <w:tblInd w:w="-743" w:type="dxa"/>
        <w:tblLook w:val="04A0" w:firstRow="1" w:lastRow="0" w:firstColumn="1" w:lastColumn="0" w:noHBand="0" w:noVBand="1"/>
      </w:tblPr>
      <w:tblGrid>
        <w:gridCol w:w="2247"/>
        <w:gridCol w:w="8071"/>
      </w:tblGrid>
      <w:tr w:rsidR="007214A1" w:rsidRPr="007214A1" w14:paraId="21855CEB" w14:textId="77777777" w:rsidTr="007214A1">
        <w:tc>
          <w:tcPr>
            <w:tcW w:w="1089" w:type="pct"/>
          </w:tcPr>
          <w:p w14:paraId="24C1C40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3911" w:type="pct"/>
          </w:tcPr>
          <w:p w14:paraId="388A0242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30A261E4" w14:textId="77777777" w:rsidTr="007214A1">
        <w:tc>
          <w:tcPr>
            <w:tcW w:w="1089" w:type="pct"/>
          </w:tcPr>
          <w:p w14:paraId="144A6D0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3911" w:type="pct"/>
          </w:tcPr>
          <w:p w14:paraId="06456E3A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14B11435" w14:textId="77777777" w:rsidTr="007214A1">
        <w:trPr>
          <w:trHeight w:val="421"/>
        </w:trPr>
        <w:tc>
          <w:tcPr>
            <w:tcW w:w="1089" w:type="pct"/>
          </w:tcPr>
          <w:p w14:paraId="609231DB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911" w:type="pct"/>
          </w:tcPr>
          <w:p w14:paraId="638F8A14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0DED2F0F" w14:textId="77777777" w:rsidTr="007214A1">
        <w:tc>
          <w:tcPr>
            <w:tcW w:w="1089" w:type="pct"/>
          </w:tcPr>
          <w:p w14:paraId="6861012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3911" w:type="pct"/>
          </w:tcPr>
          <w:p w14:paraId="6C763571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74965B83" w14:textId="77777777" w:rsidTr="007214A1">
        <w:tc>
          <w:tcPr>
            <w:tcW w:w="1089" w:type="pct"/>
          </w:tcPr>
          <w:p w14:paraId="5F33016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3911" w:type="pct"/>
          </w:tcPr>
          <w:p w14:paraId="42CAAE8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3410CF08" w14:textId="77777777" w:rsidTr="004034CE">
        <w:trPr>
          <w:trHeight w:val="559"/>
        </w:trPr>
        <w:tc>
          <w:tcPr>
            <w:tcW w:w="1089" w:type="pct"/>
          </w:tcPr>
          <w:p w14:paraId="4741B510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3911" w:type="pct"/>
          </w:tcPr>
          <w:p w14:paraId="3ECC060C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05F804E1" w14:textId="77777777" w:rsidTr="007214A1">
        <w:tc>
          <w:tcPr>
            <w:tcW w:w="1089" w:type="pct"/>
            <w:vMerge w:val="restart"/>
          </w:tcPr>
          <w:p w14:paraId="03E32320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3911" w:type="pct"/>
          </w:tcPr>
          <w:p w14:paraId="3BC7457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для детей:</w:t>
            </w:r>
          </w:p>
          <w:p w14:paraId="66C09A9A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14A1" w:rsidRPr="007214A1" w14:paraId="415C5073" w14:textId="77777777" w:rsidTr="007214A1">
        <w:tc>
          <w:tcPr>
            <w:tcW w:w="1089" w:type="pct"/>
            <w:vMerge/>
          </w:tcPr>
          <w:p w14:paraId="16DFD3A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pct"/>
          </w:tcPr>
          <w:p w14:paraId="23C86692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для родителей:</w:t>
            </w:r>
          </w:p>
          <w:p w14:paraId="5A13B6E5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14A1" w:rsidRPr="007214A1" w14:paraId="13416FC3" w14:textId="77777777" w:rsidTr="004034CE">
        <w:trPr>
          <w:trHeight w:val="515"/>
        </w:trPr>
        <w:tc>
          <w:tcPr>
            <w:tcW w:w="1089" w:type="pct"/>
            <w:vMerge/>
          </w:tcPr>
          <w:p w14:paraId="0D871CC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pct"/>
          </w:tcPr>
          <w:p w14:paraId="1367BF55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Задачи для воспитателей:</w:t>
            </w:r>
          </w:p>
          <w:p w14:paraId="0E23ECD5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2E685084" w14:textId="77777777" w:rsidTr="007214A1">
        <w:tc>
          <w:tcPr>
            <w:tcW w:w="1089" w:type="pct"/>
          </w:tcPr>
          <w:p w14:paraId="5069512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Продукт проекта</w:t>
            </w:r>
          </w:p>
          <w:p w14:paraId="735AF951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pct"/>
          </w:tcPr>
          <w:p w14:paraId="041B8274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5DD2D910" w14:textId="77777777" w:rsidTr="004034CE">
        <w:trPr>
          <w:trHeight w:val="485"/>
        </w:trPr>
        <w:tc>
          <w:tcPr>
            <w:tcW w:w="1089" w:type="pct"/>
          </w:tcPr>
          <w:p w14:paraId="70B1AC9D" w14:textId="34FA53C2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911" w:type="pct"/>
          </w:tcPr>
          <w:p w14:paraId="6B37FC31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730023E7" w14:textId="77777777" w:rsidTr="007214A1">
        <w:tc>
          <w:tcPr>
            <w:tcW w:w="1089" w:type="pct"/>
          </w:tcPr>
          <w:p w14:paraId="7CDE1EF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3911" w:type="pct"/>
          </w:tcPr>
          <w:p w14:paraId="7057CA7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6E56EB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F0954E8" w14:textId="77777777" w:rsidR="007214A1" w:rsidRPr="004034CE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4CE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 w:rsidRPr="004034CE">
        <w:rPr>
          <w:rFonts w:ascii="Times New Roman" w:hAnsi="Times New Roman"/>
          <w:sz w:val="28"/>
          <w:szCs w:val="28"/>
        </w:rPr>
        <w:t>:</w:t>
      </w:r>
    </w:p>
    <w:p w14:paraId="740B1275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466" w:type="pct"/>
        <w:tblInd w:w="-743" w:type="dxa"/>
        <w:tblLook w:val="04A0" w:firstRow="1" w:lastRow="0" w:firstColumn="1" w:lastColumn="0" w:noHBand="0" w:noVBand="1"/>
      </w:tblPr>
      <w:tblGrid>
        <w:gridCol w:w="1168"/>
        <w:gridCol w:w="2332"/>
        <w:gridCol w:w="3609"/>
        <w:gridCol w:w="1975"/>
        <w:gridCol w:w="1999"/>
      </w:tblGrid>
      <w:tr w:rsidR="00A52CAE" w:rsidRPr="007214A1" w14:paraId="056D845D" w14:textId="77777777" w:rsidTr="004034CE">
        <w:tc>
          <w:tcPr>
            <w:tcW w:w="527" w:type="pct"/>
          </w:tcPr>
          <w:p w14:paraId="67D00BF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52" w:type="pct"/>
          </w:tcPr>
          <w:p w14:paraId="3367C724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1628" w:type="pct"/>
          </w:tcPr>
          <w:p w14:paraId="2F4F83B3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891" w:type="pct"/>
          </w:tcPr>
          <w:p w14:paraId="187C38C8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902" w:type="pct"/>
          </w:tcPr>
          <w:p w14:paraId="709B0075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A52CAE" w:rsidRPr="007214A1" w14:paraId="5DC6A42A" w14:textId="77777777" w:rsidTr="004034CE">
        <w:tc>
          <w:tcPr>
            <w:tcW w:w="527" w:type="pct"/>
          </w:tcPr>
          <w:p w14:paraId="557BA100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pct"/>
          </w:tcPr>
          <w:p w14:paraId="02DC6634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</w:tcPr>
          <w:p w14:paraId="5C498D44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14:paraId="0CBD424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14:paraId="53A4365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BB4127" w14:textId="77777777" w:rsidR="007214A1" w:rsidRPr="004034CE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34CE">
        <w:rPr>
          <w:rFonts w:ascii="Times New Roman" w:hAnsi="Times New Roman"/>
          <w:sz w:val="28"/>
          <w:szCs w:val="28"/>
          <w:u w:val="single"/>
        </w:rPr>
        <w:t>Основной этап:</w:t>
      </w:r>
    </w:p>
    <w:p w14:paraId="32A80A79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5466" w:type="pct"/>
        <w:tblInd w:w="-743" w:type="dxa"/>
        <w:tblLook w:val="04A0" w:firstRow="1" w:lastRow="0" w:firstColumn="1" w:lastColumn="0" w:noHBand="0" w:noVBand="1"/>
      </w:tblPr>
      <w:tblGrid>
        <w:gridCol w:w="1168"/>
        <w:gridCol w:w="2334"/>
        <w:gridCol w:w="1654"/>
        <w:gridCol w:w="3223"/>
        <w:gridCol w:w="2704"/>
      </w:tblGrid>
      <w:tr w:rsidR="004034CE" w:rsidRPr="007214A1" w14:paraId="17707BBD" w14:textId="77777777" w:rsidTr="004034CE">
        <w:tc>
          <w:tcPr>
            <w:tcW w:w="527" w:type="pct"/>
          </w:tcPr>
          <w:p w14:paraId="73A6909B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53" w:type="pct"/>
          </w:tcPr>
          <w:p w14:paraId="5806838B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746" w:type="pct"/>
          </w:tcPr>
          <w:p w14:paraId="0CF14171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54" w:type="pct"/>
          </w:tcPr>
          <w:p w14:paraId="1E684CA4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1220" w:type="pct"/>
          </w:tcPr>
          <w:p w14:paraId="2250F91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Промежуточные результаты</w:t>
            </w:r>
          </w:p>
        </w:tc>
      </w:tr>
      <w:tr w:rsidR="004034CE" w:rsidRPr="007214A1" w14:paraId="19A4B6F3" w14:textId="77777777" w:rsidTr="004034CE">
        <w:tc>
          <w:tcPr>
            <w:tcW w:w="527" w:type="pct"/>
          </w:tcPr>
          <w:p w14:paraId="5147C4B8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</w:tcPr>
          <w:p w14:paraId="4952B67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14:paraId="052FA59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pct"/>
          </w:tcPr>
          <w:p w14:paraId="0FF1477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14:paraId="364F420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F45648" w14:textId="77777777" w:rsidR="007214A1" w:rsidRPr="004034CE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034CE">
        <w:rPr>
          <w:rFonts w:ascii="Times New Roman" w:hAnsi="Times New Roman"/>
          <w:sz w:val="28"/>
          <w:szCs w:val="28"/>
          <w:u w:val="single"/>
        </w:rPr>
        <w:t>Заключительный этап:</w:t>
      </w:r>
    </w:p>
    <w:p w14:paraId="0E9EED63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5538" w:type="pct"/>
        <w:tblInd w:w="-743" w:type="dxa"/>
        <w:tblLook w:val="04A0" w:firstRow="1" w:lastRow="0" w:firstColumn="1" w:lastColumn="0" w:noHBand="0" w:noVBand="1"/>
      </w:tblPr>
      <w:tblGrid>
        <w:gridCol w:w="1169"/>
        <w:gridCol w:w="1749"/>
        <w:gridCol w:w="2771"/>
        <w:gridCol w:w="2706"/>
        <w:gridCol w:w="2834"/>
      </w:tblGrid>
      <w:tr w:rsidR="004034CE" w:rsidRPr="007214A1" w14:paraId="213A1DCD" w14:textId="77777777" w:rsidTr="004034CE">
        <w:tc>
          <w:tcPr>
            <w:tcW w:w="520" w:type="pct"/>
          </w:tcPr>
          <w:p w14:paraId="0205B1A8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" w:type="pct"/>
          </w:tcPr>
          <w:p w14:paraId="2F7D2079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234" w:type="pct"/>
          </w:tcPr>
          <w:p w14:paraId="6E537C6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1205" w:type="pct"/>
          </w:tcPr>
          <w:p w14:paraId="13D85FFA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1262" w:type="pct"/>
          </w:tcPr>
          <w:p w14:paraId="6EE6A44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4034CE" w:rsidRPr="007214A1" w14:paraId="55CA4FAE" w14:textId="77777777" w:rsidTr="004034CE">
        <w:trPr>
          <w:trHeight w:val="1310"/>
        </w:trPr>
        <w:tc>
          <w:tcPr>
            <w:tcW w:w="520" w:type="pct"/>
          </w:tcPr>
          <w:p w14:paraId="4D9616D1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14:paraId="11F6257F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14:paraId="2B093D40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14:paraId="1C7F7800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14:paraId="612B50D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FA9CA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4479A" w14:textId="77777777" w:rsidR="000B2EC6" w:rsidRDefault="000B2EC6" w:rsidP="004034CE">
      <w:pPr>
        <w:pStyle w:val="aff1"/>
        <w:keepNext/>
        <w:spacing w:after="0" w:line="240" w:lineRule="auto"/>
        <w:ind w:left="1080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14:paraId="04BABB99" w14:textId="6787CE54" w:rsidR="004034CE" w:rsidRPr="007214A1" w:rsidRDefault="004034CE" w:rsidP="004034CE">
      <w:pPr>
        <w:pStyle w:val="aff1"/>
        <w:keepNext/>
        <w:spacing w:after="0" w:line="240" w:lineRule="auto"/>
        <w:ind w:left="108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7214A1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№2</w:t>
      </w:r>
    </w:p>
    <w:p w14:paraId="582C39FA" w14:textId="77777777" w:rsidR="007214A1" w:rsidRDefault="007214A1" w:rsidP="007214A1">
      <w:pPr>
        <w:keepNext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8B4C4DF" w14:textId="77777777" w:rsidR="004034CE" w:rsidRDefault="004034CE" w:rsidP="007214A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42DD30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4A1">
        <w:rPr>
          <w:rFonts w:ascii="Times New Roman" w:hAnsi="Times New Roman"/>
          <w:sz w:val="28"/>
          <w:szCs w:val="28"/>
        </w:rPr>
        <w:t>Номер рабочего места_________</w:t>
      </w:r>
    </w:p>
    <w:p w14:paraId="598795DE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3DEF4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4A1">
        <w:rPr>
          <w:rFonts w:ascii="Times New Roman" w:hAnsi="Times New Roman"/>
          <w:b/>
          <w:sz w:val="24"/>
          <w:szCs w:val="24"/>
        </w:rPr>
        <w:t>Календарно - тематический план</w:t>
      </w:r>
    </w:p>
    <w:p w14:paraId="31ACFC2D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4A1">
        <w:rPr>
          <w:rFonts w:ascii="Times New Roman" w:hAnsi="Times New Roman"/>
          <w:sz w:val="24"/>
          <w:szCs w:val="24"/>
        </w:rPr>
        <w:t>ФИО  (конкурсанта)  _____________________________________________________</w:t>
      </w:r>
    </w:p>
    <w:p w14:paraId="54531367" w14:textId="1E555C7B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4A1">
        <w:rPr>
          <w:rFonts w:ascii="Times New Roman" w:hAnsi="Times New Roman"/>
          <w:b/>
          <w:sz w:val="24"/>
          <w:szCs w:val="24"/>
        </w:rPr>
        <w:t xml:space="preserve">Цель для педагога </w:t>
      </w:r>
      <w:r w:rsidRPr="007214A1">
        <w:rPr>
          <w:rFonts w:ascii="Times New Roman" w:hAnsi="Times New Roman"/>
          <w:sz w:val="24"/>
          <w:szCs w:val="24"/>
        </w:rPr>
        <w:t xml:space="preserve"> (организация, руководство и реализация фрагментов мероприятий 2</w:t>
      </w:r>
      <w:r w:rsidRPr="007214A1">
        <w:rPr>
          <w:rFonts w:ascii="Times New Roman" w:hAnsi="Times New Roman"/>
          <w:sz w:val="24"/>
          <w:szCs w:val="24"/>
          <w:vertAlign w:val="superscript"/>
        </w:rPr>
        <w:t>ОЙ</w:t>
      </w:r>
      <w:r w:rsidRPr="007214A1">
        <w:rPr>
          <w:rFonts w:ascii="Times New Roman" w:hAnsi="Times New Roman"/>
          <w:sz w:val="24"/>
          <w:szCs w:val="24"/>
        </w:rPr>
        <w:t xml:space="preserve"> половины дня: </w:t>
      </w:r>
      <w:r w:rsidR="00A52CAE">
        <w:rPr>
          <w:rFonts w:ascii="Times New Roman" w:hAnsi="Times New Roman"/>
          <w:sz w:val="24"/>
          <w:szCs w:val="24"/>
        </w:rPr>
        <w:t>организационно-</w:t>
      </w:r>
      <w:r w:rsidRPr="007214A1">
        <w:rPr>
          <w:rFonts w:ascii="Times New Roman" w:hAnsi="Times New Roman"/>
          <w:sz w:val="24"/>
          <w:szCs w:val="24"/>
        </w:rPr>
        <w:t xml:space="preserve">мотивационная беседа, </w:t>
      </w:r>
      <w:r w:rsidR="004034CE">
        <w:rPr>
          <w:rFonts w:ascii="Times New Roman" w:hAnsi="Times New Roman"/>
          <w:sz w:val="24"/>
          <w:szCs w:val="24"/>
        </w:rPr>
        <w:t xml:space="preserve"> виртуальная экскурсия, </w:t>
      </w:r>
      <w:r w:rsidRPr="007214A1">
        <w:rPr>
          <w:rFonts w:ascii="Times New Roman" w:hAnsi="Times New Roman"/>
          <w:sz w:val="24"/>
          <w:szCs w:val="24"/>
        </w:rPr>
        <w:t>дидактическая игра с использованием ИКТ и сюжетно – ролевая игра с элементами самостоятельной деятельности детей с волонтерами с актерской задачей)</w:t>
      </w:r>
    </w:p>
    <w:p w14:paraId="121C3415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4A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37"/>
        <w:gridCol w:w="1598"/>
        <w:gridCol w:w="1788"/>
        <w:gridCol w:w="2445"/>
        <w:gridCol w:w="2070"/>
      </w:tblGrid>
      <w:tr w:rsidR="007214A1" w:rsidRPr="007214A1" w14:paraId="3046D3C5" w14:textId="77777777" w:rsidTr="000613B3">
        <w:tc>
          <w:tcPr>
            <w:tcW w:w="1103" w:type="pct"/>
            <w:vAlign w:val="center"/>
          </w:tcPr>
          <w:p w14:paraId="5F06BF0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Фрагменты мероприятия</w:t>
            </w:r>
          </w:p>
        </w:tc>
        <w:tc>
          <w:tcPr>
            <w:tcW w:w="788" w:type="pct"/>
            <w:vAlign w:val="center"/>
          </w:tcPr>
          <w:p w14:paraId="20DC431F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  <w:p w14:paraId="3D07B73B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882" w:type="pct"/>
            <w:vAlign w:val="center"/>
          </w:tcPr>
          <w:p w14:paraId="6C0D2A6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206" w:type="pct"/>
            <w:vAlign w:val="center"/>
          </w:tcPr>
          <w:p w14:paraId="50206E5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Проектирование предметно-пространственной развивающей среды</w:t>
            </w:r>
          </w:p>
        </w:tc>
        <w:tc>
          <w:tcPr>
            <w:tcW w:w="1021" w:type="pct"/>
            <w:vAlign w:val="center"/>
          </w:tcPr>
          <w:p w14:paraId="0735A6A6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14A1">
              <w:rPr>
                <w:rFonts w:ascii="Times New Roman" w:hAnsi="Times New Roman"/>
                <w:b/>
                <w:sz w:val="24"/>
                <w:szCs w:val="24"/>
              </w:rPr>
              <w:t>Способы взаимодействия ребенка со  сверстником</w:t>
            </w:r>
          </w:p>
        </w:tc>
      </w:tr>
      <w:tr w:rsidR="007214A1" w:rsidRPr="007214A1" w14:paraId="3EF137E5" w14:textId="77777777" w:rsidTr="000613B3">
        <w:tc>
          <w:tcPr>
            <w:tcW w:w="1103" w:type="pct"/>
          </w:tcPr>
          <w:p w14:paraId="2836FF84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Организационно-мотивационная беседа</w:t>
            </w:r>
          </w:p>
        </w:tc>
        <w:tc>
          <w:tcPr>
            <w:tcW w:w="788" w:type="pct"/>
          </w:tcPr>
          <w:p w14:paraId="60F52159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370D4E9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14:paraId="148CC8FB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14:paraId="7806FBA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09FE4502" w14:textId="77777777" w:rsidTr="000613B3">
        <w:tc>
          <w:tcPr>
            <w:tcW w:w="1103" w:type="pct"/>
          </w:tcPr>
          <w:p w14:paraId="46FA1A5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Дидактическая игра на ИКТ оборудование</w:t>
            </w:r>
          </w:p>
        </w:tc>
        <w:tc>
          <w:tcPr>
            <w:tcW w:w="788" w:type="pct"/>
          </w:tcPr>
          <w:p w14:paraId="03D166C2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135FCA37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14:paraId="5CDD5A20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14:paraId="32D755AB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28E926DA" w14:textId="77777777" w:rsidTr="000613B3">
        <w:trPr>
          <w:trHeight w:val="124"/>
        </w:trPr>
        <w:tc>
          <w:tcPr>
            <w:tcW w:w="1103" w:type="pct"/>
          </w:tcPr>
          <w:p w14:paraId="7AAA26E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788" w:type="pct"/>
          </w:tcPr>
          <w:p w14:paraId="6CA4640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799F66F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14:paraId="733F0C7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14:paraId="54CF1F1B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4A1" w:rsidRPr="007214A1" w14:paraId="77EADCBF" w14:textId="77777777" w:rsidTr="000613B3">
        <w:tc>
          <w:tcPr>
            <w:tcW w:w="1103" w:type="pct"/>
          </w:tcPr>
          <w:p w14:paraId="13843D15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4A1">
              <w:rPr>
                <w:rFonts w:ascii="Times New Roman" w:hAnsi="Times New Roman"/>
                <w:sz w:val="24"/>
                <w:szCs w:val="24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788" w:type="pct"/>
          </w:tcPr>
          <w:p w14:paraId="532817D5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14:paraId="442731FA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14:paraId="2EB5175E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14:paraId="744E38ED" w14:textId="77777777" w:rsidR="007214A1" w:rsidRPr="007214A1" w:rsidRDefault="007214A1" w:rsidP="007214A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2386F2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CB99F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4A1">
        <w:rPr>
          <w:rFonts w:ascii="Times New Roman" w:hAnsi="Times New Roman"/>
          <w:sz w:val="24"/>
          <w:szCs w:val="24"/>
        </w:rPr>
        <w:t>Сценарий игры:</w:t>
      </w:r>
    </w:p>
    <w:p w14:paraId="418D3E37" w14:textId="77777777" w:rsidR="007214A1" w:rsidRP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09953" w14:textId="77777777" w:rsidR="007214A1" w:rsidRDefault="007214A1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BB830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5C9BA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8B891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D5DE8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84ED8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858BD7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279A3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16DCE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E60F5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A9137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1A85A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42F1B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FF14E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916A7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6CBED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A12F9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6A60F" w14:textId="77777777" w:rsidR="000B2EC6" w:rsidRPr="007214A1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3A35A" w14:textId="2715F006" w:rsidR="000B2EC6" w:rsidRDefault="000B2EC6" w:rsidP="000B2EC6">
      <w:pPr>
        <w:suppressAutoHyphens/>
        <w:snapToGrid w:val="0"/>
        <w:spacing w:after="0" w:line="276" w:lineRule="auto"/>
        <w:ind w:leftChars="-1" w:left="1" w:hangingChars="1" w:hanging="3"/>
        <w:contextualSpacing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0B2EC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lastRenderedPageBreak/>
        <w:t>Приложение №3</w:t>
      </w:r>
    </w:p>
    <w:p w14:paraId="144F8232" w14:textId="77777777" w:rsidR="000B2EC6" w:rsidRPr="000B2EC6" w:rsidRDefault="000B2EC6" w:rsidP="000B2EC6">
      <w:pPr>
        <w:suppressAutoHyphens/>
        <w:snapToGrid w:val="0"/>
        <w:spacing w:after="0" w:line="276" w:lineRule="auto"/>
        <w:ind w:leftChars="-1" w:left="1" w:hangingChars="1" w:hanging="3"/>
        <w:contextualSpacing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69EDC651" w14:textId="77777777" w:rsidR="000B2EC6" w:rsidRPr="000B2EC6" w:rsidRDefault="000B2EC6" w:rsidP="000B2EC6">
      <w:pPr>
        <w:suppressAutoHyphens/>
        <w:snapToGrid w:val="0"/>
        <w:spacing w:after="0" w:line="276" w:lineRule="auto"/>
        <w:ind w:leftChars="-1" w:hangingChars="1" w:hanging="2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ИНСТРУКЦИЯ ПО ТЕХНИКЕ БЕЗОПАСНОСТИ И ОХРАНЕ ТРУДА КОМПЕТЕНЦИИ </w:t>
      </w:r>
    </w:p>
    <w:p w14:paraId="61DE1440" w14:textId="77777777" w:rsidR="000B2EC6" w:rsidRPr="000B2EC6" w:rsidRDefault="000B2EC6" w:rsidP="000B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«ДОШКОЛЬНОЕ ВОСПИТАНИЕ»</w:t>
      </w:r>
    </w:p>
    <w:p w14:paraId="1FBBBAA3" w14:textId="77777777" w:rsidR="000B2EC6" w:rsidRPr="000B2EC6" w:rsidRDefault="000B2EC6" w:rsidP="000B2E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72"/>
          <w:szCs w:val="72"/>
          <w:lang w:eastAsia="ru-RU"/>
        </w:rPr>
      </w:pPr>
      <w:r w:rsidRPr="000B2EC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>ЮНИОРЫ</w:t>
      </w:r>
    </w:p>
    <w:p w14:paraId="54E0F4F8" w14:textId="77777777" w:rsidR="000B2EC6" w:rsidRPr="000B2EC6" w:rsidRDefault="000B2EC6" w:rsidP="000B2EC6">
      <w:pPr>
        <w:rPr>
          <w:rFonts w:ascii="Calibri" w:eastAsia="Calibri" w:hAnsi="Calibri" w:cs="Calibri"/>
          <w:b/>
          <w:color w:val="365F91"/>
          <w:sz w:val="24"/>
          <w:szCs w:val="24"/>
          <w:lang w:eastAsia="ru-RU"/>
        </w:rPr>
      </w:pPr>
    </w:p>
    <w:p w14:paraId="5522BFD5" w14:textId="77777777" w:rsidR="000B2EC6" w:rsidRPr="000B2EC6" w:rsidRDefault="000B2EC6" w:rsidP="000B2EC6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</w:p>
    <w:p w14:paraId="3126443E" w14:textId="77777777" w:rsidR="000B2EC6" w:rsidRPr="000B2EC6" w:rsidRDefault="000B2EC6" w:rsidP="000B2EC6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  <w:t>Оглавление</w:t>
      </w:r>
    </w:p>
    <w:sdt>
      <w:sdtPr>
        <w:rPr>
          <w:rFonts w:ascii="Calibri" w:eastAsia="Calibri" w:hAnsi="Calibri" w:cs="Calibri"/>
          <w:lang w:eastAsia="ru-RU"/>
        </w:rPr>
        <w:id w:val="1781755204"/>
        <w:docPartObj>
          <w:docPartGallery w:val="Table of Contents"/>
          <w:docPartUnique/>
        </w:docPartObj>
      </w:sdtPr>
      <w:sdtEndPr/>
      <w:sdtContent>
        <w:p w14:paraId="2414CDA6" w14:textId="77777777" w:rsidR="000B2EC6" w:rsidRPr="000B2EC6" w:rsidRDefault="000B2EC6" w:rsidP="000B2EC6">
          <w:pPr>
            <w:tabs>
              <w:tab w:val="right" w:pos="9911"/>
            </w:tabs>
            <w:spacing w:after="0" w:line="360" w:lineRule="auto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r w:rsidRPr="000B2EC6">
            <w:rPr>
              <w:rFonts w:ascii="Calibri" w:eastAsia="Calibri" w:hAnsi="Calibri" w:cs="Calibri"/>
              <w:lang w:eastAsia="ru-RU"/>
            </w:rPr>
            <w:fldChar w:fldCharType="begin"/>
          </w:r>
          <w:r w:rsidRPr="000B2EC6">
            <w:rPr>
              <w:rFonts w:ascii="Calibri" w:eastAsia="Calibri" w:hAnsi="Calibri" w:cs="Calibri"/>
              <w:lang w:eastAsia="ru-RU"/>
            </w:rPr>
            <w:instrText xml:space="preserve"> TOC \h \u \z </w:instrText>
          </w:r>
          <w:r w:rsidRPr="000B2EC6">
            <w:rPr>
              <w:rFonts w:ascii="Calibri" w:eastAsia="Calibri" w:hAnsi="Calibri" w:cs="Calibri"/>
              <w:lang w:eastAsia="ru-RU"/>
            </w:rPr>
            <w:fldChar w:fldCharType="separate"/>
          </w:r>
          <w:r w:rsidRPr="000B2EC6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  <w:lang w:eastAsia="ru-RU"/>
            </w:rPr>
            <w:t xml:space="preserve">Программа инструктажа по охране труда </w:t>
          </w:r>
          <w:hyperlink w:anchor="_heading=h.30j0zll">
            <w:r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</w:t>
            </w:r>
          </w:hyperlink>
        </w:p>
        <w:p w14:paraId="4D222BF3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hyperlink w:anchor="_heading=h.1fob9te">
            <w:r w:rsidR="000B2EC6" w:rsidRPr="000B2E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Инструкция по охране труда для участников </w:t>
            </w:r>
          </w:hyperlink>
          <w:hyperlink w:anchor="_heading=h.1fob9te">
            <w:r w:rsidR="000B2EC6"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</w:t>
            </w:r>
          </w:hyperlink>
        </w:p>
        <w:p w14:paraId="32FCF088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i/>
              <w:sz w:val="20"/>
              <w:szCs w:val="20"/>
              <w:lang w:eastAsia="ru-RU"/>
            </w:rPr>
          </w:pPr>
          <w:hyperlink w:anchor="_heading=h.3znysh7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1.Общие требования охраны труда</w:t>
            </w:r>
          </w:hyperlink>
          <w:hyperlink w:anchor="_heading=h.3znysh7">
            <w:r w:rsidR="000B2EC6" w:rsidRPr="000B2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3</w:t>
            </w:r>
          </w:hyperlink>
        </w:p>
        <w:p w14:paraId="2CA4506C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i/>
              <w:sz w:val="20"/>
              <w:szCs w:val="20"/>
              <w:lang w:eastAsia="ru-RU"/>
            </w:rPr>
          </w:pPr>
          <w:hyperlink w:anchor="_heading=h.2et92p0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2.Требования охраны труда перед началом работы</w:t>
            </w:r>
          </w:hyperlink>
          <w:hyperlink w:anchor="_heading=h.2et92p0">
            <w:r w:rsidR="000B2EC6" w:rsidRPr="000B2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6</w:t>
            </w:r>
          </w:hyperlink>
        </w:p>
        <w:p w14:paraId="36AE0FDC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i/>
              <w:sz w:val="20"/>
              <w:szCs w:val="20"/>
              <w:lang w:eastAsia="ru-RU"/>
            </w:rPr>
          </w:pPr>
          <w:hyperlink w:anchor="_heading=h.tyjcwt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3.Требования охраны труда во время работы</w:t>
            </w:r>
          </w:hyperlink>
          <w:hyperlink w:anchor="_heading=h.tyjcwt">
            <w:r w:rsidR="000B2EC6" w:rsidRPr="000B2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8</w:t>
            </w:r>
          </w:hyperlink>
        </w:p>
        <w:p w14:paraId="4EA32F7B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i/>
              <w:sz w:val="20"/>
              <w:szCs w:val="20"/>
              <w:lang w:eastAsia="ru-RU"/>
            </w:rPr>
          </w:pPr>
          <w:hyperlink w:anchor="_heading=h.3dy6vkm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4. Требования охраны труда в аварийных ситуациях</w:t>
            </w:r>
          </w:hyperlink>
          <w:hyperlink w:anchor="_heading=h.3dy6vkm">
            <w:r w:rsidR="000B2EC6" w:rsidRPr="000B2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8</w:t>
            </w:r>
          </w:hyperlink>
        </w:p>
        <w:p w14:paraId="6561633D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i/>
              <w:sz w:val="20"/>
              <w:szCs w:val="20"/>
              <w:lang w:eastAsia="ru-RU"/>
            </w:rPr>
          </w:pPr>
          <w:hyperlink w:anchor="_heading=h.1t3h5sf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5.Требование охраны труда по окончании работ</w:t>
            </w:r>
          </w:hyperlink>
          <w:hyperlink w:anchor="_heading=h.1t3h5sf">
            <w:r w:rsidR="000B2EC6" w:rsidRPr="000B2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9</w:t>
            </w:r>
          </w:hyperlink>
        </w:p>
        <w:p w14:paraId="64290807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hyperlink w:anchor="_heading=h.4d34og8">
            <w:r w:rsidR="000B2EC6" w:rsidRPr="000B2E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Инструкция по охране труда для экспертов</w:t>
            </w:r>
          </w:hyperlink>
          <w:hyperlink w:anchor="_heading=h.4d34og8">
            <w:r w:rsidR="000B2EC6"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10</w:t>
            </w:r>
          </w:hyperlink>
        </w:p>
        <w:p w14:paraId="1525F1D3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hyperlink w:anchor="_heading=h.2s8eyo1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1.Общие требования охраны труда</w:t>
            </w:r>
          </w:hyperlink>
          <w:hyperlink w:anchor="_heading=h.2s8eyo1">
            <w:r w:rsidR="000B2EC6"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10</w:t>
            </w:r>
          </w:hyperlink>
        </w:p>
        <w:p w14:paraId="6BBAFA1A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hyperlink w:anchor="_heading=h.17dp8vu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2.Требования охраны труда перед началом работы</w:t>
            </w:r>
          </w:hyperlink>
          <w:hyperlink w:anchor="_heading=h.17dp8vu">
            <w:r w:rsidR="000B2EC6"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11</w:t>
            </w:r>
          </w:hyperlink>
        </w:p>
        <w:p w14:paraId="7F199819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hyperlink w:anchor="_heading=h.3rdcrjn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3.Требования охраны труда во время работы</w:t>
            </w:r>
          </w:hyperlink>
          <w:hyperlink w:anchor="_heading=h.3rdcrjn">
            <w:r w:rsidR="000B2EC6"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12</w:t>
            </w:r>
          </w:hyperlink>
        </w:p>
        <w:p w14:paraId="13ED0393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hyperlink w:anchor="_heading=h.26in1rg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4. Требования охраны труда в аварийных ситуациях</w:t>
            </w:r>
          </w:hyperlink>
          <w:hyperlink w:anchor="_heading=h.26in1rg">
            <w:r w:rsidR="000B2EC6"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13</w:t>
            </w:r>
          </w:hyperlink>
        </w:p>
        <w:p w14:paraId="06AEE810" w14:textId="77777777" w:rsidR="000B2EC6" w:rsidRPr="000B2EC6" w:rsidRDefault="00B92956" w:rsidP="000B2EC6">
          <w:pPr>
            <w:tabs>
              <w:tab w:val="right" w:pos="9911"/>
            </w:tabs>
            <w:spacing w:after="0" w:line="360" w:lineRule="auto"/>
            <w:ind w:left="567"/>
            <w:rPr>
              <w:rFonts w:ascii="Calibri" w:eastAsia="Calibri" w:hAnsi="Calibri" w:cs="Calibri"/>
              <w:lang w:eastAsia="ru-RU"/>
            </w:rPr>
          </w:pPr>
          <w:hyperlink w:anchor="_heading=h.lnxbz9">
            <w:r w:rsidR="000B2EC6" w:rsidRPr="000B2EC6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eastAsia="ru-RU"/>
              </w:rPr>
              <w:t>5.Требование охраны труда по окончании работ</w:t>
            </w:r>
          </w:hyperlink>
          <w:hyperlink w:anchor="_heading=h.lnxbz9">
            <w:r w:rsidR="000B2EC6" w:rsidRPr="000B2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14</w:t>
            </w:r>
          </w:hyperlink>
        </w:p>
        <w:p w14:paraId="7F095020" w14:textId="77777777" w:rsidR="000B2EC6" w:rsidRPr="000B2EC6" w:rsidRDefault="000B2EC6" w:rsidP="000B2EC6">
          <w:p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B2EC6">
            <w:rPr>
              <w:rFonts w:ascii="Calibri" w:eastAsia="Calibri" w:hAnsi="Calibri" w:cs="Calibri"/>
              <w:lang w:eastAsia="ru-RU"/>
            </w:rPr>
            <w:fldChar w:fldCharType="end"/>
          </w:r>
        </w:p>
      </w:sdtContent>
    </w:sdt>
    <w:p w14:paraId="2353E32C" w14:textId="77777777" w:rsidR="000B2EC6" w:rsidRPr="000B2EC6" w:rsidRDefault="000B2EC6" w:rsidP="000B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ED916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  <w:bookmarkStart w:id="14" w:name="_heading=h.30j0zll" w:colFirst="0" w:colLast="0"/>
      <w:bookmarkEnd w:id="14"/>
      <w:r w:rsidRPr="000B2EC6">
        <w:rPr>
          <w:rFonts w:ascii="Calibri" w:eastAsia="Calibri" w:hAnsi="Calibri" w:cs="Calibri"/>
          <w:lang w:eastAsia="ru-RU"/>
        </w:rPr>
        <w:br w:type="page"/>
      </w:r>
      <w:r w:rsidRPr="000B2EC6"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  <w:lastRenderedPageBreak/>
        <w:t>Инструктаж по охране труда и технике безопасности</w:t>
      </w:r>
    </w:p>
    <w:p w14:paraId="5A1B137B" w14:textId="77777777" w:rsidR="000B2EC6" w:rsidRPr="000B2EC6" w:rsidRDefault="000B2EC6" w:rsidP="000B2EC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7448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069BD52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 начала и окончания проведения конкурсных заданий, нахождение посторонних лиц на площадке.</w:t>
      </w:r>
    </w:p>
    <w:p w14:paraId="234C9C7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требований охраны труда участниками и экспертами. </w:t>
      </w:r>
      <w:r w:rsidRPr="000B2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Механизм начисления штрафных баллов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нарушения требований охраны труда.</w:t>
      </w:r>
    </w:p>
    <w:p w14:paraId="4D1B91F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35BC946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1E9689D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Основные требования санитарии и личной гигиены.</w:t>
      </w:r>
    </w:p>
    <w:p w14:paraId="1033B79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Средства индивидуальной и коллективной защиты, необходимость их использования.</w:t>
      </w:r>
    </w:p>
    <w:p w14:paraId="2B168FD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действий при плохом самочувствии или получении травмы. Правила оказания первой помощи.</w:t>
      </w:r>
    </w:p>
    <w:p w14:paraId="1B9A0F1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041BE3A" w14:textId="77777777" w:rsidR="000B2EC6" w:rsidRPr="000B2EC6" w:rsidRDefault="000B2EC6" w:rsidP="000B2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B5484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  <w:bookmarkStart w:id="15" w:name="_heading=h.1fob9te" w:colFirst="0" w:colLast="0"/>
      <w:bookmarkEnd w:id="15"/>
      <w:r w:rsidRPr="000B2EC6">
        <w:rPr>
          <w:rFonts w:ascii="Calibri" w:eastAsia="Calibri" w:hAnsi="Calibri" w:cs="Calibri"/>
          <w:lang w:eastAsia="ru-RU"/>
        </w:rPr>
        <w:br w:type="page"/>
      </w:r>
      <w:r w:rsidRPr="000B2EC6"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  <w:lastRenderedPageBreak/>
        <w:t xml:space="preserve">Программа инструктажа по охране труда для участников </w:t>
      </w:r>
    </w:p>
    <w:p w14:paraId="1A56348F" w14:textId="77777777" w:rsidR="000B2EC6" w:rsidRPr="000B2EC6" w:rsidRDefault="000B2EC6" w:rsidP="000B2EC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B0353" w14:textId="77777777" w:rsidR="000B2EC6" w:rsidRPr="000B2EC6" w:rsidRDefault="000B2EC6" w:rsidP="000B2EC6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_heading=h.3znysh7" w:colFirst="0" w:colLast="0"/>
      <w:bookmarkEnd w:id="16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1.Общие требования охраны труда</w:t>
      </w:r>
    </w:p>
    <w:p w14:paraId="252B7BE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14 до 16лет</w:t>
      </w:r>
    </w:p>
    <w:p w14:paraId="103CB3AC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выполнению конкурсного задания, под непосредственным руководством Экспертов, Компетенции «Дошкольное воспитание» допускаются участники в возрасте от 14 лет до 16 лет:</w:t>
      </w:r>
    </w:p>
    <w:p w14:paraId="03C578CC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охране труда по «Программе инструктажа по охране труда»;</w:t>
      </w:r>
    </w:p>
    <w:p w14:paraId="49B7DD23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ознакомленные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инструкцией по охране труда;</w:t>
      </w:r>
    </w:p>
    <w:p w14:paraId="2DAB55F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необходимые навыки по эксплуатации образовательного оборудования;</w:t>
      </w:r>
    </w:p>
    <w:p w14:paraId="210CCA4E" w14:textId="620D493F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противопоказаний к выполнению конкурсных заданий по состоянию здоровья.</w:t>
      </w:r>
    </w:p>
    <w:p w14:paraId="02B9DE5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283F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2DCAF7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инструкции по охране труда; </w:t>
      </w:r>
    </w:p>
    <w:p w14:paraId="074321F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заходить за ограждения и в технические помещения;</w:t>
      </w:r>
    </w:p>
    <w:p w14:paraId="357B0F7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личную гигиену;</w:t>
      </w:r>
    </w:p>
    <w:p w14:paraId="4D0D496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пищу в строго отведенных местах;</w:t>
      </w:r>
    </w:p>
    <w:p w14:paraId="11C5FA51" w14:textId="5D433F6E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использовать инструментарий и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к выполнению конкурсного задания;</w:t>
      </w:r>
    </w:p>
    <w:p w14:paraId="7320BF9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 возрастной группы от 14 до16 лет для выполнения конкурсного задания использует оборудование: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4650"/>
      </w:tblGrid>
      <w:tr w:rsidR="000B2EC6" w:rsidRPr="000B2EC6" w14:paraId="63DC0A30" w14:textId="77777777" w:rsidTr="000613B3">
        <w:tc>
          <w:tcPr>
            <w:tcW w:w="9571" w:type="dxa"/>
            <w:gridSpan w:val="2"/>
            <w:shd w:val="clear" w:color="auto" w:fill="auto"/>
          </w:tcPr>
          <w:p w14:paraId="4A637067" w14:textId="77777777" w:rsidR="000B2EC6" w:rsidRPr="000B2EC6" w:rsidRDefault="000B2EC6" w:rsidP="000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0B2EC6" w:rsidRPr="000B2EC6" w14:paraId="16F977B8" w14:textId="77777777" w:rsidTr="000613B3">
        <w:tc>
          <w:tcPr>
            <w:tcW w:w="4921" w:type="dxa"/>
            <w:shd w:val="clear" w:color="auto" w:fill="auto"/>
          </w:tcPr>
          <w:p w14:paraId="0B7FCD6D" w14:textId="77777777" w:rsidR="000B2EC6" w:rsidRPr="000B2EC6" w:rsidRDefault="000B2EC6" w:rsidP="000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использует самостоятельно</w:t>
            </w:r>
          </w:p>
        </w:tc>
        <w:tc>
          <w:tcPr>
            <w:tcW w:w="4650" w:type="dxa"/>
            <w:shd w:val="clear" w:color="auto" w:fill="auto"/>
          </w:tcPr>
          <w:p w14:paraId="40F876FC" w14:textId="77777777" w:rsidR="000B2EC6" w:rsidRPr="000B2EC6" w:rsidRDefault="000B2EC6" w:rsidP="000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выполняет конкурсное задание совместно с экспертом </w:t>
            </w:r>
          </w:p>
        </w:tc>
      </w:tr>
      <w:tr w:rsidR="000B2EC6" w:rsidRPr="000B2EC6" w14:paraId="666FA299" w14:textId="77777777" w:rsidTr="000613B3">
        <w:tc>
          <w:tcPr>
            <w:tcW w:w="4921" w:type="dxa"/>
            <w:shd w:val="clear" w:color="auto" w:fill="auto"/>
          </w:tcPr>
          <w:p w14:paraId="7B727CF8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650" w:type="dxa"/>
            <w:shd w:val="clear" w:color="auto" w:fill="auto"/>
          </w:tcPr>
          <w:p w14:paraId="72313FF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кубы</w:t>
            </w:r>
          </w:p>
        </w:tc>
      </w:tr>
      <w:tr w:rsidR="000B2EC6" w:rsidRPr="000B2EC6" w14:paraId="7C2D273C" w14:textId="77777777" w:rsidTr="000613B3">
        <w:tc>
          <w:tcPr>
            <w:tcW w:w="4921" w:type="dxa"/>
            <w:shd w:val="clear" w:color="auto" w:fill="auto"/>
          </w:tcPr>
          <w:p w14:paraId="63BDA684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стол</w:t>
            </w:r>
          </w:p>
        </w:tc>
        <w:tc>
          <w:tcPr>
            <w:tcW w:w="4650" w:type="dxa"/>
            <w:shd w:val="clear" w:color="auto" w:fill="auto"/>
          </w:tcPr>
          <w:p w14:paraId="7DA9F51C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4350C577" w14:textId="77777777" w:rsidTr="000613B3">
        <w:tc>
          <w:tcPr>
            <w:tcW w:w="4921" w:type="dxa"/>
            <w:shd w:val="clear" w:color="auto" w:fill="auto"/>
          </w:tcPr>
          <w:p w14:paraId="6B471092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ноутбук</w:t>
            </w:r>
          </w:p>
        </w:tc>
        <w:tc>
          <w:tcPr>
            <w:tcW w:w="4650" w:type="dxa"/>
            <w:shd w:val="clear" w:color="auto" w:fill="auto"/>
          </w:tcPr>
          <w:p w14:paraId="2053A0E9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260CDE14" w14:textId="77777777" w:rsidTr="000613B3">
        <w:tc>
          <w:tcPr>
            <w:tcW w:w="4921" w:type="dxa"/>
            <w:shd w:val="clear" w:color="auto" w:fill="auto"/>
          </w:tcPr>
          <w:p w14:paraId="0CB43043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14:paraId="77AC3F7F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4DC82C31" w14:textId="77777777" w:rsidTr="000613B3">
        <w:tc>
          <w:tcPr>
            <w:tcW w:w="4921" w:type="dxa"/>
            <w:shd w:val="clear" w:color="auto" w:fill="auto"/>
          </w:tcPr>
          <w:p w14:paraId="56B07151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Киюзинера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14:paraId="49F81847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71F35E37" w14:textId="77777777" w:rsidTr="000613B3">
        <w:tc>
          <w:tcPr>
            <w:tcW w:w="4921" w:type="dxa"/>
            <w:shd w:val="clear" w:color="auto" w:fill="auto"/>
          </w:tcPr>
          <w:p w14:paraId="135429D2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ПДД</w:t>
            </w:r>
          </w:p>
        </w:tc>
        <w:tc>
          <w:tcPr>
            <w:tcW w:w="4650" w:type="dxa"/>
            <w:shd w:val="clear" w:color="auto" w:fill="auto"/>
          </w:tcPr>
          <w:p w14:paraId="1ED524D9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50EA3179" w14:textId="77777777" w:rsidTr="000613B3">
        <w:tc>
          <w:tcPr>
            <w:tcW w:w="4921" w:type="dxa"/>
            <w:shd w:val="clear" w:color="auto" w:fill="auto"/>
          </w:tcPr>
          <w:p w14:paraId="20724577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 акварель и </w:t>
            </w:r>
            <w:proofErr w:type="gram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</w:t>
            </w:r>
            <w:proofErr w:type="gramEnd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набор кистей</w:t>
            </w:r>
          </w:p>
        </w:tc>
        <w:tc>
          <w:tcPr>
            <w:tcW w:w="4650" w:type="dxa"/>
            <w:shd w:val="clear" w:color="auto" w:fill="auto"/>
          </w:tcPr>
          <w:p w14:paraId="5ADFA5D8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02A0E840" w14:textId="77777777" w:rsidTr="000613B3">
        <w:tc>
          <w:tcPr>
            <w:tcW w:w="4921" w:type="dxa"/>
            <w:shd w:val="clear" w:color="auto" w:fill="auto"/>
          </w:tcPr>
          <w:p w14:paraId="4378DF4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фигурных и простых ножниц (по бумаге)</w:t>
            </w:r>
          </w:p>
        </w:tc>
        <w:tc>
          <w:tcPr>
            <w:tcW w:w="4650" w:type="dxa"/>
            <w:shd w:val="clear" w:color="auto" w:fill="auto"/>
          </w:tcPr>
          <w:p w14:paraId="0F1A64FD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262228CD" w14:textId="77777777" w:rsidTr="000613B3">
        <w:tc>
          <w:tcPr>
            <w:tcW w:w="4921" w:type="dxa"/>
            <w:shd w:val="clear" w:color="auto" w:fill="auto"/>
          </w:tcPr>
          <w:p w14:paraId="71FA8469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скобы для </w:t>
            </w:r>
            <w:proofErr w:type="spell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стелера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14:paraId="32B6B3F2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4ABAA652" w14:textId="77777777" w:rsidTr="000613B3">
        <w:tc>
          <w:tcPr>
            <w:tcW w:w="4921" w:type="dxa"/>
            <w:shd w:val="clear" w:color="auto" w:fill="auto"/>
          </w:tcPr>
          <w:p w14:paraId="07840ACE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 и момент</w:t>
            </w:r>
          </w:p>
        </w:tc>
        <w:tc>
          <w:tcPr>
            <w:tcW w:w="4650" w:type="dxa"/>
            <w:shd w:val="clear" w:color="auto" w:fill="auto"/>
          </w:tcPr>
          <w:p w14:paraId="6F9F3B81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5A37CB5D" w14:textId="77777777" w:rsidTr="000613B3">
        <w:tc>
          <w:tcPr>
            <w:tcW w:w="4921" w:type="dxa"/>
            <w:shd w:val="clear" w:color="auto" w:fill="auto"/>
          </w:tcPr>
          <w:p w14:paraId="758B655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4650" w:type="dxa"/>
            <w:shd w:val="clear" w:color="auto" w:fill="auto"/>
          </w:tcPr>
          <w:p w14:paraId="7FBB945E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46B090B2" w14:textId="77777777" w:rsidTr="000613B3">
        <w:tc>
          <w:tcPr>
            <w:tcW w:w="4921" w:type="dxa"/>
            <w:shd w:val="clear" w:color="auto" w:fill="auto"/>
          </w:tcPr>
          <w:p w14:paraId="29819A4F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широкая</w:t>
            </w:r>
          </w:p>
        </w:tc>
        <w:tc>
          <w:tcPr>
            <w:tcW w:w="4650" w:type="dxa"/>
            <w:shd w:val="clear" w:color="auto" w:fill="auto"/>
          </w:tcPr>
          <w:p w14:paraId="6C09954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13E908F1" w14:textId="77777777" w:rsidTr="000613B3">
        <w:tc>
          <w:tcPr>
            <w:tcW w:w="4921" w:type="dxa"/>
            <w:shd w:val="clear" w:color="auto" w:fill="auto"/>
          </w:tcPr>
          <w:p w14:paraId="7EABD6A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 и инструменты для </w:t>
            </w:r>
            <w:proofErr w:type="spell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квилинга</w:t>
            </w:r>
            <w:proofErr w:type="spellEnd"/>
          </w:p>
        </w:tc>
        <w:tc>
          <w:tcPr>
            <w:tcW w:w="4650" w:type="dxa"/>
            <w:shd w:val="clear" w:color="auto" w:fill="auto"/>
          </w:tcPr>
          <w:p w14:paraId="2156A447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7172CC51" w14:textId="77777777" w:rsidTr="000613B3">
        <w:tc>
          <w:tcPr>
            <w:tcW w:w="4921" w:type="dxa"/>
            <w:shd w:val="clear" w:color="auto" w:fill="auto"/>
          </w:tcPr>
          <w:p w14:paraId="6E08D48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LEGO Education </w:t>
            </w:r>
            <w:proofErr w:type="spell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Construction Set 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9580 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 9585 (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650" w:type="dxa"/>
            <w:shd w:val="clear" w:color="auto" w:fill="auto"/>
          </w:tcPr>
          <w:p w14:paraId="63CE03C0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B2EC6" w:rsidRPr="000B2EC6" w14:paraId="7AF89F59" w14:textId="77777777" w:rsidTr="000613B3">
        <w:tc>
          <w:tcPr>
            <w:tcW w:w="4921" w:type="dxa"/>
            <w:shd w:val="clear" w:color="auto" w:fill="auto"/>
          </w:tcPr>
          <w:p w14:paraId="5C152B05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LEGO Education </w:t>
            </w:r>
            <w:proofErr w:type="spell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Construction Set  2.0 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650" w:type="dxa"/>
            <w:shd w:val="clear" w:color="auto" w:fill="auto"/>
          </w:tcPr>
          <w:p w14:paraId="332058BA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B2EC6" w:rsidRPr="000B2EC6" w14:paraId="125919A8" w14:textId="77777777" w:rsidTr="000613B3">
        <w:tc>
          <w:tcPr>
            <w:tcW w:w="4921" w:type="dxa"/>
            <w:shd w:val="clear" w:color="auto" w:fill="auto"/>
          </w:tcPr>
          <w:p w14:paraId="2F0619FC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Гарнитура</w:t>
            </w:r>
          </w:p>
        </w:tc>
        <w:tc>
          <w:tcPr>
            <w:tcW w:w="4650" w:type="dxa"/>
            <w:shd w:val="clear" w:color="auto" w:fill="auto"/>
          </w:tcPr>
          <w:p w14:paraId="181FADBE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3DE69DCB" w14:textId="77777777" w:rsidTr="000613B3">
        <w:tc>
          <w:tcPr>
            <w:tcW w:w="4921" w:type="dxa"/>
            <w:shd w:val="clear" w:color="auto" w:fill="auto"/>
          </w:tcPr>
          <w:p w14:paraId="7F3A0E61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двусторонний</w:t>
            </w:r>
            <w:proofErr w:type="gram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плоский, объемный</w:t>
            </w:r>
          </w:p>
        </w:tc>
        <w:tc>
          <w:tcPr>
            <w:tcW w:w="4650" w:type="dxa"/>
            <w:shd w:val="clear" w:color="auto" w:fill="auto"/>
          </w:tcPr>
          <w:p w14:paraId="7146A2F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70298597" w14:textId="77777777" w:rsidTr="000613B3">
        <w:tc>
          <w:tcPr>
            <w:tcW w:w="4921" w:type="dxa"/>
            <w:shd w:val="clear" w:color="auto" w:fill="auto"/>
          </w:tcPr>
          <w:p w14:paraId="53405A4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и картон формата А</w:t>
            </w:r>
            <w:proofErr w:type="gram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650" w:type="dxa"/>
            <w:shd w:val="clear" w:color="auto" w:fill="auto"/>
          </w:tcPr>
          <w:p w14:paraId="66D40DFD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47DFA347" w14:textId="77777777" w:rsidTr="000613B3">
        <w:tc>
          <w:tcPr>
            <w:tcW w:w="4921" w:type="dxa"/>
            <w:shd w:val="clear" w:color="auto" w:fill="auto"/>
          </w:tcPr>
          <w:p w14:paraId="03F6D42A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для рисования</w:t>
            </w:r>
          </w:p>
        </w:tc>
        <w:tc>
          <w:tcPr>
            <w:tcW w:w="4650" w:type="dxa"/>
            <w:shd w:val="clear" w:color="auto" w:fill="auto"/>
          </w:tcPr>
          <w:p w14:paraId="2F360EB9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87ACF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выполнении конкурсного задания на участника могут воздействовать следующие вредные и (или) опасные факторы:</w:t>
      </w:r>
    </w:p>
    <w:p w14:paraId="150449B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Физические:</w:t>
      </w:r>
    </w:p>
    <w:p w14:paraId="608CC93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электрический ток;</w:t>
      </w:r>
    </w:p>
    <w:p w14:paraId="14105E1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52F6255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шум, обусловленный конструкцией оргтехники;</w:t>
      </w:r>
    </w:p>
    <w:p w14:paraId="48027E8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шум, обусловленный присутствием волонтеров и детей на площадке;</w:t>
      </w:r>
    </w:p>
    <w:p w14:paraId="22BCBC5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химические вещества, выделяющиеся при работе оргтехники;</w:t>
      </w:r>
    </w:p>
    <w:p w14:paraId="3D91168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зрительное перенапряжение при работе с ПК. </w:t>
      </w:r>
    </w:p>
    <w:p w14:paraId="021A7EE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режущие и колющие предметы.</w:t>
      </w:r>
    </w:p>
    <w:p w14:paraId="4D843F4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термические ожоги.</w:t>
      </w:r>
    </w:p>
    <w:p w14:paraId="657CB0A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Психологические:</w:t>
      </w:r>
    </w:p>
    <w:p w14:paraId="7B92056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-чрезмерное напряжение внимания;</w:t>
      </w:r>
    </w:p>
    <w:p w14:paraId="2BE6419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-усиленная нагрузка на зрение, слух;</w:t>
      </w:r>
    </w:p>
    <w:p w14:paraId="3B6F43C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-повышенная ответственность.</w:t>
      </w:r>
    </w:p>
    <w:p w14:paraId="36870D4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Применяемые во время выполнения конкурсного задания средства индивидуальной защиты:</w:t>
      </w:r>
    </w:p>
    <w:p w14:paraId="7615C95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обувь с низким каблуком;</w:t>
      </w:r>
    </w:p>
    <w:p w14:paraId="3CD9F94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наушники;</w:t>
      </w:r>
    </w:p>
    <w:p w14:paraId="113DF1F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Знаки безопасности, используемые на рабочем месте, для обозначения присутствующих опасностей:</w:t>
      </w:r>
    </w:p>
    <w:p w14:paraId="107949C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F 04 Огнетушитель        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9D27F" wp14:editId="255D3B1D">
            <wp:extent cx="447675" cy="4381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10537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B18D5F" wp14:editId="2A893414">
            <wp:extent cx="771525" cy="409575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5E3BC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9FB070" wp14:editId="4540BC56">
            <wp:extent cx="809625" cy="43815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28AC7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EC 01 Аптечка первой медицинской помощи      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60EA0" wp14:editId="34EBF2BB">
            <wp:extent cx="466725" cy="466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6E3E2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 01</w:t>
      </w:r>
      <w:proofErr w:type="gramStart"/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</w:t>
      </w:r>
      <w:proofErr w:type="gramEnd"/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апрещается курить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CBCB45" wp14:editId="57420004">
            <wp:extent cx="495300" cy="495300"/>
            <wp:effectExtent l="0" t="0" r="0" b="0"/>
            <wp:docPr id="6" name="image7.jpg" descr="https://studfiles.net/html/2706/32/html_qBHtLJCsya.KhkT/img-9S7d9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studfiles.net/html/2706/32/html_qBHtLJCsya.KhkT/img-9S7d9T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2687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1.7. При несчастном случае пострадавший или очевидец несчастного случая обязан немедленно сообщить о случившемся Экспертам. </w:t>
      </w:r>
    </w:p>
    <w:p w14:paraId="167E1CB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F201B2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участника, об этом немедленно уведомляются Главный эксперт, эксперт-наставник.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0DBF7BD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05FFCA7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Участники, допустившие невыполнение или нарушение инструкции по охране труда, привлекаются к ответственности в соответствии с Положением  Чемпионата.</w:t>
      </w:r>
    </w:p>
    <w:p w14:paraId="41080B4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участником норм и правил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6CA4A16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5EEF" w14:textId="77777777" w:rsidR="000B2EC6" w:rsidRPr="000B2EC6" w:rsidRDefault="000B2EC6" w:rsidP="000B2EC6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7" w:name="_heading=h.2et92p0" w:colFirst="0" w:colLast="0"/>
      <w:bookmarkEnd w:id="17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2.Требования охраны труда перед началом выполнения конкурсного задания</w:t>
      </w:r>
    </w:p>
    <w:p w14:paraId="0ED6B5F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выполнения конкурсного задания участники должны выполнить следующее:</w:t>
      </w:r>
    </w:p>
    <w:p w14:paraId="5E10897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 один день до старта Чемпионата, все участники должны ознакомиться с инструкцией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3B76BA4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форму одежды и обувь и наушники. Одеть необходимые средства защиты для выполнения подготовки рабочих мест и образовательного оборудования.</w:t>
      </w:r>
    </w:p>
    <w:p w14:paraId="54D50F0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Региональным оператором. </w:t>
      </w:r>
    </w:p>
    <w:p w14:paraId="0CAE8C9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Подготовить рабочее место:</w:t>
      </w:r>
    </w:p>
    <w:p w14:paraId="1F531DF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настройку оборудования;</w:t>
      </w:r>
    </w:p>
    <w:p w14:paraId="52B0982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Подготовить инструмент и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к самостоятельной работе: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6210"/>
      </w:tblGrid>
      <w:tr w:rsidR="000B2EC6" w:rsidRPr="000B2EC6" w14:paraId="6FD92DD4" w14:textId="77777777" w:rsidTr="000613B3">
        <w:tc>
          <w:tcPr>
            <w:tcW w:w="3361" w:type="dxa"/>
            <w:shd w:val="clear" w:color="auto" w:fill="auto"/>
          </w:tcPr>
          <w:p w14:paraId="5BC98501" w14:textId="77777777" w:rsidR="000B2EC6" w:rsidRPr="000B2EC6" w:rsidRDefault="000B2EC6" w:rsidP="000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 или оборудования</w:t>
            </w:r>
          </w:p>
        </w:tc>
        <w:tc>
          <w:tcPr>
            <w:tcW w:w="6210" w:type="dxa"/>
            <w:shd w:val="clear" w:color="auto" w:fill="auto"/>
          </w:tcPr>
          <w:p w14:paraId="5D004EBA" w14:textId="77777777" w:rsidR="000B2EC6" w:rsidRPr="000B2EC6" w:rsidRDefault="000B2EC6" w:rsidP="000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подготовки к выполнению конкурсного задания</w:t>
            </w:r>
          </w:p>
        </w:tc>
      </w:tr>
      <w:tr w:rsidR="000B2EC6" w:rsidRPr="000B2EC6" w14:paraId="4275921B" w14:textId="77777777" w:rsidTr="000613B3">
        <w:tc>
          <w:tcPr>
            <w:tcW w:w="3361" w:type="dxa"/>
            <w:shd w:val="clear" w:color="auto" w:fill="auto"/>
          </w:tcPr>
          <w:p w14:paraId="79C00C4F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</w:tc>
        <w:tc>
          <w:tcPr>
            <w:tcW w:w="6210" w:type="dxa"/>
            <w:shd w:val="clear" w:color="auto" w:fill="auto"/>
          </w:tcPr>
          <w:p w14:paraId="57A51AEC" w14:textId="77777777" w:rsidR="000B2EC6" w:rsidRPr="000B2EC6" w:rsidRDefault="000B2EC6" w:rsidP="000B2EC6">
            <w:pPr>
              <w:shd w:val="clear" w:color="auto" w:fill="FEFEFE"/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ahoma" w:eastAsia="Tahoma" w:hAnsi="Tahoma" w:cs="Tahoma"/>
                <w:color w:val="222222"/>
                <w:sz w:val="18"/>
                <w:szCs w:val="18"/>
                <w:lang w:eastAsia="ru-RU"/>
              </w:rPr>
              <w:t>- 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целостность инструментария и образовательного оборудования:</w:t>
            </w:r>
          </w:p>
          <w:p w14:paraId="7406C30C" w14:textId="77777777" w:rsidR="000B2EC6" w:rsidRPr="000B2EC6" w:rsidRDefault="000B2EC6" w:rsidP="000B2EC6">
            <w:pPr>
              <w:shd w:val="clear" w:color="auto" w:fill="FEFEFE"/>
              <w:spacing w:after="0" w:line="240" w:lineRule="auto"/>
              <w:ind w:left="115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-проверить (визуально) правильность подключения образовательного оборудования в электросеть</w:t>
            </w:r>
          </w:p>
        </w:tc>
      </w:tr>
      <w:tr w:rsidR="000B2EC6" w:rsidRPr="000B2EC6" w14:paraId="6F6262B0" w14:textId="77777777" w:rsidTr="000613B3">
        <w:tc>
          <w:tcPr>
            <w:tcW w:w="3361" w:type="dxa"/>
            <w:shd w:val="clear" w:color="auto" w:fill="auto"/>
          </w:tcPr>
          <w:p w14:paraId="3372DB45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образовательное оборудование</w:t>
            </w:r>
          </w:p>
        </w:tc>
        <w:tc>
          <w:tcPr>
            <w:tcW w:w="6210" w:type="dxa"/>
            <w:shd w:val="clear" w:color="auto" w:fill="auto"/>
          </w:tcPr>
          <w:p w14:paraId="5852A827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-проверить (визуально) правильность подключения образовательного оборудования в электросеть.</w:t>
            </w:r>
          </w:p>
          <w:p w14:paraId="7609C1F2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17F80551" w14:textId="77777777" w:rsidTr="000613B3">
        <w:tc>
          <w:tcPr>
            <w:tcW w:w="3361" w:type="dxa"/>
            <w:shd w:val="clear" w:color="auto" w:fill="auto"/>
          </w:tcPr>
          <w:p w14:paraId="2C70EADB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6210" w:type="dxa"/>
            <w:shd w:val="clear" w:color="auto" w:fill="auto"/>
          </w:tcPr>
          <w:p w14:paraId="02EEA33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надежность спортивного оборудования, отсутствие посторонних предметов на имитационной игровой площадке или имитационной группе детского сада.</w:t>
            </w:r>
          </w:p>
        </w:tc>
      </w:tr>
      <w:tr w:rsidR="000B2EC6" w:rsidRPr="000B2EC6" w14:paraId="651AD597" w14:textId="77777777" w:rsidTr="000613B3">
        <w:tc>
          <w:tcPr>
            <w:tcW w:w="3361" w:type="dxa"/>
            <w:shd w:val="clear" w:color="auto" w:fill="auto"/>
          </w:tcPr>
          <w:p w14:paraId="20F0BED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w="6210" w:type="dxa"/>
            <w:shd w:val="clear" w:color="auto" w:fill="auto"/>
          </w:tcPr>
          <w:p w14:paraId="4ED5CA05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-хранить ножницы необходимо в футляре.</w:t>
            </w:r>
          </w:p>
          <w:p w14:paraId="7AB3F715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исправность и наличие.</w:t>
            </w:r>
          </w:p>
        </w:tc>
      </w:tr>
    </w:tbl>
    <w:p w14:paraId="5180F08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технического эксперта.</w:t>
      </w:r>
    </w:p>
    <w:p w14:paraId="5A98296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A78733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Ежедневно, перед началом выполнения конкурсного задания, в процессе подготовки рабочего места:</w:t>
      </w:r>
    </w:p>
    <w:p w14:paraId="19E9AE73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осмотреть и привести в порядок рабочее место;</w:t>
      </w:r>
    </w:p>
    <w:p w14:paraId="34D6299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в достаточности освещенности;</w:t>
      </w:r>
    </w:p>
    <w:p w14:paraId="1706B8C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(визуально) правильность подключения образовательного оборудования в электросеть.</w:t>
      </w:r>
    </w:p>
    <w:p w14:paraId="77EBC79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Подготовить необходимые для работы материалы, инструментарий, и разложить их на свои места, убрать с рабочего стола все лишнее.</w:t>
      </w:r>
    </w:p>
    <w:p w14:paraId="2B53E9A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Главному или техническому эксперту и до устранения неполадок к конкурсному заданию не приступать.</w:t>
      </w:r>
    </w:p>
    <w:p w14:paraId="4D36AB5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7167F" w14:textId="77777777" w:rsidR="000B2EC6" w:rsidRPr="000B2EC6" w:rsidRDefault="000B2EC6" w:rsidP="000B2EC6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8" w:name="_heading=h.tyjcwt" w:colFirst="0" w:colLast="0"/>
      <w:bookmarkEnd w:id="18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3.Требования охраны труда во время выполнения конкурсного задания</w:t>
      </w:r>
    </w:p>
    <w:p w14:paraId="3906D85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14:paraId="56A618A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4"/>
        <w:gridCol w:w="7487"/>
      </w:tblGrid>
      <w:tr w:rsidR="000B2EC6" w:rsidRPr="000B2EC6" w14:paraId="3B38F02A" w14:textId="77777777" w:rsidTr="000613B3">
        <w:tc>
          <w:tcPr>
            <w:tcW w:w="2084" w:type="dxa"/>
            <w:shd w:val="clear" w:color="auto" w:fill="auto"/>
            <w:vAlign w:val="center"/>
          </w:tcPr>
          <w:p w14:paraId="3D0DC951" w14:textId="77777777" w:rsidR="000B2EC6" w:rsidRPr="000B2EC6" w:rsidRDefault="000B2EC6" w:rsidP="000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инструмента/ оборудования</w:t>
            </w:r>
          </w:p>
        </w:tc>
        <w:tc>
          <w:tcPr>
            <w:tcW w:w="7487" w:type="dxa"/>
            <w:shd w:val="clear" w:color="auto" w:fill="auto"/>
            <w:vAlign w:val="center"/>
          </w:tcPr>
          <w:p w14:paraId="54F0F6CD" w14:textId="77777777" w:rsidR="000B2EC6" w:rsidRPr="000B2EC6" w:rsidRDefault="000B2EC6" w:rsidP="000B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0B2EC6" w:rsidRPr="000B2EC6" w14:paraId="776B5C5A" w14:textId="77777777" w:rsidTr="000613B3">
        <w:tc>
          <w:tcPr>
            <w:tcW w:w="2084" w:type="dxa"/>
            <w:shd w:val="clear" w:color="auto" w:fill="auto"/>
          </w:tcPr>
          <w:p w14:paraId="12623EFF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компьютеры</w:t>
            </w:r>
          </w:p>
        </w:tc>
        <w:tc>
          <w:tcPr>
            <w:tcW w:w="7487" w:type="dxa"/>
            <w:shd w:val="clear" w:color="auto" w:fill="auto"/>
          </w:tcPr>
          <w:p w14:paraId="5E1777E7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изображение на экранах видеомониторов должно быть стабильным, ясным и предельно четким, не иметь мерцаний символов и фона,</w:t>
            </w:r>
          </w:p>
          <w:p w14:paraId="455FCCC2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 экранах не должно быть бликов и отражений светильников, окон и окружающих предметов.</w:t>
            </w:r>
          </w:p>
          <w:p w14:paraId="073F0147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обращать внимание на символы, высвечивающиеся на панели оборудования, не игнорировать их;</w:t>
            </w:r>
          </w:p>
          <w:p w14:paraId="1720A942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производить включение/выключение аппаратов мокрыми руками;</w:t>
            </w:r>
          </w:p>
          <w:p w14:paraId="5B09FFBF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ставить на устройство емкости с водой, не класть металлические предметы; </w:t>
            </w:r>
          </w:p>
          <w:p w14:paraId="29A53A20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 класть предметы на оборудование и дисплей; </w:t>
            </w:r>
          </w:p>
          <w:p w14:paraId="42B39B24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давить перьями и не стучать по интерактивной панели, не прислоняться к ней; - не эксплуатировать персональный компьютер, если его уронили или корпус был поврежден;</w:t>
            </w:r>
          </w:p>
          <w:p w14:paraId="7F5392C9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-запрещается перемещать аппараты </w:t>
            </w:r>
            <w:proofErr w:type="gramStart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включенными</w:t>
            </w:r>
            <w:proofErr w:type="gramEnd"/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сеть;</w:t>
            </w:r>
          </w:p>
          <w:p w14:paraId="443319A3" w14:textId="77777777" w:rsidR="000B2EC6" w:rsidRPr="000B2EC6" w:rsidRDefault="000B2EC6" w:rsidP="000B2E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эксплуатировать аппарат, если он перегрелся, стал дымиться</w:t>
            </w:r>
          </w:p>
        </w:tc>
      </w:tr>
      <w:tr w:rsidR="000B2EC6" w:rsidRPr="000B2EC6" w14:paraId="79EFE369" w14:textId="77777777" w:rsidTr="000613B3">
        <w:tc>
          <w:tcPr>
            <w:tcW w:w="2084" w:type="dxa"/>
            <w:shd w:val="clear" w:color="auto" w:fill="auto"/>
          </w:tcPr>
          <w:p w14:paraId="6CC2D63D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Интерактивное образовательное оборудование и оргтехника.</w:t>
            </w:r>
          </w:p>
        </w:tc>
        <w:tc>
          <w:tcPr>
            <w:tcW w:w="7487" w:type="dxa"/>
            <w:shd w:val="clear" w:color="auto" w:fill="auto"/>
          </w:tcPr>
          <w:p w14:paraId="09A1D195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проверить (визуально) правильность подключения образовательного оборудования в электросеть.</w:t>
            </w:r>
          </w:p>
          <w:p w14:paraId="1FF1F881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-суммарное время непосредственной работы с интерактивным оборудованием и другой оргтехникой в течение конкурсного дня должно быть не более 6 часов.</w:t>
            </w:r>
          </w:p>
          <w:p w14:paraId="20D72942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  </w:r>
          </w:p>
          <w:p w14:paraId="79568BE2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эксплуатировать аппарат, если он перегрелся, стал дымиться, появился посторонний запах или звук;</w:t>
            </w:r>
          </w:p>
          <w:p w14:paraId="0841652D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вынимать застрявшие листы можно только после отключения устройства из сети;</w:t>
            </w:r>
          </w:p>
          <w:p w14:paraId="4FD31D6E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работы по замене картриджей, бумаги можно производить только после отключения аппарата от сети;</w:t>
            </w:r>
          </w:p>
          <w:p w14:paraId="711CD3A2" w14:textId="77777777" w:rsidR="000B2EC6" w:rsidRPr="000B2EC6" w:rsidRDefault="000B2EC6" w:rsidP="000B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EC6" w:rsidRPr="000B2EC6" w14:paraId="0C07BB8E" w14:textId="77777777" w:rsidTr="000613B3">
        <w:tc>
          <w:tcPr>
            <w:tcW w:w="2084" w:type="dxa"/>
            <w:shd w:val="clear" w:color="auto" w:fill="auto"/>
          </w:tcPr>
          <w:p w14:paraId="02F43333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оборудование: ножницы и расходные материалы клей, краски, бумага</w:t>
            </w:r>
          </w:p>
        </w:tc>
        <w:tc>
          <w:tcPr>
            <w:tcW w:w="7487" w:type="dxa"/>
            <w:shd w:val="clear" w:color="auto" w:fill="auto"/>
          </w:tcPr>
          <w:p w14:paraId="6D5CEF56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оставлять лезвия ножниц открытыми; </w:t>
            </w:r>
          </w:p>
          <w:p w14:paraId="21569ED9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держать ножницы острыми частями вверх, и не использовать их при ослабленном центральном креплении; </w:t>
            </w:r>
          </w:p>
          <w:p w14:paraId="1318A4E8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работе ножницами внимательно следить за направлением резки. Не резать на ходу; </w:t>
            </w:r>
          </w:p>
          <w:p w14:paraId="337B02FE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 время работы удерживать материал рукой так, чтобы пальцы другой руки были в стороне от лезвия. </w:t>
            </w:r>
          </w:p>
          <w:p w14:paraId="112E9248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наносить клей на поверхность изделия только кистью; </w:t>
            </w:r>
          </w:p>
          <w:p w14:paraId="42AE9CFD" w14:textId="7ED4C868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допускать, чтобы клей попадал на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льцы рук, лицо, особенно глаза</w:t>
            </w: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 попадании клея в глаза надо немедленно промыть их в большом количестве воды; </w:t>
            </w:r>
          </w:p>
          <w:p w14:paraId="3FC95EAA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работе с клеем пользоваться салфеткой; </w:t>
            </w:r>
          </w:p>
          <w:p w14:paraId="2B4187E9" w14:textId="77777777" w:rsidR="000B2EC6" w:rsidRPr="000B2EC6" w:rsidRDefault="000B2EC6" w:rsidP="000B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окончании работы обязательно вымыть руки и кисть.</w:t>
            </w:r>
          </w:p>
        </w:tc>
      </w:tr>
    </w:tbl>
    <w:p w14:paraId="1FB2FC1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выполнении конкурсных заданий и уборке рабочих мест:</w:t>
      </w:r>
    </w:p>
    <w:p w14:paraId="307EFA5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1255D31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настоящую инструкцию;</w:t>
      </w:r>
    </w:p>
    <w:p w14:paraId="018FCEC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эксплуатации оборудования, инструментария, не подвергать их механическим ударам, не допускать падений;</w:t>
      </w:r>
    </w:p>
    <w:p w14:paraId="04FC95B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порядок и чистоту на рабочем месте;</w:t>
      </w:r>
    </w:p>
    <w:p w14:paraId="6907624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образовательное оборудование и инструментарий располагать таким образом, чтобы исключалась возможность его скатывания и падения;</w:t>
      </w:r>
    </w:p>
    <w:p w14:paraId="5B51D48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конкурсные задания только исправным инструментарием и образовательным оборудованием;</w:t>
      </w:r>
    </w:p>
    <w:p w14:paraId="6D53295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неисправности инструментария и образовательного оборудования – прекратить выполнение конкурсного задания и сообщить об этом Главному эксперту, а в его отсутствие заместителю главного эксперта.</w:t>
      </w:r>
    </w:p>
    <w:p w14:paraId="2A66CB53" w14:textId="77777777" w:rsidR="000B2EC6" w:rsidRPr="000B2EC6" w:rsidRDefault="000B2EC6" w:rsidP="000B2EC6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9" w:name="_heading=h.3dy6vkm" w:colFirst="0" w:colLast="0"/>
      <w:bookmarkEnd w:id="19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Требования охраны труда в аварийных ситуациях</w:t>
      </w:r>
    </w:p>
    <w:p w14:paraId="4492F06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 или техническому 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администратору площадки, или Главному эксперту. Выполнение конкурсного задания продолжить только после устранения возникшей неисправности.</w:t>
      </w:r>
    </w:p>
    <w:p w14:paraId="541DF45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возникновения у участника плохого самочувствия или получения травмы сообщить об этом эксперту или Главному эксперту.</w:t>
      </w:r>
    </w:p>
    <w:p w14:paraId="1C34762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Главному эксперту, эксперту-наставнику, при необходимости обратиться к врачу.</w:t>
      </w:r>
    </w:p>
    <w:p w14:paraId="23A6160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эксперту, экспертам, которые должны принять меры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35A8E70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BB416D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36DD166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AB0BD7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9614E7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50C8CC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D810B01" w14:textId="77777777" w:rsidR="000B2EC6" w:rsidRPr="000B2EC6" w:rsidRDefault="000B2EC6" w:rsidP="000B2EC6">
      <w:pPr>
        <w:keepNext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0" w:name="_heading=h.1t3h5sf" w:colFirst="0" w:colLast="0"/>
      <w:bookmarkEnd w:id="20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5.Требование охраны труда по окончании работ</w:t>
      </w:r>
    </w:p>
    <w:p w14:paraId="1A8FEA0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 каждый участник обязан:</w:t>
      </w:r>
    </w:p>
    <w:p w14:paraId="1E10C42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14:paraId="044241A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Убрать инструментарий в отведенное для хранений место (стеллажи).</w:t>
      </w:r>
    </w:p>
    <w:p w14:paraId="7CDD2E3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14:paraId="4C437EB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461719F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Инструкция по охране труда для экспертов</w:t>
      </w:r>
    </w:p>
    <w:p w14:paraId="3950C89D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1" w:name="_heading=h.2s8eyo1" w:colFirst="0" w:colLast="0"/>
      <w:bookmarkEnd w:id="21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1.Общие требования охраны труда</w:t>
      </w:r>
    </w:p>
    <w:p w14:paraId="6B2CFF6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работе в качестве эксперта Компетенции «Дошкольное воспитание» допускаются эксперты, прошедшие специальное обучение и не имеющие противопоказаний по состоянию здоровья.</w:t>
      </w:r>
    </w:p>
    <w:p w14:paraId="38501B5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Эксперт,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435C68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4E0DEE6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инструкции по охране труда; </w:t>
      </w:r>
    </w:p>
    <w:p w14:paraId="0780AD3C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6E827DE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и график проведения конкурсного задания, установленные режимы труда и отдыха.</w:t>
      </w:r>
    </w:p>
    <w:p w14:paraId="1F25267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6F408BF3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электрический ток;</w:t>
      </w:r>
    </w:p>
    <w:p w14:paraId="1A45CD6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02E4F5D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шум, обусловленный конструкцией оргтехники;</w:t>
      </w:r>
    </w:p>
    <w:p w14:paraId="24B8907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шум, обусловленный присутствием волонтеров и детей на площадке;</w:t>
      </w:r>
    </w:p>
    <w:p w14:paraId="578A66F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химические вещества, выделяющиеся при работе оргтехники;</w:t>
      </w:r>
    </w:p>
    <w:p w14:paraId="739D04B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зрительное перенапряжение при работе с ПК.</w:t>
      </w:r>
    </w:p>
    <w:p w14:paraId="69CBE64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4E4D47E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Физические:</w:t>
      </w:r>
    </w:p>
    <w:p w14:paraId="05CCE95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режущие и колющие предметы;</w:t>
      </w:r>
    </w:p>
    <w:p w14:paraId="211FDEA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термические ожоги.</w:t>
      </w:r>
    </w:p>
    <w:p w14:paraId="5EADB423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Психологические:</w:t>
      </w:r>
    </w:p>
    <w:p w14:paraId="48E48C2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чрезмерное напряжение внимания, усиленная нагрузка на зрение, слух</w:t>
      </w:r>
    </w:p>
    <w:p w14:paraId="02E10A5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при выполнении своих функций.</w:t>
      </w:r>
    </w:p>
    <w:p w14:paraId="0E5737A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Применяемые во время выполнения конкурсного задания средства индивидуальной защиты:</w:t>
      </w:r>
    </w:p>
    <w:p w14:paraId="42FDC48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обувь с низким каблуком;</w:t>
      </w:r>
    </w:p>
    <w:p w14:paraId="1C6A346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Знаки безопасности, используемые на рабочих местах экспертов, для обозначения присутствующих опасностей:</w:t>
      </w:r>
    </w:p>
    <w:p w14:paraId="3168614E" w14:textId="77777777" w:rsidR="000B2EC6" w:rsidRPr="000B2EC6" w:rsidRDefault="000B2EC6" w:rsidP="000B2E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F 04 Огнетушитель        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76D27" wp14:editId="29F32086">
            <wp:extent cx="447675" cy="4381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69AEA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E 22 Указатель выхода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386B9" wp14:editId="26C46371">
            <wp:extent cx="771525" cy="40957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5EE54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E 23 Указатель запасного выхода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79FD2" wp14:editId="262B16DA">
            <wp:extent cx="809625" cy="43815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FE5F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EC 01 Аптечка первой медицинской помощи      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1881AF" wp14:editId="6D340444">
            <wp:extent cx="466725" cy="46672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75D52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P 01</w:t>
      </w:r>
      <w:proofErr w:type="gramStart"/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</w:t>
      </w:r>
      <w:proofErr w:type="gramEnd"/>
      <w:r w:rsidRPr="000B2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апрещается курить</w:t>
      </w: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0B2E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4A1E8" wp14:editId="04142F34">
            <wp:extent cx="495300" cy="495300"/>
            <wp:effectExtent l="0" t="0" r="0" b="0"/>
            <wp:docPr id="11" name="image7.jpg" descr="https://studfiles.net/html/2706/32/html_qBHtLJCsya.KhkT/img-9S7d9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s://studfiles.net/html/2706/32/html_qBHtLJCsya.KhkT/img-9S7d9T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FEBC7" w14:textId="77777777" w:rsidR="000B2EC6" w:rsidRPr="000B2EC6" w:rsidRDefault="000B2EC6" w:rsidP="000B2E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4EF4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2DB992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экспертов Компетенции «Дошкольное воспитание»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D8E853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0F9A77E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Всероссийском чемпионатном движении по профессиональному мастерству, а при необходимости согласно действующему законодательству.</w:t>
      </w:r>
    </w:p>
    <w:p w14:paraId="33F6FE23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2" w:name="_heading=h.17dp8vu" w:colFirst="0" w:colLast="0"/>
      <w:bookmarkEnd w:id="22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2.Требования охраны труда перед началом работы</w:t>
      </w:r>
    </w:p>
    <w:p w14:paraId="25804C0C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Эксперты должны выполнить следующее:</w:t>
      </w:r>
    </w:p>
    <w:p w14:paraId="45F23F3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один день до старта Чемпионата, Эксперт, ответственный за охрану труда и технику безопасности на площадке, обязан провести подробный инструктаж по «Программе инструктажа по охране труда», ознакомить экспертов-наставников, оценивающих экспертов и участников с инструкцией по охране труда,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Описанием компетенции.</w:t>
      </w:r>
    </w:p>
    <w:p w14:paraId="796F755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Ежедневно, перед началом выполнения конкурсного задания участниками конкурса эксперт, ответственный за охрану труда и технику безопасности на площадке, контролирует процесс подготовки рабочего места участниками, и принимает участие в подготовке рабочих мест участников в возрасте от 16 до 22 лет.</w:t>
      </w:r>
    </w:p>
    <w:p w14:paraId="43F6A24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Ежедневно, перед началом работ на конкурсной площадке и в помещении экспертов необходимо:</w:t>
      </w:r>
    </w:p>
    <w:p w14:paraId="67BCD68F" w14:textId="77777777" w:rsidR="000B2EC6" w:rsidRPr="000B2EC6" w:rsidRDefault="000B2EC6" w:rsidP="000B2EC6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осмотреть рабочие места оценивающих экспертов и конкурсантов;</w:t>
      </w:r>
    </w:p>
    <w:p w14:paraId="52801872" w14:textId="77777777" w:rsidR="000B2EC6" w:rsidRPr="000B2EC6" w:rsidRDefault="000B2EC6" w:rsidP="000B2EC6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-привести в порядок рабочее место оценивающего эксперта;</w:t>
      </w:r>
    </w:p>
    <w:p w14:paraId="1736A7DB" w14:textId="77777777" w:rsidR="000B2EC6" w:rsidRPr="000B2EC6" w:rsidRDefault="000B2EC6" w:rsidP="000B2EC6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-проверить правильность подключения оборудования в электросеть;</w:t>
      </w:r>
    </w:p>
    <w:p w14:paraId="26D23941" w14:textId="77777777" w:rsidR="000B2EC6" w:rsidRPr="000B2EC6" w:rsidRDefault="000B2EC6" w:rsidP="000B2EC6">
      <w:pPr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в возрасте от 14 до 16 лет осматривают самостоятельно инструментарий, образовательное оборудование.</w:t>
      </w:r>
    </w:p>
    <w:p w14:paraId="69EB2B0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DDEC97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Главному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администратору площадки и до устранения неполадок к работе не приступать.</w:t>
      </w:r>
    </w:p>
    <w:p w14:paraId="66E4BCB7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3" w:name="_heading=h.3rdcrjn" w:colFirst="0" w:colLast="0"/>
      <w:bookmarkEnd w:id="23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3.Требования охраны труда во время работы</w:t>
      </w:r>
    </w:p>
    <w:p w14:paraId="70289F8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617C0EB3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Суммарное время непосредственной работы с персональным компьютером и другой оргтехникой в течение конкурсного дня должно быть не более 4 часов.</w:t>
      </w:r>
    </w:p>
    <w:p w14:paraId="6F4CC62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6F5B0AA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избежание поражения током запрещается:</w:t>
      </w:r>
    </w:p>
    <w:p w14:paraId="12B3A68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110802A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B5B6FD3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самостоятельно вскрытие и ремонт оборудования;</w:t>
      </w:r>
    </w:p>
    <w:p w14:paraId="7DDDEEB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переключать разъемы интерфейсных кабелей периферийных устрой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включенном питании;</w:t>
      </w:r>
    </w:p>
    <w:p w14:paraId="461B75B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загромождать верхние панели устройств бумагами и посторонними предметами;</w:t>
      </w:r>
    </w:p>
    <w:p w14:paraId="2680A15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2FBB2E2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выполнении модулей конкурсного задания конкурсантами, Главному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3AE5441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Эксперту во время работы с оргтехникой:</w:t>
      </w:r>
    </w:p>
    <w:p w14:paraId="0871DE4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на символы, высвечивающиеся на панели оборудования, не игнорировать их;</w:t>
      </w:r>
    </w:p>
    <w:p w14:paraId="13682A6C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1E303DA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производить включение/выключение аппаратов мокрыми руками;</w:t>
      </w:r>
    </w:p>
    <w:p w14:paraId="3BBA60B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ставить на устройство емкости с водой, не класть металлические предметы;</w:t>
      </w:r>
    </w:p>
    <w:p w14:paraId="781D7B5C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эксплуатировать аппарат, если он перегрелся, стал дымиться, появился посторонний запах или звук;</w:t>
      </w:r>
    </w:p>
    <w:p w14:paraId="1E1276A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эксплуатировать аппарат, если его уронили или корпус был поврежден;</w:t>
      </w:r>
    </w:p>
    <w:p w14:paraId="455FA73C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вынимать застрявшие листы можно только после отключения устройства из сети;</w:t>
      </w:r>
    </w:p>
    <w:p w14:paraId="019F813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-запрещается перемещать аппараты,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включенными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сеть;</w:t>
      </w:r>
    </w:p>
    <w:p w14:paraId="5F2CDB58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все работы по замене картриджей, бумаги можно производить только после отключения аппарата от сети;</w:t>
      </w:r>
    </w:p>
    <w:p w14:paraId="56E799E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опираться на стекло держателя, класть на него какие-либо вещи помимо оригинала;</w:t>
      </w:r>
    </w:p>
    <w:p w14:paraId="0E09386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запрещается работать на аппарате с треснувшим стеклом;</w:t>
      </w:r>
    </w:p>
    <w:p w14:paraId="12C55AF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мыть руки теплой водой с мылом после каждой чистки картриджей, узлов и т.д.;</w:t>
      </w:r>
    </w:p>
    <w:p w14:paraId="383FEBF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просыпанный тонер, носитель немедленно собрать пылесосом или влажной ветошью.</w:t>
      </w:r>
    </w:p>
    <w:p w14:paraId="074BE642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05CD13B3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Запрещается:</w:t>
      </w:r>
    </w:p>
    <w:p w14:paraId="2779637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неизвестные системы паролирования и самостоятельно проводить переформатирование диска;</w:t>
      </w:r>
    </w:p>
    <w:p w14:paraId="76E990D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при себе любые средства связи;</w:t>
      </w:r>
    </w:p>
    <w:p w14:paraId="796756C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любой документацией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конкурсным заданием.</w:t>
      </w:r>
    </w:p>
    <w:p w14:paraId="0C7A2C0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45F7C084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нахождении на конкурсной площадке эксперту:</w:t>
      </w:r>
    </w:p>
    <w:p w14:paraId="4CA155B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одеть необходимые средства индивидуальной защиты;</w:t>
      </w:r>
    </w:p>
    <w:p w14:paraId="6462AF3D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передвигаться по конкурсной площадке не спеша, не делая резких движений, смотря под ноги;</w:t>
      </w:r>
    </w:p>
    <w:p w14:paraId="38E99BDD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4" w:name="_heading=h.26in1rg" w:colFirst="0" w:colLast="0"/>
      <w:bookmarkEnd w:id="24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Требования охраны труда в аварийных ситуациях</w:t>
      </w:r>
    </w:p>
    <w:p w14:paraId="750D4BE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администратору площадки. Выполнение конкурсного задания продолжать только после устранения возникшей неисправности.</w:t>
      </w:r>
    </w:p>
    <w:p w14:paraId="1A266006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14:paraId="4D3E7E27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717A6BF1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возникновении пожара необходимо немедленно оповестить Главного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008BEB3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в «зародыше» с обязательным соблюдением мер личной безопасности.</w:t>
      </w:r>
    </w:p>
    <w:p w14:paraId="12CBA82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9FD92DE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FF81950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BEFFF45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120DD32" w14:textId="77777777" w:rsidR="000B2EC6" w:rsidRPr="000B2EC6" w:rsidRDefault="000B2EC6" w:rsidP="000B2EC6">
      <w:pPr>
        <w:keepNext/>
        <w:keepLines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5" w:name="_heading=h.lnxbz9" w:colFirst="0" w:colLast="0"/>
      <w:bookmarkEnd w:id="25"/>
      <w:r w:rsidRPr="000B2E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5.Требование охраны труда по окончании выполнения конкурсного задания</w:t>
      </w:r>
    </w:p>
    <w:p w14:paraId="14D2ACFF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конкурсного дня эксперт обязан:</w:t>
      </w:r>
    </w:p>
    <w:p w14:paraId="7143606A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Отключить электрические приборы, образовательное и интерактивное  оборудование и устройства от источника питания.</w:t>
      </w:r>
    </w:p>
    <w:p w14:paraId="40D6C209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Привести в порядок рабочее место эксперта и проверить рабочие места конкурсанта. </w:t>
      </w:r>
    </w:p>
    <w:p w14:paraId="09DEB31B" w14:textId="77777777" w:rsidR="000B2EC6" w:rsidRPr="000B2EC6" w:rsidRDefault="000B2EC6" w:rsidP="000B2EC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Сообщить техническому администратору площадки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51E4B517" w14:textId="77777777" w:rsidR="00196363" w:rsidRDefault="00196363" w:rsidP="00196363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D71DA" w14:textId="77777777" w:rsidR="000B2EC6" w:rsidRDefault="000B2EC6" w:rsidP="0090402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5A151" w14:textId="77777777" w:rsidR="000B2EC6" w:rsidRDefault="000B2EC6" w:rsidP="0090402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A9A8F" w14:textId="77777777" w:rsidR="000B2EC6" w:rsidRDefault="000B2EC6" w:rsidP="00904027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FA326" w14:textId="4419293A" w:rsidR="00196363" w:rsidRPr="00F46235" w:rsidRDefault="00196363" w:rsidP="0090402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6363" w:rsidRPr="00F46235" w:rsidSect="00A52CAE">
      <w:headerReference w:type="default" r:id="rId21"/>
      <w:footerReference w:type="default" r:id="rId22"/>
      <w:pgSz w:w="11906" w:h="16838"/>
      <w:pgMar w:top="1134" w:right="566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E5146" w14:textId="77777777" w:rsidR="00B92956" w:rsidRDefault="00B92956" w:rsidP="00970F49">
      <w:pPr>
        <w:spacing w:after="0" w:line="240" w:lineRule="auto"/>
      </w:pPr>
      <w:r>
        <w:separator/>
      </w:r>
    </w:p>
  </w:endnote>
  <w:endnote w:type="continuationSeparator" w:id="0">
    <w:p w14:paraId="4D4B5562" w14:textId="77777777" w:rsidR="00B92956" w:rsidRDefault="00B9295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71"/>
      <w:gridCol w:w="3881"/>
    </w:tblGrid>
    <w:tr w:rsidR="001C1ED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607BC65B" w:rsidR="001C1EDA" w:rsidRPr="00A204BB" w:rsidRDefault="001C1EDA" w:rsidP="00F513FA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Дошкольное воспитание  Юниоры</w:t>
          </w:r>
        </w:p>
      </w:tc>
      <w:tc>
        <w:tcPr>
          <w:tcW w:w="3685" w:type="dxa"/>
          <w:shd w:val="clear" w:color="auto" w:fill="auto"/>
          <w:vAlign w:val="center"/>
        </w:tcPr>
        <w:p w14:paraId="48DA29EC" w14:textId="77777777" w:rsidR="001C1EDA" w:rsidRDefault="001C1EDA" w:rsidP="00F513FA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Отборочные соревнования</w:t>
          </w:r>
        </w:p>
        <w:p w14:paraId="37AEB4B1" w14:textId="32989603" w:rsidR="001C1EDA" w:rsidRPr="00A204BB" w:rsidRDefault="001C1EDA" w:rsidP="00F513FA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  ОС 2023</w:t>
          </w:r>
        </w:p>
      </w:tc>
    </w:tr>
  </w:tbl>
  <w:p w14:paraId="503C446A" w14:textId="77777777" w:rsidR="001C1EDA" w:rsidRDefault="001C1E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0500F" w14:textId="77777777" w:rsidR="00B92956" w:rsidRDefault="00B92956" w:rsidP="00970F49">
      <w:pPr>
        <w:spacing w:after="0" w:line="240" w:lineRule="auto"/>
      </w:pPr>
      <w:r>
        <w:separator/>
      </w:r>
    </w:p>
  </w:footnote>
  <w:footnote w:type="continuationSeparator" w:id="0">
    <w:p w14:paraId="6A5A7A80" w14:textId="77777777" w:rsidR="00B92956" w:rsidRDefault="00B92956" w:rsidP="00970F49">
      <w:pPr>
        <w:spacing w:after="0" w:line="240" w:lineRule="auto"/>
      </w:pPr>
      <w:r>
        <w:continuationSeparator/>
      </w:r>
    </w:p>
  </w:footnote>
  <w:footnote w:id="1">
    <w:p w14:paraId="6457F4E7" w14:textId="4E47107D" w:rsidR="001C1EDA" w:rsidRDefault="001C1EDA" w:rsidP="00F51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625E63F3" w14:textId="77777777" w:rsidR="001C1EDA" w:rsidRDefault="001C1EDA" w:rsidP="00300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1C1EDA" w:rsidRPr="00B45AA4" w:rsidRDefault="001C1ED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>
    <w:nsid w:val="0263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A3B3042"/>
    <w:multiLevelType w:val="hybridMultilevel"/>
    <w:tmpl w:val="05723B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A783D74"/>
    <w:multiLevelType w:val="hybridMultilevel"/>
    <w:tmpl w:val="B024EE66"/>
    <w:lvl w:ilvl="0" w:tplc="F750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EB0575"/>
    <w:multiLevelType w:val="hybridMultilevel"/>
    <w:tmpl w:val="02AA9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98B7C36"/>
    <w:multiLevelType w:val="hybridMultilevel"/>
    <w:tmpl w:val="D5C8D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CE2633"/>
    <w:multiLevelType w:val="hybridMultilevel"/>
    <w:tmpl w:val="686A24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18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6238A"/>
    <w:multiLevelType w:val="hybridMultilevel"/>
    <w:tmpl w:val="5704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B75DA"/>
    <w:multiLevelType w:val="hybridMultilevel"/>
    <w:tmpl w:val="DD7EC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977621"/>
    <w:multiLevelType w:val="hybridMultilevel"/>
    <w:tmpl w:val="5A283C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CE11CA0"/>
    <w:multiLevelType w:val="hybridMultilevel"/>
    <w:tmpl w:val="DF84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2">
    <w:nsid w:val="4F622043"/>
    <w:multiLevelType w:val="hybridMultilevel"/>
    <w:tmpl w:val="C4687C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9247D"/>
    <w:multiLevelType w:val="hybridMultilevel"/>
    <w:tmpl w:val="713A3568"/>
    <w:lvl w:ilvl="0" w:tplc="2A2E9CF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35B54"/>
    <w:multiLevelType w:val="hybridMultilevel"/>
    <w:tmpl w:val="FBF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02718"/>
    <w:multiLevelType w:val="hybridMultilevel"/>
    <w:tmpl w:val="E0E6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C2D0E"/>
    <w:multiLevelType w:val="hybridMultilevel"/>
    <w:tmpl w:val="AE08144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6">
    <w:nsid w:val="751F766E"/>
    <w:multiLevelType w:val="hybridMultilevel"/>
    <w:tmpl w:val="474E026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7">
    <w:nsid w:val="7BE54500"/>
    <w:multiLevelType w:val="hybridMultilevel"/>
    <w:tmpl w:val="98BA7F1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>
    <w:nsid w:val="7F4C6218"/>
    <w:multiLevelType w:val="hybridMultilevel"/>
    <w:tmpl w:val="003C3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7FB344D6"/>
    <w:multiLevelType w:val="hybridMultilevel"/>
    <w:tmpl w:val="75DCE8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15"/>
  </w:num>
  <w:num w:numId="7">
    <w:abstractNumId w:val="7"/>
  </w:num>
  <w:num w:numId="8">
    <w:abstractNumId w:val="10"/>
  </w:num>
  <w:num w:numId="9">
    <w:abstractNumId w:val="36"/>
  </w:num>
  <w:num w:numId="10">
    <w:abstractNumId w:val="12"/>
  </w:num>
  <w:num w:numId="11">
    <w:abstractNumId w:val="8"/>
  </w:num>
  <w:num w:numId="12">
    <w:abstractNumId w:val="18"/>
  </w:num>
  <w:num w:numId="13">
    <w:abstractNumId w:val="39"/>
  </w:num>
  <w:num w:numId="14">
    <w:abstractNumId w:val="19"/>
  </w:num>
  <w:num w:numId="15">
    <w:abstractNumId w:val="37"/>
  </w:num>
  <w:num w:numId="16">
    <w:abstractNumId w:val="44"/>
  </w:num>
  <w:num w:numId="17">
    <w:abstractNumId w:val="38"/>
  </w:num>
  <w:num w:numId="18">
    <w:abstractNumId w:val="34"/>
  </w:num>
  <w:num w:numId="19">
    <w:abstractNumId w:val="23"/>
  </w:num>
  <w:num w:numId="20">
    <w:abstractNumId w:val="31"/>
  </w:num>
  <w:num w:numId="21">
    <w:abstractNumId w:val="22"/>
  </w:num>
  <w:num w:numId="22">
    <w:abstractNumId w:val="9"/>
  </w:num>
  <w:num w:numId="23">
    <w:abstractNumId w:val="25"/>
  </w:num>
  <w:num w:numId="24">
    <w:abstractNumId w:val="33"/>
  </w:num>
  <w:num w:numId="25">
    <w:abstractNumId w:val="27"/>
  </w:num>
  <w:num w:numId="26">
    <w:abstractNumId w:val="20"/>
  </w:num>
  <w:num w:numId="27">
    <w:abstractNumId w:val="13"/>
  </w:num>
  <w:num w:numId="28">
    <w:abstractNumId w:val="41"/>
  </w:num>
  <w:num w:numId="29">
    <w:abstractNumId w:val="0"/>
  </w:num>
  <w:num w:numId="30">
    <w:abstractNumId w:val="1"/>
  </w:num>
  <w:num w:numId="31">
    <w:abstractNumId w:val="17"/>
  </w:num>
  <w:num w:numId="32">
    <w:abstractNumId w:val="45"/>
  </w:num>
  <w:num w:numId="33">
    <w:abstractNumId w:val="46"/>
  </w:num>
  <w:num w:numId="34">
    <w:abstractNumId w:val="47"/>
  </w:num>
  <w:num w:numId="35">
    <w:abstractNumId w:val="16"/>
  </w:num>
  <w:num w:numId="36">
    <w:abstractNumId w:val="40"/>
  </w:num>
  <w:num w:numId="37">
    <w:abstractNumId w:val="24"/>
  </w:num>
  <w:num w:numId="38">
    <w:abstractNumId w:val="49"/>
  </w:num>
  <w:num w:numId="39">
    <w:abstractNumId w:val="32"/>
  </w:num>
  <w:num w:numId="40">
    <w:abstractNumId w:val="3"/>
  </w:num>
  <w:num w:numId="41">
    <w:abstractNumId w:val="48"/>
  </w:num>
  <w:num w:numId="42">
    <w:abstractNumId w:val="6"/>
  </w:num>
  <w:num w:numId="43">
    <w:abstractNumId w:val="29"/>
  </w:num>
  <w:num w:numId="44">
    <w:abstractNumId w:val="26"/>
  </w:num>
  <w:num w:numId="45">
    <w:abstractNumId w:val="42"/>
  </w:num>
  <w:num w:numId="46">
    <w:abstractNumId w:val="35"/>
  </w:num>
  <w:num w:numId="47">
    <w:abstractNumId w:val="43"/>
  </w:num>
  <w:num w:numId="48">
    <w:abstractNumId w:val="21"/>
  </w:num>
  <w:num w:numId="49">
    <w:abstractNumId w:val="4"/>
  </w:num>
  <w:num w:numId="5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6113"/>
    <w:rsid w:val="00041A78"/>
    <w:rsid w:val="00041E45"/>
    <w:rsid w:val="000536A9"/>
    <w:rsid w:val="00056CDE"/>
    <w:rsid w:val="00067386"/>
    <w:rsid w:val="00073488"/>
    <w:rsid w:val="0008079C"/>
    <w:rsid w:val="00081D65"/>
    <w:rsid w:val="00091119"/>
    <w:rsid w:val="000951B4"/>
    <w:rsid w:val="000A1F96"/>
    <w:rsid w:val="000A74D8"/>
    <w:rsid w:val="000B1BC0"/>
    <w:rsid w:val="000B2EC6"/>
    <w:rsid w:val="000B3397"/>
    <w:rsid w:val="000B55A2"/>
    <w:rsid w:val="000C4281"/>
    <w:rsid w:val="000C7C2D"/>
    <w:rsid w:val="000D2386"/>
    <w:rsid w:val="000D258B"/>
    <w:rsid w:val="000D43CC"/>
    <w:rsid w:val="000D475C"/>
    <w:rsid w:val="000D4C46"/>
    <w:rsid w:val="000D74AA"/>
    <w:rsid w:val="000E1FB9"/>
    <w:rsid w:val="000F0FC3"/>
    <w:rsid w:val="001024BE"/>
    <w:rsid w:val="0010309D"/>
    <w:rsid w:val="00114D79"/>
    <w:rsid w:val="0012486C"/>
    <w:rsid w:val="00127743"/>
    <w:rsid w:val="0015561E"/>
    <w:rsid w:val="00156B40"/>
    <w:rsid w:val="001627D5"/>
    <w:rsid w:val="0017612A"/>
    <w:rsid w:val="00196363"/>
    <w:rsid w:val="00196DA3"/>
    <w:rsid w:val="001C1EDA"/>
    <w:rsid w:val="001C63E7"/>
    <w:rsid w:val="001D7243"/>
    <w:rsid w:val="001E1DF9"/>
    <w:rsid w:val="001E4B0D"/>
    <w:rsid w:val="001F4364"/>
    <w:rsid w:val="00216076"/>
    <w:rsid w:val="00220E70"/>
    <w:rsid w:val="00237603"/>
    <w:rsid w:val="002468F2"/>
    <w:rsid w:val="00246A08"/>
    <w:rsid w:val="00260DA0"/>
    <w:rsid w:val="00266839"/>
    <w:rsid w:val="00270E01"/>
    <w:rsid w:val="0027383A"/>
    <w:rsid w:val="002776A1"/>
    <w:rsid w:val="0029547E"/>
    <w:rsid w:val="002A4507"/>
    <w:rsid w:val="002B1426"/>
    <w:rsid w:val="002E04C9"/>
    <w:rsid w:val="002F2906"/>
    <w:rsid w:val="00300CFB"/>
    <w:rsid w:val="003039AC"/>
    <w:rsid w:val="00310DEB"/>
    <w:rsid w:val="00311B66"/>
    <w:rsid w:val="003133E6"/>
    <w:rsid w:val="003138E5"/>
    <w:rsid w:val="0031760B"/>
    <w:rsid w:val="003242E1"/>
    <w:rsid w:val="00333911"/>
    <w:rsid w:val="00334165"/>
    <w:rsid w:val="00345427"/>
    <w:rsid w:val="003475D1"/>
    <w:rsid w:val="00350DD8"/>
    <w:rsid w:val="003531E7"/>
    <w:rsid w:val="003601A4"/>
    <w:rsid w:val="00371DC3"/>
    <w:rsid w:val="0037535C"/>
    <w:rsid w:val="003934F8"/>
    <w:rsid w:val="00397A1B"/>
    <w:rsid w:val="003A21C8"/>
    <w:rsid w:val="003C1D7A"/>
    <w:rsid w:val="003C5F97"/>
    <w:rsid w:val="003D1E51"/>
    <w:rsid w:val="00400727"/>
    <w:rsid w:val="004034CE"/>
    <w:rsid w:val="004254FE"/>
    <w:rsid w:val="0043419C"/>
    <w:rsid w:val="00436FFC"/>
    <w:rsid w:val="00437D28"/>
    <w:rsid w:val="00440059"/>
    <w:rsid w:val="0044354A"/>
    <w:rsid w:val="004443E2"/>
    <w:rsid w:val="00451027"/>
    <w:rsid w:val="00454353"/>
    <w:rsid w:val="00461AC6"/>
    <w:rsid w:val="0047429B"/>
    <w:rsid w:val="004771D2"/>
    <w:rsid w:val="004904C5"/>
    <w:rsid w:val="004917C4"/>
    <w:rsid w:val="004A07A5"/>
    <w:rsid w:val="004A2190"/>
    <w:rsid w:val="004A45A9"/>
    <w:rsid w:val="004B692B"/>
    <w:rsid w:val="004C3CAF"/>
    <w:rsid w:val="004C703E"/>
    <w:rsid w:val="004D096E"/>
    <w:rsid w:val="004D499B"/>
    <w:rsid w:val="004E785E"/>
    <w:rsid w:val="004E7905"/>
    <w:rsid w:val="004F213C"/>
    <w:rsid w:val="005055FF"/>
    <w:rsid w:val="00510059"/>
    <w:rsid w:val="005534C5"/>
    <w:rsid w:val="00554CBB"/>
    <w:rsid w:val="005560AC"/>
    <w:rsid w:val="0056194A"/>
    <w:rsid w:val="00565B7C"/>
    <w:rsid w:val="00594EEC"/>
    <w:rsid w:val="005A1625"/>
    <w:rsid w:val="005B05D5"/>
    <w:rsid w:val="005B0DEC"/>
    <w:rsid w:val="005B1C40"/>
    <w:rsid w:val="005B66FC"/>
    <w:rsid w:val="005C393E"/>
    <w:rsid w:val="005C6A23"/>
    <w:rsid w:val="005E30DC"/>
    <w:rsid w:val="0060538F"/>
    <w:rsid w:val="00605DD7"/>
    <w:rsid w:val="0060658F"/>
    <w:rsid w:val="00613219"/>
    <w:rsid w:val="006157C2"/>
    <w:rsid w:val="0062157D"/>
    <w:rsid w:val="0062789A"/>
    <w:rsid w:val="006330D9"/>
    <w:rsid w:val="0063396F"/>
    <w:rsid w:val="00635B26"/>
    <w:rsid w:val="00640E46"/>
    <w:rsid w:val="0064179C"/>
    <w:rsid w:val="006431F2"/>
    <w:rsid w:val="00643A8A"/>
    <w:rsid w:val="0064491A"/>
    <w:rsid w:val="00653B50"/>
    <w:rsid w:val="006730D5"/>
    <w:rsid w:val="006776B4"/>
    <w:rsid w:val="006873B8"/>
    <w:rsid w:val="0069779C"/>
    <w:rsid w:val="006B0FEA"/>
    <w:rsid w:val="006C0FBE"/>
    <w:rsid w:val="006C6D6D"/>
    <w:rsid w:val="006C7A3B"/>
    <w:rsid w:val="006C7CE4"/>
    <w:rsid w:val="006F4464"/>
    <w:rsid w:val="00714CA4"/>
    <w:rsid w:val="007214A1"/>
    <w:rsid w:val="007250D9"/>
    <w:rsid w:val="007274B8"/>
    <w:rsid w:val="00727F97"/>
    <w:rsid w:val="00730AE0"/>
    <w:rsid w:val="0074372D"/>
    <w:rsid w:val="00757B67"/>
    <w:rsid w:val="00757F88"/>
    <w:rsid w:val="007604F9"/>
    <w:rsid w:val="00764773"/>
    <w:rsid w:val="007671AD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66D7"/>
    <w:rsid w:val="007D3601"/>
    <w:rsid w:val="007D6C20"/>
    <w:rsid w:val="007E480E"/>
    <w:rsid w:val="007E73B4"/>
    <w:rsid w:val="007F58D0"/>
    <w:rsid w:val="0080047E"/>
    <w:rsid w:val="00806866"/>
    <w:rsid w:val="00812516"/>
    <w:rsid w:val="0082708E"/>
    <w:rsid w:val="00832EBB"/>
    <w:rsid w:val="00834734"/>
    <w:rsid w:val="00835BF6"/>
    <w:rsid w:val="00871825"/>
    <w:rsid w:val="008761F3"/>
    <w:rsid w:val="00881DD2"/>
    <w:rsid w:val="00882B54"/>
    <w:rsid w:val="008912AE"/>
    <w:rsid w:val="008A1487"/>
    <w:rsid w:val="008A680B"/>
    <w:rsid w:val="008B0F23"/>
    <w:rsid w:val="008B25CF"/>
    <w:rsid w:val="008B560B"/>
    <w:rsid w:val="008C41F7"/>
    <w:rsid w:val="008D07AE"/>
    <w:rsid w:val="008D6DCF"/>
    <w:rsid w:val="008E5424"/>
    <w:rsid w:val="008F7DA9"/>
    <w:rsid w:val="00901689"/>
    <w:rsid w:val="009018F0"/>
    <w:rsid w:val="00904027"/>
    <w:rsid w:val="00906E82"/>
    <w:rsid w:val="00910482"/>
    <w:rsid w:val="00926356"/>
    <w:rsid w:val="00945E13"/>
    <w:rsid w:val="00953113"/>
    <w:rsid w:val="00954B97"/>
    <w:rsid w:val="00955127"/>
    <w:rsid w:val="00956BC9"/>
    <w:rsid w:val="00962CC6"/>
    <w:rsid w:val="00963301"/>
    <w:rsid w:val="00970F49"/>
    <w:rsid w:val="009715DA"/>
    <w:rsid w:val="009719A3"/>
    <w:rsid w:val="00976338"/>
    <w:rsid w:val="0098053F"/>
    <w:rsid w:val="009829AB"/>
    <w:rsid w:val="009931F0"/>
    <w:rsid w:val="009955F8"/>
    <w:rsid w:val="00996A6E"/>
    <w:rsid w:val="009A2356"/>
    <w:rsid w:val="009A36AD"/>
    <w:rsid w:val="009B18A2"/>
    <w:rsid w:val="009C1898"/>
    <w:rsid w:val="009C4978"/>
    <w:rsid w:val="009C7A99"/>
    <w:rsid w:val="009D04EE"/>
    <w:rsid w:val="009E37D3"/>
    <w:rsid w:val="009E52E7"/>
    <w:rsid w:val="009F57C0"/>
    <w:rsid w:val="00A0510D"/>
    <w:rsid w:val="00A11569"/>
    <w:rsid w:val="00A13FCF"/>
    <w:rsid w:val="00A204BB"/>
    <w:rsid w:val="00A20A67"/>
    <w:rsid w:val="00A27EE4"/>
    <w:rsid w:val="00A4512C"/>
    <w:rsid w:val="00A51023"/>
    <w:rsid w:val="00A52CAE"/>
    <w:rsid w:val="00A57976"/>
    <w:rsid w:val="00A613CE"/>
    <w:rsid w:val="00A636B8"/>
    <w:rsid w:val="00A74A83"/>
    <w:rsid w:val="00A807C8"/>
    <w:rsid w:val="00A8496D"/>
    <w:rsid w:val="00A85D42"/>
    <w:rsid w:val="00A87627"/>
    <w:rsid w:val="00A91D4B"/>
    <w:rsid w:val="00A962D4"/>
    <w:rsid w:val="00A9790B"/>
    <w:rsid w:val="00AA0823"/>
    <w:rsid w:val="00AA2B8A"/>
    <w:rsid w:val="00AC62ED"/>
    <w:rsid w:val="00AC691E"/>
    <w:rsid w:val="00AD2200"/>
    <w:rsid w:val="00AE6AB7"/>
    <w:rsid w:val="00AE7A32"/>
    <w:rsid w:val="00AF6320"/>
    <w:rsid w:val="00B03AAA"/>
    <w:rsid w:val="00B05273"/>
    <w:rsid w:val="00B13852"/>
    <w:rsid w:val="00B162B5"/>
    <w:rsid w:val="00B236AD"/>
    <w:rsid w:val="00B27B9F"/>
    <w:rsid w:val="00B30A26"/>
    <w:rsid w:val="00B37579"/>
    <w:rsid w:val="00B40FFB"/>
    <w:rsid w:val="00B4196F"/>
    <w:rsid w:val="00B45392"/>
    <w:rsid w:val="00B45AA4"/>
    <w:rsid w:val="00B55AA6"/>
    <w:rsid w:val="00B610A2"/>
    <w:rsid w:val="00B61554"/>
    <w:rsid w:val="00B6749A"/>
    <w:rsid w:val="00B74E07"/>
    <w:rsid w:val="00B92956"/>
    <w:rsid w:val="00BA2CF0"/>
    <w:rsid w:val="00BA3993"/>
    <w:rsid w:val="00BA7CE9"/>
    <w:rsid w:val="00BC3813"/>
    <w:rsid w:val="00BC5A39"/>
    <w:rsid w:val="00BC7808"/>
    <w:rsid w:val="00BE099A"/>
    <w:rsid w:val="00BF54E5"/>
    <w:rsid w:val="00C01CD9"/>
    <w:rsid w:val="00C0650C"/>
    <w:rsid w:val="00C06EBC"/>
    <w:rsid w:val="00C0723F"/>
    <w:rsid w:val="00C17B01"/>
    <w:rsid w:val="00C21E3A"/>
    <w:rsid w:val="00C26C83"/>
    <w:rsid w:val="00C52383"/>
    <w:rsid w:val="00C54A7D"/>
    <w:rsid w:val="00C56A9B"/>
    <w:rsid w:val="00C73727"/>
    <w:rsid w:val="00C740CF"/>
    <w:rsid w:val="00C8277D"/>
    <w:rsid w:val="00C95538"/>
    <w:rsid w:val="00C96567"/>
    <w:rsid w:val="00C97E44"/>
    <w:rsid w:val="00CA04D4"/>
    <w:rsid w:val="00CA6CCD"/>
    <w:rsid w:val="00CA7D67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5F8"/>
    <w:rsid w:val="00D87A1E"/>
    <w:rsid w:val="00D924A2"/>
    <w:rsid w:val="00DE39D8"/>
    <w:rsid w:val="00DE5614"/>
    <w:rsid w:val="00E0407E"/>
    <w:rsid w:val="00E04C79"/>
    <w:rsid w:val="00E04FDF"/>
    <w:rsid w:val="00E07B34"/>
    <w:rsid w:val="00E15F2A"/>
    <w:rsid w:val="00E279E8"/>
    <w:rsid w:val="00E32081"/>
    <w:rsid w:val="00E423B3"/>
    <w:rsid w:val="00E55CA2"/>
    <w:rsid w:val="00E579D6"/>
    <w:rsid w:val="00E75567"/>
    <w:rsid w:val="00E857D6"/>
    <w:rsid w:val="00E9628F"/>
    <w:rsid w:val="00EA0163"/>
    <w:rsid w:val="00EA0C3A"/>
    <w:rsid w:val="00EA30C6"/>
    <w:rsid w:val="00EA5255"/>
    <w:rsid w:val="00EB2779"/>
    <w:rsid w:val="00ED18F9"/>
    <w:rsid w:val="00ED53C9"/>
    <w:rsid w:val="00EE0713"/>
    <w:rsid w:val="00EE7DA3"/>
    <w:rsid w:val="00EF52A7"/>
    <w:rsid w:val="00F1662D"/>
    <w:rsid w:val="00F3099C"/>
    <w:rsid w:val="00F35F4F"/>
    <w:rsid w:val="00F379C5"/>
    <w:rsid w:val="00F43C14"/>
    <w:rsid w:val="00F46235"/>
    <w:rsid w:val="00F50AC5"/>
    <w:rsid w:val="00F513FA"/>
    <w:rsid w:val="00F6025D"/>
    <w:rsid w:val="00F6054C"/>
    <w:rsid w:val="00F672B2"/>
    <w:rsid w:val="00F70AF2"/>
    <w:rsid w:val="00F7634B"/>
    <w:rsid w:val="00F8340A"/>
    <w:rsid w:val="00F83D10"/>
    <w:rsid w:val="00F96457"/>
    <w:rsid w:val="00FB022D"/>
    <w:rsid w:val="00FB1F17"/>
    <w:rsid w:val="00FB3492"/>
    <w:rsid w:val="00FB50FE"/>
    <w:rsid w:val="00FC5ED5"/>
    <w:rsid w:val="00FD1EB5"/>
    <w:rsid w:val="00FD20DE"/>
    <w:rsid w:val="00FF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214A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7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8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3"/>
    <w:next w:val="af"/>
    <w:uiPriority w:val="39"/>
    <w:rsid w:val="00EE07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214A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7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8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3"/>
    <w:next w:val="af"/>
    <w:uiPriority w:val="39"/>
    <w:rsid w:val="00EE07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C935-6969-4563-8DF6-DD338611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11031</Words>
  <Characters>62877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Ульянова Э.Э</cp:lastModifiedBy>
  <cp:revision>2</cp:revision>
  <cp:lastPrinted>2023-02-09T13:36:00Z</cp:lastPrinted>
  <dcterms:created xsi:type="dcterms:W3CDTF">2023-06-09T09:01:00Z</dcterms:created>
  <dcterms:modified xsi:type="dcterms:W3CDTF">2023-06-09T09:01:00Z</dcterms:modified>
</cp:coreProperties>
</file>