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4A65A2">
        <w:tc>
          <w:tcPr>
            <w:tcW w:w="5670" w:type="dxa"/>
          </w:tcPr>
          <w:p w:rsidR="00666BDD" w:rsidRDefault="00666BDD" w:rsidP="004A65A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77F1F">
            <w:rPr>
              <w:rFonts w:ascii="Times New Roman" w:eastAsia="Arial Unicode MS" w:hAnsi="Times New Roman" w:cs="Times New Roman"/>
              <w:sz w:val="56"/>
              <w:szCs w:val="56"/>
            </w:rPr>
            <w:t>Выпечка осетинских пирогов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334165" w:rsidRPr="00A204BB" w:rsidRDefault="00783F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A65A2" w:rsidRDefault="004A65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B77F1F">
        <w:rPr>
          <w:rFonts w:ascii="Times New Roman" w:hAnsi="Times New Roman" w:cs="Times New Roman"/>
          <w:lang w:bidi="en-US"/>
        </w:rPr>
        <w:t xml:space="preserve"> Ардон </w:t>
      </w:r>
      <w:r w:rsidR="00666BDD">
        <w:rPr>
          <w:rFonts w:ascii="Times New Roman" w:hAnsi="Times New Roman" w:cs="Times New Roman"/>
          <w:lang w:bidi="en-US"/>
        </w:rPr>
        <w:t>2023</w:t>
      </w: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Pr="00D55061" w:rsidRDefault="003D0717" w:rsidP="00F80C47">
      <w:pPr>
        <w:pStyle w:val="11"/>
        <w:spacing w:line="24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B77F1F">
        <w:rPr>
          <w:rFonts w:ascii="Times New Roman" w:hAnsi="Times New Roman"/>
          <w:color w:val="FF0000"/>
          <w:szCs w:val="24"/>
          <w:lang w:val="ru-RU" w:eastAsia="ru-RU"/>
        </w:rPr>
        <w:fldChar w:fldCharType="begin"/>
      </w:r>
      <w:r w:rsidR="0029547E" w:rsidRPr="00B77F1F">
        <w:rPr>
          <w:rFonts w:ascii="Times New Roman" w:hAnsi="Times New Roman"/>
          <w:color w:val="FF0000"/>
          <w:szCs w:val="24"/>
          <w:lang w:val="ru-RU" w:eastAsia="ru-RU"/>
        </w:rPr>
        <w:instrText xml:space="preserve"> TOC \o "1-2" \h \z \u </w:instrText>
      </w:r>
      <w:r w:rsidRPr="00B77F1F">
        <w:rPr>
          <w:rFonts w:ascii="Times New Roman" w:hAnsi="Times New Roman"/>
          <w:color w:val="FF0000"/>
          <w:szCs w:val="24"/>
          <w:lang w:val="ru-RU" w:eastAsia="ru-RU"/>
        </w:rPr>
        <w:fldChar w:fldCharType="separate"/>
      </w:r>
      <w:hyperlink w:anchor="_Toc124422965" w:history="1">
        <w:r w:rsidR="009B18A2" w:rsidRPr="00D55061">
          <w:rPr>
            <w:rStyle w:val="ae"/>
            <w:rFonts w:ascii="Times New Roman" w:hAnsi="Times New Roman"/>
            <w:noProof/>
            <w:color w:val="auto"/>
          </w:rPr>
          <w:t>1. ОСНОВНЫЕ ТРЕБОВАНИЯ КОМПЕТЕНЦИИ</w:t>
        </w:r>
        <w:r w:rsidR="009B18A2" w:rsidRPr="00D55061">
          <w:rPr>
            <w:noProof/>
            <w:webHidden/>
          </w:rPr>
          <w:tab/>
        </w:r>
        <w:r w:rsidR="00B104BC">
          <w:rPr>
            <w:noProof/>
            <w:webHidden/>
            <w:lang w:val="ru-RU"/>
          </w:rPr>
          <w:t>3</w:t>
        </w:r>
      </w:hyperlink>
    </w:p>
    <w:p w:rsidR="009B18A2" w:rsidRPr="00D55061" w:rsidRDefault="00783F6B" w:rsidP="00F80C4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D55061">
          <w:rPr>
            <w:rStyle w:val="ae"/>
            <w:noProof/>
            <w:color w:val="auto"/>
          </w:rPr>
          <w:t>1.1. ОБЩИЕ СВЕДЕНИЯ О ТРЕБОВАНИЯХ КОМПЕТЕНЦИИ</w:t>
        </w:r>
        <w:r w:rsidR="009B18A2" w:rsidRPr="00D55061">
          <w:rPr>
            <w:noProof/>
            <w:webHidden/>
          </w:rPr>
          <w:tab/>
        </w:r>
        <w:r w:rsidR="00FD6F6F">
          <w:rPr>
            <w:noProof/>
            <w:webHidden/>
          </w:rPr>
          <w:t xml:space="preserve">             </w:t>
        </w:r>
        <w:r w:rsidR="00B104BC">
          <w:rPr>
            <w:noProof/>
            <w:webHidden/>
          </w:rPr>
          <w:t>3</w:t>
        </w:r>
      </w:hyperlink>
    </w:p>
    <w:p w:rsidR="009B18A2" w:rsidRPr="00D55061" w:rsidRDefault="00783F6B" w:rsidP="00F80C4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D55061">
          <w:rPr>
            <w:rStyle w:val="ae"/>
            <w:noProof/>
            <w:color w:val="auto"/>
          </w:rPr>
          <w:t>1.2. ПЕРЕЧЕНЬ ПРОФЕССИОНАЛЬНЫХ ЗАДАЧ СПЕЦИАЛИСТА ПО КОМПЕТЕНЦИИ «</w:t>
        </w:r>
        <w:r w:rsidR="00FF536D" w:rsidRPr="00D55061">
          <w:rPr>
            <w:rStyle w:val="ae"/>
            <w:noProof/>
            <w:color w:val="auto"/>
          </w:rPr>
          <w:t>ВЫПЕЧКА ОСЕТИНСКИХ ПИРОГОВ</w:t>
        </w:r>
        <w:r w:rsidR="009B18A2" w:rsidRPr="00D55061">
          <w:rPr>
            <w:rStyle w:val="ae"/>
            <w:noProof/>
            <w:color w:val="auto"/>
          </w:rPr>
          <w:t>»</w:t>
        </w:r>
        <w:r w:rsidR="009B18A2" w:rsidRPr="00D55061">
          <w:rPr>
            <w:noProof/>
            <w:webHidden/>
          </w:rPr>
          <w:tab/>
        </w:r>
        <w:r w:rsidR="00B104BC">
          <w:rPr>
            <w:noProof/>
            <w:webHidden/>
          </w:rPr>
          <w:t>3</w:t>
        </w:r>
      </w:hyperlink>
    </w:p>
    <w:p w:rsidR="009B18A2" w:rsidRPr="00D55061" w:rsidRDefault="00783F6B" w:rsidP="00F80C4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D55061">
          <w:rPr>
            <w:rStyle w:val="ae"/>
            <w:noProof/>
            <w:color w:val="auto"/>
          </w:rPr>
          <w:t>1.3. ТРЕБОВАНИЯ К СХЕМЕ ОЦЕНКИ</w:t>
        </w:r>
        <w:r w:rsidR="009B18A2" w:rsidRPr="00D55061">
          <w:rPr>
            <w:noProof/>
            <w:webHidden/>
          </w:rPr>
          <w:tab/>
        </w:r>
        <w:r w:rsidR="00B104BC">
          <w:rPr>
            <w:noProof/>
            <w:webHidden/>
          </w:rPr>
          <w:t>8</w:t>
        </w:r>
      </w:hyperlink>
    </w:p>
    <w:p w:rsidR="009B18A2" w:rsidRPr="00D55061" w:rsidRDefault="00783F6B" w:rsidP="00F80C4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D55061">
          <w:rPr>
            <w:rStyle w:val="ae"/>
            <w:noProof/>
            <w:color w:val="auto"/>
          </w:rPr>
          <w:t>1.4. СПЕЦИФИКАЦИЯ ОЦЕНКИ КОМПЕТЕНЦИИ</w:t>
        </w:r>
        <w:r w:rsidR="009B18A2" w:rsidRPr="00D55061">
          <w:rPr>
            <w:noProof/>
            <w:webHidden/>
          </w:rPr>
          <w:tab/>
        </w:r>
        <w:r w:rsidR="00B104BC">
          <w:rPr>
            <w:noProof/>
            <w:webHidden/>
          </w:rPr>
          <w:t>8</w:t>
        </w:r>
      </w:hyperlink>
    </w:p>
    <w:p w:rsidR="00B104BC" w:rsidRPr="00D55061" w:rsidRDefault="00783F6B" w:rsidP="00F80C4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B104BC">
          <w:rPr>
            <w:rStyle w:val="ae"/>
            <w:noProof/>
            <w:color w:val="auto"/>
          </w:rPr>
          <w:t>1.5</w:t>
        </w:r>
        <w:r w:rsidR="00B104BC" w:rsidRPr="00D55061">
          <w:rPr>
            <w:rStyle w:val="ae"/>
            <w:noProof/>
            <w:color w:val="auto"/>
          </w:rPr>
          <w:t xml:space="preserve">. </w:t>
        </w:r>
        <w:r w:rsidR="00B104BC" w:rsidRPr="00B104BC">
          <w:rPr>
            <w:bCs/>
            <w:szCs w:val="22"/>
          </w:rPr>
          <w:t>КОНКУРСНОЕ ЗАДАНИЕ</w:t>
        </w:r>
        <w:r w:rsidR="00B104BC" w:rsidRPr="00D55061">
          <w:rPr>
            <w:noProof/>
            <w:webHidden/>
          </w:rPr>
          <w:tab/>
        </w:r>
        <w:r w:rsidR="0071539A">
          <w:rPr>
            <w:noProof/>
            <w:webHidden/>
          </w:rPr>
          <w:t>10</w:t>
        </w:r>
      </w:hyperlink>
    </w:p>
    <w:p w:rsidR="00B104BC" w:rsidRPr="00D55061" w:rsidRDefault="00783F6B" w:rsidP="00F80C47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noProof/>
        </w:rPr>
      </w:pPr>
      <w:hyperlink w:anchor="_Toc124422969" w:history="1">
        <w:r w:rsidR="00AD591B">
          <w:rPr>
            <w:rStyle w:val="ae"/>
            <w:noProof/>
            <w:color w:val="auto"/>
          </w:rPr>
          <w:t>1.5.1</w:t>
        </w:r>
        <w:r w:rsidR="00AD591B" w:rsidRPr="00AD591B">
          <w:rPr>
            <w:rStyle w:val="ae"/>
            <w:noProof/>
            <w:color w:val="auto"/>
          </w:rPr>
          <w:t>.</w:t>
        </w:r>
        <w:r w:rsidR="00B104BC">
          <w:rPr>
            <w:rStyle w:val="ae"/>
            <w:noProof/>
            <w:color w:val="auto"/>
          </w:rPr>
          <w:t xml:space="preserve"> </w:t>
        </w:r>
        <w:r w:rsidR="00B104BC" w:rsidRPr="00F35F4F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B104BC" w:rsidRPr="00B104BC">
          <w:rPr>
            <w:rFonts w:ascii="Times New Roman" w:hAnsi="Times New Roman" w:cs="Times New Roman"/>
            <w:bCs/>
          </w:rPr>
          <w:t xml:space="preserve">Разработка/выбор конкурсного задания (ссылка на ЯндексДиск с матрицей, заполненной в </w:t>
        </w:r>
        <w:r w:rsidR="00B104BC" w:rsidRPr="00B104BC">
          <w:rPr>
            <w:rFonts w:ascii="Times New Roman" w:hAnsi="Times New Roman" w:cs="Times New Roman"/>
            <w:bCs/>
            <w:lang w:val="en-US"/>
          </w:rPr>
          <w:t>Excel</w:t>
        </w:r>
        <w:r w:rsidR="00B104BC" w:rsidRPr="00B104BC">
          <w:rPr>
            <w:rFonts w:ascii="Times New Roman" w:hAnsi="Times New Roman" w:cs="Times New Roman"/>
            <w:bCs/>
          </w:rPr>
          <w:t>)</w:t>
        </w:r>
        <w:r w:rsidR="00B104BC">
          <w:rPr>
            <w:rFonts w:ascii="Times New Roman" w:hAnsi="Times New Roman" w:cs="Times New Roman"/>
            <w:bCs/>
          </w:rPr>
          <w:t xml:space="preserve">                                                                                                                      </w:t>
        </w:r>
        <w:r w:rsidR="0071539A">
          <w:rPr>
            <w:rFonts w:ascii="Times New Roman" w:hAnsi="Times New Roman" w:cs="Times New Roman"/>
            <w:bCs/>
          </w:rPr>
          <w:t xml:space="preserve">                         </w:t>
        </w:r>
        <w:r w:rsidR="00B104BC">
          <w:rPr>
            <w:rFonts w:ascii="Times New Roman" w:hAnsi="Times New Roman" w:cs="Times New Roman"/>
            <w:bCs/>
          </w:rPr>
          <w:t xml:space="preserve">     </w:t>
        </w:r>
        <w:r w:rsidR="00B104BC" w:rsidRPr="00D55061">
          <w:rPr>
            <w:noProof/>
            <w:webHidden/>
          </w:rPr>
          <w:tab/>
        </w:r>
        <w:r w:rsidR="00B104BC">
          <w:rPr>
            <w:noProof/>
            <w:webHidden/>
          </w:rPr>
          <w:t>10</w:t>
        </w:r>
      </w:hyperlink>
    </w:p>
    <w:p w:rsidR="00B104BC" w:rsidRPr="00D55061" w:rsidRDefault="00783F6B" w:rsidP="00F80C4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B104BC" w:rsidRPr="00D55061">
          <w:rPr>
            <w:rStyle w:val="ae"/>
            <w:noProof/>
            <w:color w:val="auto"/>
          </w:rPr>
          <w:t>1.5.2. Структура модулей конкурсного задания (инвариант/вариатив)</w:t>
        </w:r>
        <w:r w:rsidR="00B104BC" w:rsidRPr="00D55061">
          <w:rPr>
            <w:noProof/>
            <w:webHidden/>
          </w:rPr>
          <w:tab/>
        </w:r>
        <w:r w:rsidR="0071539A">
          <w:rPr>
            <w:noProof/>
            <w:webHidden/>
          </w:rPr>
          <w:t>16</w:t>
        </w:r>
      </w:hyperlink>
    </w:p>
    <w:p w:rsidR="009B18A2" w:rsidRPr="00D55061" w:rsidRDefault="00783F6B" w:rsidP="00F80C47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D55061">
          <w:rPr>
            <w:rStyle w:val="ae"/>
            <w:iCs/>
            <w:noProof/>
            <w:color w:val="auto"/>
          </w:rPr>
          <w:t>2. СПЕЦИАЛЬНЫЕ ПРАВИЛА КОМПЕТЕНЦИИ</w:t>
        </w:r>
        <w:r w:rsidR="009B18A2" w:rsidRPr="00D55061">
          <w:rPr>
            <w:noProof/>
            <w:webHidden/>
          </w:rPr>
          <w:tab/>
        </w:r>
        <w:r w:rsidR="0071539A">
          <w:rPr>
            <w:noProof/>
            <w:webHidden/>
          </w:rPr>
          <w:t>23</w:t>
        </w:r>
      </w:hyperlink>
    </w:p>
    <w:p w:rsidR="009B18A2" w:rsidRDefault="00783F6B" w:rsidP="00F80C47">
      <w:pPr>
        <w:pStyle w:val="25"/>
        <w:rPr>
          <w:noProof/>
        </w:rPr>
      </w:pPr>
      <w:hyperlink w:anchor="_Toc124422972" w:history="1">
        <w:r w:rsidR="009B18A2" w:rsidRPr="00D55061">
          <w:rPr>
            <w:rStyle w:val="ae"/>
            <w:noProof/>
            <w:color w:val="auto"/>
          </w:rPr>
          <w:t xml:space="preserve">2.1. </w:t>
        </w:r>
        <w:r w:rsidR="009B18A2" w:rsidRPr="00D55061">
          <w:rPr>
            <w:rStyle w:val="ae"/>
            <w:bCs/>
            <w:iCs/>
            <w:noProof/>
            <w:color w:val="auto"/>
          </w:rPr>
          <w:t>Личный инструмент конкурсанта</w:t>
        </w:r>
        <w:r w:rsidR="009B18A2" w:rsidRPr="00D55061">
          <w:rPr>
            <w:noProof/>
            <w:webHidden/>
          </w:rPr>
          <w:tab/>
        </w:r>
        <w:r w:rsidR="00FD6F6F">
          <w:rPr>
            <w:noProof/>
            <w:webHidden/>
          </w:rPr>
          <w:t>24</w:t>
        </w:r>
      </w:hyperlink>
    </w:p>
    <w:p w:rsidR="00F80C47" w:rsidRDefault="00F80C47" w:rsidP="00F80C47">
      <w:pPr>
        <w:spacing w:after="0" w:line="240" w:lineRule="auto"/>
        <w:rPr>
          <w:noProof/>
        </w:rPr>
      </w:pPr>
      <w:hyperlink w:anchor="_Toc124422972" w:history="1">
        <w:r w:rsidRPr="00F80C47">
          <w:rPr>
            <w:rStyle w:val="ae"/>
            <w:rFonts w:ascii="Times New Roman" w:eastAsia="Times New Roman" w:hAnsi="Times New Roman" w:cs="Times New Roman"/>
            <w:noProof/>
            <w:color w:val="auto"/>
            <w:szCs w:val="20"/>
            <w:lang w:eastAsia="ru-RU"/>
          </w:rPr>
          <w:t>2.2. Материалы, оборудование и инструменты, запрещенные на площадке</w:t>
        </w:r>
        <w:r>
          <w:rPr>
            <w:rStyle w:val="ae"/>
            <w:rFonts w:ascii="Times New Roman" w:eastAsia="Times New Roman" w:hAnsi="Times New Roman" w:cs="Times New Roman"/>
            <w:noProof/>
            <w:color w:val="auto"/>
            <w:szCs w:val="20"/>
            <w:lang w:eastAsia="ru-RU"/>
          </w:rPr>
          <w:t>……………………………</w:t>
        </w:r>
        <w:r>
          <w:rPr>
            <w:noProof/>
            <w:webHidden/>
          </w:rPr>
          <w:t>24</w:t>
        </w:r>
      </w:hyperlink>
    </w:p>
    <w:p w:rsidR="009B18A2" w:rsidRPr="00B77F1F" w:rsidRDefault="00783F6B">
      <w:pPr>
        <w:pStyle w:val="11"/>
        <w:rPr>
          <w:rFonts w:asciiTheme="minorHAnsi" w:eastAsiaTheme="minorEastAsia" w:hAnsiTheme="minorHAnsi" w:cstheme="minorBidi"/>
          <w:bCs w:val="0"/>
          <w:noProof/>
          <w:color w:val="FF0000"/>
          <w:sz w:val="22"/>
          <w:szCs w:val="22"/>
          <w:lang w:val="ru-RU" w:eastAsia="ru-RU"/>
        </w:rPr>
      </w:pPr>
      <w:hyperlink w:anchor="_Toc124422973" w:history="1">
        <w:r w:rsidR="009B18A2" w:rsidRPr="00D55061">
          <w:rPr>
            <w:rStyle w:val="ae"/>
            <w:rFonts w:ascii="Times New Roman" w:hAnsi="Times New Roman"/>
            <w:noProof/>
            <w:color w:val="auto"/>
          </w:rPr>
          <w:t>3. Приложения</w:t>
        </w:r>
        <w:r w:rsidR="009B18A2" w:rsidRPr="00D55061">
          <w:rPr>
            <w:noProof/>
            <w:webHidden/>
          </w:rPr>
          <w:tab/>
        </w:r>
        <w:r w:rsidR="00FD6F6F">
          <w:rPr>
            <w:noProof/>
            <w:webHidden/>
            <w:lang w:val="ru-RU"/>
          </w:rPr>
          <w:t>2</w:t>
        </w:r>
        <w:r w:rsidR="00C74796">
          <w:rPr>
            <w:noProof/>
            <w:webHidden/>
            <w:lang w:val="ru-RU"/>
          </w:rPr>
          <w:t>5</w:t>
        </w:r>
      </w:hyperlink>
    </w:p>
    <w:p w:rsidR="00AA2B8A" w:rsidRPr="00B77F1F" w:rsidRDefault="003D0717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color w:val="FF0000"/>
          <w:sz w:val="24"/>
          <w:szCs w:val="20"/>
          <w:lang w:val="ru-RU" w:eastAsia="ru-RU"/>
        </w:rPr>
      </w:pPr>
      <w:r w:rsidRPr="00B77F1F">
        <w:rPr>
          <w:rFonts w:ascii="Times New Roman" w:hAnsi="Times New Roman"/>
          <w:bCs/>
          <w:color w:val="FF0000"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B77F1F" w:rsidRPr="003F5866" w:rsidRDefault="00B77F1F" w:rsidP="00B77F1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задание;</w:t>
      </w:r>
    </w:p>
    <w:p w:rsidR="00B77F1F" w:rsidRPr="003F5866" w:rsidRDefault="00D55061" w:rsidP="00B77F1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</w:t>
      </w:r>
      <w:r w:rsidR="00B77F1F"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. ТК – требования компетенции;</w:t>
      </w:r>
    </w:p>
    <w:p w:rsidR="00B77F1F" w:rsidRPr="003F5866" w:rsidRDefault="00D55061" w:rsidP="00B77F1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B77F1F"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. МКИ – мучные кулинарные изделия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77F1F">
        <w:rPr>
          <w:rFonts w:ascii="Times New Roman" w:hAnsi="Times New Roman" w:cs="Times New Roman"/>
          <w:sz w:val="28"/>
          <w:szCs w:val="28"/>
        </w:rPr>
        <w:t>Выпечка осетинских пирогов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="00C901D7">
        <w:rPr>
          <w:rFonts w:ascii="Times New Roman" w:hAnsi="Times New Roman"/>
          <w:color w:val="000000"/>
          <w:sz w:val="24"/>
          <w:lang w:val="ru-RU"/>
        </w:rPr>
        <w:t>«ВЫПЕЧКА ОСЕТИНСКИХ ПИРОГОВ»</w:t>
      </w:r>
      <w:bookmarkEnd w:id="6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B77F1F" w:rsidRDefault="00B77F1F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7944"/>
        <w:gridCol w:w="1280"/>
      </w:tblGrid>
      <w:tr w:rsidR="00B77F1F" w:rsidRPr="003F5866" w:rsidTr="004A65A2">
        <w:tc>
          <w:tcPr>
            <w:tcW w:w="330" w:type="pct"/>
            <w:shd w:val="clear" w:color="auto" w:fill="92D050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0" w:type="pct"/>
            <w:shd w:val="clear" w:color="auto" w:fill="92D050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0" w:type="pct"/>
            <w:shd w:val="clear" w:color="auto" w:fill="92D050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77F1F" w:rsidRPr="003F5866" w:rsidTr="004A65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по подготовке рабочего места повара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Назначение, правила использования оборудования, инвентаря, инструментов, весоизмерительных приборов, посуды, используемых в приготовлении блюд, напитков и кулинарных изделий, правила ухода за ними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Принципы системы анализа рисков и критических контрольных точек (далее - ХАССП) в организациях общественного питания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Проверять исправность оборудования, инвентаря, инструментов, весоизмерительных приборов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Чистить, мыть и убирать оборудование, инвентарь после их использования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3F5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58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Составление рецептуры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продукции хлебобулочного производства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Обосновывать предложения по изменению ассортимента хлебобулочной продукции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Производить анализ и оценку потребности хлебобулочного производства в трудовых и материальных ресурсах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:rsidR="00B77F1F" w:rsidRPr="003F5866" w:rsidRDefault="00B77F1F" w:rsidP="004A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приготовления и безопасность готовой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организации питания, в том числе диетического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Рецептуры и современные технологии приготовления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Нормы расхода сырья и полуфабрикатов, используемых в хлебобулочном производстве, правила учета и выдачи продуктов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Принципы и приемы презентации хлебобулочной продукции потребителям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охраны труда, производственной санитарии и противопожарной защиты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77F1F" w:rsidRPr="003F5866" w:rsidRDefault="00B77F1F" w:rsidP="004A65A2">
            <w:pPr>
              <w:spacing w:after="0" w:line="276" w:lineRule="auto"/>
              <w:ind w:left="-40" w:firstLine="40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spacing w:after="0" w:line="276" w:lineRule="auto"/>
              <w:ind w:left="-40"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Комбинировать различные способы приготовления и сочетания основных продуктов с дополнительными ингредиентами для создания гармоничных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Формовка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- Базовая температура теста для расчета температуры воды для замеса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Замешивать тесто вручную и работать на тестомесе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различные способы замесов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Определять дефекты теста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Оценивать качество формовки хлебобулочной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рецептуру приготовления хлебобулочных изделий при замесе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pct"/>
            <w:shd w:val="clear" w:color="auto" w:fill="auto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Выпечка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 xml:space="preserve"> 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несдобных хлебобулочных изделий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сдобных хлебобулочных изделий и праздничного хлеба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выпечки сложных и мелкоштучных хлебобулочных изделий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Презентация и продажа хлебобулочных изделий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Требования к качеству, срокам, условиям хранения, порционирования, оформления и подачи сложных десертов,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lastRenderedPageBreak/>
              <w:t>- 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Способы применения ароматических веществ с целью улучшения вкусовых качеств кулинарной продукции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F1F" w:rsidRPr="003F5866" w:rsidTr="004A65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Готовить и презентовать изделия хлебобулочного производства с элементами шоу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калькуляцию продукции хлебобулочного производства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Кратко излагать концепции, оказавшие влияние на выбор и оформление хлебобулочной продукции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Style w:val="aff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Составлять портфолио на хлебобулочную продукцию</w:t>
            </w:r>
          </w:p>
          <w:p w:rsidR="00B77F1F" w:rsidRPr="003F5866" w:rsidRDefault="00B77F1F" w:rsidP="004A65A2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5866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t>- 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B77F1F" w:rsidRPr="003F5866" w:rsidRDefault="00B77F1F" w:rsidP="004A65A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F1F" w:rsidRDefault="00B77F1F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7"/>
      <w:bookmarkEnd w:id="8"/>
    </w:p>
    <w:p w:rsidR="004A65A2" w:rsidRPr="004A65A2" w:rsidRDefault="004A65A2" w:rsidP="004A65A2"/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268"/>
        <w:gridCol w:w="891"/>
        <w:gridCol w:w="893"/>
        <w:gridCol w:w="893"/>
        <w:gridCol w:w="893"/>
        <w:gridCol w:w="893"/>
        <w:gridCol w:w="893"/>
        <w:gridCol w:w="893"/>
        <w:gridCol w:w="899"/>
        <w:gridCol w:w="1516"/>
      </w:tblGrid>
      <w:tr w:rsidR="00B77F1F" w:rsidRPr="003F5866" w:rsidTr="004A65A2">
        <w:trPr>
          <w:trHeight w:val="1538"/>
          <w:jc w:val="center"/>
        </w:trPr>
        <w:tc>
          <w:tcPr>
            <w:tcW w:w="4231" w:type="pct"/>
            <w:gridSpan w:val="10"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69" w:type="pct"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B77F1F" w:rsidRPr="003F5866" w:rsidTr="004A65A2">
        <w:trPr>
          <w:trHeight w:val="50"/>
          <w:jc w:val="center"/>
        </w:trPr>
        <w:tc>
          <w:tcPr>
            <w:tcW w:w="469" w:type="pct"/>
            <w:vMerge w:val="restart"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36" w:type="pct"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55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769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77F1F" w:rsidRPr="003F5866" w:rsidTr="004A65A2">
        <w:trPr>
          <w:trHeight w:val="397"/>
          <w:jc w:val="center"/>
        </w:trPr>
        <w:tc>
          <w:tcPr>
            <w:tcW w:w="469" w:type="pct"/>
            <w:vMerge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</w:t>
            </w:r>
          </w:p>
        </w:tc>
      </w:tr>
      <w:tr w:rsidR="00B77F1F" w:rsidRPr="003F5866" w:rsidTr="004A65A2">
        <w:trPr>
          <w:trHeight w:val="397"/>
          <w:jc w:val="center"/>
        </w:trPr>
        <w:tc>
          <w:tcPr>
            <w:tcW w:w="469" w:type="pct"/>
            <w:vMerge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18</w:t>
            </w:r>
          </w:p>
        </w:tc>
      </w:tr>
      <w:tr w:rsidR="00B77F1F" w:rsidRPr="003F5866" w:rsidTr="004A65A2">
        <w:trPr>
          <w:trHeight w:val="397"/>
          <w:jc w:val="center"/>
        </w:trPr>
        <w:tc>
          <w:tcPr>
            <w:tcW w:w="469" w:type="pct"/>
            <w:vMerge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52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12,9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2,6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455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26</w:t>
            </w:r>
          </w:p>
        </w:tc>
      </w:tr>
      <w:tr w:rsidR="00B77F1F" w:rsidRPr="003F5866" w:rsidTr="004A65A2">
        <w:trPr>
          <w:trHeight w:val="397"/>
          <w:jc w:val="center"/>
        </w:trPr>
        <w:tc>
          <w:tcPr>
            <w:tcW w:w="469" w:type="pct"/>
            <w:vMerge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52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2,4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1,6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5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12</w:t>
            </w:r>
          </w:p>
        </w:tc>
      </w:tr>
      <w:tr w:rsidR="00B77F1F" w:rsidRPr="003F5866" w:rsidTr="004A65A2">
        <w:trPr>
          <w:trHeight w:val="397"/>
          <w:jc w:val="center"/>
        </w:trPr>
        <w:tc>
          <w:tcPr>
            <w:tcW w:w="469" w:type="pct"/>
            <w:vMerge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52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0,5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455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9</w:t>
            </w:r>
          </w:p>
        </w:tc>
      </w:tr>
      <w:tr w:rsidR="00B77F1F" w:rsidRPr="003F5866" w:rsidTr="004A65A2">
        <w:trPr>
          <w:trHeight w:val="397"/>
          <w:jc w:val="center"/>
        </w:trPr>
        <w:tc>
          <w:tcPr>
            <w:tcW w:w="469" w:type="pct"/>
            <w:vMerge/>
            <w:shd w:val="clear" w:color="auto" w:fill="92D050"/>
            <w:vAlign w:val="center"/>
          </w:tcPr>
          <w:p w:rsidR="00B77F1F" w:rsidRPr="003F5866" w:rsidRDefault="00B77F1F" w:rsidP="004A65A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52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5,6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2,9</w:t>
            </w:r>
          </w:p>
        </w:tc>
        <w:tc>
          <w:tcPr>
            <w:tcW w:w="453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2,8</w:t>
            </w:r>
          </w:p>
        </w:tc>
        <w:tc>
          <w:tcPr>
            <w:tcW w:w="455" w:type="pct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23</w:t>
            </w:r>
          </w:p>
        </w:tc>
      </w:tr>
      <w:tr w:rsidR="00B77F1F" w:rsidRPr="003F5866" w:rsidTr="004A65A2">
        <w:trPr>
          <w:trHeight w:val="50"/>
          <w:jc w:val="center"/>
        </w:trPr>
        <w:tc>
          <w:tcPr>
            <w:tcW w:w="605" w:type="pct"/>
            <w:gridSpan w:val="2"/>
            <w:shd w:val="clear" w:color="auto" w:fill="00B050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32,3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13,8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6,1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15,2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6,4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4,6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7,8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13,8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:rsidR="00B77F1F" w:rsidRPr="003F5866" w:rsidRDefault="00B77F1F" w:rsidP="004A65A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100</w:t>
            </w:r>
          </w:p>
        </w:tc>
      </w:tr>
    </w:tbl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211"/>
        <w:gridCol w:w="6088"/>
      </w:tblGrid>
      <w:tr w:rsidR="00B77F1F" w:rsidRPr="009F51B5" w:rsidTr="004A65A2">
        <w:tc>
          <w:tcPr>
            <w:tcW w:w="1911" w:type="pct"/>
            <w:gridSpan w:val="2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89" w:type="pct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t xml:space="preserve">В данном критерии оцениваются соответствие санитарной одежды и обуви, соблюдение персональной </w:t>
            </w:r>
            <w:r w:rsidRPr="009F51B5">
              <w:rPr>
                <w:sz w:val="24"/>
                <w:szCs w:val="24"/>
              </w:rPr>
              <w:lastRenderedPageBreak/>
              <w:t>гигиены и чистоты рабочей одежды, соблюдение лимита времени, остатки теста, разделение пищевых и непищевых отходов, снятие пробы, формовка изделий, соблюдение санитарно- гигиенических правил, вредные привычки, портфолио, соблюдение правил хранения 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9F51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с кабачками и свежим сыром (кабачкиджын), с капустой и </w:t>
            </w:r>
            <w:r w:rsidR="009F51B5">
              <w:rPr>
                <w:b/>
                <w:sz w:val="24"/>
                <w:szCs w:val="24"/>
              </w:rPr>
              <w:t>грецким орехом</w:t>
            </w:r>
            <w:r w:rsidRPr="009F51B5">
              <w:rPr>
                <w:b/>
                <w:sz w:val="24"/>
                <w:szCs w:val="24"/>
              </w:rPr>
              <w:t xml:space="preserve"> (кабускаджын), с фасолью, луком репчатым (хъаедурджын)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Пироги треугольной формы с сыром (æртæдзыхæттæ)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общий вид и качество выпечки, качество теста и начинки, консистенция начинки, вкус и аромат, сохранение формы изделия, заполняемость углов пирога начинкой</w:t>
            </w: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Сдобные изделия c 2 начинками: пирог закрытый с сахаром, маслом топленым, мукой пшеничной пассированной и орехом грецким «Када», пирог открытый с яблоками и заварным кремом «Фæткъуыджын»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t>В данном критерии оцениваются соответствие 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Пирог с мясом «Фыдджын» из пресного теста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Пирог с мясом «Фыдджын» из дрожжевого теста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 полуоткрытый с </w:t>
            </w:r>
            <w:r w:rsidRPr="009F51B5">
              <w:rPr>
                <w:b/>
                <w:sz w:val="24"/>
                <w:szCs w:val="24"/>
              </w:rPr>
              <w:lastRenderedPageBreak/>
              <w:t>вишней «Балджын»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lastRenderedPageBreak/>
              <w:t xml:space="preserve">В данном критерии оцениваются соответствие </w:t>
            </w:r>
            <w:r w:rsidRPr="009F51B5">
              <w:rPr>
                <w:sz w:val="24"/>
                <w:szCs w:val="24"/>
              </w:rPr>
              <w:lastRenderedPageBreak/>
              <w:t>рецептуры заданию, вид пирога, вес готового изделия по заданию, внешний вид с начинкой, вкус и аромат, структура изделия, сложность отделки внешнего вида</w:t>
            </w:r>
          </w:p>
        </w:tc>
      </w:tr>
      <w:tr w:rsidR="00B77F1F" w:rsidRPr="009F51B5" w:rsidTr="004A65A2">
        <w:tc>
          <w:tcPr>
            <w:tcW w:w="282" w:type="pct"/>
            <w:shd w:val="clear" w:color="auto" w:fill="00B050"/>
            <w:vAlign w:val="center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lastRenderedPageBreak/>
              <w:t>З</w:t>
            </w:r>
          </w:p>
        </w:tc>
        <w:tc>
          <w:tcPr>
            <w:tcW w:w="1629" w:type="pct"/>
            <w:shd w:val="clear" w:color="auto" w:fill="92D050"/>
          </w:tcPr>
          <w:p w:rsidR="00B77F1F" w:rsidRPr="009F51B5" w:rsidRDefault="00B77F1F" w:rsidP="009F51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 xml:space="preserve">Пироги: со свежим сыром и </w:t>
            </w:r>
            <w:r w:rsidR="009F51B5">
              <w:rPr>
                <w:b/>
                <w:sz w:val="24"/>
                <w:szCs w:val="24"/>
              </w:rPr>
              <w:t>зеленым</w:t>
            </w:r>
            <w:r w:rsidRPr="009F51B5">
              <w:rPr>
                <w:b/>
                <w:sz w:val="24"/>
                <w:szCs w:val="24"/>
              </w:rPr>
              <w:t xml:space="preserve"> луком (</w:t>
            </w:r>
            <w:r w:rsidR="009F51B5" w:rsidRPr="009F51B5">
              <w:rPr>
                <w:b/>
                <w:sz w:val="24"/>
                <w:szCs w:val="24"/>
              </w:rPr>
              <w:t>хъæдындзджын</w:t>
            </w:r>
            <w:r w:rsidRPr="009F51B5">
              <w:rPr>
                <w:b/>
                <w:sz w:val="24"/>
                <w:szCs w:val="24"/>
              </w:rPr>
              <w:t xml:space="preserve">), с листьями свеклы, свежим сыром (цæхæраджын), с картофелем, </w:t>
            </w:r>
            <w:r w:rsidR="00C901D7">
              <w:rPr>
                <w:b/>
                <w:sz w:val="24"/>
                <w:szCs w:val="24"/>
              </w:rPr>
              <w:t>свежим сыром</w:t>
            </w:r>
            <w:r w:rsidR="009F51B5">
              <w:rPr>
                <w:b/>
                <w:sz w:val="24"/>
                <w:szCs w:val="24"/>
              </w:rPr>
              <w:t xml:space="preserve"> </w:t>
            </w:r>
            <w:r w:rsidRPr="009F51B5">
              <w:rPr>
                <w:b/>
                <w:sz w:val="24"/>
                <w:szCs w:val="24"/>
              </w:rPr>
              <w:t xml:space="preserve"> (картофджын)</w:t>
            </w:r>
          </w:p>
        </w:tc>
        <w:tc>
          <w:tcPr>
            <w:tcW w:w="3089" w:type="pct"/>
            <w:shd w:val="clear" w:color="auto" w:fill="auto"/>
          </w:tcPr>
          <w:p w:rsidR="00B77F1F" w:rsidRPr="009F51B5" w:rsidRDefault="00B77F1F" w:rsidP="004A65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4A65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9E52E7" w:rsidRPr="003732A7" w:rsidRDefault="009E52E7" w:rsidP="004A65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74C56" w:rsidRPr="003F5866">
        <w:rPr>
          <w:rFonts w:ascii="Times New Roman" w:eastAsia="Times New Roman" w:hAnsi="Times New Roman" w:cs="Times New Roman"/>
          <w:color w:val="000000"/>
          <w:sz w:val="28"/>
          <w:szCs w:val="28"/>
        </w:rPr>
        <w:t>от 10 часов 10 минут до 16,5 часов.</w:t>
      </w:r>
    </w:p>
    <w:p w:rsidR="009E52E7" w:rsidRPr="003732A7" w:rsidRDefault="009E52E7" w:rsidP="004A65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77F1F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7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24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999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410"/>
        <w:gridCol w:w="2410"/>
        <w:gridCol w:w="1134"/>
        <w:gridCol w:w="992"/>
        <w:gridCol w:w="675"/>
      </w:tblGrid>
      <w:tr w:rsidR="00874C56" w:rsidRPr="009F51B5" w:rsidTr="004A65A2">
        <w:trPr>
          <w:trHeight w:val="1125"/>
        </w:trPr>
        <w:tc>
          <w:tcPr>
            <w:tcW w:w="1242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Обобщенная трудовая функция</w:t>
            </w:r>
          </w:p>
        </w:tc>
        <w:tc>
          <w:tcPr>
            <w:tcW w:w="1134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  <w:r w:rsidRPr="009F51B5">
              <w:t>Трудовая функция</w:t>
            </w: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Нормативный документ/ЗУН</w:t>
            </w: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Модуль</w:t>
            </w:r>
          </w:p>
        </w:tc>
        <w:tc>
          <w:tcPr>
            <w:tcW w:w="1134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Константа/вариатив</w:t>
            </w:r>
          </w:p>
        </w:tc>
        <w:tc>
          <w:tcPr>
            <w:tcW w:w="992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ИЛ</w:t>
            </w:r>
          </w:p>
        </w:tc>
        <w:tc>
          <w:tcPr>
            <w:tcW w:w="675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КО</w:t>
            </w:r>
          </w:p>
        </w:tc>
      </w:tr>
      <w:tr w:rsidR="00874C56" w:rsidRPr="009F51B5" w:rsidTr="004A65A2">
        <w:trPr>
          <w:trHeight w:val="1125"/>
        </w:trPr>
        <w:tc>
          <w:tcPr>
            <w:tcW w:w="124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Приготовление блюд, напитков и кулинарных изделий под руководством повара</w:t>
            </w:r>
          </w:p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Выполнение подготовительных работ по подготовке рабочего места повара</w:t>
            </w: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А. Организация работы 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12</w:t>
            </w:r>
          </w:p>
        </w:tc>
      </w:tr>
      <w:tr w:rsidR="00874C56" w:rsidRPr="009F51B5" w:rsidTr="004A65A2">
        <w:trPr>
          <w:trHeight w:val="1125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Б. Пироги: с кабачками и свежим сыром (кабачкиджын), с капустой и </w:t>
            </w:r>
            <w:r w:rsidR="009F51B5" w:rsidRPr="009F51B5">
              <w:t>грецким орехом</w:t>
            </w:r>
            <w:r w:rsidRPr="009F51B5">
              <w:t xml:space="preserve"> (кабускаджын), с фасолью, луком репчатым (хъаедурджын)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1125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В.  Пироги треугольной формы с сыром (æртæдзыхæттæ)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1125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Г. Сдобные изделия c 2 начинками: пирог закрытый с сахаром, маслом топленым, мукой пшеничной пассированной и орехом грецким «Када», пирог открытый с яблоками и заварным кремом «Фæткъуыджын»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1125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Д. Пирог с мясом «Фыдджын» из пресного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1125"/>
        </w:trPr>
        <w:tc>
          <w:tcPr>
            <w:tcW w:w="124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Приготовление блюд, напитков и кулинарных изделий под руководством повара</w:t>
            </w:r>
          </w:p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Выполнение подготовительных работ по подготовке рабочего места повара</w:t>
            </w: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Е. Пирог с мясом «Фыдджын» из дрожжевого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1125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Ж. Пирог полуоткрытый с вишней «Балджын»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ED7B2E">
        <w:trPr>
          <w:trHeight w:val="2120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33.011; ФГОС СПО 43.01.09 Повар, кондитер, ФГОС СПО 43.02.15 Поварское и кондитерское дело, ФГОС СПО 19.02.10 Технология продукции общественного питания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З. Пироги: </w:t>
            </w:r>
            <w:r w:rsidR="00ED7B2E" w:rsidRPr="00ED7B2E">
              <w:t xml:space="preserve">со свежим сыром и зеленым луком (хъæдындзджын), с листьями свеклы, свежим сыром (цæхæраджын), с картофелем, </w:t>
            </w:r>
            <w:r w:rsidR="00C901D7">
              <w:t xml:space="preserve">свежим сыром </w:t>
            </w:r>
            <w:r w:rsidR="00ED7B2E" w:rsidRPr="00ED7B2E">
              <w:t xml:space="preserve"> (картофджын)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  <w:p w:rsidR="00874C56" w:rsidRPr="009F51B5" w:rsidRDefault="00874C56" w:rsidP="004A65A2"/>
        </w:tc>
        <w:tc>
          <w:tcPr>
            <w:tcW w:w="1134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Составление рецептуры хлебобулочных изделий</w:t>
            </w:r>
          </w:p>
          <w:p w:rsidR="00874C56" w:rsidRPr="009F51B5" w:rsidRDefault="00874C56" w:rsidP="004A65A2"/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А. Организация работы 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18</w:t>
            </w: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Б. Пироги: с кабачками и свежим сыром (кабачкиджын), с капустой и </w:t>
            </w:r>
            <w:r w:rsidR="009F51B5" w:rsidRPr="009F51B5">
              <w:t>грецким орехом</w:t>
            </w:r>
            <w:r w:rsidR="005C7AE8">
              <w:t xml:space="preserve"> </w:t>
            </w:r>
            <w:r w:rsidRPr="009F51B5">
              <w:t xml:space="preserve"> (кабускаджын), с фасолью, луком репчатым (хъаедурджын)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В.  Пироги треугольной формы с сыром (æртæдзыхæттæ)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Г. Сдобные изделия c 2 начинками: пирог закрытый с сахаром, маслом топленым, мукой пшеничной пассированной и орехом грецким «Када», пирог открытый с яблоками и заварным кремом «Фæткъуыджын»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Д. Пирог с мясом «Фыдджын» из </w:t>
            </w:r>
            <w:r w:rsidRPr="009F51B5">
              <w:lastRenderedPageBreak/>
              <w:t>пресного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lastRenderedPageBreak/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</w:tc>
        <w:tc>
          <w:tcPr>
            <w:tcW w:w="1134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Составление рецептуры хлебобулочных изделий</w:t>
            </w: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Е. Пирог с мясом «Фыдджын» из дрожжевого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Ж. Пирог полуоткрытый с вишней «Балджын»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ED7B2E" w:rsidP="004A65A2">
            <w:r w:rsidRPr="009F51B5">
              <w:t xml:space="preserve">Модуль З. Пироги: </w:t>
            </w:r>
            <w:r w:rsidRPr="00ED7B2E">
              <w:t xml:space="preserve">со свежим сыром и зеленым луком (хъæдындзджын), с листьями свеклы, свежим сыром (цæхæраджын), с картофелем, </w:t>
            </w:r>
            <w:r w:rsidR="00C901D7">
              <w:t xml:space="preserve">свежим сыром </w:t>
            </w:r>
            <w:r w:rsidRPr="00ED7B2E">
              <w:t xml:space="preserve"> (картофджын)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  <w:p w:rsidR="00874C56" w:rsidRPr="009F51B5" w:rsidRDefault="00874C56" w:rsidP="004A65A2"/>
        </w:tc>
        <w:tc>
          <w:tcPr>
            <w:tcW w:w="1134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А. Организация работы 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26</w:t>
            </w: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Б. Пироги: с кабачками и свежим сыром (кабачкиджын), с капустой и </w:t>
            </w:r>
            <w:r w:rsidR="009F51B5" w:rsidRPr="009F51B5">
              <w:t>грецким орехом</w:t>
            </w:r>
            <w:r w:rsidRPr="009F51B5">
              <w:t xml:space="preserve"> (кабускаджын), с фасолью, луком репчатым (хъаедурджын)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В.  Пироги треугольной формы с сыром (æртæдзыхæттæ)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Г. Сдобные изделия c 2 начинками: пирог закрытый с сахаром, маслом топленым, мукой пшеничной пассированной и орехом грецким «Када», пирог открытый с яблоками и заварным кремом «Фæткъуыджын»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Д. Пирог с мясом «Фыдджын» из пресного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</w:tc>
        <w:tc>
          <w:tcPr>
            <w:tcW w:w="1134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Е. Пирог с мясом «Фыдджын» из дрожжевого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Ж. Пирог полуоткрытый с вишней «Балджын»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ED7B2E" w:rsidP="004A65A2">
            <w:r w:rsidRPr="009F51B5">
              <w:t xml:space="preserve">Модуль З. Пироги: </w:t>
            </w:r>
            <w:r w:rsidRPr="00ED7B2E">
              <w:t xml:space="preserve">со свежим сыром и зеленым луком (хъæдындзджын), с листьями свеклы, свежим сыром (цæхæраджын), с картофелем, </w:t>
            </w:r>
            <w:r w:rsidR="00C901D7">
              <w:t xml:space="preserve">свежим сыром </w:t>
            </w:r>
            <w:r w:rsidRPr="00ED7B2E">
              <w:t xml:space="preserve"> (картофджын)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  <w:p w:rsidR="00874C56" w:rsidRPr="009F51B5" w:rsidRDefault="00874C56" w:rsidP="004A65A2"/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lastRenderedPageBreak/>
              <w:t>Формовка хлебобулочных изделий</w:t>
            </w: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lastRenderedPageBreak/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А. Организация работы 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12</w:t>
            </w: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Б. Пироги: с кабачками и свежим сыром (кабачкиджын), с </w:t>
            </w:r>
            <w:r w:rsidRPr="009F51B5">
              <w:lastRenderedPageBreak/>
              <w:t xml:space="preserve">капустой и </w:t>
            </w:r>
            <w:r w:rsidR="009F51B5" w:rsidRPr="009F51B5">
              <w:t>грецким орехом</w:t>
            </w:r>
            <w:r w:rsidR="009F51B5">
              <w:t xml:space="preserve"> </w:t>
            </w:r>
            <w:r w:rsidRPr="009F51B5">
              <w:t xml:space="preserve"> (кабускаджын), с фасолью, луком репчатым (хъаедурджын)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lastRenderedPageBreak/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В.  Пироги треугольной формы с сыром (æртæдзыхæттæ)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Г. Сдобные изделия c 2 начинками: пирог закрытый с сахаром, маслом топленым, мукой пшеничной пассированной и орехом грецким «Када», пирог открытый с яблоками и заварным кремом «Фæткъуыджын»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Д. Пирог с мясом «Фыдджын» из пресного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Формовка хлебобулочных изделий</w:t>
            </w: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Е. Пирог с мясом «Фыдджын» из дрожжевого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Ж. Пирог полуоткрытый с вишней «Балджын»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ED7B2E" w:rsidP="004A65A2">
            <w:r w:rsidRPr="009F51B5">
              <w:t xml:space="preserve">Модуль З. Пироги: </w:t>
            </w:r>
            <w:r w:rsidRPr="00ED7B2E">
              <w:t xml:space="preserve">со свежим сыром и зеленым луком (хъæдындзджын), с листьями свеклы, свежим сыром (цæхæраджын), с картофелем, </w:t>
            </w:r>
            <w:r w:rsidR="005E6A80">
              <w:t xml:space="preserve">свежим сыром </w:t>
            </w:r>
            <w:r w:rsidRPr="00ED7B2E">
              <w:t xml:space="preserve"> (картофджын)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  <w:p w:rsidR="00874C56" w:rsidRPr="009F51B5" w:rsidRDefault="00874C56" w:rsidP="004A65A2"/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Выпечка хлебобулочных изделий</w:t>
            </w: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А. Организация работы 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9</w:t>
            </w: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Б. Пироги: с кабачками и свежим сыром (кабачкиджын), с капустой и </w:t>
            </w:r>
            <w:r w:rsidR="009F51B5" w:rsidRPr="009F51B5">
              <w:t>грецким орехом</w:t>
            </w:r>
            <w:r w:rsidRPr="009F51B5">
              <w:t xml:space="preserve"> (кабускаджын), с фасолью, луком репчатым (хъаедурджын)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В.  Пироги треугольной формы с сыром (æртæдзыхæттæ)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Г. Сдобные изделия c 2 начинками: пирог закрытый с сахаром, маслом топленым, мукой пшеничной пассированной и орехом грецким «Када», пирог открытый с яблоками и заварным кремом «Фæткъуыджын»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Д. Пирог с мясом «Фыдджын» из пресного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Выпечка хлебобулочных изделий</w:t>
            </w: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Е. Пирог с мясом «Фыдджын» из дрожжевого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Ж. Пирог полуоткрытый с вишней «Балджын»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ED7B2E" w:rsidP="004A65A2">
            <w:r w:rsidRPr="009F51B5">
              <w:t xml:space="preserve">Модуль З. Пироги: </w:t>
            </w:r>
            <w:r w:rsidRPr="00ED7B2E">
              <w:t xml:space="preserve">со свежим сыром и зеленым луком (хъæдындзджын), с листьями свеклы, свежим сыром (цæхæраджын), с картофелем, </w:t>
            </w:r>
            <w:r w:rsidR="005E6A80">
              <w:t>свежим сыром</w:t>
            </w:r>
            <w:r w:rsidRPr="00ED7B2E">
              <w:t xml:space="preserve">  (картофджын)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  <w:p w:rsidR="00874C56" w:rsidRPr="009F51B5" w:rsidRDefault="00874C56" w:rsidP="004A65A2"/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Презентация и продажа хлебобулочных изделий</w:t>
            </w: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А. Организация работы 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23</w:t>
            </w: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 xml:space="preserve">Модуль Б. Пироги: с кабачками и свежим сыром (кабачкиджын), с капустой и </w:t>
            </w:r>
            <w:r w:rsidR="009F51B5" w:rsidRPr="009F51B5">
              <w:t>грецким орехом</w:t>
            </w:r>
            <w:r w:rsidRPr="009F51B5">
              <w:t xml:space="preserve"> (кабускаджын), с фасолью, луком репчатым (хъаедурджын)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В.  Пироги треугольной формы с сыром (æртæдзыхæттæ)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Г. Сдобные изделия c 2 начинками: пирог закрытый с сахаром, маслом топленым, мукой пшеничной пассированной и орехом грецким «Када», пирог открытый с яблоками и заварным кремом «Фæткъуыджын»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Д. Пирог с мясом «Фыдджын» из пресного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Константа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 w:val="restart"/>
          </w:tcPr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/>
          <w:p w:rsidR="00874C56" w:rsidRPr="009F51B5" w:rsidRDefault="00874C56" w:rsidP="004A65A2">
            <w:r w:rsidRPr="009F51B5">
              <w:t>Изготовление, презентация и продажа хлебобулочных изделий</w:t>
            </w:r>
          </w:p>
        </w:tc>
        <w:tc>
          <w:tcPr>
            <w:tcW w:w="1134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Презентация и продажа хлебобулочных изделий</w:t>
            </w: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Е. Пирог с мясом «Фыдджын» из дрожжевого теста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 w:val="restart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Все разделы ИЛ</w:t>
            </w: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874C56" w:rsidP="004A65A2">
            <w:r w:rsidRPr="009F51B5">
              <w:t>Модуль Ж. Пирог полуоткрытый с вишней «Балджын»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  <w:tr w:rsidR="00874C56" w:rsidRPr="009F51B5" w:rsidTr="004A65A2">
        <w:trPr>
          <w:trHeight w:val="549"/>
        </w:trPr>
        <w:tc>
          <w:tcPr>
            <w:tcW w:w="124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2410" w:type="dxa"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  <w:r w:rsidRPr="009F51B5">
              <w:t>ПС: 33.014; ФГОС СПО 19.01.04 Пекарь</w:t>
            </w:r>
          </w:p>
        </w:tc>
        <w:tc>
          <w:tcPr>
            <w:tcW w:w="2410" w:type="dxa"/>
          </w:tcPr>
          <w:p w:rsidR="00874C56" w:rsidRPr="009F51B5" w:rsidRDefault="00ED7B2E" w:rsidP="004A65A2">
            <w:r w:rsidRPr="009F51B5">
              <w:t xml:space="preserve">Модуль З. Пироги: </w:t>
            </w:r>
            <w:r w:rsidRPr="00ED7B2E">
              <w:t xml:space="preserve">со свежим сыром и зеленым луком (хъæдындзджын), с листьями свеклы, свежим сыром (цæхæраджын), с картофелем, </w:t>
            </w:r>
            <w:r w:rsidR="005E6A80">
              <w:t xml:space="preserve">свежим сыром </w:t>
            </w:r>
            <w:r w:rsidRPr="00ED7B2E">
              <w:t xml:space="preserve"> (картофджын)</w:t>
            </w:r>
          </w:p>
        </w:tc>
        <w:tc>
          <w:tcPr>
            <w:tcW w:w="1134" w:type="dxa"/>
          </w:tcPr>
          <w:p w:rsidR="00874C56" w:rsidRPr="009F51B5" w:rsidRDefault="00874C56" w:rsidP="004A65A2">
            <w:r w:rsidRPr="009F51B5">
              <w:t>Вариатив</w:t>
            </w:r>
          </w:p>
        </w:tc>
        <w:tc>
          <w:tcPr>
            <w:tcW w:w="992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874C56" w:rsidRPr="009F51B5" w:rsidRDefault="00874C56" w:rsidP="004A65A2">
            <w:pPr>
              <w:spacing w:line="276" w:lineRule="auto"/>
              <w:jc w:val="center"/>
            </w:pPr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:rsidR="00874C56" w:rsidRDefault="00874C56" w:rsidP="00874C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3F5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 работы 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(инвариантная часть)</w:t>
      </w:r>
    </w:p>
    <w:p w:rsidR="00874C56" w:rsidRPr="00703367" w:rsidRDefault="00874C56" w:rsidP="00874C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874C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- 1 час (каждый день по 20 минут)</w:t>
      </w:r>
    </w:p>
    <w:p w:rsidR="00874C56" w:rsidRPr="003F5866" w:rsidRDefault="00874C56" w:rsidP="00874C56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:rsidR="00874C56" w:rsidRPr="003F5866" w:rsidRDefault="00B449AC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(Д1,Д2,Д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отводится по 20 минут на подготовку и уборку рабочего места: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подготовку рабочего места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уборку рабочего места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за 3 соревновательных дня - 1 час.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FF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Д1, Д2, Д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эксперты пристально следят за использованием участниками средств индивидуальной защиты, соблюдением норм техники безопасности и охраны труда.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:rsidR="00874C56" w:rsidRPr="003F5866" w:rsidRDefault="00874C56" w:rsidP="00874C56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Портфолио участника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первый конкурсный день во время подготовки рабочего места участники предоставляют экспертам портфолио в 3-х экземплярах, которое содержит:</w:t>
      </w:r>
    </w:p>
    <w:p w:rsidR="00874C56" w:rsidRPr="003F5866" w:rsidRDefault="00874C56" w:rsidP="00874C56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Титульную страницу;</w:t>
      </w:r>
    </w:p>
    <w:p w:rsidR="00874C56" w:rsidRPr="003F5866" w:rsidRDefault="00874C56" w:rsidP="00874C56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Информацию об участнике;</w:t>
      </w:r>
    </w:p>
    <w:p w:rsidR="00874C56" w:rsidRPr="003F5866" w:rsidRDefault="00874C56" w:rsidP="00874C56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В рецептуре должны быть указаны все ингредиенты, их вес. </w:t>
      </w:r>
    </w:p>
    <w:p w:rsidR="00874C56" w:rsidRPr="003F5866" w:rsidRDefault="00874C56" w:rsidP="00874C56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Обязательно указание выхода массы полуфабриката, указание массы тестовой заготовки и массы начинки;</w:t>
      </w:r>
    </w:p>
    <w:p w:rsidR="00874C56" w:rsidRPr="003F5866" w:rsidRDefault="00874C56" w:rsidP="00874C56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Краткое описание процесса производства изделий с технологическими параметрами так, чтобы любой другой пекарь мог повторить выпечку;</w:t>
      </w:r>
    </w:p>
    <w:p w:rsidR="00874C56" w:rsidRPr="003F5866" w:rsidRDefault="00874C56" w:rsidP="00874C56">
      <w:pPr>
        <w:pStyle w:val="aff1"/>
        <w:numPr>
          <w:ilvl w:val="0"/>
          <w:numId w:val="2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Фотографии всех видов </w:t>
      </w:r>
      <w:r w:rsidR="00B449AC">
        <w:rPr>
          <w:rFonts w:ascii="Times New Roman" w:hAnsi="Times New Roman"/>
          <w:color w:val="000000" w:themeColor="text1"/>
          <w:sz w:val="28"/>
          <w:szCs w:val="28"/>
        </w:rPr>
        <w:t xml:space="preserve">мучных кулинарных 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>изделий</w:t>
      </w:r>
      <w:r w:rsidR="00B449AC">
        <w:rPr>
          <w:rFonts w:ascii="Times New Roman" w:hAnsi="Times New Roman"/>
          <w:color w:val="000000" w:themeColor="text1"/>
          <w:sz w:val="28"/>
          <w:szCs w:val="28"/>
        </w:rPr>
        <w:t xml:space="preserve"> (МКИ)</w:t>
      </w:r>
      <w:r w:rsidRPr="003F5866">
        <w:rPr>
          <w:rFonts w:ascii="Times New Roman" w:hAnsi="Times New Roman"/>
          <w:color w:val="000000" w:themeColor="text1"/>
          <w:sz w:val="28"/>
          <w:szCs w:val="28"/>
        </w:rPr>
        <w:t xml:space="preserve"> (обязательно цветная);</w:t>
      </w:r>
    </w:p>
    <w:p w:rsidR="00874C56" w:rsidRPr="003F5866" w:rsidRDefault="00874C56" w:rsidP="00874C56">
      <w:pPr>
        <w:pStyle w:val="aff1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/>
          <w:color w:val="000000" w:themeColor="text1"/>
          <w:sz w:val="28"/>
          <w:szCs w:val="28"/>
        </w:rPr>
        <w:t>Оформление портфолио на выбор участника.</w:t>
      </w:r>
    </w:p>
    <w:p w:rsidR="00874C56" w:rsidRPr="003F5866" w:rsidRDefault="00874C56" w:rsidP="00874C56">
      <w:pPr>
        <w:pStyle w:val="aff1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74C56" w:rsidRPr="003F5866" w:rsidRDefault="00874C56" w:rsidP="00874C5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Презентация</w:t>
      </w:r>
    </w:p>
    <w:p w:rsidR="00874C56" w:rsidRPr="003F5866" w:rsidRDefault="00874C56" w:rsidP="00874C56">
      <w:pPr>
        <w:pStyle w:val="a9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конце каждого дня участники должны произвести выкладку готовых изделий на презентационном столе. Из каждого модуля должно быть представлено от 1 до 3 изделий.</w:t>
      </w:r>
    </w:p>
    <w:p w:rsidR="00874C56" w:rsidRPr="003F5866" w:rsidRDefault="00874C56" w:rsidP="00874C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C56" w:rsidRPr="00703367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Пироги: с кабачками и свежим сыром (кабачкиджын), с капустой и </w:t>
      </w:r>
      <w:r w:rsidR="00ED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грецким орехом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3F58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кабускаджын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с фасолью, луком репчатым </w:t>
      </w: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(хъаедурджын) 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инвариантная часть)</w:t>
      </w:r>
    </w:p>
    <w:p w:rsidR="00874C56" w:rsidRPr="00874C56" w:rsidRDefault="00874C56" w:rsidP="00874C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C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C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 xml:space="preserve">Участнику необходимо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Pr="003F5866">
        <w:rPr>
          <w:rFonts w:ascii="Times New Roman" w:hAnsi="Times New Roman" w:cs="Times New Roman"/>
          <w:sz w:val="28"/>
          <w:szCs w:val="28"/>
        </w:rPr>
        <w:t xml:space="preserve">из дрожжевого теста безопарным способом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5866">
        <w:rPr>
          <w:rFonts w:ascii="Times New Roman" w:hAnsi="Times New Roman" w:cs="Times New Roman"/>
          <w:sz w:val="28"/>
          <w:szCs w:val="28"/>
        </w:rPr>
        <w:t xml:space="preserve">с кабачками и свежим сыром (кабачкиджын)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440D8C" w:rsidRDefault="00440D8C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C56" w:rsidRPr="003F5866">
        <w:rPr>
          <w:rFonts w:ascii="Times New Roman" w:hAnsi="Times New Roman" w:cs="Times New Roman"/>
          <w:sz w:val="28"/>
          <w:szCs w:val="28"/>
        </w:rPr>
        <w:t>с капустой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C56" w:rsidRPr="003F5866">
        <w:rPr>
          <w:rFonts w:ascii="Times New Roman" w:hAnsi="Times New Roman" w:cs="Times New Roman"/>
          <w:sz w:val="28"/>
          <w:szCs w:val="28"/>
        </w:rPr>
        <w:t xml:space="preserve">и </w:t>
      </w:r>
      <w:r w:rsidR="00ED7B2E" w:rsidRPr="00ED7B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грецким орехом</w:t>
      </w:r>
      <w:r w:rsidR="00ED7B2E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(20-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на пирог) </w:t>
      </w:r>
      <w:r w:rsidR="00874C56" w:rsidRPr="003F5866">
        <w:rPr>
          <w:rFonts w:ascii="Times New Roman" w:hAnsi="Times New Roman" w:cs="Times New Roman"/>
          <w:sz w:val="28"/>
          <w:szCs w:val="28"/>
        </w:rPr>
        <w:t>(</w:t>
      </w:r>
      <w:r w:rsidR="00874C56" w:rsidRPr="003F5866">
        <w:rPr>
          <w:rFonts w:ascii="Times New Roman" w:eastAsia="Calibri" w:hAnsi="Times New Roman" w:cs="Times New Roman"/>
          <w:sz w:val="28"/>
          <w:szCs w:val="28"/>
        </w:rPr>
        <w:t>кабускаджын</w:t>
      </w:r>
      <w:r w:rsidR="00874C56" w:rsidRPr="003F5866">
        <w:rPr>
          <w:rFonts w:ascii="Times New Roman" w:hAnsi="Times New Roman" w:cs="Times New Roman"/>
          <w:sz w:val="28"/>
          <w:szCs w:val="28"/>
        </w:rPr>
        <w:t xml:space="preserve">) </w:t>
      </w:r>
      <w:r w:rsidR="00874C56"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  <w:r w:rsidRPr="0044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с фасолью, луком репчатым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(хъаедурджын)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900г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 3 тарелках (на одной тарелке 1 вид пирога)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презентации на одной тарелке три вида пирогов, сложенных определенным образом.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874C56" w:rsidRPr="003F5866" w:rsidRDefault="00874C56" w:rsidP="00874C5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2,5 часа участник соревнований должен: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lastRenderedPageBreak/>
        <w:t xml:space="preserve">- с кабачками и свежим сыром (кабачкиджын)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 xml:space="preserve">подается через 1,5 часа после старта модуля,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с капустой и </w:t>
      </w:r>
      <w:r w:rsidR="00ED7B2E" w:rsidRPr="00ED7B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грецким орехом</w:t>
      </w:r>
      <w:r w:rsidR="00ED7B2E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>(</w:t>
      </w:r>
      <w:r w:rsidRPr="003F5866">
        <w:rPr>
          <w:rFonts w:ascii="Times New Roman" w:eastAsia="Calibri" w:hAnsi="Times New Roman" w:cs="Times New Roman"/>
          <w:sz w:val="28"/>
          <w:szCs w:val="28"/>
        </w:rPr>
        <w:t>кабускаджын</w:t>
      </w:r>
      <w:r w:rsidRPr="003F5866">
        <w:rPr>
          <w:rFonts w:ascii="Times New Roman" w:hAnsi="Times New Roman" w:cs="Times New Roman"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первой подачи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с фасолью, луком репчатым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(хъаедурджын)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второй подачи.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 как модуль содержит несколько субкритериев, то пироги могут быть поданы с задержкой 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874C56" w:rsidRPr="003F5866" w:rsidRDefault="00874C56" w:rsidP="00874C56">
      <w:pPr>
        <w:pStyle w:val="a9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C56" w:rsidRPr="00703367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 треугольной формы с сыром (æртæдзыхæттæ)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(инвариантная часть)</w:t>
      </w:r>
    </w:p>
    <w:p w:rsidR="00874C56" w:rsidRPr="00874C56" w:rsidRDefault="00874C56" w:rsidP="00874C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C5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6EA1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6EA1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опарным способом пироги треугольной формы (равносторонний треугольник) с сыром (æртæдзыхæттæ)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6 шт.</w:t>
      </w:r>
    </w:p>
    <w:p w:rsidR="00874C56" w:rsidRPr="003F5866" w:rsidRDefault="00874C56" w:rsidP="00874C56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3 пирогов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1800г,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600г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пирога в диаметре 32-33 см.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874C56" w:rsidRPr="003F5866" w:rsidRDefault="00874C56" w:rsidP="00874C56">
      <w:pPr>
        <w:spacing w:after="0" w:line="276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одной тарелке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пирога, сложенных друг на друга в виде девятиконечной звезды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874C56" w:rsidRPr="003F5866" w:rsidRDefault="00874C56" w:rsidP="00874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 часа участник соревнований должен: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опарным способом;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Пироги треугольной формы с сыром (æртæдзыхæттæ)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6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через 2 часа после старта модуля.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6 шт., задание считается не выполненным.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874C56" w:rsidRPr="003F5866" w:rsidRDefault="00874C56" w:rsidP="00874C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C56" w:rsidRPr="00703367" w:rsidRDefault="00874C56" w:rsidP="00566E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закрытый с сахаром, маслом топленым, мукой пшеничной пассированной и орехом грецким «Када», пирог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 заварным кремом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«Фæткъуыджын»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(инвариантная часть)</w:t>
      </w:r>
    </w:p>
    <w:p w:rsidR="00566EA1" w:rsidRPr="00C97E44" w:rsidRDefault="00566EA1" w:rsidP="00566E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3,5 часа</w:t>
      </w:r>
    </w:p>
    <w:p w:rsidR="00874C56" w:rsidRPr="003F5866" w:rsidRDefault="00566EA1" w:rsidP="00566EA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C56" w:rsidRPr="003F5866">
        <w:rPr>
          <w:rFonts w:ascii="Times New Roman" w:hAnsi="Times New Roman" w:cs="Times New Roman"/>
          <w:sz w:val="28"/>
          <w:szCs w:val="28"/>
        </w:rPr>
        <w:t xml:space="preserve">Участнику необходимо </w:t>
      </w:r>
      <w:r w:rsidR="00874C56"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874C56" w:rsidRPr="003F5866">
        <w:rPr>
          <w:rFonts w:ascii="Times New Roman" w:hAnsi="Times New Roman" w:cs="Times New Roman"/>
          <w:sz w:val="28"/>
          <w:szCs w:val="28"/>
        </w:rPr>
        <w:t xml:space="preserve">из сдобного теста </w:t>
      </w:r>
      <w:r w:rsidR="00874C56" w:rsidRPr="003F5866">
        <w:rPr>
          <w:rFonts w:ascii="Times New Roman" w:hAnsi="Times New Roman" w:cs="Times New Roman"/>
          <w:bCs/>
          <w:sz w:val="28"/>
          <w:szCs w:val="28"/>
        </w:rPr>
        <w:t xml:space="preserve">2 вида пирогов осетинских: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5866">
        <w:rPr>
          <w:rFonts w:ascii="Times New Roman" w:hAnsi="Times New Roman" w:cs="Times New Roman"/>
          <w:sz w:val="28"/>
          <w:szCs w:val="28"/>
        </w:rPr>
        <w:t xml:space="preserve">пирог закрытый с сахаром, маслом топленым, мукой пшеничной пассированной и орехом грецким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C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начинка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700-1000 г на пирог) </w:t>
      </w:r>
      <w:r w:rsidRPr="003F5866">
        <w:rPr>
          <w:rFonts w:ascii="Times New Roman" w:hAnsi="Times New Roman" w:cs="Times New Roman"/>
          <w:sz w:val="28"/>
          <w:szCs w:val="28"/>
        </w:rPr>
        <w:t>«Када» в количестве 2 шт.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- пирог открытый с яблоками</w:t>
      </w:r>
      <w:r w:rsidRPr="003F5866">
        <w:rPr>
          <w:rFonts w:ascii="Times New Roman" w:eastAsia="Calibri" w:hAnsi="Times New Roman" w:cs="Times New Roman"/>
          <w:bCs/>
          <w:sz w:val="28"/>
          <w:szCs w:val="28"/>
        </w:rPr>
        <w:t xml:space="preserve"> и заварным кремом</w:t>
      </w:r>
      <w:r w:rsidRPr="003F5866">
        <w:rPr>
          <w:rFonts w:ascii="Times New Roman" w:hAnsi="Times New Roman" w:cs="Times New Roman"/>
          <w:sz w:val="28"/>
          <w:szCs w:val="28"/>
        </w:rPr>
        <w:t xml:space="preserve"> (50-70% крема от массы яблок) «Фæткъуыджын» в количестве 2 шт.</w:t>
      </w:r>
    </w:p>
    <w:p w:rsidR="00874C56" w:rsidRPr="003F5866" w:rsidRDefault="00874C56" w:rsidP="00874C56">
      <w:pPr>
        <w:spacing w:after="0" w:line="276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Размер пирога </w:t>
      </w:r>
      <w:r w:rsidRPr="003F5866">
        <w:rPr>
          <w:rFonts w:ascii="Times New Roman" w:hAnsi="Times New Roman" w:cs="Times New Roman"/>
          <w:bCs/>
          <w:sz w:val="28"/>
          <w:szCs w:val="28"/>
        </w:rPr>
        <w:t xml:space="preserve">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1900г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C56" w:rsidRPr="003F5866" w:rsidRDefault="00874C56" w:rsidP="00874C56">
      <w:pPr>
        <w:spacing w:after="0" w:line="276" w:lineRule="auto"/>
        <w:ind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дегустации (оценки органолептических показателей) в отдельности на 2 тарелках  (на одной тарелке 1 вид пирога) 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для презентации в отдельности на 2 тарелках  (на одной тарелке 1 вид пирога) 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874C56" w:rsidRPr="003F5866" w:rsidRDefault="00874C56" w:rsidP="00874C5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3,5 часа участник соревнований должен: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сдобное тесто;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пирог закрытый с сахаром, маслом топленым, мукой пшеничной пассированной и орехом грецким «Када» в количестве 2 шт. подается через 2,5 часа после старта модуля,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lastRenderedPageBreak/>
        <w:t xml:space="preserve">- пирог открытый с яблоками </w:t>
      </w:r>
      <w:r w:rsidRPr="003F5866">
        <w:rPr>
          <w:rFonts w:ascii="Times New Roman" w:eastAsia="Calibri" w:hAnsi="Times New Roman" w:cs="Times New Roman"/>
          <w:bCs/>
          <w:sz w:val="28"/>
          <w:szCs w:val="28"/>
        </w:rPr>
        <w:t>и заварным кремом</w:t>
      </w:r>
      <w:r w:rsidRPr="003F5866">
        <w:rPr>
          <w:rFonts w:ascii="Times New Roman" w:hAnsi="Times New Roman" w:cs="Times New Roman"/>
          <w:sz w:val="28"/>
          <w:szCs w:val="28"/>
        </w:rPr>
        <w:t xml:space="preserve"> «Фæткъуыджын» в количестве 2 шт. подается через 1 час после первой подачи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Так как модуль содержит несколько субкритериев, то пироги могут быть поданы с задержкой времени при первой подаче на 5 минут, свыше 5 минут задержки будут сниматься баллы, предусмотренные критериями оценивания.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3,5 часов, т.е. при второй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874C56" w:rsidRPr="003F5866" w:rsidRDefault="00874C56" w:rsidP="00874C56">
      <w:pPr>
        <w:pStyle w:val="a9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C56" w:rsidRPr="00703367" w:rsidRDefault="00874C56" w:rsidP="00566E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 с мясом «Фыдджын» из пресного теста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(инвариантная часть)</w:t>
      </w:r>
    </w:p>
    <w:p w:rsidR="00566EA1" w:rsidRPr="00C97E44" w:rsidRDefault="00566EA1" w:rsidP="00566E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1,5 часа</w:t>
      </w:r>
    </w:p>
    <w:p w:rsidR="00874C56" w:rsidRPr="003F5866" w:rsidRDefault="00566EA1" w:rsidP="00566E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пресного теста 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мясом «Фыдджын» (40-60% мяса говядины заменяется на сердце говяжье) </w:t>
      </w:r>
      <w:r w:rsidR="00874C56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1050г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874C56" w:rsidRPr="003F5866" w:rsidRDefault="00874C56" w:rsidP="00874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1,5 часа участник соревнований должен: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пресное тесто;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подготовить фарш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(40-60% мяса говядины заменяется на сердце говяжье, </w:t>
      </w:r>
      <w:r w:rsidRPr="003F5866">
        <w:rPr>
          <w:rFonts w:ascii="Times New Roman" w:eastAsia="Calibri" w:hAnsi="Times New Roman" w:cs="Times New Roman"/>
          <w:sz w:val="28"/>
          <w:szCs w:val="28"/>
        </w:rPr>
        <w:t>все пропускается через мясорубку);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с мясом «Фыдджын» из пресного теста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1,5 часа после старта модуля.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1,5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874C56" w:rsidRPr="003F5866" w:rsidRDefault="00874C56" w:rsidP="00874C56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C56" w:rsidRPr="00703367" w:rsidRDefault="00874C56" w:rsidP="00566E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 с мясом «Фыдджын» из дрожжевого теста 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(вариативная часть)</w:t>
      </w:r>
    </w:p>
    <w:p w:rsidR="00566EA1" w:rsidRPr="00566EA1" w:rsidRDefault="00566EA1" w:rsidP="00566E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1 час</w:t>
      </w:r>
    </w:p>
    <w:p w:rsidR="00874C56" w:rsidRPr="003F5866" w:rsidRDefault="00566EA1" w:rsidP="00566E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дрожжевого теста безопарным способом 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пирог осетинский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мясом «Фыдджын»</w:t>
      </w:r>
      <w:r w:rsidR="00874C56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C56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="00440D8C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на 1тарелке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874C56" w:rsidRPr="003F5866" w:rsidRDefault="00874C56" w:rsidP="00874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1 час участник соревнований должен: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 (мясо рубится с помощью топорика);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с мясом «Фыдджын» из дрожжевого теста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1 час после старта модуля.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1 часа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874C56" w:rsidRPr="003F5866" w:rsidRDefault="00874C56" w:rsidP="00874C56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C56" w:rsidRPr="00703367" w:rsidRDefault="00874C56" w:rsidP="00566E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Пирог полуоткрытый с вишней «Балджын»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:rsidR="00566EA1" w:rsidRPr="00566EA1" w:rsidRDefault="00566EA1" w:rsidP="00566E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:rsidR="00874C56" w:rsidRPr="003F5866" w:rsidRDefault="00566EA1" w:rsidP="00566E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полусдобного теста 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 осетинский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C56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полуоткрытый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вишней </w:t>
      </w:r>
      <w:r w:rsidR="00874C56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«Балджын» в количестве 2 шт.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1700г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Подаются пироги на круглой белой плоской тарелке диаметром 35 см: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дегустации (оценки органолептических показателей) на 1тарелке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презентации на 1тарелке </w:t>
      </w:r>
    </w:p>
    <w:p w:rsidR="00874C56" w:rsidRPr="003F5866" w:rsidRDefault="00874C56" w:rsidP="00874C5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874C56" w:rsidRPr="003F5866" w:rsidRDefault="00874C56" w:rsidP="00874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участник соревнований должен: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полусдобное тесто;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вишню специально подготовить для выпечки;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</w:rPr>
        <w:t xml:space="preserve">с вишней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«Балджын» 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2,5 часа после старта модуля.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фиксируется «Точка стоп», после чего подача пирогов становится невозможной, так как на модуль отводится определенное количество времени. Если количество пирогов менее 2 шт., задание считается не выполненным.</w:t>
      </w:r>
    </w:p>
    <w:p w:rsidR="00874C56" w:rsidRPr="003F5866" w:rsidRDefault="00874C56" w:rsidP="00874C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874C56" w:rsidRPr="003F5866" w:rsidRDefault="00874C56" w:rsidP="00874C56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C56" w:rsidRPr="00703367" w:rsidRDefault="00874C56" w:rsidP="00566E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Пироги: со свежим сыром и </w:t>
      </w:r>
      <w:r w:rsidR="00CD2A32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зеленым луком (хъæдындзджын)</w:t>
      </w:r>
      <w:r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листьями свеклы, свежим сыром (цæхæраджын), с картофелем, </w:t>
      </w:r>
      <w:r w:rsid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свежим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</w:t>
      </w:r>
      <w:r w:rsid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</w:t>
      </w:r>
      <w:r w:rsidR="00AA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(картофджын)</w:t>
      </w:r>
      <w:r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(вариативная часть)</w:t>
      </w:r>
    </w:p>
    <w:p w:rsidR="00566EA1" w:rsidRPr="00566EA1" w:rsidRDefault="00566EA1" w:rsidP="00566EA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6E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2,5 часа</w:t>
      </w:r>
    </w:p>
    <w:p w:rsidR="00874C56" w:rsidRPr="003F5866" w:rsidRDefault="00566EA1" w:rsidP="00566E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приготовить </w:t>
      </w:r>
      <w:r w:rsidR="00874C56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дрожжевого теста безопарным способом</w:t>
      </w:r>
      <w:r w:rsidR="00874C56"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вида пирогов осетинских: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свежим сыром и </w:t>
      </w:r>
      <w:r w:rsidR="00CD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зеленым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 (</w:t>
      </w:r>
      <w:r w:rsidR="00CD2A32">
        <w:rPr>
          <w:rFonts w:ascii="Times New Roman" w:eastAsia="Times New Roman" w:hAnsi="Times New Roman" w:cs="Times New Roman"/>
          <w:sz w:val="28"/>
          <w:szCs w:val="28"/>
          <w:lang w:eastAsia="ru-RU"/>
        </w:rPr>
        <w:t>35-50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 пирог) (</w:t>
      </w:r>
      <w:r w:rsidR="00CD2A32" w:rsidRPr="00CD2A32">
        <w:rPr>
          <w:rFonts w:ascii="Times New Roman" w:eastAsia="Times New Roman" w:hAnsi="Times New Roman" w:cs="Times New Roman"/>
          <w:sz w:val="28"/>
          <w:szCs w:val="28"/>
          <w:lang w:eastAsia="ru-RU"/>
        </w:rPr>
        <w:t>хъæдындзджын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листьями свеклы, свежим сыром (цæхæраджын)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2A32" w:rsidRPr="00CD2A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картофелем, свежим сыром (картофджын)</w:t>
      </w:r>
      <w:r w:rsidR="00CD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2 шт.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пирога в диаметре 32-33 см,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каждого пирога </w:t>
      </w:r>
      <w:r w:rsidRPr="003F5866">
        <w:rPr>
          <w:rFonts w:ascii="Times New Roman" w:eastAsia="Times New Roman" w:hAnsi="Times New Roman" w:cs="Times New Roman"/>
          <w:sz w:val="28"/>
          <w:szCs w:val="28"/>
        </w:rPr>
        <w:t>850г</w:t>
      </w: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Пироги обильно смазываются маслом сливочным или топленым.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Подаются пироги на круглой белой плоской тарелке диаметром 35 см: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дегустации (оценки органолептических показателей) в отдельности на 3 тарелках (на одной тарелке 1 вид пирога)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презентации на одной тарелке три вида пирогов, сложенных определенным образом.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:rsidR="00874C56" w:rsidRPr="003F5866" w:rsidRDefault="00874C56" w:rsidP="00874C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2,5 часа участник соревнований должен: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приготовить дрожжевое тесто безопарным способом;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:rsidR="00874C56" w:rsidRPr="003F5866" w:rsidRDefault="00874C56" w:rsidP="00874C56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110" w:rsidRPr="00AA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свежим сыром и зеленым луком (хъæдындзджын</w:t>
      </w:r>
      <w:r w:rsidR="00AA0110" w:rsidRPr="00CD2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A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через 1,5 часа после старта модуля, 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пирог с листьями свеклы, свежим сыром (цæхæраджын)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первой подачи</w:t>
      </w:r>
    </w:p>
    <w:p w:rsidR="00874C56" w:rsidRPr="003F5866" w:rsidRDefault="00874C56" w:rsidP="00874C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</w:t>
      </w:r>
      <w:r w:rsidR="00AA0110" w:rsidRPr="00CD2A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картофелем, свежим сыром (картофджын)</w:t>
      </w:r>
      <w:r w:rsidR="00AA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количестве 2 шт.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подается через 0,5 часа после второй подачи.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 как модуль содержит несколько субкритериев, то пироги могут быть поданы с задержкой 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:rsidR="00874C56" w:rsidRPr="003F5866" w:rsidRDefault="00874C56" w:rsidP="00874C56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:rsidR="00874C56" w:rsidRDefault="00874C56" w:rsidP="00566EA1">
      <w:pPr>
        <w:spacing w:after="0" w:line="276" w:lineRule="auto"/>
        <w:ind w:firstLine="708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:rsid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1"/>
      <w:bookmarkEnd w:id="12"/>
    </w:p>
    <w:p w:rsidR="00783F6B" w:rsidRDefault="00566EA1" w:rsidP="00566EA1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586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при себе должен иметь личную медицинскую книжку и паспорт. </w:t>
      </w:r>
      <w:r w:rsidRPr="003F5866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Pr="003F5866">
        <w:rPr>
          <w:rFonts w:ascii="Times New Roman" w:eastAsia="Times New Roman" w:hAnsi="Times New Roman"/>
          <w:sz w:val="28"/>
          <w:szCs w:val="28"/>
        </w:rPr>
        <w:t xml:space="preserve">длинный рукав (длина рукава не менее ¾ и не более </w:t>
      </w:r>
      <w:r w:rsidRPr="00B449AC">
        <w:rPr>
          <w:rFonts w:ascii="Times New Roman" w:eastAsia="Times New Roman" w:hAnsi="Times New Roman"/>
          <w:sz w:val="20"/>
          <w:szCs w:val="20"/>
        </w:rPr>
        <w:t>7/8</w:t>
      </w:r>
      <w:r w:rsidRPr="003F5866">
        <w:rPr>
          <w:rFonts w:ascii="Times New Roman" w:eastAsia="Times New Roman" w:hAnsi="Times New Roman"/>
          <w:sz w:val="28"/>
          <w:szCs w:val="28"/>
        </w:rPr>
        <w:t xml:space="preserve">). </w:t>
      </w:r>
      <w:r w:rsidR="00783F6B"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 w:rsidR="00783F6B"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="00783F6B"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 w:rsidR="00C74796"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="00783F6B" w:rsidRPr="00783F6B">
        <w:rPr>
          <w:rFonts w:ascii="Times New Roman" w:eastAsia="Times New Roman" w:hAnsi="Times New Roman"/>
          <w:sz w:val="28"/>
          <w:szCs w:val="28"/>
        </w:rPr>
        <w:t>.</w:t>
      </w:r>
    </w:p>
    <w:p w:rsidR="00783F6B" w:rsidRDefault="00783F6B" w:rsidP="00566EA1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0B4FC7B" wp14:editId="6A46E59B">
            <wp:extent cx="2113915" cy="90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6" w:rsidRDefault="00C74796" w:rsidP="00C747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- фамилия и имя участника.</w:t>
      </w:r>
    </w:p>
    <w:p w:rsidR="00C74796" w:rsidRPr="00C12498" w:rsidRDefault="00C74796" w:rsidP="00C747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рукаве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слева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выше локтя - логотип учебного заведения.</w:t>
      </w:r>
    </w:p>
    <w:p w:rsidR="00C74796" w:rsidRPr="00C12498" w:rsidRDefault="00C74796" w:rsidP="00C747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воротнике допускается размещение флага России. Размещение информации рекламного характера на спецодежде, без согласования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оператором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 (например, логотипы спонсоров) НЕ ДОПУСКАЕТСЯ!!!</w:t>
      </w:r>
    </w:p>
    <w:p w:rsidR="00566EA1" w:rsidRPr="003F5866" w:rsidRDefault="00566EA1" w:rsidP="00C74796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Длинные белые брюки, специализированную защитную обувь белого цвета с закрытым носком, фиксированной пяткой (кроксы запрещены), колпак или косынку белого цвета </w:t>
      </w:r>
      <w:r w:rsidRPr="003F5866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3F5866">
        <w:rPr>
          <w:rFonts w:ascii="Times New Roman" w:hAnsi="Times New Roman"/>
          <w:sz w:val="28"/>
          <w:szCs w:val="28"/>
        </w:rPr>
        <w:t xml:space="preserve">, фартук </w:t>
      </w:r>
      <w:r w:rsidRPr="003F5866">
        <w:rPr>
          <w:rFonts w:ascii="Times New Roman" w:eastAsia="Times New Roman" w:hAnsi="Times New Roman"/>
          <w:sz w:val="28"/>
          <w:szCs w:val="28"/>
        </w:rPr>
        <w:t>длинный</w:t>
      </w:r>
      <w:r w:rsidRPr="003F5866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  <w:r w:rsidR="00783F6B" w:rsidRPr="00783F6B">
        <w:rPr>
          <w:b/>
          <w:noProof/>
          <w:lang w:eastAsia="ru-RU"/>
        </w:rPr>
        <w:t xml:space="preserve"> </w:t>
      </w:r>
    </w:p>
    <w:p w:rsidR="00C74796" w:rsidRDefault="00566EA1" w:rsidP="00C74796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</w:t>
      </w:r>
      <w:r w:rsidRPr="00D55061">
        <w:rPr>
          <w:rFonts w:ascii="Times New Roman" w:hAnsi="Times New Roman"/>
          <w:sz w:val="20"/>
          <w:szCs w:val="20"/>
        </w:rPr>
        <w:t>7/8</w:t>
      </w:r>
      <w:r w:rsidRPr="003F5866">
        <w:rPr>
          <w:rFonts w:ascii="Times New Roman" w:hAnsi="Times New Roman"/>
          <w:sz w:val="28"/>
          <w:szCs w:val="28"/>
        </w:rPr>
        <w:t>)</w:t>
      </w:r>
      <w:r w:rsidR="00C74796">
        <w:rPr>
          <w:rFonts w:ascii="Times New Roman" w:hAnsi="Times New Roman"/>
          <w:sz w:val="28"/>
          <w:szCs w:val="28"/>
        </w:rPr>
        <w:t>.</w:t>
      </w:r>
      <w:r w:rsidRPr="003F5866">
        <w:rPr>
          <w:rFonts w:ascii="Times New Roman" w:hAnsi="Times New Roman"/>
          <w:sz w:val="28"/>
          <w:szCs w:val="28"/>
        </w:rPr>
        <w:t xml:space="preserve"> </w:t>
      </w:r>
      <w:r w:rsidR="00C74796"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 w:rsidR="00C74796"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="00C74796"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 w:rsidR="00C74796"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="00C74796" w:rsidRPr="00783F6B">
        <w:rPr>
          <w:rFonts w:ascii="Times New Roman" w:eastAsia="Times New Roman" w:hAnsi="Times New Roman"/>
          <w:sz w:val="28"/>
          <w:szCs w:val="28"/>
        </w:rPr>
        <w:t>.</w:t>
      </w:r>
    </w:p>
    <w:p w:rsidR="00C74796" w:rsidRDefault="00C74796" w:rsidP="00C74796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73A4135" wp14:editId="20E46F4A">
            <wp:extent cx="2113915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6" w:rsidRDefault="00C74796" w:rsidP="00C747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</w:t>
      </w:r>
      <w:r>
        <w:rPr>
          <w:rFonts w:ascii="Times New Roman" w:eastAsia="Times New Roman" w:hAnsi="Times New Roman" w:cs="Times New Roman"/>
          <w:sz w:val="28"/>
          <w:szCs w:val="28"/>
        </w:rPr>
        <w:t>- фамилия и имя эксперта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796" w:rsidRDefault="00C74796" w:rsidP="00C7479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96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 федеральным оператором (например, логотипы спонсоров) НЕ ДОПУСКАЕТСЯ!!!</w:t>
      </w:r>
    </w:p>
    <w:p w:rsidR="00566EA1" w:rsidRPr="003F5866" w:rsidRDefault="00C74796" w:rsidP="00566EA1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</w:t>
      </w:r>
      <w:r w:rsidR="00566EA1" w:rsidRPr="003F5866">
        <w:rPr>
          <w:rFonts w:ascii="Times New Roman" w:hAnsi="Times New Roman"/>
          <w:sz w:val="28"/>
          <w:szCs w:val="28"/>
        </w:rPr>
        <w:t xml:space="preserve"> (допускается одноразовый) белого цвета. В любом случае, количество украшений должно быть минимальным.</w:t>
      </w:r>
    </w:p>
    <w:p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:rsidR="00566EA1" w:rsidRPr="003F5866" w:rsidRDefault="00566EA1" w:rsidP="00566EA1">
      <w:pPr>
        <w:keepNext/>
        <w:spacing w:after="0" w:line="276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126145931"/>
      <w:bookmarkStart w:id="16" w:name="_Toc78885660"/>
      <w:r w:rsidRPr="003F5866">
        <w:rPr>
          <w:rFonts w:ascii="Times New Roman" w:hAnsi="Times New Roman" w:cs="Times New Roman"/>
          <w:sz w:val="28"/>
          <w:szCs w:val="28"/>
        </w:rPr>
        <w:t>Ящик с инструментами участника по компетенции «Выпечка осетинских пирогов» - определенный:</w:t>
      </w:r>
      <w:bookmarkEnd w:id="15"/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26145932"/>
      <w:r w:rsidRPr="003F5866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17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26145933"/>
      <w:r w:rsidRPr="003F5866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18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26145934"/>
      <w:r w:rsidRPr="003F5866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End w:id="19"/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126145935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End w:id="20"/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126145936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приспособления и инвентарь для отделки теста;</w:t>
      </w:r>
      <w:bookmarkEnd w:id="21"/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26145937"/>
      <w:r w:rsidRPr="003F5866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End w:id="22"/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6145938"/>
      <w:r w:rsidRPr="003F5866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End w:id="23"/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6145939"/>
      <w:r w:rsidRPr="003F5866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End w:id="24"/>
    </w:p>
    <w:p w:rsidR="00566EA1" w:rsidRPr="003F5866" w:rsidRDefault="00566EA1" w:rsidP="00566EA1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26145940"/>
      <w:r w:rsidRPr="003F5866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25"/>
    </w:p>
    <w:p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:rsidR="00566EA1" w:rsidRPr="003732A7" w:rsidRDefault="00566EA1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6EA1" w:rsidRDefault="00566EA1" w:rsidP="00566E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124422973"/>
      <w:r w:rsidRPr="003F5866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Участникам </w:t>
      </w:r>
      <w:r w:rsidRPr="003F5866">
        <w:rPr>
          <w:rFonts w:ascii="Times New Roman" w:hAnsi="Times New Roman" w:cs="Times New Roman"/>
          <w:sz w:val="28"/>
          <w:szCs w:val="28"/>
        </w:rPr>
        <w:lastRenderedPageBreak/>
        <w:t>запрещается проносить больше инвентаря, чем может вместить ящик с инструментами. Все пищевые ингредиенты, не указанные в заявке.</w:t>
      </w:r>
    </w:p>
    <w:p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6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566EA1">
        <w:rPr>
          <w:rFonts w:ascii="Times New Roman" w:hAnsi="Times New Roman" w:cs="Times New Roman"/>
          <w:sz w:val="28"/>
          <w:szCs w:val="28"/>
        </w:rPr>
        <w:t>Выпечка осетинских пирогов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F536D">
        <w:rPr>
          <w:rFonts w:ascii="Times New Roman" w:hAnsi="Times New Roman" w:cs="Times New Roman"/>
          <w:sz w:val="28"/>
          <w:szCs w:val="28"/>
        </w:rPr>
        <w:t>5 Список продуктов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BB" w:rsidRDefault="002B3DBB" w:rsidP="00FF536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F10097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6B" w:rsidRDefault="00783F6B" w:rsidP="00970F49">
      <w:pPr>
        <w:spacing w:after="0" w:line="240" w:lineRule="auto"/>
      </w:pPr>
      <w:r>
        <w:separator/>
      </w:r>
    </w:p>
  </w:endnote>
  <w:endnote w:type="continuationSeparator" w:id="0">
    <w:p w:rsidR="00783F6B" w:rsidRDefault="00783F6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1542"/>
      <w:docPartObj>
        <w:docPartGallery w:val="Page Numbers (Bottom of Page)"/>
        <w:docPartUnique/>
      </w:docPartObj>
    </w:sdtPr>
    <w:sdtContent>
      <w:p w:rsidR="00783F6B" w:rsidRDefault="00783F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C4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83F6B" w:rsidRDefault="00783F6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6B" w:rsidRDefault="00783F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6B" w:rsidRDefault="00783F6B" w:rsidP="00970F49">
      <w:pPr>
        <w:spacing w:after="0" w:line="240" w:lineRule="auto"/>
      </w:pPr>
      <w:r>
        <w:separator/>
      </w:r>
    </w:p>
  </w:footnote>
  <w:footnote w:type="continuationSeparator" w:id="0">
    <w:p w:rsidR="00783F6B" w:rsidRDefault="00783F6B" w:rsidP="00970F49">
      <w:pPr>
        <w:spacing w:after="0" w:line="240" w:lineRule="auto"/>
      </w:pPr>
      <w:r>
        <w:continuationSeparator/>
      </w:r>
    </w:p>
  </w:footnote>
  <w:footnote w:id="1">
    <w:p w:rsidR="00783F6B" w:rsidRDefault="00783F6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63E7"/>
    <w:rsid w:val="001E1DF9"/>
    <w:rsid w:val="00220E70"/>
    <w:rsid w:val="0022507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2438"/>
    <w:rsid w:val="003531E7"/>
    <w:rsid w:val="003601A4"/>
    <w:rsid w:val="0037535C"/>
    <w:rsid w:val="003934F8"/>
    <w:rsid w:val="00397A1B"/>
    <w:rsid w:val="003A21C8"/>
    <w:rsid w:val="003C1D7A"/>
    <w:rsid w:val="003C5F97"/>
    <w:rsid w:val="003D0717"/>
    <w:rsid w:val="003D1E51"/>
    <w:rsid w:val="003F025E"/>
    <w:rsid w:val="004254FE"/>
    <w:rsid w:val="00436FFC"/>
    <w:rsid w:val="00437D28"/>
    <w:rsid w:val="00440D8C"/>
    <w:rsid w:val="0044354A"/>
    <w:rsid w:val="00454353"/>
    <w:rsid w:val="00461AC6"/>
    <w:rsid w:val="0047429B"/>
    <w:rsid w:val="004904C5"/>
    <w:rsid w:val="004917C4"/>
    <w:rsid w:val="004A07A5"/>
    <w:rsid w:val="004A65A2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66EA1"/>
    <w:rsid w:val="005A1625"/>
    <w:rsid w:val="005A203B"/>
    <w:rsid w:val="005B05D5"/>
    <w:rsid w:val="005B0DEC"/>
    <w:rsid w:val="005B66FC"/>
    <w:rsid w:val="005C6A23"/>
    <w:rsid w:val="005C7AE8"/>
    <w:rsid w:val="005E30DC"/>
    <w:rsid w:val="005E6A8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14CA4"/>
    <w:rsid w:val="0071539A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3F6B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2DE9"/>
    <w:rsid w:val="00874C5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1B5"/>
    <w:rsid w:val="009F57C0"/>
    <w:rsid w:val="00A0510D"/>
    <w:rsid w:val="00A11569"/>
    <w:rsid w:val="00A204BB"/>
    <w:rsid w:val="00A20A67"/>
    <w:rsid w:val="00A27EE4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0110"/>
    <w:rsid w:val="00AA2B8A"/>
    <w:rsid w:val="00AD2200"/>
    <w:rsid w:val="00AD591B"/>
    <w:rsid w:val="00AE6AB7"/>
    <w:rsid w:val="00AE7A32"/>
    <w:rsid w:val="00B104BC"/>
    <w:rsid w:val="00B162B5"/>
    <w:rsid w:val="00B236AD"/>
    <w:rsid w:val="00B30A26"/>
    <w:rsid w:val="00B3384D"/>
    <w:rsid w:val="00B37579"/>
    <w:rsid w:val="00B40FFB"/>
    <w:rsid w:val="00B4196F"/>
    <w:rsid w:val="00B449AC"/>
    <w:rsid w:val="00B45392"/>
    <w:rsid w:val="00B45AA4"/>
    <w:rsid w:val="00B610A2"/>
    <w:rsid w:val="00B77F1F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CA1"/>
    <w:rsid w:val="00C52383"/>
    <w:rsid w:val="00C56A9B"/>
    <w:rsid w:val="00C740CF"/>
    <w:rsid w:val="00C74796"/>
    <w:rsid w:val="00C8277D"/>
    <w:rsid w:val="00C901D7"/>
    <w:rsid w:val="00C95538"/>
    <w:rsid w:val="00C96567"/>
    <w:rsid w:val="00C97E44"/>
    <w:rsid w:val="00CA6CCD"/>
    <w:rsid w:val="00CC50B7"/>
    <w:rsid w:val="00CD2A32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061"/>
    <w:rsid w:val="00D617CC"/>
    <w:rsid w:val="00D82186"/>
    <w:rsid w:val="00D87A1E"/>
    <w:rsid w:val="00DE39D8"/>
    <w:rsid w:val="00DE5614"/>
    <w:rsid w:val="00E0407E"/>
    <w:rsid w:val="00E04FDF"/>
    <w:rsid w:val="00E15F2A"/>
    <w:rsid w:val="00E279E8"/>
    <w:rsid w:val="00E54EDE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7B2E"/>
    <w:rsid w:val="00EE7DA3"/>
    <w:rsid w:val="00F10097"/>
    <w:rsid w:val="00F1662D"/>
    <w:rsid w:val="00F3099C"/>
    <w:rsid w:val="00F35F4F"/>
    <w:rsid w:val="00F50AC5"/>
    <w:rsid w:val="00F6025D"/>
    <w:rsid w:val="00F672B2"/>
    <w:rsid w:val="00F80C47"/>
    <w:rsid w:val="00F8340A"/>
    <w:rsid w:val="00F83D10"/>
    <w:rsid w:val="00F96457"/>
    <w:rsid w:val="00FB022D"/>
    <w:rsid w:val="00FB1F17"/>
    <w:rsid w:val="00FB3492"/>
    <w:rsid w:val="00FC415A"/>
    <w:rsid w:val="00FD20DE"/>
    <w:rsid w:val="00FD6F6F"/>
    <w:rsid w:val="00FF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782814"/>
  <w15:docId w15:val="{A448B338-32D2-40B2-A96F-9A1EC71C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B77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5670-B918-41C4-969E-CFCB22CE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26</Pages>
  <Words>6452</Words>
  <Characters>36778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pacific blue</cp:lastModifiedBy>
  <cp:revision>27</cp:revision>
  <dcterms:created xsi:type="dcterms:W3CDTF">2023-02-16T10:34:00Z</dcterms:created>
  <dcterms:modified xsi:type="dcterms:W3CDTF">2023-06-11T12:26:00Z</dcterms:modified>
</cp:coreProperties>
</file>