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D0" w:rsidRDefault="006A1712" w:rsidP="006A1712">
      <w:pPr>
        <w:spacing w:after="0" w:line="360" w:lineRule="auto"/>
        <w:rPr>
          <w:rFonts w:ascii="Times New Roman" w:hAnsi="Times New Roman" w:cs="Times New Roman"/>
        </w:rPr>
      </w:pPr>
      <w:r w:rsidRPr="00014B87">
        <w:rPr>
          <w:b/>
          <w:noProof/>
          <w:lang w:eastAsia="ru-RU"/>
        </w:rPr>
        <w:drawing>
          <wp:inline distT="0" distB="0" distL="0" distR="0" wp14:anchorId="7322F865" wp14:editId="1FA0229F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9D0" w:rsidRDefault="00B659D0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6A1712" w:rsidRDefault="006A171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6A1712" w:rsidRDefault="006A171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6A1712" w:rsidRDefault="006A171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6A1712" w:rsidRDefault="006A171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color w:val="FF0000"/>
          <w:sz w:val="28"/>
          <w:szCs w:val="28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Pr="00A204BB" w:rsidRDefault="00D37DEA" w:rsidP="004D5A4A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Pr="006A1712" w:rsidRDefault="000F0FC3" w:rsidP="004D5A4A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  <w:u w:val="single"/>
            </w:rPr>
          </w:pPr>
          <w:r w:rsidRPr="006A1712">
            <w:rPr>
              <w:rFonts w:ascii="Times New Roman" w:eastAsia="Arial Unicode MS" w:hAnsi="Times New Roman" w:cs="Times New Roman"/>
              <w:sz w:val="56"/>
              <w:szCs w:val="56"/>
              <w:u w:val="single"/>
            </w:rPr>
            <w:t>«</w:t>
          </w:r>
          <w:r w:rsidR="004D5A4A" w:rsidRPr="006A1712">
            <w:rPr>
              <w:rFonts w:ascii="Times New Roman" w:eastAsia="Arial Unicode MS" w:hAnsi="Times New Roman" w:cs="Times New Roman"/>
              <w:sz w:val="56"/>
              <w:szCs w:val="56"/>
              <w:u w:val="single"/>
            </w:rPr>
            <w:t>ОБОГАЩЕНИЕ ПОЛЕЗНЫХ ИСКОПАЕМЫХ»</w:t>
          </w:r>
        </w:p>
        <w:p w:rsidR="00334165" w:rsidRPr="00F16255" w:rsidRDefault="00FF0021" w:rsidP="007F03D0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color w:val="FF0000"/>
              <w:sz w:val="28"/>
              <w:szCs w:val="28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7F03D0" w:rsidRDefault="007F03D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7F03D0" w:rsidRDefault="007F03D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7F03D0" w:rsidRDefault="007F03D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7F03D0" w:rsidRDefault="007F03D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7F03D0" w:rsidRDefault="007F03D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7F03D0" w:rsidRDefault="007F03D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7F03D0" w:rsidRDefault="007F03D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7F03D0" w:rsidRDefault="007F03D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7F03D0" w:rsidRDefault="007F03D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7F03D0" w:rsidRDefault="007F03D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A1712" w:rsidRDefault="006A171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A1712" w:rsidRDefault="006A171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7F03D0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  <w:sectPr w:rsidR="007F03D0" w:rsidSect="00976338">
          <w:headerReference w:type="default" r:id="rId10"/>
          <w:footerReference w:type="default" r:id="rId11"/>
          <w:pgSz w:w="11906" w:h="16838"/>
          <w:pgMar w:top="1134" w:right="849" w:bottom="1134" w:left="1418" w:header="624" w:footer="170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lang w:bidi="en-US"/>
        </w:rPr>
        <w:t>20</w:t>
      </w:r>
      <w:r w:rsidR="004D5A4A">
        <w:rPr>
          <w:rFonts w:ascii="Times New Roman" w:hAnsi="Times New Roman" w:cs="Times New Roman"/>
          <w:lang w:bidi="en-US"/>
        </w:rPr>
        <w:t xml:space="preserve">23 </w:t>
      </w:r>
      <w:r>
        <w:rPr>
          <w:rFonts w:ascii="Times New Roman" w:hAnsi="Times New Roman" w:cs="Times New Roman"/>
          <w:lang w:bidi="en-US"/>
        </w:rPr>
        <w:t>г.</w:t>
      </w:r>
    </w:p>
    <w:p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</w:t>
      </w:r>
      <w:r w:rsidR="007F03D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16255" w:rsidRDefault="00D764E6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34525961" w:history="1">
        <w:r w:rsidR="00F16255" w:rsidRPr="00E27365">
          <w:rPr>
            <w:rStyle w:val="ae"/>
            <w:rFonts w:ascii="Times New Roman" w:hAnsi="Times New Roman"/>
            <w:noProof/>
          </w:rPr>
          <w:t>1.</w:t>
        </w:r>
        <w:r w:rsidR="00F16255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6255" w:rsidRPr="00E27365">
          <w:rPr>
            <w:rStyle w:val="ae"/>
            <w:rFonts w:ascii="Times New Roman" w:hAnsi="Times New Roman"/>
            <w:noProof/>
          </w:rPr>
          <w:t>ОСНОВНЫЕ ТРЕБОВАНИЯ КОМПЕТЕНЦИИ</w:t>
        </w:r>
        <w:r w:rsidR="00F16255">
          <w:rPr>
            <w:noProof/>
            <w:webHidden/>
          </w:rPr>
          <w:tab/>
        </w:r>
        <w:r w:rsidR="00F16255">
          <w:rPr>
            <w:noProof/>
            <w:webHidden/>
          </w:rPr>
          <w:fldChar w:fldCharType="begin"/>
        </w:r>
        <w:r w:rsidR="00F16255">
          <w:rPr>
            <w:noProof/>
            <w:webHidden/>
          </w:rPr>
          <w:instrText xml:space="preserve"> PAGEREF _Toc134525961 \h </w:instrText>
        </w:r>
        <w:r w:rsidR="00F16255">
          <w:rPr>
            <w:noProof/>
            <w:webHidden/>
          </w:rPr>
        </w:r>
        <w:r w:rsidR="00F16255">
          <w:rPr>
            <w:noProof/>
            <w:webHidden/>
          </w:rPr>
          <w:fldChar w:fldCharType="separate"/>
        </w:r>
        <w:r w:rsidR="00F16255">
          <w:rPr>
            <w:noProof/>
            <w:webHidden/>
          </w:rPr>
          <w:t>2</w:t>
        </w:r>
        <w:r w:rsidR="00F16255">
          <w:rPr>
            <w:noProof/>
            <w:webHidden/>
          </w:rPr>
          <w:fldChar w:fldCharType="end"/>
        </w:r>
      </w:hyperlink>
    </w:p>
    <w:p w:rsidR="00F16255" w:rsidRDefault="00FF0021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34525962" w:history="1">
        <w:r w:rsidR="00F16255" w:rsidRPr="00E27365">
          <w:rPr>
            <w:rStyle w:val="ae"/>
            <w:noProof/>
          </w:rPr>
          <w:t>1.1. ОБЩИЕ СВЕДЕНИЯ О ТРЕБОВАНИЯХ КОМПЕТЕНЦИИ</w:t>
        </w:r>
        <w:r w:rsidR="00F16255">
          <w:rPr>
            <w:noProof/>
            <w:webHidden/>
          </w:rPr>
          <w:tab/>
        </w:r>
        <w:r w:rsidR="00F16255">
          <w:rPr>
            <w:noProof/>
            <w:webHidden/>
          </w:rPr>
          <w:fldChar w:fldCharType="begin"/>
        </w:r>
        <w:r w:rsidR="00F16255">
          <w:rPr>
            <w:noProof/>
            <w:webHidden/>
          </w:rPr>
          <w:instrText xml:space="preserve"> PAGEREF _Toc134525962 \h </w:instrText>
        </w:r>
        <w:r w:rsidR="00F16255">
          <w:rPr>
            <w:noProof/>
            <w:webHidden/>
          </w:rPr>
        </w:r>
        <w:r w:rsidR="00F16255">
          <w:rPr>
            <w:noProof/>
            <w:webHidden/>
          </w:rPr>
          <w:fldChar w:fldCharType="separate"/>
        </w:r>
        <w:r w:rsidR="00F16255">
          <w:rPr>
            <w:noProof/>
            <w:webHidden/>
          </w:rPr>
          <w:t>2</w:t>
        </w:r>
        <w:r w:rsidR="00F16255">
          <w:rPr>
            <w:noProof/>
            <w:webHidden/>
          </w:rPr>
          <w:fldChar w:fldCharType="end"/>
        </w:r>
      </w:hyperlink>
    </w:p>
    <w:p w:rsidR="00F16255" w:rsidRDefault="00FF0021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34525963" w:history="1">
        <w:r w:rsidR="00F16255" w:rsidRPr="00E27365">
          <w:rPr>
            <w:rStyle w:val="ae"/>
            <w:noProof/>
          </w:rPr>
          <w:t>1.2. ПЕРЕЧЕНЬ ПРОФЕССИОНАЛЬНЫХ ЗАДАЧ СПЕЦИАЛИСТА ПО КОМПЕТЕНЦИИ «ОБОГАЩЕНИЕ ПОЛЕЗНЫХ ИСКОПАЕМЫХ»</w:t>
        </w:r>
        <w:r w:rsidR="00F16255">
          <w:rPr>
            <w:noProof/>
            <w:webHidden/>
          </w:rPr>
          <w:tab/>
        </w:r>
        <w:r w:rsidR="00F16255">
          <w:rPr>
            <w:noProof/>
            <w:webHidden/>
          </w:rPr>
          <w:fldChar w:fldCharType="begin"/>
        </w:r>
        <w:r w:rsidR="00F16255">
          <w:rPr>
            <w:noProof/>
            <w:webHidden/>
          </w:rPr>
          <w:instrText xml:space="preserve"> PAGEREF _Toc134525963 \h </w:instrText>
        </w:r>
        <w:r w:rsidR="00F16255">
          <w:rPr>
            <w:noProof/>
            <w:webHidden/>
          </w:rPr>
        </w:r>
        <w:r w:rsidR="00F16255">
          <w:rPr>
            <w:noProof/>
            <w:webHidden/>
          </w:rPr>
          <w:fldChar w:fldCharType="separate"/>
        </w:r>
        <w:r w:rsidR="00F16255">
          <w:rPr>
            <w:noProof/>
            <w:webHidden/>
          </w:rPr>
          <w:t>2</w:t>
        </w:r>
        <w:r w:rsidR="00F16255">
          <w:rPr>
            <w:noProof/>
            <w:webHidden/>
          </w:rPr>
          <w:fldChar w:fldCharType="end"/>
        </w:r>
      </w:hyperlink>
    </w:p>
    <w:p w:rsidR="00F16255" w:rsidRDefault="00FF0021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34525964" w:history="1">
        <w:r w:rsidR="00F16255" w:rsidRPr="00E27365">
          <w:rPr>
            <w:rStyle w:val="ae"/>
            <w:noProof/>
          </w:rPr>
          <w:t>1.3. ТРЕБОВАНИЯ К СХЕМЕ ОЦЕНКИ</w:t>
        </w:r>
        <w:r w:rsidR="00F16255">
          <w:rPr>
            <w:noProof/>
            <w:webHidden/>
          </w:rPr>
          <w:tab/>
        </w:r>
        <w:r w:rsidR="00F16255">
          <w:rPr>
            <w:noProof/>
            <w:webHidden/>
          </w:rPr>
          <w:fldChar w:fldCharType="begin"/>
        </w:r>
        <w:r w:rsidR="00F16255">
          <w:rPr>
            <w:noProof/>
            <w:webHidden/>
          </w:rPr>
          <w:instrText xml:space="preserve"> PAGEREF _Toc134525964 \h </w:instrText>
        </w:r>
        <w:r w:rsidR="00F16255">
          <w:rPr>
            <w:noProof/>
            <w:webHidden/>
          </w:rPr>
        </w:r>
        <w:r w:rsidR="00F16255">
          <w:rPr>
            <w:noProof/>
            <w:webHidden/>
          </w:rPr>
          <w:fldChar w:fldCharType="separate"/>
        </w:r>
        <w:r w:rsidR="00F16255">
          <w:rPr>
            <w:noProof/>
            <w:webHidden/>
          </w:rPr>
          <w:t>5</w:t>
        </w:r>
        <w:r w:rsidR="00F16255">
          <w:rPr>
            <w:noProof/>
            <w:webHidden/>
          </w:rPr>
          <w:fldChar w:fldCharType="end"/>
        </w:r>
      </w:hyperlink>
    </w:p>
    <w:p w:rsidR="00F16255" w:rsidRDefault="00FF0021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34525965" w:history="1">
        <w:r w:rsidR="00F16255" w:rsidRPr="00E27365">
          <w:rPr>
            <w:rStyle w:val="ae"/>
            <w:noProof/>
          </w:rPr>
          <w:t>1.4. СПЕЦИФИКАЦИЯ ОЦЕНКИ КОМПЕТЕНЦИИ</w:t>
        </w:r>
        <w:r w:rsidR="00F16255">
          <w:rPr>
            <w:noProof/>
            <w:webHidden/>
          </w:rPr>
          <w:tab/>
        </w:r>
        <w:r w:rsidR="00F16255">
          <w:rPr>
            <w:noProof/>
            <w:webHidden/>
          </w:rPr>
          <w:fldChar w:fldCharType="begin"/>
        </w:r>
        <w:r w:rsidR="00F16255">
          <w:rPr>
            <w:noProof/>
            <w:webHidden/>
          </w:rPr>
          <w:instrText xml:space="preserve"> PAGEREF _Toc134525965 \h </w:instrText>
        </w:r>
        <w:r w:rsidR="00F16255">
          <w:rPr>
            <w:noProof/>
            <w:webHidden/>
          </w:rPr>
        </w:r>
        <w:r w:rsidR="00F16255">
          <w:rPr>
            <w:noProof/>
            <w:webHidden/>
          </w:rPr>
          <w:fldChar w:fldCharType="separate"/>
        </w:r>
        <w:r w:rsidR="00F16255">
          <w:rPr>
            <w:noProof/>
            <w:webHidden/>
          </w:rPr>
          <w:t>5</w:t>
        </w:r>
        <w:r w:rsidR="00F16255">
          <w:rPr>
            <w:noProof/>
            <w:webHidden/>
          </w:rPr>
          <w:fldChar w:fldCharType="end"/>
        </w:r>
      </w:hyperlink>
    </w:p>
    <w:p w:rsidR="00F16255" w:rsidRDefault="00FF0021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34525966" w:history="1">
        <w:r w:rsidR="00F16255" w:rsidRPr="00E27365">
          <w:rPr>
            <w:rStyle w:val="ae"/>
            <w:noProof/>
          </w:rPr>
          <w:t>1.5. КОНКУРСНОЕ ЗАДАНИЕ</w:t>
        </w:r>
        <w:r w:rsidR="00F16255">
          <w:rPr>
            <w:noProof/>
            <w:webHidden/>
          </w:rPr>
          <w:tab/>
        </w:r>
        <w:r w:rsidR="00F16255">
          <w:rPr>
            <w:noProof/>
            <w:webHidden/>
          </w:rPr>
          <w:fldChar w:fldCharType="begin"/>
        </w:r>
        <w:r w:rsidR="00F16255">
          <w:rPr>
            <w:noProof/>
            <w:webHidden/>
          </w:rPr>
          <w:instrText xml:space="preserve"> PAGEREF _Toc134525966 \h </w:instrText>
        </w:r>
        <w:r w:rsidR="00F16255">
          <w:rPr>
            <w:noProof/>
            <w:webHidden/>
          </w:rPr>
        </w:r>
        <w:r w:rsidR="00F16255">
          <w:rPr>
            <w:noProof/>
            <w:webHidden/>
          </w:rPr>
          <w:fldChar w:fldCharType="separate"/>
        </w:r>
        <w:r w:rsidR="00F16255">
          <w:rPr>
            <w:noProof/>
            <w:webHidden/>
          </w:rPr>
          <w:t>7</w:t>
        </w:r>
        <w:r w:rsidR="00F16255">
          <w:rPr>
            <w:noProof/>
            <w:webHidden/>
          </w:rPr>
          <w:fldChar w:fldCharType="end"/>
        </w:r>
      </w:hyperlink>
    </w:p>
    <w:p w:rsidR="00F16255" w:rsidRDefault="00FF0021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34525967" w:history="1">
        <w:r w:rsidR="00F16255" w:rsidRPr="00E27365">
          <w:rPr>
            <w:rStyle w:val="ae"/>
            <w:noProof/>
          </w:rPr>
          <w:t xml:space="preserve">1.5.1. РАЗРАБОТКА/ВЫБОР КОНКУРСНОГО ЗАДАНИЯ (ССЫЛКА НА ЯНДЕКСДИСК С МАТРИЦЕЙ, ЗАПОЛНЕННОЙ В </w:t>
        </w:r>
        <w:r w:rsidR="00F16255" w:rsidRPr="00E27365">
          <w:rPr>
            <w:rStyle w:val="ae"/>
            <w:noProof/>
            <w:lang w:val="en-US"/>
          </w:rPr>
          <w:t>EXCEL</w:t>
        </w:r>
        <w:r w:rsidR="00F16255" w:rsidRPr="00E27365">
          <w:rPr>
            <w:rStyle w:val="ae"/>
            <w:noProof/>
          </w:rPr>
          <w:t>)</w:t>
        </w:r>
        <w:r w:rsidR="00F16255">
          <w:rPr>
            <w:noProof/>
            <w:webHidden/>
          </w:rPr>
          <w:tab/>
        </w:r>
        <w:r w:rsidR="00F16255">
          <w:rPr>
            <w:noProof/>
            <w:webHidden/>
          </w:rPr>
          <w:fldChar w:fldCharType="begin"/>
        </w:r>
        <w:r w:rsidR="00F16255">
          <w:rPr>
            <w:noProof/>
            <w:webHidden/>
          </w:rPr>
          <w:instrText xml:space="preserve"> PAGEREF _Toc134525967 \h </w:instrText>
        </w:r>
        <w:r w:rsidR="00F16255">
          <w:rPr>
            <w:noProof/>
            <w:webHidden/>
          </w:rPr>
        </w:r>
        <w:r w:rsidR="00F16255">
          <w:rPr>
            <w:noProof/>
            <w:webHidden/>
          </w:rPr>
          <w:fldChar w:fldCharType="separate"/>
        </w:r>
        <w:r w:rsidR="00F16255">
          <w:rPr>
            <w:noProof/>
            <w:webHidden/>
          </w:rPr>
          <w:t>7</w:t>
        </w:r>
        <w:r w:rsidR="00F16255">
          <w:rPr>
            <w:noProof/>
            <w:webHidden/>
          </w:rPr>
          <w:fldChar w:fldCharType="end"/>
        </w:r>
      </w:hyperlink>
    </w:p>
    <w:p w:rsidR="00F16255" w:rsidRDefault="00FF0021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34525968" w:history="1">
        <w:r w:rsidR="00F16255" w:rsidRPr="00E27365">
          <w:rPr>
            <w:rStyle w:val="ae"/>
            <w:noProof/>
          </w:rPr>
          <w:t xml:space="preserve">1.5.2. СТРУКТУРА МОДУЛЕЙ КОНКУРСНОГО ЗАДАНИЯ </w:t>
        </w:r>
        <w:r w:rsidR="00F16255" w:rsidRPr="00E27365">
          <w:rPr>
            <w:rStyle w:val="ae"/>
            <w:bCs/>
            <w:noProof/>
          </w:rPr>
          <w:t>(ИНВАРИАНТ/ВАРИАТИВ)</w:t>
        </w:r>
        <w:r w:rsidR="00F16255">
          <w:rPr>
            <w:noProof/>
            <w:webHidden/>
          </w:rPr>
          <w:tab/>
        </w:r>
        <w:r w:rsidR="00F16255">
          <w:rPr>
            <w:noProof/>
            <w:webHidden/>
          </w:rPr>
          <w:fldChar w:fldCharType="begin"/>
        </w:r>
        <w:r w:rsidR="00F16255">
          <w:rPr>
            <w:noProof/>
            <w:webHidden/>
          </w:rPr>
          <w:instrText xml:space="preserve"> PAGEREF _Toc134525968 \h </w:instrText>
        </w:r>
        <w:r w:rsidR="00F16255">
          <w:rPr>
            <w:noProof/>
            <w:webHidden/>
          </w:rPr>
        </w:r>
        <w:r w:rsidR="00F16255">
          <w:rPr>
            <w:noProof/>
            <w:webHidden/>
          </w:rPr>
          <w:fldChar w:fldCharType="separate"/>
        </w:r>
        <w:r w:rsidR="00F16255">
          <w:rPr>
            <w:noProof/>
            <w:webHidden/>
          </w:rPr>
          <w:t>9</w:t>
        </w:r>
        <w:r w:rsidR="00F16255">
          <w:rPr>
            <w:noProof/>
            <w:webHidden/>
          </w:rPr>
          <w:fldChar w:fldCharType="end"/>
        </w:r>
      </w:hyperlink>
    </w:p>
    <w:p w:rsidR="00F16255" w:rsidRDefault="00FF0021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34525969" w:history="1">
        <w:r w:rsidR="00F16255" w:rsidRPr="00E27365">
          <w:rPr>
            <w:rStyle w:val="ae"/>
            <w:iCs/>
            <w:noProof/>
          </w:rPr>
          <w:t>2. СПЕЦИАЛЬНЫЕ ПРАВИЛА КОМПЕТЕНЦИИ</w:t>
        </w:r>
        <w:r w:rsidR="00F16255">
          <w:rPr>
            <w:noProof/>
            <w:webHidden/>
          </w:rPr>
          <w:tab/>
        </w:r>
        <w:r w:rsidR="00F16255">
          <w:rPr>
            <w:noProof/>
            <w:webHidden/>
          </w:rPr>
          <w:fldChar w:fldCharType="begin"/>
        </w:r>
        <w:r w:rsidR="00F16255">
          <w:rPr>
            <w:noProof/>
            <w:webHidden/>
          </w:rPr>
          <w:instrText xml:space="preserve"> PAGEREF _Toc134525969 \h </w:instrText>
        </w:r>
        <w:r w:rsidR="00F16255">
          <w:rPr>
            <w:noProof/>
            <w:webHidden/>
          </w:rPr>
        </w:r>
        <w:r w:rsidR="00F16255">
          <w:rPr>
            <w:noProof/>
            <w:webHidden/>
          </w:rPr>
          <w:fldChar w:fldCharType="separate"/>
        </w:r>
        <w:r w:rsidR="00F16255">
          <w:rPr>
            <w:noProof/>
            <w:webHidden/>
          </w:rPr>
          <w:t>13</w:t>
        </w:r>
        <w:r w:rsidR="00F16255">
          <w:rPr>
            <w:noProof/>
            <w:webHidden/>
          </w:rPr>
          <w:fldChar w:fldCharType="end"/>
        </w:r>
      </w:hyperlink>
    </w:p>
    <w:p w:rsidR="00F16255" w:rsidRDefault="00FF0021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34525970" w:history="1">
        <w:r w:rsidR="00F16255" w:rsidRPr="00E27365">
          <w:rPr>
            <w:rStyle w:val="ae"/>
            <w:noProof/>
          </w:rPr>
          <w:t xml:space="preserve">2.1. </w:t>
        </w:r>
        <w:r w:rsidR="00F16255" w:rsidRPr="00E27365">
          <w:rPr>
            <w:rStyle w:val="ae"/>
            <w:bCs/>
            <w:iCs/>
            <w:noProof/>
          </w:rPr>
          <w:t>ЛИЧНЫЙ ИНСТРУМЕНТ КОНКУРСАНТА</w:t>
        </w:r>
        <w:r w:rsidR="00F16255">
          <w:rPr>
            <w:noProof/>
            <w:webHidden/>
          </w:rPr>
          <w:tab/>
        </w:r>
        <w:r w:rsidR="00F16255">
          <w:rPr>
            <w:noProof/>
            <w:webHidden/>
          </w:rPr>
          <w:fldChar w:fldCharType="begin"/>
        </w:r>
        <w:r w:rsidR="00F16255">
          <w:rPr>
            <w:noProof/>
            <w:webHidden/>
          </w:rPr>
          <w:instrText xml:space="preserve"> PAGEREF _Toc134525970 \h </w:instrText>
        </w:r>
        <w:r w:rsidR="00F16255">
          <w:rPr>
            <w:noProof/>
            <w:webHidden/>
          </w:rPr>
        </w:r>
        <w:r w:rsidR="00F16255">
          <w:rPr>
            <w:noProof/>
            <w:webHidden/>
          </w:rPr>
          <w:fldChar w:fldCharType="separate"/>
        </w:r>
        <w:r w:rsidR="00F16255">
          <w:rPr>
            <w:noProof/>
            <w:webHidden/>
          </w:rPr>
          <w:t>13</w:t>
        </w:r>
        <w:r w:rsidR="00F16255">
          <w:rPr>
            <w:noProof/>
            <w:webHidden/>
          </w:rPr>
          <w:fldChar w:fldCharType="end"/>
        </w:r>
      </w:hyperlink>
    </w:p>
    <w:p w:rsidR="00F16255" w:rsidRDefault="00FF0021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34525971" w:history="1">
        <w:r w:rsidR="00F16255" w:rsidRPr="00E27365">
          <w:rPr>
            <w:rStyle w:val="ae"/>
            <w:noProof/>
          </w:rPr>
          <w:t>2.2.</w:t>
        </w:r>
        <w:r w:rsidR="00F16255" w:rsidRPr="00E27365">
          <w:rPr>
            <w:rStyle w:val="ae"/>
            <w:i/>
            <w:noProof/>
          </w:rPr>
          <w:t xml:space="preserve"> </w:t>
        </w:r>
        <w:r w:rsidR="00F16255" w:rsidRPr="00E27365">
          <w:rPr>
            <w:rStyle w:val="ae"/>
            <w:noProof/>
          </w:rPr>
          <w:t>МАТЕРИАЛЫ, ОБОРУДОВАНИЕ И ИНСТРУМЕНТЫ, ЗАПРЕЩЕННЫЕ НА ПЛОЩАДКЕ</w:t>
        </w:r>
        <w:r w:rsidR="00F16255">
          <w:rPr>
            <w:noProof/>
            <w:webHidden/>
          </w:rPr>
          <w:tab/>
        </w:r>
        <w:r w:rsidR="00F16255">
          <w:rPr>
            <w:noProof/>
            <w:webHidden/>
          </w:rPr>
          <w:fldChar w:fldCharType="begin"/>
        </w:r>
        <w:r w:rsidR="00F16255">
          <w:rPr>
            <w:noProof/>
            <w:webHidden/>
          </w:rPr>
          <w:instrText xml:space="preserve"> PAGEREF _Toc134525971 \h </w:instrText>
        </w:r>
        <w:r w:rsidR="00F16255">
          <w:rPr>
            <w:noProof/>
            <w:webHidden/>
          </w:rPr>
        </w:r>
        <w:r w:rsidR="00F16255">
          <w:rPr>
            <w:noProof/>
            <w:webHidden/>
          </w:rPr>
          <w:fldChar w:fldCharType="separate"/>
        </w:r>
        <w:r w:rsidR="00F16255">
          <w:rPr>
            <w:noProof/>
            <w:webHidden/>
          </w:rPr>
          <w:t>13</w:t>
        </w:r>
        <w:r w:rsidR="00F16255">
          <w:rPr>
            <w:noProof/>
            <w:webHidden/>
          </w:rPr>
          <w:fldChar w:fldCharType="end"/>
        </w:r>
      </w:hyperlink>
    </w:p>
    <w:p w:rsidR="00F16255" w:rsidRDefault="00FF0021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34525972" w:history="1">
        <w:r w:rsidR="00F16255" w:rsidRPr="00E27365">
          <w:rPr>
            <w:rStyle w:val="ae"/>
            <w:rFonts w:ascii="Times New Roman" w:hAnsi="Times New Roman"/>
            <w:noProof/>
          </w:rPr>
          <w:t>3. ПРИЛОЖЕНИЯ</w:t>
        </w:r>
        <w:r w:rsidR="00F16255">
          <w:rPr>
            <w:noProof/>
            <w:webHidden/>
          </w:rPr>
          <w:tab/>
        </w:r>
        <w:r w:rsidR="00F16255">
          <w:rPr>
            <w:noProof/>
            <w:webHidden/>
          </w:rPr>
          <w:fldChar w:fldCharType="begin"/>
        </w:r>
        <w:r w:rsidR="00F16255">
          <w:rPr>
            <w:noProof/>
            <w:webHidden/>
          </w:rPr>
          <w:instrText xml:space="preserve"> PAGEREF _Toc134525972 \h </w:instrText>
        </w:r>
        <w:r w:rsidR="00F16255">
          <w:rPr>
            <w:noProof/>
            <w:webHidden/>
          </w:rPr>
        </w:r>
        <w:r w:rsidR="00F16255">
          <w:rPr>
            <w:noProof/>
            <w:webHidden/>
          </w:rPr>
          <w:fldChar w:fldCharType="separate"/>
        </w:r>
        <w:r w:rsidR="00F16255">
          <w:rPr>
            <w:noProof/>
            <w:webHidden/>
          </w:rPr>
          <w:t>14</w:t>
        </w:r>
        <w:r w:rsidR="00F16255">
          <w:rPr>
            <w:noProof/>
            <w:webHidden/>
          </w:rPr>
          <w:fldChar w:fldCharType="end"/>
        </w:r>
      </w:hyperlink>
    </w:p>
    <w:p w:rsidR="00AA2B8A" w:rsidRPr="00A204BB" w:rsidRDefault="00D764E6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4D5A4A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4D5A4A" w:rsidRDefault="004D5A4A" w:rsidP="004D5A4A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7129A" w:rsidRDefault="00B7129A" w:rsidP="004D5A4A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Pr="004D5A4A" w:rsidRDefault="00D37DEA" w:rsidP="004D5A4A">
      <w:pPr>
        <w:pStyle w:val="bullet"/>
        <w:numPr>
          <w:ilvl w:val="0"/>
          <w:numId w:val="0"/>
        </w:numPr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4D5A4A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FB3492" w:rsidRPr="004D5A4A" w:rsidRDefault="00FB3492" w:rsidP="004D5A4A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:rsidR="00F50AC5" w:rsidRPr="004D5A4A" w:rsidRDefault="006F5A89" w:rsidP="004D5A4A">
      <w:pPr>
        <w:pStyle w:val="bullet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D5A4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МВМВ </w:t>
      </w:r>
      <w:r w:rsidR="004D5A4A">
        <w:rPr>
          <w:rFonts w:ascii="Times New Roman" w:hAnsi="Times New Roman"/>
          <w:bCs/>
          <w:i/>
          <w:sz w:val="28"/>
          <w:szCs w:val="28"/>
          <w:lang w:val="ru-RU" w:eastAsia="ru-RU"/>
        </w:rPr>
        <w:t>–</w:t>
      </w:r>
      <w:r w:rsidRPr="004D5A4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минералы высокой магнитной восприимчивости.</w:t>
      </w:r>
    </w:p>
    <w:p w:rsidR="00E04FDF" w:rsidRPr="004D5A4A" w:rsidRDefault="00DE39D8" w:rsidP="004D5A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4D5A4A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:rsidR="00DE39D8" w:rsidRPr="004D5A4A" w:rsidRDefault="00D37DEA" w:rsidP="004D5A4A">
      <w:pPr>
        <w:pStyle w:val="-1"/>
        <w:numPr>
          <w:ilvl w:val="0"/>
          <w:numId w:val="33"/>
        </w:numPr>
        <w:spacing w:before="0"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34525961"/>
      <w:r w:rsidRPr="004D5A4A">
        <w:rPr>
          <w:rFonts w:ascii="Times New Roman" w:hAnsi="Times New Roman"/>
          <w:color w:val="auto"/>
          <w:sz w:val="28"/>
          <w:szCs w:val="28"/>
        </w:rPr>
        <w:lastRenderedPageBreak/>
        <w:t>ОСНОВНЫЕ ТРЕБОВАНИЯ</w:t>
      </w:r>
      <w:r w:rsidR="00976338" w:rsidRPr="004D5A4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4D5A4A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4D5A4A" w:rsidRDefault="004D5A4A" w:rsidP="004D5A4A">
      <w:pPr>
        <w:pStyle w:val="-2"/>
        <w:spacing w:before="0" w:after="0" w:line="240" w:lineRule="auto"/>
        <w:ind w:firstLine="709"/>
        <w:jc w:val="center"/>
        <w:rPr>
          <w:rFonts w:ascii="Times New Roman" w:hAnsi="Times New Roman"/>
          <w:szCs w:val="28"/>
        </w:rPr>
      </w:pPr>
    </w:p>
    <w:p w:rsidR="00DE39D8" w:rsidRPr="004D5A4A" w:rsidRDefault="00D37DEA" w:rsidP="00B85A7C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  <w:bookmarkStart w:id="2" w:name="_Toc134525962"/>
      <w:r w:rsidRPr="004D5A4A">
        <w:rPr>
          <w:rFonts w:ascii="Times New Roman" w:hAnsi="Times New Roman"/>
          <w:szCs w:val="28"/>
        </w:rPr>
        <w:t>1</w:t>
      </w:r>
      <w:r w:rsidR="00DE39D8" w:rsidRPr="004D5A4A">
        <w:rPr>
          <w:rFonts w:ascii="Times New Roman" w:hAnsi="Times New Roman"/>
          <w:szCs w:val="28"/>
        </w:rPr>
        <w:t xml:space="preserve">.1. </w:t>
      </w:r>
      <w:r w:rsidR="005C6A23" w:rsidRPr="004D5A4A">
        <w:rPr>
          <w:rFonts w:ascii="Times New Roman" w:hAnsi="Times New Roman"/>
          <w:szCs w:val="28"/>
        </w:rPr>
        <w:t xml:space="preserve">ОБЩИЕ СВЕДЕНИЯ О </w:t>
      </w:r>
      <w:r w:rsidRPr="004D5A4A">
        <w:rPr>
          <w:rFonts w:ascii="Times New Roman" w:hAnsi="Times New Roman"/>
          <w:szCs w:val="28"/>
        </w:rPr>
        <w:t>ТРЕБОВАНИЯХ</w:t>
      </w:r>
      <w:r w:rsidR="00976338" w:rsidRPr="004D5A4A">
        <w:rPr>
          <w:rFonts w:ascii="Times New Roman" w:hAnsi="Times New Roman"/>
          <w:szCs w:val="28"/>
        </w:rPr>
        <w:t xml:space="preserve"> </w:t>
      </w:r>
      <w:r w:rsidR="00E0407E" w:rsidRPr="004D5A4A">
        <w:rPr>
          <w:rFonts w:ascii="Times New Roman" w:hAnsi="Times New Roman"/>
          <w:szCs w:val="28"/>
        </w:rPr>
        <w:t>КОМПЕТЕНЦИИ</w:t>
      </w:r>
      <w:bookmarkEnd w:id="2"/>
    </w:p>
    <w:p w:rsidR="00E857D6" w:rsidRPr="004D5A4A" w:rsidRDefault="00D37DEA" w:rsidP="004D5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4A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F47F42" w:rsidRPr="004D5A4A">
        <w:rPr>
          <w:rFonts w:ascii="Times New Roman" w:hAnsi="Times New Roman" w:cs="Times New Roman"/>
          <w:sz w:val="28"/>
          <w:szCs w:val="28"/>
        </w:rPr>
        <w:t>Обогащение полезных ископаемых</w:t>
      </w:r>
      <w:r w:rsidRPr="004D5A4A">
        <w:rPr>
          <w:rFonts w:ascii="Times New Roman" w:hAnsi="Times New Roman" w:cs="Times New Roman"/>
          <w:sz w:val="28"/>
          <w:szCs w:val="28"/>
        </w:rPr>
        <w:t>»</w:t>
      </w:r>
      <w:r w:rsidR="00E857D6" w:rsidRPr="004D5A4A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4D5A4A">
        <w:rPr>
          <w:rFonts w:ascii="Times New Roman" w:hAnsi="Times New Roman" w:cs="Times New Roman"/>
          <w:sz w:val="28"/>
          <w:szCs w:val="28"/>
        </w:rPr>
        <w:t>определя</w:t>
      </w:r>
      <w:r w:rsidRPr="004D5A4A">
        <w:rPr>
          <w:rFonts w:ascii="Times New Roman" w:hAnsi="Times New Roman" w:cs="Times New Roman"/>
          <w:sz w:val="28"/>
          <w:szCs w:val="28"/>
        </w:rPr>
        <w:t>ю</w:t>
      </w:r>
      <w:r w:rsidR="00E857D6" w:rsidRPr="004D5A4A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4D5A4A">
        <w:rPr>
          <w:rFonts w:ascii="Times New Roman" w:hAnsi="Times New Roman" w:cs="Times New Roman"/>
          <w:sz w:val="28"/>
          <w:szCs w:val="28"/>
        </w:rPr>
        <w:t>я</w:t>
      </w:r>
      <w:r w:rsidR="00E857D6" w:rsidRPr="004D5A4A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4D5A4A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4D5A4A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4D5A4A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4D5A4A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4D5A4A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4D5A4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4D5A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Pr="004D5A4A" w:rsidRDefault="000244DA" w:rsidP="004D5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4A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4D5A4A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4D5A4A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4D5A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4D5A4A" w:rsidRDefault="00C56A9B" w:rsidP="004D5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4A">
        <w:rPr>
          <w:rFonts w:ascii="Times New Roman" w:hAnsi="Times New Roman" w:cs="Times New Roman"/>
          <w:sz w:val="28"/>
          <w:szCs w:val="28"/>
        </w:rPr>
        <w:t>Т</w:t>
      </w:r>
      <w:r w:rsidR="00D37DEA" w:rsidRPr="004D5A4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4D5A4A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4D5A4A">
        <w:rPr>
          <w:rFonts w:ascii="Times New Roman" w:hAnsi="Times New Roman" w:cs="Times New Roman"/>
          <w:sz w:val="28"/>
          <w:szCs w:val="28"/>
        </w:rPr>
        <w:t>явля</w:t>
      </w:r>
      <w:r w:rsidR="00D37DEA" w:rsidRPr="004D5A4A">
        <w:rPr>
          <w:rFonts w:ascii="Times New Roman" w:hAnsi="Times New Roman" w:cs="Times New Roman"/>
          <w:sz w:val="28"/>
          <w:szCs w:val="28"/>
        </w:rPr>
        <w:t>ю</w:t>
      </w:r>
      <w:r w:rsidR="00E857D6" w:rsidRPr="004D5A4A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4D5A4A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4D5A4A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4D5A4A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4D5A4A" w:rsidRDefault="00E857D6" w:rsidP="004D5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4A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4D5A4A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4D5A4A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4D5A4A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4D5A4A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4D5A4A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4D5A4A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Default="00D37DEA" w:rsidP="004D5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4A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4D5A4A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4D5A4A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4D5A4A">
        <w:rPr>
          <w:rFonts w:ascii="Times New Roman" w:hAnsi="Times New Roman" w:cs="Times New Roman"/>
          <w:sz w:val="28"/>
          <w:szCs w:val="28"/>
        </w:rPr>
        <w:t>ы</w:t>
      </w:r>
      <w:r w:rsidR="00E857D6" w:rsidRPr="004D5A4A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4D5A4A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4D5A4A">
        <w:rPr>
          <w:rFonts w:ascii="Times New Roman" w:hAnsi="Times New Roman" w:cs="Times New Roman"/>
          <w:sz w:val="28"/>
          <w:szCs w:val="28"/>
        </w:rPr>
        <w:t>, к</w:t>
      </w:r>
      <w:r w:rsidR="00E857D6" w:rsidRPr="004D5A4A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4D5A4A">
        <w:rPr>
          <w:rFonts w:ascii="Times New Roman" w:hAnsi="Times New Roman" w:cs="Times New Roman"/>
          <w:sz w:val="28"/>
          <w:szCs w:val="28"/>
        </w:rPr>
        <w:t>, с</w:t>
      </w:r>
      <w:r w:rsidR="00056CDE" w:rsidRPr="004D5A4A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4D5A4A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4D5A4A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4D5A4A" w:rsidRPr="004D5A4A" w:rsidRDefault="004D5A4A" w:rsidP="004D5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4DA" w:rsidRPr="004D5A4A" w:rsidRDefault="00270E01" w:rsidP="00B85A7C">
      <w:pPr>
        <w:pStyle w:val="2"/>
        <w:spacing w:before="0" w:after="0" w:line="240" w:lineRule="auto"/>
        <w:ind w:firstLine="709"/>
        <w:rPr>
          <w:rFonts w:ascii="Times New Roman" w:hAnsi="Times New Roman"/>
          <w:color w:val="000000"/>
          <w:szCs w:val="28"/>
          <w:lang w:val="ru-RU"/>
        </w:rPr>
      </w:pPr>
      <w:bookmarkStart w:id="4" w:name="_Toc78885652"/>
      <w:bookmarkStart w:id="5" w:name="_Toc134525963"/>
      <w:r w:rsidRPr="004D5A4A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4D5A4A">
        <w:rPr>
          <w:rFonts w:ascii="Times New Roman" w:hAnsi="Times New Roman"/>
          <w:color w:val="000000"/>
          <w:szCs w:val="28"/>
          <w:lang w:val="ru-RU"/>
        </w:rPr>
        <w:t>.</w:t>
      </w:r>
      <w:bookmarkEnd w:id="4"/>
      <w:r w:rsidRPr="004D5A4A">
        <w:rPr>
          <w:rFonts w:ascii="Times New Roman" w:hAnsi="Times New Roman"/>
          <w:color w:val="000000"/>
          <w:szCs w:val="28"/>
          <w:lang w:val="ru-RU"/>
        </w:rPr>
        <w:t>2. ПЕРЕЧЕНЬ ПРОФЕССИОНАЛЬНЫХ</w:t>
      </w:r>
      <w:r w:rsidR="00D17132" w:rsidRPr="004D5A4A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4D5A4A">
        <w:rPr>
          <w:rFonts w:ascii="Times New Roman" w:hAnsi="Times New Roman"/>
          <w:color w:val="000000"/>
          <w:szCs w:val="28"/>
          <w:lang w:val="ru-RU"/>
        </w:rPr>
        <w:t>ЗАДАЧ СПЕЦИАЛИСТА ПО КОМПЕТЕНЦИИ «</w:t>
      </w:r>
      <w:r w:rsidR="00F47F42" w:rsidRPr="004D5A4A">
        <w:rPr>
          <w:rFonts w:ascii="Times New Roman" w:hAnsi="Times New Roman"/>
          <w:color w:val="000000"/>
          <w:szCs w:val="28"/>
          <w:lang w:val="ru-RU"/>
        </w:rPr>
        <w:t>ОБОГАЩЕНИЕ ПОЛЕЗНЫХ ИСКОПАЕМЫХ</w:t>
      </w:r>
      <w:r w:rsidRPr="004D5A4A">
        <w:rPr>
          <w:rFonts w:ascii="Times New Roman" w:hAnsi="Times New Roman"/>
          <w:color w:val="000000"/>
          <w:szCs w:val="28"/>
          <w:lang w:val="ru-RU"/>
        </w:rPr>
        <w:t>»</w:t>
      </w:r>
      <w:bookmarkEnd w:id="5"/>
    </w:p>
    <w:p w:rsidR="003242E1" w:rsidRDefault="003242E1" w:rsidP="004D5A4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5A4A">
        <w:rPr>
          <w:rFonts w:ascii="Times New Roman" w:hAnsi="Times New Roman" w:cs="Times New Roman"/>
          <w:i/>
          <w:iCs/>
          <w:sz w:val="28"/>
          <w:szCs w:val="28"/>
        </w:rPr>
        <w:t xml:space="preserve">Перечень </w:t>
      </w:r>
      <w:r w:rsidR="00270E01" w:rsidRPr="004D5A4A">
        <w:rPr>
          <w:rFonts w:ascii="Times New Roman" w:hAnsi="Times New Roman" w:cs="Times New Roman"/>
          <w:i/>
          <w:iCs/>
          <w:sz w:val="28"/>
          <w:szCs w:val="28"/>
        </w:rPr>
        <w:t>видов профессиональной деятельности,</w:t>
      </w:r>
      <w:r w:rsidRPr="004D5A4A">
        <w:rPr>
          <w:rFonts w:ascii="Times New Roman" w:hAnsi="Times New Roman" w:cs="Times New Roman"/>
          <w:i/>
          <w:iCs/>
          <w:sz w:val="28"/>
          <w:szCs w:val="28"/>
        </w:rPr>
        <w:t xml:space="preserve"> умений и </w:t>
      </w:r>
      <w:r w:rsidR="00270E01" w:rsidRPr="004D5A4A">
        <w:rPr>
          <w:rFonts w:ascii="Times New Roman" w:hAnsi="Times New Roman" w:cs="Times New Roman"/>
          <w:i/>
          <w:iCs/>
          <w:sz w:val="28"/>
          <w:szCs w:val="28"/>
        </w:rPr>
        <w:t>знаний и профессиональных трудовых функций специалиста (из ФГОС/ПС/ЕТКС.)</w:t>
      </w:r>
      <w:r w:rsidR="00237603" w:rsidRPr="004D5A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70E01" w:rsidRPr="004D5A4A">
        <w:rPr>
          <w:rFonts w:ascii="Times New Roman" w:hAnsi="Times New Roman" w:cs="Times New Roman"/>
          <w:i/>
          <w:iCs/>
          <w:sz w:val="28"/>
          <w:szCs w:val="28"/>
        </w:rPr>
        <w:t>и базируется на требованиях современного рынка труда к данному специалисту</w:t>
      </w:r>
      <w:r w:rsidR="004D5A4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D5A4A" w:rsidRPr="004D5A4A" w:rsidRDefault="004D5A4A" w:rsidP="004D5A4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56A9B" w:rsidRPr="004D5A4A" w:rsidRDefault="00C56A9B" w:rsidP="004D5A4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D5A4A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4D5A4A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:rsidR="00640E46" w:rsidRPr="004D5A4A" w:rsidRDefault="00640E46" w:rsidP="004D5A4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640E46" w:rsidRPr="004D5A4A" w:rsidRDefault="00640E46" w:rsidP="004D5A4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5A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0244DA" w:rsidRPr="004D5A4A" w:rsidTr="000244DA">
        <w:tc>
          <w:tcPr>
            <w:tcW w:w="330" w:type="pct"/>
            <w:shd w:val="clear" w:color="auto" w:fill="92D050"/>
            <w:vAlign w:val="center"/>
          </w:tcPr>
          <w:p w:rsidR="000244DA" w:rsidRPr="004D5A4A" w:rsidRDefault="000244DA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№ </w:t>
            </w:r>
            <w:proofErr w:type="gramStart"/>
            <w:r w:rsidRPr="004D5A4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п</w:t>
            </w:r>
            <w:proofErr w:type="gramEnd"/>
            <w:r w:rsidRPr="004D5A4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0244DA" w:rsidRPr="004D5A4A" w:rsidRDefault="000244DA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4D5A4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0244DA" w:rsidRPr="004D5A4A" w:rsidRDefault="000244DA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Важность </w:t>
            </w:r>
            <w:proofErr w:type="gramStart"/>
            <w:r w:rsidRPr="004D5A4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</w:t>
            </w:r>
            <w:proofErr w:type="gramEnd"/>
            <w:r w:rsidRPr="004D5A4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%</w:t>
            </w:r>
          </w:p>
        </w:tc>
      </w:tr>
      <w:tr w:rsidR="0095391E" w:rsidRPr="004D5A4A" w:rsidTr="0095391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рабочего процесса, безопасность и охрана труда</w:t>
            </w:r>
          </w:p>
        </w:tc>
        <w:tc>
          <w:tcPr>
            <w:tcW w:w="1134" w:type="pct"/>
            <w:vMerge w:val="restart"/>
            <w:shd w:val="clear" w:color="auto" w:fill="auto"/>
          </w:tcPr>
          <w:p w:rsidR="0095391E" w:rsidRPr="004D5A4A" w:rsidRDefault="0095391E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391E" w:rsidRPr="004D5A4A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5391E" w:rsidRPr="004D5A4A" w:rsidRDefault="0095391E" w:rsidP="004D5A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:rsidR="0095391E" w:rsidRPr="004D5A4A" w:rsidRDefault="0095391E" w:rsidP="004D5A4A">
            <w:pPr>
              <w:numPr>
                <w:ilvl w:val="0"/>
                <w:numId w:val="24"/>
              </w:numPr>
              <w:tabs>
                <w:tab w:val="left" w:pos="915"/>
              </w:tabs>
              <w:spacing w:after="0" w:line="240" w:lineRule="auto"/>
              <w:ind w:left="0" w:firstLine="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общие требования по организации охраны труда на обогатительных фабриках, установленные Трудовым кодексом РФ, Правилами безопасности и другими нормативными актами;</w:t>
            </w:r>
          </w:p>
          <w:p w:rsidR="0095391E" w:rsidRPr="004D5A4A" w:rsidRDefault="0095391E" w:rsidP="004D5A4A">
            <w:pPr>
              <w:numPr>
                <w:ilvl w:val="0"/>
                <w:numId w:val="24"/>
              </w:numPr>
              <w:tabs>
                <w:tab w:val="left" w:pos="915"/>
              </w:tabs>
              <w:spacing w:after="0" w:line="240" w:lineRule="auto"/>
              <w:ind w:left="0" w:firstLine="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организацию надзора за безопасностью труда;</w:t>
            </w:r>
          </w:p>
          <w:p w:rsidR="0095391E" w:rsidRPr="004D5A4A" w:rsidRDefault="0095391E" w:rsidP="004D5A4A">
            <w:pPr>
              <w:numPr>
                <w:ilvl w:val="0"/>
                <w:numId w:val="24"/>
              </w:numPr>
              <w:tabs>
                <w:tab w:val="left" w:pos="915"/>
              </w:tabs>
              <w:spacing w:after="0" w:line="240" w:lineRule="auto"/>
              <w:ind w:left="0" w:firstLine="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законодательные акты об ответственности за нарушение правил безопасности;</w:t>
            </w:r>
          </w:p>
          <w:p w:rsidR="0095391E" w:rsidRPr="004D5A4A" w:rsidRDefault="0095391E" w:rsidP="004D5A4A">
            <w:pPr>
              <w:numPr>
                <w:ilvl w:val="0"/>
                <w:numId w:val="24"/>
              </w:numPr>
              <w:tabs>
                <w:tab w:val="left" w:pos="915"/>
              </w:tabs>
              <w:spacing w:after="0" w:line="240" w:lineRule="auto"/>
              <w:ind w:left="0" w:firstLine="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опасные и вредные производственные факторы на фабрике, возможные опасные ситуации при выполнении работ;</w:t>
            </w:r>
          </w:p>
          <w:p w:rsidR="0095391E" w:rsidRPr="004D5A4A" w:rsidRDefault="0095391E" w:rsidP="004D5A4A">
            <w:pPr>
              <w:numPr>
                <w:ilvl w:val="0"/>
                <w:numId w:val="24"/>
              </w:numPr>
              <w:tabs>
                <w:tab w:val="left" w:pos="915"/>
              </w:tabs>
              <w:spacing w:after="0" w:line="240" w:lineRule="auto"/>
              <w:ind w:left="0" w:firstLine="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и требования безопасности при передвижении по цехам, при перевозке людей и грузов;</w:t>
            </w:r>
          </w:p>
          <w:p w:rsidR="0095391E" w:rsidRPr="004D5A4A" w:rsidRDefault="0095391E" w:rsidP="004D5A4A">
            <w:pPr>
              <w:numPr>
                <w:ilvl w:val="0"/>
                <w:numId w:val="24"/>
              </w:numPr>
              <w:tabs>
                <w:tab w:val="left" w:pos="915"/>
              </w:tabs>
              <w:spacing w:after="0" w:line="240" w:lineRule="auto"/>
              <w:ind w:left="0" w:firstLine="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и порядок применения коллективных и индивидуальных средств защиты, противопожарной и противоаварийной защиты, сигнализации и связи;</w:t>
            </w:r>
          </w:p>
          <w:p w:rsidR="0095391E" w:rsidRPr="004D5A4A" w:rsidRDefault="0095391E" w:rsidP="004D5A4A">
            <w:pPr>
              <w:numPr>
                <w:ilvl w:val="0"/>
                <w:numId w:val="24"/>
              </w:numPr>
              <w:tabs>
                <w:tab w:val="left" w:pos="915"/>
              </w:tabs>
              <w:spacing w:after="0" w:line="240" w:lineRule="auto"/>
              <w:ind w:left="0" w:firstLine="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безопасные и рациональные приемы выполнения работ;</w:t>
            </w:r>
          </w:p>
          <w:p w:rsidR="0095391E" w:rsidRPr="004D5A4A" w:rsidRDefault="0095391E" w:rsidP="004D5A4A">
            <w:pPr>
              <w:numPr>
                <w:ilvl w:val="0"/>
                <w:numId w:val="24"/>
              </w:numPr>
              <w:tabs>
                <w:tab w:val="left" w:pos="915"/>
              </w:tabs>
              <w:spacing w:after="0" w:line="240" w:lineRule="auto"/>
              <w:ind w:left="0" w:firstLine="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санитарно-гигиенические требования;</w:t>
            </w:r>
          </w:p>
          <w:p w:rsidR="0095391E" w:rsidRPr="004D5A4A" w:rsidRDefault="0095391E" w:rsidP="004D5A4A">
            <w:pPr>
              <w:numPr>
                <w:ilvl w:val="0"/>
                <w:numId w:val="24"/>
              </w:numPr>
              <w:tabs>
                <w:tab w:val="left" w:pos="915"/>
              </w:tabs>
              <w:spacing w:after="0" w:line="240" w:lineRule="auto"/>
              <w:ind w:left="0" w:firstLine="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основы правовых аспектов использования компьютерных программ и прав доступа к глобальным информационным сервисам, поисковым системам.</w:t>
            </w:r>
          </w:p>
          <w:p w:rsidR="0095391E" w:rsidRPr="004D5A4A" w:rsidRDefault="00C935D8" w:rsidP="004D5A4A">
            <w:pPr>
              <w:spacing w:after="0" w:line="240" w:lineRule="auto"/>
              <w:ind w:firstLine="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95391E"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оказания первой помощи пострадавшим при несчастных случаях.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1E" w:rsidRPr="004D5A4A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5391E" w:rsidRPr="004D5A4A" w:rsidRDefault="0095391E" w:rsidP="004D5A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:rsidR="0095391E" w:rsidRPr="004D5A4A" w:rsidRDefault="0095391E" w:rsidP="004D5A4A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состояние техники безопасности на рабочем месте, использовать средства индивидуальной и групповой защиты; </w:t>
            </w:r>
          </w:p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соблюдать правила производственной санитарии, осуществлять чистку и осмотр оборудования</w:t>
            </w:r>
            <w:r w:rsidR="001409BE"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935D8" w:rsidRPr="004D5A4A" w:rsidRDefault="00C935D8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="001409BE"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аблюдать</w:t>
            </w: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технологическим процессом, температурой, концентрацией растворов, шлама, пульпы, чистотой слива</w:t>
            </w:r>
            <w:r w:rsidR="001409BE"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1E" w:rsidRPr="004D5A4A" w:rsidTr="0095391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Инструменты и оборудование для обогащения полезных ископаемых</w:t>
            </w:r>
          </w:p>
        </w:tc>
        <w:tc>
          <w:tcPr>
            <w:tcW w:w="1134" w:type="pct"/>
            <w:vMerge w:val="restart"/>
            <w:shd w:val="clear" w:color="auto" w:fill="auto"/>
          </w:tcPr>
          <w:p w:rsidR="0095391E" w:rsidRPr="004D5A4A" w:rsidRDefault="0095391E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5391E" w:rsidRPr="004D5A4A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устройство, принцип действия и правила эксплуатации дробилок;</w:t>
            </w:r>
          </w:p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схему подачи сырья на дробильные установки;</w:t>
            </w:r>
          </w:p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режим дробления, просева;</w:t>
            </w:r>
          </w:p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назначение и принцип работы средств измерений;</w:t>
            </w:r>
          </w:p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номера сит;</w:t>
            </w:r>
          </w:p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нормы нагрузок, последовательность, последовательность пуска и остановки;</w:t>
            </w:r>
          </w:p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условия эффективного использования обслуживаемого оборудования;</w:t>
            </w:r>
          </w:p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методы </w:t>
            </w:r>
            <w:proofErr w:type="spellStart"/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обеспыливания</w:t>
            </w:r>
            <w:proofErr w:type="spellEnd"/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дроблении;</w:t>
            </w:r>
          </w:p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устройство и принцип работы комплексных </w:t>
            </w:r>
            <w:proofErr w:type="spellStart"/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опробовательных</w:t>
            </w:r>
            <w:proofErr w:type="spellEnd"/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установок, </w:t>
            </w:r>
            <w:proofErr w:type="spellStart"/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проборазделочного</w:t>
            </w:r>
            <w:proofErr w:type="spellEnd"/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оборудования, средств измерений и другой аппаратуры, применяемой для испытания и контроля качества, правила пользования ими;</w:t>
            </w:r>
          </w:p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устройство весов и правила пользования весами.</w:t>
            </w:r>
          </w:p>
          <w:p w:rsidR="0095391E" w:rsidRPr="004D5A4A" w:rsidRDefault="0095391E" w:rsidP="004D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sz w:val="24"/>
                <w:szCs w:val="24"/>
              </w:rPr>
              <w:t xml:space="preserve">- взаимосвязь аппаратов сгустителей с другими технологическими агрегатами; </w:t>
            </w:r>
          </w:p>
          <w:p w:rsidR="0095391E" w:rsidRPr="004D5A4A" w:rsidRDefault="0095391E" w:rsidP="004D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разгрузки сгустителя; 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1E" w:rsidRPr="004D5A4A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5391E" w:rsidRPr="004D5A4A" w:rsidRDefault="0095391E" w:rsidP="004D5A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4D5A4A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- подготовить, запустить и остановить дробильную установку (обслуживание оборудования); </w:t>
            </w:r>
          </w:p>
          <w:p w:rsidR="00C935D8" w:rsidRPr="004D5A4A" w:rsidRDefault="00C935D8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регулировать процесс осветления оборотной воды и сгущения шлама;</w:t>
            </w:r>
          </w:p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- пользоваться инструментами и контрольно-измерительными приборами.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1E" w:rsidRPr="004D5A4A" w:rsidTr="0095391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134" w:type="pct"/>
            <w:vMerge w:val="restart"/>
            <w:shd w:val="clear" w:color="auto" w:fill="auto"/>
          </w:tcPr>
          <w:p w:rsidR="0095391E" w:rsidRPr="004D5A4A" w:rsidRDefault="0095391E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5391E" w:rsidRPr="004D5A4A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действующие технические условия и стандарты на поступающие сырье и готовую продукцию;</w:t>
            </w:r>
            <w:proofErr w:type="gramEnd"/>
          </w:p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классификацию дробимого сырья по свойствам, видам, назначению, отличительным признакам и влияние засоренности и примесей на качество дробимого сырья;</w:t>
            </w:r>
          </w:p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методы отбора, разделки и испытания проб и правила аттестации продукции; </w:t>
            </w:r>
          </w:p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правила подготовки, маркировки, отгрузки сырья;</w:t>
            </w:r>
          </w:p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требования, предъявляемые к качеству и степени дробления материалов, полуфабрикатов;</w:t>
            </w:r>
          </w:p>
          <w:p w:rsidR="00C935D8" w:rsidRPr="004D5A4A" w:rsidRDefault="00C935D8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вести процесс осветления, сгущения и промывки пульпы, шлама в радиальных и пирамидальных сгустителях, гидроциклонах.</w:t>
            </w:r>
          </w:p>
          <w:p w:rsidR="0095391E" w:rsidRPr="004D5A4A" w:rsidRDefault="0095391E" w:rsidP="004D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sz w:val="24"/>
                <w:szCs w:val="24"/>
              </w:rPr>
              <w:t>- требования, предъявляемые к качеству пульпы, шламов, растворов, их основные свойства.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1E" w:rsidRPr="004D5A4A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вести процесс крупного, среднего и мелкого дробления сырья на дробилках, дробильных агрегатах; </w:t>
            </w:r>
          </w:p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контролировать количество загружаемого сырья и выхода готового продукта; </w:t>
            </w:r>
          </w:p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вести отбор проб для анализа; </w:t>
            </w:r>
          </w:p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выполнять рассев по классам вручную; </w:t>
            </w:r>
          </w:p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взвешивать, перемешивать, сокращать пробы;</w:t>
            </w:r>
          </w:p>
          <w:p w:rsidR="00C935D8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процентное содержание фракции в исходном материале, состоящем из частиц определенного размера;</w:t>
            </w:r>
          </w:p>
          <w:p w:rsidR="00C935D8" w:rsidRPr="004D5A4A" w:rsidRDefault="00C935D8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409BE"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амер</w:t>
            </w:r>
            <w:r w:rsidR="001409BE"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 плотность слива;</w:t>
            </w: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935D8" w:rsidRPr="004D5A4A" w:rsidRDefault="001409B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распределять раствор по сгустителям;</w:t>
            </w:r>
          </w:p>
          <w:p w:rsidR="00C935D8" w:rsidRPr="004D5A4A" w:rsidRDefault="001409B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поддерживать определенный уровень воды в водосборниках;</w:t>
            </w:r>
            <w:r w:rsidR="00C935D8"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вести процесс мокрого и сухого рассева материала на ситах.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1E" w:rsidRPr="004D5A4A" w:rsidTr="0095391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A4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Менеджмент</w:t>
            </w:r>
            <w:proofErr w:type="spellEnd"/>
            <w:r w:rsidRPr="004D5A4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4D5A4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документация</w:t>
            </w:r>
            <w:proofErr w:type="spellEnd"/>
          </w:p>
        </w:tc>
        <w:tc>
          <w:tcPr>
            <w:tcW w:w="1134" w:type="pct"/>
            <w:vMerge w:val="restart"/>
            <w:shd w:val="clear" w:color="auto" w:fill="auto"/>
          </w:tcPr>
          <w:p w:rsidR="0095391E" w:rsidRPr="004D5A4A" w:rsidRDefault="0095391E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5391E" w:rsidRPr="004D5A4A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5391E" w:rsidRPr="004D5A4A" w:rsidRDefault="0095391E" w:rsidP="004D5A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способы контроля качества продукции обогащения;</w:t>
            </w:r>
          </w:p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- нормы выхода готового продукта, отходов, допустимые потери;</w:t>
            </w:r>
          </w:p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4D5A4A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- технические условия на выпускаемую продукцию;</w:t>
            </w:r>
          </w:p>
          <w:p w:rsidR="0095391E" w:rsidRPr="004D5A4A" w:rsidRDefault="0095391E" w:rsidP="004D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sz w:val="24"/>
                <w:szCs w:val="24"/>
              </w:rPr>
              <w:t xml:space="preserve">- схему шламового хозяйства. 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1E" w:rsidRPr="004D5A4A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5391E" w:rsidRPr="004D5A4A" w:rsidRDefault="0095391E" w:rsidP="004D5A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4D5A4A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- производить расчет по формулам;</w:t>
            </w:r>
          </w:p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контролировать порядок ведения ситового анализа </w:t>
            </w:r>
          </w:p>
          <w:p w:rsidR="0095391E" w:rsidRPr="004D5A4A" w:rsidRDefault="0095391E" w:rsidP="004D5A4A">
            <w:pPr>
              <w:numPr>
                <w:ilvl w:val="0"/>
                <w:numId w:val="24"/>
              </w:numPr>
              <w:spacing w:after="0" w:line="240" w:lineRule="auto"/>
              <w:ind w:left="164" w:hanging="16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и составлять технологические схемы переработки сырья;</w:t>
            </w:r>
          </w:p>
          <w:p w:rsidR="0095391E" w:rsidRPr="004D5A4A" w:rsidRDefault="0095391E" w:rsidP="004D5A4A">
            <w:pPr>
              <w:numPr>
                <w:ilvl w:val="0"/>
                <w:numId w:val="24"/>
              </w:numPr>
              <w:spacing w:after="0" w:line="240" w:lineRule="auto"/>
              <w:ind w:left="164" w:hanging="16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типовые технологические схемы обогащения;</w:t>
            </w:r>
          </w:p>
          <w:p w:rsidR="0095391E" w:rsidRPr="004D5A4A" w:rsidRDefault="0095391E" w:rsidP="004D5A4A">
            <w:pPr>
              <w:numPr>
                <w:ilvl w:val="0"/>
                <w:numId w:val="24"/>
              </w:numPr>
              <w:spacing w:after="0" w:line="240" w:lineRule="auto"/>
              <w:ind w:left="164" w:hanging="16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контролировать рабочий процесс крупного, среднего и мелкого дробления для минимизации проблемы на последующих стадиях; </w:t>
            </w:r>
          </w:p>
          <w:p w:rsidR="0095391E" w:rsidRPr="004D5A4A" w:rsidRDefault="0095391E" w:rsidP="004D5A4A">
            <w:pPr>
              <w:numPr>
                <w:ilvl w:val="0"/>
                <w:numId w:val="24"/>
              </w:numPr>
              <w:spacing w:after="0" w:line="240" w:lineRule="auto"/>
              <w:ind w:left="164" w:hanging="16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выполнять расчет баланса продуктов обогащения;</w:t>
            </w:r>
          </w:p>
          <w:p w:rsidR="0095391E" w:rsidRPr="004D5A4A" w:rsidRDefault="0095391E" w:rsidP="004D5A4A">
            <w:pPr>
              <w:numPr>
                <w:ilvl w:val="0"/>
                <w:numId w:val="24"/>
              </w:numPr>
              <w:spacing w:after="0" w:line="240" w:lineRule="auto"/>
              <w:ind w:left="164" w:hanging="16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составлять акты на сырье, не отвечающее установленным техническим требованиям; </w:t>
            </w:r>
          </w:p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- вести учет количественных и качественных параметров технологического процесса;</w:t>
            </w:r>
          </w:p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- составлять схемы отбора проб;</w:t>
            </w:r>
          </w:p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вести учет отобранных проб; </w:t>
            </w:r>
          </w:p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D5A4A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вести расчет материалов, выхода готовой продукции по стадиям производства</w:t>
            </w:r>
            <w:r w:rsidR="00C935D8" w:rsidRPr="004D5A4A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1E" w:rsidRPr="004D5A4A" w:rsidTr="0095391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офисного оборудования и программного обеспечения</w:t>
            </w:r>
          </w:p>
        </w:tc>
        <w:tc>
          <w:tcPr>
            <w:tcW w:w="1134" w:type="pct"/>
            <w:vMerge w:val="restart"/>
            <w:shd w:val="clear" w:color="auto" w:fill="auto"/>
          </w:tcPr>
          <w:p w:rsidR="0095391E" w:rsidRPr="004D5A4A" w:rsidRDefault="0095391E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391E" w:rsidRPr="004D5A4A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5391E" w:rsidRPr="004D5A4A" w:rsidRDefault="0095391E" w:rsidP="004D5A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использования оргтехники;</w:t>
            </w:r>
          </w:p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использования готовых прикладных компьютерных программ;</w:t>
            </w:r>
          </w:p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правила владения компьютерными средствами представления и </w:t>
            </w: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анализа данных в электронных таблицах.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1E" w:rsidRPr="004D5A4A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5391E" w:rsidRPr="004D5A4A" w:rsidRDefault="0095391E" w:rsidP="004D5A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владеть программным обеспечением для ведения учета и расчета формул, например, </w:t>
            </w:r>
            <w:proofErr w:type="spellStart"/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Excel</w:t>
            </w:r>
            <w:proofErr w:type="spellEnd"/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владеть Компас 3D, или </w:t>
            </w:r>
            <w:proofErr w:type="gramStart"/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аналогичным</w:t>
            </w:r>
            <w:proofErr w:type="gramEnd"/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программами для проектирования; </w:t>
            </w:r>
          </w:p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- проектировать оборудование обогатительной фабрики;</w:t>
            </w:r>
          </w:p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использовать средства оргтехники;</w:t>
            </w:r>
          </w:p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выполнять технологические схемы с использованием прикладных программ.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4BB" w:rsidRPr="004D5A4A" w:rsidRDefault="00A204BB" w:rsidP="004D5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4B8" w:rsidRPr="004D5A4A" w:rsidRDefault="00F8340A" w:rsidP="00B85A7C">
      <w:pPr>
        <w:pStyle w:val="2"/>
        <w:spacing w:before="0" w:after="0" w:line="240" w:lineRule="auto"/>
        <w:ind w:firstLine="709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34525964"/>
      <w:r w:rsidRPr="004D5A4A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4D5A4A">
        <w:rPr>
          <w:rFonts w:ascii="Times New Roman" w:hAnsi="Times New Roman"/>
          <w:color w:val="000000"/>
          <w:szCs w:val="28"/>
          <w:lang w:val="ru-RU"/>
        </w:rPr>
        <w:t>.</w:t>
      </w:r>
      <w:r w:rsidRPr="004D5A4A">
        <w:rPr>
          <w:rFonts w:ascii="Times New Roman" w:hAnsi="Times New Roman"/>
          <w:color w:val="000000"/>
          <w:szCs w:val="28"/>
          <w:lang w:val="ru-RU"/>
        </w:rPr>
        <w:t>3</w:t>
      </w:r>
      <w:r w:rsidR="00D17132" w:rsidRPr="004D5A4A">
        <w:rPr>
          <w:rFonts w:ascii="Times New Roman" w:hAnsi="Times New Roman"/>
          <w:color w:val="000000"/>
          <w:szCs w:val="28"/>
          <w:lang w:val="ru-RU"/>
        </w:rPr>
        <w:t>. ТРЕБОВАНИЯ К СХЕМЕ ОЦЕНКИ</w:t>
      </w:r>
      <w:bookmarkEnd w:id="6"/>
      <w:bookmarkEnd w:id="7"/>
    </w:p>
    <w:p w:rsidR="00DE39D8" w:rsidRPr="004D5A4A" w:rsidRDefault="00AE6AB7" w:rsidP="004D5A4A">
      <w:pPr>
        <w:pStyle w:val="af1"/>
        <w:widowControl/>
        <w:spacing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4D5A4A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4D5A4A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4D5A4A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4D5A4A">
        <w:rPr>
          <w:rFonts w:ascii="Times New Roman" w:hAnsi="Times New Roman"/>
          <w:sz w:val="28"/>
          <w:szCs w:val="28"/>
          <w:lang w:val="ru-RU"/>
        </w:rPr>
        <w:t>.</w:t>
      </w:r>
    </w:p>
    <w:p w:rsidR="004D5A4A" w:rsidRDefault="004D5A4A" w:rsidP="004D5A4A">
      <w:pPr>
        <w:pStyle w:val="af1"/>
        <w:widowControl/>
        <w:spacing w:line="240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:rsidR="00C56A9B" w:rsidRDefault="00640E46" w:rsidP="004D5A4A">
      <w:pPr>
        <w:pStyle w:val="af1"/>
        <w:widowControl/>
        <w:spacing w:line="240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4D5A4A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4D5A4A" w:rsidRPr="004D5A4A" w:rsidRDefault="004D5A4A" w:rsidP="004D5A4A">
      <w:pPr>
        <w:pStyle w:val="af1"/>
        <w:widowControl/>
        <w:spacing w:line="240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:rsidR="007274B8" w:rsidRDefault="007274B8" w:rsidP="004D5A4A">
      <w:pPr>
        <w:pStyle w:val="af1"/>
        <w:widowControl/>
        <w:spacing w:line="240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4D5A4A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4D5A4A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4D5A4A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4D5A4A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4D5A4A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4D5A4A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:rsidR="006A1712" w:rsidRPr="004D5A4A" w:rsidRDefault="006A1712" w:rsidP="004D5A4A">
      <w:pPr>
        <w:pStyle w:val="af1"/>
        <w:widowControl/>
        <w:spacing w:line="240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217"/>
        <w:gridCol w:w="336"/>
        <w:gridCol w:w="922"/>
        <w:gridCol w:w="898"/>
        <w:gridCol w:w="1014"/>
        <w:gridCol w:w="1016"/>
        <w:gridCol w:w="1235"/>
        <w:gridCol w:w="2217"/>
      </w:tblGrid>
      <w:tr w:rsidR="004E785E" w:rsidRPr="004D5A4A" w:rsidTr="001409BE">
        <w:trPr>
          <w:trHeight w:val="1538"/>
          <w:jc w:val="center"/>
        </w:trPr>
        <w:tc>
          <w:tcPr>
            <w:tcW w:w="3959" w:type="pct"/>
            <w:gridSpan w:val="7"/>
            <w:shd w:val="clear" w:color="auto" w:fill="92D050"/>
            <w:vAlign w:val="center"/>
          </w:tcPr>
          <w:p w:rsidR="004E785E" w:rsidRPr="004D5A4A" w:rsidRDefault="004E785E" w:rsidP="004D5A4A">
            <w:pPr>
              <w:jc w:val="center"/>
              <w:rPr>
                <w:b/>
                <w:sz w:val="24"/>
                <w:szCs w:val="24"/>
              </w:rPr>
            </w:pPr>
            <w:r w:rsidRPr="004D5A4A">
              <w:rPr>
                <w:b/>
                <w:sz w:val="24"/>
                <w:szCs w:val="24"/>
              </w:rPr>
              <w:t>Критерий</w:t>
            </w:r>
            <w:r w:rsidR="00613219" w:rsidRPr="004D5A4A">
              <w:rPr>
                <w:b/>
                <w:sz w:val="24"/>
                <w:szCs w:val="24"/>
              </w:rPr>
              <w:t>/Модуль</w:t>
            </w:r>
          </w:p>
        </w:tc>
        <w:tc>
          <w:tcPr>
            <w:tcW w:w="1041" w:type="pct"/>
            <w:shd w:val="clear" w:color="auto" w:fill="92D050"/>
            <w:vAlign w:val="center"/>
          </w:tcPr>
          <w:p w:rsidR="004E785E" w:rsidRPr="004D5A4A" w:rsidRDefault="004E785E" w:rsidP="004D5A4A">
            <w:pPr>
              <w:jc w:val="center"/>
              <w:rPr>
                <w:b/>
                <w:sz w:val="24"/>
                <w:szCs w:val="24"/>
              </w:rPr>
            </w:pPr>
            <w:r w:rsidRPr="004D5A4A">
              <w:rPr>
                <w:b/>
                <w:sz w:val="24"/>
                <w:szCs w:val="24"/>
              </w:rPr>
              <w:t xml:space="preserve">Итого баллов за раздел </w:t>
            </w:r>
            <w:r w:rsidR="00F8340A" w:rsidRPr="004D5A4A">
              <w:rPr>
                <w:b/>
                <w:sz w:val="24"/>
                <w:szCs w:val="24"/>
              </w:rPr>
              <w:t>ТРЕБОВАНИЙ</w:t>
            </w:r>
            <w:r w:rsidR="00E0407E" w:rsidRPr="004D5A4A">
              <w:rPr>
                <w:b/>
                <w:sz w:val="24"/>
                <w:szCs w:val="24"/>
              </w:rPr>
              <w:t xml:space="preserve"> КОМПЕТЕНЦИИ</w:t>
            </w:r>
          </w:p>
        </w:tc>
      </w:tr>
      <w:tr w:rsidR="001409BE" w:rsidRPr="004D5A4A" w:rsidTr="001409BE">
        <w:trPr>
          <w:trHeight w:val="50"/>
          <w:jc w:val="center"/>
        </w:trPr>
        <w:tc>
          <w:tcPr>
            <w:tcW w:w="1041" w:type="pct"/>
            <w:vMerge w:val="restart"/>
            <w:shd w:val="clear" w:color="auto" w:fill="92D050"/>
            <w:vAlign w:val="center"/>
          </w:tcPr>
          <w:p w:rsidR="001409BE" w:rsidRPr="004D5A4A" w:rsidRDefault="001409BE" w:rsidP="004D5A4A">
            <w:pPr>
              <w:jc w:val="center"/>
              <w:rPr>
                <w:b/>
                <w:sz w:val="24"/>
                <w:szCs w:val="24"/>
              </w:rPr>
            </w:pPr>
            <w:r w:rsidRPr="004D5A4A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65" w:type="pct"/>
            <w:shd w:val="clear" w:color="auto" w:fill="92D050"/>
            <w:vAlign w:val="center"/>
          </w:tcPr>
          <w:p w:rsidR="001409BE" w:rsidRPr="004D5A4A" w:rsidRDefault="001409BE" w:rsidP="004D5A4A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00B050"/>
            <w:vAlign w:val="center"/>
          </w:tcPr>
          <w:p w:rsidR="001409BE" w:rsidRPr="004D5A4A" w:rsidRDefault="001409BE" w:rsidP="004D5A4A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D5A4A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490" w:type="pct"/>
            <w:shd w:val="clear" w:color="auto" w:fill="00B050"/>
            <w:vAlign w:val="center"/>
          </w:tcPr>
          <w:p w:rsidR="001409BE" w:rsidRPr="004D5A4A" w:rsidRDefault="001409BE" w:rsidP="004D5A4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D5A4A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549" w:type="pct"/>
            <w:shd w:val="clear" w:color="auto" w:fill="00B050"/>
            <w:vAlign w:val="center"/>
          </w:tcPr>
          <w:p w:rsidR="001409BE" w:rsidRPr="004D5A4A" w:rsidRDefault="001409BE" w:rsidP="004D5A4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D5A4A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550" w:type="pct"/>
            <w:shd w:val="clear" w:color="auto" w:fill="00B050"/>
            <w:vAlign w:val="center"/>
          </w:tcPr>
          <w:p w:rsidR="001409BE" w:rsidRPr="004D5A4A" w:rsidRDefault="001409BE" w:rsidP="004D5A4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D5A4A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661" w:type="pct"/>
            <w:shd w:val="clear" w:color="auto" w:fill="00B050"/>
            <w:vAlign w:val="center"/>
          </w:tcPr>
          <w:p w:rsidR="001409BE" w:rsidRPr="004D5A4A" w:rsidRDefault="001409BE" w:rsidP="004D5A4A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D5A4A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041" w:type="pct"/>
            <w:shd w:val="clear" w:color="auto" w:fill="00B050"/>
            <w:vAlign w:val="center"/>
          </w:tcPr>
          <w:p w:rsidR="001409BE" w:rsidRPr="004D5A4A" w:rsidRDefault="001409BE" w:rsidP="004D5A4A">
            <w:pPr>
              <w:ind w:right="172" w:hanging="7"/>
              <w:jc w:val="both"/>
              <w:rPr>
                <w:b/>
                <w:sz w:val="24"/>
                <w:szCs w:val="24"/>
              </w:rPr>
            </w:pPr>
          </w:p>
        </w:tc>
      </w:tr>
      <w:tr w:rsidR="001409BE" w:rsidRPr="004D5A4A" w:rsidTr="001409BE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1409BE" w:rsidRPr="004D5A4A" w:rsidRDefault="001409BE" w:rsidP="004D5A4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1409BE" w:rsidRPr="004D5A4A" w:rsidRDefault="001409BE" w:rsidP="004D5A4A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D5A4A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503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7</w:t>
            </w:r>
          </w:p>
        </w:tc>
        <w:tc>
          <w:tcPr>
            <w:tcW w:w="490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2</w:t>
            </w:r>
          </w:p>
        </w:tc>
        <w:tc>
          <w:tcPr>
            <w:tcW w:w="549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1</w:t>
            </w:r>
          </w:p>
        </w:tc>
        <w:tc>
          <w:tcPr>
            <w:tcW w:w="550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2</w:t>
            </w:r>
          </w:p>
        </w:tc>
        <w:tc>
          <w:tcPr>
            <w:tcW w:w="661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3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1409BE" w:rsidRPr="004D5A4A" w:rsidRDefault="001409BE" w:rsidP="004D5A4A">
            <w:pPr>
              <w:jc w:val="center"/>
              <w:rPr>
                <w:b/>
                <w:sz w:val="24"/>
                <w:szCs w:val="24"/>
              </w:rPr>
            </w:pPr>
            <w:r w:rsidRPr="004D5A4A">
              <w:rPr>
                <w:b/>
                <w:sz w:val="24"/>
                <w:szCs w:val="24"/>
              </w:rPr>
              <w:t>15</w:t>
            </w:r>
          </w:p>
        </w:tc>
      </w:tr>
      <w:tr w:rsidR="001409BE" w:rsidRPr="004D5A4A" w:rsidTr="001409BE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1409BE" w:rsidRPr="004D5A4A" w:rsidRDefault="001409BE" w:rsidP="004D5A4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1409BE" w:rsidRPr="004D5A4A" w:rsidRDefault="001409BE" w:rsidP="004D5A4A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D5A4A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503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6</w:t>
            </w:r>
          </w:p>
        </w:tc>
        <w:tc>
          <w:tcPr>
            <w:tcW w:w="490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8</w:t>
            </w:r>
          </w:p>
        </w:tc>
        <w:tc>
          <w:tcPr>
            <w:tcW w:w="549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1</w:t>
            </w:r>
          </w:p>
        </w:tc>
        <w:tc>
          <w:tcPr>
            <w:tcW w:w="550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2</w:t>
            </w:r>
          </w:p>
        </w:tc>
        <w:tc>
          <w:tcPr>
            <w:tcW w:w="661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3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1409BE" w:rsidRPr="004D5A4A" w:rsidRDefault="001409BE" w:rsidP="004D5A4A">
            <w:pPr>
              <w:jc w:val="center"/>
              <w:rPr>
                <w:b/>
                <w:sz w:val="24"/>
                <w:szCs w:val="24"/>
              </w:rPr>
            </w:pPr>
            <w:r w:rsidRPr="004D5A4A">
              <w:rPr>
                <w:b/>
                <w:sz w:val="24"/>
                <w:szCs w:val="24"/>
              </w:rPr>
              <w:t>20</w:t>
            </w:r>
          </w:p>
        </w:tc>
      </w:tr>
      <w:tr w:rsidR="001409BE" w:rsidRPr="004D5A4A" w:rsidTr="001409BE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1409BE" w:rsidRPr="004D5A4A" w:rsidRDefault="001409BE" w:rsidP="004D5A4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1409BE" w:rsidRPr="004D5A4A" w:rsidRDefault="001409BE" w:rsidP="004D5A4A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D5A4A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503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9</w:t>
            </w:r>
          </w:p>
        </w:tc>
        <w:tc>
          <w:tcPr>
            <w:tcW w:w="490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4</w:t>
            </w:r>
          </w:p>
        </w:tc>
        <w:tc>
          <w:tcPr>
            <w:tcW w:w="549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4</w:t>
            </w:r>
          </w:p>
        </w:tc>
        <w:tc>
          <w:tcPr>
            <w:tcW w:w="550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3</w:t>
            </w:r>
          </w:p>
        </w:tc>
        <w:tc>
          <w:tcPr>
            <w:tcW w:w="661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5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1409BE" w:rsidRPr="004D5A4A" w:rsidRDefault="001409BE" w:rsidP="004D5A4A">
            <w:pPr>
              <w:jc w:val="center"/>
              <w:rPr>
                <w:b/>
                <w:sz w:val="24"/>
                <w:szCs w:val="24"/>
              </w:rPr>
            </w:pPr>
            <w:r w:rsidRPr="004D5A4A">
              <w:rPr>
                <w:b/>
                <w:sz w:val="24"/>
                <w:szCs w:val="24"/>
              </w:rPr>
              <w:t>25</w:t>
            </w:r>
          </w:p>
        </w:tc>
      </w:tr>
      <w:tr w:rsidR="001409BE" w:rsidRPr="004D5A4A" w:rsidTr="001409BE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1409BE" w:rsidRPr="004D5A4A" w:rsidRDefault="001409BE" w:rsidP="004D5A4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1409BE" w:rsidRPr="004D5A4A" w:rsidRDefault="001409BE" w:rsidP="004D5A4A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D5A4A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503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7</w:t>
            </w:r>
          </w:p>
        </w:tc>
        <w:tc>
          <w:tcPr>
            <w:tcW w:w="490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4</w:t>
            </w:r>
          </w:p>
        </w:tc>
        <w:tc>
          <w:tcPr>
            <w:tcW w:w="549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7</w:t>
            </w:r>
          </w:p>
        </w:tc>
        <w:tc>
          <w:tcPr>
            <w:tcW w:w="550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3</w:t>
            </w:r>
          </w:p>
        </w:tc>
        <w:tc>
          <w:tcPr>
            <w:tcW w:w="661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4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1409BE" w:rsidRPr="004D5A4A" w:rsidRDefault="001409BE" w:rsidP="004D5A4A">
            <w:pPr>
              <w:jc w:val="center"/>
              <w:rPr>
                <w:b/>
                <w:sz w:val="24"/>
                <w:szCs w:val="24"/>
              </w:rPr>
            </w:pPr>
            <w:r w:rsidRPr="004D5A4A">
              <w:rPr>
                <w:b/>
                <w:sz w:val="24"/>
                <w:szCs w:val="24"/>
              </w:rPr>
              <w:t>25</w:t>
            </w:r>
          </w:p>
        </w:tc>
      </w:tr>
      <w:tr w:rsidR="001409BE" w:rsidRPr="004D5A4A" w:rsidTr="001409BE">
        <w:trPr>
          <w:trHeight w:val="307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1409BE" w:rsidRPr="004D5A4A" w:rsidRDefault="001409BE" w:rsidP="004D5A4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1409BE" w:rsidRPr="004D5A4A" w:rsidRDefault="001409BE" w:rsidP="004D5A4A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D5A4A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503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5</w:t>
            </w:r>
          </w:p>
        </w:tc>
        <w:tc>
          <w:tcPr>
            <w:tcW w:w="490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4</w:t>
            </w:r>
          </w:p>
        </w:tc>
        <w:tc>
          <w:tcPr>
            <w:tcW w:w="549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4</w:t>
            </w:r>
          </w:p>
        </w:tc>
        <w:tc>
          <w:tcPr>
            <w:tcW w:w="550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1</w:t>
            </w:r>
          </w:p>
        </w:tc>
        <w:tc>
          <w:tcPr>
            <w:tcW w:w="661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1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1409BE" w:rsidRPr="004D5A4A" w:rsidRDefault="001409BE" w:rsidP="004D5A4A">
            <w:pPr>
              <w:jc w:val="center"/>
              <w:rPr>
                <w:b/>
                <w:sz w:val="24"/>
                <w:szCs w:val="24"/>
              </w:rPr>
            </w:pPr>
            <w:r w:rsidRPr="004D5A4A">
              <w:rPr>
                <w:b/>
                <w:sz w:val="24"/>
                <w:szCs w:val="24"/>
              </w:rPr>
              <w:t>15</w:t>
            </w:r>
          </w:p>
        </w:tc>
      </w:tr>
      <w:tr w:rsidR="001409BE" w:rsidRPr="004D5A4A" w:rsidTr="001409BE">
        <w:trPr>
          <w:trHeight w:val="50"/>
          <w:jc w:val="center"/>
        </w:trPr>
        <w:tc>
          <w:tcPr>
            <w:tcW w:w="1206" w:type="pct"/>
            <w:gridSpan w:val="2"/>
            <w:shd w:val="clear" w:color="auto" w:fill="00B050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503" w:type="pct"/>
            <w:shd w:val="clear" w:color="auto" w:fill="F2F2F2" w:themeFill="background1" w:themeFillShade="F2"/>
            <w:vAlign w:val="center"/>
          </w:tcPr>
          <w:p w:rsidR="001409BE" w:rsidRPr="004D5A4A" w:rsidRDefault="001409BE" w:rsidP="004D5A4A">
            <w:pPr>
              <w:jc w:val="center"/>
              <w:rPr>
                <w:b/>
                <w:sz w:val="24"/>
                <w:szCs w:val="24"/>
              </w:rPr>
            </w:pPr>
            <w:r w:rsidRPr="004D5A4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90" w:type="pct"/>
            <w:shd w:val="clear" w:color="auto" w:fill="F2F2F2" w:themeFill="background1" w:themeFillShade="F2"/>
            <w:vAlign w:val="center"/>
          </w:tcPr>
          <w:p w:rsidR="001409BE" w:rsidRPr="004D5A4A" w:rsidRDefault="001409BE" w:rsidP="004D5A4A">
            <w:pPr>
              <w:jc w:val="center"/>
              <w:rPr>
                <w:b/>
                <w:sz w:val="24"/>
                <w:szCs w:val="24"/>
              </w:rPr>
            </w:pPr>
            <w:r w:rsidRPr="004D5A4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:rsidR="001409BE" w:rsidRPr="004D5A4A" w:rsidRDefault="001409BE" w:rsidP="004D5A4A">
            <w:pPr>
              <w:jc w:val="center"/>
              <w:rPr>
                <w:b/>
                <w:sz w:val="24"/>
                <w:szCs w:val="24"/>
              </w:rPr>
            </w:pPr>
            <w:r w:rsidRPr="004D5A4A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1409BE" w:rsidRPr="004D5A4A" w:rsidRDefault="001409BE" w:rsidP="004D5A4A">
            <w:pPr>
              <w:jc w:val="center"/>
              <w:rPr>
                <w:b/>
                <w:sz w:val="24"/>
                <w:szCs w:val="24"/>
              </w:rPr>
            </w:pPr>
            <w:r w:rsidRPr="004D5A4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:rsidR="001409BE" w:rsidRPr="004D5A4A" w:rsidRDefault="001409BE" w:rsidP="004D5A4A">
            <w:pPr>
              <w:jc w:val="center"/>
              <w:rPr>
                <w:b/>
                <w:sz w:val="24"/>
                <w:szCs w:val="24"/>
              </w:rPr>
            </w:pPr>
            <w:r w:rsidRPr="004D5A4A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1409BE" w:rsidRPr="004D5A4A" w:rsidRDefault="001409BE" w:rsidP="004D5A4A">
            <w:pPr>
              <w:jc w:val="center"/>
              <w:rPr>
                <w:b/>
                <w:sz w:val="24"/>
                <w:szCs w:val="24"/>
              </w:rPr>
            </w:pPr>
            <w:r w:rsidRPr="004D5A4A">
              <w:rPr>
                <w:b/>
                <w:sz w:val="24"/>
                <w:szCs w:val="24"/>
              </w:rPr>
              <w:t>100</w:t>
            </w:r>
          </w:p>
        </w:tc>
      </w:tr>
    </w:tbl>
    <w:p w:rsidR="009715DA" w:rsidRPr="004D5A4A" w:rsidRDefault="009715DA" w:rsidP="004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4D5A4A" w:rsidRDefault="00F8340A" w:rsidP="00B85A7C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  <w:bookmarkStart w:id="8" w:name="_Toc134525965"/>
      <w:r w:rsidRPr="004D5A4A">
        <w:rPr>
          <w:rFonts w:ascii="Times New Roman" w:hAnsi="Times New Roman"/>
          <w:szCs w:val="28"/>
        </w:rPr>
        <w:t>1</w:t>
      </w:r>
      <w:r w:rsidR="00643A8A" w:rsidRPr="004D5A4A">
        <w:rPr>
          <w:rFonts w:ascii="Times New Roman" w:hAnsi="Times New Roman"/>
          <w:szCs w:val="28"/>
        </w:rPr>
        <w:t>.</w:t>
      </w:r>
      <w:r w:rsidRPr="004D5A4A">
        <w:rPr>
          <w:rFonts w:ascii="Times New Roman" w:hAnsi="Times New Roman"/>
          <w:szCs w:val="28"/>
        </w:rPr>
        <w:t>4</w:t>
      </w:r>
      <w:r w:rsidR="00AA2B8A" w:rsidRPr="004D5A4A">
        <w:rPr>
          <w:rFonts w:ascii="Times New Roman" w:hAnsi="Times New Roman"/>
          <w:szCs w:val="28"/>
        </w:rPr>
        <w:t xml:space="preserve">. </w:t>
      </w:r>
      <w:r w:rsidR="007A6888" w:rsidRPr="004D5A4A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:rsidR="00DE39D8" w:rsidRPr="004D5A4A" w:rsidRDefault="00DE39D8" w:rsidP="004D5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4A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4D5A4A">
        <w:rPr>
          <w:rFonts w:ascii="Times New Roman" w:hAnsi="Times New Roman" w:cs="Times New Roman"/>
          <w:sz w:val="28"/>
          <w:szCs w:val="28"/>
        </w:rPr>
        <w:t>К</w:t>
      </w:r>
      <w:r w:rsidRPr="004D5A4A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4D5A4A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4D5A4A">
        <w:rPr>
          <w:rFonts w:ascii="Times New Roman" w:hAnsi="Times New Roman" w:cs="Times New Roman"/>
          <w:sz w:val="28"/>
          <w:szCs w:val="28"/>
        </w:rPr>
        <w:t>:</w:t>
      </w:r>
    </w:p>
    <w:p w:rsidR="004D5A4A" w:rsidRDefault="004D5A4A" w:rsidP="004D5A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640E46" w:rsidRDefault="00640E46" w:rsidP="004D5A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D5A4A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4D5A4A" w:rsidRPr="004D5A4A" w:rsidRDefault="004D5A4A" w:rsidP="004D5A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640E46" w:rsidRPr="004D5A4A" w:rsidRDefault="00640E46" w:rsidP="004D5A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A4A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8761F3" w:rsidRPr="004D5A4A" w:rsidTr="00437D28">
        <w:tc>
          <w:tcPr>
            <w:tcW w:w="1851" w:type="pct"/>
            <w:gridSpan w:val="2"/>
            <w:shd w:val="clear" w:color="auto" w:fill="92D050"/>
          </w:tcPr>
          <w:p w:rsidR="008761F3" w:rsidRPr="004D5A4A" w:rsidRDefault="0047429B" w:rsidP="004D5A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D5A4A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761F3" w:rsidRPr="004D5A4A" w:rsidRDefault="008761F3" w:rsidP="004D5A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D5A4A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D5A4A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4D5A4A" w:rsidTr="00D17132">
        <w:tc>
          <w:tcPr>
            <w:tcW w:w="282" w:type="pct"/>
            <w:shd w:val="clear" w:color="auto" w:fill="00B050"/>
          </w:tcPr>
          <w:p w:rsidR="00437D28" w:rsidRPr="004D5A4A" w:rsidRDefault="00437D28" w:rsidP="004D5A4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D5A4A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437D28" w:rsidRPr="004D5A4A" w:rsidRDefault="00625BAB" w:rsidP="004D5A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5A4A">
              <w:rPr>
                <w:b/>
                <w:sz w:val="24"/>
                <w:szCs w:val="24"/>
              </w:rPr>
              <w:t xml:space="preserve">Разделка пробы полезного ископаемого с получением пробы для химического анализа и оценкой продуктов дробления по </w:t>
            </w:r>
            <w:r w:rsidRPr="004D5A4A">
              <w:rPr>
                <w:b/>
                <w:sz w:val="24"/>
                <w:szCs w:val="24"/>
              </w:rPr>
              <w:lastRenderedPageBreak/>
              <w:t>гранулометрическому составу.</w:t>
            </w:r>
          </w:p>
        </w:tc>
        <w:tc>
          <w:tcPr>
            <w:tcW w:w="3149" w:type="pct"/>
            <w:shd w:val="clear" w:color="auto" w:fill="auto"/>
          </w:tcPr>
          <w:p w:rsidR="00FD1047" w:rsidRDefault="006B6356" w:rsidP="004D5A4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lastRenderedPageBreak/>
              <w:t>В данном критерии оценивается умение подготовить, запустить и остановить дробильную установку;</w:t>
            </w:r>
            <w:r w:rsidR="00FD1047" w:rsidRPr="004D5A4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вести процесс</w:t>
            </w:r>
            <w:r w:rsidR="00FD1047" w:rsidRPr="004D5A4A">
              <w:rPr>
                <w:color w:val="000000" w:themeColor="text1"/>
                <w:sz w:val="24"/>
                <w:szCs w:val="24"/>
              </w:rPr>
              <w:t xml:space="preserve"> среднего и мелк</w:t>
            </w:r>
            <w:r>
              <w:rPr>
                <w:color w:val="000000" w:themeColor="text1"/>
                <w:sz w:val="24"/>
                <w:szCs w:val="24"/>
              </w:rPr>
              <w:t>ого дробления сырья на дробильных установках; контролировать рабочий процесс</w:t>
            </w:r>
            <w:r w:rsidR="00FD1047" w:rsidRPr="004D5A4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среднего и мелкого дробления; контролировать количество</w:t>
            </w:r>
            <w:r w:rsidR="00FD1047" w:rsidRPr="004D5A4A">
              <w:rPr>
                <w:color w:val="000000" w:themeColor="text1"/>
                <w:sz w:val="24"/>
                <w:szCs w:val="24"/>
              </w:rPr>
              <w:t xml:space="preserve"> загружаемого с</w:t>
            </w:r>
            <w:r>
              <w:rPr>
                <w:color w:val="000000" w:themeColor="text1"/>
                <w:sz w:val="24"/>
                <w:szCs w:val="24"/>
              </w:rPr>
              <w:t xml:space="preserve">ырья и выхода готового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продукта; соблюдать</w:t>
            </w:r>
            <w:r w:rsidR="00FD1047" w:rsidRPr="004D5A4A">
              <w:rPr>
                <w:color w:val="000000" w:themeColor="text1"/>
                <w:sz w:val="24"/>
                <w:szCs w:val="24"/>
              </w:rPr>
              <w:t xml:space="preserve"> правил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="00FD1047" w:rsidRPr="004D5A4A">
              <w:rPr>
                <w:color w:val="000000" w:themeColor="text1"/>
                <w:sz w:val="24"/>
                <w:szCs w:val="24"/>
              </w:rPr>
              <w:t xml:space="preserve"> производственной санитарии</w:t>
            </w:r>
            <w:r>
              <w:rPr>
                <w:color w:val="000000" w:themeColor="text1"/>
                <w:sz w:val="24"/>
                <w:szCs w:val="24"/>
              </w:rPr>
              <w:t>; взвешивать, перемешивать, сокращать</w:t>
            </w:r>
            <w:r w:rsidR="00FD1047" w:rsidRPr="004D5A4A">
              <w:rPr>
                <w:color w:val="000000" w:themeColor="text1"/>
                <w:sz w:val="24"/>
                <w:szCs w:val="24"/>
              </w:rPr>
              <w:t xml:space="preserve"> проб</w:t>
            </w:r>
            <w:r>
              <w:rPr>
                <w:color w:val="000000" w:themeColor="text1"/>
                <w:sz w:val="24"/>
                <w:szCs w:val="24"/>
              </w:rPr>
              <w:t>ы; отби</w:t>
            </w:r>
            <w:r w:rsidRPr="004D5A4A">
              <w:rPr>
                <w:color w:val="000000" w:themeColor="text1"/>
                <w:sz w:val="24"/>
                <w:szCs w:val="24"/>
              </w:rPr>
              <w:t>р</w:t>
            </w:r>
            <w:r>
              <w:rPr>
                <w:color w:val="000000" w:themeColor="text1"/>
                <w:sz w:val="24"/>
                <w:szCs w:val="24"/>
              </w:rPr>
              <w:t>ать</w:t>
            </w:r>
            <w:r w:rsidRPr="004D5A4A">
              <w:rPr>
                <w:color w:val="000000" w:themeColor="text1"/>
                <w:sz w:val="24"/>
                <w:szCs w:val="24"/>
              </w:rPr>
              <w:t xml:space="preserve"> проб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  <w:r w:rsidRPr="004D5A4A">
              <w:rPr>
                <w:color w:val="000000" w:themeColor="text1"/>
                <w:sz w:val="24"/>
                <w:szCs w:val="24"/>
              </w:rPr>
              <w:t xml:space="preserve"> для анализа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  <w:r w:rsidRPr="004D5A4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вести процесс</w:t>
            </w:r>
            <w:r w:rsidRPr="004D5A4A">
              <w:rPr>
                <w:color w:val="000000" w:themeColor="text1"/>
                <w:sz w:val="24"/>
                <w:szCs w:val="24"/>
              </w:rPr>
              <w:t xml:space="preserve"> сухого рассева материала на ситах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FD1047" w:rsidRPr="004D5A4A">
              <w:rPr>
                <w:color w:val="000000" w:themeColor="text1"/>
                <w:sz w:val="24"/>
                <w:szCs w:val="24"/>
              </w:rPr>
              <w:t>определять процентное содержание фракции в исходном материале</w:t>
            </w:r>
            <w:r>
              <w:rPr>
                <w:color w:val="000000" w:themeColor="text1"/>
                <w:sz w:val="24"/>
                <w:szCs w:val="24"/>
              </w:rPr>
              <w:t>; в</w:t>
            </w:r>
            <w:r w:rsidR="00FD1047" w:rsidRPr="004D5A4A">
              <w:rPr>
                <w:color w:val="000000" w:themeColor="text1"/>
                <w:sz w:val="24"/>
                <w:szCs w:val="24"/>
              </w:rPr>
              <w:t>ести расчет материалов, выхода готовой продукции по стадиям производства</w:t>
            </w:r>
            <w:r>
              <w:rPr>
                <w:color w:val="000000" w:themeColor="text1"/>
                <w:sz w:val="24"/>
                <w:szCs w:val="24"/>
              </w:rPr>
              <w:t>; вести учет</w:t>
            </w:r>
            <w:r w:rsidR="00FD1047" w:rsidRPr="004D5A4A">
              <w:rPr>
                <w:color w:val="000000" w:themeColor="text1"/>
                <w:sz w:val="24"/>
                <w:szCs w:val="24"/>
              </w:rPr>
              <w:t xml:space="preserve"> отобранных проб</w:t>
            </w:r>
            <w:r w:rsidR="005E6438">
              <w:rPr>
                <w:color w:val="000000" w:themeColor="text1"/>
                <w:sz w:val="24"/>
                <w:szCs w:val="24"/>
              </w:rPr>
              <w:t>, использовать</w:t>
            </w:r>
            <w:r w:rsidR="005E6438" w:rsidRPr="004D5A4A">
              <w:rPr>
                <w:color w:val="000000" w:themeColor="text1"/>
                <w:sz w:val="24"/>
                <w:szCs w:val="24"/>
              </w:rPr>
              <w:t xml:space="preserve"> средств</w:t>
            </w:r>
            <w:r w:rsidR="005E6438">
              <w:rPr>
                <w:color w:val="000000" w:themeColor="text1"/>
                <w:sz w:val="24"/>
                <w:szCs w:val="24"/>
              </w:rPr>
              <w:t>а</w:t>
            </w:r>
            <w:r w:rsidR="005E6438" w:rsidRPr="004D5A4A">
              <w:rPr>
                <w:color w:val="000000" w:themeColor="text1"/>
                <w:sz w:val="24"/>
                <w:szCs w:val="24"/>
              </w:rPr>
              <w:t xml:space="preserve"> оргтехники</w:t>
            </w:r>
            <w:r w:rsidR="005E6438">
              <w:rPr>
                <w:color w:val="000000" w:themeColor="text1"/>
                <w:sz w:val="24"/>
                <w:szCs w:val="24"/>
              </w:rPr>
              <w:t xml:space="preserve"> и оценивать</w:t>
            </w:r>
            <w:r w:rsidR="005E6438" w:rsidRPr="004D5A4A">
              <w:rPr>
                <w:color w:val="000000" w:themeColor="text1"/>
                <w:sz w:val="24"/>
                <w:szCs w:val="24"/>
              </w:rPr>
              <w:t xml:space="preserve"> состоя</w:t>
            </w:r>
            <w:r w:rsidR="005E6438">
              <w:rPr>
                <w:color w:val="000000" w:themeColor="text1"/>
                <w:sz w:val="24"/>
                <w:szCs w:val="24"/>
              </w:rPr>
              <w:t>ние</w:t>
            </w:r>
            <w:r w:rsidR="005E6438" w:rsidRPr="004D5A4A">
              <w:rPr>
                <w:color w:val="000000" w:themeColor="text1"/>
                <w:sz w:val="24"/>
                <w:szCs w:val="24"/>
              </w:rPr>
              <w:t xml:space="preserve"> техники безопасности</w:t>
            </w:r>
            <w:r w:rsidR="005E6438">
              <w:rPr>
                <w:color w:val="000000" w:themeColor="text1"/>
                <w:sz w:val="24"/>
                <w:szCs w:val="24"/>
              </w:rPr>
              <w:t xml:space="preserve"> на рабочем месте, использовать</w:t>
            </w:r>
            <w:r w:rsidR="005E6438" w:rsidRPr="004D5A4A">
              <w:rPr>
                <w:color w:val="000000" w:themeColor="text1"/>
                <w:sz w:val="24"/>
                <w:szCs w:val="24"/>
              </w:rPr>
              <w:t xml:space="preserve"> средств</w:t>
            </w:r>
            <w:r w:rsidR="005E6438">
              <w:rPr>
                <w:color w:val="000000" w:themeColor="text1"/>
                <w:sz w:val="24"/>
                <w:szCs w:val="24"/>
              </w:rPr>
              <w:t>а</w:t>
            </w:r>
            <w:r w:rsidR="005E6438" w:rsidRPr="004D5A4A">
              <w:rPr>
                <w:color w:val="000000" w:themeColor="text1"/>
                <w:sz w:val="24"/>
                <w:szCs w:val="24"/>
              </w:rPr>
              <w:t xml:space="preserve"> индивидуальной и групповой защиты.</w:t>
            </w:r>
          </w:p>
          <w:p w:rsidR="006B6356" w:rsidRPr="004D5A4A" w:rsidRDefault="006B6356" w:rsidP="005E64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Оцениваются навыки использования</w:t>
            </w:r>
            <w:r w:rsidRPr="004D5A4A">
              <w:rPr>
                <w:color w:val="000000" w:themeColor="text1"/>
                <w:sz w:val="24"/>
                <w:szCs w:val="24"/>
              </w:rPr>
              <w:t xml:space="preserve"> инструментов</w:t>
            </w:r>
            <w:r>
              <w:rPr>
                <w:color w:val="000000" w:themeColor="text1"/>
                <w:sz w:val="24"/>
                <w:szCs w:val="24"/>
              </w:rPr>
              <w:t>, н</w:t>
            </w:r>
            <w:r w:rsidRPr="004D5A4A">
              <w:rPr>
                <w:color w:val="000000" w:themeColor="text1"/>
                <w:sz w:val="24"/>
                <w:szCs w:val="24"/>
              </w:rPr>
              <w:t>авык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 w:rsidRPr="004D5A4A">
              <w:rPr>
                <w:color w:val="000000" w:themeColor="text1"/>
                <w:sz w:val="24"/>
                <w:szCs w:val="24"/>
              </w:rPr>
              <w:t xml:space="preserve"> выполнения рассева по классам вручную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437D28" w:rsidRPr="004D5A4A" w:rsidTr="00D17132">
        <w:tc>
          <w:tcPr>
            <w:tcW w:w="282" w:type="pct"/>
            <w:shd w:val="clear" w:color="auto" w:fill="00B050"/>
          </w:tcPr>
          <w:p w:rsidR="00437D28" w:rsidRPr="004D5A4A" w:rsidRDefault="00437D28" w:rsidP="004D5A4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D5A4A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:rsidR="00437D28" w:rsidRPr="004D5A4A" w:rsidRDefault="00625BAB" w:rsidP="004D5A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5A4A">
              <w:rPr>
                <w:b/>
                <w:sz w:val="24"/>
                <w:szCs w:val="24"/>
              </w:rPr>
              <w:t>Составление схемы цепи аппаратов и спецификации оборудования по описанию технологической схемы отделения обогатительной фабрики, с применением соответствующих обозначений.</w:t>
            </w:r>
          </w:p>
        </w:tc>
        <w:tc>
          <w:tcPr>
            <w:tcW w:w="3149" w:type="pct"/>
            <w:shd w:val="clear" w:color="auto" w:fill="auto"/>
          </w:tcPr>
          <w:p w:rsidR="00437D28" w:rsidRPr="004D5A4A" w:rsidRDefault="008A14F4" w:rsidP="008A14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данном критерии оценивается умение </w:t>
            </w:r>
            <w:r w:rsidR="00FD1047" w:rsidRPr="004D5A4A">
              <w:rPr>
                <w:color w:val="000000" w:themeColor="text1"/>
                <w:sz w:val="24"/>
                <w:szCs w:val="24"/>
              </w:rPr>
              <w:t>владеть Компас 3D</w:t>
            </w:r>
            <w:r>
              <w:rPr>
                <w:color w:val="000000" w:themeColor="text1"/>
                <w:sz w:val="24"/>
                <w:szCs w:val="24"/>
              </w:rPr>
              <w:t xml:space="preserve"> (или аналогом); выполнять технологическую</w:t>
            </w:r>
            <w:r w:rsidR="00FD1047" w:rsidRPr="004D5A4A">
              <w:rPr>
                <w:color w:val="000000" w:themeColor="text1"/>
                <w:sz w:val="24"/>
                <w:szCs w:val="24"/>
              </w:rPr>
              <w:t xml:space="preserve"> схем</w:t>
            </w:r>
            <w:r>
              <w:rPr>
                <w:color w:val="000000" w:themeColor="text1"/>
                <w:sz w:val="24"/>
                <w:szCs w:val="24"/>
              </w:rPr>
              <w:t>у</w:t>
            </w:r>
            <w:r w:rsidR="00FD1047" w:rsidRPr="004D5A4A">
              <w:rPr>
                <w:color w:val="000000" w:themeColor="text1"/>
                <w:sz w:val="24"/>
                <w:szCs w:val="24"/>
              </w:rPr>
              <w:t xml:space="preserve"> с использованием программы Компас 3D</w:t>
            </w:r>
            <w:r>
              <w:rPr>
                <w:color w:val="000000" w:themeColor="text1"/>
                <w:sz w:val="24"/>
                <w:szCs w:val="24"/>
              </w:rPr>
              <w:t xml:space="preserve"> (или аналога); читать типовые технологические</w:t>
            </w:r>
            <w:r w:rsidR="00FD1047" w:rsidRPr="004D5A4A">
              <w:rPr>
                <w:color w:val="000000" w:themeColor="text1"/>
                <w:sz w:val="24"/>
                <w:szCs w:val="24"/>
              </w:rPr>
              <w:t xml:space="preserve"> схем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  <w:r w:rsidR="00FD1047" w:rsidRPr="004D5A4A">
              <w:rPr>
                <w:color w:val="000000" w:themeColor="text1"/>
                <w:sz w:val="24"/>
                <w:szCs w:val="24"/>
              </w:rPr>
              <w:t xml:space="preserve"> обогащения</w:t>
            </w:r>
            <w:r>
              <w:rPr>
                <w:color w:val="000000" w:themeColor="text1"/>
                <w:sz w:val="24"/>
                <w:szCs w:val="24"/>
              </w:rPr>
              <w:t xml:space="preserve">; </w:t>
            </w:r>
            <w:r w:rsidR="00FD1047" w:rsidRPr="004D5A4A">
              <w:rPr>
                <w:color w:val="000000" w:themeColor="text1"/>
                <w:sz w:val="24"/>
                <w:szCs w:val="24"/>
              </w:rPr>
              <w:t>проектировать оборудование</w:t>
            </w:r>
            <w:r>
              <w:rPr>
                <w:color w:val="000000" w:themeColor="text1"/>
                <w:sz w:val="24"/>
                <w:szCs w:val="24"/>
              </w:rPr>
              <w:t>; использовать</w:t>
            </w:r>
            <w:r w:rsidR="00FD1047" w:rsidRPr="004D5A4A">
              <w:rPr>
                <w:color w:val="000000" w:themeColor="text1"/>
                <w:sz w:val="24"/>
                <w:szCs w:val="24"/>
              </w:rPr>
              <w:t xml:space="preserve"> средств</w:t>
            </w:r>
            <w:r w:rsidR="00BE3691">
              <w:rPr>
                <w:color w:val="000000" w:themeColor="text1"/>
                <w:sz w:val="24"/>
                <w:szCs w:val="24"/>
              </w:rPr>
              <w:t>а</w:t>
            </w:r>
            <w:r w:rsidR="00FD1047" w:rsidRPr="004D5A4A">
              <w:rPr>
                <w:color w:val="000000" w:themeColor="text1"/>
                <w:sz w:val="24"/>
                <w:szCs w:val="24"/>
              </w:rPr>
              <w:t xml:space="preserve"> оргтехники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437D28" w:rsidRPr="004D5A4A" w:rsidTr="00D17132">
        <w:tc>
          <w:tcPr>
            <w:tcW w:w="282" w:type="pct"/>
            <w:shd w:val="clear" w:color="auto" w:fill="00B050"/>
          </w:tcPr>
          <w:p w:rsidR="00437D28" w:rsidRPr="004D5A4A" w:rsidRDefault="00437D28" w:rsidP="004D5A4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D5A4A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437D28" w:rsidRPr="004D5A4A" w:rsidRDefault="00FE1948" w:rsidP="004D5A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5A4A">
              <w:rPr>
                <w:b/>
                <w:sz w:val="24"/>
                <w:szCs w:val="24"/>
              </w:rPr>
              <w:t>Расчет качественно-количественной схемы обогащения.</w:t>
            </w:r>
          </w:p>
        </w:tc>
        <w:tc>
          <w:tcPr>
            <w:tcW w:w="3149" w:type="pct"/>
            <w:shd w:val="clear" w:color="auto" w:fill="auto"/>
          </w:tcPr>
          <w:p w:rsidR="00437D28" w:rsidRPr="004D5A4A" w:rsidRDefault="008A14F4" w:rsidP="00BE36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данном критерии оценивается умение </w:t>
            </w:r>
            <w:r w:rsidR="00BE3691">
              <w:rPr>
                <w:color w:val="000000" w:themeColor="text1"/>
                <w:sz w:val="24"/>
                <w:szCs w:val="24"/>
              </w:rPr>
              <w:t>владеть</w:t>
            </w:r>
            <w:r w:rsidR="00821E7B" w:rsidRPr="004D5A4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21E7B" w:rsidRPr="004D5A4A">
              <w:rPr>
                <w:color w:val="000000" w:themeColor="text1"/>
                <w:sz w:val="24"/>
                <w:szCs w:val="24"/>
              </w:rPr>
              <w:t>Excel</w:t>
            </w:r>
            <w:proofErr w:type="spellEnd"/>
            <w:r w:rsidR="00BE3691">
              <w:rPr>
                <w:color w:val="000000" w:themeColor="text1"/>
                <w:sz w:val="24"/>
                <w:szCs w:val="24"/>
              </w:rPr>
              <w:t>; п</w:t>
            </w:r>
            <w:r w:rsidR="00821E7B" w:rsidRPr="004D5A4A">
              <w:rPr>
                <w:color w:val="000000" w:themeColor="text1"/>
                <w:sz w:val="24"/>
                <w:szCs w:val="24"/>
              </w:rPr>
              <w:t>роизводить расчет по формулам</w:t>
            </w:r>
            <w:r w:rsidR="00BE3691">
              <w:rPr>
                <w:color w:val="000000" w:themeColor="text1"/>
                <w:sz w:val="24"/>
                <w:szCs w:val="24"/>
              </w:rPr>
              <w:t>; в</w:t>
            </w:r>
            <w:r w:rsidR="00821E7B" w:rsidRPr="004D5A4A">
              <w:rPr>
                <w:color w:val="000000" w:themeColor="text1"/>
                <w:sz w:val="24"/>
                <w:szCs w:val="24"/>
              </w:rPr>
              <w:t>ыполнять расчет баланса продуктов обогащения</w:t>
            </w:r>
            <w:r w:rsidR="00BE3691">
              <w:rPr>
                <w:color w:val="000000" w:themeColor="text1"/>
                <w:sz w:val="24"/>
                <w:szCs w:val="24"/>
              </w:rPr>
              <w:t>; в</w:t>
            </w:r>
            <w:r w:rsidR="00821E7B" w:rsidRPr="004D5A4A">
              <w:rPr>
                <w:color w:val="000000" w:themeColor="text1"/>
                <w:sz w:val="24"/>
                <w:szCs w:val="24"/>
              </w:rPr>
              <w:t>ести учет количественных и качественных параметров технологического процесса</w:t>
            </w:r>
            <w:r w:rsidR="00BE3691">
              <w:rPr>
                <w:color w:val="000000" w:themeColor="text1"/>
                <w:sz w:val="24"/>
                <w:szCs w:val="24"/>
              </w:rPr>
              <w:t>, использовать</w:t>
            </w:r>
            <w:r w:rsidR="00BE3691" w:rsidRPr="004D5A4A">
              <w:rPr>
                <w:color w:val="000000" w:themeColor="text1"/>
                <w:sz w:val="24"/>
                <w:szCs w:val="24"/>
              </w:rPr>
              <w:t xml:space="preserve"> средств</w:t>
            </w:r>
            <w:r w:rsidR="00BE3691">
              <w:rPr>
                <w:color w:val="000000" w:themeColor="text1"/>
                <w:sz w:val="24"/>
                <w:szCs w:val="24"/>
              </w:rPr>
              <w:t>а</w:t>
            </w:r>
            <w:r w:rsidR="00BE3691" w:rsidRPr="004D5A4A">
              <w:rPr>
                <w:color w:val="000000" w:themeColor="text1"/>
                <w:sz w:val="24"/>
                <w:szCs w:val="24"/>
              </w:rPr>
              <w:t xml:space="preserve"> оргтехники</w:t>
            </w:r>
            <w:r w:rsidR="00BE3691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437D28" w:rsidRPr="004D5A4A" w:rsidTr="00D17132">
        <w:tc>
          <w:tcPr>
            <w:tcW w:w="282" w:type="pct"/>
            <w:shd w:val="clear" w:color="auto" w:fill="00B050"/>
          </w:tcPr>
          <w:p w:rsidR="00437D28" w:rsidRPr="004D5A4A" w:rsidRDefault="00437D28" w:rsidP="004D5A4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D5A4A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437D28" w:rsidRPr="004D5A4A" w:rsidRDefault="00FE1948" w:rsidP="004D5A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5A4A">
              <w:rPr>
                <w:b/>
                <w:sz w:val="24"/>
                <w:szCs w:val="24"/>
              </w:rPr>
              <w:t xml:space="preserve">Магнитный анализ </w:t>
            </w:r>
            <w:proofErr w:type="spellStart"/>
            <w:r w:rsidRPr="004D5A4A">
              <w:rPr>
                <w:b/>
                <w:sz w:val="24"/>
                <w:szCs w:val="24"/>
              </w:rPr>
              <w:t>обогатимости</w:t>
            </w:r>
            <w:proofErr w:type="spellEnd"/>
            <w:r w:rsidRPr="004D5A4A">
              <w:rPr>
                <w:b/>
                <w:sz w:val="24"/>
                <w:szCs w:val="24"/>
              </w:rPr>
              <w:t xml:space="preserve"> полезного ископаемого.</w:t>
            </w:r>
          </w:p>
        </w:tc>
        <w:tc>
          <w:tcPr>
            <w:tcW w:w="3149" w:type="pct"/>
            <w:shd w:val="clear" w:color="auto" w:fill="auto"/>
          </w:tcPr>
          <w:p w:rsidR="00437D28" w:rsidRPr="004D5A4A" w:rsidRDefault="00BE3691" w:rsidP="005105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В данном критерии оценивается умение отби</w:t>
            </w:r>
            <w:r w:rsidR="00821E7B" w:rsidRPr="004D5A4A">
              <w:rPr>
                <w:color w:val="000000" w:themeColor="text1"/>
                <w:sz w:val="24"/>
                <w:szCs w:val="24"/>
              </w:rPr>
              <w:t>р</w:t>
            </w:r>
            <w:r>
              <w:rPr>
                <w:color w:val="000000" w:themeColor="text1"/>
                <w:sz w:val="24"/>
                <w:szCs w:val="24"/>
              </w:rPr>
              <w:t>ать</w:t>
            </w:r>
            <w:r w:rsidR="00821E7B" w:rsidRPr="004D5A4A">
              <w:rPr>
                <w:color w:val="000000" w:themeColor="text1"/>
                <w:sz w:val="24"/>
                <w:szCs w:val="24"/>
              </w:rPr>
              <w:t xml:space="preserve"> проб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  <w:r w:rsidR="00821E7B" w:rsidRPr="004D5A4A">
              <w:rPr>
                <w:color w:val="000000" w:themeColor="text1"/>
                <w:sz w:val="24"/>
                <w:szCs w:val="24"/>
              </w:rPr>
              <w:t xml:space="preserve"> для анализа</w:t>
            </w:r>
            <w:r>
              <w:rPr>
                <w:color w:val="000000" w:themeColor="text1"/>
                <w:sz w:val="24"/>
                <w:szCs w:val="24"/>
              </w:rPr>
              <w:t>, рассчитывать</w:t>
            </w:r>
            <w:r w:rsidR="00821E7B" w:rsidRPr="004D5A4A">
              <w:rPr>
                <w:color w:val="000000" w:themeColor="text1"/>
                <w:sz w:val="24"/>
                <w:szCs w:val="24"/>
              </w:rPr>
              <w:t xml:space="preserve"> в соответствии с ГОСТ24598-81 массы пробы для анализа</w:t>
            </w:r>
            <w:r>
              <w:rPr>
                <w:color w:val="000000" w:themeColor="text1"/>
                <w:sz w:val="24"/>
                <w:szCs w:val="24"/>
              </w:rPr>
              <w:t>; выполнять рассев</w:t>
            </w:r>
            <w:r w:rsidR="00821E7B" w:rsidRPr="004D5A4A">
              <w:rPr>
                <w:color w:val="000000" w:themeColor="text1"/>
                <w:sz w:val="24"/>
                <w:szCs w:val="24"/>
              </w:rPr>
              <w:t xml:space="preserve"> пробы на узкие классы</w:t>
            </w:r>
            <w:r>
              <w:rPr>
                <w:color w:val="000000" w:themeColor="text1"/>
                <w:sz w:val="24"/>
                <w:szCs w:val="24"/>
              </w:rPr>
              <w:t>; взвешивать исходную пробу и выделенные узкие классы; готовить каждую выделенную фракцию</w:t>
            </w:r>
            <w:r w:rsidR="00821E7B" w:rsidRPr="004D5A4A">
              <w:rPr>
                <w:color w:val="000000" w:themeColor="text1"/>
                <w:sz w:val="24"/>
                <w:szCs w:val="24"/>
              </w:rPr>
              <w:t xml:space="preserve"> материала к выполнению магнитного обогащения</w:t>
            </w:r>
            <w:r>
              <w:rPr>
                <w:color w:val="000000" w:themeColor="text1"/>
                <w:sz w:val="24"/>
                <w:szCs w:val="24"/>
              </w:rPr>
              <w:t xml:space="preserve">; </w:t>
            </w:r>
            <w:r w:rsidR="00821E7B" w:rsidRPr="004D5A4A">
              <w:rPr>
                <w:color w:val="000000" w:themeColor="text1"/>
                <w:sz w:val="24"/>
                <w:szCs w:val="24"/>
              </w:rPr>
              <w:t>работать с магнитами в ходе выделения магнитных частиц</w:t>
            </w:r>
            <w:r>
              <w:rPr>
                <w:color w:val="000000" w:themeColor="text1"/>
                <w:sz w:val="24"/>
                <w:szCs w:val="24"/>
              </w:rPr>
              <w:t xml:space="preserve">; </w:t>
            </w:r>
            <w:r w:rsidR="00821E7B" w:rsidRPr="004D5A4A">
              <w:rPr>
                <w:color w:val="000000" w:themeColor="text1"/>
                <w:sz w:val="24"/>
                <w:szCs w:val="24"/>
              </w:rPr>
              <w:t>принимать решение по проведению контрольного обогащения</w:t>
            </w:r>
            <w:r w:rsidR="0051057F">
              <w:rPr>
                <w:color w:val="000000" w:themeColor="text1"/>
                <w:sz w:val="24"/>
                <w:szCs w:val="24"/>
              </w:rPr>
              <w:t>;</w:t>
            </w:r>
            <w:proofErr w:type="gramEnd"/>
            <w:r w:rsidR="0051057F">
              <w:rPr>
                <w:color w:val="000000" w:themeColor="text1"/>
                <w:sz w:val="24"/>
                <w:szCs w:val="24"/>
              </w:rPr>
              <w:t xml:space="preserve"> взвешивать магнитные фракции и пустую породу; создавать электронную таблицу</w:t>
            </w:r>
            <w:r w:rsidR="00821E7B" w:rsidRPr="004D5A4A">
              <w:rPr>
                <w:color w:val="000000" w:themeColor="text1"/>
                <w:sz w:val="24"/>
                <w:szCs w:val="24"/>
              </w:rPr>
              <w:t xml:space="preserve"> с занесением в нее результатов ситового анализа и содержания магнитной фракции по классам</w:t>
            </w:r>
            <w:r w:rsidR="0051057F">
              <w:rPr>
                <w:color w:val="000000" w:themeColor="text1"/>
                <w:sz w:val="24"/>
                <w:szCs w:val="24"/>
              </w:rPr>
              <w:t>; а</w:t>
            </w:r>
            <w:r w:rsidR="00821E7B" w:rsidRPr="004D5A4A">
              <w:rPr>
                <w:color w:val="000000" w:themeColor="text1"/>
                <w:sz w:val="24"/>
                <w:szCs w:val="24"/>
              </w:rPr>
              <w:t>нализ</w:t>
            </w:r>
            <w:r w:rsidR="0051057F">
              <w:rPr>
                <w:color w:val="000000" w:themeColor="text1"/>
                <w:sz w:val="24"/>
                <w:szCs w:val="24"/>
              </w:rPr>
              <w:t>ировать распределение</w:t>
            </w:r>
            <w:r w:rsidR="00821E7B" w:rsidRPr="004D5A4A">
              <w:rPr>
                <w:color w:val="000000" w:themeColor="text1"/>
                <w:sz w:val="24"/>
                <w:szCs w:val="24"/>
              </w:rPr>
              <w:t xml:space="preserve"> материала по фракциям различной удельной магнитной восприимчивости</w:t>
            </w:r>
            <w:r w:rsidR="0051057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437D28" w:rsidRPr="004D5A4A" w:rsidTr="00D17132">
        <w:tc>
          <w:tcPr>
            <w:tcW w:w="282" w:type="pct"/>
            <w:shd w:val="clear" w:color="auto" w:fill="00B050"/>
          </w:tcPr>
          <w:p w:rsidR="00437D28" w:rsidRPr="004D5A4A" w:rsidRDefault="00437D28" w:rsidP="004D5A4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D5A4A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:rsidR="00437D28" w:rsidRPr="004D5A4A" w:rsidRDefault="00432648" w:rsidP="004D5A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5A4A">
              <w:rPr>
                <w:b/>
                <w:sz w:val="24"/>
                <w:szCs w:val="24"/>
              </w:rPr>
              <w:t>Определение минимальной скорости осаждения минеральных частиц при различных степенях разбавления пульпы.</w:t>
            </w:r>
          </w:p>
        </w:tc>
        <w:tc>
          <w:tcPr>
            <w:tcW w:w="3149" w:type="pct"/>
            <w:shd w:val="clear" w:color="auto" w:fill="auto"/>
          </w:tcPr>
          <w:p w:rsidR="00437D28" w:rsidRPr="004D5A4A" w:rsidRDefault="0051057F" w:rsidP="005105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данном критерии оценивается умение в</w:t>
            </w:r>
            <w:r>
              <w:rPr>
                <w:sz w:val="24"/>
                <w:szCs w:val="24"/>
              </w:rPr>
              <w:t>ести процесс</w:t>
            </w:r>
            <w:r w:rsidR="006C1D45" w:rsidRPr="004D5A4A">
              <w:rPr>
                <w:sz w:val="24"/>
                <w:szCs w:val="24"/>
              </w:rPr>
              <w:t xml:space="preserve"> осветления, сгущения </w:t>
            </w:r>
            <w:r>
              <w:rPr>
                <w:sz w:val="24"/>
                <w:szCs w:val="24"/>
              </w:rPr>
              <w:t>пульпы; наблюдать</w:t>
            </w:r>
            <w:r w:rsidR="006C1D45" w:rsidRPr="004D5A4A">
              <w:rPr>
                <w:sz w:val="24"/>
                <w:szCs w:val="24"/>
              </w:rPr>
              <w:t xml:space="preserve"> за рабо</w:t>
            </w:r>
            <w:r>
              <w:rPr>
                <w:sz w:val="24"/>
                <w:szCs w:val="24"/>
              </w:rPr>
              <w:t>той обслуживаемого оборудования; наблюдать</w:t>
            </w:r>
            <w:r w:rsidR="006C1D45" w:rsidRPr="004D5A4A">
              <w:rPr>
                <w:sz w:val="24"/>
                <w:szCs w:val="24"/>
              </w:rPr>
              <w:t xml:space="preserve"> за технологическим процессом, температурой, концентрацией растворов</w:t>
            </w:r>
            <w:r>
              <w:rPr>
                <w:sz w:val="24"/>
                <w:szCs w:val="24"/>
              </w:rPr>
              <w:t>, шлама, пульпы, чистотой слива; регулировать процесс</w:t>
            </w:r>
            <w:r w:rsidR="006C1D45" w:rsidRPr="004D5A4A">
              <w:rPr>
                <w:sz w:val="24"/>
                <w:szCs w:val="24"/>
              </w:rPr>
              <w:t xml:space="preserve"> осветления </w:t>
            </w:r>
            <w:r>
              <w:rPr>
                <w:sz w:val="24"/>
                <w:szCs w:val="24"/>
              </w:rPr>
              <w:t>оборотной воды и сгущения шлама; распределять раствор</w:t>
            </w:r>
            <w:r w:rsidR="006C1D45" w:rsidRPr="004D5A4A">
              <w:rPr>
                <w:sz w:val="24"/>
                <w:szCs w:val="24"/>
              </w:rPr>
              <w:t xml:space="preserve"> по</w:t>
            </w:r>
            <w:r w:rsidR="00325E14" w:rsidRPr="004D5A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сгустителям; поддерживать определенный уровня воды; определять минимальную скорость</w:t>
            </w:r>
            <w:r w:rsidRPr="0051057F">
              <w:rPr>
                <w:sz w:val="24"/>
                <w:szCs w:val="24"/>
              </w:rPr>
              <w:t xml:space="preserve"> осаждения минеральных частиц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37535C" w:rsidRPr="004D5A4A" w:rsidRDefault="0037535C" w:rsidP="004D5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Default="005A1625" w:rsidP="00B85A7C">
      <w:pPr>
        <w:pStyle w:val="-2"/>
        <w:numPr>
          <w:ilvl w:val="1"/>
          <w:numId w:val="33"/>
        </w:numPr>
        <w:rPr>
          <w:rFonts w:ascii="Times New Roman" w:hAnsi="Times New Roman"/>
        </w:rPr>
      </w:pPr>
      <w:bookmarkStart w:id="9" w:name="_Toc134525966"/>
      <w:r w:rsidRPr="00C06FAD">
        <w:rPr>
          <w:rFonts w:ascii="Times New Roman" w:hAnsi="Times New Roman"/>
        </w:rPr>
        <w:t>КОНКУРСНОЕ ЗАДАНИЕ</w:t>
      </w:r>
      <w:bookmarkEnd w:id="9"/>
    </w:p>
    <w:p w:rsidR="00B85A7C" w:rsidRPr="00B85A7C" w:rsidRDefault="00B85A7C" w:rsidP="00B85A7C">
      <w:pPr>
        <w:pStyle w:val="-2"/>
        <w:ind w:firstLine="709"/>
        <w:rPr>
          <w:rFonts w:ascii="Times New Roman" w:hAnsi="Times New Roman"/>
          <w:b w:val="0"/>
        </w:rPr>
      </w:pPr>
      <w:r w:rsidRPr="00B85A7C">
        <w:rPr>
          <w:rFonts w:ascii="Times New Roman" w:hAnsi="Times New Roman"/>
          <w:b w:val="0"/>
        </w:rPr>
        <w:t>Возрастной ценз: 16–22 года.</w:t>
      </w:r>
    </w:p>
    <w:p w:rsidR="00B85A7C" w:rsidRPr="00B85A7C" w:rsidRDefault="00B85A7C" w:rsidP="00B85A7C">
      <w:pPr>
        <w:pStyle w:val="-2"/>
        <w:ind w:firstLine="709"/>
        <w:rPr>
          <w:rFonts w:ascii="Times New Roman" w:hAnsi="Times New Roman"/>
          <w:b w:val="0"/>
        </w:rPr>
      </w:pPr>
      <w:r w:rsidRPr="00B85A7C">
        <w:rPr>
          <w:rFonts w:ascii="Times New Roman" w:hAnsi="Times New Roman"/>
          <w:b w:val="0"/>
        </w:rPr>
        <w:t>Общая продолжительность Конкурсного з</w:t>
      </w:r>
      <w:r w:rsidRPr="00B85A7C">
        <w:rPr>
          <w:rFonts w:ascii="Times New Roman" w:hAnsi="Times New Roman"/>
          <w:b w:val="0"/>
          <w:color w:val="000000"/>
          <w:szCs w:val="28"/>
        </w:rPr>
        <w:t>адания</w:t>
      </w:r>
      <w:r w:rsidRPr="003732A7">
        <w:rPr>
          <w:rFonts w:ascii="Times New Roman" w:hAnsi="Times New Roman"/>
          <w:color w:val="000000"/>
          <w:szCs w:val="28"/>
          <w:vertAlign w:val="superscript"/>
        </w:rPr>
        <w:footnoteReference w:id="1"/>
      </w:r>
      <w:r w:rsidRPr="00B85A7C">
        <w:rPr>
          <w:rFonts w:ascii="Times New Roman" w:hAnsi="Times New Roman"/>
          <w:b w:val="0"/>
        </w:rPr>
        <w:t>: 16 (шестнадцать)  ч.</w:t>
      </w:r>
    </w:p>
    <w:p w:rsidR="00B85A7C" w:rsidRPr="00B85A7C" w:rsidRDefault="00B85A7C" w:rsidP="00B85A7C">
      <w:pPr>
        <w:pStyle w:val="-2"/>
        <w:ind w:firstLine="709"/>
        <w:rPr>
          <w:rFonts w:ascii="Times New Roman" w:hAnsi="Times New Roman"/>
          <w:b w:val="0"/>
        </w:rPr>
      </w:pPr>
      <w:r w:rsidRPr="00B85A7C">
        <w:rPr>
          <w:rFonts w:ascii="Times New Roman" w:hAnsi="Times New Roman"/>
          <w:b w:val="0"/>
        </w:rPr>
        <w:t xml:space="preserve">Количество конкурсных дней: </w:t>
      </w:r>
      <w:r>
        <w:rPr>
          <w:rFonts w:ascii="Times New Roman" w:hAnsi="Times New Roman"/>
          <w:b w:val="0"/>
        </w:rPr>
        <w:t>3 (три)</w:t>
      </w:r>
      <w:r w:rsidRPr="00B85A7C">
        <w:rPr>
          <w:rFonts w:ascii="Times New Roman" w:hAnsi="Times New Roman"/>
          <w:b w:val="0"/>
        </w:rPr>
        <w:t xml:space="preserve"> дней</w:t>
      </w:r>
    </w:p>
    <w:p w:rsidR="009E52E7" w:rsidRPr="004D5A4A" w:rsidRDefault="009E52E7" w:rsidP="00B85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4A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</w:t>
      </w:r>
      <w:proofErr w:type="gramStart"/>
      <w:r w:rsidRPr="004D5A4A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Pr="004D5A4A">
        <w:rPr>
          <w:rFonts w:ascii="Times New Roman" w:hAnsi="Times New Roman" w:cs="Times New Roman"/>
          <w:sz w:val="28"/>
          <w:szCs w:val="28"/>
        </w:rPr>
        <w:t xml:space="preserve"> должно включать оценку по каждому из разделов </w:t>
      </w:r>
      <w:r w:rsidR="00F35F4F" w:rsidRPr="004D5A4A">
        <w:rPr>
          <w:rFonts w:ascii="Times New Roman" w:hAnsi="Times New Roman" w:cs="Times New Roman"/>
          <w:sz w:val="28"/>
          <w:szCs w:val="28"/>
        </w:rPr>
        <w:t>требований</w:t>
      </w:r>
      <w:r w:rsidRPr="004D5A4A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:rsidR="009E52E7" w:rsidRDefault="009E52E7" w:rsidP="00B85A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4A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4D5A4A">
        <w:rPr>
          <w:rFonts w:ascii="Times New Roman" w:hAnsi="Times New Roman" w:cs="Times New Roman"/>
          <w:sz w:val="28"/>
          <w:szCs w:val="28"/>
        </w:rPr>
        <w:t>.</w:t>
      </w:r>
    </w:p>
    <w:p w:rsidR="004D5A4A" w:rsidRPr="004D5A4A" w:rsidRDefault="004D5A4A" w:rsidP="004D5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EB110C" w:rsidRDefault="00D0268D" w:rsidP="00B85A7C">
      <w:pPr>
        <w:pStyle w:val="-2"/>
        <w:ind w:firstLine="709"/>
        <w:rPr>
          <w:rFonts w:ascii="Times New Roman" w:hAnsi="Times New Roman"/>
        </w:rPr>
      </w:pPr>
      <w:bookmarkStart w:id="10" w:name="_Toc134525967"/>
      <w:r w:rsidRPr="00EB110C">
        <w:rPr>
          <w:rFonts w:ascii="Times New Roman" w:hAnsi="Times New Roman"/>
        </w:rPr>
        <w:t xml:space="preserve">1.5.1. </w:t>
      </w:r>
      <w:r w:rsidR="00B85A7C">
        <w:rPr>
          <w:rFonts w:ascii="Times New Roman" w:hAnsi="Times New Roman"/>
        </w:rPr>
        <w:t xml:space="preserve">Разработка/выбор конкурсного задания </w:t>
      </w:r>
      <w:r w:rsidRPr="00EB110C">
        <w:rPr>
          <w:rFonts w:ascii="Times New Roman" w:hAnsi="Times New Roman"/>
        </w:rPr>
        <w:t>(</w:t>
      </w:r>
      <w:r w:rsidR="00B85A7C">
        <w:rPr>
          <w:rFonts w:ascii="Times New Roman" w:hAnsi="Times New Roman"/>
        </w:rPr>
        <w:t xml:space="preserve">ссылка на </w:t>
      </w:r>
      <w:proofErr w:type="spellStart"/>
      <w:r w:rsidR="00B85A7C">
        <w:rPr>
          <w:rFonts w:ascii="Times New Roman" w:hAnsi="Times New Roman"/>
        </w:rPr>
        <w:t>ЯндексДиск</w:t>
      </w:r>
      <w:proofErr w:type="spellEnd"/>
      <w:r w:rsidR="00B85A7C">
        <w:rPr>
          <w:rFonts w:ascii="Times New Roman" w:hAnsi="Times New Roman"/>
        </w:rPr>
        <w:t xml:space="preserve"> с матрицей, заполненной в </w:t>
      </w:r>
      <w:r w:rsidRPr="00EB110C">
        <w:rPr>
          <w:rFonts w:ascii="Times New Roman" w:hAnsi="Times New Roman"/>
          <w:lang w:val="en-US"/>
        </w:rPr>
        <w:t>E</w:t>
      </w:r>
      <w:r w:rsidR="00B85A7C">
        <w:rPr>
          <w:rFonts w:ascii="Times New Roman" w:hAnsi="Times New Roman"/>
          <w:lang w:val="en-US"/>
        </w:rPr>
        <w:t>xcel</w:t>
      </w:r>
      <w:r w:rsidRPr="00EB110C">
        <w:rPr>
          <w:rFonts w:ascii="Times New Roman" w:hAnsi="Times New Roman"/>
        </w:rPr>
        <w:t>)</w:t>
      </w:r>
      <w:bookmarkEnd w:id="10"/>
    </w:p>
    <w:p w:rsidR="008C41F7" w:rsidRPr="004D5A4A" w:rsidRDefault="008C41F7" w:rsidP="00B85A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3720AA"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(пяти) </w:t>
      </w: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 w:rsidR="003720AA"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для выполнения</w:t>
      </w: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(инвариант) </w:t>
      </w:r>
      <w:r w:rsidR="003720AA"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0AA"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>3 (три) модуля</w:t>
      </w: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 w:rsidR="003720AA"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0AA"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>2 (два) модуля</w:t>
      </w: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8C41F7" w:rsidRPr="004D5A4A" w:rsidRDefault="008C41F7" w:rsidP="00B85A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</w:t>
      </w:r>
      <w:proofErr w:type="gramEnd"/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(инвариант) выполняется всеми регионами без исключения на всех уровнях чемпионатов.</w:t>
      </w:r>
    </w:p>
    <w:p w:rsidR="008C41F7" w:rsidRPr="004D5A4A" w:rsidRDefault="008C41F7" w:rsidP="00B85A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32648"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</w:t>
      </w: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регионом самостоятельно под запрос работодателя. При </w:t>
      </w: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этом</w:t>
      </w:r>
      <w:proofErr w:type="gramStart"/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F7D"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 м</w:t>
      </w:r>
      <w:r w:rsidR="00432648"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одул</w:t>
      </w:r>
      <w:r w:rsidR="00024F7D"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и </w:t>
      </w: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8C41F7" w:rsidRPr="004D5A4A" w:rsidRDefault="00640E46" w:rsidP="004D5A4A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D5A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:rsidR="008C41F7" w:rsidRPr="004D5A4A" w:rsidRDefault="00FF0021" w:rsidP="004D5A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hyperlink r:id="rId12" w:history="1">
        <w:r w:rsidR="00640E46" w:rsidRPr="005F1943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</w:t>
        </w:r>
        <w:r w:rsidR="008C41F7" w:rsidRPr="005F1943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атриц</w:t>
        </w:r>
        <w:r w:rsidR="00640E46" w:rsidRPr="005F1943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</w:t>
        </w:r>
        <w:r w:rsidR="008C41F7" w:rsidRPr="005F1943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конкурсного задания</w:t>
        </w:r>
      </w:hyperlink>
      <w:r w:rsidR="005F19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024F7D" w:rsidRDefault="00024F7D" w:rsidP="004D5A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631"/>
        <w:gridCol w:w="1699"/>
        <w:gridCol w:w="1658"/>
        <w:gridCol w:w="1920"/>
        <w:gridCol w:w="1760"/>
        <w:gridCol w:w="754"/>
        <w:gridCol w:w="467"/>
      </w:tblGrid>
      <w:tr w:rsidR="005F1943" w:rsidRPr="005F1943" w:rsidTr="00706A80">
        <w:trPr>
          <w:trHeight w:val="112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43" w:rsidRPr="005F1943" w:rsidRDefault="005F1943" w:rsidP="005F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19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Обобщенная трудовая функция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43" w:rsidRPr="005F1943" w:rsidRDefault="005F1943" w:rsidP="005F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19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Трудовая функция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43" w:rsidRPr="005F1943" w:rsidRDefault="005F1943" w:rsidP="005F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19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Нормативный документ/ЗУН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43" w:rsidRPr="005F1943" w:rsidRDefault="005F1943" w:rsidP="005F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19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Модуль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43" w:rsidRPr="005F1943" w:rsidRDefault="005F1943" w:rsidP="005F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19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Константа/</w:t>
            </w:r>
            <w:proofErr w:type="spellStart"/>
            <w:r w:rsidRPr="005F19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вариатив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43" w:rsidRPr="005F1943" w:rsidRDefault="005F1943" w:rsidP="005F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19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ИЛ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43" w:rsidRPr="005F1943" w:rsidRDefault="005F1943" w:rsidP="005F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19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</w:t>
            </w:r>
          </w:p>
        </w:tc>
      </w:tr>
      <w:tr w:rsidR="005F1943" w:rsidRPr="005F1943" w:rsidTr="00706A80">
        <w:trPr>
          <w:trHeight w:val="41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943" w:rsidRPr="005F1943" w:rsidRDefault="005F1943" w:rsidP="005F1943">
            <w:pPr>
              <w:jc w:val="center"/>
              <w:rPr>
                <w:rFonts w:ascii="Times New Roman" w:hAnsi="Times New Roman" w:cs="Times New Roman"/>
              </w:rPr>
            </w:pPr>
            <w:r w:rsidRPr="005F19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943" w:rsidRPr="005F1943" w:rsidRDefault="005F1943" w:rsidP="005F1943">
            <w:pPr>
              <w:jc w:val="center"/>
              <w:rPr>
                <w:rFonts w:ascii="Times New Roman" w:hAnsi="Times New Roman" w:cs="Times New Roman"/>
              </w:rPr>
            </w:pPr>
            <w:r w:rsidRPr="005F19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943" w:rsidRPr="005F1943" w:rsidRDefault="005F1943" w:rsidP="005F1943">
            <w:pPr>
              <w:jc w:val="center"/>
              <w:rPr>
                <w:rFonts w:ascii="Times New Roman" w:hAnsi="Times New Roman" w:cs="Times New Roman"/>
              </w:rPr>
            </w:pPr>
            <w:r w:rsidRPr="005F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943" w:rsidRPr="005F1943" w:rsidRDefault="005F1943" w:rsidP="005F1943">
            <w:pPr>
              <w:jc w:val="center"/>
              <w:rPr>
                <w:rFonts w:ascii="Times New Roman" w:hAnsi="Times New Roman" w:cs="Times New Roman"/>
              </w:rPr>
            </w:pPr>
            <w:r w:rsidRPr="005F19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943" w:rsidRPr="005F1943" w:rsidRDefault="005F1943" w:rsidP="005F1943">
            <w:pPr>
              <w:jc w:val="center"/>
              <w:rPr>
                <w:rFonts w:ascii="Times New Roman" w:hAnsi="Times New Roman" w:cs="Times New Roman"/>
              </w:rPr>
            </w:pPr>
            <w:r w:rsidRPr="005F19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943" w:rsidRPr="005F1943" w:rsidRDefault="005F1943" w:rsidP="005F1943">
            <w:pPr>
              <w:jc w:val="center"/>
              <w:rPr>
                <w:rFonts w:ascii="Times New Roman" w:hAnsi="Times New Roman" w:cs="Times New Roman"/>
              </w:rPr>
            </w:pPr>
            <w:r w:rsidRPr="005F19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943" w:rsidRPr="005F1943" w:rsidRDefault="005F1943" w:rsidP="005F1943">
            <w:pPr>
              <w:jc w:val="center"/>
              <w:rPr>
                <w:rFonts w:ascii="Times New Roman" w:hAnsi="Times New Roman" w:cs="Times New Roman"/>
              </w:rPr>
            </w:pPr>
            <w:r w:rsidRPr="005F1943">
              <w:rPr>
                <w:rFonts w:ascii="Times New Roman" w:hAnsi="Times New Roman" w:cs="Times New Roman"/>
              </w:rPr>
              <w:t>7</w:t>
            </w:r>
          </w:p>
        </w:tc>
      </w:tr>
      <w:tr w:rsidR="005F1943" w:rsidRPr="005F1943" w:rsidTr="00706A80">
        <w:trPr>
          <w:trHeight w:val="273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F1943" w:rsidRPr="005F1943" w:rsidRDefault="005F1943" w:rsidP="005F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Ведение технологических процессов обогащения полезных ископаемых согласно заданным параметрам.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F1943" w:rsidRPr="005F1943" w:rsidRDefault="005F1943" w:rsidP="005F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Обслуживание оборудования и ведение подготовительных процессов обогащения. </w:t>
            </w:r>
            <w:proofErr w:type="gramStart"/>
            <w:r w:rsidRPr="005F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F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исполнением установленной технологии при добыче, переработке, складировании, хранении и погрузке сырья на дробильно-сортировочных и обогатительных фабриках.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F1943" w:rsidRPr="005F1943" w:rsidRDefault="00FF0021" w:rsidP="005F1943">
            <w:pPr>
              <w:spacing w:after="0" w:line="240" w:lineRule="auto"/>
              <w:ind w:left="-23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3" w:anchor="'ЕТКС В4 параграф 10; ФГОС'!A1" w:history="1">
              <w:r w:rsidR="005F1943" w:rsidRPr="005F194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ФГОС СПО 21.01.16 Обогатитель полезных ископаемых; ФГОС СПО 21.02.18 Обогащение полезных ископаемых;</w:t>
              </w:r>
              <w:r w:rsidR="00585CD3">
                <w:t xml:space="preserve"> </w:t>
              </w:r>
              <w:proofErr w:type="gramStart"/>
              <w:r w:rsidR="00585CD3" w:rsidRPr="00585CD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Машинист дробильно-помольных установок, регистрационный номер 923, утвержден приказом Министерства труда и социальной защиты Российской Федерации от 8 февраля 2017 года N 148н (Зарегистрировано в Министерстве юстиции Российской Федерации 7 марта 2017 года, регистрационный N 45868</w:t>
              </w:r>
              <w:r w:rsidR="005F1943" w:rsidRPr="005F194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 xml:space="preserve"> ЕТКС работ и профессий B2 выпуск 4. утвержденный приказом Министерства труда и социальной защиты Российской </w:t>
              </w:r>
              <w:r w:rsidR="005F1943" w:rsidRPr="005F194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lastRenderedPageBreak/>
                <w:t>Федерации от 7 мая 2015 г. N 277н. (§ 10.Контролер</w:t>
              </w:r>
              <w:proofErr w:type="gramEnd"/>
              <w:r w:rsidR="005F1943" w:rsidRPr="005F194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 xml:space="preserve"> продукции обогащения)</w:t>
              </w:r>
              <w:r w:rsidR="005F1943" w:rsidRPr="005F194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br/>
              </w:r>
            </w:hyperlink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F1943" w:rsidRPr="005F1943" w:rsidRDefault="005F1943" w:rsidP="005F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Модуль 1 –  Разделка пробы полезного ископаемого с получением пробы для химического анализа и оценкой продуктов дробления по гранулометрическому составу.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F1943" w:rsidRPr="005F1943" w:rsidRDefault="005F1943" w:rsidP="005F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Константа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1943" w:rsidRPr="005F1943" w:rsidRDefault="00FF0021" w:rsidP="005F19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4" w:anchor="РАБОЧАЯ_ПЛОЩАДКА_КОНКУРСАНТОВ_М1" w:history="1">
              <w:r w:rsidR="005F1943" w:rsidRPr="005F194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Раздел ИЛ 1</w:t>
              </w:r>
            </w:hyperlink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F1943" w:rsidRPr="005F1943" w:rsidRDefault="00FF0021" w:rsidP="005F1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5" w:anchor="КО1!A1" w:history="1">
              <w:r w:rsidR="005F1943" w:rsidRPr="005F194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34</w:t>
              </w:r>
            </w:hyperlink>
          </w:p>
        </w:tc>
      </w:tr>
      <w:tr w:rsidR="005F1943" w:rsidRPr="005F1943" w:rsidTr="00706A80">
        <w:trPr>
          <w:trHeight w:val="274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F1943" w:rsidRPr="005F1943" w:rsidRDefault="005F1943" w:rsidP="005F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Ведение технологических процессов обогащения полезных ископаемых согласно заданным параметрам. Организация безопасных условий труда. Организация производственной деятельности технического персонала.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F1943" w:rsidRPr="005F1943" w:rsidRDefault="005F1943" w:rsidP="005F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технологических схем производственных процессов обогатительной фабрики. </w:t>
            </w:r>
            <w:proofErr w:type="gramStart"/>
            <w:r w:rsidRPr="005F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F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соблюдением требований промышленной безопасности предприятий по обогащению полезных ископаемых. Анализ процесса и результатов деятельности производственного подразделения.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F1943" w:rsidRPr="005F1943" w:rsidRDefault="00FF0021" w:rsidP="005F1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6" w:anchor="'ФГОС 21.02.18'!A1" w:history="1">
              <w:r w:rsidR="005F1943" w:rsidRPr="005F194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 xml:space="preserve"> ФГОС СПО 21.02.18 Обогащение полезных ископаемых </w:t>
              </w:r>
            </w:hyperlink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F1943" w:rsidRPr="005F1943" w:rsidRDefault="005F1943" w:rsidP="005F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 2 - Составление схемы цепи аппаратов и спецификации оборудования по описанию технологической схемы отделения обогатительной фабрики, с применением соответствующих обозначений.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F1943" w:rsidRPr="005F1943" w:rsidRDefault="005F1943" w:rsidP="005F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Константа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1943" w:rsidRPr="005F1943" w:rsidRDefault="00FF0021" w:rsidP="005F19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7" w:anchor="Рабочая_площадка_М2" w:history="1">
              <w:r w:rsidR="005F1943" w:rsidRPr="005F194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Раздел ИЛ 2</w:t>
              </w:r>
            </w:hyperlink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F1943" w:rsidRPr="005F1943" w:rsidRDefault="00FF0021" w:rsidP="005F1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8" w:anchor="КО2!A1" w:history="1">
              <w:r w:rsidR="005F1943" w:rsidRPr="005F194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22</w:t>
              </w:r>
            </w:hyperlink>
          </w:p>
        </w:tc>
      </w:tr>
      <w:tr w:rsidR="005F1943" w:rsidRPr="005F1943" w:rsidTr="00706A80">
        <w:trPr>
          <w:trHeight w:val="319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F1943" w:rsidRPr="005F1943" w:rsidRDefault="005F1943" w:rsidP="005F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технологических процессов обогащения полезных ископаемых согласно заданным параметрам. Организация производственной деятельности технического персонала.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F1943" w:rsidRPr="005F1943" w:rsidRDefault="005F1943" w:rsidP="005F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технологического процесса обогащения полезных ископаемых, ведение документации. Анализ процесса и результатов деятельности производственного подразделения.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F1943" w:rsidRPr="005F1943" w:rsidRDefault="00FF0021" w:rsidP="005F1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9" w:anchor="'ФГОС 21.02.18-2'!A1" w:history="1">
              <w:r w:rsidR="005F1943" w:rsidRPr="005F194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ФГОС СПО 21.02.18 Обогащение полезных ископаемых</w:t>
              </w:r>
            </w:hyperlink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F1943" w:rsidRPr="005F1943" w:rsidRDefault="005F1943" w:rsidP="005F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 3 – Расчет качественно-количественной схемы обогащения.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F1943" w:rsidRPr="005F1943" w:rsidRDefault="005F1943" w:rsidP="005F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Константа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1943" w:rsidRPr="005F1943" w:rsidRDefault="00FF0021" w:rsidP="005F19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0" w:anchor="Модуль3" w:history="1">
              <w:r w:rsidR="005F1943" w:rsidRPr="005F194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Раздел ИЛ 3</w:t>
              </w:r>
            </w:hyperlink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F1943" w:rsidRPr="005F1943" w:rsidRDefault="00FF0021" w:rsidP="005F1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1" w:anchor="'КО 3'!A1" w:history="1">
              <w:r w:rsidR="005F1943" w:rsidRPr="005F194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17</w:t>
              </w:r>
            </w:hyperlink>
          </w:p>
        </w:tc>
      </w:tr>
      <w:tr w:rsidR="005F1943" w:rsidRPr="005F1943" w:rsidTr="00706A80">
        <w:trPr>
          <w:trHeight w:val="557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F1943" w:rsidRPr="005F1943" w:rsidRDefault="005F1943" w:rsidP="005F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технологических процессов обогащения полезных ископаемых согласно заданным параметрам.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F1943" w:rsidRPr="005F1943" w:rsidRDefault="005F1943" w:rsidP="005F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Обслуживание оборудования и ведение подготовительных процессов обогащения.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F1943" w:rsidRPr="005F1943" w:rsidRDefault="00FF0021" w:rsidP="005F1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2" w:anchor="'ФГОС 21.01.16, 21.01.18'!A1" w:history="1">
              <w:r w:rsidR="005F1943" w:rsidRPr="005F194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 xml:space="preserve">ФГОС СПО 21.01.16 Обогатитель полезных ископаемых; ФГОС СПО 21.02.18 Обогащение полезных ископаемых </w:t>
              </w:r>
              <w:r w:rsidR="005F1943" w:rsidRPr="005F194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br/>
              </w:r>
            </w:hyperlink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F1943" w:rsidRPr="005F1943" w:rsidRDefault="005F1943" w:rsidP="005F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Модуль 4 – Магнитный анализ </w:t>
            </w:r>
            <w:proofErr w:type="spellStart"/>
            <w:r w:rsidRPr="005F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обогатимости</w:t>
            </w:r>
            <w:proofErr w:type="spellEnd"/>
            <w:r w:rsidRPr="005F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полезного ископаемого.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F1943" w:rsidRPr="005F1943" w:rsidRDefault="005F1943" w:rsidP="005F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Вариатив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43" w:rsidRPr="005F1943" w:rsidRDefault="00FF0021" w:rsidP="005F19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3" w:anchor="модуль5" w:history="1">
              <w:r w:rsidR="005F1943" w:rsidRPr="005F194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Раздел ИЛ 4</w:t>
              </w:r>
            </w:hyperlink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F1943" w:rsidRPr="005F1943" w:rsidRDefault="00FF0021" w:rsidP="005F1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4" w:anchor="КО5!A1" w:history="1">
              <w:r w:rsidR="005F1943" w:rsidRPr="005F194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11</w:t>
              </w:r>
            </w:hyperlink>
          </w:p>
        </w:tc>
      </w:tr>
      <w:tr w:rsidR="005F1943" w:rsidRPr="005F1943" w:rsidTr="00706A80">
        <w:trPr>
          <w:trHeight w:val="225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F1943" w:rsidRPr="005F1943" w:rsidRDefault="005F1943" w:rsidP="005F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Ведение технологических процессов обогащения полезных ископаемых согласно заданным параметрам.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F1943" w:rsidRPr="005F1943" w:rsidRDefault="005F1943" w:rsidP="005F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процесса сгущения.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F1943" w:rsidRPr="005F1943" w:rsidRDefault="00FF0021" w:rsidP="005F1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5" w:anchor="'ФГОС 21.01.16, 21.01.18 (2)'!A1" w:history="1">
              <w:r w:rsidR="005F1943" w:rsidRPr="005F194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 xml:space="preserve">ФГОС СПО 21.01.16 Обогатитель полезных ископаемых; ФГОС СПО 21.02.18 Обогащение полезных ископаемых </w:t>
              </w:r>
            </w:hyperlink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F1943" w:rsidRPr="005F1943" w:rsidRDefault="005F1943" w:rsidP="005F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 5 – Определение минимальной скорости осаждения минеральных частиц при различных степенях разбавления пульпы.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F1943" w:rsidRPr="005F1943" w:rsidRDefault="005F1943" w:rsidP="005F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Вариатив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43" w:rsidRPr="005F1943" w:rsidRDefault="00FF0021" w:rsidP="005F19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6" w:anchor="RANGE!#ССЫЛКА!" w:history="1">
              <w:r w:rsidR="005F1943" w:rsidRPr="005F194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Раздел ИЛ 5</w:t>
              </w:r>
            </w:hyperlink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F1943" w:rsidRPr="005F1943" w:rsidRDefault="00FF0021" w:rsidP="005F1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7" w:anchor="RANGE!A1" w:history="1">
              <w:r w:rsidR="005F1943" w:rsidRPr="005F194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16</w:t>
              </w:r>
            </w:hyperlink>
          </w:p>
        </w:tc>
      </w:tr>
    </w:tbl>
    <w:p w:rsidR="005F1943" w:rsidRPr="004D5A4A" w:rsidRDefault="005F1943" w:rsidP="004D5A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40E46" w:rsidRPr="004D5A4A" w:rsidRDefault="00640E46" w:rsidP="004D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4D5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 w:rsidRPr="004D5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4D5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:rsidR="00945E13" w:rsidRPr="004D5A4A" w:rsidRDefault="00945E13" w:rsidP="004D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5A2" w:rsidRPr="00563DE7" w:rsidRDefault="00CB6E34" w:rsidP="00CB6E34">
      <w:pPr>
        <w:pStyle w:val="-2"/>
        <w:numPr>
          <w:ilvl w:val="2"/>
          <w:numId w:val="32"/>
        </w:numPr>
        <w:spacing w:before="0" w:after="0" w:line="240" w:lineRule="auto"/>
        <w:rPr>
          <w:rFonts w:ascii="Times New Roman" w:hAnsi="Times New Roman"/>
          <w:bCs/>
          <w:szCs w:val="28"/>
        </w:rPr>
      </w:pPr>
      <w:r w:rsidRPr="00563DE7">
        <w:rPr>
          <w:rFonts w:ascii="Times New Roman" w:hAnsi="Times New Roman"/>
          <w:szCs w:val="28"/>
        </w:rPr>
        <w:t xml:space="preserve">Структура модулей конкурсного задания </w:t>
      </w:r>
      <w:r w:rsidRPr="00563DE7">
        <w:rPr>
          <w:rFonts w:ascii="Times New Roman" w:hAnsi="Times New Roman"/>
          <w:bCs/>
          <w:szCs w:val="28"/>
        </w:rPr>
        <w:t>(инвариант/</w:t>
      </w:r>
      <w:proofErr w:type="spellStart"/>
      <w:r w:rsidRPr="00563DE7">
        <w:rPr>
          <w:rFonts w:ascii="Times New Roman" w:hAnsi="Times New Roman"/>
          <w:bCs/>
          <w:szCs w:val="28"/>
        </w:rPr>
        <w:t>вариатив</w:t>
      </w:r>
      <w:proofErr w:type="spellEnd"/>
      <w:r w:rsidRPr="00563DE7">
        <w:rPr>
          <w:rFonts w:ascii="Times New Roman" w:hAnsi="Times New Roman"/>
          <w:bCs/>
          <w:szCs w:val="28"/>
        </w:rPr>
        <w:t>)</w:t>
      </w:r>
    </w:p>
    <w:p w:rsidR="00CB6E34" w:rsidRPr="00563DE7" w:rsidRDefault="00CB6E34" w:rsidP="00CB6E34">
      <w:pPr>
        <w:pStyle w:val="-2"/>
        <w:spacing w:before="0" w:after="0" w:line="240" w:lineRule="auto"/>
        <w:ind w:left="1429"/>
        <w:rPr>
          <w:rFonts w:ascii="Times New Roman" w:hAnsi="Times New Roman"/>
          <w:szCs w:val="28"/>
        </w:rPr>
      </w:pPr>
    </w:p>
    <w:p w:rsidR="00730AE0" w:rsidRPr="00563DE7" w:rsidRDefault="00730AE0" w:rsidP="00563DE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3D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="00FE1948" w:rsidRPr="00563D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1948" w:rsidRPr="00563DE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Разделка пробы полезного ископаемого с получением пробы для химического анализа и оценкой продуктов дробления по гранулометрическому составу.</w:t>
      </w:r>
    </w:p>
    <w:p w:rsidR="00730AE0" w:rsidRPr="00563DE7" w:rsidRDefault="00730AE0" w:rsidP="00563D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DE7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FE1948" w:rsidRPr="00563DE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4 часа</w:t>
      </w:r>
    </w:p>
    <w:p w:rsidR="00730AE0" w:rsidRPr="00563DE7" w:rsidRDefault="00730AE0" w:rsidP="00563D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DE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63DE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F5A89" w:rsidRPr="00563DE7" w:rsidRDefault="006F5A89" w:rsidP="00563DE7">
      <w:pPr>
        <w:pStyle w:val="aff1"/>
        <w:spacing w:after="0" w:line="360" w:lineRule="auto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563DE7">
        <w:rPr>
          <w:rFonts w:ascii="Times New Roman" w:hAnsi="Times New Roman"/>
          <w:sz w:val="28"/>
          <w:szCs w:val="28"/>
        </w:rPr>
        <w:t xml:space="preserve">- Рассчитать массу пробы в соответствии с </w:t>
      </w:r>
      <w:r w:rsidR="00C40DCD" w:rsidRPr="00563DE7">
        <w:rPr>
          <w:rFonts w:ascii="Times New Roman" w:hAnsi="Times New Roman"/>
          <w:sz w:val="28"/>
          <w:szCs w:val="28"/>
        </w:rPr>
        <w:t>Прило</w:t>
      </w:r>
      <w:r w:rsidR="00A17398" w:rsidRPr="00563DE7">
        <w:rPr>
          <w:rFonts w:ascii="Times New Roman" w:hAnsi="Times New Roman"/>
          <w:sz w:val="28"/>
          <w:szCs w:val="28"/>
        </w:rPr>
        <w:t>жением 5 и паспортом пробы</w:t>
      </w:r>
      <w:r w:rsidRPr="00563DE7">
        <w:rPr>
          <w:rFonts w:ascii="Times New Roman" w:hAnsi="Times New Roman"/>
          <w:sz w:val="28"/>
          <w:szCs w:val="28"/>
        </w:rPr>
        <w:t>.</w:t>
      </w:r>
    </w:p>
    <w:p w:rsidR="006F5A89" w:rsidRPr="00563DE7" w:rsidRDefault="00563DE7" w:rsidP="00563DE7">
      <w:pPr>
        <w:pStyle w:val="aff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5A89" w:rsidRPr="00563DE7">
        <w:rPr>
          <w:rFonts w:ascii="Times New Roman" w:hAnsi="Times New Roman"/>
          <w:sz w:val="28"/>
          <w:szCs w:val="28"/>
        </w:rPr>
        <w:t>Составить схему разделки пробы, затем самостоятельно отобрать нужное количество для проведения ситового анализа в соответствии с принятыми методами отбора проб.</w:t>
      </w:r>
    </w:p>
    <w:p w:rsidR="006F5A89" w:rsidRPr="00563DE7" w:rsidRDefault="00563DE7" w:rsidP="00563DE7">
      <w:pPr>
        <w:pStyle w:val="aff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5A89" w:rsidRPr="00563DE7">
        <w:rPr>
          <w:rFonts w:ascii="Times New Roman" w:hAnsi="Times New Roman"/>
          <w:sz w:val="28"/>
          <w:szCs w:val="28"/>
        </w:rPr>
        <w:t>Провести разделку проб, дробление, ситовый анализ и построение характеристик крупности испытуемого материала до и после дробления. Результаты ситового анализа занести в таблицу 1.</w:t>
      </w:r>
    </w:p>
    <w:p w:rsidR="006F5A89" w:rsidRPr="00563DE7" w:rsidRDefault="006F5A89" w:rsidP="00563DE7">
      <w:pPr>
        <w:pStyle w:val="aff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63DE7">
        <w:rPr>
          <w:rFonts w:ascii="Times New Roman" w:hAnsi="Times New Roman"/>
          <w:sz w:val="28"/>
          <w:szCs w:val="28"/>
        </w:rPr>
        <w:t>Таблица 1. Результаты ситового анализа</w:t>
      </w:r>
    </w:p>
    <w:tbl>
      <w:tblPr>
        <w:tblStyle w:val="af"/>
        <w:tblW w:w="5000" w:type="pct"/>
        <w:tblLook w:val="01E0" w:firstRow="1" w:lastRow="1" w:firstColumn="1" w:lastColumn="1" w:noHBand="0" w:noVBand="0"/>
      </w:tblPr>
      <w:tblGrid>
        <w:gridCol w:w="3240"/>
        <w:gridCol w:w="2381"/>
        <w:gridCol w:w="2383"/>
        <w:gridCol w:w="879"/>
        <w:gridCol w:w="972"/>
      </w:tblGrid>
      <w:tr w:rsidR="00A17398" w:rsidRPr="00563DE7" w:rsidTr="00A17398">
        <w:tc>
          <w:tcPr>
            <w:tcW w:w="1644" w:type="pct"/>
            <w:vMerge w:val="restart"/>
            <w:vAlign w:val="center"/>
          </w:tcPr>
          <w:p w:rsidR="00A17398" w:rsidRPr="00563DE7" w:rsidRDefault="00A17398" w:rsidP="00563DE7">
            <w:pPr>
              <w:spacing w:line="360" w:lineRule="auto"/>
              <w:rPr>
                <w:sz w:val="24"/>
                <w:szCs w:val="24"/>
              </w:rPr>
            </w:pPr>
            <w:r w:rsidRPr="00563DE7">
              <w:rPr>
                <w:sz w:val="24"/>
                <w:szCs w:val="24"/>
              </w:rPr>
              <w:t>Номер и название продукта рассева</w:t>
            </w:r>
          </w:p>
        </w:tc>
        <w:tc>
          <w:tcPr>
            <w:tcW w:w="2417" w:type="pct"/>
            <w:gridSpan w:val="2"/>
          </w:tcPr>
          <w:p w:rsidR="00A17398" w:rsidRPr="00563DE7" w:rsidRDefault="00A17398" w:rsidP="00563DE7">
            <w:pPr>
              <w:spacing w:line="360" w:lineRule="auto"/>
              <w:rPr>
                <w:sz w:val="24"/>
                <w:szCs w:val="24"/>
              </w:rPr>
            </w:pPr>
            <w:r w:rsidRPr="00563DE7">
              <w:rPr>
                <w:sz w:val="24"/>
                <w:szCs w:val="24"/>
              </w:rPr>
              <w:t>Частный выход продукта, %</w:t>
            </w:r>
          </w:p>
        </w:tc>
        <w:tc>
          <w:tcPr>
            <w:tcW w:w="939" w:type="pct"/>
            <w:gridSpan w:val="2"/>
            <w:vAlign w:val="center"/>
          </w:tcPr>
          <w:p w:rsidR="00A17398" w:rsidRPr="00563DE7" w:rsidRDefault="00A17398" w:rsidP="00563D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3DE7">
              <w:rPr>
                <w:sz w:val="24"/>
                <w:szCs w:val="24"/>
              </w:rPr>
              <w:t>Суммарный выход, %</w:t>
            </w:r>
          </w:p>
        </w:tc>
      </w:tr>
      <w:tr w:rsidR="00A17398" w:rsidRPr="00563DE7" w:rsidTr="00A17398">
        <w:tc>
          <w:tcPr>
            <w:tcW w:w="1644" w:type="pct"/>
            <w:vMerge/>
            <w:vAlign w:val="center"/>
          </w:tcPr>
          <w:p w:rsidR="00A17398" w:rsidRPr="00563DE7" w:rsidRDefault="00A17398" w:rsidP="00563DE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A17398" w:rsidRPr="00563DE7" w:rsidRDefault="00A17398" w:rsidP="00563DE7">
            <w:pPr>
              <w:spacing w:line="360" w:lineRule="auto"/>
              <w:rPr>
                <w:sz w:val="24"/>
                <w:szCs w:val="24"/>
              </w:rPr>
            </w:pPr>
            <w:r w:rsidRPr="00563DE7">
              <w:rPr>
                <w:sz w:val="24"/>
                <w:szCs w:val="24"/>
              </w:rPr>
              <w:t>г</w:t>
            </w:r>
          </w:p>
        </w:tc>
        <w:tc>
          <w:tcPr>
            <w:tcW w:w="1209" w:type="pct"/>
            <w:vAlign w:val="center"/>
          </w:tcPr>
          <w:p w:rsidR="00A17398" w:rsidRPr="00563DE7" w:rsidRDefault="00A17398" w:rsidP="00563DE7">
            <w:pPr>
              <w:spacing w:line="360" w:lineRule="auto"/>
              <w:rPr>
                <w:sz w:val="24"/>
                <w:szCs w:val="24"/>
              </w:rPr>
            </w:pPr>
            <w:r w:rsidRPr="00563DE7">
              <w:rPr>
                <w:sz w:val="24"/>
                <w:szCs w:val="24"/>
              </w:rPr>
              <w:t>%</w:t>
            </w:r>
          </w:p>
        </w:tc>
        <w:tc>
          <w:tcPr>
            <w:tcW w:w="446" w:type="pct"/>
            <w:vAlign w:val="center"/>
          </w:tcPr>
          <w:p w:rsidR="00A17398" w:rsidRPr="00563DE7" w:rsidRDefault="00A17398" w:rsidP="00563DE7">
            <w:pPr>
              <w:spacing w:line="360" w:lineRule="auto"/>
              <w:rPr>
                <w:sz w:val="24"/>
                <w:szCs w:val="24"/>
              </w:rPr>
            </w:pPr>
            <w:r w:rsidRPr="00563DE7">
              <w:rPr>
                <w:sz w:val="24"/>
                <w:szCs w:val="24"/>
              </w:rPr>
              <w:t>по плюсу</w:t>
            </w:r>
          </w:p>
        </w:tc>
        <w:tc>
          <w:tcPr>
            <w:tcW w:w="493" w:type="pct"/>
            <w:vAlign w:val="center"/>
          </w:tcPr>
          <w:p w:rsidR="00A17398" w:rsidRPr="00563DE7" w:rsidRDefault="00A17398" w:rsidP="00563DE7">
            <w:pPr>
              <w:spacing w:line="360" w:lineRule="auto"/>
              <w:rPr>
                <w:sz w:val="24"/>
                <w:szCs w:val="24"/>
              </w:rPr>
            </w:pPr>
            <w:r w:rsidRPr="00563DE7">
              <w:rPr>
                <w:sz w:val="24"/>
                <w:szCs w:val="24"/>
              </w:rPr>
              <w:t>по минусу</w:t>
            </w:r>
          </w:p>
        </w:tc>
      </w:tr>
      <w:tr w:rsidR="00A17398" w:rsidRPr="00563DE7" w:rsidTr="00A17398">
        <w:tc>
          <w:tcPr>
            <w:tcW w:w="1644" w:type="pct"/>
            <w:vAlign w:val="center"/>
          </w:tcPr>
          <w:p w:rsidR="00A17398" w:rsidRPr="00563DE7" w:rsidRDefault="00A17398" w:rsidP="00563DE7">
            <w:pPr>
              <w:spacing w:line="360" w:lineRule="auto"/>
              <w:rPr>
                <w:sz w:val="24"/>
                <w:szCs w:val="24"/>
              </w:rPr>
            </w:pPr>
            <w:r w:rsidRPr="00563DE7">
              <w:rPr>
                <w:sz w:val="24"/>
                <w:szCs w:val="24"/>
              </w:rPr>
              <w:t>1.Надрешетный продукт класс</w:t>
            </w:r>
            <w:proofErr w:type="gramStart"/>
            <w:r w:rsidRPr="00563DE7">
              <w:rPr>
                <w:sz w:val="24"/>
                <w:szCs w:val="24"/>
              </w:rPr>
              <w:t>а-</w:t>
            </w:r>
            <w:proofErr w:type="gramEnd"/>
            <w:r w:rsidRPr="00563DE7">
              <w:rPr>
                <w:sz w:val="24"/>
                <w:szCs w:val="24"/>
              </w:rPr>
              <w:t xml:space="preserve"> +…мм</w:t>
            </w:r>
          </w:p>
          <w:p w:rsidR="00A17398" w:rsidRPr="00563DE7" w:rsidRDefault="00A17398" w:rsidP="00563DE7">
            <w:pPr>
              <w:spacing w:line="360" w:lineRule="auto"/>
              <w:rPr>
                <w:sz w:val="24"/>
                <w:szCs w:val="24"/>
              </w:rPr>
            </w:pPr>
            <w:r w:rsidRPr="00563DE7">
              <w:rPr>
                <w:sz w:val="24"/>
                <w:szCs w:val="24"/>
              </w:rPr>
              <w:t>2.</w:t>
            </w:r>
          </w:p>
          <w:p w:rsidR="00A17398" w:rsidRPr="00563DE7" w:rsidRDefault="00A17398" w:rsidP="00563DE7">
            <w:pPr>
              <w:spacing w:line="360" w:lineRule="auto"/>
              <w:rPr>
                <w:sz w:val="24"/>
                <w:szCs w:val="24"/>
              </w:rPr>
            </w:pPr>
            <w:r w:rsidRPr="00563DE7">
              <w:rPr>
                <w:sz w:val="24"/>
                <w:szCs w:val="24"/>
              </w:rPr>
              <w:t>3.</w:t>
            </w:r>
          </w:p>
          <w:p w:rsidR="00A17398" w:rsidRPr="00563DE7" w:rsidRDefault="00A17398" w:rsidP="00563DE7">
            <w:pPr>
              <w:spacing w:line="360" w:lineRule="auto"/>
              <w:rPr>
                <w:sz w:val="24"/>
                <w:szCs w:val="24"/>
              </w:rPr>
            </w:pPr>
            <w:r w:rsidRPr="00563DE7">
              <w:rPr>
                <w:sz w:val="24"/>
                <w:szCs w:val="24"/>
                <w:lang w:val="en-US"/>
              </w:rPr>
              <w:t>n</w:t>
            </w:r>
            <w:r w:rsidRPr="00563DE7">
              <w:rPr>
                <w:sz w:val="24"/>
                <w:szCs w:val="24"/>
              </w:rPr>
              <w:t>.</w:t>
            </w:r>
          </w:p>
        </w:tc>
        <w:tc>
          <w:tcPr>
            <w:tcW w:w="1208" w:type="pct"/>
          </w:tcPr>
          <w:p w:rsidR="00A17398" w:rsidRPr="00563DE7" w:rsidRDefault="00A17398" w:rsidP="00563DE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09" w:type="pct"/>
            <w:vAlign w:val="center"/>
          </w:tcPr>
          <w:p w:rsidR="00A17398" w:rsidRPr="00563DE7" w:rsidRDefault="00A17398" w:rsidP="00563DE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A17398" w:rsidRPr="00563DE7" w:rsidRDefault="00A17398" w:rsidP="00563DE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:rsidR="00A17398" w:rsidRPr="00563DE7" w:rsidRDefault="00A17398" w:rsidP="00563DE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17398" w:rsidRPr="00563DE7" w:rsidTr="00A17398">
        <w:tc>
          <w:tcPr>
            <w:tcW w:w="1644" w:type="pct"/>
            <w:vAlign w:val="center"/>
          </w:tcPr>
          <w:p w:rsidR="00A17398" w:rsidRPr="00563DE7" w:rsidRDefault="00A17398" w:rsidP="00563DE7">
            <w:pPr>
              <w:spacing w:line="360" w:lineRule="auto"/>
              <w:rPr>
                <w:sz w:val="24"/>
                <w:szCs w:val="24"/>
              </w:rPr>
            </w:pPr>
            <w:r w:rsidRPr="00563DE7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08" w:type="pct"/>
          </w:tcPr>
          <w:p w:rsidR="00A17398" w:rsidRPr="00563DE7" w:rsidRDefault="00A17398" w:rsidP="00563DE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09" w:type="pct"/>
            <w:vAlign w:val="center"/>
          </w:tcPr>
          <w:p w:rsidR="00A17398" w:rsidRPr="00563DE7" w:rsidRDefault="00A17398" w:rsidP="00563DE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A17398" w:rsidRPr="00563DE7" w:rsidRDefault="00A17398" w:rsidP="00563DE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:rsidR="00A17398" w:rsidRPr="00563DE7" w:rsidRDefault="00A17398" w:rsidP="00563DE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563DE7" w:rsidRDefault="00563DE7" w:rsidP="00563DE7">
      <w:pPr>
        <w:pStyle w:val="aff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F5A89" w:rsidRDefault="006F5A89" w:rsidP="00563DE7">
      <w:pPr>
        <w:pStyle w:val="aff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63DE7">
        <w:rPr>
          <w:rFonts w:ascii="Times New Roman" w:hAnsi="Times New Roman"/>
          <w:sz w:val="28"/>
          <w:szCs w:val="28"/>
        </w:rPr>
        <w:t>- Подготовить пробу для химического анализа.</w:t>
      </w:r>
    </w:p>
    <w:p w:rsidR="00563DE7" w:rsidRPr="00563DE7" w:rsidRDefault="00563DE7" w:rsidP="00563DE7">
      <w:pPr>
        <w:pStyle w:val="aff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63DE7" w:rsidRPr="00563DE7" w:rsidRDefault="00563DE7" w:rsidP="00563DE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3D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563D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63DE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Выполнение схемы цепи аппаратов и спецификации оборудования в соответствии с описанием технологической схемы с применением обозначений оборудования, согласно методическим указаниям.</w:t>
      </w:r>
    </w:p>
    <w:p w:rsidR="00563DE7" w:rsidRPr="00563DE7" w:rsidRDefault="00563DE7" w:rsidP="00563D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DE7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3 часа</w:t>
      </w:r>
    </w:p>
    <w:p w:rsidR="00563DE7" w:rsidRPr="00563DE7" w:rsidRDefault="00563DE7" w:rsidP="00563D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63DE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63DE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63DE7" w:rsidRPr="00563DE7" w:rsidRDefault="00563DE7" w:rsidP="00563DE7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DE7">
        <w:rPr>
          <w:rFonts w:ascii="Times New Roman" w:eastAsia="Times New Roman" w:hAnsi="Times New Roman" w:cs="Times New Roman"/>
          <w:bCs/>
          <w:sz w:val="28"/>
          <w:szCs w:val="28"/>
        </w:rPr>
        <w:t>В программе Компас 3Д</w:t>
      </w:r>
      <w:r w:rsidRPr="00563D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563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формате А-1</w:t>
      </w:r>
      <w:r w:rsidRPr="00563D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563DE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63DE7" w:rsidRPr="00563DE7" w:rsidRDefault="00563DE7" w:rsidP="00563DE7">
      <w:pPr>
        <w:pStyle w:val="aff1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63DE7">
        <w:rPr>
          <w:rFonts w:ascii="Times New Roman" w:eastAsia="Times New Roman" w:hAnsi="Times New Roman"/>
          <w:bCs/>
          <w:sz w:val="28"/>
          <w:szCs w:val="28"/>
        </w:rPr>
        <w:t xml:space="preserve">Составить </w:t>
      </w:r>
      <w:proofErr w:type="gramStart"/>
      <w:r w:rsidRPr="00563DE7">
        <w:rPr>
          <w:rFonts w:ascii="Times New Roman" w:eastAsia="Times New Roman" w:hAnsi="Times New Roman"/>
          <w:bCs/>
          <w:sz w:val="28"/>
          <w:szCs w:val="28"/>
        </w:rPr>
        <w:t>п</w:t>
      </w:r>
      <w:r w:rsidRPr="00563DE7">
        <w:rPr>
          <w:rFonts w:ascii="Times New Roman" w:hAnsi="Times New Roman"/>
          <w:sz w:val="28"/>
          <w:szCs w:val="28"/>
        </w:rPr>
        <w:t>ринципиальную</w:t>
      </w:r>
      <w:proofErr w:type="gramEnd"/>
      <w:r w:rsidRPr="00563DE7">
        <w:rPr>
          <w:rFonts w:ascii="Times New Roman" w:hAnsi="Times New Roman"/>
          <w:sz w:val="28"/>
          <w:szCs w:val="28"/>
        </w:rPr>
        <w:t xml:space="preserve"> технологическая схема переработки руды по описанию.</w:t>
      </w:r>
    </w:p>
    <w:p w:rsidR="00563DE7" w:rsidRPr="00563DE7" w:rsidRDefault="00563DE7" w:rsidP="00563DE7">
      <w:pPr>
        <w:pStyle w:val="aff1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63DE7">
        <w:rPr>
          <w:rFonts w:ascii="Times New Roman" w:eastAsia="Times New Roman" w:hAnsi="Times New Roman"/>
          <w:bCs/>
          <w:sz w:val="28"/>
          <w:szCs w:val="28"/>
        </w:rPr>
        <w:t xml:space="preserve">Составить схему цепи аппаратов </w:t>
      </w:r>
      <w:r w:rsidRPr="00563DE7">
        <w:rPr>
          <w:rFonts w:ascii="Times New Roman" w:hAnsi="Times New Roman"/>
          <w:sz w:val="28"/>
          <w:szCs w:val="28"/>
        </w:rPr>
        <w:t>переработки руды по описанию</w:t>
      </w:r>
      <w:r w:rsidRPr="00563DE7">
        <w:rPr>
          <w:rFonts w:ascii="Times New Roman" w:eastAsia="Times New Roman" w:hAnsi="Times New Roman"/>
          <w:bCs/>
          <w:sz w:val="28"/>
          <w:szCs w:val="28"/>
        </w:rPr>
        <w:t xml:space="preserve"> со спецификацией оборудования.</w:t>
      </w:r>
    </w:p>
    <w:p w:rsidR="00563DE7" w:rsidRPr="00563DE7" w:rsidRDefault="00563DE7" w:rsidP="00563D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E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6 Описание </w:t>
      </w:r>
      <w:r w:rsidRPr="00563DE7">
        <w:rPr>
          <w:rFonts w:ascii="Times New Roman" w:hAnsi="Times New Roman" w:cs="Times New Roman"/>
          <w:sz w:val="28"/>
          <w:szCs w:val="28"/>
        </w:rPr>
        <w:t>технологической схемы переработки руды</w:t>
      </w:r>
    </w:p>
    <w:p w:rsidR="00563DE7" w:rsidRPr="00563DE7" w:rsidRDefault="00563DE7" w:rsidP="00563DE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DE7">
        <w:rPr>
          <w:rFonts w:ascii="Times New Roman" w:eastAsia="Times New Roman" w:hAnsi="Times New Roman" w:cs="Times New Roman"/>
          <w:bCs/>
          <w:sz w:val="28"/>
          <w:szCs w:val="28"/>
        </w:rPr>
        <w:t>Приложение 7 Методические указания по выполнению дипло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563DE7">
        <w:rPr>
          <w:rFonts w:ascii="Times New Roman" w:eastAsia="Times New Roman" w:hAnsi="Times New Roman" w:cs="Times New Roman"/>
          <w:bCs/>
          <w:sz w:val="28"/>
          <w:szCs w:val="28"/>
        </w:rPr>
        <w:t>ных и курсовых работ Уральского государственного университета.</w:t>
      </w:r>
    </w:p>
    <w:p w:rsidR="00563DE7" w:rsidRPr="00563DE7" w:rsidRDefault="00563DE7" w:rsidP="00563D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3DE7" w:rsidRPr="00563DE7" w:rsidRDefault="00563DE7" w:rsidP="00563DE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3D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563D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63DE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Расчет качественно-количественной схемы обогащения.</w:t>
      </w:r>
    </w:p>
    <w:p w:rsidR="00563DE7" w:rsidRPr="00563DE7" w:rsidRDefault="00563DE7" w:rsidP="00563D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63DE7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3 часа</w:t>
      </w:r>
    </w:p>
    <w:p w:rsidR="00563DE7" w:rsidRPr="00563DE7" w:rsidRDefault="00563DE7" w:rsidP="00563D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DE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63DE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63DE7" w:rsidRPr="00563DE7" w:rsidRDefault="00563DE7" w:rsidP="00563D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DE7">
        <w:rPr>
          <w:rFonts w:ascii="Times New Roman" w:eastAsia="Times New Roman" w:hAnsi="Times New Roman" w:cs="Times New Roman"/>
          <w:sz w:val="28"/>
          <w:szCs w:val="28"/>
        </w:rPr>
        <w:t xml:space="preserve">- Конкурсантом </w:t>
      </w:r>
      <w:r w:rsidRPr="00563DE7">
        <w:rPr>
          <w:rFonts w:ascii="Times New Roman" w:hAnsi="Times New Roman" w:cs="Times New Roman"/>
          <w:sz w:val="28"/>
          <w:szCs w:val="28"/>
        </w:rPr>
        <w:t xml:space="preserve">в программе </w:t>
      </w:r>
      <w:proofErr w:type="spellStart"/>
      <w:r w:rsidRPr="00563DE7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563DE7">
        <w:rPr>
          <w:rFonts w:ascii="Times New Roman" w:hAnsi="Times New Roman" w:cs="Times New Roman"/>
          <w:sz w:val="28"/>
          <w:szCs w:val="28"/>
        </w:rPr>
        <w:t xml:space="preserve"> </w:t>
      </w:r>
      <w:r w:rsidRPr="00563DE7">
        <w:rPr>
          <w:rFonts w:ascii="Times New Roman" w:eastAsia="Times New Roman" w:hAnsi="Times New Roman" w:cs="Times New Roman"/>
          <w:sz w:val="28"/>
          <w:szCs w:val="28"/>
        </w:rPr>
        <w:t>создается электронная таблица, в которую вводятся все необходимые для расчета формулы.</w:t>
      </w:r>
      <w:r w:rsidRPr="00563DE7">
        <w:rPr>
          <w:rFonts w:ascii="Times New Roman" w:hAnsi="Times New Roman" w:cs="Times New Roman"/>
          <w:sz w:val="28"/>
          <w:szCs w:val="28"/>
        </w:rPr>
        <w:t xml:space="preserve"> Основные формулы и исходные данные приводятся в Приложении 8.</w:t>
      </w:r>
    </w:p>
    <w:p w:rsidR="00563DE7" w:rsidRPr="00563DE7" w:rsidRDefault="00563DE7" w:rsidP="00563D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DE7">
        <w:rPr>
          <w:rFonts w:ascii="Times New Roman" w:eastAsia="Times New Roman" w:hAnsi="Times New Roman" w:cs="Times New Roman"/>
          <w:sz w:val="28"/>
          <w:szCs w:val="28"/>
        </w:rPr>
        <w:t xml:space="preserve">- Расчет </w:t>
      </w:r>
      <w:proofErr w:type="gramStart"/>
      <w:r w:rsidRPr="00563DE7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proofErr w:type="gramEnd"/>
      <w:r w:rsidRPr="00563DE7">
        <w:rPr>
          <w:rFonts w:ascii="Times New Roman" w:eastAsia="Times New Roman" w:hAnsi="Times New Roman" w:cs="Times New Roman"/>
          <w:sz w:val="28"/>
          <w:szCs w:val="28"/>
        </w:rPr>
        <w:t xml:space="preserve"> путем ввода данных в готовую электронную таблицу, моделируя оперативный контроль за 10 дней, с заданными параметрами изменений входных данных производительности и содержания полезного компонента</w:t>
      </w:r>
      <w:r w:rsidRPr="00563DE7">
        <w:rPr>
          <w:rFonts w:ascii="Times New Roman" w:hAnsi="Times New Roman" w:cs="Times New Roman"/>
          <w:sz w:val="28"/>
          <w:szCs w:val="28"/>
        </w:rPr>
        <w:t xml:space="preserve"> </w:t>
      </w:r>
      <w:r w:rsidRPr="00563DE7">
        <w:rPr>
          <w:rFonts w:ascii="Times New Roman" w:eastAsia="Times New Roman" w:hAnsi="Times New Roman" w:cs="Times New Roman"/>
          <w:sz w:val="28"/>
          <w:szCs w:val="28"/>
        </w:rPr>
        <w:t xml:space="preserve">за каждый день. Результаты распечатываются, под результатами </w:t>
      </w:r>
      <w:r w:rsidRPr="00563DE7">
        <w:rPr>
          <w:rFonts w:ascii="Times New Roman" w:eastAsia="Times New Roman" w:hAnsi="Times New Roman" w:cs="Times New Roman"/>
          <w:sz w:val="28"/>
          <w:szCs w:val="28"/>
        </w:rPr>
        <w:lastRenderedPageBreak/>
        <w:t>делается письменный вывод по стабильности ведения технологического процесса, передаются экспертной группе на проверку.</w:t>
      </w:r>
    </w:p>
    <w:p w:rsidR="00730AE0" w:rsidRPr="00563DE7" w:rsidRDefault="00730AE0" w:rsidP="00563D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AE0" w:rsidRPr="00563DE7" w:rsidRDefault="00730AE0" w:rsidP="00563DE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3D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FE1948" w:rsidRPr="00563D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563D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63D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E1948" w:rsidRPr="00563DE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Магнитный анализ </w:t>
      </w:r>
      <w:proofErr w:type="spellStart"/>
      <w:r w:rsidR="00FE1948" w:rsidRPr="00563DE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обогатимости</w:t>
      </w:r>
      <w:proofErr w:type="spellEnd"/>
      <w:r w:rsidR="00FE1948" w:rsidRPr="00563DE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полезного ископаемого.</w:t>
      </w:r>
    </w:p>
    <w:p w:rsidR="00730AE0" w:rsidRPr="00563DE7" w:rsidRDefault="00730AE0" w:rsidP="00563D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DE7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40DCD" w:rsidRPr="00563DE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3</w:t>
      </w:r>
      <w:r w:rsidR="006F5A89" w:rsidRPr="00563DE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:rsidR="00730AE0" w:rsidRPr="00563DE7" w:rsidRDefault="00730AE0" w:rsidP="00563D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63DE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63DE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F5A89" w:rsidRPr="00563DE7" w:rsidRDefault="006F5A89" w:rsidP="00563DE7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3DE7">
        <w:rPr>
          <w:rFonts w:ascii="Times New Roman" w:hAnsi="Times New Roman" w:cs="Times New Roman"/>
          <w:sz w:val="28"/>
          <w:szCs w:val="28"/>
        </w:rPr>
        <w:t>Магнитный анализ кусковых сильн</w:t>
      </w:r>
      <w:r w:rsidR="0068259A" w:rsidRPr="00563DE7">
        <w:rPr>
          <w:rFonts w:ascii="Times New Roman" w:hAnsi="Times New Roman" w:cs="Times New Roman"/>
          <w:sz w:val="28"/>
          <w:szCs w:val="28"/>
        </w:rPr>
        <w:t>омагнитных руд, дробленых до -2</w:t>
      </w:r>
      <w:r w:rsidRPr="00563DE7">
        <w:rPr>
          <w:rFonts w:ascii="Times New Roman" w:hAnsi="Times New Roman" w:cs="Times New Roman"/>
          <w:sz w:val="28"/>
          <w:szCs w:val="28"/>
        </w:rPr>
        <w:t xml:space="preserve"> мм проводят для выявления целесообразности применения сухого магнитного обогащения, а также определения в узких классах </w:t>
      </w:r>
      <w:proofErr w:type="gramStart"/>
      <w:r w:rsidRPr="00563DE7">
        <w:rPr>
          <w:rFonts w:ascii="Times New Roman" w:hAnsi="Times New Roman" w:cs="Times New Roman"/>
          <w:sz w:val="28"/>
          <w:szCs w:val="28"/>
        </w:rPr>
        <w:t>дробленной</w:t>
      </w:r>
      <w:proofErr w:type="gramEnd"/>
      <w:r w:rsidRPr="00563DE7">
        <w:rPr>
          <w:rFonts w:ascii="Times New Roman" w:hAnsi="Times New Roman" w:cs="Times New Roman"/>
          <w:sz w:val="28"/>
          <w:szCs w:val="28"/>
        </w:rPr>
        <w:t xml:space="preserve"> руды выходов продуктов магнитного обог</w:t>
      </w:r>
      <w:r w:rsidR="0068259A" w:rsidRPr="00563DE7">
        <w:rPr>
          <w:rFonts w:ascii="Times New Roman" w:hAnsi="Times New Roman" w:cs="Times New Roman"/>
          <w:sz w:val="28"/>
          <w:szCs w:val="28"/>
        </w:rPr>
        <w:t>ащения по операциям</w:t>
      </w:r>
      <w:r w:rsidRPr="00563DE7">
        <w:rPr>
          <w:rFonts w:ascii="Times New Roman" w:hAnsi="Times New Roman" w:cs="Times New Roman"/>
          <w:sz w:val="28"/>
          <w:szCs w:val="28"/>
        </w:rPr>
        <w:t xml:space="preserve"> (в хвостах и концентрате).</w:t>
      </w:r>
    </w:p>
    <w:p w:rsidR="0068259A" w:rsidRPr="00563DE7" w:rsidRDefault="0068259A" w:rsidP="00563DE7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3DE7">
        <w:rPr>
          <w:rFonts w:ascii="Times New Roman" w:hAnsi="Times New Roman" w:cs="Times New Roman"/>
          <w:sz w:val="28"/>
          <w:szCs w:val="28"/>
        </w:rPr>
        <w:t>Масса пробы рассчитывается по формуле 0,02</w:t>
      </w:r>
      <w:r w:rsidRPr="00563DE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3DE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63DE7">
        <w:rPr>
          <w:rFonts w:ascii="Times New Roman" w:hAnsi="Times New Roman" w:cs="Times New Roman"/>
          <w:sz w:val="28"/>
          <w:szCs w:val="28"/>
        </w:rPr>
        <w:t>+0,5</w:t>
      </w:r>
      <w:r w:rsidRPr="00563DE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3DE7">
        <w:rPr>
          <w:rFonts w:ascii="Times New Roman" w:hAnsi="Times New Roman" w:cs="Times New Roman"/>
          <w:sz w:val="28"/>
          <w:szCs w:val="28"/>
        </w:rPr>
        <w:t>=</w:t>
      </w:r>
      <w:r w:rsidRPr="00563DE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63DE7">
        <w:rPr>
          <w:rFonts w:ascii="Times New Roman" w:hAnsi="Times New Roman" w:cs="Times New Roman"/>
          <w:sz w:val="28"/>
          <w:szCs w:val="28"/>
        </w:rPr>
        <w:t>(</w:t>
      </w:r>
      <w:r w:rsidRPr="00563DE7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563DE7">
        <w:rPr>
          <w:rFonts w:ascii="Times New Roman" w:hAnsi="Times New Roman" w:cs="Times New Roman"/>
          <w:sz w:val="28"/>
          <w:szCs w:val="28"/>
        </w:rPr>
        <w:t>), исходя из данных паспорта пробы. Отобрать пробу нужной массы.</w:t>
      </w:r>
    </w:p>
    <w:p w:rsidR="006F5A89" w:rsidRPr="00563DE7" w:rsidRDefault="006F5A89" w:rsidP="00563DE7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3DE7">
        <w:rPr>
          <w:rFonts w:ascii="Times New Roman" w:hAnsi="Times New Roman" w:cs="Times New Roman"/>
          <w:sz w:val="28"/>
          <w:szCs w:val="28"/>
        </w:rPr>
        <w:t>Алгоритм работы.</w:t>
      </w:r>
    </w:p>
    <w:p w:rsidR="006F5A89" w:rsidRPr="00563DE7" w:rsidRDefault="006F5A89" w:rsidP="00563DE7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3DE7">
        <w:rPr>
          <w:rFonts w:ascii="Times New Roman" w:hAnsi="Times New Roman" w:cs="Times New Roman"/>
          <w:sz w:val="28"/>
          <w:szCs w:val="28"/>
        </w:rPr>
        <w:t>1. Проведение испытания:</w:t>
      </w:r>
    </w:p>
    <w:p w:rsidR="006F5A89" w:rsidRPr="00563DE7" w:rsidRDefault="006F5A89" w:rsidP="00563DE7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3DE7">
        <w:rPr>
          <w:rFonts w:ascii="Times New Roman" w:hAnsi="Times New Roman" w:cs="Times New Roman"/>
          <w:sz w:val="28"/>
          <w:szCs w:val="28"/>
        </w:rPr>
        <w:t>1.1 Пробу высыпают на доску и разравнивают шпателем.</w:t>
      </w:r>
    </w:p>
    <w:p w:rsidR="006F5A89" w:rsidRPr="00563DE7" w:rsidRDefault="006F5A89" w:rsidP="00563DE7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3DE7">
        <w:rPr>
          <w:rFonts w:ascii="Times New Roman" w:hAnsi="Times New Roman" w:cs="Times New Roman"/>
          <w:sz w:val="28"/>
          <w:szCs w:val="28"/>
        </w:rPr>
        <w:t>1.2 Магнитом с насадкой проводят над пробой.</w:t>
      </w:r>
    </w:p>
    <w:p w:rsidR="006F5A89" w:rsidRPr="00563DE7" w:rsidRDefault="006F5A89" w:rsidP="00563DE7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3DE7">
        <w:rPr>
          <w:rFonts w:ascii="Times New Roman" w:hAnsi="Times New Roman" w:cs="Times New Roman"/>
          <w:sz w:val="28"/>
          <w:szCs w:val="28"/>
        </w:rPr>
        <w:t>1.3 Частицы магнитных руд периодически отбирают от магнита снятием насадки и переносят в емкость.</w:t>
      </w:r>
    </w:p>
    <w:p w:rsidR="006F5A89" w:rsidRPr="00563DE7" w:rsidRDefault="006F5A89" w:rsidP="00563DE7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3DE7">
        <w:rPr>
          <w:rFonts w:ascii="Times New Roman" w:hAnsi="Times New Roman" w:cs="Times New Roman"/>
          <w:sz w:val="28"/>
          <w:szCs w:val="28"/>
        </w:rPr>
        <w:t xml:space="preserve">1.4 Выделение магнитных частиц повторяют несколько раз. </w:t>
      </w:r>
    </w:p>
    <w:p w:rsidR="006F5A89" w:rsidRPr="00563DE7" w:rsidRDefault="006F5A89" w:rsidP="00563DE7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3DE7">
        <w:rPr>
          <w:rFonts w:ascii="Times New Roman" w:hAnsi="Times New Roman" w:cs="Times New Roman"/>
          <w:sz w:val="28"/>
          <w:szCs w:val="28"/>
        </w:rPr>
        <w:t>1.5</w:t>
      </w:r>
      <w:proofErr w:type="gramStart"/>
      <w:r w:rsidRPr="00563DE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63DE7">
        <w:rPr>
          <w:rFonts w:ascii="Times New Roman" w:hAnsi="Times New Roman" w:cs="Times New Roman"/>
          <w:sz w:val="28"/>
          <w:szCs w:val="28"/>
        </w:rPr>
        <w:t>о окончании проведения разделения магнитом полученный концентрат и хвосты взвешивают.</w:t>
      </w:r>
    </w:p>
    <w:p w:rsidR="006F5A89" w:rsidRPr="00563DE7" w:rsidRDefault="006F5A89" w:rsidP="00563DE7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3DE7">
        <w:rPr>
          <w:rFonts w:ascii="Times New Roman" w:hAnsi="Times New Roman" w:cs="Times New Roman"/>
          <w:sz w:val="28"/>
          <w:szCs w:val="28"/>
        </w:rPr>
        <w:t>2. Обработка результатов:</w:t>
      </w:r>
    </w:p>
    <w:p w:rsidR="006F5A89" w:rsidRPr="00563DE7" w:rsidRDefault="006F5A89" w:rsidP="00563DE7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3DE7">
        <w:rPr>
          <w:rFonts w:ascii="Times New Roman" w:hAnsi="Times New Roman" w:cs="Times New Roman"/>
          <w:sz w:val="28"/>
          <w:szCs w:val="28"/>
        </w:rPr>
        <w:t>Полученные результаты магнитного обогащения обобщают в отчет (Таблица 2) и делают выводы распределения материала по фракциям различной удельной магнитной восприимчивости.</w:t>
      </w:r>
    </w:p>
    <w:tbl>
      <w:tblPr>
        <w:tblW w:w="9233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862"/>
        <w:gridCol w:w="1418"/>
        <w:gridCol w:w="1417"/>
        <w:gridCol w:w="1134"/>
        <w:gridCol w:w="1276"/>
        <w:gridCol w:w="2126"/>
      </w:tblGrid>
      <w:tr w:rsidR="006F5A89" w:rsidRPr="00563DE7" w:rsidTr="001409BE">
        <w:trPr>
          <w:trHeight w:val="300"/>
        </w:trPr>
        <w:tc>
          <w:tcPr>
            <w:tcW w:w="92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A89" w:rsidRPr="00563DE7" w:rsidRDefault="006F5A89" w:rsidP="00563D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3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 2. Распределение минералов высокой магнитной восприимчивости по классам крупности испытуемой пробы</w:t>
            </w:r>
          </w:p>
        </w:tc>
      </w:tr>
      <w:tr w:rsidR="006F5A89" w:rsidRPr="00563DE7" w:rsidTr="001409BE">
        <w:trPr>
          <w:trHeight w:val="390"/>
        </w:trPr>
        <w:tc>
          <w:tcPr>
            <w:tcW w:w="1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563DE7" w:rsidRDefault="006F5A89" w:rsidP="00563D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Размер класса крупности, </w:t>
            </w:r>
            <w:proofErr w:type="gramStart"/>
            <w:r w:rsidRPr="00563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563DE7" w:rsidRDefault="006F5A89" w:rsidP="00563D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563DE7" w:rsidRDefault="006F5A89" w:rsidP="00563D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МВМВ в классе крупности,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563DE7" w:rsidRDefault="006F5A89" w:rsidP="00563D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Распределение по классам </w:t>
            </w:r>
            <w:r w:rsidRPr="00563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крупности МВМВ </w:t>
            </w:r>
            <w:proofErr w:type="gramStart"/>
            <w:r w:rsidRPr="00563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63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F5A89" w:rsidRPr="00563DE7" w:rsidTr="001409BE">
        <w:trPr>
          <w:trHeight w:val="390"/>
        </w:trPr>
        <w:tc>
          <w:tcPr>
            <w:tcW w:w="18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5A89" w:rsidRPr="00563DE7" w:rsidRDefault="006F5A89" w:rsidP="00563D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563DE7" w:rsidRDefault="006F5A89" w:rsidP="00563D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563DE7" w:rsidRDefault="006F5A89" w:rsidP="00563D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563DE7" w:rsidRDefault="006F5A89" w:rsidP="00563D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563DE7" w:rsidRDefault="006F5A89" w:rsidP="00563D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5A89" w:rsidRPr="00563DE7" w:rsidRDefault="006F5A89" w:rsidP="00563D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A89" w:rsidRPr="00563DE7" w:rsidTr="001409BE">
        <w:trPr>
          <w:trHeight w:val="390"/>
        </w:trPr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563DE7" w:rsidRDefault="006F5A89" w:rsidP="00563DE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563DE7" w:rsidRDefault="006F5A89" w:rsidP="00563DE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563DE7" w:rsidRDefault="006F5A89" w:rsidP="00563DE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563DE7" w:rsidRDefault="006F5A89" w:rsidP="00563DE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563DE7" w:rsidRDefault="006F5A89" w:rsidP="00563DE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563DE7" w:rsidRDefault="006F5A89" w:rsidP="00563DE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A89" w:rsidRPr="00563DE7" w:rsidTr="001409BE">
        <w:trPr>
          <w:trHeight w:val="390"/>
        </w:trPr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563DE7" w:rsidRDefault="006F5A89" w:rsidP="00563DE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563DE7" w:rsidRDefault="006F5A89" w:rsidP="00563DE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563DE7" w:rsidRDefault="006F5A89" w:rsidP="00563DE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563DE7" w:rsidRDefault="006F5A89" w:rsidP="00563DE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563DE7" w:rsidRDefault="006F5A89" w:rsidP="00563DE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563DE7" w:rsidRDefault="006F5A89" w:rsidP="00563DE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A89" w:rsidRPr="00563DE7" w:rsidTr="001409BE">
        <w:trPr>
          <w:trHeight w:val="390"/>
        </w:trPr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563DE7" w:rsidRDefault="006F5A89" w:rsidP="00563DE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563DE7" w:rsidRDefault="006F5A89" w:rsidP="00563DE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563DE7" w:rsidRDefault="006F5A89" w:rsidP="00563DE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563DE7" w:rsidRDefault="006F5A89" w:rsidP="00563DE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563DE7" w:rsidRDefault="006F5A89" w:rsidP="00563DE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563DE7" w:rsidRDefault="006F5A89" w:rsidP="00563DE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A89" w:rsidRPr="00563DE7" w:rsidTr="001409BE">
        <w:trPr>
          <w:trHeight w:val="390"/>
        </w:trPr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563DE7" w:rsidRDefault="006F5A89" w:rsidP="00563DE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563DE7" w:rsidRDefault="006F5A89" w:rsidP="00563DE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563DE7" w:rsidRDefault="006F5A89" w:rsidP="00563DE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563DE7" w:rsidRDefault="006F5A89" w:rsidP="00563DE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563DE7" w:rsidRDefault="006F5A89" w:rsidP="00563DE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563DE7" w:rsidRDefault="006F5A89" w:rsidP="00563DE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A89" w:rsidRPr="00563DE7" w:rsidTr="001409BE">
        <w:trPr>
          <w:trHeight w:val="390"/>
        </w:trPr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A89" w:rsidRPr="00563DE7" w:rsidRDefault="006F5A89" w:rsidP="00563DE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A89" w:rsidRPr="00563DE7" w:rsidRDefault="006F5A89" w:rsidP="00563DE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A89" w:rsidRPr="00563DE7" w:rsidRDefault="006F5A89" w:rsidP="00563DE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A89" w:rsidRPr="00563DE7" w:rsidRDefault="006F5A89" w:rsidP="00563DE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563DE7" w:rsidRDefault="006F5A89" w:rsidP="00563DE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A89" w:rsidRPr="00563DE7" w:rsidRDefault="006F5A89" w:rsidP="00563DE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F5A89" w:rsidRPr="00563DE7" w:rsidRDefault="003B44FD" w:rsidP="00563D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DE7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Примечание:</w:t>
      </w:r>
    </w:p>
    <w:p w:rsidR="003B44FD" w:rsidRPr="00563DE7" w:rsidRDefault="0068259A" w:rsidP="00563DE7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3DE7">
        <w:rPr>
          <w:rFonts w:ascii="Times New Roman" w:hAnsi="Times New Roman" w:cs="Times New Roman"/>
          <w:sz w:val="28"/>
          <w:szCs w:val="28"/>
        </w:rPr>
        <w:t>- Исходную руду крупностью -2</w:t>
      </w:r>
      <w:r w:rsidR="003B44FD" w:rsidRPr="00563DE7">
        <w:rPr>
          <w:rFonts w:ascii="Times New Roman" w:hAnsi="Times New Roman" w:cs="Times New Roman"/>
          <w:sz w:val="28"/>
          <w:szCs w:val="28"/>
        </w:rPr>
        <w:t xml:space="preserve"> мм подвергают </w:t>
      </w:r>
      <w:r w:rsidRPr="00563DE7">
        <w:rPr>
          <w:rFonts w:ascii="Times New Roman" w:hAnsi="Times New Roman" w:cs="Times New Roman"/>
          <w:sz w:val="28"/>
          <w:szCs w:val="28"/>
        </w:rPr>
        <w:t>ручному рассеву</w:t>
      </w:r>
      <w:r w:rsidR="003B44FD" w:rsidRPr="00563DE7">
        <w:rPr>
          <w:rFonts w:ascii="Times New Roman" w:hAnsi="Times New Roman" w:cs="Times New Roman"/>
          <w:sz w:val="28"/>
          <w:szCs w:val="28"/>
        </w:rPr>
        <w:t xml:space="preserve"> на узкие классы. </w:t>
      </w:r>
    </w:p>
    <w:p w:rsidR="003B44FD" w:rsidRPr="00563DE7" w:rsidRDefault="003B44FD" w:rsidP="00563DE7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DE7">
        <w:rPr>
          <w:rFonts w:ascii="Times New Roman" w:hAnsi="Times New Roman" w:cs="Times New Roman"/>
          <w:sz w:val="28"/>
          <w:szCs w:val="28"/>
        </w:rPr>
        <w:t xml:space="preserve">- Для каждого класса выполняют сухое магнитное обогащение магнитом с магнитной индукцией не менее 120 </w:t>
      </w:r>
      <w:proofErr w:type="spellStart"/>
      <w:r w:rsidRPr="00563DE7">
        <w:rPr>
          <w:rFonts w:ascii="Times New Roman" w:hAnsi="Times New Roman" w:cs="Times New Roman"/>
          <w:sz w:val="28"/>
          <w:szCs w:val="28"/>
        </w:rPr>
        <w:t>мТл</w:t>
      </w:r>
      <w:proofErr w:type="spellEnd"/>
      <w:r w:rsidRPr="00563DE7">
        <w:rPr>
          <w:rFonts w:ascii="Times New Roman" w:hAnsi="Times New Roman" w:cs="Times New Roman"/>
          <w:sz w:val="28"/>
          <w:szCs w:val="28"/>
        </w:rPr>
        <w:t>, с выделением хвостов и магнитного продукта. Магнитное обогащение с выделением хвостов и концентрата в каждом классе выполняют в несколько этапов</w:t>
      </w:r>
      <w:r w:rsidR="0068259A" w:rsidRPr="00563DE7">
        <w:rPr>
          <w:rFonts w:ascii="Times New Roman" w:hAnsi="Times New Roman" w:cs="Times New Roman"/>
          <w:sz w:val="28"/>
          <w:szCs w:val="28"/>
        </w:rPr>
        <w:t>.</w:t>
      </w:r>
    </w:p>
    <w:p w:rsidR="00FE1948" w:rsidRPr="00563DE7" w:rsidRDefault="00FE1948" w:rsidP="00563D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3DE7" w:rsidRPr="00563DE7" w:rsidRDefault="00563DE7" w:rsidP="00563DE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3D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563D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63DE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Определение минимальной скорости осаждения минеральных частиц при различных степенях разбавления пульпы.</w:t>
      </w:r>
    </w:p>
    <w:p w:rsidR="00563DE7" w:rsidRPr="00563DE7" w:rsidRDefault="00563DE7" w:rsidP="00563D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DE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Pr="00563DE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часа.</w:t>
      </w:r>
    </w:p>
    <w:p w:rsidR="00563DE7" w:rsidRPr="00563DE7" w:rsidRDefault="00563DE7" w:rsidP="00563D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DE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63DE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63DE7" w:rsidRPr="00563DE7" w:rsidRDefault="00563DE7" w:rsidP="00563D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1.Подготовка.</w:t>
      </w:r>
    </w:p>
    <w:p w:rsidR="00563DE7" w:rsidRPr="00563DE7" w:rsidRDefault="00563DE7" w:rsidP="00563DE7">
      <w:pPr>
        <w:pStyle w:val="aff1"/>
        <w:numPr>
          <w:ilvl w:val="1"/>
          <w:numId w:val="29"/>
        </w:numPr>
        <w:shd w:val="clear" w:color="auto" w:fill="FFFFFF"/>
        <w:spacing w:after="0" w:line="360" w:lineRule="auto"/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DE7">
        <w:rPr>
          <w:rFonts w:ascii="Times New Roman" w:eastAsia="Times New Roman" w:hAnsi="Times New Roman"/>
          <w:sz w:val="28"/>
          <w:szCs w:val="28"/>
          <w:lang w:eastAsia="ru-RU"/>
        </w:rPr>
        <w:t>Определение соответствия числа см</w:t>
      </w:r>
      <w:r w:rsidRPr="00563DE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563DE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погонный метр. </w:t>
      </w:r>
    </w:p>
    <w:p w:rsidR="00563DE7" w:rsidRPr="00563DE7" w:rsidRDefault="00563DE7" w:rsidP="00563DE7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шкалу цилиндра, единица измерения которого </w:t>
      </w:r>
      <w:proofErr w:type="gramStart"/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выражена в см</w:t>
      </w:r>
      <w:r w:rsidRPr="00563DE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наклеивают</w:t>
      </w:r>
      <w:proofErr w:type="gramEnd"/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полоску (шириной 10мм) из миллиметровой бумаги на всю длину емкости цилиндра, до отметки 1000 см</w:t>
      </w:r>
      <w:r w:rsidRPr="00563DE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63DE7" w:rsidRPr="00563DE7" w:rsidRDefault="00563DE7" w:rsidP="00563DE7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Записывают в журнал длину полоски (</w:t>
      </w:r>
      <w:r w:rsidRPr="00563D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</w:t>
      </w:r>
      <w:proofErr w:type="gramStart"/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DE7" w:rsidRPr="00563DE7" w:rsidRDefault="00563DE7" w:rsidP="00563DE7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Производят расчет соответствия цены деления 1 см</w:t>
      </w:r>
      <w:r w:rsidRPr="00563DE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цилиндра емкости в метрах</w:t>
      </w:r>
    </w:p>
    <w:p w:rsidR="00563DE7" w:rsidRPr="00563DE7" w:rsidRDefault="00563DE7" w:rsidP="00563DE7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D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563D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1см3</w:t>
      </w:r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l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1000</m:t>
            </m:r>
          </m:den>
        </m:f>
      </m:oMath>
    </w:p>
    <w:p w:rsidR="00563DE7" w:rsidRPr="00563DE7" w:rsidRDefault="00563DE7" w:rsidP="00563DE7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DE7" w:rsidRPr="00563DE7" w:rsidRDefault="00563DE7" w:rsidP="00563DE7">
      <w:pPr>
        <w:pStyle w:val="aff1"/>
        <w:numPr>
          <w:ilvl w:val="1"/>
          <w:numId w:val="29"/>
        </w:numPr>
        <w:shd w:val="clear" w:color="auto" w:fill="FFFFFF"/>
        <w:spacing w:after="0" w:line="360" w:lineRule="auto"/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DE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Приготовление пульпы, с использованием предложенного минерального порошка, при разбавлении </w:t>
      </w:r>
      <w:r w:rsidRPr="00563DE7">
        <w:rPr>
          <w:rFonts w:ascii="Times New Roman" w:hAnsi="Times New Roman"/>
          <w:sz w:val="28"/>
          <w:szCs w:val="28"/>
        </w:rPr>
        <w:t>Ж</w:t>
      </w:r>
      <w:proofErr w:type="gramStart"/>
      <w:r w:rsidRPr="00563DE7">
        <w:rPr>
          <w:rFonts w:ascii="Times New Roman" w:hAnsi="Times New Roman"/>
          <w:sz w:val="28"/>
          <w:szCs w:val="28"/>
        </w:rPr>
        <w:t>:Т</w:t>
      </w:r>
      <w:proofErr w:type="gramEnd"/>
      <w:r w:rsidRPr="00563DE7">
        <w:rPr>
          <w:rFonts w:ascii="Times New Roman" w:hAnsi="Times New Roman"/>
          <w:sz w:val="28"/>
          <w:szCs w:val="28"/>
        </w:rPr>
        <w:t>=10:1.</w:t>
      </w:r>
    </w:p>
    <w:p w:rsidR="00563DE7" w:rsidRPr="00563DE7" w:rsidRDefault="00563DE7" w:rsidP="00563DE7">
      <w:pPr>
        <w:pStyle w:val="aff1"/>
        <w:numPr>
          <w:ilvl w:val="1"/>
          <w:numId w:val="29"/>
        </w:numPr>
        <w:shd w:val="clear" w:color="auto" w:fill="FFFFFF"/>
        <w:spacing w:after="0" w:line="360" w:lineRule="auto"/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DE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Расчет массы минерального порошка для приготовления пульпы.</w:t>
      </w:r>
    </w:p>
    <w:p w:rsidR="00563DE7" w:rsidRPr="00563DE7" w:rsidRDefault="00563DE7" w:rsidP="00563DE7">
      <w:pPr>
        <w:shd w:val="clear" w:color="auto" w:fill="FFFFFF"/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D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V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*p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Ж*p+Т</m:t>
            </m:r>
          </m:den>
        </m:f>
      </m:oMath>
    </w:p>
    <w:p w:rsidR="00563DE7" w:rsidRPr="00563DE7" w:rsidRDefault="00563DE7" w:rsidP="00563DE7">
      <w:pPr>
        <w:shd w:val="clear" w:color="auto" w:fill="FFFFFF"/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563DE7" w:rsidRPr="00563DE7" w:rsidRDefault="00563DE7" w:rsidP="00563DE7">
      <w:pPr>
        <w:shd w:val="clear" w:color="auto" w:fill="FFFFFF"/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D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-объемный вес цилиндре воды (1000г)</w:t>
      </w:r>
    </w:p>
    <w:p w:rsidR="00563DE7" w:rsidRPr="00563DE7" w:rsidRDefault="00563DE7" w:rsidP="00563DE7">
      <w:pPr>
        <w:shd w:val="clear" w:color="auto" w:fill="FFFFFF"/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p</m:t>
        </m:r>
      </m:oMath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удельный вес минерального порошка, </w:t>
      </w:r>
      <w:proofErr w:type="gramStart"/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>/см</w:t>
      </w:r>
      <w:r w:rsidRPr="00563DE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:rsidR="00563DE7" w:rsidRPr="00563DE7" w:rsidRDefault="00563DE7" w:rsidP="00563DE7">
      <w:pPr>
        <w:shd w:val="clear" w:color="auto" w:fill="FFFFFF"/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DE7">
        <w:rPr>
          <w:rFonts w:ascii="Times New Roman" w:eastAsia="Calibri" w:hAnsi="Times New Roman" w:cs="Times New Roman"/>
          <w:sz w:val="28"/>
          <w:szCs w:val="28"/>
        </w:rPr>
        <w:t>Ж</w:t>
      </w:r>
      <w:proofErr w:type="gramStart"/>
      <w:r w:rsidRPr="00563DE7">
        <w:rPr>
          <w:rFonts w:ascii="Times New Roman" w:eastAsia="Calibri" w:hAnsi="Times New Roman" w:cs="Times New Roman"/>
          <w:sz w:val="28"/>
          <w:szCs w:val="28"/>
        </w:rPr>
        <w:t>:Т</w:t>
      </w:r>
      <w:proofErr w:type="gramEnd"/>
      <w:r w:rsidRPr="00563DE7">
        <w:rPr>
          <w:rFonts w:ascii="Times New Roman" w:eastAsia="Calibri" w:hAnsi="Times New Roman" w:cs="Times New Roman"/>
          <w:sz w:val="28"/>
          <w:szCs w:val="28"/>
        </w:rPr>
        <w:t>=10:1</w:t>
      </w:r>
    </w:p>
    <w:p w:rsidR="00563DE7" w:rsidRPr="00563DE7" w:rsidRDefault="00563DE7" w:rsidP="00563DE7">
      <w:pPr>
        <w:pStyle w:val="aff1"/>
        <w:numPr>
          <w:ilvl w:val="0"/>
          <w:numId w:val="28"/>
        </w:numPr>
        <w:spacing w:after="0" w:line="360" w:lineRule="auto"/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DE7">
        <w:rPr>
          <w:rFonts w:ascii="Times New Roman" w:eastAsia="Times New Roman" w:hAnsi="Times New Roman"/>
          <w:sz w:val="28"/>
          <w:szCs w:val="28"/>
          <w:lang w:eastAsia="ru-RU"/>
        </w:rPr>
        <w:t>Проведение.</w:t>
      </w:r>
    </w:p>
    <w:p w:rsidR="00563DE7" w:rsidRPr="00563DE7" w:rsidRDefault="00563DE7" w:rsidP="00563DE7">
      <w:pPr>
        <w:pStyle w:val="aff1"/>
        <w:numPr>
          <w:ilvl w:val="1"/>
          <w:numId w:val="28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DE7">
        <w:rPr>
          <w:rFonts w:ascii="Times New Roman" w:eastAsia="Times New Roman" w:hAnsi="Times New Roman"/>
          <w:sz w:val="28"/>
          <w:szCs w:val="28"/>
          <w:lang w:eastAsia="ru-RU"/>
        </w:rPr>
        <w:t>Приготовить навеску минерального порошка, в соответствии с расчетом по п. 1.3.</w:t>
      </w:r>
    </w:p>
    <w:p w:rsidR="00563DE7" w:rsidRPr="00563DE7" w:rsidRDefault="00563DE7" w:rsidP="00563DE7">
      <w:pPr>
        <w:pStyle w:val="aff1"/>
        <w:numPr>
          <w:ilvl w:val="1"/>
          <w:numId w:val="28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DE7">
        <w:rPr>
          <w:rFonts w:ascii="Times New Roman" w:eastAsia="Times New Roman" w:hAnsi="Times New Roman"/>
          <w:sz w:val="28"/>
          <w:szCs w:val="28"/>
          <w:lang w:eastAsia="ru-RU"/>
        </w:rPr>
        <w:t xml:space="preserve">Навеску минерального порошка перенести в цилиндр и залить водой, с температурой 20-24 </w:t>
      </w:r>
      <w:r w:rsidRPr="00563DE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563DE7">
        <w:rPr>
          <w:rFonts w:ascii="Times New Roman" w:eastAsia="Times New Roman" w:hAnsi="Times New Roman"/>
          <w:sz w:val="28"/>
          <w:szCs w:val="28"/>
          <w:lang w:eastAsia="ru-RU"/>
        </w:rPr>
        <w:t>С до отметки 500 мл. Мешалкой перемешать до однородной массы. Далее дополнить цилиндр до отметки 1000мл.</w:t>
      </w:r>
    </w:p>
    <w:p w:rsidR="00563DE7" w:rsidRPr="00563DE7" w:rsidRDefault="00563DE7" w:rsidP="00563DE7">
      <w:pPr>
        <w:numPr>
          <w:ilvl w:val="1"/>
          <w:numId w:val="28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Пульпу в цилиндре пульпу сильно взбалтывают несколько раз, оставляют спокойно постоять 0,5-1 мин. Муть снизилась. Замеряют высоту разделения. Начинают отсчет времени. Высота зоны сгущения </w:t>
      </w:r>
      <w:proofErr w:type="gramStart"/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>–и</w:t>
      </w:r>
      <w:proofErr w:type="gramEnd"/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сходный объем. Делают </w:t>
      </w:r>
      <w:proofErr w:type="gramStart"/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отсчеты</w:t>
      </w:r>
      <w:proofErr w:type="gramEnd"/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понижается поверхность мути и увеличивается слой осветленной воды через 1, 3, 6, 9 минут с начала отсчета времени. В таблицу заносят высоту зоны сгущения через 1, 3, 6, 9 минут с начала отсчета времени.</w:t>
      </w:r>
    </w:p>
    <w:p w:rsidR="00563DE7" w:rsidRPr="00563DE7" w:rsidRDefault="00563DE7" w:rsidP="00563DE7">
      <w:pPr>
        <w:numPr>
          <w:ilvl w:val="1"/>
          <w:numId w:val="28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осветлении верхнего слоя пульпы, декантируют 100 мл осветленной воды, при этом получают общий пульпы 900мл. Пульпу вновь перемешивают, оставляют спокойно постоять 0,5-1мин. Замеряют исходную высоту зоны сгущения. Делают </w:t>
      </w:r>
      <w:proofErr w:type="gramStart"/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отсчеты</w:t>
      </w:r>
      <w:proofErr w:type="gramEnd"/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понижается поверхность мути и увеличивается слой осветленной воды через 1, 3, 6, 9 минут с начала отсчета времени. Данные замеров заносят в таблицу.</w:t>
      </w:r>
    </w:p>
    <w:p w:rsidR="00563DE7" w:rsidRPr="00563DE7" w:rsidRDefault="00563DE7" w:rsidP="00563DE7">
      <w:pPr>
        <w:numPr>
          <w:ilvl w:val="1"/>
          <w:numId w:val="28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DE7">
        <w:rPr>
          <w:rFonts w:ascii="Times New Roman" w:hAnsi="Times New Roman" w:cs="Times New Roman"/>
          <w:sz w:val="28"/>
          <w:szCs w:val="28"/>
        </w:rPr>
        <w:t>Такое же измерение быстроты осаждения производится для пульпы, при</w:t>
      </w:r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объемах в пульпы в цилиндре 800, 700 мл, каждый раз декантируя при этом по 100мл осветленного слоя.</w:t>
      </w:r>
    </w:p>
    <w:p w:rsidR="00563DE7" w:rsidRPr="00563DE7" w:rsidRDefault="00563DE7" w:rsidP="00563D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Обработка результатов.</w:t>
      </w:r>
    </w:p>
    <w:p w:rsidR="00563DE7" w:rsidRPr="00563DE7" w:rsidRDefault="00563DE7" w:rsidP="00563D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осаждения м/час</w:t>
      </w:r>
      <w:proofErr w:type="gramStart"/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ассчитывают по формуле</w:t>
      </w:r>
    </w:p>
    <w:p w:rsidR="00563DE7" w:rsidRPr="00563DE7" w:rsidRDefault="00563DE7" w:rsidP="00563D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D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R</w:t>
      </w:r>
      <w:proofErr w:type="gramStart"/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>=(</w:t>
      </w:r>
      <w:proofErr w:type="gramEnd"/>
      <w:r w:rsidRPr="00563D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63D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0 </w:t>
      </w:r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63D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63D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)*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9</m:t>
            </m:r>
          </m:den>
        </m:f>
      </m:oMath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563D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563D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1см3</w:t>
      </w:r>
    </w:p>
    <w:p w:rsidR="00563DE7" w:rsidRPr="00563DE7" w:rsidRDefault="00563DE7" w:rsidP="00563D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563DE7" w:rsidRPr="00563DE7" w:rsidRDefault="00563DE7" w:rsidP="00563D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D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</w:t>
      </w:r>
      <w:proofErr w:type="gramEnd"/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осаждения, м/час.</w:t>
      </w:r>
    </w:p>
    <w:p w:rsidR="00563DE7" w:rsidRPr="00563DE7" w:rsidRDefault="00563DE7" w:rsidP="00563D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D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D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</w:t>
      </w:r>
      <w:r w:rsidRPr="00563DE7">
        <w:rPr>
          <w:rFonts w:ascii="Times New Roman" w:eastAsia="Calibri" w:hAnsi="Times New Roman" w:cs="Times New Roman"/>
          <w:sz w:val="28"/>
          <w:szCs w:val="28"/>
        </w:rPr>
        <w:t>высота зоны сгущения</w:t>
      </w:r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начало отстоя, </w:t>
      </w:r>
      <w:r w:rsidRPr="00563D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отметка после 0</w:t>
      </w:r>
      <w:proofErr w:type="gramStart"/>
      <w:r w:rsidRPr="00563D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,5</w:t>
      </w:r>
      <w:proofErr w:type="gramEnd"/>
      <w:r w:rsidRPr="00563D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отстоя</w:t>
      </w:r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DE7" w:rsidRPr="00563DE7" w:rsidRDefault="00563DE7" w:rsidP="00563D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3D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D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</w:t>
      </w:r>
      <w:r w:rsidRPr="00563DE7">
        <w:rPr>
          <w:rFonts w:ascii="Times New Roman" w:eastAsia="Calibri" w:hAnsi="Times New Roman" w:cs="Times New Roman"/>
          <w:sz w:val="28"/>
          <w:szCs w:val="28"/>
        </w:rPr>
        <w:t>высота зоны сгущения</w:t>
      </w:r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9 минут с начало отсчета.</w:t>
      </w:r>
      <w:proofErr w:type="gramEnd"/>
    </w:p>
    <w:p w:rsidR="00563DE7" w:rsidRPr="00563DE7" w:rsidRDefault="00563DE7" w:rsidP="00563DE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63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</w:t>
      </w:r>
      <w:r w:rsidRPr="00563DE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1см3</w:t>
      </w:r>
      <w:r w:rsidRPr="00563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перевод цены деления 1см3 цилиндра емкости в погонные метры.</w:t>
      </w:r>
      <w:proofErr w:type="gramEnd"/>
    </w:p>
    <w:p w:rsidR="00563DE7" w:rsidRPr="00563DE7" w:rsidRDefault="00563DE7" w:rsidP="00563D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DE7" w:rsidRPr="00563DE7" w:rsidRDefault="00563DE7" w:rsidP="00563DE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4.1</w:t>
      </w:r>
    </w:p>
    <w:p w:rsidR="00563DE7" w:rsidRPr="00563DE7" w:rsidRDefault="00563DE7" w:rsidP="00563DE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DE7" w:rsidRPr="00563DE7" w:rsidRDefault="00563DE7" w:rsidP="00563D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3D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Скорость осаждения частиц в зависимости от Ж</w:t>
      </w:r>
      <w:proofErr w:type="gramStart"/>
      <w:r w:rsidRPr="00563D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:Т</w:t>
      </w:r>
      <w:proofErr w:type="gramEnd"/>
    </w:p>
    <w:tbl>
      <w:tblPr>
        <w:tblStyle w:val="15"/>
        <w:tblW w:w="0" w:type="auto"/>
        <w:tblInd w:w="392" w:type="dxa"/>
        <w:tblLook w:val="04A0" w:firstRow="1" w:lastRow="0" w:firstColumn="1" w:lastColumn="0" w:noHBand="0" w:noVBand="1"/>
      </w:tblPr>
      <w:tblGrid>
        <w:gridCol w:w="3827"/>
        <w:gridCol w:w="1276"/>
        <w:gridCol w:w="1276"/>
        <w:gridCol w:w="1275"/>
        <w:gridCol w:w="1276"/>
      </w:tblGrid>
      <w:tr w:rsidR="00563DE7" w:rsidRPr="00563DE7" w:rsidTr="00B008B0">
        <w:tc>
          <w:tcPr>
            <w:tcW w:w="3827" w:type="dxa"/>
          </w:tcPr>
          <w:p w:rsidR="00563DE7" w:rsidRPr="00563DE7" w:rsidRDefault="00563DE7" w:rsidP="00563D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объем пульпы, см3</w:t>
            </w:r>
          </w:p>
        </w:tc>
        <w:tc>
          <w:tcPr>
            <w:tcW w:w="1276" w:type="dxa"/>
          </w:tcPr>
          <w:p w:rsidR="00563DE7" w:rsidRPr="00563DE7" w:rsidRDefault="00563DE7" w:rsidP="00563D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</w:tcPr>
          <w:p w:rsidR="00563DE7" w:rsidRPr="00563DE7" w:rsidRDefault="00563DE7" w:rsidP="00563D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275" w:type="dxa"/>
          </w:tcPr>
          <w:p w:rsidR="00563DE7" w:rsidRPr="00563DE7" w:rsidRDefault="00563DE7" w:rsidP="00563D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</w:tcPr>
          <w:p w:rsidR="00563DE7" w:rsidRPr="00563DE7" w:rsidRDefault="00563DE7" w:rsidP="00563D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563DE7" w:rsidRPr="00563DE7" w:rsidTr="00B008B0">
        <w:tc>
          <w:tcPr>
            <w:tcW w:w="3827" w:type="dxa"/>
          </w:tcPr>
          <w:p w:rsidR="00563DE7" w:rsidRPr="00563DE7" w:rsidRDefault="00563DE7" w:rsidP="00563D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Start"/>
            <w:r w:rsidRPr="0056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:Т</w:t>
            </w:r>
            <w:proofErr w:type="gramEnd"/>
          </w:p>
        </w:tc>
        <w:tc>
          <w:tcPr>
            <w:tcW w:w="1276" w:type="dxa"/>
          </w:tcPr>
          <w:p w:rsidR="00563DE7" w:rsidRPr="00563DE7" w:rsidRDefault="00563DE7" w:rsidP="00563D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</w:t>
            </w:r>
          </w:p>
        </w:tc>
        <w:tc>
          <w:tcPr>
            <w:tcW w:w="1276" w:type="dxa"/>
          </w:tcPr>
          <w:p w:rsidR="00563DE7" w:rsidRPr="00563DE7" w:rsidRDefault="00563DE7" w:rsidP="00563D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9:1</w:t>
            </w:r>
          </w:p>
        </w:tc>
        <w:tc>
          <w:tcPr>
            <w:tcW w:w="1275" w:type="dxa"/>
          </w:tcPr>
          <w:p w:rsidR="00563DE7" w:rsidRPr="00563DE7" w:rsidRDefault="00563DE7" w:rsidP="00563D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8:1</w:t>
            </w:r>
          </w:p>
        </w:tc>
        <w:tc>
          <w:tcPr>
            <w:tcW w:w="1276" w:type="dxa"/>
          </w:tcPr>
          <w:p w:rsidR="00563DE7" w:rsidRPr="00563DE7" w:rsidRDefault="00563DE7" w:rsidP="00563D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7:1</w:t>
            </w:r>
          </w:p>
        </w:tc>
      </w:tr>
      <w:tr w:rsidR="00563DE7" w:rsidRPr="00563DE7" w:rsidTr="00B008B0">
        <w:tc>
          <w:tcPr>
            <w:tcW w:w="3827" w:type="dxa"/>
          </w:tcPr>
          <w:p w:rsidR="00563DE7" w:rsidRPr="00563DE7" w:rsidRDefault="00563DE7" w:rsidP="00563DE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</w:t>
            </w:r>
            <w:proofErr w:type="gramStart"/>
            <w:r w:rsidRPr="0056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отсчета-исходный</w:t>
            </w:r>
            <w:proofErr w:type="gramEnd"/>
            <w:r w:rsidRPr="0056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 </w:t>
            </w:r>
            <w:r w:rsidRPr="00563DE7">
              <w:rPr>
                <w:rFonts w:ascii="Times New Roman" w:eastAsia="Calibri" w:hAnsi="Times New Roman" w:cs="Times New Roman"/>
                <w:sz w:val="24"/>
                <w:szCs w:val="24"/>
              </w:rPr>
              <w:t>высота зоны сгущения,</w:t>
            </w:r>
            <w:r w:rsidRPr="0056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</w:t>
            </w:r>
            <w:r w:rsidRPr="00563D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</w:tcPr>
          <w:p w:rsidR="00563DE7" w:rsidRPr="00563DE7" w:rsidRDefault="00563DE7" w:rsidP="00563D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3DE7" w:rsidRPr="00563DE7" w:rsidRDefault="00563DE7" w:rsidP="00563D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3DE7" w:rsidRPr="00563DE7" w:rsidRDefault="00563DE7" w:rsidP="00563D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3DE7" w:rsidRPr="00563DE7" w:rsidRDefault="00563DE7" w:rsidP="00563D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DE7" w:rsidRPr="00563DE7" w:rsidTr="00B008B0">
        <w:tc>
          <w:tcPr>
            <w:tcW w:w="3827" w:type="dxa"/>
          </w:tcPr>
          <w:p w:rsidR="00563DE7" w:rsidRPr="00563DE7" w:rsidRDefault="00563DE7" w:rsidP="00563DE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E7">
              <w:rPr>
                <w:rFonts w:ascii="Times New Roman" w:eastAsia="Calibri" w:hAnsi="Times New Roman" w:cs="Times New Roman"/>
                <w:sz w:val="24"/>
                <w:szCs w:val="24"/>
              </w:rPr>
              <w:t>высота зоны сгущения</w:t>
            </w:r>
            <w:r w:rsidRPr="0056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</w:t>
            </w:r>
            <w:r w:rsidRPr="00563D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6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563DE7" w:rsidRPr="00563DE7" w:rsidRDefault="00563DE7" w:rsidP="00563D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3DE7" w:rsidRPr="00563DE7" w:rsidRDefault="00563DE7" w:rsidP="00563D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3DE7" w:rsidRPr="00563DE7" w:rsidRDefault="00563DE7" w:rsidP="00563D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3DE7" w:rsidRPr="00563DE7" w:rsidRDefault="00563DE7" w:rsidP="00563D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DE7" w:rsidRPr="00563DE7" w:rsidTr="00B008B0">
        <w:tc>
          <w:tcPr>
            <w:tcW w:w="3827" w:type="dxa"/>
          </w:tcPr>
          <w:p w:rsidR="00563DE7" w:rsidRPr="00563DE7" w:rsidRDefault="00563DE7" w:rsidP="00563D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1мин</w:t>
            </w:r>
          </w:p>
        </w:tc>
        <w:tc>
          <w:tcPr>
            <w:tcW w:w="1276" w:type="dxa"/>
          </w:tcPr>
          <w:p w:rsidR="00563DE7" w:rsidRPr="00563DE7" w:rsidRDefault="00563DE7" w:rsidP="00563D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DE7" w:rsidRPr="00563DE7" w:rsidRDefault="00563DE7" w:rsidP="00563D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3DE7" w:rsidRPr="00563DE7" w:rsidRDefault="00563DE7" w:rsidP="00563D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3DE7" w:rsidRPr="00563DE7" w:rsidRDefault="00563DE7" w:rsidP="00563D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DE7" w:rsidRPr="00563DE7" w:rsidTr="00B008B0">
        <w:tc>
          <w:tcPr>
            <w:tcW w:w="3827" w:type="dxa"/>
          </w:tcPr>
          <w:p w:rsidR="00563DE7" w:rsidRPr="00563DE7" w:rsidRDefault="00563DE7" w:rsidP="00563D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3мин</w:t>
            </w:r>
          </w:p>
        </w:tc>
        <w:tc>
          <w:tcPr>
            <w:tcW w:w="1276" w:type="dxa"/>
          </w:tcPr>
          <w:p w:rsidR="00563DE7" w:rsidRPr="00563DE7" w:rsidRDefault="00563DE7" w:rsidP="00563D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DE7" w:rsidRPr="00563DE7" w:rsidRDefault="00563DE7" w:rsidP="00563D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3DE7" w:rsidRPr="00563DE7" w:rsidRDefault="00563DE7" w:rsidP="00563D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3DE7" w:rsidRPr="00563DE7" w:rsidRDefault="00563DE7" w:rsidP="00563D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DE7" w:rsidRPr="00563DE7" w:rsidTr="00B008B0">
        <w:tc>
          <w:tcPr>
            <w:tcW w:w="3827" w:type="dxa"/>
          </w:tcPr>
          <w:p w:rsidR="00563DE7" w:rsidRPr="00563DE7" w:rsidRDefault="00563DE7" w:rsidP="00563D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6мин</w:t>
            </w:r>
          </w:p>
        </w:tc>
        <w:tc>
          <w:tcPr>
            <w:tcW w:w="1276" w:type="dxa"/>
          </w:tcPr>
          <w:p w:rsidR="00563DE7" w:rsidRPr="00563DE7" w:rsidRDefault="00563DE7" w:rsidP="00563D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DE7" w:rsidRPr="00563DE7" w:rsidRDefault="00563DE7" w:rsidP="00563D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3DE7" w:rsidRPr="00563DE7" w:rsidRDefault="00563DE7" w:rsidP="00563D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3DE7" w:rsidRPr="00563DE7" w:rsidRDefault="00563DE7" w:rsidP="00563D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DE7" w:rsidRPr="00563DE7" w:rsidTr="00B008B0">
        <w:tc>
          <w:tcPr>
            <w:tcW w:w="3827" w:type="dxa"/>
          </w:tcPr>
          <w:p w:rsidR="00563DE7" w:rsidRPr="00563DE7" w:rsidRDefault="00563DE7" w:rsidP="00563D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9мин</w:t>
            </w:r>
          </w:p>
        </w:tc>
        <w:tc>
          <w:tcPr>
            <w:tcW w:w="1276" w:type="dxa"/>
          </w:tcPr>
          <w:p w:rsidR="00563DE7" w:rsidRPr="00563DE7" w:rsidRDefault="00563DE7" w:rsidP="00563D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3DE7" w:rsidRPr="00563DE7" w:rsidRDefault="00563DE7" w:rsidP="00563D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3DE7" w:rsidRPr="00563DE7" w:rsidRDefault="00563DE7" w:rsidP="00563D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3DE7" w:rsidRPr="00563DE7" w:rsidRDefault="00563DE7" w:rsidP="00563D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3DE7" w:rsidRPr="00563DE7" w:rsidTr="00B008B0">
        <w:tc>
          <w:tcPr>
            <w:tcW w:w="3827" w:type="dxa"/>
          </w:tcPr>
          <w:p w:rsidR="00563DE7" w:rsidRPr="00563DE7" w:rsidRDefault="00563DE7" w:rsidP="00563D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Разница, см</w:t>
            </w:r>
            <w:r w:rsidRPr="00563D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</w:tcPr>
          <w:p w:rsidR="00563DE7" w:rsidRPr="00563DE7" w:rsidRDefault="00563DE7" w:rsidP="00563D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3DE7" w:rsidRPr="00563DE7" w:rsidRDefault="00563DE7" w:rsidP="00563D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3DE7" w:rsidRPr="00563DE7" w:rsidRDefault="00563DE7" w:rsidP="00563D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3DE7" w:rsidRPr="00563DE7" w:rsidRDefault="00563DE7" w:rsidP="00563D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3DE7" w:rsidRPr="00563DE7" w:rsidTr="00B008B0">
        <w:tc>
          <w:tcPr>
            <w:tcW w:w="3827" w:type="dxa"/>
          </w:tcPr>
          <w:p w:rsidR="00563DE7" w:rsidRPr="00563DE7" w:rsidRDefault="00563DE7" w:rsidP="00563D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осаждения частиц, </w:t>
            </w:r>
            <w:proofErr w:type="gramStart"/>
            <w:r w:rsidRPr="0056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6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276" w:type="dxa"/>
          </w:tcPr>
          <w:p w:rsidR="00563DE7" w:rsidRPr="00563DE7" w:rsidRDefault="00563DE7" w:rsidP="00563D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3DE7" w:rsidRPr="00563DE7" w:rsidRDefault="00563DE7" w:rsidP="00563D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3DE7" w:rsidRPr="00563DE7" w:rsidRDefault="00563DE7" w:rsidP="00563D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3DE7" w:rsidRPr="00563DE7" w:rsidRDefault="00563DE7" w:rsidP="00563D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63DE7" w:rsidRPr="00563DE7" w:rsidRDefault="00563DE7" w:rsidP="00563DE7">
      <w:pPr>
        <w:spacing w:after="0" w:line="360" w:lineRule="auto"/>
        <w:rPr>
          <w:rFonts w:ascii="Times New Roman" w:eastAsia="Times New Roman" w:hAnsi="Times New Roman" w:cs="Times New Roman"/>
          <w:b/>
          <w:color w:val="646464"/>
          <w:sz w:val="28"/>
          <w:szCs w:val="28"/>
          <w:lang w:eastAsia="ru-RU"/>
        </w:rPr>
      </w:pPr>
    </w:p>
    <w:p w:rsidR="00563DE7" w:rsidRPr="004D5A4A" w:rsidRDefault="00563DE7" w:rsidP="00563D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DE7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Выводы.</w:t>
      </w:r>
    </w:p>
    <w:p w:rsidR="00432648" w:rsidRPr="004D5A4A" w:rsidRDefault="00432648" w:rsidP="00563D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AE0" w:rsidRPr="004D5A4A" w:rsidRDefault="00730AE0" w:rsidP="00563DE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132" w:rsidRPr="004D5A4A" w:rsidRDefault="0060658F" w:rsidP="004D5A4A">
      <w:pPr>
        <w:pStyle w:val="2"/>
        <w:spacing w:before="0" w:after="0" w:line="240" w:lineRule="auto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11" w:name="_Toc78885643"/>
      <w:bookmarkStart w:id="12" w:name="_Toc134525969"/>
      <w:r w:rsidRPr="004D5A4A">
        <w:rPr>
          <w:rFonts w:ascii="Times New Roman" w:hAnsi="Times New Roman"/>
          <w:iCs/>
          <w:szCs w:val="28"/>
          <w:lang w:val="ru-RU"/>
        </w:rPr>
        <w:t xml:space="preserve">2. </w:t>
      </w:r>
      <w:r w:rsidR="00D17132" w:rsidRPr="004D5A4A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r w:rsidR="00D17132" w:rsidRPr="004D5A4A">
        <w:rPr>
          <w:rFonts w:ascii="Times New Roman" w:hAnsi="Times New Roman"/>
          <w:i/>
          <w:color w:val="000000"/>
          <w:szCs w:val="28"/>
          <w:vertAlign w:val="superscript"/>
        </w:rPr>
        <w:footnoteReference w:id="2"/>
      </w:r>
      <w:bookmarkEnd w:id="11"/>
      <w:bookmarkEnd w:id="12"/>
    </w:p>
    <w:p w:rsidR="004D5A4A" w:rsidRDefault="004D5A4A" w:rsidP="004D5A4A">
      <w:pPr>
        <w:pStyle w:val="-2"/>
        <w:spacing w:before="0" w:after="0" w:line="240" w:lineRule="auto"/>
        <w:jc w:val="both"/>
        <w:rPr>
          <w:rFonts w:ascii="Times New Roman" w:hAnsi="Times New Roman"/>
          <w:color w:val="000000"/>
          <w:szCs w:val="28"/>
        </w:rPr>
      </w:pPr>
      <w:bookmarkStart w:id="13" w:name="_Toc78885659"/>
    </w:p>
    <w:bookmarkEnd w:id="13"/>
    <w:p w:rsidR="00E15F2A" w:rsidRDefault="00D6133B" w:rsidP="00D6133B">
      <w:pPr>
        <w:pStyle w:val="-2"/>
        <w:numPr>
          <w:ilvl w:val="1"/>
          <w:numId w:val="34"/>
        </w:numPr>
        <w:spacing w:before="0" w:after="0" w:line="240" w:lineRule="auto"/>
        <w:rPr>
          <w:rFonts w:ascii="Times New Roman" w:hAnsi="Times New Roman"/>
          <w:bCs/>
          <w:iCs/>
          <w:szCs w:val="28"/>
        </w:rPr>
      </w:pPr>
      <w:r w:rsidRPr="00D6133B">
        <w:rPr>
          <w:rFonts w:ascii="Times New Roman" w:hAnsi="Times New Roman"/>
          <w:bCs/>
          <w:iCs/>
          <w:szCs w:val="28"/>
        </w:rPr>
        <w:t>Личный инструмент конкурсанта</w:t>
      </w:r>
    </w:p>
    <w:p w:rsidR="00D6133B" w:rsidRPr="004D5A4A" w:rsidRDefault="00D6133B" w:rsidP="00D6133B">
      <w:pPr>
        <w:pStyle w:val="-2"/>
        <w:spacing w:before="0" w:after="0" w:line="240" w:lineRule="auto"/>
        <w:ind w:left="1429"/>
        <w:rPr>
          <w:rFonts w:ascii="Times New Roman" w:hAnsi="Times New Roman"/>
          <w:szCs w:val="28"/>
        </w:rPr>
      </w:pPr>
    </w:p>
    <w:p w:rsidR="00E15F2A" w:rsidRPr="004D5A4A" w:rsidRDefault="00E15F2A" w:rsidP="00563D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4A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конкурсант должен привезти с собой на соревнова</w:t>
      </w:r>
      <w:r w:rsidR="00945E13" w:rsidRPr="004D5A4A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4D5A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15F2A" w:rsidRPr="004D5A4A" w:rsidRDefault="00E15F2A" w:rsidP="00D61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5A4A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Определенный</w:t>
      </w:r>
      <w:proofErr w:type="gramEnd"/>
      <w:r w:rsidRPr="004D5A4A">
        <w:rPr>
          <w:rFonts w:ascii="Times New Roman" w:eastAsia="Times New Roman" w:hAnsi="Times New Roman" w:cs="Times New Roman"/>
          <w:sz w:val="28"/>
          <w:szCs w:val="28"/>
        </w:rPr>
        <w:t xml:space="preserve"> - нужно </w:t>
      </w:r>
      <w:r w:rsidR="00096784" w:rsidRPr="004D5A4A">
        <w:rPr>
          <w:rFonts w:ascii="Times New Roman" w:eastAsia="Times New Roman" w:hAnsi="Times New Roman" w:cs="Times New Roman"/>
          <w:sz w:val="28"/>
          <w:szCs w:val="28"/>
        </w:rPr>
        <w:t>привезти оборудование по списку.</w:t>
      </w:r>
    </w:p>
    <w:p w:rsidR="002C501A" w:rsidRPr="004D5A4A" w:rsidRDefault="002C501A" w:rsidP="00D613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4A">
        <w:rPr>
          <w:rFonts w:ascii="Times New Roman" w:eastAsia="Times New Roman" w:hAnsi="Times New Roman" w:cs="Times New Roman"/>
          <w:sz w:val="28"/>
          <w:szCs w:val="28"/>
        </w:rPr>
        <w:t>Конкурсанту необходимо привезти с собой средства индивидуальной защиты:</w:t>
      </w:r>
    </w:p>
    <w:p w:rsidR="002C501A" w:rsidRPr="004D5A4A" w:rsidRDefault="002C501A" w:rsidP="00D613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4A">
        <w:rPr>
          <w:rFonts w:ascii="Times New Roman" w:eastAsia="Times New Roman" w:hAnsi="Times New Roman" w:cs="Times New Roman"/>
          <w:sz w:val="28"/>
          <w:szCs w:val="28"/>
        </w:rPr>
        <w:t>- комплект спецодежды: костюм (куртка, брюки) для защиты от механических воздействий и от общих производственных загрязнений - 1 шт.</w:t>
      </w:r>
    </w:p>
    <w:p w:rsidR="002C501A" w:rsidRPr="004D5A4A" w:rsidRDefault="002C501A" w:rsidP="00D613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4A">
        <w:rPr>
          <w:rFonts w:ascii="Times New Roman" w:eastAsia="Times New Roman" w:hAnsi="Times New Roman" w:cs="Times New Roman"/>
          <w:sz w:val="28"/>
          <w:szCs w:val="28"/>
        </w:rPr>
        <w:t>- каска – 1 шт.;</w:t>
      </w:r>
    </w:p>
    <w:p w:rsidR="002C501A" w:rsidRPr="004D5A4A" w:rsidRDefault="002C501A" w:rsidP="00D613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4A">
        <w:rPr>
          <w:rFonts w:ascii="Times New Roman" w:eastAsia="Times New Roman" w:hAnsi="Times New Roman" w:cs="Times New Roman"/>
          <w:sz w:val="28"/>
          <w:szCs w:val="28"/>
        </w:rPr>
        <w:t>- перчатки Х/Б, 1 пара;</w:t>
      </w:r>
    </w:p>
    <w:p w:rsidR="002C501A" w:rsidRPr="004D5A4A" w:rsidRDefault="002C501A" w:rsidP="00D613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4A">
        <w:rPr>
          <w:rFonts w:ascii="Times New Roman" w:eastAsia="Times New Roman" w:hAnsi="Times New Roman" w:cs="Times New Roman"/>
          <w:sz w:val="28"/>
          <w:szCs w:val="28"/>
        </w:rPr>
        <w:t>- респиратор-полумаска с выпускными и впускными клапанами и трехслойным фильтром, 2 шт.;</w:t>
      </w:r>
    </w:p>
    <w:p w:rsidR="002C501A" w:rsidRDefault="002C501A" w:rsidP="00D613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4A">
        <w:rPr>
          <w:rFonts w:ascii="Times New Roman" w:eastAsia="Times New Roman" w:hAnsi="Times New Roman" w:cs="Times New Roman"/>
          <w:sz w:val="28"/>
          <w:szCs w:val="28"/>
        </w:rPr>
        <w:t>- очки защитные, универсальные, прозрачные, 1 шт.</w:t>
      </w:r>
    </w:p>
    <w:p w:rsidR="004D5A4A" w:rsidRPr="004D5A4A" w:rsidRDefault="004D5A4A" w:rsidP="004D5A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5F2A" w:rsidRPr="00EB110C" w:rsidRDefault="00D0268D" w:rsidP="00D0268D">
      <w:pPr>
        <w:pStyle w:val="-2"/>
        <w:jc w:val="center"/>
        <w:rPr>
          <w:rFonts w:ascii="Times New Roman" w:hAnsi="Times New Roman"/>
          <w:bCs/>
        </w:rPr>
      </w:pPr>
      <w:bookmarkStart w:id="14" w:name="_Toc78885660"/>
      <w:bookmarkStart w:id="15" w:name="_Toc134525971"/>
      <w:r w:rsidRPr="00EB110C">
        <w:rPr>
          <w:rFonts w:ascii="Times New Roman" w:hAnsi="Times New Roman"/>
        </w:rPr>
        <w:t>2.2</w:t>
      </w:r>
      <w:bookmarkEnd w:id="14"/>
      <w:bookmarkEnd w:id="15"/>
      <w:r w:rsidR="00D6133B">
        <w:rPr>
          <w:rFonts w:ascii="Times New Roman" w:hAnsi="Times New Roman"/>
        </w:rPr>
        <w:t>.</w:t>
      </w:r>
      <w:r w:rsidR="00D6133B" w:rsidRPr="00D6133B">
        <w:t xml:space="preserve"> </w:t>
      </w:r>
      <w:r w:rsidR="00D6133B" w:rsidRPr="00D6133B">
        <w:rPr>
          <w:rFonts w:ascii="Times New Roman" w:hAnsi="Times New Roman"/>
        </w:rPr>
        <w:t>Материалы, оборудование и инструменты, запрещенные на площадке</w:t>
      </w:r>
    </w:p>
    <w:p w:rsidR="00D6133B" w:rsidRDefault="00E15F2A" w:rsidP="00D61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4A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:rsidR="00D6133B" w:rsidRDefault="002C501A" w:rsidP="00D61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4A">
        <w:rPr>
          <w:rFonts w:ascii="Times New Roman" w:eastAsia="Times New Roman" w:hAnsi="Times New Roman" w:cs="Times New Roman"/>
          <w:sz w:val="28"/>
          <w:szCs w:val="28"/>
        </w:rPr>
        <w:t>На конкурсной площадке запрещено использование мобильных телефонов, фотоаппаратов, видеокамер и иных устройств, не входящих в состав предоставленного оборудования.</w:t>
      </w:r>
    </w:p>
    <w:p w:rsidR="002C501A" w:rsidRPr="004D5A4A" w:rsidRDefault="002C501A" w:rsidP="00D61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4A">
        <w:rPr>
          <w:rFonts w:ascii="Times New Roman" w:eastAsia="Times New Roman" w:hAnsi="Times New Roman" w:cs="Times New Roman"/>
          <w:sz w:val="28"/>
          <w:szCs w:val="28"/>
        </w:rPr>
        <w:t>При выполнении модулей</w:t>
      </w:r>
      <w:proofErr w:type="gramStart"/>
      <w:r w:rsidR="00096784" w:rsidRPr="004D5A4A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 w:rsidRPr="004D5A4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96784" w:rsidRPr="004D5A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5A4A">
        <w:rPr>
          <w:rFonts w:ascii="Times New Roman" w:eastAsia="Times New Roman" w:hAnsi="Times New Roman" w:cs="Times New Roman"/>
          <w:sz w:val="28"/>
          <w:szCs w:val="28"/>
        </w:rPr>
        <w:t xml:space="preserve"> запрещено наличие на площадке калькулятора.</w:t>
      </w:r>
    </w:p>
    <w:p w:rsidR="004D5A4A" w:rsidRDefault="004D5A4A" w:rsidP="00D6133B">
      <w:pPr>
        <w:pStyle w:val="-1"/>
        <w:spacing w:before="0"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</w:p>
    <w:p w:rsidR="00B37579" w:rsidRDefault="00D0268D" w:rsidP="00D6133B">
      <w:pPr>
        <w:pStyle w:val="-1"/>
        <w:numPr>
          <w:ilvl w:val="0"/>
          <w:numId w:val="34"/>
        </w:numPr>
        <w:spacing w:before="0" w:after="0" w:line="240" w:lineRule="auto"/>
        <w:ind w:left="284" w:hanging="284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6" w:name="_Toc134525972"/>
      <w:r w:rsidRPr="004D5A4A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6"/>
    </w:p>
    <w:p w:rsidR="00D6133B" w:rsidRPr="004D5A4A" w:rsidRDefault="00D6133B" w:rsidP="00D6133B">
      <w:pPr>
        <w:pStyle w:val="-1"/>
        <w:spacing w:before="0" w:after="0" w:line="240" w:lineRule="auto"/>
        <w:ind w:left="927"/>
        <w:rPr>
          <w:rFonts w:ascii="Times New Roman" w:hAnsi="Times New Roman"/>
          <w:caps w:val="0"/>
          <w:color w:val="auto"/>
          <w:sz w:val="28"/>
          <w:szCs w:val="28"/>
        </w:rPr>
      </w:pPr>
    </w:p>
    <w:p w:rsidR="00945E13" w:rsidRPr="004D5A4A" w:rsidRDefault="00A11569" w:rsidP="00D613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A4A">
        <w:rPr>
          <w:rFonts w:ascii="Times New Roman" w:hAnsi="Times New Roman" w:cs="Times New Roman"/>
          <w:sz w:val="28"/>
          <w:szCs w:val="28"/>
        </w:rPr>
        <w:t>Приложение №</w:t>
      </w:r>
      <w:r w:rsidR="00B37579" w:rsidRPr="004D5A4A">
        <w:rPr>
          <w:rFonts w:ascii="Times New Roman" w:hAnsi="Times New Roman" w:cs="Times New Roman"/>
          <w:sz w:val="28"/>
          <w:szCs w:val="28"/>
        </w:rPr>
        <w:t xml:space="preserve">1 </w:t>
      </w:r>
      <w:r w:rsidR="00945E13" w:rsidRPr="004D5A4A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4D5A4A">
        <w:rPr>
          <w:rFonts w:ascii="Times New Roman" w:hAnsi="Times New Roman" w:cs="Times New Roman"/>
          <w:sz w:val="28"/>
          <w:szCs w:val="28"/>
        </w:rPr>
        <w:t>ого</w:t>
      </w:r>
      <w:r w:rsidR="00945E13" w:rsidRPr="004D5A4A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4D5A4A">
        <w:rPr>
          <w:rFonts w:ascii="Times New Roman" w:hAnsi="Times New Roman" w:cs="Times New Roman"/>
          <w:sz w:val="28"/>
          <w:szCs w:val="28"/>
        </w:rPr>
        <w:t>я</w:t>
      </w:r>
      <w:r w:rsidR="0097726C" w:rsidRPr="004D5A4A">
        <w:rPr>
          <w:rFonts w:ascii="Times New Roman" w:hAnsi="Times New Roman" w:cs="Times New Roman"/>
          <w:sz w:val="28"/>
          <w:szCs w:val="28"/>
        </w:rPr>
        <w:t>.</w:t>
      </w:r>
    </w:p>
    <w:p w:rsidR="00B37579" w:rsidRPr="004D5A4A" w:rsidRDefault="00945E13" w:rsidP="00D613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A4A"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 w:rsidRPr="004D5A4A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4D5A4A">
        <w:rPr>
          <w:rFonts w:ascii="Times New Roman" w:hAnsi="Times New Roman" w:cs="Times New Roman"/>
          <w:sz w:val="28"/>
          <w:szCs w:val="28"/>
        </w:rPr>
        <w:t>ого</w:t>
      </w:r>
      <w:r w:rsidR="00B37579" w:rsidRPr="004D5A4A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4D5A4A">
        <w:rPr>
          <w:rFonts w:ascii="Times New Roman" w:hAnsi="Times New Roman" w:cs="Times New Roman"/>
          <w:sz w:val="28"/>
          <w:szCs w:val="28"/>
        </w:rPr>
        <w:t>я</w:t>
      </w:r>
      <w:r w:rsidR="0097726C" w:rsidRPr="004D5A4A">
        <w:rPr>
          <w:rFonts w:ascii="Times New Roman" w:hAnsi="Times New Roman" w:cs="Times New Roman"/>
          <w:sz w:val="28"/>
          <w:szCs w:val="28"/>
        </w:rPr>
        <w:t>.</w:t>
      </w:r>
    </w:p>
    <w:p w:rsidR="00B37579" w:rsidRPr="004D5A4A" w:rsidRDefault="00B37579" w:rsidP="00D613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A4A">
        <w:rPr>
          <w:rFonts w:ascii="Times New Roman" w:hAnsi="Times New Roman" w:cs="Times New Roman"/>
          <w:sz w:val="28"/>
          <w:szCs w:val="28"/>
        </w:rPr>
        <w:t>Приложение №</w:t>
      </w:r>
      <w:r w:rsidR="00945E13" w:rsidRPr="004D5A4A">
        <w:rPr>
          <w:rFonts w:ascii="Times New Roman" w:hAnsi="Times New Roman" w:cs="Times New Roman"/>
          <w:sz w:val="28"/>
          <w:szCs w:val="28"/>
        </w:rPr>
        <w:t>3</w:t>
      </w:r>
      <w:r w:rsidRPr="004D5A4A">
        <w:rPr>
          <w:rFonts w:ascii="Times New Roman" w:hAnsi="Times New Roman" w:cs="Times New Roman"/>
          <w:sz w:val="28"/>
          <w:szCs w:val="28"/>
        </w:rPr>
        <w:t xml:space="preserve"> </w:t>
      </w:r>
      <w:r w:rsidR="00BE3691">
        <w:rPr>
          <w:rFonts w:ascii="Times New Roman" w:hAnsi="Times New Roman" w:cs="Times New Roman"/>
          <w:sz w:val="28"/>
          <w:szCs w:val="28"/>
        </w:rPr>
        <w:t>Критерии оценки.</w:t>
      </w:r>
    </w:p>
    <w:p w:rsidR="00B37579" w:rsidRPr="004D5A4A" w:rsidRDefault="00B37579" w:rsidP="00D613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A4A">
        <w:rPr>
          <w:rFonts w:ascii="Times New Roman" w:hAnsi="Times New Roman" w:cs="Times New Roman"/>
          <w:sz w:val="28"/>
          <w:szCs w:val="28"/>
        </w:rPr>
        <w:t>Приложение №</w:t>
      </w:r>
      <w:r w:rsidR="00945E13" w:rsidRPr="004D5A4A">
        <w:rPr>
          <w:rFonts w:ascii="Times New Roman" w:hAnsi="Times New Roman" w:cs="Times New Roman"/>
          <w:sz w:val="28"/>
          <w:szCs w:val="28"/>
        </w:rPr>
        <w:t>4</w:t>
      </w:r>
      <w:r w:rsidRPr="004D5A4A">
        <w:rPr>
          <w:rFonts w:ascii="Times New Roman" w:hAnsi="Times New Roman" w:cs="Times New Roman"/>
          <w:sz w:val="28"/>
          <w:szCs w:val="28"/>
        </w:rPr>
        <w:t xml:space="preserve"> </w:t>
      </w:r>
      <w:r w:rsidR="00BE3691" w:rsidRPr="004D5A4A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«Обогащение полезных ископаемых».</w:t>
      </w:r>
    </w:p>
    <w:p w:rsidR="00D41269" w:rsidRPr="004D5A4A" w:rsidRDefault="00B37579" w:rsidP="00D613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A4A">
        <w:rPr>
          <w:rFonts w:ascii="Times New Roman" w:hAnsi="Times New Roman" w:cs="Times New Roman"/>
          <w:sz w:val="28"/>
          <w:szCs w:val="28"/>
        </w:rPr>
        <w:t>Приложение №</w:t>
      </w:r>
      <w:r w:rsidR="00B659D0">
        <w:rPr>
          <w:rFonts w:ascii="Times New Roman" w:hAnsi="Times New Roman" w:cs="Times New Roman"/>
          <w:sz w:val="28"/>
          <w:szCs w:val="28"/>
        </w:rPr>
        <w:t>5</w:t>
      </w:r>
      <w:r w:rsidR="00CE04A5" w:rsidRPr="004D5A4A">
        <w:rPr>
          <w:rFonts w:ascii="Times New Roman" w:hAnsi="Times New Roman" w:cs="Times New Roman"/>
          <w:sz w:val="28"/>
          <w:szCs w:val="28"/>
        </w:rPr>
        <w:t xml:space="preserve"> Нормативно-техни</w:t>
      </w:r>
      <w:r w:rsidR="0086313C" w:rsidRPr="004D5A4A">
        <w:rPr>
          <w:rFonts w:ascii="Times New Roman" w:hAnsi="Times New Roman" w:cs="Times New Roman"/>
          <w:sz w:val="28"/>
          <w:szCs w:val="28"/>
        </w:rPr>
        <w:t>ческая документация для Модуля 1</w:t>
      </w:r>
      <w:r w:rsidR="00CE04A5" w:rsidRPr="004D5A4A">
        <w:rPr>
          <w:rFonts w:ascii="Times New Roman" w:hAnsi="Times New Roman" w:cs="Times New Roman"/>
          <w:sz w:val="28"/>
          <w:szCs w:val="28"/>
        </w:rPr>
        <w:t>.</w:t>
      </w:r>
    </w:p>
    <w:p w:rsidR="00D6133B" w:rsidRPr="00D6133B" w:rsidRDefault="00D6133B" w:rsidP="00D613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33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6133B">
        <w:rPr>
          <w:rFonts w:ascii="Times New Roman" w:hAnsi="Times New Roman" w:cs="Times New Roman"/>
          <w:sz w:val="28"/>
          <w:szCs w:val="28"/>
        </w:rPr>
        <w:t>6 Описание технологической схемы переработки руды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4A5" w:rsidRPr="004D5A4A" w:rsidRDefault="00D6133B" w:rsidP="00D613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33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6133B">
        <w:rPr>
          <w:rFonts w:ascii="Times New Roman" w:hAnsi="Times New Roman" w:cs="Times New Roman"/>
          <w:sz w:val="28"/>
          <w:szCs w:val="28"/>
        </w:rPr>
        <w:t>7 Методические указания по выполнению дипломных и курсовых работ Уральског</w:t>
      </w:r>
      <w:r>
        <w:rPr>
          <w:rFonts w:ascii="Times New Roman" w:hAnsi="Times New Roman" w:cs="Times New Roman"/>
          <w:sz w:val="28"/>
          <w:szCs w:val="28"/>
        </w:rPr>
        <w:t>о государственного университета</w:t>
      </w:r>
      <w:r w:rsidR="00CE04A5" w:rsidRPr="004D5A4A">
        <w:rPr>
          <w:rFonts w:ascii="Times New Roman" w:hAnsi="Times New Roman" w:cs="Times New Roman"/>
          <w:bCs/>
          <w:sz w:val="28"/>
          <w:szCs w:val="28"/>
        </w:rPr>
        <w:t>.</w:t>
      </w:r>
    </w:p>
    <w:p w:rsidR="00C40DCD" w:rsidRPr="004D5A4A" w:rsidRDefault="00C40DCD" w:rsidP="00D613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A4A">
        <w:rPr>
          <w:rFonts w:ascii="Times New Roman" w:hAnsi="Times New Roman" w:cs="Times New Roman"/>
          <w:sz w:val="28"/>
          <w:szCs w:val="28"/>
        </w:rPr>
        <w:t>Приложение №</w:t>
      </w:r>
      <w:r w:rsidR="00B659D0">
        <w:rPr>
          <w:rFonts w:ascii="Times New Roman" w:hAnsi="Times New Roman" w:cs="Times New Roman"/>
          <w:sz w:val="28"/>
          <w:szCs w:val="28"/>
        </w:rPr>
        <w:t>8</w:t>
      </w:r>
      <w:r w:rsidRPr="004D5A4A">
        <w:rPr>
          <w:rFonts w:ascii="Times New Roman" w:hAnsi="Times New Roman" w:cs="Times New Roman"/>
          <w:sz w:val="28"/>
          <w:szCs w:val="28"/>
        </w:rPr>
        <w:t xml:space="preserve"> </w:t>
      </w:r>
      <w:r w:rsidRPr="004D5A4A">
        <w:rPr>
          <w:rFonts w:ascii="Times New Roman" w:hAnsi="Times New Roman" w:cs="Times New Roman"/>
          <w:bCs/>
          <w:sz w:val="28"/>
          <w:szCs w:val="28"/>
        </w:rPr>
        <w:t>Необходимые для расчета формулы и исходные данные</w:t>
      </w:r>
      <w:r w:rsidR="0097726C" w:rsidRPr="004D5A4A">
        <w:rPr>
          <w:rFonts w:ascii="Times New Roman" w:hAnsi="Times New Roman" w:cs="Times New Roman"/>
          <w:bCs/>
          <w:sz w:val="28"/>
          <w:szCs w:val="28"/>
        </w:rPr>
        <w:t>.</w:t>
      </w:r>
    </w:p>
    <w:p w:rsidR="004A168D" w:rsidRDefault="004A168D" w:rsidP="00CE04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13C" w:rsidRPr="00CE04A5" w:rsidRDefault="0086313C" w:rsidP="00FF00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7" w:name="_GoBack"/>
      <w:bookmarkEnd w:id="17"/>
    </w:p>
    <w:sectPr w:rsidR="0086313C" w:rsidRPr="00CE04A5" w:rsidSect="00976338"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712" w:rsidRDefault="006A1712" w:rsidP="00970F49">
      <w:pPr>
        <w:spacing w:after="0" w:line="240" w:lineRule="auto"/>
      </w:pPr>
      <w:r>
        <w:separator/>
      </w:r>
    </w:p>
  </w:endnote>
  <w:endnote w:type="continuationSeparator" w:id="0">
    <w:p w:rsidR="006A1712" w:rsidRDefault="006A171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6A171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6A1712" w:rsidRPr="00A204BB" w:rsidRDefault="006A171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6A1712" w:rsidRPr="00A204BB" w:rsidRDefault="006A171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F002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6A1712" w:rsidRDefault="006A17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712" w:rsidRDefault="006A1712" w:rsidP="00970F49">
      <w:pPr>
        <w:spacing w:after="0" w:line="240" w:lineRule="auto"/>
      </w:pPr>
      <w:r>
        <w:separator/>
      </w:r>
    </w:p>
  </w:footnote>
  <w:footnote w:type="continuationSeparator" w:id="0">
    <w:p w:rsidR="006A1712" w:rsidRDefault="006A1712" w:rsidP="00970F49">
      <w:pPr>
        <w:spacing w:after="0" w:line="240" w:lineRule="auto"/>
      </w:pPr>
      <w:r>
        <w:continuationSeparator/>
      </w:r>
    </w:p>
  </w:footnote>
  <w:footnote w:id="1">
    <w:p w:rsidR="00B85A7C" w:rsidRDefault="00B85A7C" w:rsidP="00B8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КЗ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одним конкурсантом.</w:t>
      </w:r>
    </w:p>
  </w:footnote>
  <w:footnote w:id="2">
    <w:p w:rsidR="006A1712" w:rsidRDefault="006A171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712" w:rsidRPr="00B45AA4" w:rsidRDefault="006A171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C1451AF"/>
    <w:multiLevelType w:val="multilevel"/>
    <w:tmpl w:val="C58E4FE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7714CAE"/>
    <w:multiLevelType w:val="multilevel"/>
    <w:tmpl w:val="2A2056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000000"/>
      </w:rPr>
    </w:lvl>
  </w:abstractNum>
  <w:abstractNum w:abstractNumId="12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>
    <w:nsid w:val="37B012AC"/>
    <w:multiLevelType w:val="multilevel"/>
    <w:tmpl w:val="EA78A2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A41EFB"/>
    <w:multiLevelType w:val="multilevel"/>
    <w:tmpl w:val="BBB6B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484E2CE8"/>
    <w:multiLevelType w:val="multilevel"/>
    <w:tmpl w:val="0A9EA7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>
    <w:nsid w:val="527A6261"/>
    <w:multiLevelType w:val="multilevel"/>
    <w:tmpl w:val="D1182B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6A41924"/>
    <w:multiLevelType w:val="multilevel"/>
    <w:tmpl w:val="E000D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3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690C42"/>
    <w:multiLevelType w:val="multilevel"/>
    <w:tmpl w:val="477AA1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5"/>
  </w:num>
  <w:num w:numId="10">
    <w:abstractNumId w:val="7"/>
  </w:num>
  <w:num w:numId="11">
    <w:abstractNumId w:val="3"/>
  </w:num>
  <w:num w:numId="12">
    <w:abstractNumId w:val="12"/>
  </w:num>
  <w:num w:numId="13">
    <w:abstractNumId w:val="28"/>
  </w:num>
  <w:num w:numId="14">
    <w:abstractNumId w:val="13"/>
  </w:num>
  <w:num w:numId="15">
    <w:abstractNumId w:val="26"/>
  </w:num>
  <w:num w:numId="16">
    <w:abstractNumId w:val="30"/>
  </w:num>
  <w:num w:numId="17">
    <w:abstractNumId w:val="27"/>
  </w:num>
  <w:num w:numId="18">
    <w:abstractNumId w:val="24"/>
  </w:num>
  <w:num w:numId="19">
    <w:abstractNumId w:val="16"/>
  </w:num>
  <w:num w:numId="20">
    <w:abstractNumId w:val="20"/>
  </w:num>
  <w:num w:numId="21">
    <w:abstractNumId w:val="14"/>
  </w:num>
  <w:num w:numId="22">
    <w:abstractNumId w:val="4"/>
  </w:num>
  <w:num w:numId="23">
    <w:abstractNumId w:val="32"/>
  </w:num>
  <w:num w:numId="24">
    <w:abstractNumId w:val="22"/>
  </w:num>
  <w:num w:numId="25">
    <w:abstractNumId w:val="23"/>
  </w:num>
  <w:num w:numId="26">
    <w:abstractNumId w:val="18"/>
  </w:num>
  <w:num w:numId="27">
    <w:abstractNumId w:val="15"/>
  </w:num>
  <w:num w:numId="28">
    <w:abstractNumId w:val="8"/>
  </w:num>
  <w:num w:numId="29">
    <w:abstractNumId w:val="21"/>
  </w:num>
  <w:num w:numId="3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31"/>
  </w:num>
  <w:num w:numId="33">
    <w:abstractNumId w:val="17"/>
  </w:num>
  <w:num w:numId="34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51E8"/>
    <w:rsid w:val="00021CCE"/>
    <w:rsid w:val="000244DA"/>
    <w:rsid w:val="00024F7D"/>
    <w:rsid w:val="00026C8E"/>
    <w:rsid w:val="00041A78"/>
    <w:rsid w:val="00056CDE"/>
    <w:rsid w:val="00067386"/>
    <w:rsid w:val="00077B52"/>
    <w:rsid w:val="00081D65"/>
    <w:rsid w:val="00096784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14D79"/>
    <w:rsid w:val="001249E2"/>
    <w:rsid w:val="00127743"/>
    <w:rsid w:val="001409BE"/>
    <w:rsid w:val="0015561E"/>
    <w:rsid w:val="001627D5"/>
    <w:rsid w:val="0017612A"/>
    <w:rsid w:val="00180907"/>
    <w:rsid w:val="001C63E7"/>
    <w:rsid w:val="001E1DF9"/>
    <w:rsid w:val="00220E70"/>
    <w:rsid w:val="00237603"/>
    <w:rsid w:val="00270E01"/>
    <w:rsid w:val="002776A1"/>
    <w:rsid w:val="0029547E"/>
    <w:rsid w:val="002B1426"/>
    <w:rsid w:val="002C501A"/>
    <w:rsid w:val="002C7F1A"/>
    <w:rsid w:val="002E5D61"/>
    <w:rsid w:val="002F2906"/>
    <w:rsid w:val="003242E1"/>
    <w:rsid w:val="00325E14"/>
    <w:rsid w:val="00333911"/>
    <w:rsid w:val="00334165"/>
    <w:rsid w:val="003453F6"/>
    <w:rsid w:val="003531E7"/>
    <w:rsid w:val="003601A4"/>
    <w:rsid w:val="003720AA"/>
    <w:rsid w:val="0037535C"/>
    <w:rsid w:val="003934F8"/>
    <w:rsid w:val="00397A1B"/>
    <w:rsid w:val="003A21C8"/>
    <w:rsid w:val="003A4233"/>
    <w:rsid w:val="003B44FD"/>
    <w:rsid w:val="003C1D7A"/>
    <w:rsid w:val="003C5F97"/>
    <w:rsid w:val="003D1E51"/>
    <w:rsid w:val="003F7F1B"/>
    <w:rsid w:val="0040229E"/>
    <w:rsid w:val="004254FE"/>
    <w:rsid w:val="00432648"/>
    <w:rsid w:val="00436FFC"/>
    <w:rsid w:val="00437D28"/>
    <w:rsid w:val="0044328D"/>
    <w:rsid w:val="0044354A"/>
    <w:rsid w:val="00454353"/>
    <w:rsid w:val="00461AC6"/>
    <w:rsid w:val="0047429B"/>
    <w:rsid w:val="004904C5"/>
    <w:rsid w:val="004917C4"/>
    <w:rsid w:val="004A07A5"/>
    <w:rsid w:val="004A168D"/>
    <w:rsid w:val="004B692B"/>
    <w:rsid w:val="004C3CAF"/>
    <w:rsid w:val="004C703E"/>
    <w:rsid w:val="004D096E"/>
    <w:rsid w:val="004D5A4A"/>
    <w:rsid w:val="004E785E"/>
    <w:rsid w:val="004E7905"/>
    <w:rsid w:val="005055FF"/>
    <w:rsid w:val="00510059"/>
    <w:rsid w:val="00510303"/>
    <w:rsid w:val="0051057F"/>
    <w:rsid w:val="005467AE"/>
    <w:rsid w:val="00554CBB"/>
    <w:rsid w:val="005560AC"/>
    <w:rsid w:val="0056194A"/>
    <w:rsid w:val="00563DE7"/>
    <w:rsid w:val="00565B7C"/>
    <w:rsid w:val="00585CD3"/>
    <w:rsid w:val="005A1625"/>
    <w:rsid w:val="005A26CA"/>
    <w:rsid w:val="005A6320"/>
    <w:rsid w:val="005B05D5"/>
    <w:rsid w:val="005B0DEC"/>
    <w:rsid w:val="005B1C40"/>
    <w:rsid w:val="005B66FC"/>
    <w:rsid w:val="005C6A23"/>
    <w:rsid w:val="005C7A28"/>
    <w:rsid w:val="005E30DC"/>
    <w:rsid w:val="005E6438"/>
    <w:rsid w:val="005F04FF"/>
    <w:rsid w:val="005F1943"/>
    <w:rsid w:val="00600A44"/>
    <w:rsid w:val="00605DD7"/>
    <w:rsid w:val="0060658F"/>
    <w:rsid w:val="00613219"/>
    <w:rsid w:val="00625BAB"/>
    <w:rsid w:val="0062789A"/>
    <w:rsid w:val="006313F6"/>
    <w:rsid w:val="0063396F"/>
    <w:rsid w:val="00640E46"/>
    <w:rsid w:val="0064179C"/>
    <w:rsid w:val="00643A8A"/>
    <w:rsid w:val="0064491A"/>
    <w:rsid w:val="00646BAE"/>
    <w:rsid w:val="00653B50"/>
    <w:rsid w:val="006776B4"/>
    <w:rsid w:val="0068259A"/>
    <w:rsid w:val="006873B8"/>
    <w:rsid w:val="006A1712"/>
    <w:rsid w:val="006B0FEA"/>
    <w:rsid w:val="006B6356"/>
    <w:rsid w:val="006C1D45"/>
    <w:rsid w:val="006C6D6D"/>
    <w:rsid w:val="006C7A3B"/>
    <w:rsid w:val="006C7CE4"/>
    <w:rsid w:val="006F4464"/>
    <w:rsid w:val="006F5A89"/>
    <w:rsid w:val="00706A80"/>
    <w:rsid w:val="00714CA4"/>
    <w:rsid w:val="007250D9"/>
    <w:rsid w:val="007274B8"/>
    <w:rsid w:val="00727F97"/>
    <w:rsid w:val="00730AE0"/>
    <w:rsid w:val="0074372D"/>
    <w:rsid w:val="007604F9"/>
    <w:rsid w:val="00764773"/>
    <w:rsid w:val="007661D1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B6591"/>
    <w:rsid w:val="007D3601"/>
    <w:rsid w:val="007D6C20"/>
    <w:rsid w:val="007E73B4"/>
    <w:rsid w:val="007F03D0"/>
    <w:rsid w:val="00812516"/>
    <w:rsid w:val="00821E7B"/>
    <w:rsid w:val="00832EBB"/>
    <w:rsid w:val="00834734"/>
    <w:rsid w:val="00835BF6"/>
    <w:rsid w:val="0086313C"/>
    <w:rsid w:val="008761F3"/>
    <w:rsid w:val="00881DD2"/>
    <w:rsid w:val="00882B54"/>
    <w:rsid w:val="008874C5"/>
    <w:rsid w:val="0088767D"/>
    <w:rsid w:val="008912AE"/>
    <w:rsid w:val="008A14F4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0E0E"/>
    <w:rsid w:val="00953113"/>
    <w:rsid w:val="0095391E"/>
    <w:rsid w:val="00954B97"/>
    <w:rsid w:val="00955127"/>
    <w:rsid w:val="00956BC9"/>
    <w:rsid w:val="00970F49"/>
    <w:rsid w:val="009715DA"/>
    <w:rsid w:val="00976338"/>
    <w:rsid w:val="0097726C"/>
    <w:rsid w:val="00991491"/>
    <w:rsid w:val="009931F0"/>
    <w:rsid w:val="009955F8"/>
    <w:rsid w:val="009A36AD"/>
    <w:rsid w:val="009B18A2"/>
    <w:rsid w:val="009D04EE"/>
    <w:rsid w:val="009D5DC5"/>
    <w:rsid w:val="009E37D3"/>
    <w:rsid w:val="009E52E7"/>
    <w:rsid w:val="009F57C0"/>
    <w:rsid w:val="00A01090"/>
    <w:rsid w:val="00A03C8F"/>
    <w:rsid w:val="00A0510D"/>
    <w:rsid w:val="00A11569"/>
    <w:rsid w:val="00A17398"/>
    <w:rsid w:val="00A204BB"/>
    <w:rsid w:val="00A20A67"/>
    <w:rsid w:val="00A27EE4"/>
    <w:rsid w:val="00A331C8"/>
    <w:rsid w:val="00A57976"/>
    <w:rsid w:val="00A636B8"/>
    <w:rsid w:val="00A8496D"/>
    <w:rsid w:val="00A85AA8"/>
    <w:rsid w:val="00A85D42"/>
    <w:rsid w:val="00A87627"/>
    <w:rsid w:val="00A91D4B"/>
    <w:rsid w:val="00A9496A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4EE6"/>
    <w:rsid w:val="00B37579"/>
    <w:rsid w:val="00B40FFB"/>
    <w:rsid w:val="00B4196F"/>
    <w:rsid w:val="00B44CAE"/>
    <w:rsid w:val="00B45392"/>
    <w:rsid w:val="00B45AA4"/>
    <w:rsid w:val="00B610A2"/>
    <w:rsid w:val="00B6580D"/>
    <w:rsid w:val="00B659D0"/>
    <w:rsid w:val="00B7129A"/>
    <w:rsid w:val="00B85A7C"/>
    <w:rsid w:val="00BA2CF0"/>
    <w:rsid w:val="00BC3813"/>
    <w:rsid w:val="00BC6D29"/>
    <w:rsid w:val="00BC7808"/>
    <w:rsid w:val="00BE099A"/>
    <w:rsid w:val="00BE3691"/>
    <w:rsid w:val="00C06EBC"/>
    <w:rsid w:val="00C06FAD"/>
    <w:rsid w:val="00C0723F"/>
    <w:rsid w:val="00C17B01"/>
    <w:rsid w:val="00C21E3A"/>
    <w:rsid w:val="00C26C83"/>
    <w:rsid w:val="00C40DCD"/>
    <w:rsid w:val="00C51A9D"/>
    <w:rsid w:val="00C52383"/>
    <w:rsid w:val="00C56A9B"/>
    <w:rsid w:val="00C64D7E"/>
    <w:rsid w:val="00C740CF"/>
    <w:rsid w:val="00C8277D"/>
    <w:rsid w:val="00C935D8"/>
    <w:rsid w:val="00C95538"/>
    <w:rsid w:val="00C96567"/>
    <w:rsid w:val="00C97E44"/>
    <w:rsid w:val="00CA135D"/>
    <w:rsid w:val="00CA6CCD"/>
    <w:rsid w:val="00CB6E34"/>
    <w:rsid w:val="00CC50B7"/>
    <w:rsid w:val="00CE04A5"/>
    <w:rsid w:val="00CE2498"/>
    <w:rsid w:val="00CE36B8"/>
    <w:rsid w:val="00CF0DA9"/>
    <w:rsid w:val="00D0268D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1CB4"/>
    <w:rsid w:val="00D45007"/>
    <w:rsid w:val="00D6133B"/>
    <w:rsid w:val="00D617CC"/>
    <w:rsid w:val="00D62AE6"/>
    <w:rsid w:val="00D764E6"/>
    <w:rsid w:val="00D823EF"/>
    <w:rsid w:val="00D87A1E"/>
    <w:rsid w:val="00DA1AE7"/>
    <w:rsid w:val="00DE39D8"/>
    <w:rsid w:val="00DE4342"/>
    <w:rsid w:val="00DE5614"/>
    <w:rsid w:val="00E0407E"/>
    <w:rsid w:val="00E04FDF"/>
    <w:rsid w:val="00E06226"/>
    <w:rsid w:val="00E15F2A"/>
    <w:rsid w:val="00E279E8"/>
    <w:rsid w:val="00E579D6"/>
    <w:rsid w:val="00E75567"/>
    <w:rsid w:val="00E857D6"/>
    <w:rsid w:val="00EA0163"/>
    <w:rsid w:val="00EA0C3A"/>
    <w:rsid w:val="00EA30C6"/>
    <w:rsid w:val="00EB110C"/>
    <w:rsid w:val="00EB2779"/>
    <w:rsid w:val="00ED18F9"/>
    <w:rsid w:val="00ED53C9"/>
    <w:rsid w:val="00EE029E"/>
    <w:rsid w:val="00EE7DA3"/>
    <w:rsid w:val="00F16255"/>
    <w:rsid w:val="00F1662D"/>
    <w:rsid w:val="00F3099C"/>
    <w:rsid w:val="00F35F4F"/>
    <w:rsid w:val="00F42193"/>
    <w:rsid w:val="00F47F42"/>
    <w:rsid w:val="00F50AC5"/>
    <w:rsid w:val="00F6025D"/>
    <w:rsid w:val="00F672B2"/>
    <w:rsid w:val="00F7628A"/>
    <w:rsid w:val="00F8340A"/>
    <w:rsid w:val="00F83D10"/>
    <w:rsid w:val="00F96457"/>
    <w:rsid w:val="00FB022D"/>
    <w:rsid w:val="00FB1F17"/>
    <w:rsid w:val="00FB3492"/>
    <w:rsid w:val="00FD1047"/>
    <w:rsid w:val="00FD20DE"/>
    <w:rsid w:val="00FD7518"/>
    <w:rsid w:val="00FE1948"/>
    <w:rsid w:val="00FF0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uiPriority w:val="59"/>
    <w:rsid w:val="00432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user\Desktop\&#1052;&#1077;&#1085;&#1077;&#1076;&#1078;&#1077;&#1088;%20&#1082;&#1086;&#1084;&#1087;&#1077;&#1090;&#1077;&#1085;&#1094;&#1080;&#1080;\&#1064;&#1072;&#1073;&#1083;&#1086;&#1085;&#1099;\&#1054;&#1055;&#1048;%20&#1086;&#1090;&#1087;&#1088;&#1072;&#1074;&#1083;&#1077;&#1085;&#1086;%2030.01%20&#1073;&#1077;&#1079;%20&#1050;&#1054;\&#1052;&#1072;&#1090;&#1088;&#1080;&#1094;&#1072;.xlsx" TargetMode="External"/><Relationship Id="rId18" Type="http://schemas.openxmlformats.org/officeDocument/2006/relationships/hyperlink" Target="file:///C:\Users\user\Desktop\&#1052;&#1077;&#1085;&#1077;&#1076;&#1078;&#1077;&#1088;%20&#1082;&#1086;&#1084;&#1087;&#1077;&#1090;&#1077;&#1085;&#1094;&#1080;&#1080;\&#1064;&#1072;&#1073;&#1083;&#1086;&#1085;&#1099;\&#1054;&#1055;&#1048;%20&#1086;&#1090;&#1087;&#1088;&#1072;&#1074;&#1083;&#1077;&#1085;&#1086;%2030.01%20&#1073;&#1077;&#1079;%20&#1050;&#1054;\&#1052;&#1072;&#1090;&#1088;&#1080;&#1094;&#1072;.xlsx" TargetMode="External"/><Relationship Id="rId26" Type="http://schemas.openxmlformats.org/officeDocument/2006/relationships/hyperlink" Target="file:///C:\Users\user\Desktop\&#1052;&#1077;&#1085;&#1077;&#1076;&#1078;&#1077;&#1088;%20&#1082;&#1086;&#1084;&#1087;&#1077;&#1090;&#1077;&#1085;&#1094;&#1080;&#1080;\&#1064;&#1072;&#1073;&#1083;&#1086;&#1085;&#1099;\&#1054;&#1055;&#1048;%20&#1086;&#1090;&#1087;&#1088;&#1072;&#1074;&#1083;&#1077;&#1085;&#1086;%2030.01%20&#1073;&#1077;&#1079;%20&#1050;&#1054;\&#1052;&#1072;&#1090;&#1088;&#1080;&#1094;&#1072;.xls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user\Desktop\&#1052;&#1077;&#1085;&#1077;&#1076;&#1078;&#1077;&#1088;%20&#1082;&#1086;&#1084;&#1087;&#1077;&#1090;&#1077;&#1085;&#1094;&#1080;&#1080;\&#1064;&#1072;&#1073;&#1083;&#1086;&#1085;&#1099;\&#1054;&#1055;&#1048;%20&#1086;&#1090;&#1087;&#1088;&#1072;&#1074;&#1083;&#1077;&#1085;&#1086;%2030.01%20&#1073;&#1077;&#1079;%20&#1050;&#1054;\&#1052;&#1072;&#1090;&#1088;&#1080;&#1094;&#1072;.xlsx" TargetMode="External"/><Relationship Id="rId7" Type="http://schemas.openxmlformats.org/officeDocument/2006/relationships/footnotes" Target="footnotes.xml"/><Relationship Id="rId12" Type="http://schemas.openxmlformats.org/officeDocument/2006/relationships/hyperlink" Target="&#1052;&#1072;&#1090;&#1088;&#1080;&#1094;&#1072;.xlsx" TargetMode="External"/><Relationship Id="rId17" Type="http://schemas.openxmlformats.org/officeDocument/2006/relationships/hyperlink" Target="file:///C:\Users\user\Desktop\&#1052;&#1077;&#1085;&#1077;&#1076;&#1078;&#1077;&#1088;%20&#1082;&#1086;&#1084;&#1087;&#1077;&#1090;&#1077;&#1085;&#1094;&#1080;&#1080;\&#1064;&#1072;&#1073;&#1083;&#1086;&#1085;&#1099;\&#1054;&#1055;&#1048;%20&#1086;&#1090;&#1087;&#1088;&#1072;&#1074;&#1083;&#1077;&#1085;&#1086;%2030.01%20&#1073;&#1077;&#1079;%20&#1050;&#1054;\&#1052;&#1072;&#1090;&#1088;&#1080;&#1094;&#1072;.xlsx" TargetMode="External"/><Relationship Id="rId25" Type="http://schemas.openxmlformats.org/officeDocument/2006/relationships/hyperlink" Target="file:///C:\Users\user\Desktop\&#1052;&#1077;&#1085;&#1077;&#1076;&#1078;&#1077;&#1088;%20&#1082;&#1086;&#1084;&#1087;&#1077;&#1090;&#1077;&#1085;&#1094;&#1080;&#1080;\&#1064;&#1072;&#1073;&#1083;&#1086;&#1085;&#1099;\&#1054;&#1055;&#1048;%20&#1086;&#1090;&#1087;&#1088;&#1072;&#1074;&#1083;&#1077;&#1085;&#1086;%2030.01%20&#1073;&#1077;&#1079;%20&#1050;&#1054;\&#1052;&#1072;&#1090;&#1088;&#1080;&#1094;&#1072;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esktop\&#1052;&#1077;&#1085;&#1077;&#1076;&#1078;&#1077;&#1088;%20&#1082;&#1086;&#1084;&#1087;&#1077;&#1090;&#1077;&#1085;&#1094;&#1080;&#1080;\&#1064;&#1072;&#1073;&#1083;&#1086;&#1085;&#1099;\&#1054;&#1055;&#1048;%20&#1086;&#1090;&#1087;&#1088;&#1072;&#1074;&#1083;&#1077;&#1085;&#1086;%2030.01%20&#1073;&#1077;&#1079;%20&#1050;&#1054;\&#1052;&#1072;&#1090;&#1088;&#1080;&#1094;&#1072;.xlsx" TargetMode="External"/><Relationship Id="rId20" Type="http://schemas.openxmlformats.org/officeDocument/2006/relationships/hyperlink" Target="file:///C:\Users\user\Desktop\&#1052;&#1077;&#1085;&#1077;&#1076;&#1078;&#1077;&#1088;%20&#1082;&#1086;&#1084;&#1087;&#1077;&#1090;&#1077;&#1085;&#1094;&#1080;&#1080;\&#1064;&#1072;&#1073;&#1083;&#1086;&#1085;&#1099;\&#1054;&#1055;&#1048;%20&#1086;&#1090;&#1087;&#1088;&#1072;&#1074;&#1083;&#1077;&#1085;&#1086;%2030.01%20&#1073;&#1077;&#1079;%20&#1050;&#1054;\&#1052;&#1072;&#1090;&#1088;&#1080;&#1094;&#1072;.xls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file:///C:\Users\user\Desktop\&#1052;&#1077;&#1085;&#1077;&#1076;&#1078;&#1077;&#1088;%20&#1082;&#1086;&#1084;&#1087;&#1077;&#1090;&#1077;&#1085;&#1094;&#1080;&#1080;\&#1064;&#1072;&#1073;&#1083;&#1086;&#1085;&#1099;\&#1054;&#1055;&#1048;%20&#1086;&#1090;&#1087;&#1088;&#1072;&#1074;&#1083;&#1077;&#1085;&#1086;%2030.01%20&#1073;&#1077;&#1079;%20&#1050;&#1054;\&#1052;&#1072;&#1090;&#1088;&#1080;&#1094;&#1072;.xls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user\Desktop\&#1052;&#1077;&#1085;&#1077;&#1076;&#1078;&#1077;&#1088;%20&#1082;&#1086;&#1084;&#1087;&#1077;&#1090;&#1077;&#1085;&#1094;&#1080;&#1080;\&#1064;&#1072;&#1073;&#1083;&#1086;&#1085;&#1099;\&#1054;&#1055;&#1048;%20&#1086;&#1090;&#1087;&#1088;&#1072;&#1074;&#1083;&#1077;&#1085;&#1086;%2030.01%20&#1073;&#1077;&#1079;%20&#1050;&#1054;\&#1052;&#1072;&#1090;&#1088;&#1080;&#1094;&#1072;.xlsx" TargetMode="External"/><Relationship Id="rId23" Type="http://schemas.openxmlformats.org/officeDocument/2006/relationships/hyperlink" Target="file:///C:\Users\user\Desktop\&#1052;&#1077;&#1085;&#1077;&#1076;&#1078;&#1077;&#1088;%20&#1082;&#1086;&#1084;&#1087;&#1077;&#1090;&#1077;&#1085;&#1094;&#1080;&#1080;\&#1064;&#1072;&#1073;&#1083;&#1086;&#1085;&#1099;\&#1054;&#1055;&#1048;%20&#1086;&#1090;&#1087;&#1088;&#1072;&#1074;&#1083;&#1077;&#1085;&#1086;%2030.01%20&#1073;&#1077;&#1079;%20&#1050;&#1054;\&#1052;&#1072;&#1090;&#1088;&#1080;&#1094;&#1072;.xlsx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file:///C:\Users\user\Desktop\&#1052;&#1077;&#1085;&#1077;&#1076;&#1078;&#1077;&#1088;%20&#1082;&#1086;&#1084;&#1087;&#1077;&#1090;&#1077;&#1085;&#1094;&#1080;&#1080;\&#1064;&#1072;&#1073;&#1083;&#1086;&#1085;&#1099;\&#1054;&#1055;&#1048;%20&#1086;&#1090;&#1087;&#1088;&#1072;&#1074;&#1083;&#1077;&#1085;&#1086;%2030.01%20&#1073;&#1077;&#1079;%20&#1050;&#1054;\&#1052;&#1072;&#1090;&#1088;&#1080;&#1094;&#1072;.xls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user\Desktop\&#1052;&#1077;&#1085;&#1077;&#1076;&#1078;&#1077;&#1088;%20&#1082;&#1086;&#1084;&#1087;&#1077;&#1090;&#1077;&#1085;&#1094;&#1080;&#1080;\&#1064;&#1072;&#1073;&#1083;&#1086;&#1085;&#1099;\&#1054;&#1055;&#1048;%20&#1086;&#1090;&#1087;&#1088;&#1072;&#1074;&#1083;&#1077;&#1085;&#1086;%2030.01%20&#1073;&#1077;&#1079;%20&#1050;&#1054;\&#1052;&#1072;&#1090;&#1088;&#1080;&#1094;&#1072;.xlsx" TargetMode="External"/><Relationship Id="rId22" Type="http://schemas.openxmlformats.org/officeDocument/2006/relationships/hyperlink" Target="file:///C:\Users\user\Desktop\&#1052;&#1077;&#1085;&#1077;&#1076;&#1078;&#1077;&#1088;%20&#1082;&#1086;&#1084;&#1087;&#1077;&#1090;&#1077;&#1085;&#1094;&#1080;&#1080;\&#1064;&#1072;&#1073;&#1083;&#1086;&#1085;&#1099;\&#1054;&#1055;&#1048;%20&#1086;&#1090;&#1087;&#1088;&#1072;&#1074;&#1083;&#1077;&#1085;&#1086;%2030.01%20&#1073;&#1077;&#1079;%20&#1050;&#1054;\&#1052;&#1072;&#1090;&#1088;&#1080;&#1094;&#1072;.xlsx" TargetMode="External"/><Relationship Id="rId27" Type="http://schemas.openxmlformats.org/officeDocument/2006/relationships/hyperlink" Target="file:///C:\Users\user\Desktop\&#1052;&#1077;&#1085;&#1077;&#1076;&#1078;&#1077;&#1088;%20&#1082;&#1086;&#1084;&#1087;&#1077;&#1090;&#1077;&#1085;&#1094;&#1080;&#1080;\&#1064;&#1072;&#1073;&#1083;&#1086;&#1085;&#1099;\&#1054;&#1055;&#1048;%20&#1086;&#1090;&#1087;&#1088;&#1072;&#1074;&#1083;&#1077;&#1085;&#1086;%2030.01%20&#1073;&#1077;&#1079;%20&#1050;&#1054;\&#1052;&#1072;&#1090;&#1088;&#1080;&#1094;&#1072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2C245-A1BB-4158-BE68-2BF930C0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19</Pages>
  <Words>4144</Words>
  <Characters>23622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SKP</cp:lastModifiedBy>
  <cp:revision>46</cp:revision>
  <cp:lastPrinted>2023-03-15T05:43:00Z</cp:lastPrinted>
  <dcterms:created xsi:type="dcterms:W3CDTF">2023-01-12T10:59:00Z</dcterms:created>
  <dcterms:modified xsi:type="dcterms:W3CDTF">2023-06-14T11:31:00Z</dcterms:modified>
</cp:coreProperties>
</file>