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Отборочного этапа чемпионата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компетенции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«Промышленная механика и монтаж»</w:t>
      </w:r>
      <w:r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55" w:type="dxa"/>
            <w:gridSpan w:val="2"/>
            <w:shd w:val="clear" w:color="auto" w:fill="9BDB7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Общая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03.07.2023 - 12.07.2023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ГПОУ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«Кузнецкий индустриальный техникум», Кузбасс, г.Новокузнецк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 w:eastAsia="ru-RU"/>
              </w:rPr>
              <w:t>Новокузнецк, ул.Климасенко 9/3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Жуков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Олег Евгеньевич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8"/>
                <w:szCs w:val="28"/>
                <w:lang w:eastAsia="ru-RU"/>
              </w:rPr>
              <w:t>89134181807, olegzhu@yahoo.com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Д-2 / «03» июля 2023 г. (1 поток)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 – 9.20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приемка площадки ГЭ у технического эксперта с оформлением соответствующего протокола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9.20 – 9.30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представление экспертов-наставников, индустриальных экспертов, руководителей групп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9.30 – 10.00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проверка корректности внесенных данных экспертов и конкурсантов в ЦСО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10.00 – 11.00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ознакомление экспертов с нормативной документацией чемпионата, конкурсной документацией и схемой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11.00 -12.00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внесение 30% изменений в конкурсное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внесение схемы оценки с учетом 30%-ных изменений и блокировка схемы оценки в ЦСО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14.00-14.30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распределение ролей экспертов на чемпионате, формирование групп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14.30 – 15.30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необходимых инструктажей, учеба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15.30 – 16.00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подписание всех необходимых протоколов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Д-1 / «04» июля 2023 г. (1 поток)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 – 9.30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прибытие конкурсантов и экспертов на площадку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9.30 – 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регистрация и представление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церемония открытия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11.00 – 11.30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вводного инструктажа конкурсантов по ОТ и ТБ с подписанием протокола инструктажа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11.30 –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жеребьевка для конкурсантов, подписание протокола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ознакомление конкурсантов с конкурсной документацией с оформлением протокола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14.00 – 14.30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Проверка экспертами личных инструментов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14.30 – 17.30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ознакомление конкурсантов с рабочими местами с оформлением протокола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Д1 / «05» июля 2023 г. (1 поток)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8.30 – 8.45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текущий инструктаж по ОТ и ТБ экспертов и участников с подписание протокола инструктажа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8.45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брифинг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 –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16.00 – 16.30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уборка конкурсантами рабочих мест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16.30 – 17.30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групп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17.30 – 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внесение ГЭ результатов из рукописных ведомостей в ЦСО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Д2 / «06» июля 2023 г. (1 поток)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8.30 – 8.45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текущий инструктаж по ОТ и ТБ экспертов и участников с подписание протокола инструктажа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8.45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брифинг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 –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16.00 – 16.30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уборка конкурсантами рабочих мест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16.30 – 17.30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групп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17.30 – 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внесение ГЭ результатов из рукописных ведомостей в ЦСО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Д3 / «07» июля 2023 г. (1 поток)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8.30 – 8.45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текущий инструктаж по ОТ и ТБ экспертов и участников с подписание протокола инструктажа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8.45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брифинг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 –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16.00 – 16.30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внесение ГЭ результатов из рукописных ведомостей в ЦСО, формирование печатных оценочных ведомостей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16.00 – 16.30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уборка конкурсантами рабочих мест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16.30 – 17.30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групп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17.30 – 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внесение ГЭ результатов из рукописных ведомостей в ЦСО, формирование печатных оценочных ведомостей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18.00 – 18.30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сверка печатных ведомостей с рукописными экспертаи-наставниками, исправление неточностей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18.30 – 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блокировка результатов, подписание итоговых документов и протоколов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Д-2 / «0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 июля 2023 г. (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поток)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 – 9.30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представление экспертов-наставников, индустриальных экспертов, руководителей групп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9.30 – 10.00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проверка корректности внесенных данных экспертов и конкурсантов в ЦСО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10.00 – 11.00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ознакомление экспертов с нормативной документацией чемпионата, конкурсной документацией и схемой оценки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11.00 – 11.30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распределение ролей экспертов на чемпионате, формирование групп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11.30 – 12.00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необходимых инструктажей, учеба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861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подписание всех необходимых протоколов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Д-1 / «0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 июля 2023 г. (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поток)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 – 9.30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прибытие конкурсантов и экспертов на площадку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9.30 – 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регистрация и представление конкурсантов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10.00 – 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церемония открытия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11.00 – 11.30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вводного инструктажа конкурсантов по ОТ и ТБ с подписанием протокола инструктажа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11.30 –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жеребьевка для конкурсантов, подписание протокола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ознакомление конкурсантов с конкурсной документацией с оформлением протокола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14.00 – 14.30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Проверка экспертами личных инструментов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14.30 – 17.30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ознакомление конкурсантов с рабочими местами с оформлением протокола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Д1 / «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 июля 2023 г. (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поток)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8.30 – 8.45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текущий инструктаж по ОТ и ТБ экспертов и участников с подписание протокола инструктажа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8.45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брифинг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 –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16.00 – 16.30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уборка конкурсантами рабочих мест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16.30 – 17.30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групп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17.30 – 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внесение ГЭ результатов из рукописных ведомостей в ЦСО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Д2 / «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 июля 2023 г. (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поток)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8.30 – 8.45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текущий инструктаж по ОТ и ТБ экспертов и участников с подписание протокола инструктажа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8.45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брифинг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 –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16.00 – 16.30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уборка конкурсантами рабочих мест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16.30 – 17.30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групп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17.30 – 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внесение ГЭ результатов из рукописных ведомостей в ЦСО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Д3 / «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 июля 2023 г. (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поток)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8.30 – 8.45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текущий инструктаж по ОТ и ТБ экспертов и участников с подписание протокола инструктажа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8.45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брифинг экспертов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9.00 –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13.00 – 16.00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выполнение модулей конкурсного задания конкурсантами в соответствии с графиком, работа экспертов в соответствии с ролями и в группах оценивания;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16.00 – 16.30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внесение ГЭ результатов из рукописных ведомостей в ЦСО, формирование печатных оценочных ведомостей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16.00 – 16.30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уборка конкурсантами рабочих мест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16.30 – 17.30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работа групп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17.30 – 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внесение ГЭ результатов из рукописных ведомостей в ЦСО, формирование печатных оценочных ведомостей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18.00 – 18.30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сверка печатных ведомостей с рукописными экспертаи-наставниками, исправление неточностей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18.30 – 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блокировка результатов, подписание итоговых документов и протоколов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170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FrutigerLTStd-Light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607"/>
      <w:gridCol w:w="4089"/>
    </w:tblGrid>
    <w:tr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tcW w:w="5954" w:type="dxa"/>
          <w:shd w:val="clear" w:color="auto" w:fill="auto"/>
          <w:vAlign w:val="center"/>
        </w:tcPr>
        <w:p>
          <w:pPr>
            <w:pStyle w:val="2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>
          <w:pPr>
            <w:pStyle w:val="2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2EB5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673AC"/>
    <w:rsid w:val="00270E01"/>
    <w:rsid w:val="002776A1"/>
    <w:rsid w:val="00290872"/>
    <w:rsid w:val="0029547E"/>
    <w:rsid w:val="002B1426"/>
    <w:rsid w:val="002B74CC"/>
    <w:rsid w:val="002F2906"/>
    <w:rsid w:val="00312073"/>
    <w:rsid w:val="003242E1"/>
    <w:rsid w:val="00333911"/>
    <w:rsid w:val="00334165"/>
    <w:rsid w:val="003531E7"/>
    <w:rsid w:val="003601A4"/>
    <w:rsid w:val="003711DB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0C5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2C4E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7DC4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2436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76A1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52C8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47A33406"/>
    <w:rsid w:val="55E46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footnote reference"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uiPriority w:val="0"/>
    <w:rPr>
      <w:sz w:val="16"/>
      <w:szCs w:val="16"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qFormat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uiPriority w:val="0"/>
    <w:rPr>
      <w:b/>
      <w:bCs/>
    </w:rPr>
  </w:style>
  <w:style w:type="paragraph" w:styleId="23">
    <w:name w:val="footnote text"/>
    <w:basedOn w:val="1"/>
    <w:link w:val="57"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Верхний колонтитул Знак"/>
    <w:basedOn w:val="11"/>
    <w:link w:val="24"/>
    <w:uiPriority w:val="99"/>
  </w:style>
  <w:style w:type="character" w:customStyle="1" w:styleId="33">
    <w:name w:val="Нижний колонтитул Знак"/>
    <w:basedOn w:val="11"/>
    <w:link w:val="29"/>
    <w:qFormat/>
    <w:uiPriority w:val="99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qFormat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qFormat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uiPriority w:val="0"/>
    <w:pPr>
      <w:tabs>
        <w:tab w:val="left" w:pos="360"/>
      </w:tabs>
    </w:pPr>
  </w:style>
  <w:style w:type="paragraph" w:customStyle="1" w:styleId="48">
    <w:name w:val="bullet"/>
    <w:basedOn w:val="1"/>
    <w:qFormat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qFormat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qFormat/>
    <w:uiPriority w:val="0"/>
    <w:rPr>
      <w:color w:val="2C8DE6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qFormat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qFormat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1229</Words>
  <Characters>7007</Characters>
  <Lines>58</Lines>
  <Paragraphs>16</Paragraphs>
  <TotalTime>132</TotalTime>
  <ScaleCrop>false</ScaleCrop>
  <LinksUpToDate>false</LinksUpToDate>
  <CharactersWithSpaces>8220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2023-05-24T06:18:00Z</dcterms:created>
  <dc:creator>Copyright ©«Ворлдскиллс Россия» (Экспедирование грузов)</dc:creator>
  <cp:lastModifiedBy>Проммеханика</cp:lastModifiedBy>
  <dcterms:modified xsi:type="dcterms:W3CDTF">2023-05-24T10:07:31Z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F5A37C2273C441EF95A7D61C18B2D6E5</vt:lpwstr>
  </property>
</Properties>
</file>