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default"/>
          <w:lang w:val="ru-RU"/>
        </w:rPr>
        <w:t>,</w:t>
      </w:r>
      <w:r>
        <w:t>Модуль Д. Сборка пневматической схемы</w:t>
      </w:r>
    </w:p>
    <w:p>
      <w:r>
        <w:t>Задача 1:</w:t>
      </w:r>
      <w:r>
        <w:tab/>
      </w:r>
    </w:p>
    <w:p>
      <w:r>
        <w:t xml:space="preserve">В в специальном программном обеспечении необходимо спроектировать и запустить электропневматическую схему с требуемой последовательностью, состоящую из </w:t>
      </w:r>
      <w:r>
        <w:rPr>
          <w:lang w:val="ru-RU"/>
        </w:rPr>
        <w:t>двух</w:t>
      </w:r>
      <w:bookmarkStart w:id="0" w:name="_GoBack"/>
      <w:bookmarkEnd w:id="0"/>
      <w:r>
        <w:t xml:space="preserve"> цилиндров дву</w:t>
      </w:r>
      <w:r>
        <w:rPr>
          <w:lang w:val="ru-RU"/>
        </w:rPr>
        <w:t>х</w:t>
      </w:r>
      <w:r>
        <w:t>стороннего действия и</w:t>
      </w:r>
      <w:r>
        <w:rPr>
          <w:rFonts w:hint="default"/>
          <w:lang w:val="ru-RU"/>
        </w:rPr>
        <w:t xml:space="preserve"> одного - моностабильного,</w:t>
      </w:r>
      <w:r>
        <w:t xml:space="preserve"> различных клапанов.  После проверки экспертами собрать электропневматическую  цепь на стенде.</w:t>
      </w:r>
    </w:p>
    <w:p>
      <w:r>
        <w:t>Примечание: Маркировка элементов должна проводится по ISO 1219-2 (2012-09)</w:t>
      </w:r>
    </w:p>
    <w:p>
      <w:r>
        <w:t xml:space="preserve">Последовательность работы цилиндров </w:t>
      </w:r>
      <w:r>
        <w:rPr>
          <w:rFonts w:hint="default"/>
          <w:lang w:val="ru-RU"/>
        </w:rPr>
        <w:t>(В+С+)А+А-В-С-</w:t>
      </w:r>
      <w:r>
        <w:tab/>
      </w:r>
      <w:r>
        <w:tab/>
      </w:r>
      <w:r>
        <w:tab/>
      </w:r>
      <w:r>
        <w:t xml:space="preserve"> </w:t>
      </w:r>
    </w:p>
    <w:p>
      <w:r>
        <w:t>Три цилиндра должны работать последовательно как указано выше.</w:t>
      </w:r>
    </w:p>
    <w:p>
      <w:r>
        <w:t xml:space="preserve">Участник после завершения проектирования схемы попросит эксперта проверить правильность работы схемы. </w:t>
      </w:r>
    </w:p>
    <w:p>
      <w:r>
        <w:t>Настройка контура:</w:t>
      </w:r>
    </w:p>
    <w:p>
      <w:pPr>
        <w:numPr>
          <w:ilvl w:val="0"/>
          <w:numId w:val="1"/>
        </w:numPr>
        <w:rPr>
          <w:rFonts w:hint="default"/>
          <w:lang w:val="ru-RU"/>
        </w:rPr>
      </w:pPr>
      <w:r>
        <w:rPr>
          <w:lang w:val="ru-RU"/>
        </w:rPr>
        <w:t>Цилиндр</w:t>
      </w:r>
      <w:r>
        <w:rPr>
          <w:rFonts w:hint="default"/>
          <w:lang w:val="ru-RU"/>
        </w:rPr>
        <w:t xml:space="preserve"> А выдвигается при достижении давления в поршневой области цилиндра С 4 бар;</w:t>
      </w:r>
    </w:p>
    <w:p>
      <w:pPr>
        <w:numPr>
          <w:ilvl w:val="0"/>
          <w:numId w:val="1"/>
        </w:numPr>
      </w:pPr>
      <w:r>
        <w:rPr>
          <w:lang w:val="ru-RU"/>
        </w:rPr>
        <w:t>После</w:t>
      </w:r>
      <w:r>
        <w:rPr>
          <w:rFonts w:hint="default"/>
          <w:lang w:val="ru-RU"/>
        </w:rPr>
        <w:t xml:space="preserve"> закрытия цилиндра А установить задержку времени 4 с;</w:t>
      </w:r>
    </w:p>
    <w:p>
      <w:pPr>
        <w:numPr>
          <w:ilvl w:val="0"/>
          <w:numId w:val="1"/>
        </w:numPr>
      </w:pPr>
      <w:r>
        <w:t xml:space="preserve">Цилиндр </w:t>
      </w:r>
      <w:r>
        <w:rPr>
          <w:lang w:val="ru-RU"/>
        </w:rPr>
        <w:t>С</w:t>
      </w:r>
      <w:r>
        <w:rPr>
          <w:rFonts w:hint="default"/>
          <w:lang w:val="ru-RU"/>
        </w:rPr>
        <w:t xml:space="preserve"> имеет регулировку скорости на выдвижение в штоковой области;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4</w:t>
      </w:r>
      <w:r>
        <w:t>)</w:t>
      </w:r>
      <w:r>
        <w:tab/>
      </w:r>
      <w:r>
        <w:t>Контур выполняет один полный цик</w:t>
      </w:r>
      <w:r>
        <w:rPr>
          <w:lang w:val="ru-RU"/>
        </w:rPr>
        <w:t>кл</w:t>
      </w:r>
      <w:r>
        <w:rPr>
          <w:rFonts w:hint="default"/>
          <w:lang w:val="ru-RU"/>
        </w:rPr>
        <w:t xml:space="preserve"> </w:t>
      </w:r>
      <w:r>
        <w:t xml:space="preserve"> и затем останавливается, активация цикла происходит нажатием пневматической или электрической кнопки</w:t>
      </w:r>
      <w:r>
        <w:rPr>
          <w:rFonts w:hint="default"/>
          <w:lang w:val="ru-RU"/>
        </w:rPr>
        <w:t xml:space="preserve"> одиночного цикла;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5</w:t>
      </w:r>
      <w:r>
        <w:t>)</w:t>
      </w:r>
      <w:r>
        <w:tab/>
      </w:r>
      <w:r>
        <w:rPr>
          <w:lang w:val="ru-RU"/>
        </w:rPr>
        <w:t>Присутствует</w:t>
      </w:r>
      <w:r>
        <w:rPr>
          <w:rFonts w:hint="default"/>
          <w:lang w:val="ru-RU"/>
        </w:rPr>
        <w:t xml:space="preserve"> кнопка автоматического цикла. Цикл работает непрерывно до нажатия кнопки аварийного останова;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6</w:t>
      </w:r>
      <w:r>
        <w:t>)</w:t>
      </w:r>
      <w:r>
        <w:tab/>
      </w:r>
      <w:r>
        <w:rPr>
          <w:lang w:val="ru-RU"/>
        </w:rPr>
        <w:t>Давление</w:t>
      </w:r>
      <w:r>
        <w:rPr>
          <w:rFonts w:hint="default"/>
          <w:lang w:val="ru-RU"/>
        </w:rPr>
        <w:t xml:space="preserve"> в системе установитиь 5 бар.</w:t>
      </w:r>
    </w:p>
    <w:p>
      <w:r>
        <w:t xml:space="preserve">Примечание: Как только схема  спроектирована, позовите Эксперта для оценки. Если схема собрана правильно, эксперты </w:t>
      </w:r>
      <w:r>
        <w:rPr>
          <w:lang w:val="ru-RU"/>
        </w:rPr>
        <w:t>допустят</w:t>
      </w:r>
      <w:r>
        <w:rPr>
          <w:rFonts w:hint="default"/>
          <w:lang w:val="ru-RU"/>
        </w:rPr>
        <w:t xml:space="preserve"> вас к сборке схемы на стенде</w:t>
      </w:r>
      <w:r>
        <w:t>.</w:t>
      </w:r>
    </w:p>
    <w:p>
      <w:r>
        <w:t>Подпись Эксперта___________________</w:t>
      </w:r>
    </w:p>
    <w:p/>
    <w:p>
      <w:r>
        <w:t xml:space="preserve">Задача 2: Конкурсант должен </w:t>
      </w:r>
      <w:r>
        <w:rPr>
          <w:lang w:val="ru-RU"/>
        </w:rPr>
        <w:t>собрать</w:t>
      </w:r>
      <w:r>
        <w:rPr>
          <w:rFonts w:hint="default"/>
          <w:lang w:val="ru-RU"/>
        </w:rPr>
        <w:t xml:space="preserve"> электропневматическую схему в соответствии с утвержденной экспертами  спроектированной вами схемой</w:t>
      </w:r>
      <w:r>
        <w:t>.</w:t>
      </w:r>
    </w:p>
    <w:p>
      <w:r>
        <w:t xml:space="preserve">Примечание:  Для регулировки </w:t>
      </w:r>
      <w:r>
        <w:rPr>
          <w:lang w:val="ru-RU"/>
        </w:rPr>
        <w:t>и</w:t>
      </w:r>
      <w:r>
        <w:rPr>
          <w:rFonts w:hint="default"/>
          <w:lang w:val="ru-RU"/>
        </w:rPr>
        <w:t xml:space="preserve"> настройки </w:t>
      </w:r>
      <w:r>
        <w:t>элементов пневматической схемы, позовите экспертов для проверки и подачи воздуха.</w:t>
      </w:r>
    </w:p>
    <w:p>
      <w:r>
        <w:t xml:space="preserve"> Подпись эксперта: __________________</w:t>
      </w:r>
    </w:p>
    <w:p>
      <w:r>
        <w:t xml:space="preserve">НЕ ВКЛЮЧАЙ СВОЮ ЦЕПЬ БЕЗ ПРОВЕРКИ ЕЕ ЭКСПЕРТАМИ, иначе это приведет к </w:t>
      </w:r>
      <w:r>
        <w:rPr>
          <w:lang w:val="ru-RU"/>
        </w:rPr>
        <w:t>потере</w:t>
      </w:r>
      <w:r>
        <w:t xml:space="preserve"> оценочных баллов.                                                                                       </w:t>
      </w:r>
    </w:p>
    <w:p>
      <w:r>
        <w:t>Подпись эксперта: __________________</w:t>
      </w:r>
    </w:p>
    <w:p/>
    <w:p>
      <w:r>
        <w:t xml:space="preserve">Примечание:  Когда цепь собрана, попроси экспертов оценить.  </w:t>
      </w:r>
    </w:p>
    <w:p>
      <w:r>
        <w:t xml:space="preserve">НЕ ВКЛЮЧАЙ СВОЮ ЦЕПЬ БЕЗ ПРОВЕРКИ ЕЕ ЭКСПЕРТАМИ, иначе это приведет к сокращению оценочных баллов.                                                                                       </w:t>
      </w:r>
    </w:p>
    <w:p>
      <w:r>
        <w:t>Подпись эксперта: __________________</w:t>
      </w:r>
    </w:p>
    <w:p>
      <w:r>
        <w:t>Разрешены три попытки запуска схемы под наблюдением Эксперта, чтобы увидеть функционирует ли схема в соответствии с вышеуказанной последовательностью.</w:t>
      </w:r>
    </w:p>
    <w:p>
      <w:r>
        <w:t>Подпись эксперта_____________</w:t>
      </w:r>
    </w:p>
    <w:p/>
    <w:p>
      <w:r>
        <w:t xml:space="preserve">Задача </w:t>
      </w:r>
      <w:r>
        <w:rPr>
          <w:rFonts w:hint="default"/>
          <w:lang w:val="ru-RU"/>
        </w:rPr>
        <w:t>3</w:t>
      </w:r>
      <w:r>
        <w:t xml:space="preserve">. Эксперт вносит в собранную работающую схему на стенде две неисправности. Участник обнаруживает неисправности и показывает их эксперту. Затем устраняет неисправности. </w:t>
      </w:r>
    </w:p>
    <w:p>
      <w:r>
        <w:t xml:space="preserve">Примечание: НЕ ЗАПУСКАЙТЕ ПНЕВМАТИЧЕСКУЮ ЦЕПЬ. Как только неисправности устранены, позовите Эксперта для проверки работы и подписи. </w:t>
      </w:r>
    </w:p>
    <w:p>
      <w:r>
        <w:t>Будет только 1 попытка запуска проверки работоспособности схемы.</w:t>
      </w:r>
    </w:p>
    <w:p>
      <w:r>
        <w:t>Подпись эксперта _____________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D8779"/>
    <w:multiLevelType w:val="singleLevel"/>
    <w:tmpl w:val="203D8779"/>
    <w:lvl w:ilvl="0" w:tentative="0">
      <w:start w:val="1"/>
      <w:numFmt w:val="decimal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72"/>
    <w:rsid w:val="000F5C72"/>
    <w:rsid w:val="0C7D006B"/>
    <w:rsid w:val="2D733D96"/>
    <w:rsid w:val="449B127A"/>
    <w:rsid w:val="47C76744"/>
    <w:rsid w:val="5AB4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2919</Characters>
  <Lines>24</Lines>
  <Paragraphs>6</Paragraphs>
  <TotalTime>74</TotalTime>
  <ScaleCrop>false</ScaleCrop>
  <LinksUpToDate>false</LinksUpToDate>
  <CharactersWithSpaces>3424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2023-02-11T10:32:00Z</dcterms:created>
  <dc:creator>Oleg Oleg</dc:creator>
  <cp:lastModifiedBy>Проммеханика</cp:lastModifiedBy>
  <cp:lastPrinted>2023-03-28T07:22:00Z</cp:lastPrinted>
  <dcterms:modified xsi:type="dcterms:W3CDTF">2023-06-06T06:41:06Z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338CE2F76C3D4EC984053D392665261F</vt:lpwstr>
  </property>
</Properties>
</file>