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BF3352" w:rsidTr="00BF3352">
        <w:tc>
          <w:tcPr>
            <w:tcW w:w="5670" w:type="dxa"/>
          </w:tcPr>
          <w:p w:rsidR="00BF3352" w:rsidRDefault="00BF3352" w:rsidP="00BF3352">
            <w:pPr>
              <w:pStyle w:val="afb"/>
              <w:rPr>
                <w:sz w:val="30"/>
              </w:rPr>
            </w:pPr>
            <w:r w:rsidRPr="00014B87">
              <w:rPr>
                <w:b/>
                <w:noProof/>
                <w:lang w:val="ru-RU"/>
              </w:rPr>
              <w:drawing>
                <wp:inline distT="0" distB="0" distL="0" distR="0" wp14:anchorId="7931810D" wp14:editId="7B30D2FE">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BF3352" w:rsidRDefault="00BF3352" w:rsidP="00BF3352">
            <w:pPr>
              <w:spacing w:line="360" w:lineRule="auto"/>
              <w:ind w:left="290"/>
              <w:jc w:val="center"/>
              <w:rPr>
                <w:sz w:val="30"/>
              </w:rPr>
            </w:pPr>
          </w:p>
        </w:tc>
      </w:tr>
    </w:tbl>
    <w:p w:rsidR="00BF3352" w:rsidRDefault="00BF3352" w:rsidP="00BF335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F3352" w:rsidRDefault="00BF3352" w:rsidP="00BF3352">
          <w:pPr>
            <w:spacing w:after="0" w:line="240" w:lineRule="auto"/>
            <w:jc w:val="right"/>
            <w:rPr>
              <w:rFonts w:ascii="Times New Roman" w:hAnsi="Times New Roman" w:cs="Times New Roman"/>
            </w:rPr>
          </w:pPr>
        </w:p>
        <w:p w:rsidR="00BF3352" w:rsidRDefault="00BF3352" w:rsidP="00BF3352">
          <w:pPr>
            <w:spacing w:after="0" w:line="240" w:lineRule="auto"/>
            <w:jc w:val="right"/>
            <w:rPr>
              <w:rFonts w:ascii="Times New Roman" w:eastAsia="Arial Unicode MS" w:hAnsi="Times New Roman" w:cs="Times New Roman"/>
              <w:sz w:val="72"/>
              <w:szCs w:val="72"/>
            </w:rPr>
          </w:pPr>
        </w:p>
        <w:p w:rsidR="00BF3352" w:rsidRPr="00A204BB" w:rsidRDefault="00BF3352" w:rsidP="00BF3352">
          <w:pPr>
            <w:spacing w:after="0" w:line="240" w:lineRule="auto"/>
            <w:jc w:val="right"/>
            <w:rPr>
              <w:rFonts w:ascii="Times New Roman" w:eastAsia="Arial Unicode MS" w:hAnsi="Times New Roman" w:cs="Times New Roman"/>
              <w:sz w:val="72"/>
              <w:szCs w:val="72"/>
            </w:rPr>
          </w:pPr>
        </w:p>
        <w:p w:rsidR="00BF3352" w:rsidRPr="00A204BB" w:rsidRDefault="00BF3352" w:rsidP="00BF335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EE4CCE" w:rsidRDefault="00BF3352" w:rsidP="00BF335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«ДИЗАЙН МОДНОЙ ОДЕЖДЫ </w:t>
          </w:r>
        </w:p>
        <w:p w:rsidR="00BF3352" w:rsidRPr="00A204BB" w:rsidRDefault="00BF3352" w:rsidP="00BF3352">
          <w:pPr>
            <w:spacing w:after="0" w:line="24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И АКСЕССУАРОВ»</w:t>
          </w:r>
          <w:bookmarkStart w:id="0" w:name="_GoBack"/>
          <w:bookmarkEnd w:id="0"/>
        </w:p>
        <w:p w:rsidR="00BF3352" w:rsidRPr="00A204BB" w:rsidRDefault="00192515" w:rsidP="00BF3352">
          <w:pPr>
            <w:spacing w:after="0" w:line="240" w:lineRule="auto"/>
            <w:jc w:val="center"/>
            <w:rPr>
              <w:rFonts w:ascii="Times New Roman" w:eastAsia="Arial Unicode MS" w:hAnsi="Times New Roman" w:cs="Times New Roman"/>
              <w:sz w:val="72"/>
              <w:szCs w:val="72"/>
            </w:rPr>
          </w:pPr>
        </w:p>
      </w:sdtContent>
    </w:sdt>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rPr>
          <w:rFonts w:ascii="Times New Roman" w:hAnsi="Times New Roman" w:cs="Times New Roman"/>
          <w:lang w:bidi="en-US"/>
        </w:rPr>
      </w:pPr>
    </w:p>
    <w:p w:rsidR="00BF3352" w:rsidRDefault="00BF3352" w:rsidP="00BF3352">
      <w:pPr>
        <w:spacing w:after="0" w:line="360" w:lineRule="auto"/>
        <w:jc w:val="center"/>
        <w:rPr>
          <w:rFonts w:ascii="Times New Roman" w:hAnsi="Times New Roman" w:cs="Times New Roman"/>
          <w:lang w:bidi="en-US"/>
        </w:rPr>
      </w:pPr>
      <w:r>
        <w:rPr>
          <w:rFonts w:ascii="Times New Roman" w:hAnsi="Times New Roman" w:cs="Times New Roman"/>
          <w:lang w:bidi="en-US"/>
        </w:rPr>
        <w:t>2023г.</w:t>
      </w:r>
    </w:p>
    <w:p w:rsidR="00C223A6" w:rsidRDefault="00BF3352" w:rsidP="00BF3352">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C223A6" w:rsidRDefault="00C223A6">
      <w:pPr>
        <w:pStyle w:val="143"/>
        <w:shd w:val="clear" w:color="auto" w:fill="auto"/>
        <w:spacing w:line="360" w:lineRule="auto"/>
        <w:ind w:firstLine="0"/>
        <w:rPr>
          <w:rFonts w:ascii="Times New Roman" w:eastAsia="Times New Roman" w:hAnsi="Times New Roman" w:cs="Times New Roman"/>
          <w:szCs w:val="24"/>
        </w:rPr>
      </w:pPr>
    </w:p>
    <w:p w:rsidR="00C223A6" w:rsidRDefault="00BF335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C547FC" w:rsidRDefault="00BF3352">
      <w:pPr>
        <w:pStyle w:val="12"/>
        <w:rPr>
          <w:rFonts w:asciiTheme="minorHAnsi" w:eastAsiaTheme="minorEastAsia" w:hAnsiTheme="minorHAnsi" w:cstheme="minorBidi"/>
          <w:bCs w:val="0"/>
          <w:noProof/>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37563331" w:history="1">
        <w:r w:rsidR="00C547FC" w:rsidRPr="00B40D65">
          <w:rPr>
            <w:rStyle w:val="af8"/>
            <w:rFonts w:ascii="Times New Roman" w:hAnsi="Times New Roman"/>
            <w:noProof/>
          </w:rPr>
          <w:t>1. ОСНОВНЫЕ ТРЕБОВАНИЯ КОМПЕТЕНЦИИ</w:t>
        </w:r>
        <w:r w:rsidR="00C547FC">
          <w:rPr>
            <w:noProof/>
            <w:webHidden/>
          </w:rPr>
          <w:tab/>
        </w:r>
        <w:r w:rsidR="00C547FC">
          <w:rPr>
            <w:noProof/>
            <w:webHidden/>
          </w:rPr>
          <w:fldChar w:fldCharType="begin"/>
        </w:r>
        <w:r w:rsidR="00C547FC">
          <w:rPr>
            <w:noProof/>
            <w:webHidden/>
          </w:rPr>
          <w:instrText xml:space="preserve"> PAGEREF _Toc137563331 \h </w:instrText>
        </w:r>
        <w:r w:rsidR="00C547FC">
          <w:rPr>
            <w:noProof/>
            <w:webHidden/>
          </w:rPr>
        </w:r>
        <w:r w:rsidR="00C547FC">
          <w:rPr>
            <w:noProof/>
            <w:webHidden/>
          </w:rPr>
          <w:fldChar w:fldCharType="separate"/>
        </w:r>
        <w:r w:rsidR="00C547FC">
          <w:rPr>
            <w:noProof/>
            <w:webHidden/>
          </w:rPr>
          <w:t>3</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2" w:history="1">
        <w:r w:rsidR="00C547FC" w:rsidRPr="00B40D65">
          <w:rPr>
            <w:rStyle w:val="af8"/>
            <w:noProof/>
          </w:rPr>
          <w:t>1.1. ОБЩИЕ СВЕДЕНИЯ О ТРЕБОВАНИЯХ КОМПЕТЕНЦИИ</w:t>
        </w:r>
        <w:r w:rsidR="00C547FC">
          <w:rPr>
            <w:noProof/>
            <w:webHidden/>
          </w:rPr>
          <w:tab/>
        </w:r>
        <w:r w:rsidR="00C547FC">
          <w:rPr>
            <w:noProof/>
            <w:webHidden/>
          </w:rPr>
          <w:fldChar w:fldCharType="begin"/>
        </w:r>
        <w:r w:rsidR="00C547FC">
          <w:rPr>
            <w:noProof/>
            <w:webHidden/>
          </w:rPr>
          <w:instrText xml:space="preserve"> PAGEREF _Toc137563332 \h </w:instrText>
        </w:r>
        <w:r w:rsidR="00C547FC">
          <w:rPr>
            <w:noProof/>
            <w:webHidden/>
          </w:rPr>
        </w:r>
        <w:r w:rsidR="00C547FC">
          <w:rPr>
            <w:noProof/>
            <w:webHidden/>
          </w:rPr>
          <w:fldChar w:fldCharType="separate"/>
        </w:r>
        <w:r w:rsidR="00C547FC">
          <w:rPr>
            <w:noProof/>
            <w:webHidden/>
          </w:rPr>
          <w:t>3</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3" w:history="1">
        <w:r w:rsidR="00C547FC" w:rsidRPr="00B40D65">
          <w:rPr>
            <w:rStyle w:val="af8"/>
            <w:noProof/>
          </w:rPr>
          <w:t>1.2. ПЕРЕЧЕНЬ ПРОФЕССИОНАЛЬНЫХ ЗАДАЧ СПЕЦИАЛИСТА ПО КОМПЕТЕНЦИИ «ДИЗАЙН МОДНОЙ ОДЕЖДЫ И АКСЕССУАРОВ»</w:t>
        </w:r>
        <w:r w:rsidR="00C547FC">
          <w:rPr>
            <w:noProof/>
            <w:webHidden/>
          </w:rPr>
          <w:tab/>
        </w:r>
        <w:r w:rsidR="00C547FC">
          <w:rPr>
            <w:noProof/>
            <w:webHidden/>
          </w:rPr>
          <w:fldChar w:fldCharType="begin"/>
        </w:r>
        <w:r w:rsidR="00C547FC">
          <w:rPr>
            <w:noProof/>
            <w:webHidden/>
          </w:rPr>
          <w:instrText xml:space="preserve"> PAGEREF _Toc137563333 \h </w:instrText>
        </w:r>
        <w:r w:rsidR="00C547FC">
          <w:rPr>
            <w:noProof/>
            <w:webHidden/>
          </w:rPr>
        </w:r>
        <w:r w:rsidR="00C547FC">
          <w:rPr>
            <w:noProof/>
            <w:webHidden/>
          </w:rPr>
          <w:fldChar w:fldCharType="separate"/>
        </w:r>
        <w:r w:rsidR="00C547FC">
          <w:rPr>
            <w:noProof/>
            <w:webHidden/>
          </w:rPr>
          <w:t>4</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4" w:history="1">
        <w:r w:rsidR="00C547FC" w:rsidRPr="00B40D65">
          <w:rPr>
            <w:rStyle w:val="af8"/>
            <w:noProof/>
          </w:rPr>
          <w:t>1.3. ТРЕБОВАНИЯ К СХЕМЕ ОЦЕНКИ</w:t>
        </w:r>
        <w:r w:rsidR="00C547FC">
          <w:rPr>
            <w:noProof/>
            <w:webHidden/>
          </w:rPr>
          <w:tab/>
        </w:r>
        <w:r w:rsidR="00C547FC">
          <w:rPr>
            <w:noProof/>
            <w:webHidden/>
          </w:rPr>
          <w:fldChar w:fldCharType="begin"/>
        </w:r>
        <w:r w:rsidR="00C547FC">
          <w:rPr>
            <w:noProof/>
            <w:webHidden/>
          </w:rPr>
          <w:instrText xml:space="preserve"> PAGEREF _Toc137563334 \h </w:instrText>
        </w:r>
        <w:r w:rsidR="00C547FC">
          <w:rPr>
            <w:noProof/>
            <w:webHidden/>
          </w:rPr>
        </w:r>
        <w:r w:rsidR="00C547FC">
          <w:rPr>
            <w:noProof/>
            <w:webHidden/>
          </w:rPr>
          <w:fldChar w:fldCharType="separate"/>
        </w:r>
        <w:r w:rsidR="00C547FC">
          <w:rPr>
            <w:noProof/>
            <w:webHidden/>
          </w:rPr>
          <w:t>26</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5" w:history="1">
        <w:r w:rsidR="00C547FC" w:rsidRPr="00B40D65">
          <w:rPr>
            <w:rStyle w:val="af8"/>
            <w:noProof/>
          </w:rPr>
          <w:t>1.4. СПЕЦИФИКАЦИЯ ОЦЕНКИ КОМПЕТЕНЦИИ</w:t>
        </w:r>
        <w:r w:rsidR="00C547FC">
          <w:rPr>
            <w:noProof/>
            <w:webHidden/>
          </w:rPr>
          <w:tab/>
        </w:r>
        <w:r w:rsidR="00C547FC">
          <w:rPr>
            <w:noProof/>
            <w:webHidden/>
          </w:rPr>
          <w:fldChar w:fldCharType="begin"/>
        </w:r>
        <w:r w:rsidR="00C547FC">
          <w:rPr>
            <w:noProof/>
            <w:webHidden/>
          </w:rPr>
          <w:instrText xml:space="preserve"> PAGEREF _Toc137563335 \h </w:instrText>
        </w:r>
        <w:r w:rsidR="00C547FC">
          <w:rPr>
            <w:noProof/>
            <w:webHidden/>
          </w:rPr>
        </w:r>
        <w:r w:rsidR="00C547FC">
          <w:rPr>
            <w:noProof/>
            <w:webHidden/>
          </w:rPr>
          <w:fldChar w:fldCharType="separate"/>
        </w:r>
        <w:r w:rsidR="00C547FC">
          <w:rPr>
            <w:noProof/>
            <w:webHidden/>
          </w:rPr>
          <w:t>26</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6" w:history="1">
        <w:r w:rsidR="00C547FC" w:rsidRPr="00B40D65">
          <w:rPr>
            <w:rStyle w:val="af8"/>
            <w:noProof/>
          </w:rPr>
          <w:t>1.5. КОНКУРСНОЕ ЗАДАНИЕ</w:t>
        </w:r>
        <w:r w:rsidR="00C547FC">
          <w:rPr>
            <w:noProof/>
            <w:webHidden/>
          </w:rPr>
          <w:tab/>
        </w:r>
        <w:r w:rsidR="00C547FC">
          <w:rPr>
            <w:noProof/>
            <w:webHidden/>
          </w:rPr>
          <w:fldChar w:fldCharType="begin"/>
        </w:r>
        <w:r w:rsidR="00C547FC">
          <w:rPr>
            <w:noProof/>
            <w:webHidden/>
          </w:rPr>
          <w:instrText xml:space="preserve"> PAGEREF _Toc137563336 \h </w:instrText>
        </w:r>
        <w:r w:rsidR="00C547FC">
          <w:rPr>
            <w:noProof/>
            <w:webHidden/>
          </w:rPr>
        </w:r>
        <w:r w:rsidR="00C547FC">
          <w:rPr>
            <w:noProof/>
            <w:webHidden/>
          </w:rPr>
          <w:fldChar w:fldCharType="separate"/>
        </w:r>
        <w:r w:rsidR="00C547FC">
          <w:rPr>
            <w:noProof/>
            <w:webHidden/>
          </w:rPr>
          <w:t>35</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7" w:history="1">
        <w:r w:rsidR="00C547FC" w:rsidRPr="00B40D65">
          <w:rPr>
            <w:rStyle w:val="af8"/>
            <w:noProof/>
          </w:rPr>
          <w:t>1.5.1. Разработка/выбор конкурсного задания (ссылка на ЯндексДиск с матрицей, заполненной в Excel)</w:t>
        </w:r>
        <w:r w:rsidR="00C547FC">
          <w:rPr>
            <w:noProof/>
            <w:webHidden/>
          </w:rPr>
          <w:tab/>
        </w:r>
        <w:r w:rsidR="00C547FC">
          <w:rPr>
            <w:noProof/>
            <w:webHidden/>
          </w:rPr>
          <w:fldChar w:fldCharType="begin"/>
        </w:r>
        <w:r w:rsidR="00C547FC">
          <w:rPr>
            <w:noProof/>
            <w:webHidden/>
          </w:rPr>
          <w:instrText xml:space="preserve"> PAGEREF _Toc137563337 \h </w:instrText>
        </w:r>
        <w:r w:rsidR="00C547FC">
          <w:rPr>
            <w:noProof/>
            <w:webHidden/>
          </w:rPr>
        </w:r>
        <w:r w:rsidR="00C547FC">
          <w:rPr>
            <w:noProof/>
            <w:webHidden/>
          </w:rPr>
          <w:fldChar w:fldCharType="separate"/>
        </w:r>
        <w:r w:rsidR="00C547FC">
          <w:rPr>
            <w:noProof/>
            <w:webHidden/>
          </w:rPr>
          <w:t>35</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38" w:history="1">
        <w:r w:rsidR="00C547FC" w:rsidRPr="00B40D65">
          <w:rPr>
            <w:rStyle w:val="af8"/>
            <w:noProof/>
          </w:rPr>
          <w:t>1.5.2. Структура модулей конкурсного задания (инвариант)</w:t>
        </w:r>
        <w:r w:rsidR="00C547FC">
          <w:rPr>
            <w:noProof/>
            <w:webHidden/>
          </w:rPr>
          <w:tab/>
        </w:r>
        <w:r w:rsidR="00C547FC">
          <w:rPr>
            <w:noProof/>
            <w:webHidden/>
          </w:rPr>
          <w:fldChar w:fldCharType="begin"/>
        </w:r>
        <w:r w:rsidR="00C547FC">
          <w:rPr>
            <w:noProof/>
            <w:webHidden/>
          </w:rPr>
          <w:instrText xml:space="preserve"> PAGEREF _Toc137563338 \h </w:instrText>
        </w:r>
        <w:r w:rsidR="00C547FC">
          <w:rPr>
            <w:noProof/>
            <w:webHidden/>
          </w:rPr>
        </w:r>
        <w:r w:rsidR="00C547FC">
          <w:rPr>
            <w:noProof/>
            <w:webHidden/>
          </w:rPr>
          <w:fldChar w:fldCharType="separate"/>
        </w:r>
        <w:r w:rsidR="00C547FC">
          <w:rPr>
            <w:noProof/>
            <w:webHidden/>
          </w:rPr>
          <w:t>39</w:t>
        </w:r>
        <w:r w:rsidR="00C547FC">
          <w:rPr>
            <w:noProof/>
            <w:webHidden/>
          </w:rPr>
          <w:fldChar w:fldCharType="end"/>
        </w:r>
      </w:hyperlink>
    </w:p>
    <w:p w:rsidR="00C547FC" w:rsidRDefault="00192515">
      <w:pPr>
        <w:pStyle w:val="12"/>
        <w:rPr>
          <w:rFonts w:asciiTheme="minorHAnsi" w:eastAsiaTheme="minorEastAsia" w:hAnsiTheme="minorHAnsi" w:cstheme="minorBidi"/>
          <w:bCs w:val="0"/>
          <w:noProof/>
          <w:sz w:val="22"/>
          <w:szCs w:val="22"/>
          <w:lang w:val="ru-RU" w:eastAsia="ru-RU"/>
        </w:rPr>
      </w:pPr>
      <w:hyperlink w:anchor="_Toc137563339" w:history="1">
        <w:r w:rsidR="00C547FC" w:rsidRPr="00B40D65">
          <w:rPr>
            <w:rStyle w:val="af8"/>
            <w:rFonts w:ascii="Times New Roman" w:hAnsi="Times New Roman"/>
            <w:noProof/>
          </w:rPr>
          <w:t>2. СПЕЦИАЛЬНЫЕ ПРАВИЛА КОМПЕТЕНЦИИ</w:t>
        </w:r>
        <w:r w:rsidR="00C547FC">
          <w:rPr>
            <w:noProof/>
            <w:webHidden/>
          </w:rPr>
          <w:tab/>
        </w:r>
        <w:r w:rsidR="00C547FC">
          <w:rPr>
            <w:noProof/>
            <w:webHidden/>
          </w:rPr>
          <w:fldChar w:fldCharType="begin"/>
        </w:r>
        <w:r w:rsidR="00C547FC">
          <w:rPr>
            <w:noProof/>
            <w:webHidden/>
          </w:rPr>
          <w:instrText xml:space="preserve"> PAGEREF _Toc137563339 \h </w:instrText>
        </w:r>
        <w:r w:rsidR="00C547FC">
          <w:rPr>
            <w:noProof/>
            <w:webHidden/>
          </w:rPr>
        </w:r>
        <w:r w:rsidR="00C547FC">
          <w:rPr>
            <w:noProof/>
            <w:webHidden/>
          </w:rPr>
          <w:fldChar w:fldCharType="separate"/>
        </w:r>
        <w:r w:rsidR="00C547FC">
          <w:rPr>
            <w:noProof/>
            <w:webHidden/>
          </w:rPr>
          <w:t>41</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40" w:history="1">
        <w:r w:rsidR="00C547FC" w:rsidRPr="00B40D65">
          <w:rPr>
            <w:rStyle w:val="af8"/>
            <w:noProof/>
          </w:rPr>
          <w:t>2.1. ЛИЧНЫЕ ИНСТРУМЕНТЫ КОНКУРСАНТА</w:t>
        </w:r>
        <w:r w:rsidR="00C547FC">
          <w:rPr>
            <w:noProof/>
            <w:webHidden/>
          </w:rPr>
          <w:tab/>
        </w:r>
        <w:r w:rsidR="00C547FC">
          <w:rPr>
            <w:noProof/>
            <w:webHidden/>
          </w:rPr>
          <w:fldChar w:fldCharType="begin"/>
        </w:r>
        <w:r w:rsidR="00C547FC">
          <w:rPr>
            <w:noProof/>
            <w:webHidden/>
          </w:rPr>
          <w:instrText xml:space="preserve"> PAGEREF _Toc137563340 \h </w:instrText>
        </w:r>
        <w:r w:rsidR="00C547FC">
          <w:rPr>
            <w:noProof/>
            <w:webHidden/>
          </w:rPr>
        </w:r>
        <w:r w:rsidR="00C547FC">
          <w:rPr>
            <w:noProof/>
            <w:webHidden/>
          </w:rPr>
          <w:fldChar w:fldCharType="separate"/>
        </w:r>
        <w:r w:rsidR="00C547FC">
          <w:rPr>
            <w:noProof/>
            <w:webHidden/>
          </w:rPr>
          <w:t>41</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41" w:history="1">
        <w:r w:rsidR="00C547FC" w:rsidRPr="00B40D65">
          <w:rPr>
            <w:rStyle w:val="af8"/>
            <w:noProof/>
          </w:rPr>
          <w:t>2.2. МАТЕРИАЛЫ, ОБОРУДОВАНИЕ И ИНСТРУМЕНТЫ, ЗАПРЕЩЁННЫЕ НА ПЛОЩАДКЕ</w:t>
        </w:r>
        <w:r w:rsidR="00C547FC">
          <w:rPr>
            <w:noProof/>
            <w:webHidden/>
          </w:rPr>
          <w:tab/>
        </w:r>
        <w:r w:rsidR="00C547FC">
          <w:rPr>
            <w:noProof/>
            <w:webHidden/>
          </w:rPr>
          <w:fldChar w:fldCharType="begin"/>
        </w:r>
        <w:r w:rsidR="00C547FC">
          <w:rPr>
            <w:noProof/>
            <w:webHidden/>
          </w:rPr>
          <w:instrText xml:space="preserve"> PAGEREF _Toc137563341 \h </w:instrText>
        </w:r>
        <w:r w:rsidR="00C547FC">
          <w:rPr>
            <w:noProof/>
            <w:webHidden/>
          </w:rPr>
        </w:r>
        <w:r w:rsidR="00C547FC">
          <w:rPr>
            <w:noProof/>
            <w:webHidden/>
          </w:rPr>
          <w:fldChar w:fldCharType="separate"/>
        </w:r>
        <w:r w:rsidR="00C547FC">
          <w:rPr>
            <w:noProof/>
            <w:webHidden/>
          </w:rPr>
          <w:t>41</w:t>
        </w:r>
        <w:r w:rsidR="00C547FC">
          <w:rPr>
            <w:noProof/>
            <w:webHidden/>
          </w:rPr>
          <w:fldChar w:fldCharType="end"/>
        </w:r>
      </w:hyperlink>
    </w:p>
    <w:p w:rsidR="00C547FC" w:rsidRDefault="00192515">
      <w:pPr>
        <w:pStyle w:val="28"/>
        <w:rPr>
          <w:rFonts w:asciiTheme="minorHAnsi" w:eastAsiaTheme="minorEastAsia" w:hAnsiTheme="minorHAnsi" w:cstheme="minorBidi"/>
          <w:noProof/>
          <w:szCs w:val="22"/>
        </w:rPr>
      </w:pPr>
      <w:hyperlink w:anchor="_Toc137563342" w:history="1">
        <w:r w:rsidR="00C547FC" w:rsidRPr="00B40D65">
          <w:rPr>
            <w:rStyle w:val="af8"/>
            <w:noProof/>
          </w:rPr>
          <w:t>2.3. ЭКСПЕРТНЫЙ СОВЕТ КОМПЕТЕНЦИИ</w:t>
        </w:r>
        <w:r w:rsidR="00C547FC">
          <w:rPr>
            <w:noProof/>
            <w:webHidden/>
          </w:rPr>
          <w:tab/>
        </w:r>
        <w:r w:rsidR="00C547FC">
          <w:rPr>
            <w:noProof/>
            <w:webHidden/>
          </w:rPr>
          <w:fldChar w:fldCharType="begin"/>
        </w:r>
        <w:r w:rsidR="00C547FC">
          <w:rPr>
            <w:noProof/>
            <w:webHidden/>
          </w:rPr>
          <w:instrText xml:space="preserve"> PAGEREF _Toc137563342 \h </w:instrText>
        </w:r>
        <w:r w:rsidR="00C547FC">
          <w:rPr>
            <w:noProof/>
            <w:webHidden/>
          </w:rPr>
        </w:r>
        <w:r w:rsidR="00C547FC">
          <w:rPr>
            <w:noProof/>
            <w:webHidden/>
          </w:rPr>
          <w:fldChar w:fldCharType="separate"/>
        </w:r>
        <w:r w:rsidR="00C547FC">
          <w:rPr>
            <w:noProof/>
            <w:webHidden/>
          </w:rPr>
          <w:t>41</w:t>
        </w:r>
        <w:r w:rsidR="00C547FC">
          <w:rPr>
            <w:noProof/>
            <w:webHidden/>
          </w:rPr>
          <w:fldChar w:fldCharType="end"/>
        </w:r>
      </w:hyperlink>
    </w:p>
    <w:p w:rsidR="00C547FC" w:rsidRDefault="00192515">
      <w:pPr>
        <w:pStyle w:val="12"/>
        <w:rPr>
          <w:rFonts w:asciiTheme="minorHAnsi" w:eastAsiaTheme="minorEastAsia" w:hAnsiTheme="minorHAnsi" w:cstheme="minorBidi"/>
          <w:bCs w:val="0"/>
          <w:noProof/>
          <w:sz w:val="22"/>
          <w:szCs w:val="22"/>
          <w:lang w:val="ru-RU" w:eastAsia="ru-RU"/>
        </w:rPr>
      </w:pPr>
      <w:hyperlink w:anchor="_Toc137563343" w:history="1">
        <w:r w:rsidR="00C547FC" w:rsidRPr="00B40D65">
          <w:rPr>
            <w:rStyle w:val="af8"/>
            <w:rFonts w:ascii="Times New Roman" w:hAnsi="Times New Roman"/>
            <w:noProof/>
          </w:rPr>
          <w:t>3. ПРИЛОЖЕНИЯ</w:t>
        </w:r>
        <w:r w:rsidR="00C547FC">
          <w:rPr>
            <w:noProof/>
            <w:webHidden/>
          </w:rPr>
          <w:tab/>
        </w:r>
        <w:r w:rsidR="00C547FC">
          <w:rPr>
            <w:noProof/>
            <w:webHidden/>
          </w:rPr>
          <w:fldChar w:fldCharType="begin"/>
        </w:r>
        <w:r w:rsidR="00C547FC">
          <w:rPr>
            <w:noProof/>
            <w:webHidden/>
          </w:rPr>
          <w:instrText xml:space="preserve"> PAGEREF _Toc137563343 \h </w:instrText>
        </w:r>
        <w:r w:rsidR="00C547FC">
          <w:rPr>
            <w:noProof/>
            <w:webHidden/>
          </w:rPr>
        </w:r>
        <w:r w:rsidR="00C547FC">
          <w:rPr>
            <w:noProof/>
            <w:webHidden/>
          </w:rPr>
          <w:fldChar w:fldCharType="separate"/>
        </w:r>
        <w:r w:rsidR="00C547FC">
          <w:rPr>
            <w:noProof/>
            <w:webHidden/>
          </w:rPr>
          <w:t>42</w:t>
        </w:r>
        <w:r w:rsidR="00C547FC">
          <w:rPr>
            <w:noProof/>
            <w:webHidden/>
          </w:rPr>
          <w:fldChar w:fldCharType="end"/>
        </w:r>
      </w:hyperlink>
    </w:p>
    <w:p w:rsidR="00C223A6" w:rsidRDefault="00BF3352">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ind w:hanging="360"/>
        <w:jc w:val="both"/>
        <w:rPr>
          <w:rFonts w:ascii="Times New Roman" w:hAnsi="Times New Roman"/>
          <w:bCs/>
          <w:sz w:val="24"/>
          <w:szCs w:val="20"/>
          <w:lang w:val="ru-RU" w:eastAsia="ru-RU"/>
        </w:rPr>
      </w:pPr>
    </w:p>
    <w:p w:rsidR="00C223A6" w:rsidRDefault="00C223A6">
      <w:pPr>
        <w:pStyle w:val="bullet"/>
        <w:numPr>
          <w:ilvl w:val="0"/>
          <w:numId w:val="0"/>
        </w:numPr>
        <w:jc w:val="both"/>
        <w:rPr>
          <w:rFonts w:ascii="Times New Roman" w:hAnsi="Times New Roman"/>
          <w:bCs/>
          <w:sz w:val="24"/>
          <w:szCs w:val="20"/>
          <w:lang w:val="ru-RU" w:eastAsia="ru-RU"/>
        </w:rPr>
      </w:pPr>
    </w:p>
    <w:p w:rsidR="00BF3352" w:rsidRDefault="00BF3352">
      <w:pPr>
        <w:pStyle w:val="bullet"/>
        <w:numPr>
          <w:ilvl w:val="0"/>
          <w:numId w:val="0"/>
        </w:numPr>
        <w:jc w:val="both"/>
        <w:rPr>
          <w:rFonts w:ascii="Times New Roman" w:hAnsi="Times New Roman"/>
          <w:bCs/>
          <w:sz w:val="24"/>
          <w:szCs w:val="20"/>
          <w:lang w:val="ru-RU" w:eastAsia="ru-RU"/>
        </w:rPr>
      </w:pPr>
    </w:p>
    <w:p w:rsidR="00C223A6" w:rsidRDefault="00C223A6">
      <w:pPr>
        <w:pStyle w:val="bullet"/>
        <w:numPr>
          <w:ilvl w:val="0"/>
          <w:numId w:val="0"/>
        </w:numPr>
        <w:jc w:val="both"/>
        <w:rPr>
          <w:rFonts w:ascii="Times New Roman" w:hAnsi="Times New Roman"/>
          <w:bCs/>
          <w:sz w:val="24"/>
          <w:szCs w:val="20"/>
          <w:lang w:val="ru-RU" w:eastAsia="ru-RU"/>
        </w:rPr>
      </w:pPr>
    </w:p>
    <w:p w:rsidR="00C223A6" w:rsidRDefault="00BF3352">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C223A6" w:rsidRDefault="00C223A6">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1. ЦА – Целевая аудитория</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2. КЗ – Конкурсное задание</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3. ИЛ – Инфраструктурный лист </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4. ТБ и ОТ – Техника безопасности и охрана труда </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5. ПЗ – План застройки </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6. КО – Критерии оценок</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7. ОК – Описание компетенции </w:t>
      </w:r>
    </w:p>
    <w:p w:rsidR="00C223A6"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8. ТК – требования компетенции</w:t>
      </w:r>
    </w:p>
    <w:p w:rsidR="00BF3352" w:rsidRDefault="00BF3352" w:rsidP="00BF3352">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9. МК – Менеджер компетенции </w:t>
      </w:r>
    </w:p>
    <w:p w:rsidR="00C223A6" w:rsidRDefault="00BF3352" w:rsidP="00BF3352">
      <w:pPr>
        <w:spacing w:after="0" w:line="360" w:lineRule="auto"/>
        <w:jc w:val="both"/>
        <w:rPr>
          <w:rFonts w:ascii="Times New Roman" w:hAnsi="Times New Roman" w:cs="Times New Roman"/>
          <w:b/>
          <w:bCs/>
        </w:rPr>
      </w:pPr>
      <w:bookmarkStart w:id="1" w:name="_Toc450204622"/>
      <w:r>
        <w:rPr>
          <w:rFonts w:ascii="Times New Roman" w:hAnsi="Times New Roman" w:cs="Times New Roman"/>
          <w:b/>
          <w:bCs/>
        </w:rPr>
        <w:br w:type="page" w:clear="all"/>
      </w:r>
      <w:bookmarkEnd w:id="1"/>
    </w:p>
    <w:p w:rsidR="00C223A6" w:rsidRDefault="00BF3352" w:rsidP="00BF3352">
      <w:pPr>
        <w:pStyle w:val="-11"/>
        <w:spacing w:after="0"/>
        <w:jc w:val="center"/>
        <w:rPr>
          <w:rFonts w:ascii="Times New Roman" w:hAnsi="Times New Roman"/>
          <w:color w:val="auto"/>
          <w:sz w:val="34"/>
          <w:szCs w:val="34"/>
        </w:rPr>
      </w:pPr>
      <w:bookmarkStart w:id="2" w:name="_Toc137563331"/>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rsidR="00C223A6" w:rsidRDefault="00BF3352" w:rsidP="00BF3352">
      <w:pPr>
        <w:pStyle w:val="-21"/>
        <w:spacing w:before="0" w:after="0"/>
        <w:ind w:firstLine="709"/>
        <w:jc w:val="both"/>
        <w:rPr>
          <w:rFonts w:ascii="Times New Roman" w:hAnsi="Times New Roman"/>
          <w:sz w:val="24"/>
        </w:rPr>
      </w:pPr>
      <w:bookmarkStart w:id="3" w:name="_Toc137563332"/>
      <w:r>
        <w:rPr>
          <w:rFonts w:ascii="Times New Roman" w:hAnsi="Times New Roman"/>
          <w:sz w:val="24"/>
        </w:rPr>
        <w:t>1.1. ОБЩИЕ СВЕДЕНИЯ О ТРЕБОВАНИЯХ КОМПЕТЕНЦИИ</w:t>
      </w:r>
      <w:bookmarkEnd w:id="3"/>
    </w:p>
    <w:p w:rsidR="00C223A6" w:rsidRDefault="00BF3352" w:rsidP="00BF33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«Дизайн модной одежды и аксессуаров»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C223A6" w:rsidRDefault="00BF3352" w:rsidP="00BF33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C223A6" w:rsidRDefault="00BF3352" w:rsidP="00BF33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C223A6" w:rsidRDefault="00BF3352" w:rsidP="00BF33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BF3352" w:rsidRDefault="00BF3352" w:rsidP="00BF33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C223A6" w:rsidRDefault="00BF3352" w:rsidP="00BF3352">
      <w:pPr>
        <w:rPr>
          <w:rFonts w:ascii="Times New Roman" w:hAnsi="Times New Roman" w:cs="Times New Roman"/>
          <w:sz w:val="28"/>
          <w:szCs w:val="28"/>
        </w:rPr>
      </w:pPr>
      <w:r>
        <w:rPr>
          <w:rFonts w:ascii="Times New Roman" w:hAnsi="Times New Roman" w:cs="Times New Roman"/>
          <w:sz w:val="28"/>
          <w:szCs w:val="28"/>
        </w:rPr>
        <w:br w:type="page"/>
      </w:r>
    </w:p>
    <w:p w:rsidR="00C223A6" w:rsidRDefault="00BF3352" w:rsidP="00BF3352">
      <w:pPr>
        <w:pStyle w:val="-21"/>
        <w:spacing w:before="0" w:after="0"/>
        <w:ind w:firstLine="709"/>
        <w:jc w:val="both"/>
        <w:rPr>
          <w:rFonts w:ascii="Times New Roman" w:hAnsi="Times New Roman"/>
          <w:sz w:val="24"/>
        </w:rPr>
      </w:pPr>
      <w:bookmarkStart w:id="5" w:name="_Toc78885652"/>
      <w:bookmarkStart w:id="6" w:name="_Toc137563333"/>
      <w:r>
        <w:rPr>
          <w:rFonts w:ascii="Times New Roman" w:hAnsi="Times New Roman"/>
          <w:sz w:val="24"/>
        </w:rPr>
        <w:lastRenderedPageBreak/>
        <w:t>1.</w:t>
      </w:r>
      <w:bookmarkEnd w:id="5"/>
      <w:r>
        <w:rPr>
          <w:rFonts w:ascii="Times New Roman" w:hAnsi="Times New Roman"/>
          <w:sz w:val="24"/>
        </w:rPr>
        <w:t>2. ПЕРЕЧЕНЬ ПРОФЕССИОНАЛЬНЫХ ЗАДАЧ СПЕЦИАЛИСТА ПО КОМПЕТЕНЦИИ «ДИЗАЙН МОДНОЙ ОДЕЖДЫ И АКСЕССУАРОВ»</w:t>
      </w:r>
      <w:bookmarkEnd w:id="6"/>
    </w:p>
    <w:p w:rsidR="00C223A6" w:rsidRDefault="00BF3352">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C223A6" w:rsidRDefault="00BF3352">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C223A6" w:rsidRDefault="00C223A6">
      <w:pPr>
        <w:spacing w:after="0" w:line="240" w:lineRule="auto"/>
        <w:jc w:val="right"/>
        <w:rPr>
          <w:rFonts w:ascii="Times New Roman" w:hAnsi="Times New Roman" w:cs="Times New Roman"/>
          <w:i/>
          <w:iCs/>
          <w:sz w:val="20"/>
          <w:szCs w:val="20"/>
        </w:rPr>
      </w:pPr>
    </w:p>
    <w:p w:rsidR="00C223A6" w:rsidRDefault="00BF335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C223A6" w:rsidRDefault="00C223A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637192" w:rsidRPr="00B32B70" w:rsidTr="00B32B70">
        <w:tc>
          <w:tcPr>
            <w:tcW w:w="330" w:type="pct"/>
            <w:shd w:val="clear" w:color="auto" w:fill="92D050"/>
            <w:vAlign w:val="center"/>
          </w:tcPr>
          <w:p w:rsidR="00637192" w:rsidRPr="00B32B70" w:rsidRDefault="00637192" w:rsidP="00B32B70">
            <w:pPr>
              <w:spacing w:line="360" w:lineRule="auto"/>
              <w:jc w:val="center"/>
              <w:rPr>
                <w:rFonts w:ascii="Times New Roman" w:hAnsi="Times New Roman" w:cs="Times New Roman"/>
                <w:b/>
                <w:color w:val="FFFFFF"/>
                <w:sz w:val="28"/>
                <w:szCs w:val="28"/>
              </w:rPr>
            </w:pPr>
            <w:r w:rsidRPr="00B32B70">
              <w:rPr>
                <w:rFonts w:ascii="Times New Roman" w:hAnsi="Times New Roman" w:cs="Times New Roman"/>
                <w:b/>
                <w:color w:val="FFFFFF"/>
                <w:sz w:val="28"/>
                <w:szCs w:val="28"/>
              </w:rPr>
              <w:t>№ п/п</w:t>
            </w:r>
          </w:p>
        </w:tc>
        <w:tc>
          <w:tcPr>
            <w:tcW w:w="3536" w:type="pct"/>
            <w:shd w:val="clear" w:color="auto" w:fill="92D050"/>
            <w:vAlign w:val="center"/>
          </w:tcPr>
          <w:p w:rsidR="00637192" w:rsidRPr="00B32B70" w:rsidRDefault="00637192" w:rsidP="00B32B70">
            <w:pPr>
              <w:spacing w:line="360" w:lineRule="auto"/>
              <w:jc w:val="both"/>
              <w:rPr>
                <w:rFonts w:ascii="Times New Roman" w:hAnsi="Times New Roman" w:cs="Times New Roman"/>
                <w:b/>
                <w:color w:val="FFFFFF"/>
                <w:sz w:val="28"/>
                <w:szCs w:val="28"/>
                <w:highlight w:val="green"/>
              </w:rPr>
            </w:pPr>
            <w:r w:rsidRPr="00B32B70">
              <w:rPr>
                <w:rFonts w:ascii="Times New Roman" w:hAnsi="Times New Roman" w:cs="Times New Roman"/>
                <w:b/>
                <w:color w:val="FFFFFF"/>
                <w:sz w:val="28"/>
                <w:szCs w:val="28"/>
              </w:rPr>
              <w:t>Раздел</w:t>
            </w:r>
          </w:p>
        </w:tc>
        <w:tc>
          <w:tcPr>
            <w:tcW w:w="1134" w:type="pct"/>
            <w:shd w:val="clear" w:color="auto" w:fill="92D050"/>
            <w:vAlign w:val="center"/>
          </w:tcPr>
          <w:p w:rsidR="00637192" w:rsidRPr="00B32B70" w:rsidRDefault="00637192" w:rsidP="00B32B70">
            <w:pPr>
              <w:spacing w:line="360" w:lineRule="auto"/>
              <w:jc w:val="both"/>
              <w:rPr>
                <w:rFonts w:ascii="Times New Roman" w:hAnsi="Times New Roman" w:cs="Times New Roman"/>
                <w:b/>
                <w:color w:val="FFFFFF"/>
                <w:sz w:val="28"/>
                <w:szCs w:val="28"/>
              </w:rPr>
            </w:pPr>
            <w:r w:rsidRPr="00B32B70">
              <w:rPr>
                <w:rFonts w:ascii="Times New Roman" w:hAnsi="Times New Roman" w:cs="Times New Roman"/>
                <w:b/>
                <w:color w:val="FFFFFF"/>
                <w:sz w:val="28"/>
                <w:szCs w:val="28"/>
              </w:rPr>
              <w:t>Важность в %</w:t>
            </w:r>
          </w:p>
        </w:tc>
      </w:tr>
      <w:tr w:rsidR="00637192" w:rsidRPr="00B32B70" w:rsidTr="00B32B70">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rPr>
              <w:t>1</w:t>
            </w:r>
          </w:p>
        </w:tc>
        <w:tc>
          <w:tcPr>
            <w:tcW w:w="3536" w:type="pct"/>
            <w:shd w:val="clear" w:color="auto" w:fill="auto"/>
            <w:vAlign w:val="center"/>
          </w:tcPr>
          <w:p w:rsidR="00E20F3C" w:rsidRPr="00B32B70" w:rsidRDefault="00E20F3C" w:rsidP="00B32B70">
            <w:pPr>
              <w:spacing w:line="360" w:lineRule="auto"/>
              <w:jc w:val="both"/>
              <w:rPr>
                <w:rFonts w:ascii="Times New Roman" w:hAnsi="Times New Roman" w:cs="Times New Roman"/>
                <w:color w:val="000000"/>
                <w:sz w:val="28"/>
                <w:szCs w:val="28"/>
              </w:rPr>
            </w:pPr>
            <w:r w:rsidRPr="00B32B70">
              <w:rPr>
                <w:rFonts w:ascii="Times New Roman" w:hAnsi="Times New Roman" w:cs="Times New Roman"/>
                <w:color w:val="000000"/>
                <w:sz w:val="28"/>
                <w:szCs w:val="28"/>
              </w:rPr>
              <w:t xml:space="preserve">Анализ потребительских свойств одежды и обуви и изучение спроса на них. </w:t>
            </w:r>
          </w:p>
          <w:p w:rsidR="00E20F3C" w:rsidRPr="00B32B70" w:rsidRDefault="00E20F3C" w:rsidP="00B32B70">
            <w:pPr>
              <w:spacing w:line="360" w:lineRule="auto"/>
              <w:jc w:val="both"/>
              <w:rPr>
                <w:rFonts w:ascii="Times New Roman" w:hAnsi="Times New Roman" w:cs="Times New Roman"/>
                <w:color w:val="000000"/>
                <w:sz w:val="28"/>
                <w:szCs w:val="28"/>
              </w:rPr>
            </w:pPr>
            <w:r w:rsidRPr="00B32B70">
              <w:rPr>
                <w:rFonts w:ascii="Times New Roman" w:hAnsi="Times New Roman" w:cs="Times New Roman"/>
                <w:color w:val="000000"/>
                <w:sz w:val="28"/>
                <w:szCs w:val="28"/>
              </w:rPr>
              <w:t>Анализ рыночного ассортимента одежды и обуви на внутреннем и внешних рынках и потребительских расходов на покупку и эксплуатацию</w:t>
            </w:r>
          </w:p>
          <w:p w:rsidR="00E20F3C" w:rsidRPr="00B32B70" w:rsidRDefault="00E20F3C" w:rsidP="00B32B70">
            <w:pPr>
              <w:spacing w:line="360" w:lineRule="auto"/>
              <w:jc w:val="both"/>
              <w:rPr>
                <w:rFonts w:ascii="Times New Roman" w:hAnsi="Times New Roman" w:cs="Times New Roman"/>
                <w:color w:val="000000"/>
                <w:sz w:val="28"/>
                <w:szCs w:val="28"/>
              </w:rPr>
            </w:pPr>
            <w:r w:rsidRPr="00B32B70">
              <w:rPr>
                <w:rFonts w:ascii="Times New Roman" w:hAnsi="Times New Roman" w:cs="Times New Roman"/>
                <w:color w:val="000000"/>
                <w:sz w:val="28"/>
                <w:szCs w:val="28"/>
              </w:rPr>
              <w:t>Исследование пожеланий потребителей, предъявляемых к дизайну одежды и обуви, и их предпочтений</w:t>
            </w:r>
          </w:p>
          <w:p w:rsidR="00E20F3C" w:rsidRPr="00B32B70" w:rsidRDefault="00E20F3C" w:rsidP="00B32B70">
            <w:pPr>
              <w:spacing w:line="360" w:lineRule="auto"/>
              <w:jc w:val="both"/>
              <w:rPr>
                <w:rFonts w:ascii="Times New Roman" w:hAnsi="Times New Roman" w:cs="Times New Roman"/>
                <w:color w:val="000000"/>
                <w:sz w:val="28"/>
                <w:szCs w:val="28"/>
              </w:rPr>
            </w:pPr>
            <w:r w:rsidRPr="00B32B70">
              <w:rPr>
                <w:rFonts w:ascii="Times New Roman" w:hAnsi="Times New Roman" w:cs="Times New Roman"/>
                <w:color w:val="000000"/>
                <w:sz w:val="28"/>
                <w:szCs w:val="28"/>
              </w:rPr>
              <w:t>Сравнение индивидуальных характеристик моделей одежды и обуви с учетом пола и возраста</w:t>
            </w:r>
          </w:p>
          <w:p w:rsidR="00E20F3C" w:rsidRPr="00B32B70" w:rsidRDefault="00E20F3C" w:rsidP="00B32B70">
            <w:pPr>
              <w:spacing w:line="360" w:lineRule="auto"/>
              <w:jc w:val="both"/>
              <w:rPr>
                <w:rFonts w:ascii="Times New Roman" w:hAnsi="Times New Roman" w:cs="Times New Roman"/>
                <w:color w:val="000000"/>
                <w:sz w:val="28"/>
                <w:szCs w:val="28"/>
              </w:rPr>
            </w:pPr>
            <w:r w:rsidRPr="00B32B70">
              <w:rPr>
                <w:rFonts w:ascii="Times New Roman" w:hAnsi="Times New Roman" w:cs="Times New Roman"/>
                <w:color w:val="000000"/>
                <w:sz w:val="28"/>
                <w:szCs w:val="28"/>
              </w:rPr>
              <w:t>Определение значимых характеристик одежды и обуви исходя из психофизиологических особенностей возраста, безопасности применения и сезонности</w:t>
            </w:r>
          </w:p>
          <w:p w:rsidR="00E20F3C" w:rsidRPr="00B32B70" w:rsidRDefault="00E20F3C"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Анализ изменений законодательства Российской Федерации, регулирующего санитарно-эпидемиологические и гигиенические требования к одежде и обуви</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11%</w:t>
            </w:r>
          </w:p>
        </w:tc>
      </w:tr>
      <w:tr w:rsidR="00637192" w:rsidRPr="00B32B70" w:rsidTr="00B32B70">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637192" w:rsidRPr="00B32B70" w:rsidRDefault="00637192"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Маркетинг, Основы экономики, Основы социологии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Основы культурологии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Методы проведения системно-комплексных дизайнерских исследований в области одежды и обуви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Технологии и средства сбора и обработки данных, необходимых для проведения дизайнерского исследования в области одежды и обуви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Российские, межгосударственные и международные стандарты и требования безопасности одежды и обуви, в том числе требования таможенных, международных торговых союзов и объединений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технологического процесса изготовления одежды и обуви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Современные и перспективные направления моды, в том числе за рубежом</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безопасных условий и охраны труда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Правовые основы интеллектуальной собственности</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Этика делового общения и правила ведения переговоров.</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637192" w:rsidRPr="00B32B70" w:rsidRDefault="00637192"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Систематизировать данные и информацию о потребительской аудитории, спросе и предложении на внутреннем и внешних рынках для принятия дизайнерских решений в области одежды и обуви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Определять потенциальные нужды и предпочтения потребителей и значимые для них характеристики одежды и обуви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Выявлять факторы внешней среды, влияющие на дизайн одежды и обуви</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Анализировать изменения законодательства Российской Федерации, регулирующего санитарно-эпидемиологические и гигиенические требования к одежде и обуви</w:t>
            </w:r>
            <w:r w:rsidR="00EC12AD" w:rsidRPr="00B32B70">
              <w:rPr>
                <w:rFonts w:ascii="Times New Roman" w:hAnsi="Times New Roman" w:cs="Times New Roman"/>
                <w:sz w:val="28"/>
                <w:szCs w:val="28"/>
              </w:rPr>
              <w:t>.</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rPr>
              <w:t>2</w:t>
            </w:r>
          </w:p>
        </w:tc>
        <w:tc>
          <w:tcPr>
            <w:tcW w:w="3536" w:type="pct"/>
            <w:shd w:val="clear" w:color="auto" w:fill="auto"/>
            <w:vAlign w:val="center"/>
          </w:tcPr>
          <w:p w:rsidR="00EC12AD" w:rsidRPr="00B32B70" w:rsidRDefault="00E20F3C"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Организация проектирования текстильных изделий и одежды</w:t>
            </w:r>
            <w:r w:rsidR="00EC12AD" w:rsidRPr="00B32B70">
              <w:rPr>
                <w:rFonts w:ascii="Times New Roman" w:hAnsi="Times New Roman" w:cs="Times New Roman"/>
                <w:color w:val="000000"/>
                <w:sz w:val="28"/>
                <w:szCs w:val="28"/>
              </w:rPr>
              <w:t>.</w:t>
            </w:r>
            <w:r w:rsidR="00EC12AD" w:rsidRPr="00B32B70">
              <w:rPr>
                <w:rFonts w:ascii="Times New Roman" w:hAnsi="Times New Roman" w:cs="Times New Roman"/>
                <w:color w:val="000000"/>
                <w:sz w:val="28"/>
                <w:szCs w:val="28"/>
              </w:rPr>
              <w:br/>
              <w:t>Формулирование целей, задач разработки текстильного изделия и моделей одежды, определение сроков их достижения, последующее согласование</w:t>
            </w:r>
          </w:p>
          <w:p w:rsidR="00EC12AD"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Определение состава, сроков и стоимости проектирования текстильного изделия и одежды</w:t>
            </w:r>
          </w:p>
          <w:p w:rsidR="00EC12AD"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Определение основных этапов работ, сфер ответственности по разработке текстильного изделия и моделей одежды</w:t>
            </w:r>
          </w:p>
          <w:p w:rsidR="00EC12AD"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Планирование проектирования текстильных изделий и одежды: определение количества изделий с учетом ценообразования, методов распределения, количества партий (коллекций), выпускаемых в год</w:t>
            </w:r>
          </w:p>
          <w:p w:rsidR="00EC12AD"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Организация рабочих мест для проектирования текстильных изделий и одежды и их технического оснащения</w:t>
            </w:r>
          </w:p>
          <w:p w:rsidR="00EC12AD"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 xml:space="preserve">Согласование технической документации на проектирование текстильных изделий и одежды, запланированного к использованию оборудования и производственных мощностей, затрат на сырье и </w:t>
            </w:r>
            <w:r w:rsidRPr="00B32B70">
              <w:rPr>
                <w:rFonts w:ascii="Times New Roman" w:hAnsi="Times New Roman" w:cs="Times New Roman"/>
                <w:color w:val="000000"/>
                <w:sz w:val="28"/>
                <w:szCs w:val="28"/>
              </w:rPr>
              <w:lastRenderedPageBreak/>
              <w:t>техническую оснастку с руководством организации</w:t>
            </w:r>
          </w:p>
          <w:p w:rsidR="00637192" w:rsidRPr="00B32B70" w:rsidRDefault="00EC12AD" w:rsidP="00B32B70">
            <w:pPr>
              <w:spacing w:line="360" w:lineRule="auto"/>
              <w:rPr>
                <w:rFonts w:ascii="Times New Roman" w:hAnsi="Times New Roman" w:cs="Times New Roman"/>
                <w:color w:val="000000"/>
                <w:sz w:val="28"/>
                <w:szCs w:val="28"/>
              </w:rPr>
            </w:pPr>
            <w:r w:rsidRPr="00B32B70">
              <w:rPr>
                <w:rFonts w:ascii="Times New Roman" w:hAnsi="Times New Roman" w:cs="Times New Roman"/>
                <w:color w:val="000000"/>
                <w:sz w:val="28"/>
                <w:szCs w:val="28"/>
              </w:rPr>
              <w:t>Проведение мероприятий по повышению производительности труда при проектировании текстильных изделий и одежды.</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8%</w:t>
            </w: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Нормативные правовые акты Российской Федерации, национальные и международные стандарты, технические условия в области проектирования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гражданского и патентного законодательства Российской Федерации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антикоррупционного законодательства Российской Федерации и ответственность за совершение коррупционных правонарушений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Российские, межгосударственные и международные требования безопасности и гигиены к текстильным изделиям и одежде, в том числе требования международных, таможенных, торговых, экономических союзов и объединений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Современный отечественный и зарубежный опыт проектирования и конструирования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Конструктивные, технологические и экономические особенности типов и видов текстильных изделий и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Методы, инструментарий и технологии конструирования и анализа конструкций при создании </w:t>
            </w:r>
            <w:r w:rsidRPr="00B32B70">
              <w:rPr>
                <w:rFonts w:ascii="Times New Roman" w:hAnsi="Times New Roman" w:cs="Times New Roman"/>
                <w:sz w:val="28"/>
                <w:szCs w:val="28"/>
              </w:rPr>
              <w:lastRenderedPageBreak/>
              <w:t>новых текстильных изделий и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Современный отечественный и зарубежный опыт проектирования и конструирования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Технологическая последовательность производства различных видов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Общие характеристики оборудования и приспособлений, использующихся в производстве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к утилизации материалов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экономики и организация производства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менеджмента и управление персоналом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бухгалтерского учета и методы финансового планирования</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Специализированные программы планирования</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Этические нормы профессиональной деятельности</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Этика делового общения и правила ведения переговоров.</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Систематизировать информацию, данные, научные исследования и разработки в области проектирования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Определять порядок выполнения отдельных работ по проектированию текстильного изделия и одежды в </w:t>
            </w:r>
            <w:r w:rsidRPr="00B32B70">
              <w:rPr>
                <w:rFonts w:ascii="Times New Roman" w:hAnsi="Times New Roman" w:cs="Times New Roman"/>
                <w:sz w:val="28"/>
                <w:szCs w:val="28"/>
              </w:rPr>
              <w:lastRenderedPageBreak/>
              <w:t>зависимости от их важности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Оценивать перспективу развития и применения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методики расчета расходов сырья, материалов и производственных трудозатрат, необходимые для проектирования и производства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методики расчета расходов сырья, материалов и производственных трудозатрат, необходимые для проектирования и производства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инструменты и методы стимулирования работников, направленные на повышение производительности труда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Использовать специализированные компьютерные программы, применяемые для проектирования текстильных изделий и одежды</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Выявлять коррупционные риски в области проектирования текстильных изделий и одежды и определять пути их минимизации.</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rPr>
              <w:t>3</w:t>
            </w:r>
          </w:p>
        </w:tc>
        <w:tc>
          <w:tcPr>
            <w:tcW w:w="3536" w:type="pct"/>
            <w:shd w:val="clear" w:color="auto" w:fill="auto"/>
            <w:vAlign w:val="center"/>
          </w:tcPr>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Подбор материалов при проектировании текстильных изделий и одежды</w:t>
            </w:r>
            <w:r w:rsidR="00EC12AD" w:rsidRPr="00B32B70">
              <w:rPr>
                <w:rFonts w:ascii="Times New Roman" w:hAnsi="Times New Roman" w:cs="Times New Roman"/>
                <w:sz w:val="28"/>
                <w:szCs w:val="28"/>
              </w:rPr>
              <w:t>.</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Составление конфекционных карт на текстильные изделия и (или) модели одежды с рекомендациями по подбору видов тканей, материалов, фурнитуры и отделки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Разработка спецификаций материалов, необходимых </w:t>
            </w:r>
            <w:r w:rsidRPr="00B32B70">
              <w:rPr>
                <w:rFonts w:ascii="Times New Roman" w:hAnsi="Times New Roman" w:cs="Times New Roman"/>
                <w:sz w:val="28"/>
                <w:szCs w:val="28"/>
              </w:rPr>
              <w:lastRenderedPageBreak/>
              <w:t>для выполнения производственной программы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Контроль поступающих материалов, ведение их учета и проверка наличия на складах организации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Составление в соответствии с производственной программой задания по отпуску материалов, тканей, фурнитуры для производства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Отбор неиспользуемых в производстве тканей, материалов, фурнитуры и составление заявки на их реализацию</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Обеспечение выполнения плановых заданий по конфекционированию</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Подготовка презентаций для художественно-технических советов, ярмарок, выставок по отбору материалов, фурнитуры.</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5,5%</w:t>
            </w: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Нормативные правовые акты Российской Федерации, национальные, межгосударственные и международные стандарты, технические условия в области конфекционирования изделий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Методы конфекционирования текстильных изделий 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тканей, материалов, фурнитуры и отделки и их свойства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Стандарты и технические условия на продукцию легкой промышленности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Технические требования, предъявляемые к выпускаемой продукции, технология ее производства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Применяемое в организации технологическое оборудование</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экономики, организации производства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Трудовое законодательство Российской Федерации</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охраны труда.</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Составлять конфекционные карты на текстильные изделия и (или) модели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Подбирать виды тканей, материалов, фурнитуры и отделки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Разрабатывать спецификации, необходимые для выполнения производственной программы материалов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методы контроля материалов, их учета на складах</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Составлять производственные программы и задания</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методы и инструменты выполнения плановых заданий по конфекционированию.</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rPr>
              <w:t>4</w:t>
            </w:r>
          </w:p>
        </w:tc>
        <w:tc>
          <w:tcPr>
            <w:tcW w:w="3536" w:type="pct"/>
            <w:shd w:val="clear" w:color="auto" w:fill="auto"/>
            <w:vAlign w:val="center"/>
          </w:tcPr>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и проектирование полотен и тканей</w:t>
            </w:r>
            <w:r w:rsidR="00EC12AD" w:rsidRPr="00B32B70">
              <w:rPr>
                <w:rFonts w:ascii="Times New Roman" w:hAnsi="Times New Roman" w:cs="Times New Roman"/>
                <w:sz w:val="28"/>
                <w:szCs w:val="28"/>
              </w:rPr>
              <w:t>.</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Исследование и анализ современного опыта в области создания полотен и тканей новых структур, ткацких рисунков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Выявление современных тенденций создания нового востребованного ассортимента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Разработка цветовых вариаций, новых рисунков и вариантов оформления тканей, полотен</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Обеспечение выполнения плановых заданий по разработке колористических рисунков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Проведение экспериментальных работ по перспективному расширению ассортимента полотен и тканей с новым колористическим оформлением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Внедрение новых технологических режимов колористического оформления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технической документации на изделия с новым колористическим оформлением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Контроль соответствия колористического оформления выпускаемых полотен и тканей авторским образцам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Подготовка отзывов на предложения и изобретения, касающиеся колористического оформления полотен и тканей, заключений по ним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новых видов, типов и структур полотен и тканей с учетом назначения, физико-механических, физико-химических, механико-технологических, эстетических и экономических параметров, в том числе с использованием специализированных программных продуктов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Разработка новых видов, типов и структур полотен и тканей с учетом назначения, физико-механических, физико-химических, механико-технологических, эстетических и экономических параметров, в том числе с использованием специализированных программных </w:t>
            </w:r>
            <w:r w:rsidRPr="00B32B70">
              <w:rPr>
                <w:rFonts w:ascii="Times New Roman" w:hAnsi="Times New Roman" w:cs="Times New Roman"/>
                <w:sz w:val="28"/>
                <w:szCs w:val="28"/>
              </w:rPr>
              <w:lastRenderedPageBreak/>
              <w:t>продуктов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Согласование разработанных эскизных, технических и рабочих проектов и представление проектных решений в области разработки и проектирования полотен и тканей на утверждение</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Создание прототипа полотна (ткани)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Подбор соответствующей базовой основы полотна и ткани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Проверка правильности разработанного полотна и ткани с учетом назначения, физико-механических, физико-химических, механико-технологических, эстетических и экономических параметров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технической документации на новые виды и типы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Составление технических условий (технических заданий) на новые полотна и ткани и проведение заправочных расчетов для внедрения в производство</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Методическое сопровождение при изготовлении полотен и тканей на всех технологических этапах производства в области соответствия авторскому образцу</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Проведение экспериментальных работ по освоению технологии производства новых структур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Анализ и подготовка отзывов и заключений для предложений и изобретений, касающихся новых </w:t>
            </w:r>
            <w:r w:rsidRPr="00B32B70">
              <w:rPr>
                <w:rFonts w:ascii="Times New Roman" w:hAnsi="Times New Roman" w:cs="Times New Roman"/>
                <w:sz w:val="28"/>
                <w:szCs w:val="28"/>
              </w:rPr>
              <w:lastRenderedPageBreak/>
              <w:t>структур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Координация работ по проведению патентных исследований на всех этапах разработки технологии производства новых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Подготовка информационных и презентационных материалов и коллекций образцов новых полотен и тканей, в том числе с использованием специализированных компьютерных и автоматизированных программ.</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9,5%</w:t>
            </w: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Нормативные правовые акты Российской Федерации, национальные, межгосударственные и международные стандарты, технические условия в области разработки и проектирования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Принципы, подходы и средства системного проектирования типовых и эксклюзивных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Конструктивные, технологические и экономические особенности типов, видов и структур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Методы, инструментарий и технологии конструирования при создании новых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Принципы и методы конфекционирования материалов с учетом особенностей проектирования, изготовления и условий эксплуатации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Методы и технология художественно-колористического оформления полотен и тканей, художественно-эстетические требования к </w:t>
            </w:r>
            <w:r w:rsidRPr="00B32B70">
              <w:rPr>
                <w:rFonts w:ascii="Times New Roman" w:hAnsi="Times New Roman" w:cs="Times New Roman"/>
                <w:sz w:val="28"/>
                <w:szCs w:val="28"/>
              </w:rPr>
              <w:lastRenderedPageBreak/>
              <w:t>колористическому оформлению</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свойства и качество волокон тканей, применяемых материалов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красителей и их свойства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Физико-механические, физико-химические, механико-технологические, эстетические, экономические, функциональные и санитарно-гигиенические параметры и свойства волокон и материалов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Эргономические и санитарно-гигиенические свойства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Технология изготовления и условия технической эксплуатации разрабатываемых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Компьютерные программы, предназначенные для проектирования (конструирования) и визуализации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Компьютерные программы, предназначенные для проектирования (конструирования) и визуализации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Современный отечественный и зарубежный опыт проектирования и конструирования полотен и тканей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Российские, межгосударственные и международные требования безопасности к полотнам и тканям, в том числе требования международных, таможенных, торговых, экономических союзов и объединений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к утилизации материалов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патентоведения</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Этические нормы профессиональной деятельности</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графические компьютерные программы и автоматизированные программы для разработки и проектирования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методы разработки и проектирования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инструментарий для разработки и проектирования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Выбирать приемы и способы создания прототипа полотна или ткани</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Разрабатывать оптимальные конструктивные решения для создания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Систематизировать разработки новых видов, типов и структур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Разрабатывать технико-экономические обоснования эффективности новых видов, типов и структур полотен и тканей, их преимуществ по сравнению с ранее изготовлявшимися</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Составлять отзывы и заключения для предложений и изобретений, касающихся создания новых полотен и тканей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Подготавливать материалы и оформлять подготовку информационных материалов и коллекций образцов тканей новых структур, рекомендованных для экспозиции на отечественных и зарубежных выставках, </w:t>
            </w:r>
            <w:r w:rsidRPr="00B32B70">
              <w:rPr>
                <w:rFonts w:ascii="Times New Roman" w:hAnsi="Times New Roman" w:cs="Times New Roman"/>
                <w:sz w:val="28"/>
                <w:szCs w:val="28"/>
              </w:rPr>
              <w:lastRenderedPageBreak/>
              <w:t>с использованием современных информационных и цифровых технологий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Анализировать отечественный и зарубежный опыт в области создания новых полотен и тканей, ткацких рисунков</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Применять методы проведения экспериментальных работ по освоению технологии производства новых полотен и тканей</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Оформлять техническую документацию на новые виды, типы и структуры полотен и тканей.</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rPr>
              <w:t>5</w:t>
            </w:r>
          </w:p>
        </w:tc>
        <w:tc>
          <w:tcPr>
            <w:tcW w:w="3536" w:type="pct"/>
            <w:shd w:val="clear" w:color="auto" w:fill="auto"/>
            <w:vAlign w:val="center"/>
          </w:tcPr>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Проектирование одежды</w:t>
            </w:r>
            <w:r w:rsidR="00EC12AD" w:rsidRPr="00B32B70">
              <w:rPr>
                <w:rFonts w:ascii="Times New Roman" w:hAnsi="Times New Roman" w:cs="Times New Roman"/>
                <w:sz w:val="28"/>
                <w:szCs w:val="28"/>
              </w:rPr>
              <w:t>.</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конструкций моделей одежды с учетом назначения, физико-механических, физико-химических, механико-технологических, эстетических, гигиенических и экономических параметров, в том числе с использованием специализированных программных продуктов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цветовых вариаций, новых рисунков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Проведение экспериментальных работ по расширению ассортимента моделей одежды с новым колористическим оформлением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Внедрение новых технологических режимов колористического оформления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технической документации на модели одежды с новым колористическим оформлением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Контроль соответствия колористического оформления выпускаемых моделей одежды авторским образцам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Согласование разработанных эскизных, рабочих проектов и представление проектных решений в области проектирования моделей одежды на утверждение</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Построение внешних и внутренних деталей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Перевод художественных эскизов в технические эскизы, содержащие четкую прорисовку модельных особенностей, с сохранением морфологических характеристик</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Подбор соответствующей базовой основы изделия, уточнение или изменение основы и перенос на нее модельных особенностей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Анализ конструкции и компонентов одежды на технологичность и соответствие требованиям безопасности, возрастной физиологии и психологии, гигиены, функциональности и эстетики</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Расчет норм расхода сырья и материалов для изготовления модели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Построение лекал и разработка градации моделей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Проверка правильности разработанной конструкции модели одежды с учетом назначения, физико-механических, физико-химических, механико-технологических, эстетических и экономических </w:t>
            </w:r>
            <w:r w:rsidRPr="00B32B70">
              <w:rPr>
                <w:rFonts w:ascii="Times New Roman" w:hAnsi="Times New Roman" w:cs="Times New Roman"/>
                <w:sz w:val="28"/>
                <w:szCs w:val="28"/>
              </w:rPr>
              <w:lastRenderedPageBreak/>
              <w:t>параметров</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Устранение существенных конструктивных и технологических дефектов модели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Создание образцов моделей одежды для показов, просмотров, обзоров и презентаций</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Представление моделей одежды к показам, просмотрам, обзорам и презентациям</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Создание презентационных материалов с эскизами, образцами моделей одежды и проектными решениями в области проектирования одежды</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Разработка технологических процессов и технической документации на спроектированную модель одежды</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50%</w:t>
            </w: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C12AD"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r w:rsidRPr="00B32B70">
              <w:rPr>
                <w:rFonts w:ascii="Times New Roman" w:hAnsi="Times New Roman" w:cs="Times New Roman"/>
                <w:sz w:val="28"/>
                <w:szCs w:val="28"/>
              </w:rPr>
              <w:br/>
            </w:r>
            <w:r w:rsidR="00EC12AD" w:rsidRPr="00B32B70">
              <w:rPr>
                <w:rFonts w:ascii="Times New Roman" w:hAnsi="Times New Roman" w:cs="Times New Roman"/>
                <w:sz w:val="28"/>
                <w:szCs w:val="28"/>
              </w:rPr>
              <w:t>Нормативные правовые акты Российской Федерации, национальные, межгосударственные и международные стандарты, технические условия в области проектирования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Принципы, подходы и средства системного проектирования типовых и эксклюзивных моделей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Основные приемы и методы художественно-графических работ</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Архитектоника объемных форм</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Конструктивные, технологические и экономические особенности типов и видов моделей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Базовые основы конструкций и способы их </w:t>
            </w:r>
            <w:r w:rsidRPr="00B32B70">
              <w:rPr>
                <w:rFonts w:ascii="Times New Roman" w:hAnsi="Times New Roman" w:cs="Times New Roman"/>
                <w:sz w:val="28"/>
                <w:szCs w:val="28"/>
              </w:rPr>
              <w:lastRenderedPageBreak/>
              <w:t>трансформации</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Технологии кроя деталей, пошива, формования, соединения деталей, обработки и отделки одежды из различных материалов</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Способы измерений фигур и методики обработки их результатов</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Методы, инструментарий и технологии конструирования и анализа конструкций при создании новых моделей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Анатомо-физиологические, антропометрические и биомеханические основы проектирования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Принципы и методы конфекционирования материалов с учетом особенностей проектирования, изготовления и условий эксплуатации моделей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Эргономические и санитарно-гигиенические свойства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Законы композиции и принципы гармонизации объемных форм, образно-пластическая и орнаментально-конструктивная структура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полотен, нитей, тканей, фурнитуры и их свойства</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Методы и технология художественно-колористического оформления одежды, художественно-эстетические требования к колористическому оформлению</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красителей и их свойства</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Виды, свойства и качество волокон тканей</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lastRenderedPageBreak/>
              <w:t>Методы расчета расходов сырья и материалов для производства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к утилизации материалов</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Технические характеристики, конструктивные особенности и режимы работы оборудования (машин, технических установок) для производства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Стандарты, технические условия на проектирование моделей одежды и требования, предъявляемые к разработке и оформлению эскизов, художественных концепций моделей одежды и конструкторской документации</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Современный отечественный и зарубежный опыт проектирования и конструирования одежды</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Российские, межгосударственные и международные требования безопасности и гигиены к одежде, в том числе требования международных, таможенных, торговых, экономических союзов и объединений</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Правовые основы интеллектуальной собственности</w:t>
            </w:r>
          </w:p>
          <w:p w:rsidR="00EC12AD" w:rsidRPr="00B32B70" w:rsidRDefault="00EC12AD"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Основы патентоведения</w:t>
            </w:r>
          </w:p>
          <w:p w:rsidR="00637192"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Этические нормы профессиональной деятельности.</w:t>
            </w:r>
            <w:r w:rsidR="00E20F3C" w:rsidRPr="00B32B70">
              <w:rPr>
                <w:rFonts w:ascii="Times New Roman" w:hAnsi="Times New Roman" w:cs="Times New Roman"/>
                <w:sz w:val="28"/>
                <w:szCs w:val="28"/>
              </w:rPr>
              <w:t>.</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Рисовать от руки, создавать и прорабатывать эскизы модели одежды различными приемами и способами, чертить лекала моделей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Применять графические компьютерные программы и автоматизированные программы для проектирования </w:t>
            </w:r>
            <w:r w:rsidRPr="00B32B70">
              <w:rPr>
                <w:rFonts w:ascii="Times New Roman" w:hAnsi="Times New Roman" w:cs="Times New Roman"/>
                <w:sz w:val="28"/>
                <w:szCs w:val="28"/>
              </w:rPr>
              <w:lastRenderedPageBreak/>
              <w:t>моделей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Визуализировать модели одежды в двухмерной и трехмерной компьютерной графике</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Производить метрические замеры фигур, строить размерную типологию</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Конструировать по эскизам модели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Создавать образ модели одежды по словесному описанию</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Выбирать оптимальные конструктивные и композиционные решения для создания безопасной, удобной, функциональной, практичной и эстетичной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Создавать, проектировать шаблоны и манипулировать шаблонами для конструирования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Находить и устранять конструктивные и технологические дефекты в образцах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Осуществлять экономную раскладку деталей моделей одежды на соответствующих материалах</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Соединять в целостной структуре и гармоничной форме все необходимые свойства проектируемой модели одежды и требования, предъявляемые к проектируемой модели одежды</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Комбинировать цветовые гаммы, фактуры, формы, материалы, фурнитуру, аксессуары к моделям одежды с учетом возрастной физиологии и психологии, прогнозировать свойства и качество готовых моделей </w:t>
            </w:r>
            <w:r w:rsidRPr="00B32B70">
              <w:rPr>
                <w:rFonts w:ascii="Times New Roman" w:hAnsi="Times New Roman" w:cs="Times New Roman"/>
                <w:sz w:val="28"/>
                <w:szCs w:val="28"/>
              </w:rPr>
              <w:lastRenderedPageBreak/>
              <w:t>по их показателям</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Учитывать при создании одежды стилевое единство моделей и их деталей.</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val="restart"/>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r w:rsidRPr="00B32B70">
              <w:rPr>
                <w:rFonts w:ascii="Times New Roman" w:hAnsi="Times New Roman" w:cs="Times New Roman"/>
                <w:sz w:val="28"/>
                <w:szCs w:val="28"/>
                <w:lang w:val="en-US"/>
              </w:rPr>
              <w:lastRenderedPageBreak/>
              <w:t>6</w:t>
            </w:r>
          </w:p>
        </w:tc>
        <w:tc>
          <w:tcPr>
            <w:tcW w:w="3536" w:type="pct"/>
            <w:shd w:val="clear" w:color="auto" w:fill="auto"/>
            <w:vAlign w:val="center"/>
          </w:tcPr>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Сдача готовых дизайнерских и эксклюзивных швейных, трикотажных, меховых, кожаных изделий различного ассортимента заказчику</w:t>
            </w:r>
            <w:r w:rsidR="00EC12AD" w:rsidRPr="00B32B70">
              <w:rPr>
                <w:rFonts w:ascii="Times New Roman" w:hAnsi="Times New Roman" w:cs="Times New Roman"/>
                <w:sz w:val="28"/>
                <w:szCs w:val="28"/>
              </w:rPr>
              <w:t>.</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Предъявление готовых дизайнерских и эксклюзивных швейных, трикотажных, меховых, кожаных изделий различного ассортимента заказчику</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Проведение примерки готовых дизайнерских и эксклюзивных швейных, трикотажных, меховых, кожаных изделий различного ассортимента на фигуре заказчика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Оценка соответствия готовых дизайнерских и эксклюзивных швейных, трикотажных, меховых, кожаных изделий различного ассортимента утвержденному эскизу</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Выдача рекомендаций заказчику по эксплуатации дизайнерских и эксклюзивных швейных, трикотажных, меховых, кожаных изделий различного ассортимента</w:t>
            </w:r>
          </w:p>
          <w:p w:rsidR="00EC12AD" w:rsidRPr="00B32B70" w:rsidRDefault="00EC12AD"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Получение отзыва о качестве выполнения заказа и культуре обслуживания</w:t>
            </w:r>
          </w:p>
        </w:tc>
        <w:tc>
          <w:tcPr>
            <w:tcW w:w="1134" w:type="pct"/>
            <w:vMerge w:val="restart"/>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16%</w:t>
            </w: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lang w:val="en-US"/>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знать и понимать: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Психология общения и профессиональная этика закройщика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Правила, современные формы и методы обслуживания </w:t>
            </w:r>
            <w:r w:rsidRPr="00B32B70">
              <w:rPr>
                <w:rFonts w:ascii="Times New Roman" w:hAnsi="Times New Roman" w:cs="Times New Roman"/>
                <w:sz w:val="28"/>
                <w:szCs w:val="28"/>
              </w:rPr>
              <w:lastRenderedPageBreak/>
              <w:t>потребителя</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Стили, тенденции и направления моды в одежде текущего сезона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Технологии изготовления дизайнерских и эксклюзивных швейных, трикотажных, меховых, кожаных изделий</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Государственные стандарты Российской Федерации и технические условия, регламентирующие процесс ремонта швейных изделий</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Требования охраны труда, пожарной безопасности.</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r w:rsidR="00637192" w:rsidRPr="00B32B70" w:rsidTr="00B32B70">
        <w:trPr>
          <w:trHeight w:val="285"/>
        </w:trPr>
        <w:tc>
          <w:tcPr>
            <w:tcW w:w="330" w:type="pct"/>
            <w:vMerge/>
            <w:shd w:val="clear" w:color="auto" w:fill="BFBFBF" w:themeFill="background1" w:themeFillShade="BF"/>
            <w:vAlign w:val="center"/>
          </w:tcPr>
          <w:p w:rsidR="00637192" w:rsidRPr="00B32B70" w:rsidRDefault="00637192" w:rsidP="00B32B70">
            <w:pPr>
              <w:spacing w:line="360" w:lineRule="auto"/>
              <w:jc w:val="center"/>
              <w:rPr>
                <w:rFonts w:ascii="Times New Roman" w:hAnsi="Times New Roman" w:cs="Times New Roman"/>
                <w:sz w:val="28"/>
                <w:szCs w:val="28"/>
              </w:rPr>
            </w:pPr>
          </w:p>
        </w:tc>
        <w:tc>
          <w:tcPr>
            <w:tcW w:w="3536" w:type="pct"/>
            <w:shd w:val="clear" w:color="auto" w:fill="auto"/>
            <w:vAlign w:val="center"/>
          </w:tcPr>
          <w:p w:rsidR="00E20F3C" w:rsidRPr="00B32B70" w:rsidRDefault="00E20F3C" w:rsidP="00B32B70">
            <w:pPr>
              <w:pBdr>
                <w:top w:val="nil"/>
                <w:left w:val="nil"/>
                <w:bottom w:val="nil"/>
                <w:right w:val="nil"/>
                <w:between w:val="nil"/>
              </w:pBd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w:t>
            </w:r>
            <w:r w:rsidRPr="00B32B70">
              <w:rPr>
                <w:color w:val="000000"/>
                <w:sz w:val="28"/>
                <w:szCs w:val="28"/>
              </w:rPr>
              <w:t xml:space="preserve"> </w:t>
            </w:r>
            <w:r w:rsidRPr="00B32B70">
              <w:rPr>
                <w:rFonts w:ascii="Times New Roman" w:hAnsi="Times New Roman" w:cs="Times New Roman"/>
                <w:sz w:val="28"/>
                <w:szCs w:val="28"/>
              </w:rPr>
              <w:t>Специалист должен уметь:</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Соблюдать правила обслуживания заказчика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Производить оценку внешнего вида дизайнерских и эксклюзивных швейных, трикотажных, меховых, кожаных изделий различного ассортимента на фигуре заказчика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Производить оценку посадки дизайнерских и эксклюзивных швейных, трикотажных, меховых, кожаных изделий различного ассортимента на фигуре заказчика</w:t>
            </w:r>
          </w:p>
          <w:p w:rsidR="00E20F3C"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 xml:space="preserve">Производить оценку исполнения отдельных узлов и деталей дизайнерских и эксклюзивных швейных, </w:t>
            </w:r>
            <w:r w:rsidRPr="00B32B70">
              <w:rPr>
                <w:rFonts w:ascii="Times New Roman" w:hAnsi="Times New Roman" w:cs="Times New Roman"/>
                <w:sz w:val="28"/>
                <w:szCs w:val="28"/>
              </w:rPr>
              <w:lastRenderedPageBreak/>
              <w:t>трикотажных, меховых, кожаных изделий различного ассортимента</w:t>
            </w:r>
          </w:p>
          <w:p w:rsidR="00637192" w:rsidRPr="00B32B70" w:rsidRDefault="00E20F3C" w:rsidP="00B32B70">
            <w:pPr>
              <w:spacing w:line="360" w:lineRule="auto"/>
              <w:jc w:val="both"/>
              <w:rPr>
                <w:rFonts w:ascii="Times New Roman" w:hAnsi="Times New Roman" w:cs="Times New Roman"/>
                <w:sz w:val="28"/>
                <w:szCs w:val="28"/>
              </w:rPr>
            </w:pPr>
            <w:r w:rsidRPr="00B32B70">
              <w:rPr>
                <w:rFonts w:ascii="Times New Roman" w:hAnsi="Times New Roman" w:cs="Times New Roman"/>
                <w:sz w:val="28"/>
                <w:szCs w:val="28"/>
              </w:rPr>
              <w:t>Находить компромиссные решения при сдаче готовых изделий при возникновении спорных ситуаций с заказчиком.</w:t>
            </w:r>
          </w:p>
        </w:tc>
        <w:tc>
          <w:tcPr>
            <w:tcW w:w="1134" w:type="pct"/>
            <w:vMerge/>
            <w:shd w:val="clear" w:color="auto" w:fill="auto"/>
            <w:vAlign w:val="center"/>
          </w:tcPr>
          <w:p w:rsidR="00637192" w:rsidRPr="00B32B70" w:rsidRDefault="00637192" w:rsidP="00B32B70">
            <w:pPr>
              <w:spacing w:line="360" w:lineRule="auto"/>
              <w:jc w:val="both"/>
              <w:rPr>
                <w:rFonts w:ascii="Times New Roman" w:hAnsi="Times New Roman" w:cs="Times New Roman"/>
                <w:sz w:val="28"/>
                <w:szCs w:val="28"/>
              </w:rPr>
            </w:pPr>
          </w:p>
        </w:tc>
      </w:tr>
    </w:tbl>
    <w:p w:rsidR="00C223A6" w:rsidRDefault="00BF3352" w:rsidP="00CD6655">
      <w:pPr>
        <w:pStyle w:val="-21"/>
        <w:spacing w:before="0" w:after="0"/>
        <w:ind w:firstLine="709"/>
        <w:jc w:val="both"/>
        <w:rPr>
          <w:rFonts w:ascii="Times New Roman" w:hAnsi="Times New Roman"/>
          <w:color w:val="000000"/>
          <w:sz w:val="24"/>
        </w:rPr>
      </w:pPr>
      <w:r>
        <w:rPr>
          <w:rFonts w:ascii="Times New Roman" w:hAnsi="Times New Roman"/>
          <w:szCs w:val="28"/>
        </w:rPr>
        <w:br w:type="page" w:clear="all"/>
      </w:r>
      <w:bookmarkStart w:id="7" w:name="_Toc78885655"/>
      <w:bookmarkStart w:id="8" w:name="_Toc137563334"/>
      <w:r>
        <w:rPr>
          <w:rFonts w:ascii="Times New Roman" w:hAnsi="Times New Roman"/>
          <w:sz w:val="24"/>
        </w:rPr>
        <w:lastRenderedPageBreak/>
        <w:t>1.3. ТРЕБОВАНИЯ К СХЕМЕ ОЦЕНКИ</w:t>
      </w:r>
      <w:bookmarkEnd w:id="7"/>
      <w:bookmarkEnd w:id="8"/>
    </w:p>
    <w:p w:rsidR="00C223A6" w:rsidRDefault="00BF3352" w:rsidP="00CD6655">
      <w:pPr>
        <w:pStyle w:val="afb"/>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C223A6" w:rsidRDefault="00BF3352" w:rsidP="00CD6655">
      <w:pPr>
        <w:spacing w:after="0" w:line="360" w:lineRule="auto"/>
        <w:ind w:firstLine="709"/>
        <w:jc w:val="right"/>
        <w:rPr>
          <w:rFonts w:ascii="Times New Roman" w:hAnsi="Times New Roman" w:cs="Times New Roman"/>
          <w:i/>
          <w:iCs/>
          <w:sz w:val="20"/>
          <w:szCs w:val="20"/>
        </w:rPr>
      </w:pPr>
      <w:r>
        <w:rPr>
          <w:rFonts w:ascii="Times New Roman" w:hAnsi="Times New Roman" w:cs="Times New Roman"/>
          <w:i/>
          <w:iCs/>
          <w:sz w:val="20"/>
          <w:szCs w:val="20"/>
        </w:rPr>
        <w:t>Таблица №2</w:t>
      </w:r>
    </w:p>
    <w:p w:rsidR="00C223A6" w:rsidRDefault="00BF3352" w:rsidP="00CD6655">
      <w:pPr>
        <w:pStyle w:val="afb"/>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C223A6" w:rsidRDefault="00C223A6">
      <w:pPr>
        <w:pStyle w:val="afb"/>
        <w:widowControl/>
        <w:rPr>
          <w:rFonts w:ascii="Times New Roman" w:hAnsi="Times New Roman"/>
          <w:szCs w:val="24"/>
          <w:lang w:val="ru-RU"/>
        </w:rPr>
      </w:pPr>
    </w:p>
    <w:tbl>
      <w:tblPr>
        <w:tblStyle w:val="af9"/>
        <w:tblW w:w="4243" w:type="pct"/>
        <w:jc w:val="center"/>
        <w:tblLook w:val="04A0" w:firstRow="1" w:lastRow="0" w:firstColumn="1" w:lastColumn="0" w:noHBand="0" w:noVBand="1"/>
      </w:tblPr>
      <w:tblGrid>
        <w:gridCol w:w="2551"/>
        <w:gridCol w:w="356"/>
        <w:gridCol w:w="706"/>
        <w:gridCol w:w="706"/>
        <w:gridCol w:w="706"/>
        <w:gridCol w:w="706"/>
        <w:gridCol w:w="706"/>
        <w:gridCol w:w="706"/>
        <w:gridCol w:w="2551"/>
      </w:tblGrid>
      <w:tr w:rsidR="00C223A6" w:rsidRPr="00FC59F6">
        <w:trPr>
          <w:trHeight w:val="1538"/>
          <w:jc w:val="center"/>
        </w:trPr>
        <w:tc>
          <w:tcPr>
            <w:tcW w:w="3745" w:type="pct"/>
            <w:gridSpan w:val="8"/>
            <w:shd w:val="clear" w:color="auto" w:fill="92D050"/>
            <w:vAlign w:val="center"/>
          </w:tcPr>
          <w:p w:rsidR="00C223A6" w:rsidRPr="00FC59F6" w:rsidRDefault="00BF3352" w:rsidP="00FC59F6">
            <w:pPr>
              <w:spacing w:line="360" w:lineRule="auto"/>
              <w:jc w:val="center"/>
              <w:rPr>
                <w:b/>
                <w:sz w:val="28"/>
                <w:szCs w:val="28"/>
              </w:rPr>
            </w:pPr>
            <w:r w:rsidRPr="00FC59F6">
              <w:rPr>
                <w:b/>
                <w:sz w:val="28"/>
                <w:szCs w:val="28"/>
              </w:rPr>
              <w:t>Критерий/Модуль</w:t>
            </w:r>
          </w:p>
        </w:tc>
        <w:tc>
          <w:tcPr>
            <w:tcW w:w="1255" w:type="pct"/>
            <w:shd w:val="clear" w:color="auto" w:fill="92D050"/>
            <w:vAlign w:val="center"/>
          </w:tcPr>
          <w:p w:rsidR="00C223A6" w:rsidRPr="00FC59F6" w:rsidRDefault="00BF3352" w:rsidP="00FC59F6">
            <w:pPr>
              <w:spacing w:line="360" w:lineRule="auto"/>
              <w:jc w:val="center"/>
              <w:rPr>
                <w:b/>
                <w:sz w:val="28"/>
                <w:szCs w:val="28"/>
              </w:rPr>
            </w:pPr>
            <w:r w:rsidRPr="00FC59F6">
              <w:rPr>
                <w:b/>
                <w:sz w:val="28"/>
                <w:szCs w:val="28"/>
              </w:rPr>
              <w:t>Итого баллов за раздел ТРЕБОВАНИЙ КОМПЕТЕНЦИИ</w:t>
            </w:r>
          </w:p>
        </w:tc>
      </w:tr>
      <w:tr w:rsidR="00C223A6" w:rsidRPr="00FC59F6">
        <w:trPr>
          <w:trHeight w:val="50"/>
          <w:jc w:val="center"/>
        </w:trPr>
        <w:tc>
          <w:tcPr>
            <w:tcW w:w="1255" w:type="pct"/>
            <w:vMerge w:val="restart"/>
            <w:shd w:val="clear" w:color="auto" w:fill="92D050"/>
            <w:vAlign w:val="center"/>
          </w:tcPr>
          <w:p w:rsidR="00C223A6" w:rsidRPr="00FC59F6" w:rsidRDefault="00BF3352" w:rsidP="00FC59F6">
            <w:pPr>
              <w:spacing w:line="360" w:lineRule="auto"/>
              <w:jc w:val="center"/>
              <w:rPr>
                <w:b/>
                <w:sz w:val="28"/>
                <w:szCs w:val="28"/>
              </w:rPr>
            </w:pPr>
            <w:r w:rsidRPr="00FC59F6">
              <w:rPr>
                <w:b/>
                <w:sz w:val="28"/>
                <w:szCs w:val="28"/>
              </w:rPr>
              <w:t>Разделы ТРЕБОВАНИЙ КОМПЕТЕНЦИИ</w:t>
            </w:r>
          </w:p>
        </w:tc>
        <w:tc>
          <w:tcPr>
            <w:tcW w:w="207" w:type="pct"/>
            <w:shd w:val="clear" w:color="auto" w:fill="92D050"/>
            <w:vAlign w:val="center"/>
          </w:tcPr>
          <w:p w:rsidR="00C223A6" w:rsidRPr="00FC59F6" w:rsidRDefault="00C223A6" w:rsidP="00FC59F6">
            <w:pPr>
              <w:spacing w:line="360" w:lineRule="auto"/>
              <w:jc w:val="center"/>
              <w:rPr>
                <w:color w:val="FFFFFF" w:themeColor="background1"/>
                <w:sz w:val="28"/>
                <w:szCs w:val="28"/>
              </w:rPr>
            </w:pPr>
          </w:p>
        </w:tc>
        <w:tc>
          <w:tcPr>
            <w:tcW w:w="444"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A</w:t>
            </w:r>
          </w:p>
        </w:tc>
        <w:tc>
          <w:tcPr>
            <w:tcW w:w="368" w:type="pct"/>
            <w:shd w:val="clear" w:color="auto" w:fill="00B050"/>
            <w:vAlign w:val="center"/>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Б</w:t>
            </w:r>
          </w:p>
        </w:tc>
        <w:tc>
          <w:tcPr>
            <w:tcW w:w="368" w:type="pct"/>
            <w:shd w:val="clear" w:color="auto" w:fill="00B050"/>
            <w:vAlign w:val="center"/>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В</w:t>
            </w:r>
          </w:p>
        </w:tc>
        <w:tc>
          <w:tcPr>
            <w:tcW w:w="368" w:type="pct"/>
            <w:shd w:val="clear" w:color="auto" w:fill="00B050"/>
            <w:vAlign w:val="center"/>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Г</w:t>
            </w:r>
          </w:p>
        </w:tc>
        <w:tc>
          <w:tcPr>
            <w:tcW w:w="368" w:type="pct"/>
            <w:shd w:val="clear" w:color="auto" w:fill="00B050"/>
            <w:vAlign w:val="center"/>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Д</w:t>
            </w:r>
          </w:p>
        </w:tc>
        <w:tc>
          <w:tcPr>
            <w:tcW w:w="368" w:type="pct"/>
            <w:shd w:val="clear" w:color="auto" w:fill="00B050"/>
            <w:vAlign w:val="center"/>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Е</w:t>
            </w:r>
          </w:p>
        </w:tc>
        <w:tc>
          <w:tcPr>
            <w:tcW w:w="1255" w:type="pct"/>
            <w:shd w:val="clear" w:color="auto" w:fill="00B050"/>
            <w:vAlign w:val="center"/>
          </w:tcPr>
          <w:p w:rsidR="00C223A6" w:rsidRPr="00FC59F6" w:rsidRDefault="00C223A6" w:rsidP="00FC59F6">
            <w:pPr>
              <w:spacing w:line="360" w:lineRule="auto"/>
              <w:ind w:right="172" w:hanging="176"/>
              <w:jc w:val="center"/>
              <w:rPr>
                <w:b/>
                <w:sz w:val="28"/>
                <w:szCs w:val="28"/>
              </w:rPr>
            </w:pP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1</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5,5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2,0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2,0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11,0</w:t>
            </w: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2</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3,0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8,0</w:t>
            </w: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3</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5,5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5,5</w:t>
            </w: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4</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9,5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9,5</w:t>
            </w: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5</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10,0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16,5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16,5</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4,0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2,0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50,0</w:t>
            </w:r>
          </w:p>
        </w:tc>
      </w:tr>
      <w:tr w:rsidR="00C223A6" w:rsidRPr="00FC59F6">
        <w:trPr>
          <w:trHeight w:val="50"/>
          <w:jc w:val="center"/>
        </w:trPr>
        <w:tc>
          <w:tcPr>
            <w:tcW w:w="1255" w:type="pct"/>
            <w:vMerge/>
            <w:shd w:val="clear" w:color="auto" w:fill="92D050"/>
            <w:vAlign w:val="center"/>
          </w:tcPr>
          <w:p w:rsidR="00C223A6" w:rsidRPr="00FC59F6" w:rsidRDefault="00C223A6" w:rsidP="00FC59F6">
            <w:pPr>
              <w:spacing w:line="360" w:lineRule="auto"/>
              <w:jc w:val="both"/>
              <w:rPr>
                <w:b/>
                <w:sz w:val="28"/>
                <w:szCs w:val="28"/>
              </w:rPr>
            </w:pPr>
          </w:p>
        </w:tc>
        <w:tc>
          <w:tcPr>
            <w:tcW w:w="207" w:type="pct"/>
            <w:shd w:val="clear" w:color="auto" w:fill="00B050"/>
            <w:vAlign w:val="center"/>
          </w:tcPr>
          <w:p w:rsidR="00C223A6" w:rsidRPr="00FC59F6" w:rsidRDefault="00BF3352" w:rsidP="00FC59F6">
            <w:pPr>
              <w:spacing w:line="360" w:lineRule="auto"/>
              <w:jc w:val="center"/>
              <w:rPr>
                <w:b/>
                <w:color w:val="FFFFFF" w:themeColor="background1"/>
                <w:sz w:val="28"/>
                <w:szCs w:val="28"/>
                <w:lang w:val="en-US"/>
              </w:rPr>
            </w:pPr>
            <w:r w:rsidRPr="00FC59F6">
              <w:rPr>
                <w:b/>
                <w:color w:val="FFFFFF" w:themeColor="background1"/>
                <w:sz w:val="28"/>
                <w:szCs w:val="28"/>
                <w:lang w:val="en-US"/>
              </w:rPr>
              <w:t>6</w:t>
            </w:r>
          </w:p>
        </w:tc>
        <w:tc>
          <w:tcPr>
            <w:tcW w:w="444" w:type="pct"/>
            <w:vAlign w:val="center"/>
          </w:tcPr>
          <w:p w:rsidR="00C223A6" w:rsidRPr="00FC59F6" w:rsidRDefault="00BF3352" w:rsidP="00FC59F6">
            <w:pPr>
              <w:spacing w:line="360" w:lineRule="auto"/>
              <w:jc w:val="center"/>
              <w:rPr>
                <w:sz w:val="28"/>
                <w:szCs w:val="28"/>
              </w:rPr>
            </w:pPr>
            <w:r w:rsidRPr="00FC59F6">
              <w:rPr>
                <w:sz w:val="28"/>
                <w:szCs w:val="28"/>
              </w:rPr>
              <w:t>4,0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0,0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4,0</w:t>
            </w:r>
          </w:p>
        </w:tc>
        <w:tc>
          <w:tcPr>
            <w:tcW w:w="368" w:type="pct"/>
            <w:vAlign w:val="center"/>
          </w:tcPr>
          <w:p w:rsidR="00C223A6" w:rsidRPr="00FC59F6" w:rsidRDefault="00BF3352" w:rsidP="00FC59F6">
            <w:pPr>
              <w:spacing w:line="360" w:lineRule="auto"/>
              <w:jc w:val="center"/>
              <w:rPr>
                <w:sz w:val="28"/>
                <w:szCs w:val="28"/>
              </w:rPr>
            </w:pPr>
            <w:r w:rsidRPr="00FC59F6">
              <w:rPr>
                <w:sz w:val="28"/>
                <w:szCs w:val="28"/>
              </w:rPr>
              <w:t>8,0</w:t>
            </w:r>
          </w:p>
        </w:tc>
        <w:tc>
          <w:tcPr>
            <w:tcW w:w="1255"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 xml:space="preserve">16,0 </w:t>
            </w:r>
          </w:p>
        </w:tc>
      </w:tr>
      <w:tr w:rsidR="00C223A6" w:rsidRPr="00FC59F6">
        <w:trPr>
          <w:trHeight w:val="50"/>
          <w:jc w:val="center"/>
        </w:trPr>
        <w:tc>
          <w:tcPr>
            <w:tcW w:w="1462" w:type="pct"/>
            <w:gridSpan w:val="2"/>
            <w:shd w:val="clear" w:color="auto" w:fill="00B050"/>
            <w:vAlign w:val="center"/>
          </w:tcPr>
          <w:p w:rsidR="00C223A6" w:rsidRPr="00FC59F6" w:rsidRDefault="00BF3352" w:rsidP="00FC59F6">
            <w:pPr>
              <w:spacing w:line="360" w:lineRule="auto"/>
              <w:jc w:val="center"/>
              <w:rPr>
                <w:sz w:val="28"/>
                <w:szCs w:val="28"/>
              </w:rPr>
            </w:pPr>
            <w:r w:rsidRPr="00FC59F6">
              <w:rPr>
                <w:b/>
                <w:sz w:val="28"/>
                <w:szCs w:val="28"/>
              </w:rPr>
              <w:t>Итого баллов за критерий/модуль</w:t>
            </w:r>
          </w:p>
        </w:tc>
        <w:tc>
          <w:tcPr>
            <w:tcW w:w="444"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20,5</w:t>
            </w:r>
          </w:p>
          <w:p w:rsidR="00C223A6" w:rsidRPr="00FC59F6" w:rsidRDefault="00C223A6" w:rsidP="00FC59F6">
            <w:pPr>
              <w:spacing w:line="360" w:lineRule="auto"/>
              <w:jc w:val="center"/>
              <w:rPr>
                <w:sz w:val="28"/>
                <w:szCs w:val="28"/>
              </w:rPr>
            </w:pPr>
          </w:p>
        </w:tc>
        <w:tc>
          <w:tcPr>
            <w:tcW w:w="368"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11,5</w:t>
            </w:r>
          </w:p>
          <w:p w:rsidR="00C223A6" w:rsidRPr="00FC59F6" w:rsidRDefault="00C223A6" w:rsidP="00FC59F6">
            <w:pPr>
              <w:spacing w:line="360" w:lineRule="auto"/>
              <w:jc w:val="center"/>
              <w:rPr>
                <w:sz w:val="28"/>
                <w:szCs w:val="28"/>
              </w:rPr>
            </w:pPr>
          </w:p>
        </w:tc>
        <w:tc>
          <w:tcPr>
            <w:tcW w:w="368"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19,5</w:t>
            </w:r>
          </w:p>
          <w:p w:rsidR="00C223A6" w:rsidRPr="00FC59F6" w:rsidRDefault="00C223A6" w:rsidP="00FC59F6">
            <w:pPr>
              <w:spacing w:line="360" w:lineRule="auto"/>
              <w:jc w:val="center"/>
              <w:rPr>
                <w:sz w:val="28"/>
                <w:szCs w:val="28"/>
              </w:rPr>
            </w:pPr>
          </w:p>
        </w:tc>
        <w:tc>
          <w:tcPr>
            <w:tcW w:w="368"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19,5</w:t>
            </w:r>
          </w:p>
          <w:p w:rsidR="00C223A6" w:rsidRPr="00FC59F6" w:rsidRDefault="00C223A6" w:rsidP="00FC59F6">
            <w:pPr>
              <w:spacing w:line="360" w:lineRule="auto"/>
              <w:jc w:val="center"/>
              <w:rPr>
                <w:sz w:val="28"/>
                <w:szCs w:val="28"/>
              </w:rPr>
            </w:pPr>
          </w:p>
        </w:tc>
        <w:tc>
          <w:tcPr>
            <w:tcW w:w="368"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16,0</w:t>
            </w:r>
          </w:p>
          <w:p w:rsidR="00C223A6" w:rsidRPr="00FC59F6" w:rsidRDefault="00C223A6" w:rsidP="00FC59F6">
            <w:pPr>
              <w:spacing w:line="360" w:lineRule="auto"/>
              <w:jc w:val="center"/>
              <w:rPr>
                <w:sz w:val="28"/>
                <w:szCs w:val="28"/>
              </w:rPr>
            </w:pPr>
          </w:p>
        </w:tc>
        <w:tc>
          <w:tcPr>
            <w:tcW w:w="368" w:type="pct"/>
            <w:shd w:val="clear" w:color="auto" w:fill="F2F2F2" w:themeFill="background1" w:themeFillShade="F2"/>
            <w:vAlign w:val="center"/>
          </w:tcPr>
          <w:p w:rsidR="00C223A6" w:rsidRPr="00FC59F6" w:rsidRDefault="00BF3352" w:rsidP="00FC59F6">
            <w:pPr>
              <w:spacing w:line="360" w:lineRule="auto"/>
              <w:jc w:val="center"/>
              <w:rPr>
                <w:sz w:val="28"/>
                <w:szCs w:val="28"/>
              </w:rPr>
            </w:pPr>
            <w:r w:rsidRPr="00FC59F6">
              <w:rPr>
                <w:sz w:val="28"/>
                <w:szCs w:val="28"/>
              </w:rPr>
              <w:t>13,0</w:t>
            </w:r>
          </w:p>
        </w:tc>
        <w:tc>
          <w:tcPr>
            <w:tcW w:w="1255" w:type="pct"/>
            <w:shd w:val="clear" w:color="auto" w:fill="F2F2F2" w:themeFill="background1" w:themeFillShade="F2"/>
            <w:vAlign w:val="center"/>
          </w:tcPr>
          <w:p w:rsidR="00C223A6" w:rsidRPr="00FC59F6" w:rsidRDefault="00BF3352" w:rsidP="00FC59F6">
            <w:pPr>
              <w:spacing w:line="360" w:lineRule="auto"/>
              <w:jc w:val="center"/>
              <w:rPr>
                <w:b/>
                <w:sz w:val="28"/>
                <w:szCs w:val="28"/>
              </w:rPr>
            </w:pPr>
            <w:r w:rsidRPr="00FC59F6">
              <w:rPr>
                <w:b/>
                <w:sz w:val="28"/>
                <w:szCs w:val="28"/>
              </w:rPr>
              <w:t>100</w:t>
            </w:r>
          </w:p>
        </w:tc>
      </w:tr>
    </w:tbl>
    <w:p w:rsidR="00C223A6" w:rsidRDefault="00C223A6">
      <w:pPr>
        <w:spacing w:after="0" w:line="240" w:lineRule="auto"/>
        <w:jc w:val="both"/>
        <w:rPr>
          <w:rFonts w:ascii="Times New Roman" w:hAnsi="Times New Roman" w:cs="Times New Roman"/>
        </w:rPr>
      </w:pPr>
    </w:p>
    <w:p w:rsidR="00C223A6" w:rsidRDefault="00C223A6">
      <w:pPr>
        <w:pStyle w:val="-21"/>
        <w:spacing w:before="0" w:after="0" w:line="240" w:lineRule="auto"/>
        <w:ind w:firstLine="709"/>
        <w:rPr>
          <w:rFonts w:ascii="Times New Roman" w:hAnsi="Times New Roman"/>
          <w:szCs w:val="28"/>
        </w:rPr>
      </w:pPr>
    </w:p>
    <w:p w:rsidR="00C223A6" w:rsidRDefault="00BF3352" w:rsidP="00CD6655">
      <w:pPr>
        <w:pStyle w:val="-21"/>
        <w:spacing w:before="0" w:after="0"/>
        <w:ind w:firstLine="709"/>
        <w:jc w:val="both"/>
        <w:rPr>
          <w:rFonts w:ascii="Times New Roman" w:hAnsi="Times New Roman"/>
          <w:sz w:val="24"/>
        </w:rPr>
      </w:pPr>
      <w:bookmarkStart w:id="9" w:name="_Toc137563335"/>
      <w:r>
        <w:rPr>
          <w:rFonts w:ascii="Times New Roman" w:hAnsi="Times New Roman"/>
          <w:sz w:val="24"/>
        </w:rPr>
        <w:t>1.4. СПЕЦИФИКАЦИЯ ОЦЕНКИ КОМПЕТЕНЦИИ</w:t>
      </w:r>
      <w:bookmarkEnd w:id="9"/>
    </w:p>
    <w:p w:rsidR="00C223A6" w:rsidRDefault="00BF3352" w:rsidP="00CD66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C223A6" w:rsidRDefault="00BF3352">
      <w:pPr>
        <w:spacing w:after="0" w:line="360" w:lineRule="auto"/>
        <w:ind w:firstLine="709"/>
        <w:jc w:val="right"/>
        <w:rPr>
          <w:rFonts w:ascii="Times New Roman" w:hAnsi="Times New Roman" w:cs="Times New Roman"/>
          <w:i/>
          <w:iCs/>
          <w:sz w:val="20"/>
          <w:szCs w:val="20"/>
        </w:rPr>
      </w:pPr>
      <w:r>
        <w:rPr>
          <w:rFonts w:ascii="Times New Roman" w:hAnsi="Times New Roman" w:cs="Times New Roman"/>
          <w:i/>
          <w:iCs/>
          <w:sz w:val="20"/>
          <w:szCs w:val="20"/>
        </w:rPr>
        <w:t>Таблица №3</w:t>
      </w:r>
    </w:p>
    <w:p w:rsidR="00C223A6" w:rsidRDefault="00BF335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6"/>
        <w:gridCol w:w="3092"/>
        <w:gridCol w:w="6207"/>
      </w:tblGrid>
      <w:tr w:rsidR="00C223A6" w:rsidRPr="00FC59F6">
        <w:tc>
          <w:tcPr>
            <w:tcW w:w="1851" w:type="pct"/>
            <w:gridSpan w:val="2"/>
            <w:shd w:val="clear" w:color="auto" w:fill="92D050"/>
          </w:tcPr>
          <w:p w:rsidR="00C223A6" w:rsidRPr="00FC59F6" w:rsidRDefault="00BF3352" w:rsidP="00FC59F6">
            <w:pPr>
              <w:spacing w:line="360" w:lineRule="auto"/>
              <w:jc w:val="center"/>
              <w:rPr>
                <w:b/>
                <w:sz w:val="28"/>
                <w:szCs w:val="28"/>
              </w:rPr>
            </w:pPr>
            <w:r w:rsidRPr="00FC59F6">
              <w:rPr>
                <w:b/>
                <w:sz w:val="28"/>
                <w:szCs w:val="28"/>
              </w:rPr>
              <w:t>Критерий</w:t>
            </w:r>
          </w:p>
        </w:tc>
        <w:tc>
          <w:tcPr>
            <w:tcW w:w="3149" w:type="pct"/>
            <w:shd w:val="clear" w:color="auto" w:fill="92D050"/>
          </w:tcPr>
          <w:p w:rsidR="00C223A6" w:rsidRPr="00FC59F6" w:rsidRDefault="00BF3352" w:rsidP="00FC59F6">
            <w:pPr>
              <w:spacing w:line="360" w:lineRule="auto"/>
              <w:jc w:val="center"/>
              <w:rPr>
                <w:b/>
                <w:sz w:val="28"/>
                <w:szCs w:val="28"/>
              </w:rPr>
            </w:pPr>
            <w:r w:rsidRPr="00FC59F6">
              <w:rPr>
                <w:b/>
                <w:sz w:val="28"/>
                <w:szCs w:val="28"/>
              </w:rPr>
              <w:t>Методика проверки навыков в критерии</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t>А</w:t>
            </w:r>
          </w:p>
        </w:tc>
        <w:tc>
          <w:tcPr>
            <w:tcW w:w="1569" w:type="pct"/>
            <w:shd w:val="clear" w:color="auto" w:fill="92D050"/>
          </w:tcPr>
          <w:p w:rsidR="00C223A6" w:rsidRPr="00FC59F6" w:rsidRDefault="00BF3352" w:rsidP="00FC59F6">
            <w:pPr>
              <w:spacing w:line="360" w:lineRule="auto"/>
              <w:rPr>
                <w:b/>
                <w:bCs/>
                <w:sz w:val="28"/>
                <w:szCs w:val="28"/>
              </w:rPr>
            </w:pPr>
            <w:r w:rsidRPr="00FC59F6">
              <w:rPr>
                <w:b/>
                <w:sz w:val="28"/>
                <w:szCs w:val="28"/>
              </w:rPr>
              <w:t xml:space="preserve">Исследование </w:t>
            </w:r>
          </w:p>
        </w:tc>
        <w:tc>
          <w:tcPr>
            <w:tcW w:w="3149" w:type="pct"/>
            <w:shd w:val="clear" w:color="auto" w:fill="auto"/>
          </w:tcPr>
          <w:p w:rsidR="00C223A6" w:rsidRPr="00FC59F6" w:rsidRDefault="00BF3352" w:rsidP="00FC59F6">
            <w:pPr>
              <w:tabs>
                <w:tab w:val="left" w:pos="1290"/>
              </w:tabs>
              <w:spacing w:line="360" w:lineRule="auto"/>
              <w:jc w:val="both"/>
              <w:rPr>
                <w:sz w:val="28"/>
                <w:szCs w:val="28"/>
              </w:rPr>
            </w:pPr>
            <w:r w:rsidRPr="00FC59F6">
              <w:rPr>
                <w:sz w:val="28"/>
                <w:szCs w:val="28"/>
              </w:rPr>
              <w:t>Описание легенды ц.а. проверяется на соответствие брифу;</w:t>
            </w:r>
          </w:p>
          <w:p w:rsidR="00C223A6" w:rsidRPr="00FC59F6" w:rsidRDefault="00BF3352" w:rsidP="00FC59F6">
            <w:pPr>
              <w:tabs>
                <w:tab w:val="left" w:pos="1290"/>
              </w:tabs>
              <w:spacing w:line="360" w:lineRule="auto"/>
              <w:jc w:val="both"/>
              <w:rPr>
                <w:sz w:val="28"/>
                <w:szCs w:val="28"/>
              </w:rPr>
            </w:pPr>
            <w:r w:rsidRPr="00FC59F6">
              <w:rPr>
                <w:sz w:val="28"/>
                <w:szCs w:val="28"/>
              </w:rPr>
              <w:t xml:space="preserve">Описание интерпретации темы разрабатываемых </w:t>
            </w:r>
            <w:r w:rsidRPr="00FC59F6">
              <w:rPr>
                <w:sz w:val="28"/>
                <w:szCs w:val="28"/>
              </w:rPr>
              <w:lastRenderedPageBreak/>
              <w:t>продуктов оценивается степенью интерпретации темы;</w:t>
            </w:r>
          </w:p>
          <w:p w:rsidR="00C223A6" w:rsidRPr="00FC59F6" w:rsidRDefault="00BF3352" w:rsidP="00FC59F6">
            <w:pPr>
              <w:tabs>
                <w:tab w:val="left" w:pos="1290"/>
              </w:tabs>
              <w:spacing w:line="360" w:lineRule="auto"/>
              <w:jc w:val="both"/>
              <w:rPr>
                <w:sz w:val="28"/>
                <w:szCs w:val="28"/>
              </w:rPr>
            </w:pPr>
            <w:r w:rsidRPr="00FC59F6">
              <w:rPr>
                <w:sz w:val="28"/>
                <w:szCs w:val="28"/>
              </w:rPr>
              <w:t>Описание концепции разрабатываемых продуктов оценивается степенью ясности данной концепции;</w:t>
            </w:r>
          </w:p>
          <w:p w:rsidR="00C223A6" w:rsidRPr="00FC59F6" w:rsidRDefault="00BF3352" w:rsidP="00FC59F6">
            <w:pPr>
              <w:tabs>
                <w:tab w:val="left" w:pos="1290"/>
              </w:tabs>
              <w:spacing w:line="360" w:lineRule="auto"/>
              <w:jc w:val="both"/>
              <w:rPr>
                <w:sz w:val="28"/>
                <w:szCs w:val="28"/>
              </w:rPr>
            </w:pPr>
            <w:r w:rsidRPr="00FC59F6">
              <w:rPr>
                <w:sz w:val="28"/>
                <w:szCs w:val="28"/>
              </w:rPr>
              <w:t>Мудборд выполнен и сохранён в соответствии к.з. форматом оценивается путём соответствия выполненной работы к к.з.;</w:t>
            </w:r>
          </w:p>
          <w:p w:rsidR="00C223A6" w:rsidRPr="00FC59F6" w:rsidRDefault="00BF3352" w:rsidP="00FC59F6">
            <w:pPr>
              <w:tabs>
                <w:tab w:val="left" w:pos="1290"/>
              </w:tabs>
              <w:spacing w:line="360" w:lineRule="auto"/>
              <w:jc w:val="both"/>
              <w:rPr>
                <w:sz w:val="28"/>
                <w:szCs w:val="28"/>
              </w:rPr>
            </w:pPr>
            <w:r w:rsidRPr="00FC59F6">
              <w:rPr>
                <w:sz w:val="28"/>
                <w:szCs w:val="28"/>
              </w:rPr>
              <w:t>Гармоничное использование цвета в мудборд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tabs>
                <w:tab w:val="left" w:pos="1290"/>
              </w:tabs>
              <w:spacing w:line="360" w:lineRule="auto"/>
              <w:jc w:val="both"/>
              <w:rPr>
                <w:sz w:val="28"/>
                <w:szCs w:val="28"/>
              </w:rPr>
            </w:pPr>
            <w:r w:rsidRPr="00FC59F6">
              <w:rPr>
                <w:sz w:val="28"/>
                <w:szCs w:val="28"/>
              </w:rPr>
              <w:t xml:space="preserve">В мудборде определены базовые цвета в количестве в соответствии с к.з. и вынесены в цветовую блок-схему </w:t>
            </w:r>
          </w:p>
          <w:p w:rsidR="00C223A6" w:rsidRPr="00FC59F6" w:rsidRDefault="00BF3352" w:rsidP="00FC59F6">
            <w:pPr>
              <w:spacing w:line="360" w:lineRule="auto"/>
              <w:jc w:val="both"/>
              <w:rPr>
                <w:sz w:val="28"/>
                <w:szCs w:val="28"/>
              </w:rPr>
            </w:pPr>
            <w:r w:rsidRPr="00FC59F6">
              <w:rPr>
                <w:sz w:val="28"/>
                <w:szCs w:val="28"/>
              </w:rPr>
              <w:t>выполненная работа сравнивается с конкурсным заданием на соответствие. Базовые цвета вынесены в цветовую блок-схему согласно к.з.;</w:t>
            </w:r>
          </w:p>
          <w:p w:rsidR="00C223A6" w:rsidRPr="00FC59F6" w:rsidRDefault="00BF3352" w:rsidP="00FC59F6">
            <w:pPr>
              <w:spacing w:line="360" w:lineRule="auto"/>
              <w:jc w:val="both"/>
              <w:rPr>
                <w:sz w:val="28"/>
                <w:szCs w:val="28"/>
              </w:rPr>
            </w:pPr>
            <w:r w:rsidRPr="00FC59F6">
              <w:rPr>
                <w:sz w:val="28"/>
                <w:szCs w:val="28"/>
              </w:rPr>
              <w:t>Композиция мудборд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sz w:val="28"/>
                <w:szCs w:val="28"/>
              </w:rPr>
            </w:pPr>
            <w:r w:rsidRPr="00FC59F6">
              <w:rPr>
                <w:sz w:val="28"/>
                <w:szCs w:val="28"/>
              </w:rPr>
              <w:t>Изображения, использованные в мудборд соответствуют трендам fashion индустрии, выбранным путем жеребьевки выполненная работа сравнивается с конкурсным заданием на соответствие трендам, определённым путём жеребьёвки;</w:t>
            </w:r>
          </w:p>
          <w:p w:rsidR="00C223A6" w:rsidRPr="00FC59F6" w:rsidRDefault="00BF3352" w:rsidP="00FC59F6">
            <w:pPr>
              <w:spacing w:line="360" w:lineRule="auto"/>
              <w:jc w:val="both"/>
              <w:rPr>
                <w:sz w:val="28"/>
                <w:szCs w:val="28"/>
              </w:rPr>
            </w:pPr>
            <w:r w:rsidRPr="00FC59F6">
              <w:rPr>
                <w:sz w:val="28"/>
                <w:szCs w:val="28"/>
              </w:rPr>
              <w:lastRenderedPageBreak/>
              <w:t>Мудборд отражает тему конкурсного задания – соответствие темы и содержимого в мудборд;</w:t>
            </w:r>
          </w:p>
          <w:p w:rsidR="00C223A6" w:rsidRPr="00FC59F6" w:rsidRDefault="00BF3352" w:rsidP="00FC59F6">
            <w:pPr>
              <w:spacing w:line="360" w:lineRule="auto"/>
              <w:jc w:val="both"/>
              <w:rPr>
                <w:sz w:val="28"/>
                <w:szCs w:val="28"/>
              </w:rPr>
            </w:pPr>
            <w:r w:rsidRPr="00FC59F6">
              <w:rPr>
                <w:sz w:val="28"/>
                <w:szCs w:val="28"/>
              </w:rPr>
              <w:t>Интерпретация темы конкурсного задания в мудборд оригинальна, оценивается степенью интерпретации темы;</w:t>
            </w:r>
          </w:p>
          <w:p w:rsidR="00C223A6" w:rsidRPr="00FC59F6" w:rsidRDefault="00BF3352" w:rsidP="00FC59F6">
            <w:pPr>
              <w:tabs>
                <w:tab w:val="left" w:pos="1290"/>
              </w:tabs>
              <w:spacing w:line="360" w:lineRule="auto"/>
              <w:jc w:val="both"/>
              <w:rPr>
                <w:sz w:val="28"/>
                <w:szCs w:val="28"/>
              </w:rPr>
            </w:pPr>
            <w:r w:rsidRPr="00FC59F6">
              <w:rPr>
                <w:sz w:val="28"/>
                <w:szCs w:val="28"/>
              </w:rPr>
              <w:t>Содержание мудборд отражает потребности целевой аудитории, проверяется на соответствие брифу;</w:t>
            </w:r>
          </w:p>
          <w:p w:rsidR="00C223A6" w:rsidRPr="00FC59F6" w:rsidRDefault="00BF3352" w:rsidP="00FC59F6">
            <w:pPr>
              <w:tabs>
                <w:tab w:val="left" w:pos="1290"/>
              </w:tabs>
              <w:spacing w:line="360" w:lineRule="auto"/>
              <w:jc w:val="both"/>
              <w:rPr>
                <w:sz w:val="28"/>
                <w:szCs w:val="28"/>
              </w:rPr>
            </w:pPr>
            <w:r w:rsidRPr="00FC59F6">
              <w:rPr>
                <w:sz w:val="28"/>
                <w:szCs w:val="28"/>
              </w:rPr>
              <w:t>Мудборд отражает концепт разрабатываемых в дальнейшем продуктов, оценивается степенью ясности данной концепции;</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lastRenderedPageBreak/>
              <w:t>Б</w:t>
            </w:r>
          </w:p>
        </w:tc>
        <w:tc>
          <w:tcPr>
            <w:tcW w:w="1569" w:type="pct"/>
            <w:shd w:val="clear" w:color="auto" w:fill="92D050"/>
          </w:tcPr>
          <w:p w:rsidR="00C223A6" w:rsidRPr="00FC59F6" w:rsidRDefault="00BF3352" w:rsidP="00FC59F6">
            <w:pPr>
              <w:spacing w:line="360" w:lineRule="auto"/>
              <w:rPr>
                <w:sz w:val="28"/>
                <w:szCs w:val="28"/>
              </w:rPr>
            </w:pPr>
            <w:r w:rsidRPr="00FC59F6">
              <w:rPr>
                <w:b/>
                <w:sz w:val="28"/>
                <w:szCs w:val="28"/>
              </w:rPr>
              <w:t xml:space="preserve">Разработка орнамента ткани </w:t>
            </w:r>
          </w:p>
        </w:tc>
        <w:tc>
          <w:tcPr>
            <w:tcW w:w="3149" w:type="pct"/>
            <w:shd w:val="clear" w:color="auto" w:fill="auto"/>
          </w:tcPr>
          <w:p w:rsidR="00C223A6" w:rsidRPr="00FC59F6" w:rsidRDefault="00BF3352" w:rsidP="00FC59F6">
            <w:pPr>
              <w:spacing w:line="360" w:lineRule="auto"/>
              <w:jc w:val="both"/>
              <w:rPr>
                <w:sz w:val="28"/>
                <w:szCs w:val="28"/>
              </w:rPr>
            </w:pPr>
            <w:r w:rsidRPr="00FC59F6">
              <w:rPr>
                <w:sz w:val="28"/>
                <w:szCs w:val="28"/>
              </w:rPr>
              <w:t>Скетчи выполнены, не менее 3х и сохранён в соответствии с к.з. форматом, Выполненная работа сравнивается с конкурсным заданием на соответствие;</w:t>
            </w:r>
          </w:p>
          <w:p w:rsidR="00C223A6" w:rsidRPr="00FC59F6" w:rsidRDefault="00BF3352" w:rsidP="00FC59F6">
            <w:pPr>
              <w:spacing w:line="360" w:lineRule="auto"/>
              <w:jc w:val="both"/>
              <w:rPr>
                <w:sz w:val="28"/>
                <w:szCs w:val="28"/>
              </w:rPr>
            </w:pPr>
            <w:r w:rsidRPr="00FC59F6">
              <w:rPr>
                <w:sz w:val="28"/>
                <w:szCs w:val="28"/>
              </w:rPr>
              <w:t>Скетчи демонстрируют принципиально разные вариации дизайна разрабатываемого орнамента, 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C223A6" w:rsidRPr="00FC59F6" w:rsidRDefault="00BF3352" w:rsidP="00FC59F6">
            <w:pPr>
              <w:spacing w:line="360" w:lineRule="auto"/>
              <w:jc w:val="both"/>
              <w:rPr>
                <w:sz w:val="28"/>
                <w:szCs w:val="28"/>
              </w:rPr>
            </w:pPr>
            <w:r w:rsidRPr="00FC59F6">
              <w:rPr>
                <w:sz w:val="28"/>
                <w:szCs w:val="28"/>
              </w:rPr>
              <w:t>Композиция скетчей орнамента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sz w:val="28"/>
                <w:szCs w:val="28"/>
              </w:rPr>
            </w:pPr>
            <w:r w:rsidRPr="00FC59F6">
              <w:rPr>
                <w:sz w:val="28"/>
                <w:szCs w:val="28"/>
              </w:rPr>
              <w:t>Скетчи демонстрируют умение работать графическими средствами, оцениваются навыки работы ручной графикой. (ровность, плавность, уверенность линий);</w:t>
            </w:r>
          </w:p>
          <w:p w:rsidR="00C223A6" w:rsidRPr="00FC59F6" w:rsidRDefault="00BF3352" w:rsidP="00FC59F6">
            <w:pPr>
              <w:spacing w:line="360" w:lineRule="auto"/>
              <w:jc w:val="both"/>
              <w:rPr>
                <w:sz w:val="28"/>
                <w:szCs w:val="28"/>
              </w:rPr>
            </w:pPr>
            <w:r w:rsidRPr="00FC59F6">
              <w:rPr>
                <w:sz w:val="28"/>
                <w:szCs w:val="28"/>
              </w:rPr>
              <w:lastRenderedPageBreak/>
              <w:t>Орнамент выполнен и сохранён в соответствии к.з. форматом, выполненная работа сравнивается с конкурсным заданием на соответствие;</w:t>
            </w:r>
          </w:p>
          <w:p w:rsidR="00C223A6" w:rsidRPr="00FC59F6" w:rsidRDefault="00BF3352" w:rsidP="00FC59F6">
            <w:pPr>
              <w:spacing w:line="360" w:lineRule="auto"/>
              <w:jc w:val="both"/>
              <w:rPr>
                <w:sz w:val="28"/>
                <w:szCs w:val="28"/>
              </w:rPr>
            </w:pPr>
            <w:r w:rsidRPr="00FC59F6">
              <w:rPr>
                <w:sz w:val="28"/>
                <w:szCs w:val="28"/>
              </w:rPr>
              <w:t>Гармоничное использование цвета в орнаменте,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spacing w:line="360" w:lineRule="auto"/>
              <w:jc w:val="both"/>
              <w:rPr>
                <w:sz w:val="28"/>
                <w:szCs w:val="28"/>
              </w:rPr>
            </w:pPr>
            <w:r w:rsidRPr="00FC59F6">
              <w:rPr>
                <w:sz w:val="28"/>
                <w:szCs w:val="28"/>
              </w:rPr>
              <w:t>Цвет орнамента соответствует базовым цветам в мудборд, соответствие цветов в орнаменте и мудборд определяется путём сравнения цветов экспертами;</w:t>
            </w:r>
          </w:p>
          <w:p w:rsidR="00C223A6" w:rsidRPr="00FC59F6" w:rsidRDefault="00BF3352" w:rsidP="00FC59F6">
            <w:pPr>
              <w:spacing w:line="360" w:lineRule="auto"/>
              <w:jc w:val="both"/>
              <w:rPr>
                <w:sz w:val="28"/>
                <w:szCs w:val="28"/>
              </w:rPr>
            </w:pPr>
            <w:r w:rsidRPr="00FC59F6">
              <w:rPr>
                <w:sz w:val="28"/>
                <w:szCs w:val="28"/>
              </w:rPr>
              <w:t>Композиция орнамента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sz w:val="28"/>
                <w:szCs w:val="28"/>
              </w:rPr>
            </w:pPr>
            <w:r w:rsidRPr="00FC59F6">
              <w:rPr>
                <w:sz w:val="28"/>
                <w:szCs w:val="28"/>
              </w:rPr>
              <w:t>Орнамент отражает тему конкурсного задания, соответствие темы и содержимого в орнаменте.</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lastRenderedPageBreak/>
              <w:t>В</w:t>
            </w:r>
          </w:p>
        </w:tc>
        <w:tc>
          <w:tcPr>
            <w:tcW w:w="1569" w:type="pct"/>
            <w:shd w:val="clear" w:color="auto" w:fill="92D050"/>
          </w:tcPr>
          <w:p w:rsidR="00C223A6" w:rsidRPr="00FC59F6" w:rsidRDefault="00BF3352" w:rsidP="00FC59F6">
            <w:pPr>
              <w:spacing w:line="360" w:lineRule="auto"/>
              <w:rPr>
                <w:sz w:val="28"/>
                <w:szCs w:val="28"/>
              </w:rPr>
            </w:pPr>
            <w:r w:rsidRPr="00FC59F6">
              <w:rPr>
                <w:b/>
                <w:sz w:val="28"/>
                <w:szCs w:val="28"/>
              </w:rPr>
              <w:t>Разработка основного продукта</w:t>
            </w:r>
          </w:p>
        </w:tc>
        <w:tc>
          <w:tcPr>
            <w:tcW w:w="3149" w:type="pct"/>
            <w:shd w:val="clear" w:color="auto" w:fill="auto"/>
          </w:tcPr>
          <w:p w:rsidR="00C223A6" w:rsidRPr="00FC59F6" w:rsidRDefault="00BF3352" w:rsidP="00FC59F6">
            <w:pPr>
              <w:spacing w:line="360" w:lineRule="auto"/>
              <w:jc w:val="both"/>
              <w:rPr>
                <w:color w:val="000000"/>
                <w:sz w:val="28"/>
                <w:szCs w:val="28"/>
              </w:rPr>
            </w:pPr>
            <w:r w:rsidRPr="00FC59F6">
              <w:rPr>
                <w:color w:val="000000"/>
                <w:sz w:val="28"/>
                <w:szCs w:val="28"/>
              </w:rPr>
              <w:t xml:space="preserve">Скетчи выполнены, не менее 3х и сохранён в соответствии с к.з. форматом, выполненная работа сравнивается с конкурсным заданием на соответствие; </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Скетчи демонстрируют принципиально разные вариации дизайна разрабатываемого основного продукта, </w:t>
            </w:r>
          </w:p>
          <w:p w:rsidR="00C223A6" w:rsidRPr="00FC59F6" w:rsidRDefault="00BF3352" w:rsidP="00FC59F6">
            <w:pPr>
              <w:spacing w:line="360" w:lineRule="auto"/>
              <w:jc w:val="both"/>
              <w:rPr>
                <w:color w:val="000000"/>
                <w:sz w:val="28"/>
                <w:szCs w:val="28"/>
              </w:rPr>
            </w:pPr>
            <w:r w:rsidRPr="00FC59F6">
              <w:rPr>
                <w:color w:val="000000"/>
                <w:sz w:val="28"/>
                <w:szCs w:val="28"/>
              </w:rPr>
              <w:t>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C223A6" w:rsidRPr="00FC59F6" w:rsidRDefault="00BF3352" w:rsidP="00FC59F6">
            <w:pPr>
              <w:spacing w:line="360" w:lineRule="auto"/>
              <w:jc w:val="both"/>
              <w:rPr>
                <w:color w:val="000000"/>
                <w:sz w:val="28"/>
                <w:szCs w:val="28"/>
              </w:rPr>
            </w:pPr>
            <w:r w:rsidRPr="00FC59F6">
              <w:rPr>
                <w:color w:val="000000"/>
                <w:sz w:val="28"/>
                <w:szCs w:val="28"/>
              </w:rPr>
              <w:lastRenderedPageBreak/>
              <w:t xml:space="preserve">Композиция скетчей основного продукта гармонична, </w:t>
            </w:r>
          </w:p>
          <w:p w:rsidR="00C223A6" w:rsidRPr="00FC59F6" w:rsidRDefault="00BF3352" w:rsidP="00FC59F6">
            <w:pPr>
              <w:spacing w:line="360" w:lineRule="auto"/>
              <w:jc w:val="both"/>
              <w:rPr>
                <w:color w:val="000000"/>
                <w:sz w:val="28"/>
                <w:szCs w:val="28"/>
              </w:rPr>
            </w:pPr>
            <w:r w:rsidRPr="00FC59F6">
              <w:rPr>
                <w:color w:val="000000"/>
                <w:sz w:val="28"/>
                <w:szCs w:val="28"/>
              </w:rPr>
              <w:t>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color w:val="000000"/>
                <w:sz w:val="28"/>
                <w:szCs w:val="28"/>
              </w:rPr>
            </w:pPr>
            <w:r w:rsidRPr="00FC59F6">
              <w:rPr>
                <w:color w:val="000000"/>
                <w:sz w:val="28"/>
                <w:szCs w:val="28"/>
              </w:rPr>
              <w:t>Скетчи демонстрируют умение работать графическими средствами, оцениваются навыки работы ручной графикой. (ровность, плавность, уверенность линий);</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Эскиз выполнен и сохранён в соответствии к.з. форматом, выполненная работа сравнивается с конкурсным заданием на соответствие; </w:t>
            </w:r>
          </w:p>
          <w:p w:rsidR="00C223A6" w:rsidRPr="00FC59F6" w:rsidRDefault="00BF3352" w:rsidP="00FC59F6">
            <w:pPr>
              <w:spacing w:line="360" w:lineRule="auto"/>
              <w:jc w:val="both"/>
              <w:rPr>
                <w:color w:val="000000"/>
                <w:sz w:val="28"/>
                <w:szCs w:val="28"/>
              </w:rPr>
            </w:pPr>
            <w:r w:rsidRPr="00FC59F6">
              <w:rPr>
                <w:color w:val="000000"/>
                <w:sz w:val="28"/>
                <w:szCs w:val="28"/>
              </w:rPr>
              <w:t>Гармоничное использование цвета в эскизе основного продукта,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spacing w:line="360" w:lineRule="auto"/>
              <w:jc w:val="both"/>
              <w:rPr>
                <w:color w:val="000000"/>
                <w:sz w:val="28"/>
                <w:szCs w:val="28"/>
              </w:rPr>
            </w:pPr>
            <w:r w:rsidRPr="00FC59F6">
              <w:rPr>
                <w:color w:val="000000"/>
                <w:sz w:val="28"/>
                <w:szCs w:val="28"/>
              </w:rPr>
              <w:t>Гармоничное использование цвета при создании основного продукта,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spacing w:line="360" w:lineRule="auto"/>
              <w:jc w:val="both"/>
              <w:rPr>
                <w:color w:val="000000"/>
                <w:sz w:val="28"/>
                <w:szCs w:val="28"/>
              </w:rPr>
            </w:pPr>
            <w:r w:rsidRPr="00FC59F6">
              <w:rPr>
                <w:color w:val="000000"/>
                <w:sz w:val="28"/>
                <w:szCs w:val="28"/>
              </w:rPr>
              <w:t>Цвет в эскизе основного продукта соответствует базовым цветам в мудборд, соответствие цветов в орнаменте и мудборд определяется путём сравнения цветов экспертами;</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Композиция эскиза основного продукта гармонична, выполненная работа оценивается экспертами с точки зрения сочетаемости </w:t>
            </w:r>
            <w:r w:rsidRPr="00FC59F6">
              <w:rPr>
                <w:color w:val="000000"/>
                <w:sz w:val="28"/>
                <w:szCs w:val="28"/>
              </w:rPr>
              <w:lastRenderedPageBreak/>
              <w:t>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Пропорции элементов основного продукта гармоничны, </w:t>
            </w:r>
          </w:p>
          <w:p w:rsidR="00C223A6" w:rsidRPr="00FC59F6" w:rsidRDefault="00BF3352" w:rsidP="00FC59F6">
            <w:pPr>
              <w:spacing w:line="360" w:lineRule="auto"/>
              <w:jc w:val="both"/>
              <w:rPr>
                <w:color w:val="000000"/>
                <w:sz w:val="28"/>
                <w:szCs w:val="28"/>
              </w:rPr>
            </w:pPr>
            <w:r w:rsidRPr="00FC59F6">
              <w:rPr>
                <w:color w:val="000000"/>
                <w:sz w:val="28"/>
                <w:szCs w:val="28"/>
              </w:rPr>
              <w:t>выполненная работа оценивается экспертами с точки зрения сочетаемости используемых конкурсантом, объёмов, форм, фактур, опираясь на правила формообразования;</w:t>
            </w:r>
          </w:p>
          <w:p w:rsidR="00C223A6" w:rsidRPr="00FC59F6" w:rsidRDefault="00BF3352" w:rsidP="00FC59F6">
            <w:pPr>
              <w:spacing w:line="360" w:lineRule="auto"/>
              <w:jc w:val="both"/>
              <w:rPr>
                <w:color w:val="000000"/>
                <w:sz w:val="28"/>
                <w:szCs w:val="28"/>
              </w:rPr>
            </w:pPr>
            <w:r w:rsidRPr="00FC59F6">
              <w:rPr>
                <w:color w:val="000000"/>
                <w:sz w:val="28"/>
                <w:szCs w:val="28"/>
              </w:rPr>
              <w:t>Четкость изображения видимых функциональных элементов (не менее трех), экспертам необходима на эскизе участника найти не менее 3х чётко прорисованных, однозначно воспринимающихся функциональных элемента (кнопка, пуговица, застёжка-молния и т.д.).</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lastRenderedPageBreak/>
              <w:t>Г</w:t>
            </w:r>
          </w:p>
        </w:tc>
        <w:tc>
          <w:tcPr>
            <w:tcW w:w="1569" w:type="pct"/>
            <w:shd w:val="clear" w:color="auto" w:fill="92D050"/>
          </w:tcPr>
          <w:p w:rsidR="00C223A6" w:rsidRPr="00FC59F6" w:rsidRDefault="00BF3352" w:rsidP="00FC59F6">
            <w:pPr>
              <w:spacing w:line="360" w:lineRule="auto"/>
              <w:rPr>
                <w:sz w:val="28"/>
                <w:szCs w:val="28"/>
              </w:rPr>
            </w:pPr>
            <w:r w:rsidRPr="00FC59F6">
              <w:rPr>
                <w:b/>
                <w:sz w:val="28"/>
                <w:szCs w:val="28"/>
              </w:rPr>
              <w:t>Разработка аксессуара</w:t>
            </w:r>
          </w:p>
        </w:tc>
        <w:tc>
          <w:tcPr>
            <w:tcW w:w="3149" w:type="pct"/>
            <w:shd w:val="clear" w:color="auto" w:fill="auto"/>
          </w:tcPr>
          <w:p w:rsidR="00C223A6" w:rsidRPr="00FC59F6" w:rsidRDefault="00BF3352" w:rsidP="00FC59F6">
            <w:pPr>
              <w:spacing w:line="360" w:lineRule="auto"/>
              <w:jc w:val="both"/>
              <w:rPr>
                <w:color w:val="000000"/>
                <w:sz w:val="28"/>
                <w:szCs w:val="28"/>
              </w:rPr>
            </w:pPr>
            <w:r w:rsidRPr="00FC59F6">
              <w:rPr>
                <w:color w:val="000000"/>
                <w:sz w:val="28"/>
                <w:szCs w:val="28"/>
              </w:rPr>
              <w:t xml:space="preserve">Скетчи выполнены, не менее 3х и сохранён в соответствии с к.з. форматом, выполненная работа сравнивается с конкурсным заданием на соответствие; </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Скетчи демонстрируют принципиально разные вариации дизайна разрабатываемого аксессуара, </w:t>
            </w:r>
          </w:p>
          <w:p w:rsidR="00C223A6" w:rsidRPr="00FC59F6" w:rsidRDefault="00BF3352" w:rsidP="00FC59F6">
            <w:pPr>
              <w:spacing w:line="360" w:lineRule="auto"/>
              <w:jc w:val="both"/>
              <w:rPr>
                <w:color w:val="000000"/>
                <w:sz w:val="28"/>
                <w:szCs w:val="28"/>
              </w:rPr>
            </w:pPr>
            <w:r w:rsidRPr="00FC59F6">
              <w:rPr>
                <w:color w:val="000000"/>
                <w:sz w:val="28"/>
                <w:szCs w:val="28"/>
              </w:rPr>
              <w:t>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Композиция скетчей аксессуара гармонична, </w:t>
            </w:r>
          </w:p>
          <w:p w:rsidR="00C223A6" w:rsidRPr="00FC59F6" w:rsidRDefault="00BF3352" w:rsidP="00FC59F6">
            <w:pPr>
              <w:spacing w:line="360" w:lineRule="auto"/>
              <w:jc w:val="both"/>
              <w:rPr>
                <w:color w:val="000000"/>
                <w:sz w:val="28"/>
                <w:szCs w:val="28"/>
              </w:rPr>
            </w:pPr>
            <w:r w:rsidRPr="00FC59F6">
              <w:rPr>
                <w:color w:val="000000"/>
                <w:sz w:val="28"/>
                <w:szCs w:val="28"/>
              </w:rPr>
              <w:t>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Скетчи демонстрируют умение работать </w:t>
            </w:r>
            <w:r w:rsidRPr="00FC59F6">
              <w:rPr>
                <w:color w:val="000000"/>
                <w:sz w:val="28"/>
                <w:szCs w:val="28"/>
              </w:rPr>
              <w:lastRenderedPageBreak/>
              <w:t>графическими средствами, оцениваются навыки работы ручной графикой. (ровность, плавность, уверенность линий);</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Эскиз выполнен и сохранён в соответствии к.з. форматом, выполненная работа сравнивается с конкурсным заданием на соответствие; </w:t>
            </w:r>
          </w:p>
          <w:p w:rsidR="00C223A6" w:rsidRPr="00FC59F6" w:rsidRDefault="00BF3352" w:rsidP="00FC59F6">
            <w:pPr>
              <w:spacing w:line="360" w:lineRule="auto"/>
              <w:jc w:val="both"/>
              <w:rPr>
                <w:color w:val="000000"/>
                <w:sz w:val="28"/>
                <w:szCs w:val="28"/>
              </w:rPr>
            </w:pPr>
            <w:r w:rsidRPr="00FC59F6">
              <w:rPr>
                <w:color w:val="000000"/>
                <w:sz w:val="28"/>
                <w:szCs w:val="28"/>
              </w:rPr>
              <w:t>Гармоничное использование цвета в эскизе аксессуара,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spacing w:line="360" w:lineRule="auto"/>
              <w:jc w:val="both"/>
              <w:rPr>
                <w:color w:val="000000"/>
                <w:sz w:val="28"/>
                <w:szCs w:val="28"/>
              </w:rPr>
            </w:pPr>
            <w:r w:rsidRPr="00FC59F6">
              <w:rPr>
                <w:color w:val="000000"/>
                <w:sz w:val="28"/>
                <w:szCs w:val="28"/>
              </w:rPr>
              <w:t>Гармоничное использование цвета при создании аксессуара, выполненная работа оценивается экспертами с точки зрения сочетаемости используемых конкурсантом цветов, опираясь на законы колористки;</w:t>
            </w:r>
          </w:p>
          <w:p w:rsidR="00C223A6" w:rsidRPr="00FC59F6" w:rsidRDefault="00BF3352" w:rsidP="00FC59F6">
            <w:pPr>
              <w:spacing w:line="360" w:lineRule="auto"/>
              <w:jc w:val="both"/>
              <w:rPr>
                <w:color w:val="000000"/>
                <w:sz w:val="28"/>
                <w:szCs w:val="28"/>
              </w:rPr>
            </w:pPr>
            <w:r w:rsidRPr="00FC59F6">
              <w:rPr>
                <w:color w:val="000000"/>
                <w:sz w:val="28"/>
                <w:szCs w:val="28"/>
              </w:rPr>
              <w:t>Цвет в эскизе аксессуара соответствует базовым цветам в мудборд, соответствие цветов в орнаменте и аксессуаре определяется путём сравнения цветов экспертами;</w:t>
            </w:r>
          </w:p>
          <w:p w:rsidR="00C223A6" w:rsidRPr="00FC59F6" w:rsidRDefault="00BF3352" w:rsidP="00FC59F6">
            <w:pPr>
              <w:spacing w:line="360" w:lineRule="auto"/>
              <w:jc w:val="both"/>
              <w:rPr>
                <w:color w:val="000000"/>
                <w:sz w:val="28"/>
                <w:szCs w:val="28"/>
              </w:rPr>
            </w:pPr>
            <w:r w:rsidRPr="00FC59F6">
              <w:rPr>
                <w:color w:val="000000"/>
                <w:sz w:val="28"/>
                <w:szCs w:val="28"/>
              </w:rPr>
              <w:t>Композиция эскиза аксессуара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Пропорции элементов аксессуара гармоничны, </w:t>
            </w:r>
          </w:p>
          <w:p w:rsidR="00C223A6" w:rsidRPr="00FC59F6" w:rsidRDefault="00BF3352" w:rsidP="00FC59F6">
            <w:pPr>
              <w:spacing w:line="360" w:lineRule="auto"/>
              <w:jc w:val="both"/>
              <w:rPr>
                <w:color w:val="000000"/>
                <w:sz w:val="28"/>
                <w:szCs w:val="28"/>
              </w:rPr>
            </w:pPr>
            <w:r w:rsidRPr="00FC59F6">
              <w:rPr>
                <w:color w:val="000000"/>
                <w:sz w:val="28"/>
                <w:szCs w:val="28"/>
              </w:rPr>
              <w:t>выполненная работа оценивается экспертами с точки зрения сочетаемости используемых конкурсантом, объёмов, форм, фактур, опираясь на правила формообразования.</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lastRenderedPageBreak/>
              <w:t>Д</w:t>
            </w:r>
          </w:p>
        </w:tc>
        <w:tc>
          <w:tcPr>
            <w:tcW w:w="1569" w:type="pct"/>
            <w:shd w:val="clear" w:color="auto" w:fill="92D050"/>
          </w:tcPr>
          <w:p w:rsidR="00C223A6" w:rsidRPr="00FC59F6" w:rsidRDefault="00BF3352" w:rsidP="00FC59F6">
            <w:pPr>
              <w:spacing w:line="360" w:lineRule="auto"/>
              <w:rPr>
                <w:sz w:val="28"/>
                <w:szCs w:val="28"/>
              </w:rPr>
            </w:pPr>
            <w:r w:rsidRPr="00FC59F6">
              <w:rPr>
                <w:b/>
                <w:sz w:val="28"/>
                <w:szCs w:val="28"/>
              </w:rPr>
              <w:t>Описание продуктов</w:t>
            </w:r>
          </w:p>
        </w:tc>
        <w:tc>
          <w:tcPr>
            <w:tcW w:w="3149" w:type="pct"/>
            <w:shd w:val="clear" w:color="auto" w:fill="auto"/>
          </w:tcPr>
          <w:p w:rsidR="00C223A6" w:rsidRPr="00FC59F6" w:rsidRDefault="00BF3352" w:rsidP="00FC59F6">
            <w:pPr>
              <w:spacing w:line="360" w:lineRule="auto"/>
              <w:jc w:val="both"/>
              <w:rPr>
                <w:color w:val="000000"/>
                <w:sz w:val="28"/>
                <w:szCs w:val="28"/>
              </w:rPr>
            </w:pPr>
            <w:r w:rsidRPr="00FC59F6">
              <w:rPr>
                <w:color w:val="000000"/>
                <w:sz w:val="28"/>
                <w:szCs w:val="28"/>
              </w:rPr>
              <w:t>Визуальное описание соответствует разработанным продуктам, соответствие эскизов и текста;</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Визуальное описание комплекта соответствует потребностям целевой аудитории согласно к.з., </w:t>
            </w:r>
          </w:p>
          <w:p w:rsidR="00C223A6" w:rsidRPr="00FC59F6" w:rsidRDefault="00BF3352" w:rsidP="00FC59F6">
            <w:pPr>
              <w:spacing w:line="360" w:lineRule="auto"/>
              <w:jc w:val="both"/>
              <w:rPr>
                <w:color w:val="000000"/>
                <w:sz w:val="28"/>
                <w:szCs w:val="28"/>
              </w:rPr>
            </w:pPr>
            <w:r w:rsidRPr="00FC59F6">
              <w:rPr>
                <w:color w:val="000000"/>
                <w:sz w:val="28"/>
                <w:szCs w:val="28"/>
              </w:rPr>
              <w:t>соответствие описания потребностям ц.а. Насколько точно участник попал в потребности ц.а.;</w:t>
            </w:r>
          </w:p>
          <w:p w:rsidR="00C223A6" w:rsidRPr="00FC59F6" w:rsidRDefault="00BF3352" w:rsidP="00FC59F6">
            <w:pPr>
              <w:spacing w:line="360" w:lineRule="auto"/>
              <w:jc w:val="both"/>
              <w:rPr>
                <w:sz w:val="28"/>
                <w:szCs w:val="28"/>
              </w:rPr>
            </w:pPr>
            <w:r w:rsidRPr="00FC59F6">
              <w:rPr>
                <w:sz w:val="28"/>
                <w:szCs w:val="28"/>
              </w:rPr>
              <w:t xml:space="preserve">Техническое описание соответствует разработанным продуктам, </w:t>
            </w:r>
            <w:r w:rsidRPr="00FC59F6">
              <w:rPr>
                <w:color w:val="000000"/>
                <w:sz w:val="28"/>
                <w:szCs w:val="28"/>
              </w:rPr>
              <w:t xml:space="preserve">соответствие эскизов и текста; </w:t>
            </w:r>
          </w:p>
          <w:p w:rsidR="00C223A6" w:rsidRPr="00FC59F6" w:rsidRDefault="00BF3352" w:rsidP="00FC59F6">
            <w:pPr>
              <w:spacing w:line="360" w:lineRule="auto"/>
              <w:jc w:val="both"/>
              <w:rPr>
                <w:sz w:val="28"/>
                <w:szCs w:val="28"/>
              </w:rPr>
            </w:pPr>
            <w:r w:rsidRPr="00FC59F6">
              <w:rPr>
                <w:sz w:val="28"/>
                <w:szCs w:val="28"/>
              </w:rPr>
              <w:t xml:space="preserve">Техническое описание продукта понятно и детально, </w:t>
            </w:r>
          </w:p>
          <w:p w:rsidR="00C223A6" w:rsidRPr="00FC59F6" w:rsidRDefault="00BF3352" w:rsidP="00FC59F6">
            <w:pPr>
              <w:spacing w:line="360" w:lineRule="auto"/>
              <w:jc w:val="both"/>
              <w:rPr>
                <w:color w:val="000000"/>
                <w:sz w:val="28"/>
                <w:szCs w:val="28"/>
              </w:rPr>
            </w:pPr>
            <w:r w:rsidRPr="00FC59F6">
              <w:rPr>
                <w:color w:val="000000"/>
                <w:sz w:val="28"/>
                <w:szCs w:val="28"/>
              </w:rPr>
              <w:t>техническое описание не противоречит эскизам, имеет однозначный смысл, последовательно;</w:t>
            </w:r>
          </w:p>
          <w:p w:rsidR="00C223A6" w:rsidRPr="00FC59F6" w:rsidRDefault="00BF3352" w:rsidP="00FC59F6">
            <w:pPr>
              <w:spacing w:line="360" w:lineRule="auto"/>
              <w:jc w:val="both"/>
              <w:rPr>
                <w:sz w:val="28"/>
                <w:szCs w:val="28"/>
              </w:rPr>
            </w:pPr>
            <w:r w:rsidRPr="00FC59F6">
              <w:rPr>
                <w:sz w:val="28"/>
                <w:szCs w:val="28"/>
              </w:rPr>
              <w:t xml:space="preserve">Техническое описание комплекта соответствует сложившимся стандартам, </w:t>
            </w:r>
            <w:r w:rsidRPr="00FC59F6">
              <w:rPr>
                <w:color w:val="000000"/>
                <w:sz w:val="28"/>
                <w:szCs w:val="28"/>
              </w:rPr>
              <w:t>техническое описание соответствует шаблону, разработанному экспертами в с-1;</w:t>
            </w:r>
          </w:p>
          <w:p w:rsidR="00C223A6" w:rsidRPr="00FC59F6" w:rsidRDefault="00BF3352" w:rsidP="00FC59F6">
            <w:pPr>
              <w:spacing w:line="360" w:lineRule="auto"/>
              <w:jc w:val="both"/>
              <w:rPr>
                <w:color w:val="000000"/>
                <w:sz w:val="28"/>
                <w:szCs w:val="28"/>
              </w:rPr>
            </w:pPr>
            <w:r w:rsidRPr="00FC59F6">
              <w:rPr>
                <w:color w:val="000000"/>
                <w:sz w:val="28"/>
                <w:szCs w:val="28"/>
              </w:rPr>
              <w:t>Конфекционная карта выполнена на все продукты согласно к.з., выполненная работа сравнивается с конкурсным заданием на соответствие;</w:t>
            </w:r>
          </w:p>
          <w:p w:rsidR="00C223A6" w:rsidRPr="00FC59F6" w:rsidRDefault="00BF3352" w:rsidP="00FC59F6">
            <w:pPr>
              <w:spacing w:line="360" w:lineRule="auto"/>
              <w:jc w:val="both"/>
              <w:rPr>
                <w:color w:val="000000"/>
                <w:sz w:val="28"/>
                <w:szCs w:val="28"/>
              </w:rPr>
            </w:pPr>
            <w:r w:rsidRPr="00FC59F6">
              <w:rPr>
                <w:color w:val="000000"/>
                <w:sz w:val="28"/>
                <w:szCs w:val="28"/>
              </w:rPr>
              <w:t>Конфекционная карта содержит ссылки на материалы и фурнитуру из источника, выбранного путём жеребьёвки, в к.з., конфекционная карта содержит или не содержит ссылки на источник;</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Конфекционная карта прикладных материалов соответствует материалам верха и эскизу </w:t>
            </w:r>
            <w:r w:rsidRPr="00FC59F6">
              <w:rPr>
                <w:color w:val="000000"/>
                <w:sz w:val="28"/>
                <w:szCs w:val="28"/>
              </w:rPr>
              <w:lastRenderedPageBreak/>
              <w:t>основного продукта, опираясь на данные о материалах верха, эскизе и личном опыте эксперты коллегиально решают соответствует конфекционная карта эскизу или нет;</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Конфекционная карта прикладных материалов соответствует материалам верха и эскизу аксессуара, </w:t>
            </w:r>
          </w:p>
          <w:p w:rsidR="00C223A6" w:rsidRPr="00FC59F6" w:rsidRDefault="00BF3352" w:rsidP="00FC59F6">
            <w:pPr>
              <w:spacing w:line="360" w:lineRule="auto"/>
              <w:jc w:val="both"/>
              <w:rPr>
                <w:color w:val="000000"/>
                <w:sz w:val="28"/>
                <w:szCs w:val="28"/>
              </w:rPr>
            </w:pPr>
            <w:r w:rsidRPr="00FC59F6">
              <w:rPr>
                <w:color w:val="000000"/>
                <w:sz w:val="28"/>
                <w:szCs w:val="28"/>
              </w:rPr>
              <w:t>опираясь на данные о материалах верха, эскизе и личном опыте эксперты коллегиально решают соответствует конфекционная карта эскизу или нет.</w:t>
            </w:r>
          </w:p>
        </w:tc>
      </w:tr>
      <w:tr w:rsidR="00C223A6" w:rsidRPr="00FC59F6">
        <w:tc>
          <w:tcPr>
            <w:tcW w:w="282" w:type="pct"/>
            <w:shd w:val="clear" w:color="auto" w:fill="00B050"/>
          </w:tcPr>
          <w:p w:rsidR="00C223A6" w:rsidRPr="00FC59F6" w:rsidRDefault="00BF3352" w:rsidP="00FC59F6">
            <w:pPr>
              <w:spacing w:line="360" w:lineRule="auto"/>
              <w:jc w:val="center"/>
              <w:rPr>
                <w:b/>
                <w:color w:val="FFFFFF" w:themeColor="background1"/>
                <w:sz w:val="28"/>
                <w:szCs w:val="28"/>
              </w:rPr>
            </w:pPr>
            <w:r w:rsidRPr="00FC59F6">
              <w:rPr>
                <w:b/>
                <w:color w:val="FFFFFF" w:themeColor="background1"/>
                <w:sz w:val="28"/>
                <w:szCs w:val="28"/>
              </w:rPr>
              <w:lastRenderedPageBreak/>
              <w:t>Е</w:t>
            </w:r>
          </w:p>
        </w:tc>
        <w:tc>
          <w:tcPr>
            <w:tcW w:w="1569" w:type="pct"/>
            <w:shd w:val="clear" w:color="auto" w:fill="92D050"/>
          </w:tcPr>
          <w:p w:rsidR="00C223A6" w:rsidRPr="00FC59F6" w:rsidRDefault="00BF3352" w:rsidP="00FC59F6">
            <w:pPr>
              <w:spacing w:line="360" w:lineRule="auto"/>
              <w:rPr>
                <w:b/>
                <w:sz w:val="28"/>
                <w:szCs w:val="28"/>
              </w:rPr>
            </w:pPr>
            <w:r w:rsidRPr="00FC59F6">
              <w:rPr>
                <w:b/>
                <w:sz w:val="28"/>
                <w:szCs w:val="28"/>
              </w:rPr>
              <w:t>Презентация продуктов</w:t>
            </w:r>
          </w:p>
        </w:tc>
        <w:tc>
          <w:tcPr>
            <w:tcW w:w="3149" w:type="pct"/>
            <w:shd w:val="clear" w:color="auto" w:fill="auto"/>
          </w:tcPr>
          <w:p w:rsidR="00C223A6" w:rsidRPr="00FC59F6" w:rsidRDefault="00BF3352" w:rsidP="00FC59F6">
            <w:pPr>
              <w:spacing w:line="360" w:lineRule="auto"/>
              <w:jc w:val="both"/>
              <w:rPr>
                <w:color w:val="000000"/>
                <w:sz w:val="28"/>
                <w:szCs w:val="28"/>
              </w:rPr>
            </w:pPr>
            <w:r w:rsidRPr="00FC59F6">
              <w:rPr>
                <w:color w:val="000000"/>
                <w:sz w:val="28"/>
                <w:szCs w:val="28"/>
              </w:rPr>
              <w:t>Презентация выполнена и сохранена в соответствии к.з. форматом, выполненная работа сравнивается с конкурсным заданием на соответствие;</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Слайды презентации читаемы и комфортны для зрительного восприятия, </w:t>
            </w:r>
          </w:p>
          <w:p w:rsidR="00C223A6" w:rsidRPr="00FC59F6" w:rsidRDefault="00BF3352" w:rsidP="00FC59F6">
            <w:pPr>
              <w:spacing w:line="360" w:lineRule="auto"/>
              <w:jc w:val="both"/>
              <w:rPr>
                <w:color w:val="000000"/>
                <w:sz w:val="28"/>
                <w:szCs w:val="28"/>
              </w:rPr>
            </w:pPr>
            <w:r w:rsidRPr="00FC59F6">
              <w:rPr>
                <w:color w:val="000000"/>
                <w:sz w:val="28"/>
                <w:szCs w:val="28"/>
              </w:rPr>
              <w:t>Эксперты, опираясь на шаблон (если применимо), колористические сочетания, объём и размер шрифта, изображений и т.д. принимают решение требуется доработка или нет;</w:t>
            </w:r>
          </w:p>
          <w:p w:rsidR="00C223A6" w:rsidRPr="00FC59F6" w:rsidRDefault="00BF3352" w:rsidP="00FC59F6">
            <w:pPr>
              <w:spacing w:line="360" w:lineRule="auto"/>
              <w:jc w:val="both"/>
              <w:rPr>
                <w:color w:val="000000"/>
                <w:sz w:val="28"/>
                <w:szCs w:val="28"/>
              </w:rPr>
            </w:pPr>
            <w:r w:rsidRPr="00FC59F6">
              <w:rPr>
                <w:color w:val="000000"/>
                <w:sz w:val="28"/>
                <w:szCs w:val="28"/>
              </w:rPr>
              <w:t>Цветовое оформление слайдов комфортно для восприятия, выполненная работа оценивается экспертами с точки зрения сочетаемости используемых конкурсантом цветов, опираясь на законы колористки и восприятия цвета;</w:t>
            </w:r>
          </w:p>
          <w:p w:rsidR="00C223A6" w:rsidRPr="00FC59F6" w:rsidRDefault="00BF3352" w:rsidP="00FC59F6">
            <w:pPr>
              <w:spacing w:line="360" w:lineRule="auto"/>
              <w:jc w:val="both"/>
              <w:rPr>
                <w:color w:val="000000"/>
                <w:sz w:val="28"/>
                <w:szCs w:val="28"/>
              </w:rPr>
            </w:pPr>
            <w:r w:rsidRPr="00FC59F6">
              <w:rPr>
                <w:color w:val="000000"/>
                <w:sz w:val="28"/>
                <w:szCs w:val="28"/>
              </w:rPr>
              <w:t xml:space="preserve">Разработанные продукты в презентации дополняют друг друга, образуя единое стилевое решение, </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Опираясь на стилистические, колористические и </w:t>
            </w:r>
            <w:r w:rsidRPr="00FC59F6">
              <w:rPr>
                <w:color w:val="000000"/>
                <w:sz w:val="28"/>
                <w:szCs w:val="28"/>
              </w:rPr>
              <w:lastRenderedPageBreak/>
              <w:t>прочие данные, эксперты принимают решение;</w:t>
            </w:r>
          </w:p>
          <w:p w:rsidR="00C223A6" w:rsidRPr="00FC59F6" w:rsidRDefault="00BF3352" w:rsidP="00FC59F6">
            <w:pPr>
              <w:spacing w:line="360" w:lineRule="auto"/>
              <w:jc w:val="both"/>
              <w:rPr>
                <w:color w:val="000000"/>
                <w:sz w:val="28"/>
                <w:szCs w:val="28"/>
              </w:rPr>
            </w:pPr>
            <w:r w:rsidRPr="00FC59F6">
              <w:rPr>
                <w:color w:val="000000"/>
                <w:sz w:val="28"/>
                <w:szCs w:val="28"/>
              </w:rPr>
              <w:t xml:space="preserve">Представленная презентация требует доработки, </w:t>
            </w:r>
          </w:p>
          <w:p w:rsidR="00C223A6" w:rsidRPr="00FC59F6" w:rsidRDefault="00BF3352" w:rsidP="00FC59F6">
            <w:pPr>
              <w:spacing w:line="360" w:lineRule="auto"/>
              <w:jc w:val="both"/>
              <w:rPr>
                <w:color w:val="000000"/>
                <w:sz w:val="28"/>
                <w:szCs w:val="28"/>
              </w:rPr>
            </w:pPr>
            <w:r w:rsidRPr="00FC59F6">
              <w:rPr>
                <w:color w:val="000000"/>
                <w:sz w:val="28"/>
                <w:szCs w:val="28"/>
              </w:rPr>
              <w:t>Эксперты, опираясь на шаблон (если применимо), качество и объём информации, принимают решение требуется доработка или нет;</w:t>
            </w:r>
          </w:p>
          <w:p w:rsidR="00C223A6" w:rsidRPr="00FC59F6" w:rsidRDefault="00BF3352" w:rsidP="00FC59F6">
            <w:pPr>
              <w:spacing w:line="360" w:lineRule="auto"/>
              <w:jc w:val="both"/>
              <w:rPr>
                <w:color w:val="000000"/>
                <w:sz w:val="28"/>
                <w:szCs w:val="28"/>
              </w:rPr>
            </w:pPr>
            <w:r w:rsidRPr="00FC59F6">
              <w:rPr>
                <w:color w:val="000000"/>
                <w:sz w:val="28"/>
                <w:szCs w:val="28"/>
              </w:rPr>
              <w:t>Во время выступления участник использует профессиональную терминологию, во время выступления конкурсанта эксперты фиксируют используемую конкурсантом профессиональную терминологию.</w:t>
            </w:r>
          </w:p>
        </w:tc>
      </w:tr>
    </w:tbl>
    <w:p w:rsidR="00C223A6" w:rsidRDefault="00C223A6" w:rsidP="00CD6655">
      <w:pPr>
        <w:spacing w:after="0" w:line="360" w:lineRule="auto"/>
        <w:ind w:firstLine="709"/>
        <w:jc w:val="both"/>
        <w:rPr>
          <w:rFonts w:ascii="Times New Roman" w:hAnsi="Times New Roman" w:cs="Times New Roman"/>
          <w:sz w:val="28"/>
          <w:szCs w:val="28"/>
        </w:rPr>
      </w:pPr>
    </w:p>
    <w:p w:rsidR="00C223A6" w:rsidRDefault="00BF3352" w:rsidP="00CD6655">
      <w:pPr>
        <w:pStyle w:val="-21"/>
        <w:spacing w:before="0" w:after="0"/>
        <w:ind w:firstLine="709"/>
        <w:jc w:val="both"/>
        <w:rPr>
          <w:rFonts w:ascii="Times New Roman" w:hAnsi="Times New Roman"/>
          <w:sz w:val="24"/>
        </w:rPr>
      </w:pPr>
      <w:bookmarkStart w:id="10" w:name="_Toc137563336"/>
      <w:r>
        <w:rPr>
          <w:rFonts w:ascii="Times New Roman" w:hAnsi="Times New Roman"/>
          <w:sz w:val="24"/>
        </w:rPr>
        <w:t>1.5. КОНКУРСНОЕ ЗАДАНИЕ</w:t>
      </w:r>
      <w:bookmarkEnd w:id="10"/>
    </w:p>
    <w:p w:rsidR="00C223A6" w:rsidRDefault="00BF3352" w:rsidP="00CD6655">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Общая продолжительност</w:t>
      </w:r>
      <w:r w:rsidR="003C245F">
        <w:rPr>
          <w:rFonts w:ascii="Times New Roman" w:eastAsia="Times New Roman" w:hAnsi="Times New Roman" w:cs="Times New Roman"/>
          <w:color w:val="000000"/>
          <w:sz w:val="28"/>
          <w:szCs w:val="28"/>
        </w:rPr>
        <w:t>ь Конкурсного задания: 21 час</w:t>
      </w:r>
      <w:r>
        <w:rPr>
          <w:rFonts w:ascii="Times New Roman" w:eastAsia="Times New Roman" w:hAnsi="Times New Roman" w:cs="Times New Roman"/>
          <w:color w:val="000000"/>
          <w:sz w:val="28"/>
          <w:szCs w:val="28"/>
        </w:rPr>
        <w:t>.</w:t>
      </w:r>
    </w:p>
    <w:p w:rsidR="00C223A6" w:rsidRDefault="00BF3352" w:rsidP="00CD6655">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3 дня </w:t>
      </w:r>
    </w:p>
    <w:p w:rsidR="00C223A6" w:rsidRDefault="00BF3352" w:rsidP="00CD66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C223A6" w:rsidRDefault="00BF3352" w:rsidP="00CD66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C223A6" w:rsidRDefault="00BF3352" w:rsidP="00CD6655">
      <w:pPr>
        <w:pStyle w:val="-21"/>
        <w:spacing w:before="0" w:after="0"/>
        <w:ind w:firstLine="709"/>
        <w:jc w:val="both"/>
        <w:rPr>
          <w:rFonts w:ascii="Times New Roman" w:hAnsi="Times New Roman"/>
          <w:szCs w:val="28"/>
        </w:rPr>
      </w:pPr>
      <w:bookmarkStart w:id="11" w:name="_Toc137563337"/>
      <w:r>
        <w:rPr>
          <w:rFonts w:ascii="Times New Roman" w:hAnsi="Times New Roman"/>
          <w:szCs w:val="28"/>
        </w:rPr>
        <w:t>1.5.1. Разработка/выбор конкурсного задания (ссылка на ЯндексДиск с матрицей, заполненной в Excel)</w:t>
      </w:r>
      <w:bookmarkEnd w:id="11"/>
    </w:p>
    <w:p w:rsidR="00C223A6" w:rsidRDefault="00BF3352" w:rsidP="00CD665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Конкурсное задание состоит из 6 модулей, включает </w:t>
      </w:r>
      <w:r w:rsidR="003C245F">
        <w:rPr>
          <w:rFonts w:ascii="Times New Roman" w:eastAsia="Times New Roman" w:hAnsi="Times New Roman" w:cs="Times New Roman"/>
          <w:sz w:val="28"/>
          <w:szCs w:val="28"/>
          <w:lang w:eastAsia="ru-RU"/>
        </w:rPr>
        <w:t>обязательную к выполнению часть – из 6ти</w:t>
      </w:r>
      <w:r>
        <w:rPr>
          <w:rFonts w:ascii="Times New Roman" w:eastAsia="Times New Roman" w:hAnsi="Times New Roman" w:cs="Times New Roman"/>
          <w:sz w:val="28"/>
          <w:szCs w:val="28"/>
          <w:lang w:eastAsia="ru-RU"/>
        </w:rPr>
        <w:t xml:space="preserve"> модулей. Общее количество баллов конкурсного задания составляет 100.</w:t>
      </w:r>
    </w:p>
    <w:p w:rsidR="00C223A6" w:rsidRDefault="00BF3352" w:rsidP="00CD665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C223A6" w:rsidRDefault="00BF3352" w:rsidP="00CD665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w:t>
      </w:r>
      <w:r>
        <w:rPr>
          <w:rFonts w:ascii="Times New Roman" w:eastAsia="Times New Roman" w:hAnsi="Times New Roman" w:cs="Times New Roman"/>
          <w:sz w:val="28"/>
          <w:szCs w:val="28"/>
          <w:lang w:eastAsia="ru-RU"/>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C223A6" w:rsidRDefault="00BF3352">
      <w:pPr>
        <w:spacing w:after="0" w:line="360" w:lineRule="auto"/>
        <w:ind w:firstLine="709"/>
        <w:jc w:val="right"/>
        <w:rPr>
          <w:rFonts w:ascii="Times New Roman" w:hAnsi="Times New Roman" w:cs="Times New Roman"/>
          <w:i/>
          <w:iCs/>
          <w:sz w:val="20"/>
          <w:szCs w:val="20"/>
        </w:rPr>
      </w:pPr>
      <w:r>
        <w:rPr>
          <w:rFonts w:ascii="Times New Roman" w:hAnsi="Times New Roman" w:cs="Times New Roman"/>
          <w:i/>
          <w:iCs/>
          <w:sz w:val="20"/>
          <w:szCs w:val="20"/>
        </w:rPr>
        <w:t>Таблица №4</w:t>
      </w:r>
    </w:p>
    <w:p w:rsidR="00C223A6" w:rsidRDefault="00BF3352">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0" w:type="auto"/>
        <w:tblLook w:val="04A0" w:firstRow="1" w:lastRow="0" w:firstColumn="1" w:lastColumn="0" w:noHBand="0" w:noVBand="1"/>
      </w:tblPr>
      <w:tblGrid>
        <w:gridCol w:w="1753"/>
        <w:gridCol w:w="1799"/>
        <w:gridCol w:w="1579"/>
        <w:gridCol w:w="1523"/>
        <w:gridCol w:w="2082"/>
        <w:gridCol w:w="522"/>
        <w:gridCol w:w="597"/>
      </w:tblGrid>
      <w:tr w:rsidR="00FC59F6" w:rsidRPr="00024F7D" w:rsidTr="00FC59F6">
        <w:trPr>
          <w:trHeight w:val="1125"/>
        </w:trPr>
        <w:tc>
          <w:tcPr>
            <w:tcW w:w="1753" w:type="dxa"/>
            <w:vAlign w:val="center"/>
          </w:tcPr>
          <w:p w:rsidR="003C245F" w:rsidRPr="00024F7D" w:rsidRDefault="003C245F" w:rsidP="006372B7">
            <w:pPr>
              <w:spacing w:line="360" w:lineRule="auto"/>
              <w:jc w:val="center"/>
              <w:rPr>
                <w:sz w:val="24"/>
                <w:szCs w:val="24"/>
              </w:rPr>
            </w:pPr>
            <w:r w:rsidRPr="00024F7D">
              <w:rPr>
                <w:sz w:val="24"/>
                <w:szCs w:val="24"/>
              </w:rPr>
              <w:t>Обобщенная трудовая функция</w:t>
            </w:r>
          </w:p>
        </w:tc>
        <w:tc>
          <w:tcPr>
            <w:tcW w:w="1799" w:type="dxa"/>
            <w:vAlign w:val="center"/>
          </w:tcPr>
          <w:p w:rsidR="003C245F" w:rsidRPr="00024F7D" w:rsidRDefault="003C245F" w:rsidP="006372B7">
            <w:pPr>
              <w:spacing w:line="360" w:lineRule="auto"/>
              <w:jc w:val="center"/>
              <w:rPr>
                <w:sz w:val="24"/>
                <w:szCs w:val="24"/>
                <w:lang w:val="en-US"/>
              </w:rPr>
            </w:pPr>
            <w:r w:rsidRPr="00024F7D">
              <w:rPr>
                <w:sz w:val="24"/>
                <w:szCs w:val="24"/>
              </w:rPr>
              <w:t>Трудовая функция</w:t>
            </w:r>
          </w:p>
        </w:tc>
        <w:tc>
          <w:tcPr>
            <w:tcW w:w="1579" w:type="dxa"/>
            <w:vAlign w:val="center"/>
          </w:tcPr>
          <w:p w:rsidR="003C245F" w:rsidRPr="00024F7D" w:rsidRDefault="003C245F" w:rsidP="006372B7">
            <w:pPr>
              <w:spacing w:line="360" w:lineRule="auto"/>
              <w:jc w:val="center"/>
              <w:rPr>
                <w:sz w:val="24"/>
                <w:szCs w:val="24"/>
              </w:rPr>
            </w:pPr>
            <w:r w:rsidRPr="00024F7D">
              <w:rPr>
                <w:sz w:val="24"/>
                <w:szCs w:val="24"/>
              </w:rPr>
              <w:t>Нормативный документ/ЗУН</w:t>
            </w:r>
          </w:p>
        </w:tc>
        <w:tc>
          <w:tcPr>
            <w:tcW w:w="1523" w:type="dxa"/>
            <w:vAlign w:val="center"/>
          </w:tcPr>
          <w:p w:rsidR="003C245F" w:rsidRPr="00024F7D" w:rsidRDefault="003C245F" w:rsidP="006372B7">
            <w:pPr>
              <w:spacing w:line="360" w:lineRule="auto"/>
              <w:jc w:val="center"/>
              <w:rPr>
                <w:sz w:val="24"/>
                <w:szCs w:val="24"/>
              </w:rPr>
            </w:pPr>
            <w:r w:rsidRPr="00024F7D">
              <w:rPr>
                <w:sz w:val="24"/>
                <w:szCs w:val="24"/>
              </w:rPr>
              <w:t>Модуль</w:t>
            </w:r>
          </w:p>
        </w:tc>
        <w:tc>
          <w:tcPr>
            <w:tcW w:w="2082" w:type="dxa"/>
            <w:vAlign w:val="center"/>
          </w:tcPr>
          <w:p w:rsidR="003C245F" w:rsidRPr="00024F7D" w:rsidRDefault="003C245F" w:rsidP="006372B7">
            <w:pPr>
              <w:spacing w:line="360" w:lineRule="auto"/>
              <w:jc w:val="center"/>
              <w:rPr>
                <w:sz w:val="24"/>
                <w:szCs w:val="24"/>
              </w:rPr>
            </w:pPr>
            <w:r w:rsidRPr="00024F7D">
              <w:rPr>
                <w:sz w:val="24"/>
                <w:szCs w:val="24"/>
              </w:rPr>
              <w:t>Константа/вариатив</w:t>
            </w:r>
          </w:p>
        </w:tc>
        <w:tc>
          <w:tcPr>
            <w:tcW w:w="522" w:type="dxa"/>
            <w:vAlign w:val="center"/>
          </w:tcPr>
          <w:p w:rsidR="003C245F" w:rsidRPr="00AB3182" w:rsidRDefault="003C245F" w:rsidP="006372B7">
            <w:pPr>
              <w:spacing w:line="360" w:lineRule="auto"/>
              <w:jc w:val="center"/>
              <w:rPr>
                <w:sz w:val="24"/>
                <w:szCs w:val="24"/>
              </w:rPr>
            </w:pPr>
            <w:r w:rsidRPr="00AB3182">
              <w:rPr>
                <w:sz w:val="24"/>
                <w:szCs w:val="24"/>
              </w:rPr>
              <w:t>ИЛ</w:t>
            </w:r>
          </w:p>
        </w:tc>
        <w:tc>
          <w:tcPr>
            <w:tcW w:w="597" w:type="dxa"/>
            <w:vAlign w:val="center"/>
          </w:tcPr>
          <w:p w:rsidR="003C245F" w:rsidRPr="00AB3182" w:rsidRDefault="003C245F" w:rsidP="006372B7">
            <w:pPr>
              <w:spacing w:line="360" w:lineRule="auto"/>
              <w:jc w:val="center"/>
              <w:rPr>
                <w:sz w:val="24"/>
                <w:szCs w:val="24"/>
              </w:rPr>
            </w:pPr>
            <w:r w:rsidRPr="00AB3182">
              <w:rPr>
                <w:sz w:val="24"/>
                <w:szCs w:val="24"/>
              </w:rPr>
              <w:t>КО</w:t>
            </w:r>
          </w:p>
        </w:tc>
      </w:tr>
      <w:tr w:rsidR="00FC59F6" w:rsidRPr="00024F7D" w:rsidTr="00FC59F6">
        <w:trPr>
          <w:trHeight w:val="1125"/>
        </w:trPr>
        <w:tc>
          <w:tcPr>
            <w:tcW w:w="1753" w:type="dxa"/>
            <w:vMerge w:val="restart"/>
            <w:vAlign w:val="center"/>
          </w:tcPr>
          <w:p w:rsidR="00FC59F6" w:rsidRDefault="00FC59F6" w:rsidP="003C245F">
            <w:pPr>
              <w:jc w:val="center"/>
              <w:rPr>
                <w:color w:val="000000"/>
                <w:sz w:val="24"/>
                <w:szCs w:val="24"/>
              </w:rPr>
            </w:pPr>
            <w:r>
              <w:rPr>
                <w:color w:val="000000"/>
                <w:sz w:val="24"/>
                <w:szCs w:val="24"/>
              </w:rPr>
              <w:t xml:space="preserve">Предпроектный анализ данных для разработки продутктов по требованиям зказчика </w:t>
            </w:r>
          </w:p>
        </w:tc>
        <w:tc>
          <w:tcPr>
            <w:tcW w:w="1799" w:type="dxa"/>
          </w:tcPr>
          <w:p w:rsidR="00FC59F6" w:rsidRDefault="00FC59F6" w:rsidP="003C245F">
            <w:pPr>
              <w:jc w:val="center"/>
              <w:rPr>
                <w:color w:val="000000"/>
                <w:sz w:val="24"/>
                <w:szCs w:val="24"/>
              </w:rPr>
            </w:pPr>
            <w:r>
              <w:rPr>
                <w:color w:val="000000"/>
                <w:sz w:val="24"/>
                <w:szCs w:val="24"/>
              </w:rPr>
              <w:t>Анализ потребительских свойств одежды и обуви и изучение спроса на них</w:t>
            </w:r>
          </w:p>
        </w:tc>
        <w:tc>
          <w:tcPr>
            <w:tcW w:w="1579" w:type="dxa"/>
            <w:vAlign w:val="center"/>
          </w:tcPr>
          <w:p w:rsidR="00FC59F6" w:rsidRDefault="00192515" w:rsidP="003C245F">
            <w:pPr>
              <w:jc w:val="center"/>
              <w:rPr>
                <w:rFonts w:ascii="Calibri" w:hAnsi="Calibri"/>
                <w:color w:val="0563C1"/>
                <w:sz w:val="24"/>
                <w:szCs w:val="24"/>
                <w:u w:val="single"/>
              </w:rPr>
            </w:pPr>
            <w:hyperlink r:id="rId9" w:anchor="'Профстандарт  21.002'!A1" w:tooltip="file:///C:\Users\admin\Downloads\Дизайн_модной_одежды_и_аксесуаров\профессионалы\Матрица_компетенции_Дизайн_модной_одежды_и_аксессуаров.xlsx#'Профстандарт  21.002'!A1" w:history="1">
              <w:r w:rsidR="00FC59F6">
                <w:rPr>
                  <w:rFonts w:ascii="Calibri" w:hAnsi="Calibri"/>
                  <w:color w:val="0563C1"/>
                  <w:sz w:val="24"/>
                  <w:szCs w:val="24"/>
                  <w:u w:val="single"/>
                </w:rPr>
                <w:t>Профстандарт  21.002'!A1</w:t>
              </w:r>
            </w:hyperlink>
          </w:p>
        </w:tc>
        <w:tc>
          <w:tcPr>
            <w:tcW w:w="1523" w:type="dxa"/>
            <w:vMerge w:val="restart"/>
            <w:vAlign w:val="center"/>
          </w:tcPr>
          <w:p w:rsidR="00FC59F6" w:rsidRDefault="00FC59F6" w:rsidP="003C245F">
            <w:pPr>
              <w:jc w:val="center"/>
              <w:rPr>
                <w:sz w:val="24"/>
                <w:szCs w:val="24"/>
              </w:rPr>
            </w:pPr>
            <w:r>
              <w:rPr>
                <w:sz w:val="24"/>
                <w:szCs w:val="24"/>
              </w:rPr>
              <w:t>Модуль А - Исследование</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024F7D" w:rsidRDefault="00FC59F6" w:rsidP="003C245F">
            <w:pPr>
              <w:spacing w:line="360" w:lineRule="auto"/>
              <w:jc w:val="center"/>
              <w:rPr>
                <w:sz w:val="24"/>
                <w:szCs w:val="24"/>
                <w:lang w:val="en-US"/>
              </w:rPr>
            </w:pPr>
            <w:r>
              <w:rPr>
                <w:sz w:val="24"/>
                <w:szCs w:val="24"/>
                <w:lang w:val="en-US"/>
              </w:rPr>
              <w:t>1</w:t>
            </w:r>
          </w:p>
        </w:tc>
        <w:tc>
          <w:tcPr>
            <w:tcW w:w="597" w:type="dxa"/>
            <w:vMerge w:val="restart"/>
            <w:vAlign w:val="center"/>
          </w:tcPr>
          <w:p w:rsidR="00FC59F6" w:rsidRPr="00024F7D" w:rsidRDefault="00FC59F6" w:rsidP="003C245F">
            <w:pPr>
              <w:spacing w:line="360" w:lineRule="auto"/>
              <w:jc w:val="center"/>
              <w:rPr>
                <w:sz w:val="24"/>
                <w:szCs w:val="24"/>
                <w:lang w:val="en-US"/>
              </w:rPr>
            </w:pPr>
            <w:r>
              <w:rPr>
                <w:sz w:val="24"/>
                <w:szCs w:val="24"/>
                <w:lang w:val="en-US"/>
              </w:rPr>
              <w:t>20</w:t>
            </w:r>
            <w:r>
              <w:rPr>
                <w:sz w:val="24"/>
                <w:szCs w:val="24"/>
              </w:rPr>
              <w:t>,</w:t>
            </w:r>
            <w:r>
              <w:rPr>
                <w:sz w:val="24"/>
                <w:szCs w:val="24"/>
                <w:lang w:val="en-US"/>
              </w:rPr>
              <w:t>5</w:t>
            </w:r>
          </w:p>
        </w:tc>
      </w:tr>
      <w:tr w:rsidR="00FC59F6" w:rsidRPr="00024F7D" w:rsidTr="00FC59F6">
        <w:trPr>
          <w:trHeight w:val="1125"/>
        </w:trPr>
        <w:tc>
          <w:tcPr>
            <w:tcW w:w="1753" w:type="dxa"/>
            <w:vMerge/>
            <w:vAlign w:val="center"/>
          </w:tcPr>
          <w:p w:rsidR="00FC59F6" w:rsidRDefault="00FC59F6" w:rsidP="003C245F">
            <w:pPr>
              <w:spacing w:line="360" w:lineRule="auto"/>
              <w:jc w:val="center"/>
              <w:rPr>
                <w:sz w:val="24"/>
                <w:szCs w:val="24"/>
                <w:lang w:val="en-US"/>
              </w:rPr>
            </w:pPr>
          </w:p>
        </w:tc>
        <w:tc>
          <w:tcPr>
            <w:tcW w:w="1799" w:type="dxa"/>
          </w:tcPr>
          <w:p w:rsidR="00FC59F6" w:rsidRDefault="00FC59F6" w:rsidP="003C245F">
            <w:pPr>
              <w:jc w:val="center"/>
              <w:rPr>
                <w:color w:val="000000"/>
                <w:sz w:val="24"/>
                <w:szCs w:val="24"/>
              </w:rPr>
            </w:pPr>
            <w:r>
              <w:rPr>
                <w:color w:val="000000"/>
                <w:sz w:val="24"/>
                <w:szCs w:val="24"/>
              </w:rPr>
              <w:t>Организация проектирования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0"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Pr="003C245F" w:rsidRDefault="00FC59F6" w:rsidP="003C245F">
            <w:pPr>
              <w:spacing w:line="360" w:lineRule="auto"/>
              <w:jc w:val="center"/>
              <w:rPr>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1"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Default="00FC59F6" w:rsidP="003C245F">
            <w:pPr>
              <w:spacing w:line="360" w:lineRule="auto"/>
              <w:jc w:val="center"/>
              <w:rPr>
                <w:sz w:val="24"/>
                <w:szCs w:val="24"/>
                <w:lang w:val="en-US"/>
              </w:rPr>
            </w:pPr>
          </w:p>
        </w:tc>
        <w:tc>
          <w:tcPr>
            <w:tcW w:w="597" w:type="dxa"/>
            <w:vMerge/>
            <w:vAlign w:val="center"/>
          </w:tcPr>
          <w:p w:rsidR="00FC59F6" w:rsidRDefault="00FC59F6" w:rsidP="003C245F">
            <w:pPr>
              <w:spacing w:line="360" w:lineRule="auto"/>
              <w:jc w:val="center"/>
              <w:rPr>
                <w:sz w:val="24"/>
                <w:szCs w:val="24"/>
                <w:lang w:val="en-US"/>
              </w:rPr>
            </w:pPr>
          </w:p>
        </w:tc>
      </w:tr>
      <w:tr w:rsidR="00FC59F6" w:rsidRPr="00024F7D" w:rsidTr="00FC59F6">
        <w:trPr>
          <w:trHeight w:val="1125"/>
        </w:trPr>
        <w:tc>
          <w:tcPr>
            <w:tcW w:w="1753" w:type="dxa"/>
            <w:vMerge/>
            <w:vAlign w:val="center"/>
          </w:tcPr>
          <w:p w:rsidR="00FC59F6" w:rsidRDefault="00FC59F6" w:rsidP="003C245F">
            <w:pPr>
              <w:spacing w:line="360" w:lineRule="auto"/>
              <w:jc w:val="center"/>
              <w:rPr>
                <w:sz w:val="24"/>
                <w:szCs w:val="24"/>
                <w:lang w:val="en-US"/>
              </w:rPr>
            </w:pPr>
          </w:p>
        </w:tc>
        <w:tc>
          <w:tcPr>
            <w:tcW w:w="1799" w:type="dxa"/>
          </w:tcPr>
          <w:p w:rsidR="00FC59F6" w:rsidRDefault="00FC59F6" w:rsidP="003C245F">
            <w:pPr>
              <w:jc w:val="center"/>
              <w:rPr>
                <w:color w:val="000000"/>
                <w:sz w:val="24"/>
                <w:szCs w:val="24"/>
              </w:rPr>
            </w:pPr>
            <w:r>
              <w:rPr>
                <w:color w:val="000000"/>
                <w:sz w:val="24"/>
                <w:szCs w:val="24"/>
              </w:rPr>
              <w:t>Сдача готовых дизайнерских и эксклюзивных швейных, трикотажных, меховых, кожаных изделий различного ассортимента заказчику</w:t>
            </w:r>
          </w:p>
        </w:tc>
        <w:tc>
          <w:tcPr>
            <w:tcW w:w="1579" w:type="dxa"/>
            <w:vAlign w:val="center"/>
          </w:tcPr>
          <w:p w:rsidR="00FC59F6" w:rsidRDefault="00192515" w:rsidP="003C245F">
            <w:pPr>
              <w:jc w:val="center"/>
              <w:rPr>
                <w:rFonts w:ascii="Calibri" w:hAnsi="Calibri"/>
                <w:color w:val="0563C1"/>
                <w:sz w:val="24"/>
                <w:szCs w:val="24"/>
                <w:u w:val="single"/>
              </w:rPr>
            </w:pPr>
            <w:hyperlink r:id="rId12" w:anchor="'Профстандарт  33.016 '!A1" w:tooltip="file:///C:\Users\admin\Downloads\Дизайн_модной_одежды_и_аксесуаров\профессионалы\Матрица_компетенции_Дизайн_модной_одежды_и_аксессуаров.xlsx#'Профстандарт  33.016 '!A1" w:history="1">
              <w:r w:rsidR="00FC59F6">
                <w:rPr>
                  <w:rFonts w:ascii="Calibri" w:hAnsi="Calibri"/>
                  <w:color w:val="0563C1"/>
                  <w:sz w:val="24"/>
                  <w:szCs w:val="24"/>
                  <w:u w:val="single"/>
                </w:rPr>
                <w:t>Профстандарт  33.016 '!A1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restart"/>
            <w:vAlign w:val="center"/>
          </w:tcPr>
          <w:p w:rsidR="00FC59F6" w:rsidRDefault="00FC59F6" w:rsidP="003C245F">
            <w:pPr>
              <w:jc w:val="center"/>
              <w:rPr>
                <w:color w:val="000000"/>
                <w:sz w:val="24"/>
                <w:szCs w:val="24"/>
              </w:rPr>
            </w:pPr>
            <w:r>
              <w:rPr>
                <w:color w:val="000000"/>
                <w:sz w:val="24"/>
                <w:szCs w:val="24"/>
              </w:rPr>
              <w:t>Проектирование авторских принтов и рисунков</w:t>
            </w:r>
          </w:p>
        </w:tc>
        <w:tc>
          <w:tcPr>
            <w:tcW w:w="1799" w:type="dxa"/>
          </w:tcPr>
          <w:p w:rsidR="00FC59F6" w:rsidRDefault="00FC59F6" w:rsidP="003C245F">
            <w:pPr>
              <w:jc w:val="center"/>
              <w:rPr>
                <w:color w:val="000000"/>
                <w:sz w:val="24"/>
                <w:szCs w:val="24"/>
              </w:rPr>
            </w:pPr>
            <w:r>
              <w:rPr>
                <w:color w:val="000000"/>
                <w:sz w:val="24"/>
                <w:szCs w:val="24"/>
              </w:rPr>
              <w:t xml:space="preserve">Организация проектирования текстильных изделий и </w:t>
            </w:r>
            <w:r>
              <w:rPr>
                <w:color w:val="000000"/>
                <w:sz w:val="24"/>
                <w:szCs w:val="24"/>
              </w:rPr>
              <w:lastRenderedPageBreak/>
              <w:t>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3"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restart"/>
            <w:vAlign w:val="center"/>
          </w:tcPr>
          <w:p w:rsidR="00FC59F6" w:rsidRDefault="00FC59F6" w:rsidP="003C245F">
            <w:pPr>
              <w:jc w:val="center"/>
              <w:rPr>
                <w:sz w:val="24"/>
                <w:szCs w:val="24"/>
              </w:rPr>
            </w:pPr>
            <w:r>
              <w:rPr>
                <w:sz w:val="24"/>
                <w:szCs w:val="24"/>
              </w:rPr>
              <w:t xml:space="preserve">Модуль Б - Разработка орнамента ткани </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3C245F" w:rsidRDefault="00FC59F6" w:rsidP="003C245F">
            <w:pPr>
              <w:spacing w:line="360" w:lineRule="auto"/>
              <w:jc w:val="center"/>
              <w:rPr>
                <w:sz w:val="24"/>
                <w:szCs w:val="24"/>
              </w:rPr>
            </w:pPr>
            <w:r>
              <w:rPr>
                <w:sz w:val="24"/>
                <w:szCs w:val="24"/>
              </w:rPr>
              <w:t>2</w:t>
            </w:r>
          </w:p>
        </w:tc>
        <w:tc>
          <w:tcPr>
            <w:tcW w:w="597" w:type="dxa"/>
            <w:vMerge w:val="restart"/>
            <w:vAlign w:val="center"/>
          </w:tcPr>
          <w:p w:rsidR="00FC59F6" w:rsidRPr="003C245F" w:rsidRDefault="00FC59F6" w:rsidP="003C245F">
            <w:pPr>
              <w:spacing w:line="360" w:lineRule="auto"/>
              <w:jc w:val="center"/>
              <w:rPr>
                <w:sz w:val="24"/>
                <w:szCs w:val="24"/>
              </w:rPr>
            </w:pPr>
            <w:r>
              <w:rPr>
                <w:sz w:val="24"/>
                <w:szCs w:val="24"/>
              </w:rPr>
              <w:t>11,5</w:t>
            </w: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Разработка и проектирование полотен и тканей</w:t>
            </w:r>
          </w:p>
        </w:tc>
        <w:tc>
          <w:tcPr>
            <w:tcW w:w="1579" w:type="dxa"/>
            <w:vAlign w:val="center"/>
          </w:tcPr>
          <w:p w:rsidR="00FC59F6" w:rsidRDefault="00192515" w:rsidP="003C245F">
            <w:pPr>
              <w:jc w:val="center"/>
              <w:rPr>
                <w:rFonts w:ascii="Calibri" w:hAnsi="Calibri"/>
                <w:color w:val="0563C1"/>
                <w:sz w:val="24"/>
                <w:szCs w:val="24"/>
                <w:u w:val="single"/>
              </w:rPr>
            </w:pPr>
            <w:hyperlink r:id="rId14"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5"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restart"/>
          </w:tcPr>
          <w:p w:rsidR="00FC59F6" w:rsidRDefault="00FC59F6" w:rsidP="003C245F">
            <w:pPr>
              <w:jc w:val="center"/>
              <w:rPr>
                <w:color w:val="000000"/>
                <w:sz w:val="24"/>
                <w:szCs w:val="24"/>
              </w:rPr>
            </w:pPr>
            <w:r>
              <w:rPr>
                <w:color w:val="000000"/>
                <w:sz w:val="24"/>
                <w:szCs w:val="24"/>
              </w:rPr>
              <w:t xml:space="preserve">Проектирование авторской одежды по установленным требованиям заказчика </w:t>
            </w:r>
          </w:p>
        </w:tc>
        <w:tc>
          <w:tcPr>
            <w:tcW w:w="1799" w:type="dxa"/>
          </w:tcPr>
          <w:p w:rsidR="00FC59F6" w:rsidRDefault="00FC59F6" w:rsidP="003C245F">
            <w:pPr>
              <w:jc w:val="center"/>
              <w:rPr>
                <w:color w:val="000000"/>
                <w:sz w:val="24"/>
                <w:szCs w:val="24"/>
              </w:rPr>
            </w:pPr>
            <w:r>
              <w:rPr>
                <w:color w:val="000000"/>
                <w:sz w:val="24"/>
                <w:szCs w:val="24"/>
              </w:rPr>
              <w:t>Анализ потребительских свойств одежды и обуви и изучение спроса на них</w:t>
            </w:r>
          </w:p>
        </w:tc>
        <w:tc>
          <w:tcPr>
            <w:tcW w:w="1579" w:type="dxa"/>
            <w:vAlign w:val="center"/>
          </w:tcPr>
          <w:p w:rsidR="00FC59F6" w:rsidRDefault="00192515" w:rsidP="003C245F">
            <w:pPr>
              <w:jc w:val="center"/>
              <w:rPr>
                <w:rFonts w:ascii="Calibri" w:hAnsi="Calibri"/>
                <w:color w:val="0563C1"/>
                <w:sz w:val="24"/>
                <w:szCs w:val="24"/>
                <w:u w:val="single"/>
              </w:rPr>
            </w:pPr>
            <w:hyperlink r:id="rId16" w:anchor="'Профстандарт  21.002'!A1" w:tooltip="file:///C:\Users\admin\Downloads\Дизайн_модной_одежды_и_аксесуаров\профессионалы\Матрица_компетенции_Дизайн_модной_одежды_и_аксессуаров.xlsx#'Профстандарт  21.002'!A1" w:history="1">
              <w:r w:rsidR="00FC59F6">
                <w:rPr>
                  <w:rFonts w:ascii="Calibri" w:hAnsi="Calibri"/>
                  <w:color w:val="0563C1"/>
                  <w:sz w:val="24"/>
                  <w:szCs w:val="24"/>
                  <w:u w:val="single"/>
                </w:rPr>
                <w:t>Профстандарт  21.002'!A1</w:t>
              </w:r>
            </w:hyperlink>
          </w:p>
        </w:tc>
        <w:tc>
          <w:tcPr>
            <w:tcW w:w="1523" w:type="dxa"/>
            <w:vMerge w:val="restart"/>
            <w:vAlign w:val="center"/>
          </w:tcPr>
          <w:p w:rsidR="00FC59F6" w:rsidRDefault="00FC59F6" w:rsidP="003C245F">
            <w:pPr>
              <w:jc w:val="center"/>
              <w:rPr>
                <w:sz w:val="24"/>
                <w:szCs w:val="24"/>
              </w:rPr>
            </w:pPr>
            <w:r>
              <w:rPr>
                <w:sz w:val="24"/>
                <w:szCs w:val="24"/>
              </w:rPr>
              <w:t>Модуль В - Разработка основного продукта</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3C245F" w:rsidRDefault="00FC59F6" w:rsidP="003C245F">
            <w:pPr>
              <w:spacing w:line="360" w:lineRule="auto"/>
              <w:jc w:val="center"/>
              <w:rPr>
                <w:sz w:val="24"/>
                <w:szCs w:val="24"/>
              </w:rPr>
            </w:pPr>
            <w:r>
              <w:rPr>
                <w:sz w:val="24"/>
                <w:szCs w:val="24"/>
              </w:rPr>
              <w:t>3</w:t>
            </w:r>
          </w:p>
        </w:tc>
        <w:tc>
          <w:tcPr>
            <w:tcW w:w="597" w:type="dxa"/>
            <w:vMerge w:val="restart"/>
            <w:vAlign w:val="center"/>
          </w:tcPr>
          <w:p w:rsidR="00FC59F6" w:rsidRPr="003C245F" w:rsidRDefault="00FC59F6" w:rsidP="003C245F">
            <w:pPr>
              <w:spacing w:line="360" w:lineRule="auto"/>
              <w:jc w:val="center"/>
              <w:rPr>
                <w:sz w:val="24"/>
                <w:szCs w:val="24"/>
              </w:rPr>
            </w:pPr>
            <w:r>
              <w:rPr>
                <w:sz w:val="24"/>
                <w:szCs w:val="24"/>
              </w:rPr>
              <w:t>19,5</w:t>
            </w: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Организация проектирования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7"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18"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restart"/>
          </w:tcPr>
          <w:p w:rsidR="00FC59F6" w:rsidRDefault="00FC59F6" w:rsidP="003C245F">
            <w:pPr>
              <w:jc w:val="center"/>
              <w:rPr>
                <w:color w:val="000000"/>
                <w:sz w:val="24"/>
                <w:szCs w:val="24"/>
              </w:rPr>
            </w:pPr>
            <w:r>
              <w:rPr>
                <w:color w:val="000000"/>
                <w:sz w:val="24"/>
                <w:szCs w:val="24"/>
              </w:rPr>
              <w:t>Проектирование авторских аксессуаров по установленным требованиям заказчика</w:t>
            </w:r>
          </w:p>
        </w:tc>
        <w:tc>
          <w:tcPr>
            <w:tcW w:w="1799" w:type="dxa"/>
          </w:tcPr>
          <w:p w:rsidR="00FC59F6" w:rsidRDefault="00FC59F6" w:rsidP="003C245F">
            <w:pPr>
              <w:jc w:val="center"/>
              <w:rPr>
                <w:color w:val="000000"/>
                <w:sz w:val="24"/>
                <w:szCs w:val="24"/>
              </w:rPr>
            </w:pPr>
            <w:r>
              <w:rPr>
                <w:color w:val="000000"/>
                <w:sz w:val="24"/>
                <w:szCs w:val="24"/>
              </w:rPr>
              <w:t>Анализ потребительских свойств одежды и обуви и изучение спроса на них</w:t>
            </w:r>
          </w:p>
        </w:tc>
        <w:tc>
          <w:tcPr>
            <w:tcW w:w="1579" w:type="dxa"/>
            <w:vAlign w:val="center"/>
          </w:tcPr>
          <w:p w:rsidR="00FC59F6" w:rsidRDefault="00192515" w:rsidP="003C245F">
            <w:pPr>
              <w:jc w:val="center"/>
              <w:rPr>
                <w:rFonts w:ascii="Calibri" w:hAnsi="Calibri"/>
                <w:color w:val="0563C1"/>
                <w:sz w:val="24"/>
                <w:szCs w:val="24"/>
                <w:u w:val="single"/>
              </w:rPr>
            </w:pPr>
            <w:hyperlink r:id="rId19" w:anchor="'Профстандарт  21.002'!A1" w:tooltip="file:///C:\Users\admin\Downloads\Дизайн_модной_одежды_и_аксесуаров\профессионалы\Матрица_компетенции_Дизайн_модной_одежды_и_аксессуаров.xlsx#'Профстандарт  21.002'!A1" w:history="1">
              <w:r w:rsidR="00FC59F6">
                <w:rPr>
                  <w:rFonts w:ascii="Calibri" w:hAnsi="Calibri"/>
                  <w:color w:val="0563C1"/>
                  <w:sz w:val="24"/>
                  <w:szCs w:val="24"/>
                  <w:u w:val="single"/>
                </w:rPr>
                <w:t>Профстандарт  21.002'!A1</w:t>
              </w:r>
            </w:hyperlink>
          </w:p>
        </w:tc>
        <w:tc>
          <w:tcPr>
            <w:tcW w:w="1523" w:type="dxa"/>
            <w:vMerge w:val="restart"/>
            <w:vAlign w:val="center"/>
          </w:tcPr>
          <w:p w:rsidR="00FC59F6" w:rsidRDefault="00FC59F6" w:rsidP="003C245F">
            <w:pPr>
              <w:jc w:val="center"/>
              <w:rPr>
                <w:sz w:val="24"/>
                <w:szCs w:val="24"/>
              </w:rPr>
            </w:pPr>
            <w:r>
              <w:rPr>
                <w:sz w:val="24"/>
                <w:szCs w:val="24"/>
              </w:rPr>
              <w:t>Модуль Г - Разработка аксессуара</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3C245F" w:rsidRDefault="00FC59F6" w:rsidP="003C245F">
            <w:pPr>
              <w:spacing w:line="360" w:lineRule="auto"/>
              <w:jc w:val="center"/>
              <w:rPr>
                <w:sz w:val="24"/>
                <w:szCs w:val="24"/>
              </w:rPr>
            </w:pPr>
            <w:r>
              <w:rPr>
                <w:sz w:val="24"/>
                <w:szCs w:val="24"/>
              </w:rPr>
              <w:t>4</w:t>
            </w:r>
          </w:p>
        </w:tc>
        <w:tc>
          <w:tcPr>
            <w:tcW w:w="597" w:type="dxa"/>
            <w:vMerge w:val="restart"/>
            <w:vAlign w:val="center"/>
          </w:tcPr>
          <w:p w:rsidR="00FC59F6" w:rsidRPr="003C245F" w:rsidRDefault="00FC59F6" w:rsidP="003C245F">
            <w:pPr>
              <w:spacing w:line="360" w:lineRule="auto"/>
              <w:jc w:val="center"/>
              <w:rPr>
                <w:sz w:val="24"/>
                <w:szCs w:val="24"/>
              </w:rPr>
            </w:pPr>
            <w:r>
              <w:rPr>
                <w:sz w:val="24"/>
                <w:szCs w:val="24"/>
              </w:rPr>
              <w:t>19,5</w:t>
            </w: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Организация проектирования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0"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1"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restart"/>
            <w:vAlign w:val="center"/>
          </w:tcPr>
          <w:p w:rsidR="00FC59F6" w:rsidRDefault="00FC59F6" w:rsidP="003C245F">
            <w:pPr>
              <w:jc w:val="center"/>
              <w:rPr>
                <w:color w:val="000000"/>
                <w:sz w:val="24"/>
                <w:szCs w:val="24"/>
              </w:rPr>
            </w:pPr>
            <w:r>
              <w:rPr>
                <w:color w:val="000000"/>
                <w:sz w:val="24"/>
                <w:szCs w:val="24"/>
              </w:rPr>
              <w:t>Описание готовых продуков , составленияе технического описания и конфекционн</w:t>
            </w:r>
            <w:r>
              <w:rPr>
                <w:color w:val="000000"/>
                <w:sz w:val="24"/>
                <w:szCs w:val="24"/>
              </w:rPr>
              <w:lastRenderedPageBreak/>
              <w:t>ых карт</w:t>
            </w:r>
          </w:p>
        </w:tc>
        <w:tc>
          <w:tcPr>
            <w:tcW w:w="1799" w:type="dxa"/>
          </w:tcPr>
          <w:p w:rsidR="00FC59F6" w:rsidRDefault="00FC59F6" w:rsidP="003C245F">
            <w:pPr>
              <w:jc w:val="center"/>
              <w:rPr>
                <w:color w:val="000000"/>
                <w:sz w:val="24"/>
                <w:szCs w:val="24"/>
              </w:rPr>
            </w:pPr>
            <w:r>
              <w:rPr>
                <w:color w:val="000000"/>
                <w:sz w:val="24"/>
                <w:szCs w:val="24"/>
              </w:rPr>
              <w:lastRenderedPageBreak/>
              <w:t>Анализ потребительских свойств одежды и обуви и изучение спроса на них</w:t>
            </w:r>
          </w:p>
        </w:tc>
        <w:tc>
          <w:tcPr>
            <w:tcW w:w="1579" w:type="dxa"/>
            <w:vAlign w:val="center"/>
          </w:tcPr>
          <w:p w:rsidR="00FC59F6" w:rsidRDefault="00192515" w:rsidP="003C245F">
            <w:pPr>
              <w:jc w:val="center"/>
              <w:rPr>
                <w:rFonts w:ascii="Calibri" w:hAnsi="Calibri"/>
                <w:color w:val="0563C1"/>
                <w:sz w:val="24"/>
                <w:szCs w:val="24"/>
                <w:u w:val="single"/>
              </w:rPr>
            </w:pPr>
            <w:hyperlink r:id="rId22" w:anchor="'Профстандарт  21.002'!A1" w:tooltip="file:///C:\Users\admin\Downloads\Дизайн_модной_одежды_и_аксесуаров\профессионалы\Матрица_компетенции_Дизайн_модной_одежды_и_аксессуаров.xlsx#'Профстандарт  21.002'!A1" w:history="1">
              <w:r w:rsidR="00FC59F6">
                <w:rPr>
                  <w:rFonts w:ascii="Calibri" w:hAnsi="Calibri"/>
                  <w:color w:val="0563C1"/>
                  <w:sz w:val="24"/>
                  <w:szCs w:val="24"/>
                  <w:u w:val="single"/>
                </w:rPr>
                <w:t>Профстандарт  21.002'!A1</w:t>
              </w:r>
            </w:hyperlink>
          </w:p>
        </w:tc>
        <w:tc>
          <w:tcPr>
            <w:tcW w:w="1523" w:type="dxa"/>
            <w:vMerge w:val="restart"/>
            <w:vAlign w:val="center"/>
          </w:tcPr>
          <w:p w:rsidR="00FC59F6" w:rsidRDefault="00FC59F6" w:rsidP="003C245F">
            <w:pPr>
              <w:jc w:val="center"/>
              <w:rPr>
                <w:sz w:val="24"/>
                <w:szCs w:val="24"/>
              </w:rPr>
            </w:pPr>
            <w:r>
              <w:rPr>
                <w:sz w:val="24"/>
                <w:szCs w:val="24"/>
              </w:rPr>
              <w:t>Модуль Д - Описание продукта</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3C245F" w:rsidRDefault="00FC59F6" w:rsidP="003C245F">
            <w:pPr>
              <w:spacing w:line="360" w:lineRule="auto"/>
              <w:jc w:val="center"/>
              <w:rPr>
                <w:sz w:val="24"/>
                <w:szCs w:val="24"/>
              </w:rPr>
            </w:pPr>
            <w:r>
              <w:rPr>
                <w:sz w:val="24"/>
                <w:szCs w:val="24"/>
              </w:rPr>
              <w:t>5</w:t>
            </w:r>
          </w:p>
        </w:tc>
        <w:tc>
          <w:tcPr>
            <w:tcW w:w="597" w:type="dxa"/>
            <w:vMerge w:val="restart"/>
            <w:vAlign w:val="center"/>
          </w:tcPr>
          <w:p w:rsidR="00FC59F6" w:rsidRPr="003C245F" w:rsidRDefault="00FC59F6" w:rsidP="003C245F">
            <w:pPr>
              <w:spacing w:line="360" w:lineRule="auto"/>
              <w:jc w:val="center"/>
              <w:rPr>
                <w:sz w:val="24"/>
                <w:szCs w:val="24"/>
              </w:rPr>
            </w:pPr>
            <w:r>
              <w:rPr>
                <w:sz w:val="24"/>
                <w:szCs w:val="24"/>
              </w:rPr>
              <w:t>16,0</w:t>
            </w: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Организация проектирования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3"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Подбор материалов при проектировании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4"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5"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Сдача готовых дизайнерских и эксклюзивных швейных, трикотажных, меховых, кожаных изделий различного ассортимента заказчику</w:t>
            </w:r>
          </w:p>
        </w:tc>
        <w:tc>
          <w:tcPr>
            <w:tcW w:w="1579" w:type="dxa"/>
            <w:vAlign w:val="center"/>
          </w:tcPr>
          <w:p w:rsidR="00FC59F6" w:rsidRDefault="00192515" w:rsidP="003C245F">
            <w:pPr>
              <w:jc w:val="center"/>
              <w:rPr>
                <w:rFonts w:ascii="Calibri" w:hAnsi="Calibri"/>
                <w:color w:val="0563C1"/>
                <w:sz w:val="24"/>
                <w:szCs w:val="24"/>
                <w:u w:val="single"/>
              </w:rPr>
            </w:pPr>
            <w:hyperlink r:id="rId26" w:anchor="'Профстандарт  33.016 '!A1" w:tooltip="file:///C:\Users\admin\Downloads\Дизайн_модной_одежды_и_аксесуаров\профессионалы\Матрица_компетенции_Дизайн_модной_одежды_и_аксессуаров.xlsx#'Профстандарт  33.016 '!A1" w:history="1">
              <w:r w:rsidR="00FC59F6">
                <w:rPr>
                  <w:rFonts w:ascii="Calibri" w:hAnsi="Calibri"/>
                  <w:color w:val="0563C1"/>
                  <w:sz w:val="24"/>
                  <w:szCs w:val="24"/>
                  <w:u w:val="single"/>
                </w:rPr>
                <w:t>Профстандарт  33.016 '!A1</w:t>
              </w:r>
            </w:hyperlink>
          </w:p>
        </w:tc>
        <w:tc>
          <w:tcPr>
            <w:tcW w:w="1523" w:type="dxa"/>
            <w:vMerge/>
            <w:vAlign w:val="center"/>
          </w:tcPr>
          <w:p w:rsidR="00FC59F6" w:rsidRDefault="00FC59F6" w:rsidP="003C245F">
            <w:pPr>
              <w:rPr>
                <w:sz w:val="24"/>
                <w:szCs w:val="24"/>
              </w:rPr>
            </w:pPr>
          </w:p>
        </w:tc>
        <w:tc>
          <w:tcPr>
            <w:tcW w:w="2082" w:type="dxa"/>
            <w:vMerge/>
            <w:vAlign w:val="center"/>
          </w:tcPr>
          <w:p w:rsidR="00FC59F6" w:rsidRDefault="00FC59F6" w:rsidP="003C245F">
            <w:pPr>
              <w:rPr>
                <w:color w:val="000000"/>
                <w:sz w:val="24"/>
                <w:szCs w:val="24"/>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restart"/>
            <w:vAlign w:val="center"/>
          </w:tcPr>
          <w:p w:rsidR="00FC59F6" w:rsidRDefault="00FC59F6" w:rsidP="003C245F">
            <w:pPr>
              <w:jc w:val="center"/>
              <w:rPr>
                <w:color w:val="000000"/>
                <w:sz w:val="24"/>
                <w:szCs w:val="24"/>
              </w:rPr>
            </w:pPr>
            <w:r>
              <w:rPr>
                <w:color w:val="000000"/>
                <w:sz w:val="24"/>
                <w:szCs w:val="24"/>
              </w:rPr>
              <w:t>Презентация готовых продуктов заказчику</w:t>
            </w:r>
          </w:p>
        </w:tc>
        <w:tc>
          <w:tcPr>
            <w:tcW w:w="1799" w:type="dxa"/>
          </w:tcPr>
          <w:p w:rsidR="00FC59F6" w:rsidRDefault="00FC59F6" w:rsidP="003C245F">
            <w:pPr>
              <w:jc w:val="center"/>
              <w:rPr>
                <w:color w:val="000000"/>
                <w:sz w:val="24"/>
                <w:szCs w:val="24"/>
              </w:rPr>
            </w:pPr>
            <w:r>
              <w:rPr>
                <w:color w:val="000000"/>
                <w:sz w:val="24"/>
                <w:szCs w:val="24"/>
              </w:rPr>
              <w:t>Организация проектирования текстильных изделий и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7"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restart"/>
            <w:vAlign w:val="center"/>
          </w:tcPr>
          <w:p w:rsidR="00FC59F6" w:rsidRDefault="00FC59F6" w:rsidP="003C245F">
            <w:pPr>
              <w:jc w:val="center"/>
              <w:rPr>
                <w:sz w:val="24"/>
                <w:szCs w:val="24"/>
              </w:rPr>
            </w:pPr>
            <w:r>
              <w:rPr>
                <w:sz w:val="24"/>
                <w:szCs w:val="24"/>
              </w:rPr>
              <w:t>Модуль 6Е- Презентация продукта</w:t>
            </w:r>
          </w:p>
        </w:tc>
        <w:tc>
          <w:tcPr>
            <w:tcW w:w="2082" w:type="dxa"/>
            <w:vMerge w:val="restart"/>
            <w:vAlign w:val="center"/>
          </w:tcPr>
          <w:p w:rsidR="00FC59F6" w:rsidRDefault="00FC59F6" w:rsidP="003C245F">
            <w:pPr>
              <w:jc w:val="center"/>
              <w:rPr>
                <w:color w:val="000000"/>
                <w:sz w:val="24"/>
                <w:szCs w:val="24"/>
              </w:rPr>
            </w:pPr>
            <w:r>
              <w:rPr>
                <w:color w:val="000000"/>
                <w:sz w:val="24"/>
                <w:szCs w:val="24"/>
              </w:rPr>
              <w:t>Инвариант</w:t>
            </w:r>
          </w:p>
        </w:tc>
        <w:tc>
          <w:tcPr>
            <w:tcW w:w="522" w:type="dxa"/>
            <w:vMerge w:val="restart"/>
            <w:vAlign w:val="center"/>
          </w:tcPr>
          <w:p w:rsidR="00FC59F6" w:rsidRPr="003C245F" w:rsidRDefault="00AB3182" w:rsidP="003C245F">
            <w:pPr>
              <w:spacing w:line="360" w:lineRule="auto"/>
              <w:jc w:val="center"/>
              <w:rPr>
                <w:sz w:val="24"/>
                <w:szCs w:val="24"/>
              </w:rPr>
            </w:pPr>
            <w:r>
              <w:rPr>
                <w:sz w:val="24"/>
                <w:szCs w:val="24"/>
              </w:rPr>
              <w:t>6</w:t>
            </w:r>
          </w:p>
        </w:tc>
        <w:tc>
          <w:tcPr>
            <w:tcW w:w="597" w:type="dxa"/>
            <w:vMerge w:val="restart"/>
            <w:vAlign w:val="center"/>
          </w:tcPr>
          <w:p w:rsidR="00FC59F6" w:rsidRPr="003C245F" w:rsidRDefault="00AB3182" w:rsidP="003C245F">
            <w:pPr>
              <w:spacing w:line="360" w:lineRule="auto"/>
              <w:jc w:val="center"/>
              <w:rPr>
                <w:sz w:val="24"/>
                <w:szCs w:val="24"/>
              </w:rPr>
            </w:pPr>
            <w:r>
              <w:rPr>
                <w:sz w:val="24"/>
                <w:szCs w:val="24"/>
              </w:rPr>
              <w:t>13,0</w:t>
            </w: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Проектирование одежды</w:t>
            </w:r>
          </w:p>
        </w:tc>
        <w:tc>
          <w:tcPr>
            <w:tcW w:w="1579" w:type="dxa"/>
            <w:vAlign w:val="center"/>
          </w:tcPr>
          <w:p w:rsidR="00FC59F6" w:rsidRDefault="00192515" w:rsidP="003C245F">
            <w:pPr>
              <w:jc w:val="center"/>
              <w:rPr>
                <w:rFonts w:ascii="Calibri" w:hAnsi="Calibri"/>
                <w:color w:val="0563C1"/>
                <w:sz w:val="24"/>
                <w:szCs w:val="24"/>
                <w:u w:val="single"/>
              </w:rPr>
            </w:pPr>
            <w:hyperlink r:id="rId28" w:anchor="'Профстандарт 21.006'!A1" w:tooltip="file:///C:\Users\admin\Downloads\Дизайн_модной_одежды_и_аксесуаров\профессионалы\Матрица_компетенции_Дизайн_модной_одежды_и_аксессуаров.xlsx#'Профстандарт 21.006'!A1" w:history="1">
              <w:r w:rsidR="00FC59F6">
                <w:rPr>
                  <w:rFonts w:ascii="Calibri" w:hAnsi="Calibri"/>
                  <w:color w:val="0563C1"/>
                  <w:sz w:val="24"/>
                  <w:szCs w:val="24"/>
                  <w:u w:val="single"/>
                </w:rPr>
                <w:t>Профстандарт 21.006'!A1</w:t>
              </w:r>
            </w:hyperlink>
          </w:p>
        </w:tc>
        <w:tc>
          <w:tcPr>
            <w:tcW w:w="1523" w:type="dxa"/>
            <w:vMerge/>
            <w:vAlign w:val="center"/>
          </w:tcPr>
          <w:p w:rsidR="00FC59F6" w:rsidRDefault="00FC59F6" w:rsidP="003C245F">
            <w:pPr>
              <w:rPr>
                <w:sz w:val="28"/>
                <w:szCs w:val="28"/>
              </w:rPr>
            </w:pPr>
          </w:p>
        </w:tc>
        <w:tc>
          <w:tcPr>
            <w:tcW w:w="2082" w:type="dxa"/>
            <w:vMerge/>
            <w:vAlign w:val="center"/>
          </w:tcPr>
          <w:p w:rsidR="00FC59F6" w:rsidRDefault="00FC59F6" w:rsidP="003C245F">
            <w:pPr>
              <w:rPr>
                <w:color w:val="000000"/>
                <w:sz w:val="28"/>
                <w:szCs w:val="28"/>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r w:rsidR="00FC59F6" w:rsidRPr="00024F7D" w:rsidTr="00FC59F6">
        <w:trPr>
          <w:trHeight w:val="1125"/>
        </w:trPr>
        <w:tc>
          <w:tcPr>
            <w:tcW w:w="1753" w:type="dxa"/>
            <w:vMerge/>
            <w:vAlign w:val="center"/>
          </w:tcPr>
          <w:p w:rsidR="00FC59F6" w:rsidRDefault="00FC59F6" w:rsidP="003C245F">
            <w:pPr>
              <w:rPr>
                <w:color w:val="000000"/>
                <w:sz w:val="24"/>
                <w:szCs w:val="24"/>
              </w:rPr>
            </w:pPr>
          </w:p>
        </w:tc>
        <w:tc>
          <w:tcPr>
            <w:tcW w:w="1799" w:type="dxa"/>
          </w:tcPr>
          <w:p w:rsidR="00FC59F6" w:rsidRDefault="00FC59F6" w:rsidP="003C245F">
            <w:pPr>
              <w:jc w:val="center"/>
              <w:rPr>
                <w:color w:val="000000"/>
                <w:sz w:val="24"/>
                <w:szCs w:val="24"/>
              </w:rPr>
            </w:pPr>
            <w:r>
              <w:rPr>
                <w:color w:val="000000"/>
                <w:sz w:val="24"/>
                <w:szCs w:val="24"/>
              </w:rPr>
              <w:t>Сдача готовых дизайнерских и эксклюзивных швейных, трикотажных, меховых, кожаных изделий различного ассортимента заказчику</w:t>
            </w:r>
          </w:p>
        </w:tc>
        <w:tc>
          <w:tcPr>
            <w:tcW w:w="1579" w:type="dxa"/>
            <w:vAlign w:val="center"/>
          </w:tcPr>
          <w:p w:rsidR="00FC59F6" w:rsidRDefault="00192515" w:rsidP="003C245F">
            <w:pPr>
              <w:jc w:val="center"/>
              <w:rPr>
                <w:rFonts w:ascii="Calibri" w:hAnsi="Calibri"/>
                <w:color w:val="0563C1"/>
                <w:sz w:val="24"/>
                <w:szCs w:val="24"/>
                <w:u w:val="single"/>
              </w:rPr>
            </w:pPr>
            <w:hyperlink r:id="rId29" w:anchor="'Профстандарт  33.016 '!A1" w:tooltip="file:///C:\Users\admin\Downloads\Дизайн_модной_одежды_и_аксесуаров\профессионалы\Матрица_компетенции_Дизайн_модной_одежды_и_аксессуаров.xlsx#'Профстандарт  33.016 '!A1" w:history="1">
              <w:r w:rsidR="00FC59F6">
                <w:rPr>
                  <w:rFonts w:ascii="Calibri" w:hAnsi="Calibri"/>
                  <w:color w:val="0563C1"/>
                  <w:sz w:val="24"/>
                  <w:szCs w:val="24"/>
                  <w:u w:val="single"/>
                </w:rPr>
                <w:t>Профстандарт  33.016 '!A1</w:t>
              </w:r>
            </w:hyperlink>
          </w:p>
        </w:tc>
        <w:tc>
          <w:tcPr>
            <w:tcW w:w="1523" w:type="dxa"/>
            <w:vMerge/>
            <w:vAlign w:val="center"/>
          </w:tcPr>
          <w:p w:rsidR="00FC59F6" w:rsidRDefault="00FC59F6" w:rsidP="003C245F">
            <w:pPr>
              <w:rPr>
                <w:sz w:val="28"/>
                <w:szCs w:val="28"/>
              </w:rPr>
            </w:pPr>
          </w:p>
        </w:tc>
        <w:tc>
          <w:tcPr>
            <w:tcW w:w="2082" w:type="dxa"/>
            <w:vMerge/>
            <w:vAlign w:val="center"/>
          </w:tcPr>
          <w:p w:rsidR="00FC59F6" w:rsidRDefault="00FC59F6" w:rsidP="003C245F">
            <w:pPr>
              <w:rPr>
                <w:color w:val="000000"/>
                <w:sz w:val="28"/>
                <w:szCs w:val="28"/>
              </w:rPr>
            </w:pPr>
          </w:p>
        </w:tc>
        <w:tc>
          <w:tcPr>
            <w:tcW w:w="522" w:type="dxa"/>
            <w:vMerge/>
            <w:vAlign w:val="center"/>
          </w:tcPr>
          <w:p w:rsidR="00FC59F6" w:rsidRPr="003C245F" w:rsidRDefault="00FC59F6" w:rsidP="003C245F">
            <w:pPr>
              <w:spacing w:line="360" w:lineRule="auto"/>
              <w:jc w:val="center"/>
              <w:rPr>
                <w:sz w:val="24"/>
                <w:szCs w:val="24"/>
              </w:rPr>
            </w:pPr>
          </w:p>
        </w:tc>
        <w:tc>
          <w:tcPr>
            <w:tcW w:w="597" w:type="dxa"/>
            <w:vMerge/>
            <w:vAlign w:val="center"/>
          </w:tcPr>
          <w:p w:rsidR="00FC59F6" w:rsidRPr="003C245F" w:rsidRDefault="00FC59F6" w:rsidP="003C245F">
            <w:pPr>
              <w:spacing w:line="360" w:lineRule="auto"/>
              <w:jc w:val="center"/>
              <w:rPr>
                <w:sz w:val="24"/>
                <w:szCs w:val="24"/>
              </w:rPr>
            </w:pPr>
          </w:p>
        </w:tc>
      </w:tr>
    </w:tbl>
    <w:p w:rsidR="003C245F" w:rsidRDefault="003C245F">
      <w:pPr>
        <w:spacing w:after="0" w:line="360" w:lineRule="auto"/>
        <w:ind w:firstLine="851"/>
        <w:jc w:val="center"/>
        <w:rPr>
          <w:rFonts w:ascii="Times New Roman" w:eastAsia="Times New Roman" w:hAnsi="Times New Roman" w:cs="Times New Roman"/>
          <w:b/>
          <w:bCs/>
          <w:sz w:val="28"/>
          <w:szCs w:val="28"/>
          <w:lang w:eastAsia="ru-RU"/>
        </w:rPr>
      </w:pPr>
    </w:p>
    <w:p w:rsidR="00C223A6" w:rsidRDefault="00C223A6">
      <w:pPr>
        <w:spacing w:after="0" w:line="360" w:lineRule="auto"/>
        <w:ind w:firstLine="851"/>
        <w:jc w:val="both"/>
        <w:rPr>
          <w:rFonts w:ascii="Times New Roman" w:eastAsia="Times New Roman" w:hAnsi="Times New Roman" w:cs="Times New Roman"/>
          <w:sz w:val="28"/>
          <w:szCs w:val="28"/>
          <w:lang w:val="en-US" w:eastAsia="ru-RU"/>
        </w:rPr>
      </w:pPr>
    </w:p>
    <w:p w:rsidR="00C223A6" w:rsidRDefault="00BF3352" w:rsidP="00CD66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C223A6" w:rsidRDefault="00C223A6" w:rsidP="00CD6655">
      <w:pPr>
        <w:spacing w:after="0" w:line="360" w:lineRule="auto"/>
        <w:jc w:val="both"/>
        <w:rPr>
          <w:rFonts w:ascii="Times New Roman" w:eastAsia="Times New Roman" w:hAnsi="Times New Roman" w:cs="Times New Roman"/>
          <w:sz w:val="28"/>
          <w:szCs w:val="28"/>
          <w:lang w:eastAsia="ru-RU"/>
        </w:rPr>
      </w:pPr>
    </w:p>
    <w:p w:rsidR="00C223A6" w:rsidRPr="00CD6655" w:rsidRDefault="00BF3352" w:rsidP="00CD6655">
      <w:pPr>
        <w:pStyle w:val="-21"/>
        <w:spacing w:before="0" w:after="0"/>
        <w:ind w:firstLine="709"/>
        <w:jc w:val="both"/>
        <w:rPr>
          <w:rFonts w:ascii="Times New Roman" w:hAnsi="Times New Roman"/>
          <w:szCs w:val="28"/>
        </w:rPr>
      </w:pPr>
      <w:bookmarkStart w:id="12" w:name="_Toc137563338"/>
      <w:r w:rsidRPr="00CD6655">
        <w:rPr>
          <w:rFonts w:ascii="Times New Roman" w:hAnsi="Times New Roman"/>
          <w:szCs w:val="28"/>
        </w:rPr>
        <w:t>1.5.2. Структура модулей конкурсного задания (инвариант)</w:t>
      </w:r>
      <w:bookmarkEnd w:id="12"/>
    </w:p>
    <w:p w:rsidR="00C223A6" w:rsidRDefault="00C223A6" w:rsidP="00CD6655">
      <w:pPr>
        <w:spacing w:after="0" w:line="360" w:lineRule="auto"/>
        <w:ind w:firstLine="709"/>
        <w:jc w:val="both"/>
        <w:rPr>
          <w:rFonts w:ascii="Times New Roman" w:hAnsi="Times New Roman" w:cs="Times New Roman"/>
          <w:b/>
          <w:bCs/>
          <w:sz w:val="28"/>
          <w:szCs w:val="28"/>
        </w:rPr>
      </w:pP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Исследование (инвариант)</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4 часа </w:t>
      </w:r>
    </w:p>
    <w:p w:rsidR="00C223A6" w:rsidRDefault="00BF3352" w:rsidP="00CD6655">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24"/>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провести исследование, согласно теме, целевой аудитория и других данных (которые были оп</w:t>
      </w:r>
      <w:r w:rsidR="00CD6655">
        <w:rPr>
          <w:rFonts w:ascii="Times New Roman" w:eastAsia="Times New Roman" w:hAnsi="Times New Roman"/>
          <w:bCs/>
          <w:i/>
          <w:sz w:val="28"/>
          <w:szCs w:val="28"/>
        </w:rPr>
        <w:t>ределены в день Д</w:t>
      </w:r>
      <w:r>
        <w:rPr>
          <w:rFonts w:ascii="Times New Roman" w:eastAsia="Times New Roman" w:hAnsi="Times New Roman"/>
          <w:bCs/>
          <w:i/>
          <w:sz w:val="28"/>
          <w:szCs w:val="28"/>
        </w:rPr>
        <w:t>1, согласно жеребьевке);</w:t>
      </w:r>
    </w:p>
    <w:p w:rsidR="00C223A6" w:rsidRDefault="00BF3352" w:rsidP="00CD6655">
      <w:pPr>
        <w:pStyle w:val="affb"/>
        <w:numPr>
          <w:ilvl w:val="0"/>
          <w:numId w:val="24"/>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Создать текстовый документ, который будет включать в себя: Описание легенды Ц.А., Описание интерпретации темы разрабатываемых в дальнейшем продуктов, описание концепции разрабатываемых в дальнейшем продуктов;</w:t>
      </w:r>
    </w:p>
    <w:p w:rsidR="00C223A6" w:rsidRDefault="00BF3352" w:rsidP="00CD6655">
      <w:pPr>
        <w:pStyle w:val="affb"/>
        <w:numPr>
          <w:ilvl w:val="0"/>
          <w:numId w:val="24"/>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Создать мудборд согласно параметрам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 отражающий общую концепцию, тему и базовые цвета разрабатываемых в дальнейшем продуктов.</w:t>
      </w:r>
    </w:p>
    <w:p w:rsidR="00C223A6" w:rsidRDefault="00C223A6" w:rsidP="00CD6655">
      <w:pPr>
        <w:pStyle w:val="affb"/>
        <w:spacing w:after="0" w:line="360" w:lineRule="auto"/>
        <w:jc w:val="both"/>
        <w:rPr>
          <w:rFonts w:ascii="Times New Roman" w:eastAsia="Times New Roman" w:hAnsi="Times New Roman"/>
          <w:bCs/>
          <w:i/>
          <w:sz w:val="28"/>
          <w:szCs w:val="28"/>
        </w:rPr>
      </w:pP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Разра</w:t>
      </w:r>
      <w:r w:rsidR="009E2311">
        <w:rPr>
          <w:rFonts w:ascii="Times New Roman" w:eastAsia="Times New Roman" w:hAnsi="Times New Roman" w:cs="Times New Roman"/>
          <w:b/>
          <w:color w:val="000000"/>
          <w:sz w:val="28"/>
          <w:szCs w:val="28"/>
          <w:lang w:eastAsia="ru-RU"/>
        </w:rPr>
        <w:t>ботка орнамента ткани (инвариант)</w:t>
      </w:r>
      <w:r>
        <w:rPr>
          <w:rFonts w:ascii="Times New Roman" w:eastAsia="Times New Roman" w:hAnsi="Times New Roman" w:cs="Times New Roman"/>
          <w:b/>
          <w:color w:val="000000"/>
          <w:sz w:val="28"/>
          <w:szCs w:val="28"/>
          <w:lang w:eastAsia="ru-RU"/>
        </w:rPr>
        <w:t xml:space="preserve"> </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r>
        <w:rPr>
          <w:rFonts w:ascii="Times New Roman" w:eastAsia="Times New Roman" w:hAnsi="Times New Roman" w:cs="Times New Roman"/>
          <w:bCs/>
          <w:sz w:val="28"/>
          <w:szCs w:val="28"/>
        </w:rPr>
        <w:t xml:space="preserve"> </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26"/>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w:t>
      </w:r>
      <w:r>
        <w:rPr>
          <w:rFonts w:ascii="Times New Roman" w:eastAsia="Times New Roman" w:hAnsi="Times New Roman"/>
          <w:bCs/>
          <w:i/>
          <w:sz w:val="28"/>
          <w:szCs w:val="28"/>
        </w:rPr>
        <w:tab/>
        <w:t>орнамент согласно теме, целевой аудитории и других данных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 на основе ранее разработанного мудборд (модуль А);</w:t>
      </w:r>
    </w:p>
    <w:p w:rsidR="00C223A6" w:rsidRDefault="00BF3352" w:rsidP="00CD6655">
      <w:pPr>
        <w:pStyle w:val="affb"/>
        <w:numPr>
          <w:ilvl w:val="0"/>
          <w:numId w:val="26"/>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Выполнить не менее 3 скетчей разрабатываемого орнамента по средству ручной иллюстрации, при помощи карандашей и графических средств которые предусмотрены в И.Л.</w:t>
      </w: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Разработка </w:t>
      </w:r>
      <w:r w:rsidR="00CD6655">
        <w:rPr>
          <w:rFonts w:ascii="Times New Roman" w:eastAsia="Times New Roman" w:hAnsi="Times New Roman" w:cs="Times New Roman"/>
          <w:b/>
          <w:color w:val="000000"/>
          <w:sz w:val="28"/>
          <w:szCs w:val="28"/>
          <w:lang w:eastAsia="ru-RU"/>
        </w:rPr>
        <w:t>пальто</w:t>
      </w:r>
      <w:r>
        <w:rPr>
          <w:rFonts w:ascii="Times New Roman" w:eastAsia="Times New Roman" w:hAnsi="Times New Roman" w:cs="Times New Roman"/>
          <w:b/>
          <w:color w:val="000000"/>
          <w:sz w:val="28"/>
          <w:szCs w:val="28"/>
          <w:lang w:eastAsia="ru-RU"/>
        </w:rPr>
        <w:t xml:space="preserve"> </w:t>
      </w:r>
      <w:r w:rsidR="009E2311">
        <w:rPr>
          <w:rFonts w:ascii="Times New Roman" w:eastAsia="Times New Roman" w:hAnsi="Times New Roman" w:cs="Times New Roman"/>
          <w:b/>
          <w:color w:val="000000"/>
          <w:sz w:val="28"/>
          <w:szCs w:val="28"/>
          <w:lang w:eastAsia="ru-RU"/>
        </w:rPr>
        <w:t>(инвариант)</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4 часа </w:t>
      </w:r>
    </w:p>
    <w:p w:rsidR="00C223A6" w:rsidRDefault="00BF3352" w:rsidP="00CD6655">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28"/>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w:t>
      </w:r>
      <w:r>
        <w:rPr>
          <w:rFonts w:ascii="Times New Roman" w:eastAsia="Times New Roman" w:hAnsi="Times New Roman"/>
          <w:bCs/>
          <w:i/>
          <w:sz w:val="28"/>
          <w:szCs w:val="28"/>
        </w:rPr>
        <w:tab/>
      </w:r>
      <w:r w:rsidR="00CD6655">
        <w:rPr>
          <w:rFonts w:ascii="Times New Roman" w:eastAsia="Times New Roman" w:hAnsi="Times New Roman"/>
          <w:bCs/>
          <w:i/>
          <w:sz w:val="28"/>
          <w:szCs w:val="28"/>
        </w:rPr>
        <w:t>модель пальто</w:t>
      </w:r>
      <w:r>
        <w:rPr>
          <w:rFonts w:ascii="Times New Roman" w:eastAsia="Times New Roman" w:hAnsi="Times New Roman"/>
          <w:bCs/>
          <w:i/>
          <w:sz w:val="28"/>
          <w:szCs w:val="28"/>
        </w:rPr>
        <w:t xml:space="preserve"> согласно теме, целевой аудитории и других данных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 на основе ранее разработанного мудборд (модуль А);</w:t>
      </w:r>
    </w:p>
    <w:p w:rsidR="00C223A6" w:rsidRDefault="00BF3352" w:rsidP="00CD6655">
      <w:pPr>
        <w:pStyle w:val="affb"/>
        <w:numPr>
          <w:ilvl w:val="0"/>
          <w:numId w:val="28"/>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Выполнить не менее 3 скетчей разрабатываемо</w:t>
      </w:r>
      <w:r w:rsidR="00CD6655">
        <w:rPr>
          <w:rFonts w:ascii="Times New Roman" w:eastAsia="Times New Roman" w:hAnsi="Times New Roman"/>
          <w:bCs/>
          <w:i/>
          <w:sz w:val="28"/>
          <w:szCs w:val="28"/>
        </w:rPr>
        <w:t>й модели пальто</w:t>
      </w:r>
      <w:r>
        <w:rPr>
          <w:rFonts w:ascii="Times New Roman" w:eastAsia="Times New Roman" w:hAnsi="Times New Roman"/>
          <w:bCs/>
          <w:i/>
          <w:sz w:val="28"/>
          <w:szCs w:val="28"/>
        </w:rPr>
        <w:t xml:space="preserve"> по средству ручной иллюстрации, при помощи карандашей и графических средств которые предусмотрены в И.Л.</w:t>
      </w: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Разработка </w:t>
      </w:r>
      <w:r w:rsidR="00CD6655">
        <w:rPr>
          <w:rFonts w:ascii="Times New Roman" w:eastAsia="Times New Roman" w:hAnsi="Times New Roman" w:cs="Times New Roman"/>
          <w:b/>
          <w:color w:val="000000"/>
          <w:sz w:val="28"/>
          <w:szCs w:val="28"/>
          <w:lang w:eastAsia="ru-RU"/>
        </w:rPr>
        <w:t>рюкзака</w:t>
      </w:r>
      <w:r>
        <w:rPr>
          <w:rFonts w:ascii="Times New Roman" w:eastAsia="Times New Roman" w:hAnsi="Times New Roman" w:cs="Times New Roman"/>
          <w:b/>
          <w:color w:val="000000"/>
          <w:sz w:val="28"/>
          <w:szCs w:val="28"/>
          <w:lang w:eastAsia="ru-RU"/>
        </w:rPr>
        <w:t xml:space="preserve"> </w:t>
      </w:r>
      <w:r w:rsidR="009E2311">
        <w:rPr>
          <w:rFonts w:ascii="Times New Roman" w:eastAsia="Times New Roman" w:hAnsi="Times New Roman" w:cs="Times New Roman"/>
          <w:b/>
          <w:color w:val="000000"/>
          <w:sz w:val="28"/>
          <w:szCs w:val="28"/>
          <w:lang w:eastAsia="ru-RU"/>
        </w:rPr>
        <w:t>(инвариант)</w:t>
      </w:r>
    </w:p>
    <w:p w:rsidR="00C223A6" w:rsidRDefault="00BF3352" w:rsidP="00CD6655">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на выполнение модуля 4 часа </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29"/>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w:t>
      </w:r>
      <w:r>
        <w:rPr>
          <w:rFonts w:ascii="Times New Roman" w:eastAsia="Times New Roman" w:hAnsi="Times New Roman"/>
          <w:bCs/>
          <w:i/>
          <w:sz w:val="28"/>
          <w:szCs w:val="28"/>
        </w:rPr>
        <w:tab/>
      </w:r>
      <w:r w:rsidR="00CD6655">
        <w:rPr>
          <w:rFonts w:ascii="Times New Roman" w:eastAsia="Times New Roman" w:hAnsi="Times New Roman"/>
          <w:bCs/>
          <w:i/>
          <w:sz w:val="28"/>
          <w:szCs w:val="28"/>
        </w:rPr>
        <w:t>рюкзак</w:t>
      </w:r>
      <w:r>
        <w:rPr>
          <w:rFonts w:ascii="Times New Roman" w:eastAsia="Times New Roman" w:hAnsi="Times New Roman"/>
          <w:bCs/>
          <w:i/>
          <w:sz w:val="28"/>
          <w:szCs w:val="28"/>
        </w:rPr>
        <w:t xml:space="preserve"> согласно теме, целевой аудитории и других данных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 на основе ранее разработанного мудборд и основного продукта (модуль А, В);</w:t>
      </w:r>
    </w:p>
    <w:p w:rsidR="00C223A6" w:rsidRDefault="00BF3352" w:rsidP="00CD6655">
      <w:pPr>
        <w:pStyle w:val="affb"/>
        <w:numPr>
          <w:ilvl w:val="0"/>
          <w:numId w:val="29"/>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 xml:space="preserve">Выполнить не менее 3 скетчей </w:t>
      </w:r>
      <w:r w:rsidR="00CD6655">
        <w:rPr>
          <w:rFonts w:ascii="Times New Roman" w:eastAsia="Times New Roman" w:hAnsi="Times New Roman"/>
          <w:bCs/>
          <w:i/>
          <w:sz w:val="28"/>
          <w:szCs w:val="28"/>
        </w:rPr>
        <w:t>рюкзака</w:t>
      </w:r>
      <w:r>
        <w:rPr>
          <w:rFonts w:ascii="Times New Roman" w:eastAsia="Times New Roman" w:hAnsi="Times New Roman"/>
          <w:bCs/>
          <w:i/>
          <w:sz w:val="28"/>
          <w:szCs w:val="28"/>
        </w:rPr>
        <w:t xml:space="preserve"> по средству ручной иллюстрации, при помощи карандашей и графических средств которые предусмотрены в И.Л.</w:t>
      </w: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Описание продуктов (инвариант)</w:t>
      </w:r>
    </w:p>
    <w:p w:rsidR="00C223A6" w:rsidRDefault="00BF3352" w:rsidP="00CD6655">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3 часа</w:t>
      </w:r>
    </w:p>
    <w:p w:rsidR="00C223A6" w:rsidRDefault="00BF3352" w:rsidP="00CD6655">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31"/>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подробно описать разработанные продукты (модуль Б, В, Г) с точки зрения визуального ряда, согласно теме, целевой аудитории и других данных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w:t>
      </w:r>
    </w:p>
    <w:p w:rsidR="00C223A6" w:rsidRDefault="00BF3352" w:rsidP="00CD6655">
      <w:pPr>
        <w:pStyle w:val="affb"/>
        <w:numPr>
          <w:ilvl w:val="0"/>
          <w:numId w:val="31"/>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Разработать техническое описание разработанных продуктов (модуль В, Г), согласно данным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 (шаблон описания,</w:t>
      </w:r>
      <w:r w:rsidR="00CD6655">
        <w:rPr>
          <w:rFonts w:ascii="Times New Roman" w:eastAsia="Times New Roman" w:hAnsi="Times New Roman"/>
          <w:bCs/>
          <w:i/>
          <w:sz w:val="28"/>
          <w:szCs w:val="28"/>
        </w:rPr>
        <w:t xml:space="preserve"> разрабатывается экспертами – наставниками в день Д-2</w:t>
      </w:r>
      <w:r>
        <w:rPr>
          <w:rFonts w:ascii="Times New Roman" w:eastAsia="Times New Roman" w:hAnsi="Times New Roman"/>
          <w:bCs/>
          <w:i/>
          <w:sz w:val="28"/>
          <w:szCs w:val="28"/>
        </w:rPr>
        <w:t>);</w:t>
      </w:r>
    </w:p>
    <w:p w:rsidR="00C223A6" w:rsidRDefault="00BF3352" w:rsidP="00CD6655">
      <w:pPr>
        <w:pStyle w:val="affb"/>
        <w:numPr>
          <w:ilvl w:val="0"/>
          <w:numId w:val="31"/>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lastRenderedPageBreak/>
        <w:t>Разработать конфекционную карту разработанных продуктов (модуль В, Г), согласно данным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 xml:space="preserve">1, согласно жеребьевке (шаблон конфекционной карты, </w:t>
      </w:r>
      <w:r w:rsidR="00CD6655">
        <w:rPr>
          <w:rFonts w:ascii="Times New Roman" w:eastAsia="Times New Roman" w:hAnsi="Times New Roman"/>
          <w:bCs/>
          <w:i/>
          <w:sz w:val="28"/>
          <w:szCs w:val="28"/>
        </w:rPr>
        <w:t>разрабатывается экспертами – наставниками в день Д-2)</w:t>
      </w:r>
      <w:r>
        <w:rPr>
          <w:rFonts w:ascii="Times New Roman" w:eastAsia="Times New Roman" w:hAnsi="Times New Roman"/>
          <w:bCs/>
          <w:i/>
          <w:sz w:val="28"/>
          <w:szCs w:val="28"/>
        </w:rPr>
        <w:t>;</w:t>
      </w:r>
    </w:p>
    <w:p w:rsidR="00C223A6" w:rsidRDefault="00BF3352" w:rsidP="00CD6655">
      <w:pPr>
        <w:pStyle w:val="affb"/>
        <w:numPr>
          <w:ilvl w:val="0"/>
          <w:numId w:val="31"/>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Создать текстовый документ, который будет включать в себя: Визуальное описание, техническое описание и конфекционную карту;</w:t>
      </w:r>
    </w:p>
    <w:p w:rsidR="00C223A6" w:rsidRDefault="00BF3352" w:rsidP="00CD6655">
      <w:pPr>
        <w:pStyle w:val="affb"/>
        <w:numPr>
          <w:ilvl w:val="0"/>
          <w:numId w:val="31"/>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Создать презентацию разработанных продуктов (модуль А, Б, В, Г, Д), согласно данным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согласно жеребьевке.</w:t>
      </w:r>
    </w:p>
    <w:p w:rsidR="00C223A6" w:rsidRDefault="00BF3352" w:rsidP="00CD665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Презентация продуктов (инвариант)</w:t>
      </w:r>
    </w:p>
    <w:p w:rsidR="00C223A6" w:rsidRDefault="00BF3352" w:rsidP="00CD665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C223A6" w:rsidRDefault="00BF3352" w:rsidP="00CD6655">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223A6" w:rsidRDefault="00BF3352" w:rsidP="00CD6655">
      <w:pPr>
        <w:pStyle w:val="affb"/>
        <w:numPr>
          <w:ilvl w:val="0"/>
          <w:numId w:val="33"/>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публично защитить презентацию разработанных продуктов (модуль А, Б, В, Г, Д), согласно данным (</w:t>
      </w:r>
      <w:r w:rsidR="00CD6655">
        <w:rPr>
          <w:rFonts w:ascii="Times New Roman" w:eastAsia="Times New Roman" w:hAnsi="Times New Roman"/>
          <w:bCs/>
          <w:i/>
          <w:sz w:val="28"/>
          <w:szCs w:val="28"/>
        </w:rPr>
        <w:t>которые были определены в день Д</w:t>
      </w:r>
      <w:r>
        <w:rPr>
          <w:rFonts w:ascii="Times New Roman" w:eastAsia="Times New Roman" w:hAnsi="Times New Roman"/>
          <w:bCs/>
          <w:i/>
          <w:sz w:val="28"/>
          <w:szCs w:val="28"/>
        </w:rPr>
        <w:t>1, согла</w:t>
      </w:r>
      <w:r w:rsidR="00CD6655">
        <w:rPr>
          <w:rFonts w:ascii="Times New Roman" w:eastAsia="Times New Roman" w:hAnsi="Times New Roman"/>
          <w:bCs/>
          <w:i/>
          <w:sz w:val="28"/>
          <w:szCs w:val="28"/>
        </w:rPr>
        <w:t>сно жеребьевке</w:t>
      </w:r>
      <w:r>
        <w:rPr>
          <w:rFonts w:ascii="Times New Roman" w:eastAsia="Times New Roman" w:hAnsi="Times New Roman"/>
          <w:bCs/>
          <w:i/>
          <w:sz w:val="28"/>
          <w:szCs w:val="28"/>
        </w:rPr>
        <w:t>.</w:t>
      </w:r>
    </w:p>
    <w:p w:rsidR="00C223A6" w:rsidRDefault="00BF3352" w:rsidP="00CD6655">
      <w:pPr>
        <w:pStyle w:val="affb"/>
        <w:numPr>
          <w:ilvl w:val="0"/>
          <w:numId w:val="33"/>
        </w:numPr>
        <w:spacing w:after="0" w:line="360" w:lineRule="auto"/>
        <w:jc w:val="both"/>
        <w:rPr>
          <w:rFonts w:ascii="Times New Roman" w:eastAsia="Times New Roman" w:hAnsi="Times New Roman"/>
          <w:bCs/>
          <w:i/>
          <w:sz w:val="28"/>
          <w:szCs w:val="28"/>
        </w:rPr>
      </w:pPr>
      <w:r>
        <w:rPr>
          <w:rFonts w:ascii="Times New Roman" w:eastAsia="Times New Roman" w:hAnsi="Times New Roman"/>
          <w:bCs/>
          <w:i/>
          <w:sz w:val="28"/>
          <w:szCs w:val="28"/>
        </w:rPr>
        <w:t>Ответить на вопросы жюри.</w:t>
      </w:r>
    </w:p>
    <w:p w:rsidR="00C223A6" w:rsidRPr="009E2311" w:rsidRDefault="00BF3352" w:rsidP="009E2311">
      <w:pPr>
        <w:pStyle w:val="-11"/>
        <w:spacing w:after="0"/>
        <w:jc w:val="center"/>
        <w:rPr>
          <w:rFonts w:ascii="Times New Roman" w:hAnsi="Times New Roman"/>
          <w:color w:val="auto"/>
          <w:sz w:val="28"/>
          <w:szCs w:val="28"/>
        </w:rPr>
      </w:pPr>
      <w:bookmarkStart w:id="13" w:name="_Toc78885643"/>
      <w:bookmarkStart w:id="14" w:name="_Toc137563339"/>
      <w:r w:rsidRPr="009E2311">
        <w:rPr>
          <w:rFonts w:ascii="Times New Roman" w:hAnsi="Times New Roman"/>
          <w:color w:val="auto"/>
          <w:sz w:val="28"/>
          <w:szCs w:val="28"/>
        </w:rPr>
        <w:t>2. СПЕЦИАЛЬНЫЕ ПРАВИЛА КОМПЕТЕНЦИИ</w:t>
      </w:r>
      <w:bookmarkEnd w:id="13"/>
      <w:bookmarkEnd w:id="14"/>
    </w:p>
    <w:p w:rsidR="00C223A6" w:rsidRPr="009E2311" w:rsidRDefault="00BF3352" w:rsidP="009E2311">
      <w:pPr>
        <w:pStyle w:val="-21"/>
        <w:spacing w:before="0" w:after="0"/>
        <w:ind w:firstLine="709"/>
        <w:jc w:val="both"/>
        <w:rPr>
          <w:rFonts w:ascii="Times New Roman" w:hAnsi="Times New Roman"/>
          <w:szCs w:val="28"/>
        </w:rPr>
      </w:pPr>
      <w:bookmarkStart w:id="15" w:name="_Toc78885659"/>
      <w:bookmarkStart w:id="16" w:name="_Toc137563340"/>
      <w:r w:rsidRPr="009E2311">
        <w:rPr>
          <w:rFonts w:ascii="Times New Roman" w:hAnsi="Times New Roman"/>
          <w:szCs w:val="28"/>
        </w:rPr>
        <w:t xml:space="preserve">2.1. </w:t>
      </w:r>
      <w:bookmarkEnd w:id="15"/>
      <w:r w:rsidRPr="009E2311">
        <w:rPr>
          <w:rFonts w:ascii="Times New Roman" w:hAnsi="Times New Roman"/>
          <w:szCs w:val="28"/>
        </w:rPr>
        <w:t>ЛИЧНЫЕ ИНСТРУМЕНТЫ КОНКУРСАНТА</w:t>
      </w:r>
      <w:bookmarkEnd w:id="16"/>
    </w:p>
    <w:p w:rsidR="00C223A6" w:rsidRPr="009E2311" w:rsidRDefault="00BF3352" w:rsidP="009E2311">
      <w:pPr>
        <w:spacing w:after="0" w:line="360" w:lineRule="auto"/>
        <w:jc w:val="both"/>
        <w:rPr>
          <w:rFonts w:ascii="Times New Roman" w:eastAsia="Times New Roman" w:hAnsi="Times New Roman" w:cs="Times New Roman"/>
          <w:sz w:val="28"/>
          <w:szCs w:val="28"/>
        </w:rPr>
      </w:pPr>
      <w:r w:rsidRPr="009E2311">
        <w:rPr>
          <w:rFonts w:ascii="Times New Roman" w:eastAsia="Times New Roman" w:hAnsi="Times New Roman" w:cs="Times New Roman"/>
          <w:sz w:val="28"/>
          <w:szCs w:val="28"/>
        </w:rPr>
        <w:t>Нулевой - нельзя ничего привозить.</w:t>
      </w:r>
    </w:p>
    <w:p w:rsidR="00C223A6" w:rsidRPr="009E2311" w:rsidRDefault="00BF3352" w:rsidP="009E2311">
      <w:pPr>
        <w:pStyle w:val="-21"/>
        <w:spacing w:before="0" w:after="0"/>
        <w:ind w:firstLine="709"/>
        <w:jc w:val="both"/>
        <w:rPr>
          <w:rFonts w:ascii="Times New Roman" w:hAnsi="Times New Roman"/>
          <w:szCs w:val="28"/>
        </w:rPr>
      </w:pPr>
      <w:bookmarkStart w:id="17" w:name="_Toc78885660"/>
      <w:bookmarkStart w:id="18" w:name="_Toc137563341"/>
      <w:r w:rsidRPr="009E2311">
        <w:rPr>
          <w:rFonts w:ascii="Times New Roman" w:hAnsi="Times New Roman"/>
          <w:szCs w:val="28"/>
        </w:rPr>
        <w:t xml:space="preserve">2.2. МАТЕРИАЛЫ, ОБОРУДОВАНИЕ И ИНСТРУМЕНТЫ, </w:t>
      </w:r>
      <w:bookmarkEnd w:id="17"/>
      <w:r w:rsidRPr="009E2311">
        <w:rPr>
          <w:rFonts w:ascii="Times New Roman" w:hAnsi="Times New Roman"/>
          <w:szCs w:val="28"/>
        </w:rPr>
        <w:t>ЗАПРЕЩЁННЫЕ НА ПЛОЩАДКЕ</w:t>
      </w:r>
      <w:bookmarkEnd w:id="18"/>
    </w:p>
    <w:p w:rsidR="00C223A6" w:rsidRPr="009E2311" w:rsidRDefault="00BF3352" w:rsidP="009E2311">
      <w:pPr>
        <w:spacing w:after="0" w:line="360" w:lineRule="auto"/>
        <w:jc w:val="both"/>
        <w:rPr>
          <w:rFonts w:ascii="Times New Roman" w:eastAsia="Calibri" w:hAnsi="Times New Roman" w:cs="Times New Roman"/>
          <w:sz w:val="28"/>
          <w:szCs w:val="28"/>
        </w:rPr>
      </w:pPr>
      <w:r w:rsidRPr="009E2311">
        <w:rPr>
          <w:rFonts w:ascii="Times New Roman" w:eastAsia="Calibri" w:hAnsi="Times New Roman" w:cs="Times New Roman"/>
          <w:sz w:val="28"/>
          <w:szCs w:val="28"/>
        </w:rPr>
        <w:t>Запрещено приносить свои матер</w:t>
      </w:r>
      <w:r w:rsidR="006372B7" w:rsidRPr="009E2311">
        <w:rPr>
          <w:rFonts w:ascii="Times New Roman" w:eastAsia="Calibri" w:hAnsi="Times New Roman" w:cs="Times New Roman"/>
          <w:sz w:val="28"/>
          <w:szCs w:val="28"/>
        </w:rPr>
        <w:t>иалы и оборудование любого вида, исключением из правил являются персональные проводные наушник и флеш-накопитель с музыкой. Флеш-накопитель сдаётся в день Д-1 техническому администратору площадки для проверки содержания и хранится на конкурсной площадке до окончания соревновательных мероприятий.</w:t>
      </w:r>
    </w:p>
    <w:p w:rsidR="007404DA" w:rsidRDefault="006372B7" w:rsidP="007404DA">
      <w:pPr>
        <w:pStyle w:val="-21"/>
        <w:spacing w:before="0" w:after="0"/>
        <w:ind w:firstLine="709"/>
        <w:rPr>
          <w:rFonts w:ascii="Times New Roman" w:hAnsi="Times New Roman"/>
          <w:szCs w:val="28"/>
        </w:rPr>
      </w:pPr>
      <w:bookmarkStart w:id="19" w:name="_Toc137563342"/>
      <w:r w:rsidRPr="009E2311">
        <w:rPr>
          <w:rFonts w:ascii="Times New Roman" w:hAnsi="Times New Roman"/>
          <w:szCs w:val="28"/>
        </w:rPr>
        <w:t>2</w:t>
      </w:r>
      <w:r w:rsidR="008261BF" w:rsidRPr="009E2311">
        <w:rPr>
          <w:rFonts w:ascii="Times New Roman" w:hAnsi="Times New Roman"/>
          <w:szCs w:val="28"/>
        </w:rPr>
        <w:t>.3. ЭКСПЕРТНЫЙ СОВЕТ КОМПЕТЕНЦИИ</w:t>
      </w:r>
      <w:bookmarkEnd w:id="19"/>
      <w:r w:rsidR="008261BF" w:rsidRPr="009E2311">
        <w:rPr>
          <w:rFonts w:ascii="Times New Roman" w:hAnsi="Times New Roman"/>
          <w:szCs w:val="28"/>
        </w:rPr>
        <w:t xml:space="preserve"> </w:t>
      </w:r>
    </w:p>
    <w:p w:rsidR="00466791" w:rsidRPr="007404DA" w:rsidRDefault="006372B7" w:rsidP="007404DA">
      <w:pPr>
        <w:spacing w:line="360" w:lineRule="auto"/>
        <w:rPr>
          <w:rFonts w:ascii="Times New Roman" w:hAnsi="Times New Roman" w:cs="Times New Roman"/>
          <w:sz w:val="28"/>
          <w:szCs w:val="28"/>
        </w:rPr>
      </w:pPr>
      <w:r w:rsidRPr="009E2311">
        <w:rPr>
          <w:sz w:val="28"/>
        </w:rPr>
        <w:br/>
      </w:r>
      <w:r w:rsidR="008261BF" w:rsidRPr="007404DA">
        <w:rPr>
          <w:rFonts w:ascii="Times New Roman" w:hAnsi="Times New Roman" w:cs="Times New Roman"/>
          <w:sz w:val="28"/>
          <w:szCs w:val="28"/>
        </w:rPr>
        <w:t xml:space="preserve">В рамках федерального и регионального развития компетенции «Дизайн </w:t>
      </w:r>
      <w:r w:rsidR="008261BF" w:rsidRPr="007404DA">
        <w:rPr>
          <w:rFonts w:ascii="Times New Roman" w:hAnsi="Times New Roman" w:cs="Times New Roman"/>
          <w:sz w:val="28"/>
          <w:szCs w:val="28"/>
        </w:rPr>
        <w:lastRenderedPageBreak/>
        <w:t>модной одежды и аксессуаров» может быть утверждён экспертный совет компетенции.</w:t>
      </w:r>
      <w:r w:rsidR="00466791" w:rsidRPr="007404DA">
        <w:rPr>
          <w:rFonts w:ascii="Times New Roman" w:hAnsi="Times New Roman" w:cs="Times New Roman"/>
          <w:sz w:val="28"/>
          <w:szCs w:val="28"/>
        </w:rPr>
        <w:br/>
        <w:t>Экспертный совет компетенции формируется из числа экспертов – наставников, главных региональных экспертов, руководителей групп оценки, менеджера компетенции, индустриальных экспертов и других представителей индустрии.</w:t>
      </w:r>
      <w:r w:rsidR="00466791" w:rsidRPr="007404DA">
        <w:rPr>
          <w:rFonts w:ascii="Times New Roman" w:hAnsi="Times New Roman" w:cs="Times New Roman"/>
          <w:sz w:val="28"/>
          <w:szCs w:val="28"/>
        </w:rPr>
        <w:br/>
        <w:t xml:space="preserve">Список экспертного совета компетенции утверждается протоколом голосования </w:t>
      </w:r>
      <w:r w:rsidR="009E2311" w:rsidRPr="007404DA">
        <w:rPr>
          <w:rFonts w:ascii="Times New Roman" w:hAnsi="Times New Roman" w:cs="Times New Roman"/>
          <w:sz w:val="28"/>
          <w:szCs w:val="28"/>
        </w:rPr>
        <w:t xml:space="preserve">участников этапа </w:t>
      </w:r>
      <w:r w:rsidR="00466791" w:rsidRPr="007404DA">
        <w:rPr>
          <w:rFonts w:ascii="Times New Roman" w:hAnsi="Times New Roman" w:cs="Times New Roman"/>
          <w:sz w:val="28"/>
          <w:szCs w:val="28"/>
        </w:rPr>
        <w:t>на</w:t>
      </w:r>
      <w:r w:rsidR="009E2311" w:rsidRPr="007404DA">
        <w:rPr>
          <w:rFonts w:ascii="Times New Roman" w:hAnsi="Times New Roman" w:cs="Times New Roman"/>
          <w:sz w:val="28"/>
          <w:szCs w:val="28"/>
        </w:rPr>
        <w:t>:</w:t>
      </w:r>
      <w:r w:rsidR="009E2311" w:rsidRPr="007404DA">
        <w:rPr>
          <w:rFonts w:ascii="Times New Roman" w:hAnsi="Times New Roman" w:cs="Times New Roman"/>
          <w:sz w:val="28"/>
          <w:szCs w:val="28"/>
        </w:rPr>
        <w:br/>
      </w:r>
      <w:r w:rsidR="00466791" w:rsidRPr="007404DA">
        <w:rPr>
          <w:rFonts w:ascii="Times New Roman" w:hAnsi="Times New Roman" w:cs="Times New Roman"/>
          <w:sz w:val="28"/>
          <w:szCs w:val="28"/>
        </w:rPr>
        <w:t>Региональном этапе чемпионат</w:t>
      </w:r>
      <w:r w:rsidR="009E2311" w:rsidRPr="007404DA">
        <w:rPr>
          <w:rFonts w:ascii="Times New Roman" w:hAnsi="Times New Roman" w:cs="Times New Roman"/>
          <w:sz w:val="28"/>
          <w:szCs w:val="28"/>
        </w:rPr>
        <w:t>ного цикла</w:t>
      </w:r>
      <w:r w:rsidR="00466791" w:rsidRPr="007404DA">
        <w:rPr>
          <w:rFonts w:ascii="Times New Roman" w:hAnsi="Times New Roman" w:cs="Times New Roman"/>
          <w:sz w:val="28"/>
          <w:szCs w:val="28"/>
        </w:rPr>
        <w:t xml:space="preserve"> (Для регионального экспертного совета компетенции)</w:t>
      </w:r>
      <w:r w:rsidR="009E2311" w:rsidRPr="007404DA">
        <w:rPr>
          <w:rFonts w:ascii="Times New Roman" w:hAnsi="Times New Roman" w:cs="Times New Roman"/>
          <w:sz w:val="28"/>
          <w:szCs w:val="28"/>
        </w:rPr>
        <w:br/>
        <w:t>Отборочном этапе чемпионатного цикла (Для федерального экспертного совета компетенции)</w:t>
      </w:r>
      <w:r w:rsidR="009E2311" w:rsidRPr="007404DA">
        <w:rPr>
          <w:rFonts w:ascii="Times New Roman" w:hAnsi="Times New Roman" w:cs="Times New Roman"/>
          <w:sz w:val="28"/>
          <w:szCs w:val="28"/>
        </w:rPr>
        <w:br/>
        <w:t>Председателем федерального совета компетенции является Менеджер компетенции, (переназначается при смене менеджера компетенции).</w:t>
      </w:r>
      <w:r w:rsidR="009E2311" w:rsidRPr="007404DA">
        <w:rPr>
          <w:rFonts w:ascii="Times New Roman" w:hAnsi="Times New Roman" w:cs="Times New Roman"/>
          <w:sz w:val="28"/>
          <w:szCs w:val="28"/>
        </w:rPr>
        <w:br/>
        <w:t>Председателем регионального совета компетенции, в первый год утверждения совета, является главный региональный эксперт, (далее ежегодно переизбирается на региональном этапе чемпионата).</w:t>
      </w:r>
    </w:p>
    <w:p w:rsidR="00C223A6" w:rsidRDefault="00BF3352">
      <w:pPr>
        <w:pStyle w:val="-11"/>
        <w:spacing w:after="0" w:line="276" w:lineRule="auto"/>
        <w:jc w:val="center"/>
        <w:rPr>
          <w:rFonts w:ascii="Times New Roman" w:hAnsi="Times New Roman"/>
          <w:color w:val="auto"/>
          <w:sz w:val="28"/>
          <w:szCs w:val="28"/>
        </w:rPr>
      </w:pPr>
      <w:bookmarkStart w:id="20" w:name="_Toc137563343"/>
      <w:r>
        <w:rPr>
          <w:rFonts w:ascii="Times New Roman" w:hAnsi="Times New Roman"/>
          <w:color w:val="auto"/>
          <w:sz w:val="28"/>
          <w:szCs w:val="28"/>
        </w:rPr>
        <w:t>3. ПРИЛОЖЕНИЯ</w:t>
      </w:r>
      <w:bookmarkEnd w:id="20"/>
    </w:p>
    <w:p w:rsidR="00C223A6" w:rsidRPr="009E2311" w:rsidRDefault="00192515" w:rsidP="009E2311">
      <w:pPr>
        <w:spacing w:after="0" w:line="360" w:lineRule="auto"/>
        <w:jc w:val="both"/>
        <w:rPr>
          <w:rFonts w:ascii="Times New Roman" w:hAnsi="Times New Roman" w:cs="Times New Roman"/>
          <w:sz w:val="28"/>
          <w:szCs w:val="28"/>
        </w:rPr>
      </w:pPr>
      <w:hyperlink r:id="rId30" w:tooltip="Инструкция%20к%20матрице.docx" w:history="1">
        <w:r w:rsidR="00BF3352" w:rsidRPr="009E2311">
          <w:rPr>
            <w:rStyle w:val="af8"/>
            <w:rFonts w:ascii="Times New Roman" w:hAnsi="Times New Roman" w:cs="Times New Roman"/>
            <w:sz w:val="28"/>
            <w:szCs w:val="28"/>
          </w:rPr>
          <w:t>Приложение №1 Инструкция по заполнению матрицы конкурсного задания</w:t>
        </w:r>
      </w:hyperlink>
    </w:p>
    <w:p w:rsidR="00C223A6" w:rsidRPr="009E2311" w:rsidRDefault="00192515" w:rsidP="009E2311">
      <w:pPr>
        <w:spacing w:after="0" w:line="360" w:lineRule="auto"/>
        <w:jc w:val="both"/>
        <w:rPr>
          <w:rFonts w:ascii="Times New Roman" w:hAnsi="Times New Roman" w:cs="Times New Roman"/>
          <w:sz w:val="28"/>
          <w:szCs w:val="28"/>
        </w:rPr>
      </w:pPr>
      <w:hyperlink r:id="rId31" w:tooltip="Матрица_компетенции_Дизайн_модной_одежды_и_аксессуаров.xlsx" w:history="1">
        <w:r w:rsidR="00BF3352" w:rsidRPr="009E2311">
          <w:rPr>
            <w:rStyle w:val="af8"/>
            <w:rFonts w:ascii="Times New Roman" w:hAnsi="Times New Roman" w:cs="Times New Roman"/>
            <w:sz w:val="28"/>
            <w:szCs w:val="28"/>
          </w:rPr>
          <w:t>Приложение №2 Матрица конкурсного задания</w:t>
        </w:r>
      </w:hyperlink>
    </w:p>
    <w:p w:rsidR="00C223A6" w:rsidRPr="009E2311" w:rsidRDefault="00192515" w:rsidP="009E2311">
      <w:pPr>
        <w:spacing w:after="0" w:line="360" w:lineRule="auto"/>
        <w:jc w:val="both"/>
        <w:rPr>
          <w:rFonts w:ascii="Times New Roman" w:hAnsi="Times New Roman" w:cs="Times New Roman"/>
          <w:sz w:val="28"/>
          <w:szCs w:val="28"/>
        </w:rPr>
      </w:pPr>
      <w:hyperlink r:id="rId32" w:tooltip="К_О_Дизайн_модной_одежды_и_аксессуаров.xlsx" w:history="1">
        <w:r w:rsidR="00BF3352" w:rsidRPr="009E2311">
          <w:rPr>
            <w:rStyle w:val="af8"/>
            <w:rFonts w:ascii="Times New Roman" w:hAnsi="Times New Roman" w:cs="Times New Roman"/>
            <w:sz w:val="28"/>
            <w:szCs w:val="28"/>
          </w:rPr>
          <w:t>Приложение №3 Критерии оценки</w:t>
        </w:r>
      </w:hyperlink>
    </w:p>
    <w:p w:rsidR="00C223A6" w:rsidRPr="009E2311" w:rsidRDefault="00192515" w:rsidP="009E2311">
      <w:pPr>
        <w:spacing w:after="0" w:line="360" w:lineRule="auto"/>
        <w:rPr>
          <w:rFonts w:ascii="Times New Roman" w:hAnsi="Times New Roman" w:cs="Times New Roman"/>
          <w:sz w:val="28"/>
          <w:szCs w:val="28"/>
        </w:rPr>
      </w:pPr>
      <w:hyperlink r:id="rId33" w:tooltip="ОТиТБ_Дизайн_модной_одежды_и_аксессуаров.doc" w:history="1">
        <w:r w:rsidR="00BF3352" w:rsidRPr="009E2311">
          <w:rPr>
            <w:rStyle w:val="af8"/>
            <w:rFonts w:ascii="Times New Roman" w:hAnsi="Times New Roman" w:cs="Times New Roman"/>
            <w:sz w:val="28"/>
            <w:szCs w:val="28"/>
          </w:rPr>
          <w:t>Приложение №4 Инструкция по охране труда по компетенции «Дизайн модной одежды и аксессуаров»</w:t>
        </w:r>
      </w:hyperlink>
      <w:r w:rsidR="00BF3352" w:rsidRPr="009E2311">
        <w:rPr>
          <w:rFonts w:ascii="Times New Roman" w:hAnsi="Times New Roman" w:cs="Times New Roman"/>
          <w:sz w:val="28"/>
          <w:szCs w:val="28"/>
        </w:rPr>
        <w:t xml:space="preserve"> </w:t>
      </w:r>
    </w:p>
    <w:sectPr w:rsidR="00C223A6" w:rsidRPr="009E2311">
      <w:headerReference w:type="default" r:id="rId34"/>
      <w:footerReference w:type="default" r:id="rId3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15" w:rsidRDefault="00192515">
      <w:pPr>
        <w:spacing w:after="0" w:line="240" w:lineRule="auto"/>
      </w:pPr>
      <w:r>
        <w:separator/>
      </w:r>
    </w:p>
  </w:endnote>
  <w:endnote w:type="continuationSeparator" w:id="0">
    <w:p w:rsidR="00192515" w:rsidRDefault="001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6372B7">
      <w:trPr>
        <w:jc w:val="center"/>
      </w:trPr>
      <w:tc>
        <w:tcPr>
          <w:tcW w:w="5954" w:type="dxa"/>
          <w:shd w:val="clear" w:color="auto" w:fill="auto"/>
          <w:vAlign w:val="center"/>
        </w:tcPr>
        <w:p w:rsidR="006372B7" w:rsidRDefault="006372B7">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6372B7" w:rsidRDefault="006372B7">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EE4CCE">
            <w:rPr>
              <w:rFonts w:ascii="Times New Roman" w:hAnsi="Times New Roman" w:cs="Times New Roman"/>
              <w:caps/>
              <w:noProof/>
              <w:sz w:val="18"/>
              <w:szCs w:val="18"/>
            </w:rPr>
            <w:t>42</w:t>
          </w:r>
          <w:r>
            <w:rPr>
              <w:rFonts w:ascii="Times New Roman" w:hAnsi="Times New Roman" w:cs="Times New Roman"/>
              <w:caps/>
              <w:sz w:val="18"/>
              <w:szCs w:val="18"/>
            </w:rPr>
            <w:fldChar w:fldCharType="end"/>
          </w:r>
        </w:p>
      </w:tc>
    </w:tr>
  </w:tbl>
  <w:p w:rsidR="006372B7" w:rsidRDefault="006372B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15" w:rsidRDefault="00192515">
      <w:pPr>
        <w:spacing w:after="0" w:line="240" w:lineRule="auto"/>
      </w:pPr>
      <w:r>
        <w:separator/>
      </w:r>
    </w:p>
  </w:footnote>
  <w:footnote w:type="continuationSeparator" w:id="0">
    <w:p w:rsidR="00192515" w:rsidRDefault="001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B7" w:rsidRDefault="006372B7">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B84"/>
    <w:multiLevelType w:val="hybridMultilevel"/>
    <w:tmpl w:val="A22C11C2"/>
    <w:lvl w:ilvl="0" w:tplc="97447E96">
      <w:start w:val="1"/>
      <w:numFmt w:val="decimal"/>
      <w:lvlText w:val="%1."/>
      <w:lvlJc w:val="left"/>
      <w:pPr>
        <w:ind w:left="720" w:hanging="360"/>
      </w:pPr>
    </w:lvl>
    <w:lvl w:ilvl="1" w:tplc="CD2EDA80">
      <w:start w:val="1"/>
      <w:numFmt w:val="lowerLetter"/>
      <w:lvlText w:val="%2."/>
      <w:lvlJc w:val="left"/>
      <w:pPr>
        <w:ind w:left="1440" w:hanging="360"/>
      </w:pPr>
    </w:lvl>
    <w:lvl w:ilvl="2" w:tplc="DED40F02">
      <w:start w:val="1"/>
      <w:numFmt w:val="lowerRoman"/>
      <w:lvlText w:val="%3."/>
      <w:lvlJc w:val="right"/>
      <w:pPr>
        <w:ind w:left="2160" w:hanging="180"/>
      </w:pPr>
    </w:lvl>
    <w:lvl w:ilvl="3" w:tplc="0456AED6">
      <w:start w:val="1"/>
      <w:numFmt w:val="decimal"/>
      <w:lvlText w:val="%4."/>
      <w:lvlJc w:val="left"/>
      <w:pPr>
        <w:ind w:left="2880" w:hanging="360"/>
      </w:pPr>
    </w:lvl>
    <w:lvl w:ilvl="4" w:tplc="D8D4DA9C">
      <w:start w:val="1"/>
      <w:numFmt w:val="lowerLetter"/>
      <w:lvlText w:val="%5."/>
      <w:lvlJc w:val="left"/>
      <w:pPr>
        <w:ind w:left="3600" w:hanging="360"/>
      </w:pPr>
    </w:lvl>
    <w:lvl w:ilvl="5" w:tplc="49E42EB4">
      <w:start w:val="1"/>
      <w:numFmt w:val="lowerRoman"/>
      <w:lvlText w:val="%6."/>
      <w:lvlJc w:val="right"/>
      <w:pPr>
        <w:ind w:left="4320" w:hanging="180"/>
      </w:pPr>
    </w:lvl>
    <w:lvl w:ilvl="6" w:tplc="08201E76">
      <w:start w:val="1"/>
      <w:numFmt w:val="decimal"/>
      <w:lvlText w:val="%7."/>
      <w:lvlJc w:val="left"/>
      <w:pPr>
        <w:ind w:left="5040" w:hanging="360"/>
      </w:pPr>
    </w:lvl>
    <w:lvl w:ilvl="7" w:tplc="DB68A97C">
      <w:start w:val="1"/>
      <w:numFmt w:val="lowerLetter"/>
      <w:lvlText w:val="%8."/>
      <w:lvlJc w:val="left"/>
      <w:pPr>
        <w:ind w:left="5760" w:hanging="360"/>
      </w:pPr>
    </w:lvl>
    <w:lvl w:ilvl="8" w:tplc="8E282B40">
      <w:start w:val="1"/>
      <w:numFmt w:val="lowerRoman"/>
      <w:lvlText w:val="%9."/>
      <w:lvlJc w:val="right"/>
      <w:pPr>
        <w:ind w:left="6480" w:hanging="180"/>
      </w:pPr>
    </w:lvl>
  </w:abstractNum>
  <w:abstractNum w:abstractNumId="1" w15:restartNumberingAfterBreak="0">
    <w:nsid w:val="0DF36755"/>
    <w:multiLevelType w:val="hybridMultilevel"/>
    <w:tmpl w:val="D56E938E"/>
    <w:lvl w:ilvl="0" w:tplc="4184BDEE">
      <w:start w:val="1"/>
      <w:numFmt w:val="decimal"/>
      <w:lvlText w:val="%1."/>
      <w:lvlJc w:val="left"/>
      <w:pPr>
        <w:ind w:left="720" w:hanging="360"/>
      </w:pPr>
      <w:rPr>
        <w:rFonts w:hint="default"/>
      </w:rPr>
    </w:lvl>
    <w:lvl w:ilvl="1" w:tplc="DA429EE2">
      <w:start w:val="1"/>
      <w:numFmt w:val="lowerLetter"/>
      <w:lvlText w:val="%2."/>
      <w:lvlJc w:val="left"/>
      <w:pPr>
        <w:ind w:left="1440" w:hanging="360"/>
      </w:pPr>
    </w:lvl>
    <w:lvl w:ilvl="2" w:tplc="D5D4D708">
      <w:start w:val="1"/>
      <w:numFmt w:val="lowerRoman"/>
      <w:lvlText w:val="%3."/>
      <w:lvlJc w:val="right"/>
      <w:pPr>
        <w:ind w:left="2160" w:hanging="180"/>
      </w:pPr>
    </w:lvl>
    <w:lvl w:ilvl="3" w:tplc="ED7686AA">
      <w:start w:val="1"/>
      <w:numFmt w:val="decimal"/>
      <w:lvlText w:val="%4."/>
      <w:lvlJc w:val="left"/>
      <w:pPr>
        <w:ind w:left="2880" w:hanging="360"/>
      </w:pPr>
    </w:lvl>
    <w:lvl w:ilvl="4" w:tplc="884E94E0">
      <w:start w:val="1"/>
      <w:numFmt w:val="lowerLetter"/>
      <w:lvlText w:val="%5."/>
      <w:lvlJc w:val="left"/>
      <w:pPr>
        <w:ind w:left="3600" w:hanging="360"/>
      </w:pPr>
    </w:lvl>
    <w:lvl w:ilvl="5" w:tplc="E734406C">
      <w:start w:val="1"/>
      <w:numFmt w:val="lowerRoman"/>
      <w:lvlText w:val="%6."/>
      <w:lvlJc w:val="right"/>
      <w:pPr>
        <w:ind w:left="4320" w:hanging="180"/>
      </w:pPr>
    </w:lvl>
    <w:lvl w:ilvl="6" w:tplc="F612D3D0">
      <w:start w:val="1"/>
      <w:numFmt w:val="decimal"/>
      <w:lvlText w:val="%7."/>
      <w:lvlJc w:val="left"/>
      <w:pPr>
        <w:ind w:left="5040" w:hanging="360"/>
      </w:pPr>
    </w:lvl>
    <w:lvl w:ilvl="7" w:tplc="557E3450">
      <w:start w:val="1"/>
      <w:numFmt w:val="lowerLetter"/>
      <w:lvlText w:val="%8."/>
      <w:lvlJc w:val="left"/>
      <w:pPr>
        <w:ind w:left="5760" w:hanging="360"/>
      </w:pPr>
    </w:lvl>
    <w:lvl w:ilvl="8" w:tplc="31143E66">
      <w:start w:val="1"/>
      <w:numFmt w:val="lowerRoman"/>
      <w:lvlText w:val="%9."/>
      <w:lvlJc w:val="right"/>
      <w:pPr>
        <w:ind w:left="6480" w:hanging="180"/>
      </w:pPr>
    </w:lvl>
  </w:abstractNum>
  <w:abstractNum w:abstractNumId="2" w15:restartNumberingAfterBreak="0">
    <w:nsid w:val="0E807FF9"/>
    <w:multiLevelType w:val="multilevel"/>
    <w:tmpl w:val="9D42885E"/>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620227"/>
    <w:multiLevelType w:val="hybridMultilevel"/>
    <w:tmpl w:val="89DC2864"/>
    <w:lvl w:ilvl="0" w:tplc="D6DE920A">
      <w:start w:val="1"/>
      <w:numFmt w:val="decimal"/>
      <w:lvlText w:val="%1."/>
      <w:lvlJc w:val="left"/>
      <w:pPr>
        <w:ind w:left="720" w:hanging="360"/>
      </w:pPr>
    </w:lvl>
    <w:lvl w:ilvl="1" w:tplc="149AB882">
      <w:start w:val="1"/>
      <w:numFmt w:val="lowerLetter"/>
      <w:lvlText w:val="%2."/>
      <w:lvlJc w:val="left"/>
      <w:pPr>
        <w:ind w:left="1440" w:hanging="360"/>
      </w:pPr>
    </w:lvl>
    <w:lvl w:ilvl="2" w:tplc="CFF0DC2A">
      <w:start w:val="1"/>
      <w:numFmt w:val="lowerRoman"/>
      <w:lvlText w:val="%3."/>
      <w:lvlJc w:val="right"/>
      <w:pPr>
        <w:ind w:left="2160" w:hanging="180"/>
      </w:pPr>
    </w:lvl>
    <w:lvl w:ilvl="3" w:tplc="F5F2DD7A">
      <w:start w:val="1"/>
      <w:numFmt w:val="decimal"/>
      <w:lvlText w:val="%4."/>
      <w:lvlJc w:val="left"/>
      <w:pPr>
        <w:ind w:left="2880" w:hanging="360"/>
      </w:pPr>
    </w:lvl>
    <w:lvl w:ilvl="4" w:tplc="19AA01C6">
      <w:start w:val="1"/>
      <w:numFmt w:val="lowerLetter"/>
      <w:lvlText w:val="%5."/>
      <w:lvlJc w:val="left"/>
      <w:pPr>
        <w:ind w:left="3600" w:hanging="360"/>
      </w:pPr>
    </w:lvl>
    <w:lvl w:ilvl="5" w:tplc="87264B84">
      <w:start w:val="1"/>
      <w:numFmt w:val="lowerRoman"/>
      <w:lvlText w:val="%6."/>
      <w:lvlJc w:val="right"/>
      <w:pPr>
        <w:ind w:left="4320" w:hanging="180"/>
      </w:pPr>
    </w:lvl>
    <w:lvl w:ilvl="6" w:tplc="568209E2">
      <w:start w:val="1"/>
      <w:numFmt w:val="decimal"/>
      <w:lvlText w:val="%7."/>
      <w:lvlJc w:val="left"/>
      <w:pPr>
        <w:ind w:left="5040" w:hanging="360"/>
      </w:pPr>
    </w:lvl>
    <w:lvl w:ilvl="7" w:tplc="90A47FE8">
      <w:start w:val="1"/>
      <w:numFmt w:val="lowerLetter"/>
      <w:lvlText w:val="%8."/>
      <w:lvlJc w:val="left"/>
      <w:pPr>
        <w:ind w:left="5760" w:hanging="360"/>
      </w:pPr>
    </w:lvl>
    <w:lvl w:ilvl="8" w:tplc="88D0106E">
      <w:start w:val="1"/>
      <w:numFmt w:val="lowerRoman"/>
      <w:lvlText w:val="%9."/>
      <w:lvlJc w:val="right"/>
      <w:pPr>
        <w:ind w:left="6480" w:hanging="180"/>
      </w:pPr>
    </w:lvl>
  </w:abstractNum>
  <w:abstractNum w:abstractNumId="4" w15:restartNumberingAfterBreak="0">
    <w:nsid w:val="12D644E4"/>
    <w:multiLevelType w:val="hybridMultilevel"/>
    <w:tmpl w:val="364664AA"/>
    <w:lvl w:ilvl="0" w:tplc="4B742702">
      <w:start w:val="1"/>
      <w:numFmt w:val="bullet"/>
      <w:lvlText w:val=""/>
      <w:lvlJc w:val="left"/>
      <w:pPr>
        <w:ind w:left="720" w:hanging="360"/>
      </w:pPr>
      <w:rPr>
        <w:rFonts w:ascii="Symbol" w:hAnsi="Symbol" w:hint="default"/>
      </w:rPr>
    </w:lvl>
    <w:lvl w:ilvl="1" w:tplc="CE3A1AE8">
      <w:start w:val="1"/>
      <w:numFmt w:val="bullet"/>
      <w:lvlText w:val="o"/>
      <w:lvlJc w:val="left"/>
      <w:pPr>
        <w:ind w:left="1440" w:hanging="360"/>
      </w:pPr>
      <w:rPr>
        <w:rFonts w:ascii="Courier New" w:hAnsi="Courier New" w:cs="Courier New" w:hint="default"/>
      </w:rPr>
    </w:lvl>
    <w:lvl w:ilvl="2" w:tplc="79EE3A8A">
      <w:start w:val="1"/>
      <w:numFmt w:val="bullet"/>
      <w:lvlText w:val=""/>
      <w:lvlJc w:val="left"/>
      <w:pPr>
        <w:ind w:left="2160" w:hanging="360"/>
      </w:pPr>
      <w:rPr>
        <w:rFonts w:ascii="Wingdings" w:hAnsi="Wingdings" w:hint="default"/>
      </w:rPr>
    </w:lvl>
    <w:lvl w:ilvl="3" w:tplc="238869B2">
      <w:start w:val="1"/>
      <w:numFmt w:val="bullet"/>
      <w:lvlText w:val=""/>
      <w:lvlJc w:val="left"/>
      <w:pPr>
        <w:ind w:left="2880" w:hanging="360"/>
      </w:pPr>
      <w:rPr>
        <w:rFonts w:ascii="Symbol" w:hAnsi="Symbol" w:hint="default"/>
      </w:rPr>
    </w:lvl>
    <w:lvl w:ilvl="4" w:tplc="325ED198">
      <w:start w:val="1"/>
      <w:numFmt w:val="bullet"/>
      <w:lvlText w:val="o"/>
      <w:lvlJc w:val="left"/>
      <w:pPr>
        <w:ind w:left="3600" w:hanging="360"/>
      </w:pPr>
      <w:rPr>
        <w:rFonts w:ascii="Courier New" w:hAnsi="Courier New" w:cs="Courier New" w:hint="default"/>
      </w:rPr>
    </w:lvl>
    <w:lvl w:ilvl="5" w:tplc="50647A64">
      <w:start w:val="1"/>
      <w:numFmt w:val="bullet"/>
      <w:lvlText w:val=""/>
      <w:lvlJc w:val="left"/>
      <w:pPr>
        <w:ind w:left="4320" w:hanging="360"/>
      </w:pPr>
      <w:rPr>
        <w:rFonts w:ascii="Wingdings" w:hAnsi="Wingdings" w:hint="default"/>
      </w:rPr>
    </w:lvl>
    <w:lvl w:ilvl="6" w:tplc="B27816FA">
      <w:start w:val="1"/>
      <w:numFmt w:val="bullet"/>
      <w:lvlText w:val=""/>
      <w:lvlJc w:val="left"/>
      <w:pPr>
        <w:ind w:left="5040" w:hanging="360"/>
      </w:pPr>
      <w:rPr>
        <w:rFonts w:ascii="Symbol" w:hAnsi="Symbol" w:hint="default"/>
      </w:rPr>
    </w:lvl>
    <w:lvl w:ilvl="7" w:tplc="B3A8A890">
      <w:start w:val="1"/>
      <w:numFmt w:val="bullet"/>
      <w:lvlText w:val="o"/>
      <w:lvlJc w:val="left"/>
      <w:pPr>
        <w:ind w:left="5760" w:hanging="360"/>
      </w:pPr>
      <w:rPr>
        <w:rFonts w:ascii="Courier New" w:hAnsi="Courier New" w:cs="Courier New" w:hint="default"/>
      </w:rPr>
    </w:lvl>
    <w:lvl w:ilvl="8" w:tplc="3F669A5A">
      <w:start w:val="1"/>
      <w:numFmt w:val="bullet"/>
      <w:lvlText w:val=""/>
      <w:lvlJc w:val="left"/>
      <w:pPr>
        <w:ind w:left="6480" w:hanging="360"/>
      </w:pPr>
      <w:rPr>
        <w:rFonts w:ascii="Wingdings" w:hAnsi="Wingdings" w:hint="default"/>
      </w:rPr>
    </w:lvl>
  </w:abstractNum>
  <w:abstractNum w:abstractNumId="5" w15:restartNumberingAfterBreak="0">
    <w:nsid w:val="17A01A26"/>
    <w:multiLevelType w:val="hybridMultilevel"/>
    <w:tmpl w:val="A41A0A08"/>
    <w:lvl w:ilvl="0" w:tplc="50ECCEF8">
      <w:start w:val="1"/>
      <w:numFmt w:val="bullet"/>
      <w:lvlText w:val="•"/>
      <w:lvlJc w:val="left"/>
      <w:pPr>
        <w:tabs>
          <w:tab w:val="num" w:pos="720"/>
        </w:tabs>
        <w:ind w:left="720" w:hanging="360"/>
      </w:pPr>
      <w:rPr>
        <w:rFonts w:ascii="Arial" w:hAnsi="Arial" w:hint="default"/>
      </w:rPr>
    </w:lvl>
    <w:lvl w:ilvl="1" w:tplc="9CA4B5F8">
      <w:start w:val="1"/>
      <w:numFmt w:val="bullet"/>
      <w:lvlText w:val="•"/>
      <w:lvlJc w:val="left"/>
      <w:pPr>
        <w:tabs>
          <w:tab w:val="num" w:pos="1440"/>
        </w:tabs>
        <w:ind w:left="1440" w:hanging="360"/>
      </w:pPr>
      <w:rPr>
        <w:rFonts w:ascii="Arial" w:hAnsi="Arial" w:hint="default"/>
      </w:rPr>
    </w:lvl>
    <w:lvl w:ilvl="2" w:tplc="9940BE26">
      <w:start w:val="1"/>
      <w:numFmt w:val="bullet"/>
      <w:lvlText w:val="•"/>
      <w:lvlJc w:val="left"/>
      <w:pPr>
        <w:tabs>
          <w:tab w:val="num" w:pos="2160"/>
        </w:tabs>
        <w:ind w:left="2160" w:hanging="360"/>
      </w:pPr>
      <w:rPr>
        <w:rFonts w:ascii="Arial" w:hAnsi="Arial" w:hint="default"/>
      </w:rPr>
    </w:lvl>
    <w:lvl w:ilvl="3" w:tplc="51D85B4E">
      <w:start w:val="1"/>
      <w:numFmt w:val="bullet"/>
      <w:lvlText w:val="•"/>
      <w:lvlJc w:val="left"/>
      <w:pPr>
        <w:tabs>
          <w:tab w:val="num" w:pos="2880"/>
        </w:tabs>
        <w:ind w:left="2880" w:hanging="360"/>
      </w:pPr>
      <w:rPr>
        <w:rFonts w:ascii="Arial" w:hAnsi="Arial" w:hint="default"/>
      </w:rPr>
    </w:lvl>
    <w:lvl w:ilvl="4" w:tplc="1EA4F500">
      <w:start w:val="1"/>
      <w:numFmt w:val="bullet"/>
      <w:lvlText w:val="•"/>
      <w:lvlJc w:val="left"/>
      <w:pPr>
        <w:tabs>
          <w:tab w:val="num" w:pos="3600"/>
        </w:tabs>
        <w:ind w:left="3600" w:hanging="360"/>
      </w:pPr>
      <w:rPr>
        <w:rFonts w:ascii="Arial" w:hAnsi="Arial" w:hint="default"/>
      </w:rPr>
    </w:lvl>
    <w:lvl w:ilvl="5" w:tplc="BF943CB8">
      <w:start w:val="1"/>
      <w:numFmt w:val="bullet"/>
      <w:lvlText w:val="•"/>
      <w:lvlJc w:val="left"/>
      <w:pPr>
        <w:tabs>
          <w:tab w:val="num" w:pos="4320"/>
        </w:tabs>
        <w:ind w:left="4320" w:hanging="360"/>
      </w:pPr>
      <w:rPr>
        <w:rFonts w:ascii="Arial" w:hAnsi="Arial" w:hint="default"/>
      </w:rPr>
    </w:lvl>
    <w:lvl w:ilvl="6" w:tplc="DBDE4D1C">
      <w:start w:val="1"/>
      <w:numFmt w:val="bullet"/>
      <w:lvlText w:val="•"/>
      <w:lvlJc w:val="left"/>
      <w:pPr>
        <w:tabs>
          <w:tab w:val="num" w:pos="5040"/>
        </w:tabs>
        <w:ind w:left="5040" w:hanging="360"/>
      </w:pPr>
      <w:rPr>
        <w:rFonts w:ascii="Arial" w:hAnsi="Arial" w:hint="default"/>
      </w:rPr>
    </w:lvl>
    <w:lvl w:ilvl="7" w:tplc="922403B6">
      <w:start w:val="1"/>
      <w:numFmt w:val="bullet"/>
      <w:lvlText w:val="•"/>
      <w:lvlJc w:val="left"/>
      <w:pPr>
        <w:tabs>
          <w:tab w:val="num" w:pos="5760"/>
        </w:tabs>
        <w:ind w:left="5760" w:hanging="360"/>
      </w:pPr>
      <w:rPr>
        <w:rFonts w:ascii="Arial" w:hAnsi="Arial" w:hint="default"/>
      </w:rPr>
    </w:lvl>
    <w:lvl w:ilvl="8" w:tplc="9D9E495E">
      <w:start w:val="1"/>
      <w:numFmt w:val="bullet"/>
      <w:lvlText w:val="•"/>
      <w:lvlJc w:val="left"/>
      <w:pPr>
        <w:tabs>
          <w:tab w:val="num" w:pos="6480"/>
        </w:tabs>
        <w:ind w:left="6480" w:hanging="360"/>
      </w:pPr>
      <w:rPr>
        <w:rFonts w:ascii="Arial" w:hAnsi="Arial" w:hint="default"/>
      </w:rPr>
    </w:lvl>
  </w:abstractNum>
  <w:abstractNum w:abstractNumId="6" w15:restartNumberingAfterBreak="0">
    <w:nsid w:val="19086FED"/>
    <w:multiLevelType w:val="hybridMultilevel"/>
    <w:tmpl w:val="44EA223A"/>
    <w:lvl w:ilvl="0" w:tplc="824E73FC">
      <w:start w:val="1"/>
      <w:numFmt w:val="decimal"/>
      <w:lvlText w:val="%1."/>
      <w:lvlJc w:val="left"/>
      <w:pPr>
        <w:ind w:left="720" w:hanging="360"/>
      </w:pPr>
    </w:lvl>
    <w:lvl w:ilvl="1" w:tplc="F91074A0">
      <w:start w:val="1"/>
      <w:numFmt w:val="lowerLetter"/>
      <w:lvlText w:val="%2."/>
      <w:lvlJc w:val="left"/>
      <w:pPr>
        <w:ind w:left="1440" w:hanging="360"/>
      </w:pPr>
    </w:lvl>
    <w:lvl w:ilvl="2" w:tplc="BA7471FC">
      <w:start w:val="1"/>
      <w:numFmt w:val="lowerRoman"/>
      <w:lvlText w:val="%3."/>
      <w:lvlJc w:val="right"/>
      <w:pPr>
        <w:ind w:left="2160" w:hanging="180"/>
      </w:pPr>
    </w:lvl>
    <w:lvl w:ilvl="3" w:tplc="6E3A3102">
      <w:start w:val="1"/>
      <w:numFmt w:val="decimal"/>
      <w:lvlText w:val="%4."/>
      <w:lvlJc w:val="left"/>
      <w:pPr>
        <w:ind w:left="2880" w:hanging="360"/>
      </w:pPr>
    </w:lvl>
    <w:lvl w:ilvl="4" w:tplc="618CB592">
      <w:start w:val="1"/>
      <w:numFmt w:val="lowerLetter"/>
      <w:lvlText w:val="%5."/>
      <w:lvlJc w:val="left"/>
      <w:pPr>
        <w:ind w:left="3600" w:hanging="360"/>
      </w:pPr>
    </w:lvl>
    <w:lvl w:ilvl="5" w:tplc="209A1ABE">
      <w:start w:val="1"/>
      <w:numFmt w:val="lowerRoman"/>
      <w:lvlText w:val="%6."/>
      <w:lvlJc w:val="right"/>
      <w:pPr>
        <w:ind w:left="4320" w:hanging="180"/>
      </w:pPr>
    </w:lvl>
    <w:lvl w:ilvl="6" w:tplc="2D7690EE">
      <w:start w:val="1"/>
      <w:numFmt w:val="decimal"/>
      <w:lvlText w:val="%7."/>
      <w:lvlJc w:val="left"/>
      <w:pPr>
        <w:ind w:left="5040" w:hanging="360"/>
      </w:pPr>
    </w:lvl>
    <w:lvl w:ilvl="7" w:tplc="9BF4871A">
      <w:start w:val="1"/>
      <w:numFmt w:val="lowerLetter"/>
      <w:lvlText w:val="%8."/>
      <w:lvlJc w:val="left"/>
      <w:pPr>
        <w:ind w:left="5760" w:hanging="360"/>
      </w:pPr>
    </w:lvl>
    <w:lvl w:ilvl="8" w:tplc="88D48FFC">
      <w:start w:val="1"/>
      <w:numFmt w:val="lowerRoman"/>
      <w:lvlText w:val="%9."/>
      <w:lvlJc w:val="right"/>
      <w:pPr>
        <w:ind w:left="6480" w:hanging="180"/>
      </w:pPr>
    </w:lvl>
  </w:abstractNum>
  <w:abstractNum w:abstractNumId="7" w15:restartNumberingAfterBreak="0">
    <w:nsid w:val="1E915E8D"/>
    <w:multiLevelType w:val="hybridMultilevel"/>
    <w:tmpl w:val="2CCC126A"/>
    <w:lvl w:ilvl="0" w:tplc="DFC086F6">
      <w:start w:val="1"/>
      <w:numFmt w:val="bullet"/>
      <w:lvlText w:val=""/>
      <w:lvlJc w:val="left"/>
      <w:pPr>
        <w:ind w:left="1789" w:hanging="360"/>
      </w:pPr>
      <w:rPr>
        <w:rFonts w:ascii="Symbol" w:hAnsi="Symbol" w:hint="default"/>
      </w:rPr>
    </w:lvl>
    <w:lvl w:ilvl="1" w:tplc="242C104C">
      <w:start w:val="1"/>
      <w:numFmt w:val="bullet"/>
      <w:lvlText w:val="o"/>
      <w:lvlJc w:val="left"/>
      <w:pPr>
        <w:ind w:left="2509" w:hanging="360"/>
      </w:pPr>
      <w:rPr>
        <w:rFonts w:ascii="Courier New" w:hAnsi="Courier New" w:cs="Courier New" w:hint="default"/>
      </w:rPr>
    </w:lvl>
    <w:lvl w:ilvl="2" w:tplc="84705C38">
      <w:start w:val="1"/>
      <w:numFmt w:val="bullet"/>
      <w:lvlText w:val=""/>
      <w:lvlJc w:val="left"/>
      <w:pPr>
        <w:ind w:left="3229" w:hanging="360"/>
      </w:pPr>
      <w:rPr>
        <w:rFonts w:ascii="Wingdings" w:hAnsi="Wingdings" w:hint="default"/>
      </w:rPr>
    </w:lvl>
    <w:lvl w:ilvl="3" w:tplc="2226930E">
      <w:start w:val="1"/>
      <w:numFmt w:val="bullet"/>
      <w:lvlText w:val=""/>
      <w:lvlJc w:val="left"/>
      <w:pPr>
        <w:ind w:left="3949" w:hanging="360"/>
      </w:pPr>
      <w:rPr>
        <w:rFonts w:ascii="Symbol" w:hAnsi="Symbol" w:hint="default"/>
      </w:rPr>
    </w:lvl>
    <w:lvl w:ilvl="4" w:tplc="FBD6D752">
      <w:start w:val="1"/>
      <w:numFmt w:val="bullet"/>
      <w:lvlText w:val="o"/>
      <w:lvlJc w:val="left"/>
      <w:pPr>
        <w:ind w:left="4669" w:hanging="360"/>
      </w:pPr>
      <w:rPr>
        <w:rFonts w:ascii="Courier New" w:hAnsi="Courier New" w:cs="Courier New" w:hint="default"/>
      </w:rPr>
    </w:lvl>
    <w:lvl w:ilvl="5" w:tplc="09B00F26">
      <w:start w:val="1"/>
      <w:numFmt w:val="bullet"/>
      <w:lvlText w:val=""/>
      <w:lvlJc w:val="left"/>
      <w:pPr>
        <w:ind w:left="5389" w:hanging="360"/>
      </w:pPr>
      <w:rPr>
        <w:rFonts w:ascii="Wingdings" w:hAnsi="Wingdings" w:hint="default"/>
      </w:rPr>
    </w:lvl>
    <w:lvl w:ilvl="6" w:tplc="77B27058">
      <w:start w:val="1"/>
      <w:numFmt w:val="bullet"/>
      <w:lvlText w:val=""/>
      <w:lvlJc w:val="left"/>
      <w:pPr>
        <w:ind w:left="6109" w:hanging="360"/>
      </w:pPr>
      <w:rPr>
        <w:rFonts w:ascii="Symbol" w:hAnsi="Symbol" w:hint="default"/>
      </w:rPr>
    </w:lvl>
    <w:lvl w:ilvl="7" w:tplc="4322F832">
      <w:start w:val="1"/>
      <w:numFmt w:val="bullet"/>
      <w:lvlText w:val="o"/>
      <w:lvlJc w:val="left"/>
      <w:pPr>
        <w:ind w:left="6829" w:hanging="360"/>
      </w:pPr>
      <w:rPr>
        <w:rFonts w:ascii="Courier New" w:hAnsi="Courier New" w:cs="Courier New" w:hint="default"/>
      </w:rPr>
    </w:lvl>
    <w:lvl w:ilvl="8" w:tplc="1F8A5EB6">
      <w:start w:val="1"/>
      <w:numFmt w:val="bullet"/>
      <w:lvlText w:val=""/>
      <w:lvlJc w:val="left"/>
      <w:pPr>
        <w:ind w:left="7549" w:hanging="360"/>
      </w:pPr>
      <w:rPr>
        <w:rFonts w:ascii="Wingdings" w:hAnsi="Wingdings" w:hint="default"/>
      </w:rPr>
    </w:lvl>
  </w:abstractNum>
  <w:abstractNum w:abstractNumId="8" w15:restartNumberingAfterBreak="0">
    <w:nsid w:val="1FD84EE1"/>
    <w:multiLevelType w:val="hybridMultilevel"/>
    <w:tmpl w:val="BF7A21AE"/>
    <w:lvl w:ilvl="0" w:tplc="73AABC5E">
      <w:start w:val="1"/>
      <w:numFmt w:val="bullet"/>
      <w:lvlText w:val="•"/>
      <w:lvlJc w:val="left"/>
      <w:pPr>
        <w:ind w:left="720" w:hanging="360"/>
      </w:pPr>
      <w:rPr>
        <w:rFonts w:ascii="Arial" w:hAnsi="Arial" w:hint="default"/>
      </w:rPr>
    </w:lvl>
    <w:lvl w:ilvl="1" w:tplc="0360CE7A">
      <w:start w:val="1"/>
      <w:numFmt w:val="bullet"/>
      <w:lvlText w:val="o"/>
      <w:lvlJc w:val="left"/>
      <w:pPr>
        <w:ind w:left="1440" w:hanging="360"/>
      </w:pPr>
      <w:rPr>
        <w:rFonts w:ascii="Courier New" w:hAnsi="Courier New" w:cs="Courier New" w:hint="default"/>
      </w:rPr>
    </w:lvl>
    <w:lvl w:ilvl="2" w:tplc="CD8AE1C0">
      <w:start w:val="1"/>
      <w:numFmt w:val="bullet"/>
      <w:lvlText w:val=""/>
      <w:lvlJc w:val="left"/>
      <w:pPr>
        <w:ind w:left="2160" w:hanging="360"/>
      </w:pPr>
      <w:rPr>
        <w:rFonts w:ascii="Wingdings" w:hAnsi="Wingdings" w:hint="default"/>
      </w:rPr>
    </w:lvl>
    <w:lvl w:ilvl="3" w:tplc="48066F34">
      <w:start w:val="1"/>
      <w:numFmt w:val="bullet"/>
      <w:lvlText w:val=""/>
      <w:lvlJc w:val="left"/>
      <w:pPr>
        <w:ind w:left="2880" w:hanging="360"/>
      </w:pPr>
      <w:rPr>
        <w:rFonts w:ascii="Symbol" w:hAnsi="Symbol" w:hint="default"/>
      </w:rPr>
    </w:lvl>
    <w:lvl w:ilvl="4" w:tplc="AEB8481A">
      <w:start w:val="1"/>
      <w:numFmt w:val="bullet"/>
      <w:lvlText w:val="o"/>
      <w:lvlJc w:val="left"/>
      <w:pPr>
        <w:ind w:left="3600" w:hanging="360"/>
      </w:pPr>
      <w:rPr>
        <w:rFonts w:ascii="Courier New" w:hAnsi="Courier New" w:cs="Courier New" w:hint="default"/>
      </w:rPr>
    </w:lvl>
    <w:lvl w:ilvl="5" w:tplc="723AA4FC">
      <w:start w:val="1"/>
      <w:numFmt w:val="bullet"/>
      <w:lvlText w:val=""/>
      <w:lvlJc w:val="left"/>
      <w:pPr>
        <w:ind w:left="4320" w:hanging="360"/>
      </w:pPr>
      <w:rPr>
        <w:rFonts w:ascii="Wingdings" w:hAnsi="Wingdings" w:hint="default"/>
      </w:rPr>
    </w:lvl>
    <w:lvl w:ilvl="6" w:tplc="EFDEBB1C">
      <w:start w:val="1"/>
      <w:numFmt w:val="bullet"/>
      <w:lvlText w:val=""/>
      <w:lvlJc w:val="left"/>
      <w:pPr>
        <w:ind w:left="5040" w:hanging="360"/>
      </w:pPr>
      <w:rPr>
        <w:rFonts w:ascii="Symbol" w:hAnsi="Symbol" w:hint="default"/>
      </w:rPr>
    </w:lvl>
    <w:lvl w:ilvl="7" w:tplc="A8F0ABB4">
      <w:start w:val="1"/>
      <w:numFmt w:val="bullet"/>
      <w:lvlText w:val="o"/>
      <w:lvlJc w:val="left"/>
      <w:pPr>
        <w:ind w:left="5760" w:hanging="360"/>
      </w:pPr>
      <w:rPr>
        <w:rFonts w:ascii="Courier New" w:hAnsi="Courier New" w:cs="Courier New" w:hint="default"/>
      </w:rPr>
    </w:lvl>
    <w:lvl w:ilvl="8" w:tplc="913C0D0A">
      <w:start w:val="1"/>
      <w:numFmt w:val="bullet"/>
      <w:lvlText w:val=""/>
      <w:lvlJc w:val="left"/>
      <w:pPr>
        <w:ind w:left="6480" w:hanging="360"/>
      </w:pPr>
      <w:rPr>
        <w:rFonts w:ascii="Wingdings" w:hAnsi="Wingdings" w:hint="default"/>
      </w:rPr>
    </w:lvl>
  </w:abstractNum>
  <w:abstractNum w:abstractNumId="9" w15:restartNumberingAfterBreak="0">
    <w:nsid w:val="23801A9C"/>
    <w:multiLevelType w:val="hybridMultilevel"/>
    <w:tmpl w:val="08FACC72"/>
    <w:lvl w:ilvl="0" w:tplc="BED2011E">
      <w:start w:val="1"/>
      <w:numFmt w:val="decimal"/>
      <w:lvlText w:val="%1."/>
      <w:lvlJc w:val="left"/>
      <w:pPr>
        <w:ind w:left="720" w:hanging="360"/>
      </w:pPr>
    </w:lvl>
    <w:lvl w:ilvl="1" w:tplc="397224FE">
      <w:start w:val="1"/>
      <w:numFmt w:val="lowerLetter"/>
      <w:lvlText w:val="%2."/>
      <w:lvlJc w:val="left"/>
      <w:pPr>
        <w:ind w:left="1440" w:hanging="360"/>
      </w:pPr>
    </w:lvl>
    <w:lvl w:ilvl="2" w:tplc="89B214CA">
      <w:start w:val="1"/>
      <w:numFmt w:val="lowerRoman"/>
      <w:lvlText w:val="%3."/>
      <w:lvlJc w:val="right"/>
      <w:pPr>
        <w:ind w:left="2160" w:hanging="180"/>
      </w:pPr>
    </w:lvl>
    <w:lvl w:ilvl="3" w:tplc="D236F6CE">
      <w:start w:val="1"/>
      <w:numFmt w:val="decimal"/>
      <w:lvlText w:val="%4."/>
      <w:lvlJc w:val="left"/>
      <w:pPr>
        <w:ind w:left="2880" w:hanging="360"/>
      </w:pPr>
    </w:lvl>
    <w:lvl w:ilvl="4" w:tplc="DD6ACB5C">
      <w:start w:val="1"/>
      <w:numFmt w:val="lowerLetter"/>
      <w:lvlText w:val="%5."/>
      <w:lvlJc w:val="left"/>
      <w:pPr>
        <w:ind w:left="3600" w:hanging="360"/>
      </w:pPr>
    </w:lvl>
    <w:lvl w:ilvl="5" w:tplc="3308368E">
      <w:start w:val="1"/>
      <w:numFmt w:val="lowerRoman"/>
      <w:lvlText w:val="%6."/>
      <w:lvlJc w:val="right"/>
      <w:pPr>
        <w:ind w:left="4320" w:hanging="180"/>
      </w:pPr>
    </w:lvl>
    <w:lvl w:ilvl="6" w:tplc="55D077CA">
      <w:start w:val="1"/>
      <w:numFmt w:val="decimal"/>
      <w:lvlText w:val="%7."/>
      <w:lvlJc w:val="left"/>
      <w:pPr>
        <w:ind w:left="5040" w:hanging="360"/>
      </w:pPr>
    </w:lvl>
    <w:lvl w:ilvl="7" w:tplc="1758EA8C">
      <w:start w:val="1"/>
      <w:numFmt w:val="lowerLetter"/>
      <w:lvlText w:val="%8."/>
      <w:lvlJc w:val="left"/>
      <w:pPr>
        <w:ind w:left="5760" w:hanging="360"/>
      </w:pPr>
    </w:lvl>
    <w:lvl w:ilvl="8" w:tplc="BC44F33C">
      <w:start w:val="1"/>
      <w:numFmt w:val="lowerRoman"/>
      <w:lvlText w:val="%9."/>
      <w:lvlJc w:val="right"/>
      <w:pPr>
        <w:ind w:left="6480" w:hanging="180"/>
      </w:pPr>
    </w:lvl>
  </w:abstractNum>
  <w:abstractNum w:abstractNumId="10" w15:restartNumberingAfterBreak="0">
    <w:nsid w:val="2F685AFE"/>
    <w:multiLevelType w:val="hybridMultilevel"/>
    <w:tmpl w:val="0B564806"/>
    <w:lvl w:ilvl="0" w:tplc="5E06A4CE">
      <w:start w:val="1"/>
      <w:numFmt w:val="bullet"/>
      <w:lvlText w:val="•"/>
      <w:lvlJc w:val="left"/>
      <w:pPr>
        <w:ind w:left="720" w:hanging="360"/>
      </w:pPr>
      <w:rPr>
        <w:rFonts w:ascii="Arial" w:hAnsi="Arial" w:hint="default"/>
      </w:rPr>
    </w:lvl>
    <w:lvl w:ilvl="1" w:tplc="EB70C494">
      <w:start w:val="1"/>
      <w:numFmt w:val="bullet"/>
      <w:lvlText w:val="o"/>
      <w:lvlJc w:val="left"/>
      <w:pPr>
        <w:ind w:left="1440" w:hanging="360"/>
      </w:pPr>
      <w:rPr>
        <w:rFonts w:ascii="Courier New" w:hAnsi="Courier New" w:cs="Courier New" w:hint="default"/>
      </w:rPr>
    </w:lvl>
    <w:lvl w:ilvl="2" w:tplc="E4D68BF2">
      <w:start w:val="1"/>
      <w:numFmt w:val="bullet"/>
      <w:lvlText w:val=""/>
      <w:lvlJc w:val="left"/>
      <w:pPr>
        <w:ind w:left="2160" w:hanging="360"/>
      </w:pPr>
      <w:rPr>
        <w:rFonts w:ascii="Wingdings" w:hAnsi="Wingdings" w:hint="default"/>
      </w:rPr>
    </w:lvl>
    <w:lvl w:ilvl="3" w:tplc="25E8B218">
      <w:start w:val="1"/>
      <w:numFmt w:val="bullet"/>
      <w:lvlText w:val=""/>
      <w:lvlJc w:val="left"/>
      <w:pPr>
        <w:ind w:left="2880" w:hanging="360"/>
      </w:pPr>
      <w:rPr>
        <w:rFonts w:ascii="Symbol" w:hAnsi="Symbol" w:hint="default"/>
      </w:rPr>
    </w:lvl>
    <w:lvl w:ilvl="4" w:tplc="C1EE52AE">
      <w:start w:val="1"/>
      <w:numFmt w:val="bullet"/>
      <w:lvlText w:val="o"/>
      <w:lvlJc w:val="left"/>
      <w:pPr>
        <w:ind w:left="3600" w:hanging="360"/>
      </w:pPr>
      <w:rPr>
        <w:rFonts w:ascii="Courier New" w:hAnsi="Courier New" w:cs="Courier New" w:hint="default"/>
      </w:rPr>
    </w:lvl>
    <w:lvl w:ilvl="5" w:tplc="667637E4">
      <w:start w:val="1"/>
      <w:numFmt w:val="bullet"/>
      <w:lvlText w:val=""/>
      <w:lvlJc w:val="left"/>
      <w:pPr>
        <w:ind w:left="4320" w:hanging="360"/>
      </w:pPr>
      <w:rPr>
        <w:rFonts w:ascii="Wingdings" w:hAnsi="Wingdings" w:hint="default"/>
      </w:rPr>
    </w:lvl>
    <w:lvl w:ilvl="6" w:tplc="72801B46">
      <w:start w:val="1"/>
      <w:numFmt w:val="bullet"/>
      <w:lvlText w:val=""/>
      <w:lvlJc w:val="left"/>
      <w:pPr>
        <w:ind w:left="5040" w:hanging="360"/>
      </w:pPr>
      <w:rPr>
        <w:rFonts w:ascii="Symbol" w:hAnsi="Symbol" w:hint="default"/>
      </w:rPr>
    </w:lvl>
    <w:lvl w:ilvl="7" w:tplc="94C23F30">
      <w:start w:val="1"/>
      <w:numFmt w:val="bullet"/>
      <w:lvlText w:val="o"/>
      <w:lvlJc w:val="left"/>
      <w:pPr>
        <w:ind w:left="5760" w:hanging="360"/>
      </w:pPr>
      <w:rPr>
        <w:rFonts w:ascii="Courier New" w:hAnsi="Courier New" w:cs="Courier New" w:hint="default"/>
      </w:rPr>
    </w:lvl>
    <w:lvl w:ilvl="8" w:tplc="A8AECDC6">
      <w:start w:val="1"/>
      <w:numFmt w:val="bullet"/>
      <w:lvlText w:val=""/>
      <w:lvlJc w:val="left"/>
      <w:pPr>
        <w:ind w:left="6480" w:hanging="360"/>
      </w:pPr>
      <w:rPr>
        <w:rFonts w:ascii="Wingdings" w:hAnsi="Wingdings" w:hint="default"/>
      </w:rPr>
    </w:lvl>
  </w:abstractNum>
  <w:abstractNum w:abstractNumId="11" w15:restartNumberingAfterBreak="0">
    <w:nsid w:val="481A5865"/>
    <w:multiLevelType w:val="hybridMultilevel"/>
    <w:tmpl w:val="BE8C9DBC"/>
    <w:lvl w:ilvl="0" w:tplc="AFF4AE4C">
      <w:start w:val="1"/>
      <w:numFmt w:val="bullet"/>
      <w:lvlText w:val="•"/>
      <w:lvlJc w:val="left"/>
      <w:pPr>
        <w:tabs>
          <w:tab w:val="num" w:pos="720"/>
        </w:tabs>
        <w:ind w:left="720" w:hanging="360"/>
      </w:pPr>
      <w:rPr>
        <w:rFonts w:ascii="Arial" w:hAnsi="Arial" w:hint="default"/>
      </w:rPr>
    </w:lvl>
    <w:lvl w:ilvl="1" w:tplc="2DD46B00">
      <w:start w:val="1"/>
      <w:numFmt w:val="bullet"/>
      <w:lvlText w:val="•"/>
      <w:lvlJc w:val="left"/>
      <w:pPr>
        <w:tabs>
          <w:tab w:val="num" w:pos="1440"/>
        </w:tabs>
        <w:ind w:left="1440" w:hanging="360"/>
      </w:pPr>
      <w:rPr>
        <w:rFonts w:ascii="Arial" w:hAnsi="Arial" w:hint="default"/>
      </w:rPr>
    </w:lvl>
    <w:lvl w:ilvl="2" w:tplc="5AB8A978">
      <w:start w:val="1"/>
      <w:numFmt w:val="bullet"/>
      <w:lvlText w:val="•"/>
      <w:lvlJc w:val="left"/>
      <w:pPr>
        <w:tabs>
          <w:tab w:val="num" w:pos="2160"/>
        </w:tabs>
        <w:ind w:left="2160" w:hanging="360"/>
      </w:pPr>
      <w:rPr>
        <w:rFonts w:ascii="Arial" w:hAnsi="Arial" w:hint="default"/>
      </w:rPr>
    </w:lvl>
    <w:lvl w:ilvl="3" w:tplc="D7AA458A">
      <w:start w:val="1"/>
      <w:numFmt w:val="bullet"/>
      <w:lvlText w:val="•"/>
      <w:lvlJc w:val="left"/>
      <w:pPr>
        <w:tabs>
          <w:tab w:val="num" w:pos="2880"/>
        </w:tabs>
        <w:ind w:left="2880" w:hanging="360"/>
      </w:pPr>
      <w:rPr>
        <w:rFonts w:ascii="Arial" w:hAnsi="Arial" w:hint="default"/>
      </w:rPr>
    </w:lvl>
    <w:lvl w:ilvl="4" w:tplc="368602DC">
      <w:start w:val="1"/>
      <w:numFmt w:val="bullet"/>
      <w:lvlText w:val="•"/>
      <w:lvlJc w:val="left"/>
      <w:pPr>
        <w:tabs>
          <w:tab w:val="num" w:pos="3600"/>
        </w:tabs>
        <w:ind w:left="3600" w:hanging="360"/>
      </w:pPr>
      <w:rPr>
        <w:rFonts w:ascii="Arial" w:hAnsi="Arial" w:hint="default"/>
      </w:rPr>
    </w:lvl>
    <w:lvl w:ilvl="5" w:tplc="2BCA34A6">
      <w:start w:val="1"/>
      <w:numFmt w:val="bullet"/>
      <w:lvlText w:val="•"/>
      <w:lvlJc w:val="left"/>
      <w:pPr>
        <w:tabs>
          <w:tab w:val="num" w:pos="4320"/>
        </w:tabs>
        <w:ind w:left="4320" w:hanging="360"/>
      </w:pPr>
      <w:rPr>
        <w:rFonts w:ascii="Arial" w:hAnsi="Arial" w:hint="default"/>
      </w:rPr>
    </w:lvl>
    <w:lvl w:ilvl="6" w:tplc="20107B62">
      <w:start w:val="1"/>
      <w:numFmt w:val="bullet"/>
      <w:lvlText w:val="•"/>
      <w:lvlJc w:val="left"/>
      <w:pPr>
        <w:tabs>
          <w:tab w:val="num" w:pos="5040"/>
        </w:tabs>
        <w:ind w:left="5040" w:hanging="360"/>
      </w:pPr>
      <w:rPr>
        <w:rFonts w:ascii="Arial" w:hAnsi="Arial" w:hint="default"/>
      </w:rPr>
    </w:lvl>
    <w:lvl w:ilvl="7" w:tplc="CA68A91A">
      <w:start w:val="1"/>
      <w:numFmt w:val="bullet"/>
      <w:lvlText w:val="•"/>
      <w:lvlJc w:val="left"/>
      <w:pPr>
        <w:tabs>
          <w:tab w:val="num" w:pos="5760"/>
        </w:tabs>
        <w:ind w:left="5760" w:hanging="360"/>
      </w:pPr>
      <w:rPr>
        <w:rFonts w:ascii="Arial" w:hAnsi="Arial" w:hint="default"/>
      </w:rPr>
    </w:lvl>
    <w:lvl w:ilvl="8" w:tplc="ECD8CF6A">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B205A9"/>
    <w:multiLevelType w:val="hybridMultilevel"/>
    <w:tmpl w:val="AE38292A"/>
    <w:lvl w:ilvl="0" w:tplc="85FE0A54">
      <w:start w:val="1"/>
      <w:numFmt w:val="bullet"/>
      <w:lvlText w:val=""/>
      <w:lvlJc w:val="left"/>
      <w:pPr>
        <w:ind w:left="1287" w:hanging="360"/>
      </w:pPr>
      <w:rPr>
        <w:rFonts w:ascii="Symbol" w:hAnsi="Symbol" w:hint="default"/>
      </w:rPr>
    </w:lvl>
    <w:lvl w:ilvl="1" w:tplc="760C258C">
      <w:start w:val="1"/>
      <w:numFmt w:val="bullet"/>
      <w:lvlText w:val="o"/>
      <w:lvlJc w:val="left"/>
      <w:pPr>
        <w:ind w:left="2007" w:hanging="360"/>
      </w:pPr>
      <w:rPr>
        <w:rFonts w:ascii="Courier New" w:hAnsi="Courier New" w:cs="Courier New" w:hint="default"/>
      </w:rPr>
    </w:lvl>
    <w:lvl w:ilvl="2" w:tplc="EF9A87A6">
      <w:start w:val="1"/>
      <w:numFmt w:val="bullet"/>
      <w:lvlText w:val=""/>
      <w:lvlJc w:val="left"/>
      <w:pPr>
        <w:ind w:left="2727" w:hanging="360"/>
      </w:pPr>
      <w:rPr>
        <w:rFonts w:ascii="Wingdings" w:hAnsi="Wingdings" w:hint="default"/>
      </w:rPr>
    </w:lvl>
    <w:lvl w:ilvl="3" w:tplc="8CAC3806">
      <w:start w:val="1"/>
      <w:numFmt w:val="bullet"/>
      <w:lvlText w:val=""/>
      <w:lvlJc w:val="left"/>
      <w:pPr>
        <w:ind w:left="3447" w:hanging="360"/>
      </w:pPr>
      <w:rPr>
        <w:rFonts w:ascii="Symbol" w:hAnsi="Symbol" w:hint="default"/>
      </w:rPr>
    </w:lvl>
    <w:lvl w:ilvl="4" w:tplc="8B50E8B2">
      <w:start w:val="1"/>
      <w:numFmt w:val="bullet"/>
      <w:lvlText w:val="o"/>
      <w:lvlJc w:val="left"/>
      <w:pPr>
        <w:ind w:left="4167" w:hanging="360"/>
      </w:pPr>
      <w:rPr>
        <w:rFonts w:ascii="Courier New" w:hAnsi="Courier New" w:cs="Courier New" w:hint="default"/>
      </w:rPr>
    </w:lvl>
    <w:lvl w:ilvl="5" w:tplc="A97C9E9C">
      <w:start w:val="1"/>
      <w:numFmt w:val="bullet"/>
      <w:lvlText w:val=""/>
      <w:lvlJc w:val="left"/>
      <w:pPr>
        <w:ind w:left="4887" w:hanging="360"/>
      </w:pPr>
      <w:rPr>
        <w:rFonts w:ascii="Wingdings" w:hAnsi="Wingdings" w:hint="default"/>
      </w:rPr>
    </w:lvl>
    <w:lvl w:ilvl="6" w:tplc="351A6F90">
      <w:start w:val="1"/>
      <w:numFmt w:val="bullet"/>
      <w:lvlText w:val=""/>
      <w:lvlJc w:val="left"/>
      <w:pPr>
        <w:ind w:left="5607" w:hanging="360"/>
      </w:pPr>
      <w:rPr>
        <w:rFonts w:ascii="Symbol" w:hAnsi="Symbol" w:hint="default"/>
      </w:rPr>
    </w:lvl>
    <w:lvl w:ilvl="7" w:tplc="7464A98E">
      <w:start w:val="1"/>
      <w:numFmt w:val="bullet"/>
      <w:lvlText w:val="o"/>
      <w:lvlJc w:val="left"/>
      <w:pPr>
        <w:ind w:left="6327" w:hanging="360"/>
      </w:pPr>
      <w:rPr>
        <w:rFonts w:ascii="Courier New" w:hAnsi="Courier New" w:cs="Courier New" w:hint="default"/>
      </w:rPr>
    </w:lvl>
    <w:lvl w:ilvl="8" w:tplc="4B2C53D6">
      <w:start w:val="1"/>
      <w:numFmt w:val="bullet"/>
      <w:lvlText w:val=""/>
      <w:lvlJc w:val="left"/>
      <w:pPr>
        <w:ind w:left="7047" w:hanging="360"/>
      </w:pPr>
      <w:rPr>
        <w:rFonts w:ascii="Wingdings" w:hAnsi="Wingdings" w:hint="default"/>
      </w:rPr>
    </w:lvl>
  </w:abstractNum>
  <w:abstractNum w:abstractNumId="13" w15:restartNumberingAfterBreak="0">
    <w:nsid w:val="4A346683"/>
    <w:multiLevelType w:val="hybridMultilevel"/>
    <w:tmpl w:val="13DAF854"/>
    <w:lvl w:ilvl="0" w:tplc="6F4085FE">
      <w:start w:val="1"/>
      <w:numFmt w:val="decimal"/>
      <w:lvlText w:val="%1."/>
      <w:lvlJc w:val="left"/>
      <w:pPr>
        <w:ind w:left="720" w:hanging="360"/>
      </w:pPr>
      <w:rPr>
        <w:rFonts w:hint="default"/>
        <w:color w:val="000000"/>
      </w:rPr>
    </w:lvl>
    <w:lvl w:ilvl="1" w:tplc="03E275D4">
      <w:start w:val="1"/>
      <w:numFmt w:val="lowerLetter"/>
      <w:lvlText w:val="%2."/>
      <w:lvlJc w:val="left"/>
      <w:pPr>
        <w:ind w:left="1440" w:hanging="360"/>
      </w:pPr>
    </w:lvl>
    <w:lvl w:ilvl="2" w:tplc="D8F26A40">
      <w:start w:val="1"/>
      <w:numFmt w:val="lowerRoman"/>
      <w:lvlText w:val="%3."/>
      <w:lvlJc w:val="right"/>
      <w:pPr>
        <w:ind w:left="2160" w:hanging="180"/>
      </w:pPr>
    </w:lvl>
    <w:lvl w:ilvl="3" w:tplc="A37AF11A">
      <w:start w:val="1"/>
      <w:numFmt w:val="decimal"/>
      <w:lvlText w:val="%4."/>
      <w:lvlJc w:val="left"/>
      <w:pPr>
        <w:ind w:left="2880" w:hanging="360"/>
      </w:pPr>
    </w:lvl>
    <w:lvl w:ilvl="4" w:tplc="2F02AF82">
      <w:start w:val="1"/>
      <w:numFmt w:val="lowerLetter"/>
      <w:lvlText w:val="%5."/>
      <w:lvlJc w:val="left"/>
      <w:pPr>
        <w:ind w:left="3600" w:hanging="360"/>
      </w:pPr>
    </w:lvl>
    <w:lvl w:ilvl="5" w:tplc="C5340E0C">
      <w:start w:val="1"/>
      <w:numFmt w:val="lowerRoman"/>
      <w:lvlText w:val="%6."/>
      <w:lvlJc w:val="right"/>
      <w:pPr>
        <w:ind w:left="4320" w:hanging="180"/>
      </w:pPr>
    </w:lvl>
    <w:lvl w:ilvl="6" w:tplc="4C826920">
      <w:start w:val="1"/>
      <w:numFmt w:val="decimal"/>
      <w:lvlText w:val="%7."/>
      <w:lvlJc w:val="left"/>
      <w:pPr>
        <w:ind w:left="5040" w:hanging="360"/>
      </w:pPr>
    </w:lvl>
    <w:lvl w:ilvl="7" w:tplc="75E06E24">
      <w:start w:val="1"/>
      <w:numFmt w:val="lowerLetter"/>
      <w:lvlText w:val="%8."/>
      <w:lvlJc w:val="left"/>
      <w:pPr>
        <w:ind w:left="5760" w:hanging="360"/>
      </w:pPr>
    </w:lvl>
    <w:lvl w:ilvl="8" w:tplc="E42E4C94">
      <w:start w:val="1"/>
      <w:numFmt w:val="lowerRoman"/>
      <w:lvlText w:val="%9."/>
      <w:lvlJc w:val="right"/>
      <w:pPr>
        <w:ind w:left="6480" w:hanging="180"/>
      </w:pPr>
    </w:lvl>
  </w:abstractNum>
  <w:abstractNum w:abstractNumId="14" w15:restartNumberingAfterBreak="0">
    <w:nsid w:val="4CA22D24"/>
    <w:multiLevelType w:val="hybridMultilevel"/>
    <w:tmpl w:val="DFD45E1C"/>
    <w:lvl w:ilvl="0" w:tplc="D8E44C5E">
      <w:start w:val="1"/>
      <w:numFmt w:val="bullet"/>
      <w:lvlText w:val=""/>
      <w:lvlJc w:val="left"/>
      <w:pPr>
        <w:ind w:left="1429" w:hanging="360"/>
      </w:pPr>
      <w:rPr>
        <w:rFonts w:ascii="Symbol" w:hAnsi="Symbol" w:hint="default"/>
      </w:rPr>
    </w:lvl>
    <w:lvl w:ilvl="1" w:tplc="37A08324">
      <w:start w:val="1"/>
      <w:numFmt w:val="bullet"/>
      <w:lvlText w:val="o"/>
      <w:lvlJc w:val="left"/>
      <w:pPr>
        <w:ind w:left="2149" w:hanging="360"/>
      </w:pPr>
      <w:rPr>
        <w:rFonts w:ascii="Courier New" w:hAnsi="Courier New" w:cs="Courier New" w:hint="default"/>
      </w:rPr>
    </w:lvl>
    <w:lvl w:ilvl="2" w:tplc="80A26456">
      <w:start w:val="1"/>
      <w:numFmt w:val="bullet"/>
      <w:lvlText w:val=""/>
      <w:lvlJc w:val="left"/>
      <w:pPr>
        <w:ind w:left="2869" w:hanging="360"/>
      </w:pPr>
      <w:rPr>
        <w:rFonts w:ascii="Wingdings" w:hAnsi="Wingdings" w:hint="default"/>
      </w:rPr>
    </w:lvl>
    <w:lvl w:ilvl="3" w:tplc="C1209256">
      <w:start w:val="1"/>
      <w:numFmt w:val="bullet"/>
      <w:lvlText w:val=""/>
      <w:lvlJc w:val="left"/>
      <w:pPr>
        <w:ind w:left="3589" w:hanging="360"/>
      </w:pPr>
      <w:rPr>
        <w:rFonts w:ascii="Symbol" w:hAnsi="Symbol" w:hint="default"/>
      </w:rPr>
    </w:lvl>
    <w:lvl w:ilvl="4" w:tplc="91AE67A0">
      <w:start w:val="1"/>
      <w:numFmt w:val="bullet"/>
      <w:lvlText w:val="o"/>
      <w:lvlJc w:val="left"/>
      <w:pPr>
        <w:ind w:left="4309" w:hanging="360"/>
      </w:pPr>
      <w:rPr>
        <w:rFonts w:ascii="Courier New" w:hAnsi="Courier New" w:cs="Courier New" w:hint="default"/>
      </w:rPr>
    </w:lvl>
    <w:lvl w:ilvl="5" w:tplc="C7DE1DC8">
      <w:start w:val="1"/>
      <w:numFmt w:val="bullet"/>
      <w:lvlText w:val=""/>
      <w:lvlJc w:val="left"/>
      <w:pPr>
        <w:ind w:left="5029" w:hanging="360"/>
      </w:pPr>
      <w:rPr>
        <w:rFonts w:ascii="Wingdings" w:hAnsi="Wingdings" w:hint="default"/>
      </w:rPr>
    </w:lvl>
    <w:lvl w:ilvl="6" w:tplc="F4C27A86">
      <w:start w:val="1"/>
      <w:numFmt w:val="bullet"/>
      <w:lvlText w:val=""/>
      <w:lvlJc w:val="left"/>
      <w:pPr>
        <w:ind w:left="5749" w:hanging="360"/>
      </w:pPr>
      <w:rPr>
        <w:rFonts w:ascii="Symbol" w:hAnsi="Symbol" w:hint="default"/>
      </w:rPr>
    </w:lvl>
    <w:lvl w:ilvl="7" w:tplc="F1084178">
      <w:start w:val="1"/>
      <w:numFmt w:val="bullet"/>
      <w:lvlText w:val="o"/>
      <w:lvlJc w:val="left"/>
      <w:pPr>
        <w:ind w:left="6469" w:hanging="360"/>
      </w:pPr>
      <w:rPr>
        <w:rFonts w:ascii="Courier New" w:hAnsi="Courier New" w:cs="Courier New" w:hint="default"/>
      </w:rPr>
    </w:lvl>
    <w:lvl w:ilvl="8" w:tplc="0AACC4FA">
      <w:start w:val="1"/>
      <w:numFmt w:val="bullet"/>
      <w:lvlText w:val=""/>
      <w:lvlJc w:val="left"/>
      <w:pPr>
        <w:ind w:left="7189" w:hanging="360"/>
      </w:pPr>
      <w:rPr>
        <w:rFonts w:ascii="Wingdings" w:hAnsi="Wingdings" w:hint="default"/>
      </w:rPr>
    </w:lvl>
  </w:abstractNum>
  <w:abstractNum w:abstractNumId="15" w15:restartNumberingAfterBreak="0">
    <w:nsid w:val="4CF22A9E"/>
    <w:multiLevelType w:val="multilevel"/>
    <w:tmpl w:val="DFF8B794"/>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4DD409C2"/>
    <w:multiLevelType w:val="hybridMultilevel"/>
    <w:tmpl w:val="FC9C869A"/>
    <w:lvl w:ilvl="0" w:tplc="3A80B7D0">
      <w:start w:val="1"/>
      <w:numFmt w:val="decimal"/>
      <w:lvlText w:val="%1."/>
      <w:lvlJc w:val="left"/>
      <w:pPr>
        <w:ind w:left="720" w:hanging="360"/>
      </w:pPr>
      <w:rPr>
        <w:rFonts w:hint="default"/>
      </w:rPr>
    </w:lvl>
    <w:lvl w:ilvl="1" w:tplc="1C50A5FA">
      <w:start w:val="1"/>
      <w:numFmt w:val="lowerLetter"/>
      <w:lvlText w:val="%2."/>
      <w:lvlJc w:val="left"/>
      <w:pPr>
        <w:ind w:left="1440" w:hanging="360"/>
      </w:pPr>
    </w:lvl>
    <w:lvl w:ilvl="2" w:tplc="F13AF5FC">
      <w:start w:val="1"/>
      <w:numFmt w:val="lowerRoman"/>
      <w:lvlText w:val="%3."/>
      <w:lvlJc w:val="right"/>
      <w:pPr>
        <w:ind w:left="2160" w:hanging="180"/>
      </w:pPr>
    </w:lvl>
    <w:lvl w:ilvl="3" w:tplc="8CC03CA0">
      <w:start w:val="1"/>
      <w:numFmt w:val="decimal"/>
      <w:lvlText w:val="%4."/>
      <w:lvlJc w:val="left"/>
      <w:pPr>
        <w:ind w:left="2880" w:hanging="360"/>
      </w:pPr>
    </w:lvl>
    <w:lvl w:ilvl="4" w:tplc="232E019A">
      <w:start w:val="1"/>
      <w:numFmt w:val="lowerLetter"/>
      <w:lvlText w:val="%5."/>
      <w:lvlJc w:val="left"/>
      <w:pPr>
        <w:ind w:left="3600" w:hanging="360"/>
      </w:pPr>
    </w:lvl>
    <w:lvl w:ilvl="5" w:tplc="E842D3CE">
      <w:start w:val="1"/>
      <w:numFmt w:val="lowerRoman"/>
      <w:lvlText w:val="%6."/>
      <w:lvlJc w:val="right"/>
      <w:pPr>
        <w:ind w:left="4320" w:hanging="180"/>
      </w:pPr>
    </w:lvl>
    <w:lvl w:ilvl="6" w:tplc="0C3A6C76">
      <w:start w:val="1"/>
      <w:numFmt w:val="decimal"/>
      <w:lvlText w:val="%7."/>
      <w:lvlJc w:val="left"/>
      <w:pPr>
        <w:ind w:left="5040" w:hanging="360"/>
      </w:pPr>
    </w:lvl>
    <w:lvl w:ilvl="7" w:tplc="647C724A">
      <w:start w:val="1"/>
      <w:numFmt w:val="lowerLetter"/>
      <w:lvlText w:val="%8."/>
      <w:lvlJc w:val="left"/>
      <w:pPr>
        <w:ind w:left="5760" w:hanging="360"/>
      </w:pPr>
    </w:lvl>
    <w:lvl w:ilvl="8" w:tplc="EBFEF254">
      <w:start w:val="1"/>
      <w:numFmt w:val="lowerRoman"/>
      <w:lvlText w:val="%9."/>
      <w:lvlJc w:val="right"/>
      <w:pPr>
        <w:ind w:left="6480" w:hanging="180"/>
      </w:pPr>
    </w:lvl>
  </w:abstractNum>
  <w:abstractNum w:abstractNumId="17" w15:restartNumberingAfterBreak="0">
    <w:nsid w:val="4ED044F9"/>
    <w:multiLevelType w:val="hybridMultilevel"/>
    <w:tmpl w:val="77709886"/>
    <w:lvl w:ilvl="0" w:tplc="E9D8ACA6">
      <w:start w:val="1"/>
      <w:numFmt w:val="decimal"/>
      <w:lvlText w:val="%1."/>
      <w:lvlJc w:val="left"/>
      <w:pPr>
        <w:ind w:left="720" w:hanging="360"/>
      </w:pPr>
    </w:lvl>
    <w:lvl w:ilvl="1" w:tplc="012C57F8">
      <w:start w:val="1"/>
      <w:numFmt w:val="lowerLetter"/>
      <w:lvlText w:val="%2."/>
      <w:lvlJc w:val="left"/>
      <w:pPr>
        <w:ind w:left="1440" w:hanging="360"/>
      </w:pPr>
    </w:lvl>
    <w:lvl w:ilvl="2" w:tplc="436E1DC2">
      <w:start w:val="1"/>
      <w:numFmt w:val="lowerRoman"/>
      <w:lvlText w:val="%3."/>
      <w:lvlJc w:val="right"/>
      <w:pPr>
        <w:ind w:left="2160" w:hanging="180"/>
      </w:pPr>
    </w:lvl>
    <w:lvl w:ilvl="3" w:tplc="15D25756">
      <w:start w:val="1"/>
      <w:numFmt w:val="decimal"/>
      <w:lvlText w:val="%4."/>
      <w:lvlJc w:val="left"/>
      <w:pPr>
        <w:ind w:left="2880" w:hanging="360"/>
      </w:pPr>
    </w:lvl>
    <w:lvl w:ilvl="4" w:tplc="FB7E9C38">
      <w:start w:val="1"/>
      <w:numFmt w:val="lowerLetter"/>
      <w:lvlText w:val="%5."/>
      <w:lvlJc w:val="left"/>
      <w:pPr>
        <w:ind w:left="3600" w:hanging="360"/>
      </w:pPr>
    </w:lvl>
    <w:lvl w:ilvl="5" w:tplc="AF3E6D64">
      <w:start w:val="1"/>
      <w:numFmt w:val="lowerRoman"/>
      <w:lvlText w:val="%6."/>
      <w:lvlJc w:val="right"/>
      <w:pPr>
        <w:ind w:left="4320" w:hanging="180"/>
      </w:pPr>
    </w:lvl>
    <w:lvl w:ilvl="6" w:tplc="1F3A5D4E">
      <w:start w:val="1"/>
      <w:numFmt w:val="decimal"/>
      <w:lvlText w:val="%7."/>
      <w:lvlJc w:val="left"/>
      <w:pPr>
        <w:ind w:left="5040" w:hanging="360"/>
      </w:pPr>
    </w:lvl>
    <w:lvl w:ilvl="7" w:tplc="0A7C8430">
      <w:start w:val="1"/>
      <w:numFmt w:val="lowerLetter"/>
      <w:lvlText w:val="%8."/>
      <w:lvlJc w:val="left"/>
      <w:pPr>
        <w:ind w:left="5760" w:hanging="360"/>
      </w:pPr>
    </w:lvl>
    <w:lvl w:ilvl="8" w:tplc="9C5E5D74">
      <w:start w:val="1"/>
      <w:numFmt w:val="lowerRoman"/>
      <w:lvlText w:val="%9."/>
      <w:lvlJc w:val="right"/>
      <w:pPr>
        <w:ind w:left="6480" w:hanging="180"/>
      </w:pPr>
    </w:lvl>
  </w:abstractNum>
  <w:abstractNum w:abstractNumId="18" w15:restartNumberingAfterBreak="0">
    <w:nsid w:val="52123B36"/>
    <w:multiLevelType w:val="hybridMultilevel"/>
    <w:tmpl w:val="924AA294"/>
    <w:lvl w:ilvl="0" w:tplc="94726A62">
      <w:start w:val="1"/>
      <w:numFmt w:val="decimal"/>
      <w:lvlText w:val="%1."/>
      <w:lvlJc w:val="left"/>
      <w:pPr>
        <w:ind w:left="720" w:hanging="360"/>
      </w:pPr>
    </w:lvl>
    <w:lvl w:ilvl="1" w:tplc="B1A0C224">
      <w:start w:val="1"/>
      <w:numFmt w:val="lowerLetter"/>
      <w:lvlText w:val="%2."/>
      <w:lvlJc w:val="left"/>
      <w:pPr>
        <w:ind w:left="1440" w:hanging="360"/>
      </w:pPr>
    </w:lvl>
    <w:lvl w:ilvl="2" w:tplc="7A6E56F2">
      <w:start w:val="1"/>
      <w:numFmt w:val="lowerRoman"/>
      <w:lvlText w:val="%3."/>
      <w:lvlJc w:val="right"/>
      <w:pPr>
        <w:ind w:left="2160" w:hanging="180"/>
      </w:pPr>
    </w:lvl>
    <w:lvl w:ilvl="3" w:tplc="15EA2E66">
      <w:start w:val="1"/>
      <w:numFmt w:val="decimal"/>
      <w:lvlText w:val="%4."/>
      <w:lvlJc w:val="left"/>
      <w:pPr>
        <w:ind w:left="2880" w:hanging="360"/>
      </w:pPr>
    </w:lvl>
    <w:lvl w:ilvl="4" w:tplc="554C9652">
      <w:start w:val="1"/>
      <w:numFmt w:val="lowerLetter"/>
      <w:lvlText w:val="%5."/>
      <w:lvlJc w:val="left"/>
      <w:pPr>
        <w:ind w:left="3600" w:hanging="360"/>
      </w:pPr>
    </w:lvl>
    <w:lvl w:ilvl="5" w:tplc="53F687E2">
      <w:start w:val="1"/>
      <w:numFmt w:val="lowerRoman"/>
      <w:lvlText w:val="%6."/>
      <w:lvlJc w:val="right"/>
      <w:pPr>
        <w:ind w:left="4320" w:hanging="180"/>
      </w:pPr>
    </w:lvl>
    <w:lvl w:ilvl="6" w:tplc="7BB6962C">
      <w:start w:val="1"/>
      <w:numFmt w:val="decimal"/>
      <w:lvlText w:val="%7."/>
      <w:lvlJc w:val="left"/>
      <w:pPr>
        <w:ind w:left="5040" w:hanging="360"/>
      </w:pPr>
    </w:lvl>
    <w:lvl w:ilvl="7" w:tplc="9E44374E">
      <w:start w:val="1"/>
      <w:numFmt w:val="lowerLetter"/>
      <w:lvlText w:val="%8."/>
      <w:lvlJc w:val="left"/>
      <w:pPr>
        <w:ind w:left="5760" w:hanging="360"/>
      </w:pPr>
    </w:lvl>
    <w:lvl w:ilvl="8" w:tplc="0F44DEB0">
      <w:start w:val="1"/>
      <w:numFmt w:val="lowerRoman"/>
      <w:lvlText w:val="%9."/>
      <w:lvlJc w:val="right"/>
      <w:pPr>
        <w:ind w:left="6480" w:hanging="180"/>
      </w:pPr>
    </w:lvl>
  </w:abstractNum>
  <w:abstractNum w:abstractNumId="19" w15:restartNumberingAfterBreak="0">
    <w:nsid w:val="59DE666E"/>
    <w:multiLevelType w:val="hybridMultilevel"/>
    <w:tmpl w:val="D3F6064C"/>
    <w:lvl w:ilvl="0" w:tplc="132E1742">
      <w:start w:val="1"/>
      <w:numFmt w:val="bullet"/>
      <w:pStyle w:val="a"/>
      <w:lvlText w:val=""/>
      <w:lvlJc w:val="left"/>
      <w:pPr>
        <w:tabs>
          <w:tab w:val="num" w:pos="720"/>
        </w:tabs>
        <w:ind w:left="720" w:hanging="360"/>
      </w:pPr>
      <w:rPr>
        <w:rFonts w:ascii="Symbol" w:hAnsi="Symbol" w:hint="default"/>
      </w:rPr>
    </w:lvl>
    <w:lvl w:ilvl="1" w:tplc="C2FCF770">
      <w:start w:val="1"/>
      <w:numFmt w:val="bullet"/>
      <w:lvlText w:val="o"/>
      <w:lvlJc w:val="left"/>
      <w:pPr>
        <w:tabs>
          <w:tab w:val="num" w:pos="1440"/>
        </w:tabs>
        <w:ind w:left="1440" w:hanging="360"/>
      </w:pPr>
      <w:rPr>
        <w:rFonts w:ascii="Courier New" w:hAnsi="Courier New" w:cs="Courier New" w:hint="default"/>
      </w:rPr>
    </w:lvl>
    <w:lvl w:ilvl="2" w:tplc="09763064">
      <w:start w:val="1"/>
      <w:numFmt w:val="bullet"/>
      <w:lvlText w:val=""/>
      <w:lvlJc w:val="left"/>
      <w:pPr>
        <w:tabs>
          <w:tab w:val="num" w:pos="2160"/>
        </w:tabs>
        <w:ind w:left="2160" w:hanging="360"/>
      </w:pPr>
      <w:rPr>
        <w:rFonts w:ascii="Symbol" w:hAnsi="Symbol" w:hint="default"/>
      </w:rPr>
    </w:lvl>
    <w:lvl w:ilvl="3" w:tplc="F08CEDE8">
      <w:start w:val="1"/>
      <w:numFmt w:val="bullet"/>
      <w:lvlText w:val=""/>
      <w:lvlJc w:val="left"/>
      <w:pPr>
        <w:tabs>
          <w:tab w:val="num" w:pos="2880"/>
        </w:tabs>
        <w:ind w:left="2880" w:hanging="360"/>
      </w:pPr>
      <w:rPr>
        <w:rFonts w:ascii="Symbol" w:hAnsi="Symbol" w:hint="default"/>
      </w:rPr>
    </w:lvl>
    <w:lvl w:ilvl="4" w:tplc="8D5C6D48">
      <w:start w:val="1"/>
      <w:numFmt w:val="bullet"/>
      <w:lvlText w:val="o"/>
      <w:lvlJc w:val="left"/>
      <w:pPr>
        <w:tabs>
          <w:tab w:val="num" w:pos="3600"/>
        </w:tabs>
        <w:ind w:left="3600" w:hanging="360"/>
      </w:pPr>
      <w:rPr>
        <w:rFonts w:ascii="Courier New" w:hAnsi="Courier New" w:cs="Courier New" w:hint="default"/>
      </w:rPr>
    </w:lvl>
    <w:lvl w:ilvl="5" w:tplc="BCA6E28A">
      <w:start w:val="1"/>
      <w:numFmt w:val="bullet"/>
      <w:lvlText w:val=""/>
      <w:lvlJc w:val="left"/>
      <w:pPr>
        <w:tabs>
          <w:tab w:val="num" w:pos="4320"/>
        </w:tabs>
        <w:ind w:left="4320" w:hanging="360"/>
      </w:pPr>
      <w:rPr>
        <w:rFonts w:ascii="Symbol" w:hAnsi="Symbol" w:hint="default"/>
      </w:rPr>
    </w:lvl>
    <w:lvl w:ilvl="6" w:tplc="525C1032">
      <w:start w:val="1"/>
      <w:numFmt w:val="bullet"/>
      <w:lvlText w:val=""/>
      <w:lvlJc w:val="left"/>
      <w:pPr>
        <w:tabs>
          <w:tab w:val="num" w:pos="5040"/>
        </w:tabs>
        <w:ind w:left="5040" w:hanging="360"/>
      </w:pPr>
      <w:rPr>
        <w:rFonts w:ascii="Symbol" w:hAnsi="Symbol" w:hint="default"/>
      </w:rPr>
    </w:lvl>
    <w:lvl w:ilvl="7" w:tplc="A1724378">
      <w:start w:val="1"/>
      <w:numFmt w:val="bullet"/>
      <w:lvlText w:val="o"/>
      <w:lvlJc w:val="left"/>
      <w:pPr>
        <w:tabs>
          <w:tab w:val="num" w:pos="5760"/>
        </w:tabs>
        <w:ind w:left="5760" w:hanging="360"/>
      </w:pPr>
      <w:rPr>
        <w:rFonts w:ascii="Courier New" w:hAnsi="Courier New" w:cs="Courier New" w:hint="default"/>
      </w:rPr>
    </w:lvl>
    <w:lvl w:ilvl="8" w:tplc="CC28A76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E3B59"/>
    <w:multiLevelType w:val="hybridMultilevel"/>
    <w:tmpl w:val="F7FE8A6A"/>
    <w:lvl w:ilvl="0" w:tplc="AB50A05A">
      <w:start w:val="1"/>
      <w:numFmt w:val="decimal"/>
      <w:lvlText w:val="%1."/>
      <w:lvlJc w:val="left"/>
      <w:pPr>
        <w:ind w:left="720" w:hanging="360"/>
      </w:pPr>
    </w:lvl>
    <w:lvl w:ilvl="1" w:tplc="2AAC8B4A">
      <w:start w:val="1"/>
      <w:numFmt w:val="lowerLetter"/>
      <w:lvlText w:val="%2."/>
      <w:lvlJc w:val="left"/>
      <w:pPr>
        <w:ind w:left="1440" w:hanging="360"/>
      </w:pPr>
    </w:lvl>
    <w:lvl w:ilvl="2" w:tplc="2398E9A2">
      <w:start w:val="1"/>
      <w:numFmt w:val="lowerRoman"/>
      <w:lvlText w:val="%3."/>
      <w:lvlJc w:val="right"/>
      <w:pPr>
        <w:ind w:left="2160" w:hanging="180"/>
      </w:pPr>
    </w:lvl>
    <w:lvl w:ilvl="3" w:tplc="767E4DA4">
      <w:start w:val="1"/>
      <w:numFmt w:val="decimal"/>
      <w:lvlText w:val="%4."/>
      <w:lvlJc w:val="left"/>
      <w:pPr>
        <w:ind w:left="2880" w:hanging="360"/>
      </w:pPr>
    </w:lvl>
    <w:lvl w:ilvl="4" w:tplc="E0DCF5C6">
      <w:start w:val="1"/>
      <w:numFmt w:val="lowerLetter"/>
      <w:lvlText w:val="%5."/>
      <w:lvlJc w:val="left"/>
      <w:pPr>
        <w:ind w:left="3600" w:hanging="360"/>
      </w:pPr>
    </w:lvl>
    <w:lvl w:ilvl="5" w:tplc="6062F1D8">
      <w:start w:val="1"/>
      <w:numFmt w:val="lowerRoman"/>
      <w:lvlText w:val="%6."/>
      <w:lvlJc w:val="right"/>
      <w:pPr>
        <w:ind w:left="4320" w:hanging="180"/>
      </w:pPr>
    </w:lvl>
    <w:lvl w:ilvl="6" w:tplc="969436CC">
      <w:start w:val="1"/>
      <w:numFmt w:val="decimal"/>
      <w:lvlText w:val="%7."/>
      <w:lvlJc w:val="left"/>
      <w:pPr>
        <w:ind w:left="5040" w:hanging="360"/>
      </w:pPr>
    </w:lvl>
    <w:lvl w:ilvl="7" w:tplc="BA4A260C">
      <w:start w:val="1"/>
      <w:numFmt w:val="lowerLetter"/>
      <w:lvlText w:val="%8."/>
      <w:lvlJc w:val="left"/>
      <w:pPr>
        <w:ind w:left="5760" w:hanging="360"/>
      </w:pPr>
    </w:lvl>
    <w:lvl w:ilvl="8" w:tplc="1B76DC08">
      <w:start w:val="1"/>
      <w:numFmt w:val="lowerRoman"/>
      <w:lvlText w:val="%9."/>
      <w:lvlJc w:val="right"/>
      <w:pPr>
        <w:ind w:left="6480" w:hanging="180"/>
      </w:pPr>
    </w:lvl>
  </w:abstractNum>
  <w:abstractNum w:abstractNumId="21" w15:restartNumberingAfterBreak="0">
    <w:nsid w:val="5DFA16D3"/>
    <w:multiLevelType w:val="hybridMultilevel"/>
    <w:tmpl w:val="BC0EF646"/>
    <w:lvl w:ilvl="0" w:tplc="9D703E58">
      <w:start w:val="1"/>
      <w:numFmt w:val="decimal"/>
      <w:lvlText w:val="%1."/>
      <w:lvlJc w:val="left"/>
      <w:pPr>
        <w:ind w:left="720" w:hanging="360"/>
      </w:pPr>
    </w:lvl>
    <w:lvl w:ilvl="1" w:tplc="39B070BE">
      <w:start w:val="1"/>
      <w:numFmt w:val="lowerLetter"/>
      <w:lvlText w:val="%2."/>
      <w:lvlJc w:val="left"/>
      <w:pPr>
        <w:ind w:left="1440" w:hanging="360"/>
      </w:pPr>
    </w:lvl>
    <w:lvl w:ilvl="2" w:tplc="A2566262">
      <w:start w:val="1"/>
      <w:numFmt w:val="lowerRoman"/>
      <w:lvlText w:val="%3."/>
      <w:lvlJc w:val="right"/>
      <w:pPr>
        <w:ind w:left="2160" w:hanging="180"/>
      </w:pPr>
    </w:lvl>
    <w:lvl w:ilvl="3" w:tplc="CC961E0E">
      <w:start w:val="1"/>
      <w:numFmt w:val="decimal"/>
      <w:lvlText w:val="%4."/>
      <w:lvlJc w:val="left"/>
      <w:pPr>
        <w:ind w:left="2880" w:hanging="360"/>
      </w:pPr>
    </w:lvl>
    <w:lvl w:ilvl="4" w:tplc="65EEE31E">
      <w:start w:val="1"/>
      <w:numFmt w:val="lowerLetter"/>
      <w:lvlText w:val="%5."/>
      <w:lvlJc w:val="left"/>
      <w:pPr>
        <w:ind w:left="3600" w:hanging="360"/>
      </w:pPr>
    </w:lvl>
    <w:lvl w:ilvl="5" w:tplc="98D0D330">
      <w:start w:val="1"/>
      <w:numFmt w:val="lowerRoman"/>
      <w:lvlText w:val="%6."/>
      <w:lvlJc w:val="right"/>
      <w:pPr>
        <w:ind w:left="4320" w:hanging="180"/>
      </w:pPr>
    </w:lvl>
    <w:lvl w:ilvl="6" w:tplc="83FC0136">
      <w:start w:val="1"/>
      <w:numFmt w:val="decimal"/>
      <w:lvlText w:val="%7."/>
      <w:lvlJc w:val="left"/>
      <w:pPr>
        <w:ind w:left="5040" w:hanging="360"/>
      </w:pPr>
    </w:lvl>
    <w:lvl w:ilvl="7" w:tplc="E978619A">
      <w:start w:val="1"/>
      <w:numFmt w:val="lowerLetter"/>
      <w:lvlText w:val="%8."/>
      <w:lvlJc w:val="left"/>
      <w:pPr>
        <w:ind w:left="5760" w:hanging="360"/>
      </w:pPr>
    </w:lvl>
    <w:lvl w:ilvl="8" w:tplc="BA583604">
      <w:start w:val="1"/>
      <w:numFmt w:val="lowerRoman"/>
      <w:lvlText w:val="%9."/>
      <w:lvlJc w:val="right"/>
      <w:pPr>
        <w:ind w:left="6480" w:hanging="180"/>
      </w:pPr>
    </w:lvl>
  </w:abstractNum>
  <w:abstractNum w:abstractNumId="22" w15:restartNumberingAfterBreak="0">
    <w:nsid w:val="5ED25DCA"/>
    <w:multiLevelType w:val="hybridMultilevel"/>
    <w:tmpl w:val="A45A94DA"/>
    <w:lvl w:ilvl="0" w:tplc="E690A33E">
      <w:start w:val="1"/>
      <w:numFmt w:val="decimal"/>
      <w:lvlText w:val="%1."/>
      <w:lvlJc w:val="left"/>
      <w:pPr>
        <w:ind w:left="720" w:hanging="360"/>
      </w:pPr>
      <w:rPr>
        <w:rFonts w:hint="default"/>
      </w:rPr>
    </w:lvl>
    <w:lvl w:ilvl="1" w:tplc="F808FA4C">
      <w:start w:val="1"/>
      <w:numFmt w:val="lowerLetter"/>
      <w:lvlText w:val="%2."/>
      <w:lvlJc w:val="left"/>
      <w:pPr>
        <w:ind w:left="1440" w:hanging="360"/>
      </w:pPr>
    </w:lvl>
    <w:lvl w:ilvl="2" w:tplc="CDD296F0">
      <w:start w:val="1"/>
      <w:numFmt w:val="lowerRoman"/>
      <w:lvlText w:val="%3."/>
      <w:lvlJc w:val="right"/>
      <w:pPr>
        <w:ind w:left="2160" w:hanging="180"/>
      </w:pPr>
    </w:lvl>
    <w:lvl w:ilvl="3" w:tplc="FC30690E">
      <w:start w:val="1"/>
      <w:numFmt w:val="decimal"/>
      <w:lvlText w:val="%4."/>
      <w:lvlJc w:val="left"/>
      <w:pPr>
        <w:ind w:left="2880" w:hanging="360"/>
      </w:pPr>
    </w:lvl>
    <w:lvl w:ilvl="4" w:tplc="93DA803E">
      <w:start w:val="1"/>
      <w:numFmt w:val="lowerLetter"/>
      <w:lvlText w:val="%5."/>
      <w:lvlJc w:val="left"/>
      <w:pPr>
        <w:ind w:left="3600" w:hanging="360"/>
      </w:pPr>
    </w:lvl>
    <w:lvl w:ilvl="5" w:tplc="32207A1C">
      <w:start w:val="1"/>
      <w:numFmt w:val="lowerRoman"/>
      <w:lvlText w:val="%6."/>
      <w:lvlJc w:val="right"/>
      <w:pPr>
        <w:ind w:left="4320" w:hanging="180"/>
      </w:pPr>
    </w:lvl>
    <w:lvl w:ilvl="6" w:tplc="28FEE828">
      <w:start w:val="1"/>
      <w:numFmt w:val="decimal"/>
      <w:lvlText w:val="%7."/>
      <w:lvlJc w:val="left"/>
      <w:pPr>
        <w:ind w:left="5040" w:hanging="360"/>
      </w:pPr>
    </w:lvl>
    <w:lvl w:ilvl="7" w:tplc="EDF43846">
      <w:start w:val="1"/>
      <w:numFmt w:val="lowerLetter"/>
      <w:lvlText w:val="%8."/>
      <w:lvlJc w:val="left"/>
      <w:pPr>
        <w:ind w:left="5760" w:hanging="360"/>
      </w:pPr>
    </w:lvl>
    <w:lvl w:ilvl="8" w:tplc="5CCEE51C">
      <w:start w:val="1"/>
      <w:numFmt w:val="lowerRoman"/>
      <w:lvlText w:val="%9."/>
      <w:lvlJc w:val="right"/>
      <w:pPr>
        <w:ind w:left="6480" w:hanging="180"/>
      </w:pPr>
    </w:lvl>
  </w:abstractNum>
  <w:abstractNum w:abstractNumId="23" w15:restartNumberingAfterBreak="0">
    <w:nsid w:val="605B5F53"/>
    <w:multiLevelType w:val="hybridMultilevel"/>
    <w:tmpl w:val="9DA2ECAA"/>
    <w:lvl w:ilvl="0" w:tplc="FAD448B8">
      <w:start w:val="1"/>
      <w:numFmt w:val="bullet"/>
      <w:lvlText w:val="•"/>
      <w:lvlJc w:val="left"/>
      <w:pPr>
        <w:ind w:left="720" w:hanging="360"/>
      </w:pPr>
      <w:rPr>
        <w:rFonts w:ascii="Arial" w:hAnsi="Arial" w:hint="default"/>
      </w:rPr>
    </w:lvl>
    <w:lvl w:ilvl="1" w:tplc="46BC2D54">
      <w:start w:val="1"/>
      <w:numFmt w:val="bullet"/>
      <w:lvlText w:val="o"/>
      <w:lvlJc w:val="left"/>
      <w:pPr>
        <w:ind w:left="1440" w:hanging="360"/>
      </w:pPr>
      <w:rPr>
        <w:rFonts w:ascii="Courier New" w:hAnsi="Courier New" w:cs="Courier New" w:hint="default"/>
      </w:rPr>
    </w:lvl>
    <w:lvl w:ilvl="2" w:tplc="41D4DC4E">
      <w:start w:val="1"/>
      <w:numFmt w:val="bullet"/>
      <w:lvlText w:val=""/>
      <w:lvlJc w:val="left"/>
      <w:pPr>
        <w:ind w:left="2160" w:hanging="360"/>
      </w:pPr>
      <w:rPr>
        <w:rFonts w:ascii="Wingdings" w:hAnsi="Wingdings" w:hint="default"/>
      </w:rPr>
    </w:lvl>
    <w:lvl w:ilvl="3" w:tplc="33162226">
      <w:start w:val="1"/>
      <w:numFmt w:val="bullet"/>
      <w:lvlText w:val=""/>
      <w:lvlJc w:val="left"/>
      <w:pPr>
        <w:ind w:left="2880" w:hanging="360"/>
      </w:pPr>
      <w:rPr>
        <w:rFonts w:ascii="Symbol" w:hAnsi="Symbol" w:hint="default"/>
      </w:rPr>
    </w:lvl>
    <w:lvl w:ilvl="4" w:tplc="55F6391A">
      <w:start w:val="1"/>
      <w:numFmt w:val="bullet"/>
      <w:lvlText w:val="o"/>
      <w:lvlJc w:val="left"/>
      <w:pPr>
        <w:ind w:left="3600" w:hanging="360"/>
      </w:pPr>
      <w:rPr>
        <w:rFonts w:ascii="Courier New" w:hAnsi="Courier New" w:cs="Courier New" w:hint="default"/>
      </w:rPr>
    </w:lvl>
    <w:lvl w:ilvl="5" w:tplc="222A0DD6">
      <w:start w:val="1"/>
      <w:numFmt w:val="bullet"/>
      <w:lvlText w:val=""/>
      <w:lvlJc w:val="left"/>
      <w:pPr>
        <w:ind w:left="4320" w:hanging="360"/>
      </w:pPr>
      <w:rPr>
        <w:rFonts w:ascii="Wingdings" w:hAnsi="Wingdings" w:hint="default"/>
      </w:rPr>
    </w:lvl>
    <w:lvl w:ilvl="6" w:tplc="1DF0F3DA">
      <w:start w:val="1"/>
      <w:numFmt w:val="bullet"/>
      <w:lvlText w:val=""/>
      <w:lvlJc w:val="left"/>
      <w:pPr>
        <w:ind w:left="5040" w:hanging="360"/>
      </w:pPr>
      <w:rPr>
        <w:rFonts w:ascii="Symbol" w:hAnsi="Symbol" w:hint="default"/>
      </w:rPr>
    </w:lvl>
    <w:lvl w:ilvl="7" w:tplc="AE44E9FA">
      <w:start w:val="1"/>
      <w:numFmt w:val="bullet"/>
      <w:lvlText w:val="o"/>
      <w:lvlJc w:val="left"/>
      <w:pPr>
        <w:ind w:left="5760" w:hanging="360"/>
      </w:pPr>
      <w:rPr>
        <w:rFonts w:ascii="Courier New" w:hAnsi="Courier New" w:cs="Courier New" w:hint="default"/>
      </w:rPr>
    </w:lvl>
    <w:lvl w:ilvl="8" w:tplc="BC1AA82E">
      <w:start w:val="1"/>
      <w:numFmt w:val="bullet"/>
      <w:lvlText w:val=""/>
      <w:lvlJc w:val="left"/>
      <w:pPr>
        <w:ind w:left="6480" w:hanging="360"/>
      </w:pPr>
      <w:rPr>
        <w:rFonts w:ascii="Wingdings" w:hAnsi="Wingdings" w:hint="default"/>
      </w:rPr>
    </w:lvl>
  </w:abstractNum>
  <w:abstractNum w:abstractNumId="24" w15:restartNumberingAfterBreak="0">
    <w:nsid w:val="60795A67"/>
    <w:multiLevelType w:val="hybridMultilevel"/>
    <w:tmpl w:val="B5341B44"/>
    <w:lvl w:ilvl="0" w:tplc="716461DE">
      <w:start w:val="1"/>
      <w:numFmt w:val="decimal"/>
      <w:lvlText w:val="%1."/>
      <w:lvlJc w:val="left"/>
      <w:pPr>
        <w:ind w:left="720" w:hanging="360"/>
      </w:pPr>
    </w:lvl>
    <w:lvl w:ilvl="1" w:tplc="FE76AE20">
      <w:start w:val="1"/>
      <w:numFmt w:val="lowerLetter"/>
      <w:lvlText w:val="%2."/>
      <w:lvlJc w:val="left"/>
      <w:pPr>
        <w:ind w:left="1440" w:hanging="360"/>
      </w:pPr>
    </w:lvl>
    <w:lvl w:ilvl="2" w:tplc="B882EF82">
      <w:start w:val="1"/>
      <w:numFmt w:val="lowerRoman"/>
      <w:lvlText w:val="%3."/>
      <w:lvlJc w:val="right"/>
      <w:pPr>
        <w:ind w:left="2160" w:hanging="180"/>
      </w:pPr>
    </w:lvl>
    <w:lvl w:ilvl="3" w:tplc="F7F65BEA">
      <w:start w:val="1"/>
      <w:numFmt w:val="decimal"/>
      <w:lvlText w:val="%4."/>
      <w:lvlJc w:val="left"/>
      <w:pPr>
        <w:ind w:left="2880" w:hanging="360"/>
      </w:pPr>
    </w:lvl>
    <w:lvl w:ilvl="4" w:tplc="B40CBB34">
      <w:start w:val="1"/>
      <w:numFmt w:val="lowerLetter"/>
      <w:lvlText w:val="%5."/>
      <w:lvlJc w:val="left"/>
      <w:pPr>
        <w:ind w:left="3600" w:hanging="360"/>
      </w:pPr>
    </w:lvl>
    <w:lvl w:ilvl="5" w:tplc="69E02F96">
      <w:start w:val="1"/>
      <w:numFmt w:val="lowerRoman"/>
      <w:lvlText w:val="%6."/>
      <w:lvlJc w:val="right"/>
      <w:pPr>
        <w:ind w:left="4320" w:hanging="180"/>
      </w:pPr>
    </w:lvl>
    <w:lvl w:ilvl="6" w:tplc="04D24680">
      <w:start w:val="1"/>
      <w:numFmt w:val="decimal"/>
      <w:lvlText w:val="%7."/>
      <w:lvlJc w:val="left"/>
      <w:pPr>
        <w:ind w:left="5040" w:hanging="360"/>
      </w:pPr>
    </w:lvl>
    <w:lvl w:ilvl="7" w:tplc="2FDC5B14">
      <w:start w:val="1"/>
      <w:numFmt w:val="lowerLetter"/>
      <w:lvlText w:val="%8."/>
      <w:lvlJc w:val="left"/>
      <w:pPr>
        <w:ind w:left="5760" w:hanging="360"/>
      </w:pPr>
    </w:lvl>
    <w:lvl w:ilvl="8" w:tplc="63DC4850">
      <w:start w:val="1"/>
      <w:numFmt w:val="lowerRoman"/>
      <w:lvlText w:val="%9."/>
      <w:lvlJc w:val="right"/>
      <w:pPr>
        <w:ind w:left="6480" w:hanging="180"/>
      </w:pPr>
    </w:lvl>
  </w:abstractNum>
  <w:abstractNum w:abstractNumId="25" w15:restartNumberingAfterBreak="0">
    <w:nsid w:val="619A2EC4"/>
    <w:multiLevelType w:val="hybridMultilevel"/>
    <w:tmpl w:val="C85631AC"/>
    <w:lvl w:ilvl="0" w:tplc="E5101A52">
      <w:start w:val="1"/>
      <w:numFmt w:val="bullet"/>
      <w:pStyle w:val="bullet"/>
      <w:lvlText w:val=""/>
      <w:lvlJc w:val="left"/>
      <w:pPr>
        <w:tabs>
          <w:tab w:val="num" w:pos="360"/>
        </w:tabs>
        <w:ind w:left="360" w:hanging="360"/>
      </w:pPr>
      <w:rPr>
        <w:rFonts w:ascii="Symbol" w:hAnsi="Symbol" w:hint="default"/>
      </w:rPr>
    </w:lvl>
    <w:lvl w:ilvl="1" w:tplc="422283A8">
      <w:start w:val="1"/>
      <w:numFmt w:val="bullet"/>
      <w:lvlText w:val="o"/>
      <w:lvlJc w:val="left"/>
      <w:pPr>
        <w:tabs>
          <w:tab w:val="num" w:pos="1440"/>
        </w:tabs>
        <w:ind w:left="1440" w:hanging="360"/>
      </w:pPr>
      <w:rPr>
        <w:rFonts w:ascii="Courier New" w:hAnsi="Courier New" w:hint="default"/>
      </w:rPr>
    </w:lvl>
    <w:lvl w:ilvl="2" w:tplc="26DE79C4">
      <w:start w:val="1"/>
      <w:numFmt w:val="bullet"/>
      <w:lvlText w:val=""/>
      <w:lvlJc w:val="left"/>
      <w:pPr>
        <w:tabs>
          <w:tab w:val="num" w:pos="2160"/>
        </w:tabs>
        <w:ind w:left="2160" w:hanging="360"/>
      </w:pPr>
      <w:rPr>
        <w:rFonts w:ascii="Wingdings" w:hAnsi="Wingdings" w:hint="default"/>
      </w:rPr>
    </w:lvl>
    <w:lvl w:ilvl="3" w:tplc="E73438F8">
      <w:start w:val="1"/>
      <w:numFmt w:val="bullet"/>
      <w:lvlText w:val=""/>
      <w:lvlJc w:val="left"/>
      <w:pPr>
        <w:tabs>
          <w:tab w:val="num" w:pos="2880"/>
        </w:tabs>
        <w:ind w:left="2880" w:hanging="360"/>
      </w:pPr>
      <w:rPr>
        <w:rFonts w:ascii="Symbol" w:hAnsi="Symbol" w:hint="default"/>
      </w:rPr>
    </w:lvl>
    <w:lvl w:ilvl="4" w:tplc="E3FCE55C">
      <w:start w:val="1"/>
      <w:numFmt w:val="bullet"/>
      <w:lvlText w:val="o"/>
      <w:lvlJc w:val="left"/>
      <w:pPr>
        <w:tabs>
          <w:tab w:val="num" w:pos="3600"/>
        </w:tabs>
        <w:ind w:left="3600" w:hanging="360"/>
      </w:pPr>
      <w:rPr>
        <w:rFonts w:ascii="Courier New" w:hAnsi="Courier New" w:hint="default"/>
      </w:rPr>
    </w:lvl>
    <w:lvl w:ilvl="5" w:tplc="B9580F6A">
      <w:start w:val="1"/>
      <w:numFmt w:val="bullet"/>
      <w:lvlText w:val=""/>
      <w:lvlJc w:val="left"/>
      <w:pPr>
        <w:tabs>
          <w:tab w:val="num" w:pos="4320"/>
        </w:tabs>
        <w:ind w:left="4320" w:hanging="360"/>
      </w:pPr>
      <w:rPr>
        <w:rFonts w:ascii="Wingdings" w:hAnsi="Wingdings" w:hint="default"/>
      </w:rPr>
    </w:lvl>
    <w:lvl w:ilvl="6" w:tplc="96582536">
      <w:start w:val="1"/>
      <w:numFmt w:val="bullet"/>
      <w:lvlText w:val=""/>
      <w:lvlJc w:val="left"/>
      <w:pPr>
        <w:tabs>
          <w:tab w:val="num" w:pos="5040"/>
        </w:tabs>
        <w:ind w:left="5040" w:hanging="360"/>
      </w:pPr>
      <w:rPr>
        <w:rFonts w:ascii="Symbol" w:hAnsi="Symbol" w:hint="default"/>
      </w:rPr>
    </w:lvl>
    <w:lvl w:ilvl="7" w:tplc="D2442990">
      <w:start w:val="1"/>
      <w:numFmt w:val="bullet"/>
      <w:lvlText w:val="o"/>
      <w:lvlJc w:val="left"/>
      <w:pPr>
        <w:tabs>
          <w:tab w:val="num" w:pos="5760"/>
        </w:tabs>
        <w:ind w:left="5760" w:hanging="360"/>
      </w:pPr>
      <w:rPr>
        <w:rFonts w:ascii="Courier New" w:hAnsi="Courier New" w:hint="default"/>
      </w:rPr>
    </w:lvl>
    <w:lvl w:ilvl="8" w:tplc="EF2A9EB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D16E0"/>
    <w:multiLevelType w:val="hybridMultilevel"/>
    <w:tmpl w:val="94422EA2"/>
    <w:lvl w:ilvl="0" w:tplc="5922F168">
      <w:start w:val="1"/>
      <w:numFmt w:val="bullet"/>
      <w:lvlText w:val="•"/>
      <w:lvlJc w:val="left"/>
      <w:pPr>
        <w:ind w:left="720" w:hanging="360"/>
      </w:pPr>
      <w:rPr>
        <w:rFonts w:ascii="Arial" w:hAnsi="Arial" w:hint="default"/>
      </w:rPr>
    </w:lvl>
    <w:lvl w:ilvl="1" w:tplc="CF688278">
      <w:start w:val="1"/>
      <w:numFmt w:val="bullet"/>
      <w:lvlText w:val="o"/>
      <w:lvlJc w:val="left"/>
      <w:pPr>
        <w:ind w:left="1440" w:hanging="360"/>
      </w:pPr>
      <w:rPr>
        <w:rFonts w:ascii="Courier New" w:hAnsi="Courier New" w:cs="Courier New" w:hint="default"/>
      </w:rPr>
    </w:lvl>
    <w:lvl w:ilvl="2" w:tplc="B4C8081A">
      <w:start w:val="1"/>
      <w:numFmt w:val="bullet"/>
      <w:lvlText w:val=""/>
      <w:lvlJc w:val="left"/>
      <w:pPr>
        <w:ind w:left="2160" w:hanging="360"/>
      </w:pPr>
      <w:rPr>
        <w:rFonts w:ascii="Wingdings" w:hAnsi="Wingdings" w:hint="default"/>
      </w:rPr>
    </w:lvl>
    <w:lvl w:ilvl="3" w:tplc="2326D4C6">
      <w:start w:val="1"/>
      <w:numFmt w:val="bullet"/>
      <w:lvlText w:val=""/>
      <w:lvlJc w:val="left"/>
      <w:pPr>
        <w:ind w:left="2880" w:hanging="360"/>
      </w:pPr>
      <w:rPr>
        <w:rFonts w:ascii="Symbol" w:hAnsi="Symbol" w:hint="default"/>
      </w:rPr>
    </w:lvl>
    <w:lvl w:ilvl="4" w:tplc="62B08230">
      <w:start w:val="1"/>
      <w:numFmt w:val="bullet"/>
      <w:lvlText w:val="o"/>
      <w:lvlJc w:val="left"/>
      <w:pPr>
        <w:ind w:left="3600" w:hanging="360"/>
      </w:pPr>
      <w:rPr>
        <w:rFonts w:ascii="Courier New" w:hAnsi="Courier New" w:cs="Courier New" w:hint="default"/>
      </w:rPr>
    </w:lvl>
    <w:lvl w:ilvl="5" w:tplc="0D9A0A0A">
      <w:start w:val="1"/>
      <w:numFmt w:val="bullet"/>
      <w:lvlText w:val=""/>
      <w:lvlJc w:val="left"/>
      <w:pPr>
        <w:ind w:left="4320" w:hanging="360"/>
      </w:pPr>
      <w:rPr>
        <w:rFonts w:ascii="Wingdings" w:hAnsi="Wingdings" w:hint="default"/>
      </w:rPr>
    </w:lvl>
    <w:lvl w:ilvl="6" w:tplc="99F6EA3A">
      <w:start w:val="1"/>
      <w:numFmt w:val="bullet"/>
      <w:lvlText w:val=""/>
      <w:lvlJc w:val="left"/>
      <w:pPr>
        <w:ind w:left="5040" w:hanging="360"/>
      </w:pPr>
      <w:rPr>
        <w:rFonts w:ascii="Symbol" w:hAnsi="Symbol" w:hint="default"/>
      </w:rPr>
    </w:lvl>
    <w:lvl w:ilvl="7" w:tplc="359AACDE">
      <w:start w:val="1"/>
      <w:numFmt w:val="bullet"/>
      <w:lvlText w:val="o"/>
      <w:lvlJc w:val="left"/>
      <w:pPr>
        <w:ind w:left="5760" w:hanging="360"/>
      </w:pPr>
      <w:rPr>
        <w:rFonts w:ascii="Courier New" w:hAnsi="Courier New" w:cs="Courier New" w:hint="default"/>
      </w:rPr>
    </w:lvl>
    <w:lvl w:ilvl="8" w:tplc="5B9E19A0">
      <w:start w:val="1"/>
      <w:numFmt w:val="bullet"/>
      <w:lvlText w:val=""/>
      <w:lvlJc w:val="left"/>
      <w:pPr>
        <w:ind w:left="6480" w:hanging="360"/>
      </w:pPr>
      <w:rPr>
        <w:rFonts w:ascii="Wingdings" w:hAnsi="Wingdings" w:hint="default"/>
      </w:rPr>
    </w:lvl>
  </w:abstractNum>
  <w:abstractNum w:abstractNumId="27" w15:restartNumberingAfterBreak="0">
    <w:nsid w:val="6A767199"/>
    <w:multiLevelType w:val="hybridMultilevel"/>
    <w:tmpl w:val="A2AE5AFC"/>
    <w:lvl w:ilvl="0" w:tplc="F0766B0E">
      <w:start w:val="1"/>
      <w:numFmt w:val="bullet"/>
      <w:lvlText w:val=""/>
      <w:lvlJc w:val="left"/>
      <w:pPr>
        <w:ind w:left="1789" w:hanging="360"/>
      </w:pPr>
      <w:rPr>
        <w:rFonts w:ascii="Wingdings" w:hAnsi="Wingdings" w:hint="default"/>
      </w:rPr>
    </w:lvl>
    <w:lvl w:ilvl="1" w:tplc="8CE488E6">
      <w:start w:val="1"/>
      <w:numFmt w:val="bullet"/>
      <w:lvlText w:val="o"/>
      <w:lvlJc w:val="left"/>
      <w:pPr>
        <w:ind w:left="2509" w:hanging="360"/>
      </w:pPr>
      <w:rPr>
        <w:rFonts w:ascii="Courier New" w:hAnsi="Courier New" w:cs="Courier New" w:hint="default"/>
      </w:rPr>
    </w:lvl>
    <w:lvl w:ilvl="2" w:tplc="6D023DEA">
      <w:start w:val="1"/>
      <w:numFmt w:val="bullet"/>
      <w:lvlText w:val=""/>
      <w:lvlJc w:val="left"/>
      <w:pPr>
        <w:ind w:left="3229" w:hanging="360"/>
      </w:pPr>
      <w:rPr>
        <w:rFonts w:ascii="Wingdings" w:hAnsi="Wingdings" w:hint="default"/>
      </w:rPr>
    </w:lvl>
    <w:lvl w:ilvl="3" w:tplc="BC3CF390">
      <w:start w:val="1"/>
      <w:numFmt w:val="bullet"/>
      <w:lvlText w:val=""/>
      <w:lvlJc w:val="left"/>
      <w:pPr>
        <w:ind w:left="3949" w:hanging="360"/>
      </w:pPr>
      <w:rPr>
        <w:rFonts w:ascii="Symbol" w:hAnsi="Symbol" w:hint="default"/>
      </w:rPr>
    </w:lvl>
    <w:lvl w:ilvl="4" w:tplc="6A98D550">
      <w:start w:val="1"/>
      <w:numFmt w:val="bullet"/>
      <w:lvlText w:val="o"/>
      <w:lvlJc w:val="left"/>
      <w:pPr>
        <w:ind w:left="4669" w:hanging="360"/>
      </w:pPr>
      <w:rPr>
        <w:rFonts w:ascii="Courier New" w:hAnsi="Courier New" w:cs="Courier New" w:hint="default"/>
      </w:rPr>
    </w:lvl>
    <w:lvl w:ilvl="5" w:tplc="02CCAFC0">
      <w:start w:val="1"/>
      <w:numFmt w:val="bullet"/>
      <w:lvlText w:val=""/>
      <w:lvlJc w:val="left"/>
      <w:pPr>
        <w:ind w:left="5389" w:hanging="360"/>
      </w:pPr>
      <w:rPr>
        <w:rFonts w:ascii="Wingdings" w:hAnsi="Wingdings" w:hint="default"/>
      </w:rPr>
    </w:lvl>
    <w:lvl w:ilvl="6" w:tplc="D368E57C">
      <w:start w:val="1"/>
      <w:numFmt w:val="bullet"/>
      <w:lvlText w:val=""/>
      <w:lvlJc w:val="left"/>
      <w:pPr>
        <w:ind w:left="6109" w:hanging="360"/>
      </w:pPr>
      <w:rPr>
        <w:rFonts w:ascii="Symbol" w:hAnsi="Symbol" w:hint="default"/>
      </w:rPr>
    </w:lvl>
    <w:lvl w:ilvl="7" w:tplc="63620626">
      <w:start w:val="1"/>
      <w:numFmt w:val="bullet"/>
      <w:lvlText w:val="o"/>
      <w:lvlJc w:val="left"/>
      <w:pPr>
        <w:ind w:left="6829" w:hanging="360"/>
      </w:pPr>
      <w:rPr>
        <w:rFonts w:ascii="Courier New" w:hAnsi="Courier New" w:cs="Courier New" w:hint="default"/>
      </w:rPr>
    </w:lvl>
    <w:lvl w:ilvl="8" w:tplc="32F4419E">
      <w:start w:val="1"/>
      <w:numFmt w:val="bullet"/>
      <w:lvlText w:val=""/>
      <w:lvlJc w:val="left"/>
      <w:pPr>
        <w:ind w:left="7549" w:hanging="360"/>
      </w:pPr>
      <w:rPr>
        <w:rFonts w:ascii="Wingdings" w:hAnsi="Wingdings" w:hint="default"/>
      </w:rPr>
    </w:lvl>
  </w:abstractNum>
  <w:abstractNum w:abstractNumId="28" w15:restartNumberingAfterBreak="0">
    <w:nsid w:val="6EF0480A"/>
    <w:multiLevelType w:val="multilevel"/>
    <w:tmpl w:val="5EF686A8"/>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736E0DBD"/>
    <w:multiLevelType w:val="multilevel"/>
    <w:tmpl w:val="47641EB0"/>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46F19ED"/>
    <w:multiLevelType w:val="hybridMultilevel"/>
    <w:tmpl w:val="8098ED22"/>
    <w:lvl w:ilvl="0" w:tplc="EDDCA864">
      <w:start w:val="1"/>
      <w:numFmt w:val="bullet"/>
      <w:pStyle w:val="a0"/>
      <w:lvlText w:val=""/>
      <w:lvlJc w:val="left"/>
      <w:pPr>
        <w:tabs>
          <w:tab w:val="num" w:pos="720"/>
        </w:tabs>
        <w:ind w:left="720" w:hanging="360"/>
      </w:pPr>
      <w:rPr>
        <w:rFonts w:ascii="Symbol" w:eastAsia="Times New Roman" w:hAnsi="Symbol" w:cs="Times New Roman" w:hint="default"/>
      </w:rPr>
    </w:lvl>
    <w:lvl w:ilvl="1" w:tplc="B8F40D00">
      <w:start w:val="1"/>
      <w:numFmt w:val="bullet"/>
      <w:lvlText w:val="o"/>
      <w:lvlJc w:val="left"/>
      <w:pPr>
        <w:tabs>
          <w:tab w:val="num" w:pos="1440"/>
        </w:tabs>
        <w:ind w:left="1440" w:hanging="360"/>
      </w:pPr>
      <w:rPr>
        <w:rFonts w:ascii="Courier New" w:hAnsi="Courier New" w:cs="Courier New" w:hint="default"/>
      </w:rPr>
    </w:lvl>
    <w:lvl w:ilvl="2" w:tplc="33409FC0">
      <w:start w:val="1"/>
      <w:numFmt w:val="bullet"/>
      <w:lvlText w:val=""/>
      <w:lvlJc w:val="left"/>
      <w:pPr>
        <w:tabs>
          <w:tab w:val="num" w:pos="2160"/>
        </w:tabs>
        <w:ind w:left="2160" w:hanging="360"/>
      </w:pPr>
      <w:rPr>
        <w:rFonts w:ascii="Wingdings" w:hAnsi="Wingdings" w:hint="default"/>
      </w:rPr>
    </w:lvl>
    <w:lvl w:ilvl="3" w:tplc="10225E04">
      <w:start w:val="1"/>
      <w:numFmt w:val="bullet"/>
      <w:lvlText w:val=""/>
      <w:lvlJc w:val="left"/>
      <w:pPr>
        <w:tabs>
          <w:tab w:val="num" w:pos="2880"/>
        </w:tabs>
        <w:ind w:left="2880" w:hanging="360"/>
      </w:pPr>
      <w:rPr>
        <w:rFonts w:ascii="Symbol" w:hAnsi="Symbol" w:hint="default"/>
      </w:rPr>
    </w:lvl>
    <w:lvl w:ilvl="4" w:tplc="298A1F32">
      <w:start w:val="1"/>
      <w:numFmt w:val="bullet"/>
      <w:lvlText w:val="o"/>
      <w:lvlJc w:val="left"/>
      <w:pPr>
        <w:tabs>
          <w:tab w:val="num" w:pos="3600"/>
        </w:tabs>
        <w:ind w:left="3600" w:hanging="360"/>
      </w:pPr>
      <w:rPr>
        <w:rFonts w:ascii="Courier New" w:hAnsi="Courier New" w:cs="Courier New" w:hint="default"/>
      </w:rPr>
    </w:lvl>
    <w:lvl w:ilvl="5" w:tplc="166EF5E4">
      <w:start w:val="1"/>
      <w:numFmt w:val="bullet"/>
      <w:lvlText w:val=""/>
      <w:lvlJc w:val="left"/>
      <w:pPr>
        <w:tabs>
          <w:tab w:val="num" w:pos="4320"/>
        </w:tabs>
        <w:ind w:left="4320" w:hanging="360"/>
      </w:pPr>
      <w:rPr>
        <w:rFonts w:ascii="Wingdings" w:hAnsi="Wingdings" w:hint="default"/>
      </w:rPr>
    </w:lvl>
    <w:lvl w:ilvl="6" w:tplc="C5667432">
      <w:start w:val="1"/>
      <w:numFmt w:val="bullet"/>
      <w:lvlText w:val=""/>
      <w:lvlJc w:val="left"/>
      <w:pPr>
        <w:tabs>
          <w:tab w:val="num" w:pos="5040"/>
        </w:tabs>
        <w:ind w:left="5040" w:hanging="360"/>
      </w:pPr>
      <w:rPr>
        <w:rFonts w:ascii="Symbol" w:hAnsi="Symbol" w:hint="default"/>
      </w:rPr>
    </w:lvl>
    <w:lvl w:ilvl="7" w:tplc="243C9734">
      <w:start w:val="1"/>
      <w:numFmt w:val="bullet"/>
      <w:lvlText w:val="o"/>
      <w:lvlJc w:val="left"/>
      <w:pPr>
        <w:tabs>
          <w:tab w:val="num" w:pos="5760"/>
        </w:tabs>
        <w:ind w:left="5760" w:hanging="360"/>
      </w:pPr>
      <w:rPr>
        <w:rFonts w:ascii="Courier New" w:hAnsi="Courier New" w:cs="Courier New" w:hint="default"/>
      </w:rPr>
    </w:lvl>
    <w:lvl w:ilvl="8" w:tplc="4580BB7A">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97097"/>
    <w:multiLevelType w:val="hybridMultilevel"/>
    <w:tmpl w:val="38C40D4A"/>
    <w:lvl w:ilvl="0" w:tplc="1C5E95BE">
      <w:start w:val="1"/>
      <w:numFmt w:val="decimal"/>
      <w:lvlText w:val="%1."/>
      <w:lvlJc w:val="left"/>
      <w:pPr>
        <w:ind w:left="720" w:hanging="360"/>
      </w:pPr>
    </w:lvl>
    <w:lvl w:ilvl="1" w:tplc="245893D8">
      <w:start w:val="1"/>
      <w:numFmt w:val="lowerLetter"/>
      <w:lvlText w:val="%2."/>
      <w:lvlJc w:val="left"/>
      <w:pPr>
        <w:ind w:left="1440" w:hanging="360"/>
      </w:pPr>
    </w:lvl>
    <w:lvl w:ilvl="2" w:tplc="2FA060A0">
      <w:start w:val="1"/>
      <w:numFmt w:val="lowerRoman"/>
      <w:lvlText w:val="%3."/>
      <w:lvlJc w:val="right"/>
      <w:pPr>
        <w:ind w:left="2160" w:hanging="180"/>
      </w:pPr>
    </w:lvl>
    <w:lvl w:ilvl="3" w:tplc="71A09D3A">
      <w:start w:val="1"/>
      <w:numFmt w:val="decimal"/>
      <w:lvlText w:val="%4."/>
      <w:lvlJc w:val="left"/>
      <w:pPr>
        <w:ind w:left="2880" w:hanging="360"/>
      </w:pPr>
    </w:lvl>
    <w:lvl w:ilvl="4" w:tplc="30F80020">
      <w:start w:val="1"/>
      <w:numFmt w:val="lowerLetter"/>
      <w:lvlText w:val="%5."/>
      <w:lvlJc w:val="left"/>
      <w:pPr>
        <w:ind w:left="3600" w:hanging="360"/>
      </w:pPr>
    </w:lvl>
    <w:lvl w:ilvl="5" w:tplc="15409048">
      <w:start w:val="1"/>
      <w:numFmt w:val="lowerRoman"/>
      <w:lvlText w:val="%6."/>
      <w:lvlJc w:val="right"/>
      <w:pPr>
        <w:ind w:left="4320" w:hanging="180"/>
      </w:pPr>
    </w:lvl>
    <w:lvl w:ilvl="6" w:tplc="C06EC9E8">
      <w:start w:val="1"/>
      <w:numFmt w:val="decimal"/>
      <w:lvlText w:val="%7."/>
      <w:lvlJc w:val="left"/>
      <w:pPr>
        <w:ind w:left="5040" w:hanging="360"/>
      </w:pPr>
    </w:lvl>
    <w:lvl w:ilvl="7" w:tplc="69FC7E6C">
      <w:start w:val="1"/>
      <w:numFmt w:val="lowerLetter"/>
      <w:lvlText w:val="%8."/>
      <w:lvlJc w:val="left"/>
      <w:pPr>
        <w:ind w:left="5760" w:hanging="360"/>
      </w:pPr>
    </w:lvl>
    <w:lvl w:ilvl="8" w:tplc="51DE1930">
      <w:start w:val="1"/>
      <w:numFmt w:val="lowerRoman"/>
      <w:lvlText w:val="%9."/>
      <w:lvlJc w:val="right"/>
      <w:pPr>
        <w:ind w:left="6480" w:hanging="180"/>
      </w:pPr>
    </w:lvl>
  </w:abstractNum>
  <w:abstractNum w:abstractNumId="32" w15:restartNumberingAfterBreak="0">
    <w:nsid w:val="78BF1BC3"/>
    <w:multiLevelType w:val="hybridMultilevel"/>
    <w:tmpl w:val="724666BA"/>
    <w:lvl w:ilvl="0" w:tplc="6A78170C">
      <w:start w:val="1"/>
      <w:numFmt w:val="bullet"/>
      <w:pStyle w:val="ListaBlack"/>
      <w:lvlText w:val=""/>
      <w:lvlJc w:val="left"/>
      <w:pPr>
        <w:ind w:left="1287" w:hanging="360"/>
      </w:pPr>
      <w:rPr>
        <w:rFonts w:ascii="Symbol" w:hAnsi="Symbol" w:hint="default"/>
      </w:rPr>
    </w:lvl>
    <w:lvl w:ilvl="1" w:tplc="8FF64928">
      <w:start w:val="1"/>
      <w:numFmt w:val="bullet"/>
      <w:lvlText w:val=""/>
      <w:lvlJc w:val="left"/>
      <w:pPr>
        <w:ind w:left="2007" w:hanging="360"/>
      </w:pPr>
      <w:rPr>
        <w:rFonts w:ascii="Wingdings" w:hAnsi="Wingdings" w:hint="default"/>
      </w:rPr>
    </w:lvl>
    <w:lvl w:ilvl="2" w:tplc="1BBEC5D4">
      <w:start w:val="1"/>
      <w:numFmt w:val="bullet"/>
      <w:lvlText w:val=""/>
      <w:lvlJc w:val="left"/>
      <w:pPr>
        <w:ind w:left="2727" w:hanging="360"/>
      </w:pPr>
      <w:rPr>
        <w:rFonts w:ascii="Wingdings" w:hAnsi="Wingdings" w:hint="default"/>
      </w:rPr>
    </w:lvl>
    <w:lvl w:ilvl="3" w:tplc="0E94BC74">
      <w:start w:val="1"/>
      <w:numFmt w:val="bullet"/>
      <w:lvlText w:val=""/>
      <w:lvlJc w:val="left"/>
      <w:pPr>
        <w:ind w:left="3447" w:hanging="360"/>
      </w:pPr>
      <w:rPr>
        <w:rFonts w:ascii="Symbol" w:hAnsi="Symbol" w:hint="default"/>
      </w:rPr>
    </w:lvl>
    <w:lvl w:ilvl="4" w:tplc="41C47D2A">
      <w:start w:val="1"/>
      <w:numFmt w:val="bullet"/>
      <w:lvlText w:val="o"/>
      <w:lvlJc w:val="left"/>
      <w:pPr>
        <w:ind w:left="4167" w:hanging="360"/>
      </w:pPr>
      <w:rPr>
        <w:rFonts w:ascii="Courier New" w:hAnsi="Courier New" w:cs="Courier New" w:hint="default"/>
      </w:rPr>
    </w:lvl>
    <w:lvl w:ilvl="5" w:tplc="4D3C6876">
      <w:start w:val="1"/>
      <w:numFmt w:val="bullet"/>
      <w:lvlText w:val=""/>
      <w:lvlJc w:val="left"/>
      <w:pPr>
        <w:ind w:left="4887" w:hanging="360"/>
      </w:pPr>
      <w:rPr>
        <w:rFonts w:ascii="Wingdings" w:hAnsi="Wingdings" w:hint="default"/>
      </w:rPr>
    </w:lvl>
    <w:lvl w:ilvl="6" w:tplc="FF86589A">
      <w:start w:val="1"/>
      <w:numFmt w:val="bullet"/>
      <w:lvlText w:val=""/>
      <w:lvlJc w:val="left"/>
      <w:pPr>
        <w:ind w:left="5607" w:hanging="360"/>
      </w:pPr>
      <w:rPr>
        <w:rFonts w:ascii="Symbol" w:hAnsi="Symbol" w:hint="default"/>
      </w:rPr>
    </w:lvl>
    <w:lvl w:ilvl="7" w:tplc="5E3A4C12">
      <w:start w:val="1"/>
      <w:numFmt w:val="bullet"/>
      <w:lvlText w:val="o"/>
      <w:lvlJc w:val="left"/>
      <w:pPr>
        <w:ind w:left="6327" w:hanging="360"/>
      </w:pPr>
      <w:rPr>
        <w:rFonts w:ascii="Courier New" w:hAnsi="Courier New" w:cs="Courier New" w:hint="default"/>
      </w:rPr>
    </w:lvl>
    <w:lvl w:ilvl="8" w:tplc="D3DE6BF4">
      <w:start w:val="1"/>
      <w:numFmt w:val="bullet"/>
      <w:lvlText w:val=""/>
      <w:lvlJc w:val="left"/>
      <w:pPr>
        <w:ind w:left="7047" w:hanging="360"/>
      </w:pPr>
      <w:rPr>
        <w:rFonts w:ascii="Wingdings" w:hAnsi="Wingdings" w:hint="default"/>
      </w:rPr>
    </w:lvl>
  </w:abstractNum>
  <w:num w:numId="1">
    <w:abstractNumId w:val="25"/>
  </w:num>
  <w:num w:numId="2">
    <w:abstractNumId w:val="19"/>
  </w:num>
  <w:num w:numId="3">
    <w:abstractNumId w:val="30"/>
  </w:num>
  <w:num w:numId="4">
    <w:abstractNumId w:val="12"/>
  </w:num>
  <w:num w:numId="5">
    <w:abstractNumId w:val="29"/>
  </w:num>
  <w:num w:numId="6">
    <w:abstractNumId w:val="5"/>
  </w:num>
  <w:num w:numId="7">
    <w:abstractNumId w:val="11"/>
  </w:num>
  <w:num w:numId="8">
    <w:abstractNumId w:val="32"/>
  </w:num>
  <w:num w:numId="9">
    <w:abstractNumId w:val="7"/>
  </w:num>
  <w:num w:numId="10">
    <w:abstractNumId w:val="27"/>
  </w:num>
  <w:num w:numId="11">
    <w:abstractNumId w:val="14"/>
  </w:num>
  <w:num w:numId="12">
    <w:abstractNumId w:val="23"/>
  </w:num>
  <w:num w:numId="13">
    <w:abstractNumId w:val="8"/>
  </w:num>
  <w:num w:numId="14">
    <w:abstractNumId w:val="10"/>
  </w:num>
  <w:num w:numId="15">
    <w:abstractNumId w:val="26"/>
  </w:num>
  <w:num w:numId="16">
    <w:abstractNumId w:val="22"/>
  </w:num>
  <w:num w:numId="17">
    <w:abstractNumId w:val="13"/>
  </w:num>
  <w:num w:numId="18">
    <w:abstractNumId w:val="16"/>
  </w:num>
  <w:num w:numId="19">
    <w:abstractNumId w:val="1"/>
  </w:num>
  <w:num w:numId="20">
    <w:abstractNumId w:val="28"/>
  </w:num>
  <w:num w:numId="21">
    <w:abstractNumId w:val="15"/>
  </w:num>
  <w:num w:numId="22">
    <w:abstractNumId w:val="2"/>
  </w:num>
  <w:num w:numId="23">
    <w:abstractNumId w:val="4"/>
  </w:num>
  <w:num w:numId="24">
    <w:abstractNumId w:val="6"/>
  </w:num>
  <w:num w:numId="25">
    <w:abstractNumId w:val="20"/>
  </w:num>
  <w:num w:numId="26">
    <w:abstractNumId w:val="9"/>
  </w:num>
  <w:num w:numId="27">
    <w:abstractNumId w:val="17"/>
  </w:num>
  <w:num w:numId="28">
    <w:abstractNumId w:val="0"/>
  </w:num>
  <w:num w:numId="29">
    <w:abstractNumId w:val="21"/>
  </w:num>
  <w:num w:numId="30">
    <w:abstractNumId w:val="24"/>
  </w:num>
  <w:num w:numId="31">
    <w:abstractNumId w:val="31"/>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A6"/>
    <w:rsid w:val="00192515"/>
    <w:rsid w:val="003C245F"/>
    <w:rsid w:val="00466791"/>
    <w:rsid w:val="00600BBA"/>
    <w:rsid w:val="00637192"/>
    <w:rsid w:val="006372B7"/>
    <w:rsid w:val="007404DA"/>
    <w:rsid w:val="008261BF"/>
    <w:rsid w:val="00971451"/>
    <w:rsid w:val="009E2311"/>
    <w:rsid w:val="00AB3182"/>
    <w:rsid w:val="00B32B70"/>
    <w:rsid w:val="00BB3438"/>
    <w:rsid w:val="00BF3352"/>
    <w:rsid w:val="00C223A6"/>
    <w:rsid w:val="00C547FC"/>
    <w:rsid w:val="00CD6655"/>
    <w:rsid w:val="00DA6746"/>
    <w:rsid w:val="00E20F3C"/>
    <w:rsid w:val="00EC12AD"/>
    <w:rsid w:val="00EE4CCE"/>
    <w:rsid w:val="00FC5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3FF9"/>
  <w15:docId w15:val="{A8102126-94C0-4349-AB0B-75C5A25B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18"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6"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 Type="http://schemas.openxmlformats.org/officeDocument/2006/relationships/styles" Target="styles.xml"/><Relationship Id="rId21"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17"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5"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3" Type="http://schemas.openxmlformats.org/officeDocument/2006/relationships/hyperlink" Target="&#1054;&#1058;&#1080;&#1058;&#1041;_&#1044;&#1080;&#1079;&#1072;&#1081;&#1085;_&#1084;&#1086;&#1076;&#1085;&#1086;&#1081;_&#1086;&#1076;&#1077;&#1078;&#1076;&#1099;_&#1080;_&#1072;&#1082;&#1089;&#1077;&#1089;&#1089;&#1091;&#1072;&#1088;&#1086;&#1074;.doc" TargetMode="External"/><Relationship Id="rId2" Type="http://schemas.openxmlformats.org/officeDocument/2006/relationships/numbering" Target="numbering.xml"/><Relationship Id="rId16"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0"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9"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4"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2" Type="http://schemas.openxmlformats.org/officeDocument/2006/relationships/hyperlink" Target="&#1050;_&#1054;_&#1044;&#1080;&#1079;&#1072;&#1081;&#1085;_&#1084;&#1086;&#1076;&#1085;&#1086;&#1081;_&#1086;&#1076;&#1077;&#1078;&#1076;&#1099;_&#1080;_&#1072;&#1082;&#1089;&#1077;&#1089;&#1089;&#1091;&#1072;&#1088;&#1086;&#1074;.xls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3"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8"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6" Type="http://schemas.openxmlformats.org/officeDocument/2006/relationships/fontTable" Target="fontTable.xml"/><Relationship Id="rId10"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19"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1" Type="http://schemas.openxmlformats.org/officeDocument/2006/relationships/hyperlink" Target="&#1052;&#1072;&#1090;&#1088;&#1080;&#1094;&#1072;_&#1082;&#1086;&#1084;&#1087;&#1077;&#1090;&#1077;&#1085;&#1094;&#1080;&#1080;_&#1044;&#1080;&#1079;&#1072;&#1081;&#1085;_&#1084;&#1086;&#1076;&#1085;&#1086;&#1081;_&#1086;&#1076;&#1077;&#1078;&#1076;&#1099;_&#1080;_&#1072;&#1082;&#1089;&#1077;&#1089;&#1089;&#1091;&#1072;&#1088;&#1086;&#1074;.xlsx" TargetMode="External"/><Relationship Id="rId4" Type="http://schemas.openxmlformats.org/officeDocument/2006/relationships/settings" Target="settings.xml"/><Relationship Id="rId9"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14"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2"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27" Type="http://schemas.openxmlformats.org/officeDocument/2006/relationships/hyperlink" Target="file:///C:\Users\admin\Downloads\&#1044;&#1080;&#1079;&#1072;&#1081;&#1085;_&#1084;&#1086;&#1076;&#1085;&#1086;&#1081;_&#1086;&#1076;&#1077;&#1078;&#1076;&#1099;_&#1080;_&#1072;&#1082;&#1089;&#1077;&#1089;&#1091;&#1072;&#1088;&#1086;&#1074;\&#1087;&#1088;&#1086;&#1092;&#1077;&#1089;&#1089;&#1080;&#1086;&#1085;&#1072;&#1083;&#1099;\&#1052;&#1072;&#1090;&#1088;&#1080;&#1094;&#1072;_&#1082;&#1086;&#1084;&#1087;&#1077;&#1090;&#1077;&#1085;&#1094;&#1080;&#1080;_&#1044;&#1080;&#1079;&#1072;&#1081;&#1085;_&#1084;&#1086;&#1076;&#1085;&#1086;&#1081;_&#1086;&#1076;&#1077;&#1078;&#1076;&#1099;_&#1080;_&#1072;&#1082;&#1089;&#1077;&#1089;&#1089;&#1091;&#1072;&#1088;&#1086;&#1074;.xlsx" TargetMode="External"/><Relationship Id="rId30" Type="http://schemas.openxmlformats.org/officeDocument/2006/relationships/hyperlink" Target="&#1048;&#1085;&#1089;&#1090;&#1088;&#1091;&#1082;&#1094;&#1080;&#1103;%20&#1082;%20&#1084;&#1072;&#1090;&#1088;&#1080;&#1094;&#1077;.docx"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5D6D-1416-4EFB-A4D9-CD76E859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7896</Words>
  <Characters>45009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Сергей Коротаев</cp:lastModifiedBy>
  <cp:revision>29</cp:revision>
  <dcterms:created xsi:type="dcterms:W3CDTF">2023-01-12T10:59:00Z</dcterms:created>
  <dcterms:modified xsi:type="dcterms:W3CDTF">2023-06-20T11:30:00Z</dcterms:modified>
</cp:coreProperties>
</file>