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30487C6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232BCE">
        <w:rPr>
          <w:rFonts w:ascii="Times New Roman" w:hAnsi="Times New Roman" w:cs="Times New Roman"/>
          <w:b/>
          <w:bCs/>
          <w:sz w:val="36"/>
          <w:szCs w:val="36"/>
        </w:rPr>
        <w:t>Изготовление прототипов (Аддитивное производство)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6F83E13D" w:rsidR="00410311" w:rsidRDefault="0012636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(возрастная категория - юниоры)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A10120C" w14:textId="77777777" w:rsidR="00232BCE" w:rsidRDefault="00232BC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364D7F" w14:textId="77777777" w:rsidR="00232BCE" w:rsidRDefault="00232BC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725F7A" w14:textId="77777777" w:rsidR="00232BCE" w:rsidRDefault="00232BC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340336" w14:textId="77777777" w:rsidR="00126360" w:rsidRDefault="00410311" w:rsidP="0023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126360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232BCE">
        <w:rPr>
          <w:rFonts w:ascii="Times New Roman" w:hAnsi="Times New Roman" w:cs="Times New Roman"/>
          <w:sz w:val="28"/>
          <w:szCs w:val="28"/>
        </w:rPr>
        <w:t xml:space="preserve">Оренбург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5BFFB14D" w14:textId="72174387" w:rsidR="00126360" w:rsidRDefault="009B1478" w:rsidP="00B74618">
      <w:pPr>
        <w:autoSpaceDE w:val="0"/>
        <w:autoSpaceDN w:val="0"/>
        <w:adjustRightInd w:val="0"/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  <w:sectPr w:rsidR="00126360" w:rsidSect="00126360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8457E51" wp14:editId="06216C36">
            <wp:extent cx="10303510" cy="6381750"/>
            <wp:effectExtent l="0" t="0" r="2540" b="0"/>
            <wp:docPr id="1095961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696" cy="63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618">
        <w:rPr>
          <w:noProof/>
        </w:rPr>
        <w:lastRenderedPageBreak/>
        <w:drawing>
          <wp:inline distT="0" distB="0" distL="0" distR="0" wp14:anchorId="0D4739F1" wp14:editId="584C3EDC">
            <wp:extent cx="9159875" cy="6480175"/>
            <wp:effectExtent l="0" t="0" r="3175" b="0"/>
            <wp:docPr id="15734997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26360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79FCDC93" w14:textId="04CF005C" w:rsidR="00105A1F" w:rsidRDefault="00105A1F" w:rsidP="00232B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232BCE">
        <w:rPr>
          <w:rFonts w:ascii="Times New Roman" w:hAnsi="Times New Roman" w:cs="Times New Roman"/>
          <w:sz w:val="28"/>
          <w:szCs w:val="28"/>
        </w:rPr>
        <w:t xml:space="preserve"> (на одну команду)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232BC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 w:rsidRPr="00126360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126360">
        <w:rPr>
          <w:rFonts w:ascii="Times New Roman" w:hAnsi="Times New Roman" w:cs="Times New Roman"/>
          <w:sz w:val="28"/>
          <w:szCs w:val="28"/>
        </w:rPr>
        <w:t xml:space="preserve">10 </w:t>
      </w:r>
      <w:r w:rsidRPr="00126360">
        <w:rPr>
          <w:rFonts w:ascii="Times New Roman" w:hAnsi="Times New Roman" w:cs="Times New Roman"/>
          <w:sz w:val="28"/>
          <w:szCs w:val="28"/>
        </w:rPr>
        <w:t>м</w:t>
      </w:r>
      <w:r w:rsidRPr="001263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32BCE" w:rsidRPr="00232BCE">
        <w:rPr>
          <w:rFonts w:ascii="Times New Roman" w:hAnsi="Times New Roman" w:cs="Times New Roman"/>
          <w:sz w:val="28"/>
          <w:szCs w:val="28"/>
        </w:rPr>
        <w:t>допустимо верхнее искусственное освещение (не менее 300 люкс)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32BCE" w:rsidRPr="00232BCE">
        <w:rPr>
          <w:rFonts w:ascii="Times New Roman" w:hAnsi="Times New Roman" w:cs="Times New Roman"/>
          <w:sz w:val="28"/>
          <w:szCs w:val="28"/>
        </w:rPr>
        <w:t>подключение компьютеров/ноутбуков к проводному интернету. Подключение интернета на единицу оргтехники не менее 100 Мбит/с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A6EB82" w14:textId="2EDC2769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из вариативной части </w:t>
      </w:r>
      <w:r w:rsidR="00232BCE">
        <w:rPr>
          <w:rFonts w:ascii="Times New Roman" w:hAnsi="Times New Roman" w:cs="Times New Roman"/>
          <w:sz w:val="28"/>
          <w:szCs w:val="28"/>
        </w:rPr>
        <w:t>параметры</w:t>
      </w:r>
      <w:r>
        <w:rPr>
          <w:rFonts w:ascii="Times New Roman" w:hAnsi="Times New Roman" w:cs="Times New Roman"/>
          <w:sz w:val="28"/>
          <w:szCs w:val="28"/>
        </w:rPr>
        <w:t xml:space="preserve"> рабочего места </w:t>
      </w:r>
      <w:r w:rsidR="00232BCE">
        <w:rPr>
          <w:rFonts w:ascii="Times New Roman" w:hAnsi="Times New Roman" w:cs="Times New Roman"/>
          <w:sz w:val="28"/>
          <w:szCs w:val="28"/>
        </w:rPr>
        <w:t>не изменяются.</w:t>
      </w:r>
    </w:p>
    <w:p w14:paraId="24265D19" w14:textId="77777777" w:rsidR="00232BCE" w:rsidRDefault="00232BCE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C08A980" w14:textId="77777777" w:rsidR="00232BCE" w:rsidRDefault="00232BCE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C29E789" w14:textId="77777777" w:rsidR="00232BCE" w:rsidRPr="002504A5" w:rsidRDefault="00232BCE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32BCE" w:rsidRPr="002504A5" w:rsidSect="001263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126360"/>
    <w:rsid w:val="00232BCE"/>
    <w:rsid w:val="00410311"/>
    <w:rsid w:val="00714DFB"/>
    <w:rsid w:val="009B1478"/>
    <w:rsid w:val="00B74618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7</cp:revision>
  <dcterms:created xsi:type="dcterms:W3CDTF">2023-02-16T13:19:00Z</dcterms:created>
  <dcterms:modified xsi:type="dcterms:W3CDTF">2023-06-22T19:08:00Z</dcterms:modified>
</cp:coreProperties>
</file>