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" w:hanging="6"/>
        <w:jc w:val="center"/>
        <w:rPr>
          <w:rFonts w:ascii="Times New Roman" w:eastAsia="Times New Roman" w:hAnsi="Times New Roman"/>
          <w:color w:val="000000"/>
          <w:sz w:val="56"/>
          <w:szCs w:val="56"/>
        </w:rPr>
      </w:pPr>
      <w:r>
        <w:rPr>
          <w:rFonts w:ascii="Times New Roman" w:eastAsia="Times New Roman" w:hAnsi="Times New Roman"/>
          <w:color w:val="000000"/>
          <w:sz w:val="56"/>
          <w:szCs w:val="56"/>
        </w:rPr>
        <w:br w:type="textWrapping" w:clear="all"/>
      </w:r>
    </w:p>
    <w:p w:rsidR="006F3B03" w:rsidRDefault="006F3B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" w:hanging="6"/>
        <w:jc w:val="center"/>
        <w:rPr>
          <w:rFonts w:ascii="Times New Roman" w:eastAsia="Times New Roman" w:hAnsi="Times New Roman"/>
          <w:color w:val="000000"/>
          <w:sz w:val="56"/>
          <w:szCs w:val="56"/>
        </w:rPr>
      </w:pPr>
    </w:p>
    <w:p w:rsidR="006F3B03" w:rsidRDefault="006F3B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" w:hanging="6"/>
        <w:jc w:val="center"/>
        <w:rPr>
          <w:rFonts w:ascii="Times New Roman" w:eastAsia="Times New Roman" w:hAnsi="Times New Roman"/>
          <w:color w:val="000000"/>
          <w:sz w:val="56"/>
          <w:szCs w:val="56"/>
        </w:rPr>
      </w:pPr>
    </w:p>
    <w:p w:rsidR="006F3B03" w:rsidRDefault="006F3B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" w:hanging="6"/>
        <w:jc w:val="center"/>
        <w:rPr>
          <w:rFonts w:ascii="Times New Roman" w:eastAsia="Times New Roman" w:hAnsi="Times New Roman"/>
          <w:color w:val="000000"/>
          <w:sz w:val="56"/>
          <w:szCs w:val="56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" w:hanging="6"/>
        <w:jc w:val="center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  <w:sz w:val="56"/>
          <w:szCs w:val="56"/>
        </w:rPr>
        <w:t>Инструкция по технике безопасности и охране труда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" w:hanging="6"/>
        <w:jc w:val="center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  <w:sz w:val="56"/>
          <w:szCs w:val="56"/>
        </w:rPr>
        <w:t xml:space="preserve"> Промышленный дизайн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cs="Calibri"/>
          <w:color w:val="000000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5" w:hanging="7"/>
        <w:rPr>
          <w:rFonts w:ascii="Times New Roman" w:eastAsia="Times New Roman" w:hAnsi="Times New Roman"/>
          <w:color w:val="000000"/>
          <w:sz w:val="72"/>
          <w:szCs w:val="72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5" w:hanging="7"/>
        <w:rPr>
          <w:rFonts w:ascii="Times New Roman" w:eastAsia="Times New Roman" w:hAnsi="Times New Roman"/>
          <w:color w:val="000000"/>
          <w:sz w:val="72"/>
          <w:szCs w:val="72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5" w:hanging="7"/>
        <w:rPr>
          <w:rFonts w:ascii="Times New Roman" w:eastAsia="Times New Roman" w:hAnsi="Times New Roman"/>
          <w:color w:val="000000"/>
          <w:sz w:val="72"/>
          <w:szCs w:val="72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5" w:hanging="7"/>
        <w:rPr>
          <w:rFonts w:ascii="Times New Roman" w:eastAsia="Times New Roman" w:hAnsi="Times New Roman"/>
          <w:color w:val="000000"/>
          <w:sz w:val="72"/>
          <w:szCs w:val="72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5" w:hanging="7"/>
        <w:rPr>
          <w:rFonts w:ascii="Times New Roman" w:eastAsia="Times New Roman" w:hAnsi="Times New Roman"/>
          <w:color w:val="000000"/>
          <w:sz w:val="72"/>
          <w:szCs w:val="72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5" w:hanging="7"/>
        <w:rPr>
          <w:rFonts w:ascii="Times New Roman" w:eastAsia="Times New Roman" w:hAnsi="Times New Roman"/>
          <w:color w:val="000000"/>
          <w:sz w:val="72"/>
          <w:szCs w:val="72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5" w:hanging="7"/>
        <w:rPr>
          <w:rFonts w:ascii="Times New Roman" w:eastAsia="Times New Roman" w:hAnsi="Times New Roman"/>
          <w:color w:val="000000"/>
          <w:sz w:val="72"/>
          <w:szCs w:val="72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Calibri"/>
          <w:color w:val="000000"/>
        </w:rPr>
      </w:pPr>
    </w:p>
    <w:p w:rsidR="007154B3" w:rsidRDefault="006F3B0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color w:val="365F91"/>
          <w:sz w:val="28"/>
          <w:szCs w:val="28"/>
        </w:rPr>
        <w:lastRenderedPageBreak/>
        <w:t>Оглавление</w:t>
      </w:r>
    </w:p>
    <w:sdt>
      <w:sdtPr>
        <w:id w:val="-489635099"/>
        <w:docPartObj>
          <w:docPartGallery w:val="Table of Contents"/>
          <w:docPartUnique/>
        </w:docPartObj>
      </w:sdtPr>
      <w:sdtContent>
        <w:p w:rsidR="007154B3" w:rsidRDefault="006F3B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Программа инструктажа по охране труда и технике безопасности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2</w:t>
            </w:r>
          </w:hyperlink>
        </w:p>
        <w:p w:rsidR="007154B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30j0zll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Инструкция по охране труда для участников </w:t>
            </w:r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3</w:t>
            </w:r>
          </w:hyperlink>
        </w:p>
        <w:p w:rsidR="007154B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1fob9te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1.Общие требования охраны труда</w:t>
            </w:r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ab/>
              <w:t>3</w:t>
            </w:r>
          </w:hyperlink>
        </w:p>
        <w:p w:rsidR="007154B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3znysh7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2.Требования охраны труда перед началом работы</w:t>
            </w:r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ab/>
              <w:t>6</w:t>
            </w:r>
          </w:hyperlink>
        </w:p>
        <w:p w:rsidR="007154B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2et92p0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3.Требования охраны труда во время работы</w:t>
            </w:r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ab/>
              <w:t>8</w:t>
            </w:r>
          </w:hyperlink>
        </w:p>
        <w:p w:rsidR="007154B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tyjcwt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4. Требования охраны труда в аварийных ситуациях</w:t>
            </w:r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ab/>
              <w:t>8</w:t>
            </w:r>
          </w:hyperlink>
        </w:p>
        <w:p w:rsidR="007154B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3dy6vkm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5.Требование охраны труда по окончании работ</w:t>
            </w:r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ab/>
              <w:t>9</w:t>
            </w:r>
          </w:hyperlink>
        </w:p>
        <w:p w:rsidR="007154B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1t3h5sf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Инструкция по охране труда для экспертов</w:t>
            </w:r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10</w:t>
            </w:r>
          </w:hyperlink>
        </w:p>
        <w:p w:rsidR="007154B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4d34og8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1.Общие требования охраны труда</w:t>
            </w:r>
          </w:hyperlink>
          <w:hyperlink w:anchor="_heading=h.4d34og8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10</w:t>
            </w:r>
          </w:hyperlink>
        </w:p>
        <w:p w:rsidR="007154B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2s8eyo1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2.Требования охраны труда перед началом работы</w:t>
            </w:r>
          </w:hyperlink>
          <w:hyperlink w:anchor="_heading=h.2s8eyo1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11</w:t>
            </w:r>
          </w:hyperlink>
        </w:p>
        <w:p w:rsidR="007154B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17dp8vu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3.Требования охраны труда во время работы</w:t>
            </w:r>
          </w:hyperlink>
          <w:hyperlink w:anchor="_heading=h.17dp8vu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12</w:t>
            </w:r>
          </w:hyperlink>
        </w:p>
        <w:p w:rsidR="007154B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3rdcrjn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4. Требования охраны труда в аварийных ситуациях</w:t>
            </w:r>
          </w:hyperlink>
          <w:hyperlink w:anchor="_heading=h.3rdcrjn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13</w:t>
            </w:r>
          </w:hyperlink>
        </w:p>
        <w:p w:rsidR="007154B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cs="Calibri"/>
              <w:color w:val="000000"/>
            </w:rPr>
          </w:pPr>
          <w:hyperlink w:anchor="_heading=h.26in1rg">
            <w:r w:rsidR="006F3B0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5.Требование охраны труда по окончании работ</w:t>
            </w:r>
          </w:hyperlink>
          <w:hyperlink w:anchor="_heading=h.26in1rg">
            <w:r w:rsidR="006F3B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  <w:t>14</w:t>
            </w:r>
          </w:hyperlink>
          <w:r w:rsidR="006F3B03">
            <w:fldChar w:fldCharType="end"/>
          </w:r>
        </w:p>
      </w:sdtContent>
    </w:sdt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Times New Roman" w:eastAsia="Times New Roman" w:hAnsi="Times New Roman"/>
          <w:color w:val="000000"/>
        </w:rPr>
      </w:pP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/>
          <w:color w:val="000000"/>
        </w:rPr>
      </w:pPr>
      <w:bookmarkStart w:id="0" w:name="_heading=h.gjdgxs" w:colFirst="0" w:colLast="0"/>
      <w:bookmarkEnd w:id="0"/>
    </w:p>
    <w:p w:rsidR="007154B3" w:rsidRDefault="006F3B03">
      <w:pPr>
        <w:keepNext/>
        <w:keepLines/>
        <w:pageBreakBefore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color w:val="365F91"/>
          <w:sz w:val="24"/>
          <w:szCs w:val="24"/>
        </w:rPr>
        <w:lastRenderedPageBreak/>
        <w:t>Программа инструктажа по охране труда и технике безопасности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center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 Время начала и окончания проведения конкурсных заданий, нахождение посторонних лиц на площадке.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 Контроль требований охраны труда участниками и экспертами. Механизм начисления штрафных баллов за нарушения требований охраны труда.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6. Основные требования санитарии и личной гигиены.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7. Средства индивидуальной и коллективной защиты, необходимость их использования.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8. Порядок действий при плохом самочувствии или получении травмы. Правила оказания первой помощи.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/>
          <w:color w:val="000000"/>
        </w:rPr>
      </w:pPr>
      <w:bookmarkStart w:id="1" w:name="_heading=h.30j0zll" w:colFirst="0" w:colLast="0"/>
      <w:bookmarkEnd w:id="1"/>
    </w:p>
    <w:p w:rsidR="007154B3" w:rsidRDefault="006F3B03">
      <w:pPr>
        <w:keepNext/>
        <w:keepLines/>
        <w:pageBreakBefore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color w:val="365F91"/>
          <w:sz w:val="24"/>
          <w:szCs w:val="24"/>
        </w:rPr>
        <w:lastRenderedPageBreak/>
        <w:t xml:space="preserve">Инструкция по охране труда для участников 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center"/>
        <w:rPr>
          <w:rFonts w:ascii="Times New Roman" w:eastAsia="Times New Roman" w:hAnsi="Times New Roman"/>
          <w:color w:val="000000"/>
        </w:rPr>
      </w:pPr>
      <w:bookmarkStart w:id="2" w:name="_heading=h.1fob9te" w:colFirst="0" w:colLast="0"/>
      <w:bookmarkEnd w:id="2"/>
    </w:p>
    <w:p w:rsidR="007154B3" w:rsidRDefault="006F3B03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"/>
        <w:rPr>
          <w:rFonts w:ascii="Cambria" w:eastAsia="Cambria" w:hAnsi="Cambria" w:cs="Cambria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1.Общие требования охраны труда</w:t>
      </w: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Для участников до 14 лет</w:t>
      </w: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1.1. К выполнению конкурсного задания, под непосредственным руководством Экспертов или совместно с Экспертом, Компетенции «Промышленный дизайн» допускаются участники в возрасте до 14 лет:</w:t>
      </w: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- прошедшие инструктаж по охране труда по «Программе инструктажа по охране труда и технике безопасности»;</w:t>
      </w: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- ознакомленные с инструкцией по охране труда;</w:t>
      </w: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- не имеющие противопоказаний к выполнению конкурсных заданий по состоянию здоровья.</w:t>
      </w:r>
    </w:p>
    <w:p w:rsidR="007154B3" w:rsidRPr="009664AC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:rsidR="007154B3" w:rsidRPr="009664AC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Для участников от 1</w:t>
      </w:r>
      <w:r w:rsidR="009664AC" w:rsidRPr="009664AC">
        <w:rPr>
          <w:rFonts w:ascii="Times New Roman" w:eastAsia="Times New Roman" w:hAnsi="Times New Roman"/>
          <w:color w:val="000000"/>
        </w:rPr>
        <w:t>6</w:t>
      </w:r>
      <w:r w:rsidRPr="009664AC">
        <w:rPr>
          <w:rFonts w:ascii="Times New Roman" w:eastAsia="Times New Roman" w:hAnsi="Times New Roman"/>
          <w:color w:val="000000"/>
        </w:rPr>
        <w:t xml:space="preserve"> до 18 лет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9664AC">
        <w:rPr>
          <w:rFonts w:ascii="Times New Roman" w:eastAsia="Times New Roman" w:hAnsi="Times New Roman"/>
          <w:color w:val="000000"/>
        </w:rPr>
        <w:t>1.</w:t>
      </w:r>
      <w:r w:rsidRPr="009664AC">
        <w:t>2</w:t>
      </w:r>
      <w:r w:rsidRPr="009664AC">
        <w:rPr>
          <w:rFonts w:ascii="Times New Roman" w:eastAsia="Times New Roman" w:hAnsi="Times New Roman"/>
          <w:color w:val="000000"/>
        </w:rPr>
        <w:t xml:space="preserve">. К участию в конкурсе, под непосредственным руководством </w:t>
      </w:r>
      <w:proofErr w:type="gramStart"/>
      <w:r w:rsidRPr="009664AC">
        <w:rPr>
          <w:rFonts w:ascii="Times New Roman" w:eastAsia="Times New Roman" w:hAnsi="Times New Roman"/>
          <w:color w:val="000000"/>
        </w:rPr>
        <w:t>Экспертов  Компетенции</w:t>
      </w:r>
      <w:proofErr w:type="gramEnd"/>
      <w:r w:rsidRPr="009664AC">
        <w:rPr>
          <w:rFonts w:ascii="Times New Roman" w:eastAsia="Times New Roman" w:hAnsi="Times New Roman"/>
          <w:color w:val="000000"/>
        </w:rPr>
        <w:t xml:space="preserve"> «Промышленный дизайн» допускаются</w:t>
      </w:r>
      <w:r>
        <w:rPr>
          <w:rFonts w:ascii="Times New Roman" w:eastAsia="Times New Roman" w:hAnsi="Times New Roman"/>
          <w:color w:val="000000"/>
        </w:rPr>
        <w:t xml:space="preserve"> участники в возрасте от 1 до 18 лет: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прошедшие инструктаж по охране труда по «Программе инструктажа по охране труда и технике безопасности»;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ознакомленные с инструкцией по охране труда;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имеющие противопоказаний к выполнению конкурсных заданий по состоянию здоровья.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Для участников старше 18 лет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3</w:t>
      </w:r>
      <w:r>
        <w:rPr>
          <w:rFonts w:ascii="Times New Roman" w:eastAsia="Times New Roman" w:hAnsi="Times New Roman"/>
          <w:color w:val="000000"/>
        </w:rPr>
        <w:t>. К самостоятельному выполнению конкурсных заданий в Компетенции «Промышленный дизайн» допускаются участники не моложе 18 лет: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прошедшие инструктаж по охране труда по «Программе инструктажа по охране труда и технике безопасности»;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ознакомленные с инструкцией по охране труда;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имеющие противопоказаний к выполнению конкурсных заданий по состоянию здоровья.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4</w:t>
      </w:r>
      <w:r>
        <w:rPr>
          <w:rFonts w:ascii="Times New Roman" w:eastAsia="Times New Roman" w:hAnsi="Times New Roman"/>
          <w:color w:val="000000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инструкции по охране труда и технике безопасности;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заходить за ограждения и в технические помещения;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соблюдать личную гигиену;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- принимать пищу в строго отведенных местах;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самостоятельно использовать инструмент и оборудование, разрешенное к выполнению конкурсного задания.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5</w:t>
      </w:r>
      <w:r>
        <w:rPr>
          <w:rFonts w:ascii="Times New Roman" w:eastAsia="Times New Roman" w:hAnsi="Times New Roman"/>
          <w:color w:val="000000"/>
        </w:rPr>
        <w:t>. Участник возрастной группы до 14 лет для выполнения конкурсного задания использует инструмент:</w:t>
      </w:r>
    </w:p>
    <w:tbl>
      <w:tblPr>
        <w:tblStyle w:val="af1"/>
        <w:tblW w:w="921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219"/>
      </w:tblGrid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 инструмента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использует самостоятельно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компьютер в сборе с монитором (интерактивный перьевой дисплей, перо), клавиатура и мышь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лампа настольная на пантографе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кисти для краски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карандаши различной твердости, ластик, линейки, транспортир,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лейкала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рейсшина, циркуль, точилка, треугольник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акриловые краски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маркеры, фломастеры, цветные карандаши, восковые мелки,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линеры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графитовый карандаш, ручки разных цветов и типов чернил</w:t>
            </w:r>
          </w:p>
        </w:tc>
      </w:tr>
    </w:tbl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6</w:t>
      </w:r>
      <w:r>
        <w:rPr>
          <w:rFonts w:ascii="Times New Roman" w:eastAsia="Times New Roman" w:hAnsi="Times New Roman"/>
          <w:color w:val="000000"/>
        </w:rPr>
        <w:t>. Участник возрастной группы 14-18 лет для выполнения конкурсного задания использует инструмент:</w:t>
      </w:r>
    </w:p>
    <w:tbl>
      <w:tblPr>
        <w:tblStyle w:val="af2"/>
        <w:tblW w:w="921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219"/>
      </w:tblGrid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 инструмента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использует самостоятельно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компьютер в сборе с монитором (интерактивный перьевой дисплей, перо), клавиатура и мышь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3д принтер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лампа настольная на пантографе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кисти для краски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карандаши различной твердости, ластик, линейки, транспортир,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лейкала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рейсшина, циркуль, точилка, треугольник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акриловые краски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маркеры, фломастеры, цветные карандаши, восковые мелки,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линеры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графитовый карандаш, ручки разных цветов и типов чернил,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перчатки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клей момент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безцветный</w:t>
            </w:r>
            <w:proofErr w:type="spellEnd"/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плоскогубцы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кусачки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инструменты для работы с прототипом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наждачная бумага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канцелярский нож, ножницы</w:t>
            </w:r>
          </w:p>
        </w:tc>
      </w:tr>
    </w:tbl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7</w:t>
      </w:r>
      <w:r>
        <w:rPr>
          <w:rFonts w:ascii="Times New Roman" w:eastAsia="Times New Roman" w:hAnsi="Times New Roman"/>
          <w:color w:val="000000"/>
        </w:rPr>
        <w:t>. Участник возрастной группы 18+ для выполнения конкурсного задания использует оборудование:</w:t>
      </w:r>
    </w:p>
    <w:tbl>
      <w:tblPr>
        <w:tblStyle w:val="af3"/>
        <w:tblW w:w="921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219"/>
      </w:tblGrid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 оборудования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использует самостоятельно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компьютер в сборе с монитором (интерактивный перьевой дисплей, перо), клавиатура и мышь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3д принтер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лампа настольная на пантографе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кисти для краски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карандаши различной твердости, ластик, линейки, транспортир,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лейкала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рейсшина, циркуль, точилка, треугольник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акриловые краски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маркеры, фломастеры, цветные карандаши, восковые мелки,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линеры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графитовый карандаш, ручки разных цветов и типов чернил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перчатки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клей момент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безцветный</w:t>
            </w:r>
            <w:proofErr w:type="spellEnd"/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плоскогубцы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кусачки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инструменты для работы с прототипом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наждачная бумага</w:t>
            </w:r>
          </w:p>
        </w:tc>
      </w:tr>
      <w:tr w:rsidR="007154B3" w:rsidTr="006F3B03"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канцелярский нож, ножницы</w:t>
            </w:r>
          </w:p>
        </w:tc>
      </w:tr>
    </w:tbl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8</w:t>
      </w:r>
      <w:r>
        <w:rPr>
          <w:rFonts w:ascii="Times New Roman" w:eastAsia="Times New Roman" w:hAnsi="Times New Roman"/>
          <w:color w:val="000000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Физические: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режущие и колющие предметы;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электрический ток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повышенный шум;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повышенный уровень электромагнитного излучения;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повышенный уровень статического электричества;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повышенная яркость освещения;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повышенный уровень пульсации светового потока;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- повышенное значение напряжения в электрической цепи, замыкание которой может произойти через тело человека;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повышенный или пониженный уровень освещенности;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повышенный уровень прямой и отраженной яркости монитора;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Химические: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запах от клея;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запах акриловых красок.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Психологические: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-чрезмерное напряжение внимания;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-усиленная нагрузка на зрение;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-повышенная ответственность.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9</w:t>
      </w:r>
      <w:r>
        <w:rPr>
          <w:rFonts w:ascii="Times New Roman" w:eastAsia="Times New Roman" w:hAnsi="Times New Roman"/>
          <w:color w:val="000000"/>
        </w:rPr>
        <w:t>. Применяемые во время выполнения конкурсного задания средства индивидуальной защиты: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обувь с нескользкой подошвой и без каблуков;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резиновые перчатки;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беруши или наушники.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10</w:t>
      </w:r>
      <w:r>
        <w:rPr>
          <w:rFonts w:ascii="Times New Roman" w:eastAsia="Times New Roman" w:hAnsi="Times New Roman"/>
          <w:color w:val="000000"/>
        </w:rPr>
        <w:t>. Знаки безопасности, используемые на рабочем месте, для обозначения присутствующих опасностей: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-</w:t>
      </w:r>
      <w:r>
        <w:rPr>
          <w:rFonts w:ascii="Times New Roman" w:eastAsia="Times New Roman" w:hAnsi="Times New Roman"/>
          <w:color w:val="000000"/>
          <w:u w:val="single"/>
        </w:rPr>
        <w:t xml:space="preserve"> F 04 Огнетушитель        </w:t>
      </w:r>
      <w:r>
        <w:rPr>
          <w:rFonts w:ascii="Times New Roman" w:eastAsia="Times New Roman" w:hAnsi="Times New Roman"/>
          <w:color w:val="000000"/>
        </w:rPr>
        <w:t xml:space="preserve">                                          </w:t>
      </w:r>
      <w:r>
        <w:rPr>
          <w:rFonts w:ascii="Times New Roman" w:eastAsia="Times New Roman" w:hAnsi="Times New Roman"/>
          <w:noProof/>
          <w:color w:val="000000"/>
        </w:rPr>
        <w:drawing>
          <wp:inline distT="0" distB="0" distL="114300" distR="114300">
            <wp:extent cx="453390" cy="430530"/>
            <wp:effectExtent l="0" t="0" r="0" b="0"/>
            <wp:docPr id="103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05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</w:t>
      </w:r>
      <w:r>
        <w:rPr>
          <w:rFonts w:ascii="Times New Roman" w:eastAsia="Times New Roman" w:hAnsi="Times New Roman"/>
          <w:color w:val="000000"/>
          <w:u w:val="single"/>
        </w:rPr>
        <w:t> E 22 Указатель выхода</w:t>
      </w:r>
      <w:r>
        <w:rPr>
          <w:rFonts w:ascii="Times New Roman" w:eastAsia="Times New Roman" w:hAnsi="Times New Roman"/>
          <w:color w:val="000000"/>
        </w:rPr>
        <w:t xml:space="preserve">                                         </w:t>
      </w:r>
      <w:r>
        <w:rPr>
          <w:rFonts w:ascii="Times New Roman" w:eastAsia="Times New Roman" w:hAnsi="Times New Roman"/>
          <w:noProof/>
          <w:color w:val="000000"/>
        </w:rPr>
        <w:drawing>
          <wp:inline distT="0" distB="0" distL="114300" distR="114300">
            <wp:extent cx="769620" cy="410845"/>
            <wp:effectExtent l="0" t="0" r="0" b="0"/>
            <wp:docPr id="1036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10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</w:t>
      </w:r>
      <w:r>
        <w:rPr>
          <w:rFonts w:ascii="Times New Roman" w:eastAsia="Times New Roman" w:hAnsi="Times New Roman"/>
          <w:color w:val="000000"/>
          <w:u w:val="single"/>
        </w:rPr>
        <w:t>E 23 Указатель запасного выхода</w:t>
      </w:r>
      <w:r>
        <w:rPr>
          <w:rFonts w:ascii="Times New Roman" w:eastAsia="Times New Roman" w:hAnsi="Times New Roman"/>
          <w:color w:val="000000"/>
        </w:rPr>
        <w:t xml:space="preserve">                        </w:t>
      </w:r>
      <w:r>
        <w:rPr>
          <w:rFonts w:ascii="Times New Roman" w:eastAsia="Times New Roman" w:hAnsi="Times New Roman"/>
          <w:noProof/>
          <w:color w:val="000000"/>
        </w:rPr>
        <w:drawing>
          <wp:inline distT="0" distB="0" distL="114300" distR="114300">
            <wp:extent cx="812800" cy="431165"/>
            <wp:effectExtent l="0" t="0" r="0" b="0"/>
            <wp:docPr id="103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4311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</w:t>
      </w:r>
      <w:r>
        <w:rPr>
          <w:rFonts w:ascii="Times New Roman" w:eastAsia="Times New Roman" w:hAnsi="Times New Roman"/>
          <w:color w:val="000000"/>
          <w:u w:val="single"/>
        </w:rPr>
        <w:t xml:space="preserve">EC 01 Аптечка первой медицинской помощи      </w:t>
      </w:r>
      <w:r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noProof/>
          <w:color w:val="000000"/>
        </w:rPr>
        <w:drawing>
          <wp:inline distT="0" distB="0" distL="114300" distR="114300">
            <wp:extent cx="462280" cy="462915"/>
            <wp:effectExtent l="0" t="0" r="0" b="0"/>
            <wp:docPr id="103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2280" cy="462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</w:t>
      </w:r>
      <w:r>
        <w:rPr>
          <w:rFonts w:ascii="Times New Roman" w:eastAsia="Times New Roman" w:hAnsi="Times New Roman"/>
          <w:color w:val="000000"/>
          <w:u w:val="single"/>
        </w:rPr>
        <w:t>P 01 Запрещается курить</w:t>
      </w:r>
      <w:r>
        <w:rPr>
          <w:rFonts w:ascii="Times New Roman" w:eastAsia="Times New Roman" w:hAnsi="Times New Roman"/>
          <w:color w:val="000000"/>
        </w:rPr>
        <w:t xml:space="preserve">                                         </w:t>
      </w:r>
      <w:r>
        <w:rPr>
          <w:rFonts w:ascii="Times New Roman" w:eastAsia="Times New Roman" w:hAnsi="Times New Roman"/>
          <w:noProof/>
          <w:color w:val="000000"/>
        </w:rPr>
        <w:drawing>
          <wp:inline distT="0" distB="0" distL="114300" distR="114300">
            <wp:extent cx="492760" cy="492125"/>
            <wp:effectExtent l="0" t="0" r="0" b="0"/>
            <wp:docPr id="1037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</w:t>
      </w:r>
      <w:r>
        <w:t>11</w:t>
      </w:r>
      <w:r>
        <w:rPr>
          <w:rFonts w:ascii="Times New Roman" w:eastAsia="Times New Roman" w:hAnsi="Times New Roman"/>
          <w:color w:val="000000"/>
        </w:rPr>
        <w:t>.Запрещается находиться в рабочей зоне площадки в верхней одежде, принимать пищу и курить, употреблять во время соревнований алкогольные напитки, а также приходить на соревнования в состоянии алкогольного, наркотического или другого опьянения.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1.1</w:t>
      </w:r>
      <w:r>
        <w:t>2</w:t>
      </w:r>
      <w:r>
        <w:rPr>
          <w:rFonts w:ascii="Times New Roman" w:eastAsia="Times New Roman" w:hAnsi="Times New Roman"/>
          <w:color w:val="000000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7154B3" w:rsidRPr="00044236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 xml:space="preserve">В случае возникновения несчастного случая или болезни участника, об этом немедленно уведомляются </w:t>
      </w:r>
      <w:r w:rsidRPr="00044236">
        <w:rPr>
          <w:rFonts w:ascii="Times New Roman" w:eastAsia="Times New Roman" w:hAnsi="Times New Roman"/>
          <w:color w:val="000000"/>
        </w:rPr>
        <w:t>Главный эксперт</w:t>
      </w:r>
      <w:r w:rsidR="00AA517F" w:rsidRPr="00044236">
        <w:rPr>
          <w:rFonts w:ascii="Times New Roman" w:eastAsia="Times New Roman" w:hAnsi="Times New Roman"/>
          <w:color w:val="000000"/>
        </w:rPr>
        <w:t xml:space="preserve"> </w:t>
      </w:r>
      <w:r w:rsidRPr="00044236">
        <w:rPr>
          <w:rFonts w:ascii="Times New Roman" w:eastAsia="Times New Roman" w:hAnsi="Times New Roman"/>
          <w:color w:val="000000"/>
        </w:rPr>
        <w:t xml:space="preserve">и Эксперт. Главный эксперт совместно с экспертным сообществом принимают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7154B3" w:rsidRPr="00044236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044236">
        <w:rPr>
          <w:rFonts w:ascii="Times New Roman" w:eastAsia="Times New Roman" w:hAnsi="Times New Roman"/>
          <w:color w:val="000000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7154B3" w:rsidRPr="00044236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044236">
        <w:rPr>
          <w:rFonts w:ascii="Times New Roman" w:eastAsia="Times New Roman" w:hAnsi="Times New Roman"/>
          <w:color w:val="000000"/>
        </w:rPr>
        <w:t>1.1</w:t>
      </w:r>
      <w:r w:rsidRPr="00044236">
        <w:t>3</w:t>
      </w:r>
      <w:r w:rsidRPr="00044236">
        <w:rPr>
          <w:rFonts w:ascii="Times New Roman" w:eastAsia="Times New Roman" w:hAnsi="Times New Roman"/>
          <w:color w:val="000000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</w:t>
      </w:r>
      <w:r w:rsidR="009664AC" w:rsidRPr="00044236">
        <w:rPr>
          <w:rFonts w:ascii="Times New Roman" w:eastAsia="Times New Roman" w:hAnsi="Times New Roman"/>
          <w:color w:val="000000"/>
        </w:rPr>
        <w:t>Положением о движении</w:t>
      </w:r>
      <w:r w:rsidRPr="00044236">
        <w:rPr>
          <w:rFonts w:ascii="Times New Roman" w:eastAsia="Times New Roman" w:hAnsi="Times New Roman"/>
          <w:color w:val="000000"/>
        </w:rPr>
        <w:t>.</w:t>
      </w:r>
    </w:p>
    <w:p w:rsidR="007154B3" w:rsidRPr="00044236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044236">
        <w:rPr>
          <w:rFonts w:ascii="Times New Roman" w:eastAsia="Times New Roman" w:hAnsi="Times New Roman"/>
          <w:color w:val="000000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7154B3" w:rsidRPr="00044236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3" w:name="_heading=h.3znysh7" w:colFirst="0" w:colLast="0"/>
      <w:bookmarkEnd w:id="3"/>
    </w:p>
    <w:p w:rsidR="007154B3" w:rsidRPr="00044236" w:rsidRDefault="006F3B03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"/>
        <w:rPr>
          <w:rFonts w:ascii="Cambria" w:eastAsia="Cambria" w:hAnsi="Cambria" w:cs="Cambria"/>
          <w:b/>
          <w:i/>
          <w:color w:val="000000"/>
          <w:sz w:val="28"/>
          <w:szCs w:val="28"/>
        </w:rPr>
      </w:pPr>
      <w:r w:rsidRPr="0004423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2.Требования охраны труда перед началом выполнения конкурсного задания</w:t>
      </w:r>
    </w:p>
    <w:p w:rsidR="007154B3" w:rsidRPr="00044236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044236">
        <w:rPr>
          <w:rFonts w:ascii="Times New Roman" w:eastAsia="Times New Roman" w:hAnsi="Times New Roman"/>
          <w:color w:val="000000"/>
        </w:rPr>
        <w:t>Перед началом выполнения конкурсного задания участники должны выполнить следующее: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 w:rsidRPr="00044236">
        <w:rPr>
          <w:rFonts w:ascii="Times New Roman" w:eastAsia="Times New Roman" w:hAnsi="Times New Roman"/>
          <w:color w:val="000000"/>
        </w:rPr>
        <w:t xml:space="preserve">2.1. В день </w:t>
      </w:r>
      <w:r w:rsidR="00F54557" w:rsidRPr="00044236">
        <w:rPr>
          <w:rFonts w:ascii="Times New Roman" w:eastAsia="Times New Roman" w:hAnsi="Times New Roman"/>
          <w:color w:val="000000"/>
        </w:rPr>
        <w:t>перед началом чемпионата</w:t>
      </w:r>
      <w:r w:rsidRPr="00044236">
        <w:rPr>
          <w:rFonts w:ascii="Times New Roman" w:eastAsia="Times New Roman" w:hAnsi="Times New Roman"/>
          <w:color w:val="000000"/>
        </w:rPr>
        <w:t>, все</w:t>
      </w:r>
      <w:r>
        <w:rPr>
          <w:rFonts w:ascii="Times New Roman" w:eastAsia="Times New Roman" w:hAnsi="Times New Roman"/>
          <w:color w:val="000000"/>
        </w:rPr>
        <w:t xml:space="preserve">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044236">
        <w:rPr>
          <w:rFonts w:ascii="Times New Roman" w:eastAsia="Times New Roman" w:hAnsi="Times New Roman"/>
          <w:color w:val="000000"/>
        </w:rPr>
        <w:t>Описанием компетенции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Проверить при необходимости таковой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2.2. Подготовить рабочее место: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разместить инструмент и расходные материалы в инструментальный шкаф;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произвести запуск оборудования на пробном образце.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2.3. Подготовить инструмент и оборудование, разрешенное к самостоятельной работе:</w:t>
      </w:r>
    </w:p>
    <w:tbl>
      <w:tblPr>
        <w:tblStyle w:val="af4"/>
        <w:tblW w:w="936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510"/>
        <w:gridCol w:w="5851"/>
      </w:tblGrid>
      <w:tr w:rsidR="007154B3" w:rsidTr="006F3B03">
        <w:trPr>
          <w:tblHeader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 инструмента или оборудования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Правила подготовки к выполнению конкурсного задания</w:t>
            </w:r>
          </w:p>
        </w:tc>
      </w:tr>
      <w:tr w:rsidR="007154B3" w:rsidTr="006F3B03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0" w:right="115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>проверить исправность оборудования и приспособлений: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0" w:right="115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наличие защитных кожухов;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0" w:right="115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исправность работы мыши и клавиатуры;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0" w:right="115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исправность цветопередачи монитора;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0" w:right="115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отсутствие розеток и/или иных проводов  в зоне досягаемости;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left="0" w:right="115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скорость работы при полной загруженности ПК;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after="80"/>
              <w:ind w:left="0" w:right="115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- угол наклона экрана монитора, положения клавиатуры в целях исключения неудобных поз и длительных напряжений тела;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after="80"/>
              <w:ind w:left="0" w:right="115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монитор должен находиться на расстоянии не менее 50 см от глаз (оптимально 60-70 см);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after="80"/>
              <w:ind w:left="0" w:right="115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следить за тем, чтобы вентиляционные отверстия устройств ничем не были закрыты.</w:t>
            </w:r>
          </w:p>
          <w:p w:rsidR="007154B3" w:rsidRDefault="00715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154B3" w:rsidTr="006F3B03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3д принтер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запустить разогрев оборудования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проверить включение необходимого количества сопел в работе (отключение лишних);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проверить синхронность работы ПК и принтера;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совершить пробный запуск тестовой модели;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проверить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отколеброванность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стола печати по тестовой модели;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снять тестовую модель, протереть печатный стол;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after="80"/>
              <w:ind w:left="0" w:right="115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следить за тем, чтобы вентиляционные отверстия устройств ничем не были закрыты.</w:t>
            </w:r>
          </w:p>
        </w:tc>
      </w:tr>
    </w:tbl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при работе за ПК и при печати допускается использование </w:t>
      </w:r>
      <w:proofErr w:type="spellStart"/>
      <w:r>
        <w:rPr>
          <w:rFonts w:ascii="Times New Roman" w:eastAsia="Times New Roman" w:hAnsi="Times New Roman"/>
          <w:color w:val="000000"/>
        </w:rPr>
        <w:t>беруш</w:t>
      </w:r>
      <w:proofErr w:type="spellEnd"/>
      <w:r>
        <w:rPr>
          <w:rFonts w:ascii="Times New Roman" w:eastAsia="Times New Roman" w:hAnsi="Times New Roman"/>
          <w:color w:val="000000"/>
        </w:rPr>
        <w:t xml:space="preserve"> или наушников;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при окрашивании и сборке прототипа необходимо надеть перчатки.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2.5. Ежедневно, перед началом выполнения конкурсного задания, в процессе подготовки рабочего места: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осмотреть и привести в порядок рабочее место;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убедиться в достаточности освещенности;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проверить (визуально) правильность подключения инструмента и оборудования в электросеть.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4" w:name="_heading=h.2et92p0" w:colFirst="0" w:colLast="0"/>
      <w:bookmarkEnd w:id="4"/>
    </w:p>
    <w:p w:rsidR="007154B3" w:rsidRDefault="006F3B03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"/>
        <w:rPr>
          <w:rFonts w:ascii="Cambria" w:eastAsia="Cambria" w:hAnsi="Cambria" w:cs="Cambria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lastRenderedPageBreak/>
        <w:t>3.Требования охраны труда во время выполнения конкурсного задания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5"/>
        <w:tblW w:w="936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093"/>
        <w:gridCol w:w="7268"/>
      </w:tblGrid>
      <w:tr w:rsidR="007154B3" w:rsidTr="006F3B03">
        <w:trPr>
          <w:tblHeader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 инструмента/ оборудования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Требования безопасности</w:t>
            </w:r>
          </w:p>
        </w:tc>
      </w:tr>
      <w:tr w:rsidR="007154B3" w:rsidTr="006F3B0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Акриловые краски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0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убедиться в надлежащем состоянии красок;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0" w:hanging="2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при работе держать на достаточном расстоянии от ПК, принтера и проводов, не подносить к лицу.</w:t>
            </w:r>
          </w:p>
        </w:tc>
      </w:tr>
      <w:tr w:rsidR="007154B3" w:rsidTr="006F3B0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Канцелярский нож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проверить остроту лезвия на бумаге, при необходимости заменить лезвие;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не оставлять канцелярский нож в раскрытом состоянии на столе;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не вынимать лезвие для работы из ножа, не выдвигать лезвие более, чем на три деления.</w:t>
            </w:r>
          </w:p>
        </w:tc>
      </w:tr>
      <w:tr w:rsidR="007154B3" w:rsidTr="006F3B0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Инструменты для работы с прототипом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убедиться в целостности инструмента;</w:t>
            </w:r>
          </w:p>
          <w:p w:rsidR="007154B3" w:rsidRDefault="006F3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инструменты с режущими поверхностями после использования должны находится в чехле(пенале).</w:t>
            </w:r>
          </w:p>
        </w:tc>
      </w:tr>
    </w:tbl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3.2. При выполнении конкурсных заданий и уборке рабочих мест: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запрещается прикасаться к задней панели персонального компьютера и другой оргтехники, монитора при включенном питании;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нельзя производить самостоятельно вскрытие и ремонт оборудования;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запрещается переключать разъемы интерфейсных кабелей периферийных устройств;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запрещается загромождение верхних панелей устройств бумагами и посторонними предметами;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соблюдать настоящую инструкцию;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поддерживать порядок и чистоту на рабочем месте;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рабочий инструмент располагать таким образом, чтобы исключалась возможность его скатывания и падения;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выполнять конкурсные задания только исправным инструментом;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3.3. При неисправности инструмента и оборудования – прекратить выполнение конкурсного задания и сообщить об этом Эксперту.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3.4. Запрещается: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устанавливать неизвестные системы паролирования и самостоятельно проводить переформатирование диска;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иметь при себе любые средства связи или </w:t>
      </w:r>
      <w:proofErr w:type="spellStart"/>
      <w:r>
        <w:rPr>
          <w:rFonts w:ascii="Times New Roman" w:eastAsia="Times New Roman" w:hAnsi="Times New Roman"/>
          <w:color w:val="000000"/>
        </w:rPr>
        <w:t>флеш</w:t>
      </w:r>
      <w:proofErr w:type="spellEnd"/>
      <w:r>
        <w:rPr>
          <w:rFonts w:ascii="Times New Roman" w:eastAsia="Times New Roman" w:hAnsi="Times New Roman"/>
          <w:color w:val="000000"/>
        </w:rPr>
        <w:t>-накопители;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пользоваться любой документацией кроме предусмотренной конкурсным заданием;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after="8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выходить с территории площадки без разрешения главного эксперта и сопровождающего лица.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5" w:name="_heading=h.tyjcwt" w:colFirst="0" w:colLast="0"/>
      <w:bookmarkEnd w:id="5"/>
    </w:p>
    <w:p w:rsidR="007154B3" w:rsidRDefault="006F3B03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"/>
        <w:rPr>
          <w:rFonts w:ascii="Cambria" w:eastAsia="Cambria" w:hAnsi="Cambria" w:cs="Cambria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4. Требования охраны труда в аварийных ситуациях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6" w:name="_heading=h.3dy6vkm" w:colFirst="0" w:colLast="0"/>
      <w:bookmarkEnd w:id="6"/>
    </w:p>
    <w:p w:rsidR="007154B3" w:rsidRDefault="006F3B03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"/>
        <w:rPr>
          <w:rFonts w:ascii="Cambria" w:eastAsia="Cambria" w:hAnsi="Cambria" w:cs="Cambria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lastRenderedPageBreak/>
        <w:t>5.Требование охраны труда по окончании работ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После окончания работ каждый участник обязан: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5.1. Привести в порядок рабочее место.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5.2. Убрать средства индивидуальной защиты в отведенное для хранения место.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5.3. Отключить освещение на рабочем месте.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5.4. Инструмент убрать в специально предназначенное для хранения место.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/>
          <w:color w:val="000000"/>
        </w:rPr>
      </w:pPr>
      <w:bookmarkStart w:id="7" w:name="_heading=h.1t3h5sf" w:colFirst="0" w:colLast="0"/>
      <w:bookmarkEnd w:id="7"/>
    </w:p>
    <w:p w:rsidR="007154B3" w:rsidRDefault="006F3B03">
      <w:pPr>
        <w:keepNext/>
        <w:keepLines/>
        <w:pageBreakBefore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Инструкция по охране труда для экспертов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center"/>
        <w:rPr>
          <w:rFonts w:ascii="Times New Roman" w:eastAsia="Times New Roman" w:hAnsi="Times New Roman"/>
          <w:color w:val="000000"/>
        </w:rPr>
      </w:pPr>
      <w:bookmarkStart w:id="8" w:name="_heading=h.4d34og8" w:colFirst="0" w:colLast="0"/>
      <w:bookmarkEnd w:id="8"/>
    </w:p>
    <w:p w:rsidR="007154B3" w:rsidRDefault="006F3B0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1.Общие требования охраны труда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1.1. К работе в качестве эксперта Компетенции «Промышленный дизайн» допускаются Эксперты, прошедшие специальное обучение и не имеющие противопоказаний по состоянию здоровья.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инструкции по охране труда и технике безопасности;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расписание и график проведения конкурсного задания, установленные режимы труда и отдыха.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— электрический ток;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— шум, обусловленный конструкцией оргтехники;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— химические вещества, выделяющиеся при работе оргтехники;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— зрительное перенапряжение при работе с ПК.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Физические: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режущие и колющие предметы.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Химические: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токсичные выделения клея и красок.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Психологические: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чрезмерное напряжение внимания, усиленная нагрузка на зрение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ответственность при выполнении своих функций.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1.5. Применяемые во время выполнения конкурсного задания средства индивидуальной защиты: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обувь на нескользкой подошве без каблука.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-</w:t>
      </w:r>
      <w:r>
        <w:rPr>
          <w:rFonts w:ascii="Times New Roman" w:eastAsia="Times New Roman" w:hAnsi="Times New Roman"/>
          <w:color w:val="000000"/>
          <w:u w:val="single"/>
        </w:rPr>
        <w:t xml:space="preserve"> F 04 Огнетушитель        </w:t>
      </w:r>
      <w:r>
        <w:rPr>
          <w:rFonts w:ascii="Times New Roman" w:eastAsia="Times New Roman" w:hAnsi="Times New Roman"/>
          <w:color w:val="000000"/>
        </w:rPr>
        <w:t xml:space="preserve">                                          </w:t>
      </w:r>
      <w:r>
        <w:rPr>
          <w:rFonts w:ascii="Times New Roman" w:eastAsia="Times New Roman" w:hAnsi="Times New Roman"/>
          <w:noProof/>
          <w:color w:val="000000"/>
        </w:rPr>
        <w:drawing>
          <wp:inline distT="0" distB="0" distL="114300" distR="114300">
            <wp:extent cx="453390" cy="430530"/>
            <wp:effectExtent l="0" t="0" r="0" b="0"/>
            <wp:docPr id="103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05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В помещении Экспертов Компетенции «Промышленный дизайн»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F54557">
        <w:rPr>
          <w:rFonts w:ascii="Times New Roman" w:eastAsia="Times New Roman" w:hAnsi="Times New Roman"/>
          <w:color w:val="000000"/>
        </w:rPr>
        <w:t>Положением о движении</w:t>
      </w:r>
      <w:r>
        <w:rPr>
          <w:rFonts w:ascii="Times New Roman" w:eastAsia="Times New Roman" w:hAnsi="Times New Roman"/>
          <w:color w:val="000000"/>
        </w:rPr>
        <w:t>, а при необходимости согласно действующему законодательству.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9" w:name="_heading=h.2s8eyo1" w:colFirst="0" w:colLast="0"/>
      <w:bookmarkEnd w:id="9"/>
    </w:p>
    <w:p w:rsidR="007154B3" w:rsidRDefault="006F3B0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2.Требования охраны труда перед началом работы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Перед началом работы Эксперты должны выполнить следующее: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2.1. В день </w:t>
      </w:r>
      <w:r w:rsidR="00F54557">
        <w:rPr>
          <w:rFonts w:ascii="Times New Roman" w:eastAsia="Times New Roman" w:hAnsi="Times New Roman"/>
          <w:color w:val="000000"/>
        </w:rPr>
        <w:t>перед началом чемпионата</w:t>
      </w:r>
      <w:r>
        <w:rPr>
          <w:rFonts w:ascii="Times New Roman" w:eastAsia="Times New Roman" w:hAnsi="Times New Roman"/>
          <w:color w:val="000000"/>
        </w:rPr>
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R="00044236" w:rsidRPr="00044236">
        <w:rPr>
          <w:rFonts w:ascii="Times New Roman" w:eastAsia="Times New Roman" w:hAnsi="Times New Roman"/>
          <w:color w:val="000000"/>
        </w:rPr>
        <w:t>О</w:t>
      </w:r>
      <w:r w:rsidRPr="00044236">
        <w:rPr>
          <w:rFonts w:ascii="Times New Roman" w:eastAsia="Times New Roman" w:hAnsi="Times New Roman"/>
          <w:color w:val="000000"/>
        </w:rPr>
        <w:t>писанием компетенции.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2.3. Ежедневно, перед началом работ на конкурсной площадке и в помещении экспертов необходимо: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left="0" w:hanging="2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осмотреть рабочие места экспертов и участников;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left="0" w:hanging="2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-привести в порядок рабочее место эксперта;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left="0" w:hanging="2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-проверить правильность подключения оборудования в электросеть;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/>
        <w:ind w:left="0" w:hanging="2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осмотреть инструмент и оборудование участников.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10" w:name="_heading=h.17dp8vu" w:colFirst="0" w:colLast="0"/>
      <w:bookmarkEnd w:id="10"/>
    </w:p>
    <w:p w:rsidR="007154B3" w:rsidRDefault="006F3B0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3.Требования охраны труда во время работы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3.3. Во избежание поражения током запрещается: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производить самостоятельно вскрытие и ремонт оборудования;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переключать разъемы интерфейсных кабелей периферийных устройств при включенном питании;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загромождать верхние панели устройств бумагами и посторонними предметами.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3.5. Эксперту во время работы с оргтехникой: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обращать внимание на символы, высвечивающиеся на панели оборудования, не игнорировать их;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производить включение/выключение аппаратов мокрыми руками;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ставить на устройство емкости с водой, не класть металлические предметы;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эксплуатировать аппарат, если он перегрелся, стал дымиться, появился посторонний запах или звук;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не эксплуатировать аппарат, если его уронили или корпус был поврежден;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вынимать застрявшие листы можно только после отключения устройства из сети;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-запрещается перемещать аппараты включенными в сеть;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все работы по замене картриджей, бумаги можно производить только после отключения аппарата от сети;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- запрещается опираться на стекло </w:t>
      </w:r>
      <w:proofErr w:type="spellStart"/>
      <w:r>
        <w:rPr>
          <w:rFonts w:ascii="Times New Roman" w:eastAsia="Times New Roman" w:hAnsi="Times New Roman"/>
          <w:color w:val="000000"/>
        </w:rPr>
        <w:t>оригиналодержателя</w:t>
      </w:r>
      <w:proofErr w:type="spellEnd"/>
      <w:r>
        <w:rPr>
          <w:rFonts w:ascii="Times New Roman" w:eastAsia="Times New Roman" w:hAnsi="Times New Roman"/>
          <w:color w:val="000000"/>
        </w:rPr>
        <w:t>, класть на него какие-либо вещи помимо оригинала;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запрещается работать на аппарате с треснувшим стеклом;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обязательно мыть руки теплой водой с мылом после каждой чистки картриджей, узлов и т.д.;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просыпанный тонер, носитель немедленно собрать пылесосом или влажной ветошью.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3.7. Запрещается: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устанавливать неизвестные системы паролирования и самостоятельно проводить переформатирование диска;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- иметь при себе любые средства связи;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>- пользоваться любой документацией кроме предусмотренной конкурсным заданием.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3.8. При неисправности оборудования – прекратить работу и сообщить об этом Техническому эксперту, а в его отсутствие </w:t>
      </w:r>
      <w:r w:rsidR="00F6603C">
        <w:rPr>
          <w:rFonts w:ascii="Times New Roman" w:eastAsia="Times New Roman" w:hAnsi="Times New Roman"/>
          <w:color w:val="000000"/>
        </w:rPr>
        <w:t>Г</w:t>
      </w:r>
      <w:r>
        <w:rPr>
          <w:rFonts w:ascii="Times New Roman" w:eastAsia="Times New Roman" w:hAnsi="Times New Roman"/>
          <w:color w:val="000000"/>
        </w:rPr>
        <w:t>лавно</w:t>
      </w:r>
      <w:r w:rsidR="00F6603C">
        <w:rPr>
          <w:rFonts w:ascii="Times New Roman" w:eastAsia="Times New Roman" w:hAnsi="Times New Roman"/>
          <w:color w:val="000000"/>
        </w:rPr>
        <w:t>му</w:t>
      </w:r>
      <w:r>
        <w:rPr>
          <w:rFonts w:ascii="Times New Roman" w:eastAsia="Times New Roman" w:hAnsi="Times New Roman"/>
          <w:color w:val="000000"/>
        </w:rPr>
        <w:t xml:space="preserve"> Эксперт</w:t>
      </w:r>
      <w:r w:rsidR="00F6603C">
        <w:rPr>
          <w:rFonts w:ascii="Times New Roman" w:eastAsia="Times New Roman" w:hAnsi="Times New Roman"/>
          <w:color w:val="000000"/>
        </w:rPr>
        <w:t>у</w:t>
      </w:r>
      <w:r>
        <w:rPr>
          <w:rFonts w:ascii="Times New Roman" w:eastAsia="Times New Roman" w:hAnsi="Times New Roman"/>
          <w:color w:val="000000"/>
        </w:rPr>
        <w:t>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3.9. При нахождении на конкурсной площадке Эксперту: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bookmarkStart w:id="11" w:name="_heading=h.3rdcrjn" w:colFirst="0" w:colLast="0"/>
      <w:bookmarkEnd w:id="11"/>
      <w:r>
        <w:rPr>
          <w:rFonts w:ascii="Times New Roman" w:eastAsia="Times New Roman" w:hAnsi="Times New Roman"/>
          <w:color w:val="000000"/>
        </w:rPr>
        <w:t>- передвигаться по конкурсной площадке не спеша, не делая резких движений, смотря под ноги;</w:t>
      </w:r>
    </w:p>
    <w:p w:rsidR="007154B3" w:rsidRDefault="006F3B0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4. Требования охраны труда в аварийных ситуациях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Times New Roman" w:eastAsia="Times New Roman" w:hAnsi="Times New Roman"/>
          <w:color w:val="000000"/>
        </w:rPr>
      </w:pPr>
      <w:bookmarkStart w:id="12" w:name="_heading=h.26in1rg" w:colFirst="0" w:colLast="0"/>
      <w:bookmarkEnd w:id="12"/>
    </w:p>
    <w:p w:rsidR="007154B3" w:rsidRDefault="006F3B03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rPr>
          <w:rFonts w:ascii="Cambria" w:eastAsia="Cambria" w:hAnsi="Cambria" w:cs="Cambria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5.Требование охраны труда по окончании выполнения конкурсного задания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После окончания конкурсного дня Эксперт обязан: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5.1. Отключить электрические приборы, оборудование, инструмент и устройства от источника питания.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 xml:space="preserve">5.2. Привести в порядок рабочее место Эксперта и проверить рабочие места участников. </w:t>
      </w:r>
    </w:p>
    <w:p w:rsidR="007154B3" w:rsidRDefault="006F3B03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cs="Calibri"/>
          <w:color w:val="000000"/>
        </w:rPr>
      </w:pPr>
      <w:r>
        <w:rPr>
          <w:rFonts w:ascii="Times New Roman" w:eastAsia="Times New Roman" w:hAnsi="Times New Roman"/>
          <w:color w:val="000000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7154B3" w:rsidRDefault="007154B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cs="Calibri"/>
          <w:color w:val="000000"/>
        </w:rPr>
      </w:pPr>
    </w:p>
    <w:sectPr w:rsidR="007154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4DDA" w:rsidRDefault="00324DDA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324DDA" w:rsidRDefault="00324DDA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F3B03" w:rsidRDefault="006F3B03">
    <w:pPr>
      <w:pStyle w:val="ad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54B3" w:rsidRDefault="007154B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ind w:left="0" w:hanging="2"/>
      <w:rPr>
        <w:rFonts w:cs="Calibri"/>
        <w:color w:val="000000"/>
      </w:rPr>
    </w:pPr>
  </w:p>
  <w:p w:rsidR="007154B3" w:rsidRDefault="00715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rPr>
        <w:rFonts w:cs="Calibri"/>
        <w:color w:val="000000"/>
      </w:rPr>
    </w:pPr>
  </w:p>
  <w:p w:rsidR="007154B3" w:rsidRDefault="00715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rPr>
        <w:rFonts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F3B03" w:rsidRDefault="006F3B03">
    <w:pPr>
      <w:pStyle w:val="ad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4DDA" w:rsidRDefault="00324DDA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324DDA" w:rsidRDefault="00324DDA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54B3" w:rsidRDefault="00715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rPr>
        <w:rFonts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54B3" w:rsidRDefault="007154B3" w:rsidP="006F3B0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Chars="0" w:left="0" w:firstLineChars="0" w:firstLine="0"/>
      <w:rPr>
        <w:rFonts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54B3" w:rsidRDefault="007154B3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B2A4B"/>
    <w:multiLevelType w:val="multilevel"/>
    <w:tmpl w:val="7DE2D07C"/>
    <w:lvl w:ilvl="0">
      <w:start w:val="1"/>
      <w:numFmt w:val="decimal"/>
      <w:pStyle w:val="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pStyle w:val="2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889997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4B3"/>
    <w:rsid w:val="00044236"/>
    <w:rsid w:val="00127BC1"/>
    <w:rsid w:val="00324DDA"/>
    <w:rsid w:val="006F3B03"/>
    <w:rsid w:val="007154B3"/>
    <w:rsid w:val="009664AC"/>
    <w:rsid w:val="00AA517F"/>
    <w:rsid w:val="00B065B4"/>
    <w:rsid w:val="00F54557"/>
    <w:rsid w:val="00F6603C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CA066"/>
  <w15:docId w15:val="{704D3662-DDD1-FF44-9C6B-6CB0FD83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numPr>
        <w:numId w:val="1"/>
      </w:numPr>
      <w:spacing w:before="480" w:after="0" w:line="276" w:lineRule="auto"/>
      <w:ind w:left="-1" w:hanging="1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14">
    <w:name w:val="Основной текст (14)_"/>
    <w:rPr>
      <w:rFonts w:ascii="Segoe UI" w:eastAsia="Segoe UI" w:hAnsi="Segoe UI" w:cs="Segoe UI"/>
      <w:w w:val="100"/>
      <w:position w:val="-1"/>
      <w:sz w:val="19"/>
      <w:szCs w:val="19"/>
      <w:effect w:val="none"/>
      <w:shd w:val="clear" w:color="auto" w:fill="FFFFFF"/>
      <w:vertAlign w:val="baseline"/>
      <w:cs w:val="0"/>
      <w:em w:val="none"/>
    </w:rPr>
  </w:style>
  <w:style w:type="character" w:customStyle="1" w:styleId="a5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6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8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40" w:line="288" w:lineRule="auto"/>
    </w:pPr>
  </w:style>
  <w:style w:type="paragraph" w:styleId="a9">
    <w:name w:val="List"/>
    <w:basedOn w:val="a4"/>
    <w:rPr>
      <w:rFonts w:cs="Lucida Sans"/>
    </w:rPr>
  </w:style>
  <w:style w:type="paragraph" w:styleId="aa">
    <w:name w:val="caption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ucida Sans"/>
    </w:rPr>
  </w:style>
  <w:style w:type="paragraph" w:customStyle="1" w:styleId="143">
    <w:name w:val="Основной текст (14)_3"/>
    <w:basedOn w:val="a"/>
    <w:pPr>
      <w:widowControl w:val="0"/>
      <w:shd w:val="clear" w:color="auto" w:fill="FFFFFF"/>
      <w:spacing w:after="0" w:line="264" w:lineRule="atLeast"/>
      <w:ind w:left="0" w:hanging="600"/>
    </w:pPr>
    <w:rPr>
      <w:rFonts w:ascii="Segoe UI" w:eastAsia="Segoe UI" w:hAnsi="Segoe UI" w:cs="Segoe UI"/>
      <w:sz w:val="19"/>
      <w:szCs w:val="19"/>
    </w:rPr>
  </w:style>
  <w:style w:type="paragraph" w:styleId="ab">
    <w:name w:val="Balloon Text"/>
    <w:basedOn w:val="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Заголовок таблицы ссылок1"/>
    <w:basedOn w:val="1"/>
    <w:next w:val="a"/>
    <w:pPr>
      <w:numPr>
        <w:numId w:val="0"/>
      </w:numPr>
      <w:ind w:leftChars="-1" w:left="-1" w:hangingChars="1" w:hanging="1"/>
    </w:pPr>
    <w:rPr>
      <w:rFonts w:eastAsia="Times New Roman" w:cs="Times New Roman"/>
    </w:rPr>
  </w:style>
  <w:style w:type="paragraph" w:styleId="12">
    <w:name w:val="toc 1"/>
    <w:basedOn w:val="a"/>
    <w:next w:val="a"/>
  </w:style>
  <w:style w:type="paragraph" w:styleId="20">
    <w:name w:val="toc 2"/>
    <w:basedOn w:val="a"/>
    <w:next w:val="a"/>
    <w:pPr>
      <w:ind w:left="240" w:firstLine="0"/>
    </w:pPr>
  </w:style>
  <w:style w:type="paragraph" w:customStyle="1" w:styleId="ae">
    <w:name w:val="Обычный (веб)"/>
    <w:basedOn w:val="a"/>
    <w:pPr>
      <w:spacing w:before="280" w:after="280"/>
    </w:pPr>
    <w:rPr>
      <w:rFonts w:eastAsia="Times New Roman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lnZGWZVfJQBOuwd0jAjNjkbYXQ==">AMUW2mWz69JIQTZ3LG9WEDvV6K58QVjps9OUhU0Ep2HfttrUfOELE4rVVt690O6C9E64vMHx9NCQEg9wHX0vPsu8Txq6w7iuxMSGqw/jNQQdBOTGC138LB+Livr3xzfi7FNlVscrcjL2XXOkVrLbdGwC0WM+jwz+9zCOz5W84vX2DOnFqPFB4C8ynklybhcLAJqjnLIjwiZom7nPQzKsxPzu+/kvivpNe5XXr6Usmiu5mMWAV0Lf41D3fXD09vtGY0FlpeKDEBwGEx6ggal4wy8TrUcb8tUhmo9HNRf/OHsvQAeTuHbA/c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17</Pages>
  <Words>4444</Words>
  <Characters>25331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Ivan Kardakov</cp:lastModifiedBy>
  <cp:revision>5</cp:revision>
  <dcterms:created xsi:type="dcterms:W3CDTF">2023-02-07T14:55:00Z</dcterms:created>
  <dcterms:modified xsi:type="dcterms:W3CDTF">2023-02-07T20:27:00Z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