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A15B6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112058DA" w14:textId="77777777" w:rsidR="00A15B61" w:rsidRDefault="000F0FC3" w:rsidP="00A15B6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A15B61" w:rsidRPr="00A15B61">
            <w:rPr>
              <w:rFonts w:ascii="Times New Roman" w:eastAsia="Arial Unicode MS" w:hAnsi="Times New Roman" w:cs="Times New Roman"/>
              <w:sz w:val="56"/>
              <w:szCs w:val="56"/>
            </w:rPr>
            <w:t>ОБСЛУЖИВАНИЕ</w:t>
          </w:r>
        </w:p>
        <w:p w14:paraId="0CE9BA28" w14:textId="57BC6CAF" w:rsidR="00832EBB" w:rsidRPr="00A204BB" w:rsidRDefault="00A15B61" w:rsidP="00A15B6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A15B61">
            <w:rPr>
              <w:rFonts w:ascii="Times New Roman" w:eastAsia="Arial Unicode MS" w:hAnsi="Times New Roman" w:cs="Times New Roman"/>
              <w:sz w:val="56"/>
              <w:szCs w:val="56"/>
            </w:rPr>
            <w:t>И РЕМОНТ ОБОРУДОВАНИЯ РЕЛЕЙНОЙ ЗАЩИТЫ И АВТОМАТИКИ</w:t>
          </w:r>
          <w:r w:rsidR="000F0FC3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559E4D0A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4FE6BF3" w14:textId="77777777" w:rsidR="00A36EE2" w:rsidRDefault="00A36EE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07C379DD" w:rsidR="00334165" w:rsidRPr="00A204BB" w:rsidRDefault="0024135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245B6FF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A15B61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f0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24135E">
      <w:pPr>
        <w:pStyle w:val="27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f0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5D4A0332" w:rsidR="009B18A2" w:rsidRDefault="0024135E" w:rsidP="00A60C60">
      <w:pPr>
        <w:pStyle w:val="27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f0"/>
            <w:noProof/>
          </w:rPr>
          <w:t>1.2. ПЕРЕЧЕНЬ ПРОФЕССИОНАЛЬНЫХ ЗАДАЧ СПЕЦИАЛИСТА ПО КОМПЕТЕНЦИИ «</w:t>
        </w:r>
        <w:r w:rsidR="00A60C60" w:rsidRPr="00A60C60">
          <w:rPr>
            <w:rStyle w:val="af0"/>
            <w:noProof/>
          </w:rPr>
          <w:t>ОБСЛУЖИВАНИЕ</w:t>
        </w:r>
        <w:r w:rsidR="00A60C60">
          <w:rPr>
            <w:rStyle w:val="af0"/>
            <w:noProof/>
          </w:rPr>
          <w:t xml:space="preserve"> </w:t>
        </w:r>
        <w:r w:rsidR="00A60C60" w:rsidRPr="00A60C60">
          <w:rPr>
            <w:rStyle w:val="af0"/>
            <w:noProof/>
          </w:rPr>
          <w:t>И РЕМОНТ ОБОРУДОВАНИЯ РЕЛЕЙНОЙ ЗАЩИТЫ И АВТОМАТИКИ</w:t>
        </w:r>
        <w:r w:rsidR="009B18A2" w:rsidRPr="00930685">
          <w:rPr>
            <w:rStyle w:val="af0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24135E">
      <w:pPr>
        <w:pStyle w:val="27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f0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24135E">
      <w:pPr>
        <w:pStyle w:val="27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f0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24135E">
      <w:pPr>
        <w:pStyle w:val="27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f0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24135E">
      <w:pPr>
        <w:pStyle w:val="27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f0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24135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f0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07BE7E1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658D1FEA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15B61" w:rsidRPr="00A15B61">
        <w:rPr>
          <w:rFonts w:ascii="Times New Roman" w:hAnsi="Times New Roman" w:cs="Times New Roman"/>
          <w:sz w:val="28"/>
          <w:szCs w:val="28"/>
        </w:rPr>
        <w:t>Обслуживание и ремонт оборудования релейной защиты и автоматики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5786750" w:rsidR="000244DA" w:rsidRPr="00D17132" w:rsidRDefault="00270E01" w:rsidP="008912AE">
      <w:pPr>
        <w:pStyle w:val="21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A15B61" w:rsidRPr="00A15B61">
        <w:rPr>
          <w:rFonts w:ascii="Times New Roman" w:hAnsi="Times New Roman"/>
          <w:color w:val="000000"/>
          <w:sz w:val="24"/>
          <w:lang w:val="ru-RU"/>
        </w:rPr>
        <w:t>Обслуживание и ремонт оборудования релейной защиты и автоматики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4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1"/>
        <w:tblW w:w="9776" w:type="dxa"/>
        <w:tblLayout w:type="fixed"/>
        <w:tblLook w:val="0400" w:firstRow="0" w:lastRow="0" w:firstColumn="0" w:lastColumn="0" w:noHBand="0" w:noVBand="1"/>
      </w:tblPr>
      <w:tblGrid>
        <w:gridCol w:w="514"/>
        <w:gridCol w:w="8553"/>
        <w:gridCol w:w="709"/>
      </w:tblGrid>
      <w:tr w:rsidR="00A15B61" w:rsidRPr="00A15B61" w14:paraId="30BBD426" w14:textId="77777777" w:rsidTr="00D32C31">
        <w:tc>
          <w:tcPr>
            <w:tcW w:w="9067" w:type="dxa"/>
            <w:gridSpan w:val="2"/>
            <w:shd w:val="clear" w:color="auto" w:fill="92D050"/>
            <w:vAlign w:val="center"/>
          </w:tcPr>
          <w:p w14:paraId="1D273C35" w14:textId="77777777" w:rsidR="00A15B61" w:rsidRPr="00A15B61" w:rsidRDefault="00A15B61" w:rsidP="00A15B61">
            <w:pPr>
              <w:jc w:val="center"/>
              <w:rPr>
                <w:b/>
                <w:color w:val="FFFFFF" w:themeColor="background1"/>
                <w:sz w:val="26"/>
                <w:szCs w:val="26"/>
                <w:highlight w:val="green"/>
              </w:rPr>
            </w:pPr>
            <w:r w:rsidRPr="00A15B61">
              <w:rPr>
                <w:b/>
                <w:color w:val="FFFFFF" w:themeColor="background1"/>
                <w:sz w:val="26"/>
                <w:szCs w:val="26"/>
              </w:rPr>
              <w:t>Раздел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053D8869" w14:textId="77777777" w:rsidR="00A15B61" w:rsidRPr="00A15B61" w:rsidRDefault="00A15B61" w:rsidP="00A15B6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A15B61">
              <w:rPr>
                <w:b/>
                <w:color w:val="FFFFFF" w:themeColor="background1"/>
                <w:sz w:val="26"/>
                <w:szCs w:val="26"/>
              </w:rPr>
              <w:t>Важность</w:t>
            </w:r>
          </w:p>
          <w:p w14:paraId="24A6DEBE" w14:textId="77777777" w:rsidR="00A15B61" w:rsidRPr="00A15B61" w:rsidRDefault="00A15B61" w:rsidP="00A15B61">
            <w:pPr>
              <w:jc w:val="center"/>
              <w:rPr>
                <w:b/>
                <w:color w:val="FFFFFF" w:themeColor="background1"/>
                <w:sz w:val="26"/>
                <w:szCs w:val="26"/>
                <w:highlight w:val="green"/>
              </w:rPr>
            </w:pPr>
            <w:r w:rsidRPr="00A15B61">
              <w:rPr>
                <w:b/>
                <w:color w:val="FFFFFF" w:themeColor="background1"/>
                <w:sz w:val="26"/>
                <w:szCs w:val="26"/>
              </w:rPr>
              <w:t>(%)</w:t>
            </w:r>
          </w:p>
        </w:tc>
      </w:tr>
      <w:tr w:rsidR="00A15B61" w:rsidRPr="00A15B61" w14:paraId="1D2F2B51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30C68754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  <w:r w:rsidRPr="00A15B6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53" w:type="dxa"/>
          </w:tcPr>
          <w:p w14:paraId="4B426CF8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  <w:r w:rsidRPr="00A15B61">
              <w:rPr>
                <w:b/>
                <w:sz w:val="26"/>
                <w:szCs w:val="26"/>
              </w:rPr>
              <w:t>Общие требования к квалификации</w:t>
            </w:r>
          </w:p>
        </w:tc>
        <w:tc>
          <w:tcPr>
            <w:tcW w:w="709" w:type="dxa"/>
          </w:tcPr>
          <w:p w14:paraId="4E5B3C8F" w14:textId="2128B49B" w:rsidR="00A15B61" w:rsidRPr="00F8376F" w:rsidRDefault="00F8376F" w:rsidP="00A15B6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65</w:t>
            </w:r>
          </w:p>
        </w:tc>
      </w:tr>
      <w:tr w:rsidR="00A15B61" w:rsidRPr="00A15B61" w14:paraId="0DF26FA7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359D9573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  <w:tc>
          <w:tcPr>
            <w:tcW w:w="8553" w:type="dxa"/>
          </w:tcPr>
          <w:p w14:paraId="797B1A24" w14:textId="77777777" w:rsidR="00A15B61" w:rsidRPr="00A15B61" w:rsidRDefault="00A15B61" w:rsidP="00A15B61">
            <w:pPr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Специалист должен знать и понимать:</w:t>
            </w:r>
          </w:p>
          <w:p w14:paraId="02A6CE38" w14:textId="77777777" w:rsidR="00A15B61" w:rsidRPr="00A15B61" w:rsidRDefault="00A15B61" w:rsidP="005149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принципиальные и монтажные схемы,</w:t>
            </w:r>
          </w:p>
          <w:p w14:paraId="5441E6A0" w14:textId="77777777" w:rsidR="00A15B61" w:rsidRPr="00A15B61" w:rsidRDefault="00A15B61" w:rsidP="005149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принципы работы со специальной проверочной и испытательной аппаратурой;</w:t>
            </w:r>
          </w:p>
          <w:p w14:paraId="7F396F60" w14:textId="77777777" w:rsidR="00A15B61" w:rsidRPr="00A15B61" w:rsidRDefault="00A15B61" w:rsidP="005149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 xml:space="preserve">требования нормативных документов и положений; </w:t>
            </w:r>
          </w:p>
          <w:p w14:paraId="5972B241" w14:textId="77777777" w:rsidR="00A15B61" w:rsidRPr="00A15B61" w:rsidRDefault="00A15B61" w:rsidP="005149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требования специальных руководств по эксплуатации устройств;</w:t>
            </w:r>
          </w:p>
          <w:p w14:paraId="202D5589" w14:textId="77777777" w:rsidR="00A15B61" w:rsidRPr="00A15B61" w:rsidRDefault="00A15B61" w:rsidP="005149AB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 xml:space="preserve">правила безопасного использования инструментов, обычно </w:t>
            </w:r>
            <w:r w:rsidRPr="00A15B61">
              <w:rPr>
                <w:sz w:val="26"/>
                <w:szCs w:val="26"/>
              </w:rPr>
              <w:lastRenderedPageBreak/>
              <w:t>используемых для технического обслуживания и ремонта устройств РЗА;</w:t>
            </w:r>
          </w:p>
        </w:tc>
        <w:tc>
          <w:tcPr>
            <w:tcW w:w="709" w:type="dxa"/>
          </w:tcPr>
          <w:p w14:paraId="06372E28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</w:tr>
      <w:tr w:rsidR="00A15B61" w:rsidRPr="00A15B61" w14:paraId="2065C626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28B21935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  <w:tc>
          <w:tcPr>
            <w:tcW w:w="8553" w:type="dxa"/>
          </w:tcPr>
          <w:p w14:paraId="537DE14A" w14:textId="77777777" w:rsidR="00A15B61" w:rsidRPr="00A15B61" w:rsidRDefault="00A15B61" w:rsidP="00A15B61">
            <w:pPr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Специалист должен уметь:</w:t>
            </w:r>
          </w:p>
          <w:p w14:paraId="1F38C853" w14:textId="77777777" w:rsidR="00A15B61" w:rsidRPr="00A15B61" w:rsidRDefault="00A15B61" w:rsidP="005149A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производить электромонтажные работы;</w:t>
            </w:r>
          </w:p>
          <w:p w14:paraId="6069D5F7" w14:textId="77777777" w:rsidR="00A15B61" w:rsidRPr="00A15B61" w:rsidRDefault="00A15B61" w:rsidP="005149A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проводить техническое обслуживание и ремонт специального оборудования (устройств РЗА);</w:t>
            </w:r>
          </w:p>
          <w:p w14:paraId="57425F50" w14:textId="77777777" w:rsidR="00A15B61" w:rsidRPr="00A15B61" w:rsidRDefault="00A15B61" w:rsidP="005149A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правильно заполнять специальную документацию (протоколы и т.п.);</w:t>
            </w:r>
          </w:p>
          <w:p w14:paraId="284F6033" w14:textId="77777777" w:rsidR="00A15B61" w:rsidRPr="00A15B61" w:rsidRDefault="00A15B61" w:rsidP="005149A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соблюдать точность и аккуратность при выполнении работ;</w:t>
            </w:r>
          </w:p>
          <w:p w14:paraId="082A39BB" w14:textId="77777777" w:rsidR="00A15B61" w:rsidRPr="00A15B61" w:rsidRDefault="00A15B61" w:rsidP="005149A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безопасно и правильно использовать любое оборудование, обычно используемое для технического обслуживания и ремонта устройств РЗА;</w:t>
            </w:r>
          </w:p>
        </w:tc>
        <w:tc>
          <w:tcPr>
            <w:tcW w:w="709" w:type="dxa"/>
          </w:tcPr>
          <w:p w14:paraId="56F56D0F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</w:tr>
      <w:tr w:rsidR="00A15B61" w:rsidRPr="00A15B61" w14:paraId="38DB53B6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7B6F5048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  <w:r w:rsidRPr="00A15B6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53" w:type="dxa"/>
          </w:tcPr>
          <w:p w14:paraId="7867C7FF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  <w:r w:rsidRPr="00A15B61">
              <w:rPr>
                <w:b/>
                <w:sz w:val="26"/>
                <w:szCs w:val="26"/>
              </w:rPr>
              <w:t xml:space="preserve">Подготовка к выполнению работ по техническому обслуживанию и ремонту устройств </w:t>
            </w:r>
            <w:proofErr w:type="spellStart"/>
            <w:r w:rsidRPr="00A15B61">
              <w:rPr>
                <w:b/>
                <w:sz w:val="26"/>
                <w:szCs w:val="26"/>
              </w:rPr>
              <w:t>РЗиА</w:t>
            </w:r>
            <w:proofErr w:type="spellEnd"/>
          </w:p>
        </w:tc>
        <w:tc>
          <w:tcPr>
            <w:tcW w:w="709" w:type="dxa"/>
          </w:tcPr>
          <w:p w14:paraId="40708CEE" w14:textId="77777777" w:rsidR="00A15B61" w:rsidRPr="00A15B61" w:rsidRDefault="00A15B61" w:rsidP="00A15B61">
            <w:pPr>
              <w:jc w:val="center"/>
              <w:rPr>
                <w:b/>
                <w:sz w:val="26"/>
                <w:szCs w:val="26"/>
              </w:rPr>
            </w:pPr>
            <w:r w:rsidRPr="00A15B61">
              <w:rPr>
                <w:b/>
                <w:sz w:val="26"/>
                <w:szCs w:val="26"/>
              </w:rPr>
              <w:t>5</w:t>
            </w:r>
          </w:p>
        </w:tc>
      </w:tr>
      <w:tr w:rsidR="00A15B61" w:rsidRPr="00A15B61" w14:paraId="6FDD5BA3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5127515F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  <w:tc>
          <w:tcPr>
            <w:tcW w:w="8553" w:type="dxa"/>
          </w:tcPr>
          <w:p w14:paraId="6C6984B2" w14:textId="77777777" w:rsidR="00A15B61" w:rsidRPr="00A15B61" w:rsidRDefault="00A15B61" w:rsidP="00A15B61">
            <w:pPr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Специалист должен знать и понимать:</w:t>
            </w:r>
          </w:p>
          <w:p w14:paraId="2714A30B" w14:textId="77777777" w:rsidR="00A15B61" w:rsidRPr="00A15B61" w:rsidRDefault="00A15B61" w:rsidP="005149AB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состав и содержание необходимой документации (исполнительные схемы, заводская документация на оборудование, инструкции, бланки паспортов-протоколов);</w:t>
            </w:r>
          </w:p>
          <w:p w14:paraId="5DBF9291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техническое описание и руководства по эксплуатации испытательных устройств и измерительных приборов;</w:t>
            </w:r>
          </w:p>
          <w:p w14:paraId="1966C003" w14:textId="77777777" w:rsidR="00A15B61" w:rsidRPr="00A15B61" w:rsidRDefault="00A15B61" w:rsidP="005149AB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 xml:space="preserve">типовые и специальные схемы устройств </w:t>
            </w:r>
            <w:proofErr w:type="spellStart"/>
            <w:r w:rsidRPr="00A15B61">
              <w:rPr>
                <w:sz w:val="26"/>
                <w:szCs w:val="26"/>
              </w:rPr>
              <w:t>РЗАи</w:t>
            </w:r>
            <w:proofErr w:type="spellEnd"/>
            <w:r w:rsidRPr="00A15B61">
              <w:rPr>
                <w:sz w:val="26"/>
                <w:szCs w:val="26"/>
              </w:rPr>
              <w:t xml:space="preserve"> принципе их взаимодействия  </w:t>
            </w:r>
          </w:p>
        </w:tc>
        <w:tc>
          <w:tcPr>
            <w:tcW w:w="709" w:type="dxa"/>
          </w:tcPr>
          <w:p w14:paraId="15E0E5D2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</w:tr>
      <w:tr w:rsidR="00A15B61" w:rsidRPr="00A15B61" w14:paraId="7F34668A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1A117ED1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  <w:tc>
          <w:tcPr>
            <w:tcW w:w="8553" w:type="dxa"/>
          </w:tcPr>
          <w:p w14:paraId="2C3AE27B" w14:textId="77777777" w:rsidR="00A15B61" w:rsidRPr="00A15B61" w:rsidRDefault="00A15B61" w:rsidP="00A15B61">
            <w:pPr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Специалист должен уметь:</w:t>
            </w:r>
          </w:p>
          <w:p w14:paraId="6A0F5841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составлять необходимую документацию (исполнительные схемы,  инструкции, паспорта, протоколы);</w:t>
            </w:r>
          </w:p>
          <w:p w14:paraId="69B9B211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работать с  испытательными устройствами, измерительными приборами, соединительными проводами, инструментом;</w:t>
            </w:r>
          </w:p>
          <w:p w14:paraId="13F12B11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i/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выполнять  отсоединение (при необходимости) цепей связи на рядах зажимов проверяемого устройства РЗА с другими устройствами.</w:t>
            </w:r>
          </w:p>
        </w:tc>
        <w:tc>
          <w:tcPr>
            <w:tcW w:w="709" w:type="dxa"/>
          </w:tcPr>
          <w:p w14:paraId="260DEC71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</w:tr>
      <w:tr w:rsidR="00A15B61" w:rsidRPr="00A15B61" w14:paraId="7BFE3A48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184EC4E1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  <w:r w:rsidRPr="00A15B6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53" w:type="dxa"/>
          </w:tcPr>
          <w:p w14:paraId="20E3B23F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  <w:r w:rsidRPr="00A15B61">
              <w:rPr>
                <w:b/>
                <w:sz w:val="26"/>
                <w:szCs w:val="26"/>
              </w:rPr>
              <w:t>Внешний осмотр устройств РЗА</w:t>
            </w:r>
          </w:p>
        </w:tc>
        <w:tc>
          <w:tcPr>
            <w:tcW w:w="709" w:type="dxa"/>
          </w:tcPr>
          <w:p w14:paraId="5A39F1CD" w14:textId="3047A649" w:rsidR="00A15B61" w:rsidRPr="00F8376F" w:rsidRDefault="00F8376F" w:rsidP="00A15B6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A15B61" w:rsidRPr="00A15B61" w14:paraId="76908AFC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630EE32D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  <w:tc>
          <w:tcPr>
            <w:tcW w:w="8553" w:type="dxa"/>
          </w:tcPr>
          <w:p w14:paraId="4D2E1B79" w14:textId="77777777" w:rsidR="00A15B61" w:rsidRPr="00A15B61" w:rsidRDefault="00A15B61" w:rsidP="00A15B61">
            <w:p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Специалист должен знать и понимать:</w:t>
            </w:r>
          </w:p>
          <w:p w14:paraId="7CE0E0E6" w14:textId="77777777" w:rsidR="00A15B61" w:rsidRPr="00A15B61" w:rsidRDefault="00A15B61" w:rsidP="005149AB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требования ПУЭ, ПТЭ и других руководящих документов, относящихся к налаживаемому устройству;</w:t>
            </w:r>
          </w:p>
          <w:p w14:paraId="5A20BFA1" w14:textId="77777777" w:rsidR="00A15B61" w:rsidRPr="00A15B61" w:rsidRDefault="00A15B61" w:rsidP="005149AB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 xml:space="preserve">требования НТД к монтажу проводов и кабелей, соединений на рядах зажимов, ответвлениях </w:t>
            </w:r>
            <w:proofErr w:type="gramStart"/>
            <w:r w:rsidRPr="00A15B61">
              <w:rPr>
                <w:sz w:val="26"/>
                <w:szCs w:val="26"/>
              </w:rPr>
              <w:t>от шинок</w:t>
            </w:r>
            <w:proofErr w:type="gramEnd"/>
            <w:r w:rsidRPr="00A15B61">
              <w:rPr>
                <w:sz w:val="26"/>
                <w:szCs w:val="26"/>
              </w:rPr>
              <w:t xml:space="preserve"> управления, шпильках реле, испытательных блоках, резисторах, а также надежности паек на конденсаторах, резисторах, диодах и т.п.;</w:t>
            </w:r>
          </w:p>
          <w:p w14:paraId="356468DE" w14:textId="77777777" w:rsidR="00A15B61" w:rsidRPr="00A15B61" w:rsidRDefault="00A15B61" w:rsidP="005149AB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 xml:space="preserve">требования к выполнению заземлению устройств РЗА. </w:t>
            </w:r>
          </w:p>
        </w:tc>
        <w:tc>
          <w:tcPr>
            <w:tcW w:w="709" w:type="dxa"/>
          </w:tcPr>
          <w:p w14:paraId="6817DD45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</w:tr>
      <w:tr w:rsidR="00A15B61" w:rsidRPr="00A15B61" w14:paraId="0DB6E534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2230ED78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  <w:tc>
          <w:tcPr>
            <w:tcW w:w="8553" w:type="dxa"/>
          </w:tcPr>
          <w:p w14:paraId="4A12DB40" w14:textId="77777777" w:rsidR="00A15B61" w:rsidRPr="00A15B61" w:rsidRDefault="00A15B61" w:rsidP="00A15B61">
            <w:p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Специалист должен уметь:</w:t>
            </w:r>
          </w:p>
          <w:p w14:paraId="50720B1A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 xml:space="preserve">выполнять требования ПУЭ, ПТЭ и других руководящих документов, относящихся к налаживаемому устройству, а также соответствие устройства проекту и реальным условиям работы (значениям нагрузок, тока КЗ, заданным </w:t>
            </w:r>
            <w:proofErr w:type="spellStart"/>
            <w:r w:rsidRPr="00A15B61">
              <w:rPr>
                <w:sz w:val="26"/>
                <w:szCs w:val="26"/>
              </w:rPr>
              <w:t>уставкам</w:t>
            </w:r>
            <w:proofErr w:type="spellEnd"/>
            <w:r w:rsidRPr="00A15B61">
              <w:rPr>
                <w:sz w:val="26"/>
                <w:szCs w:val="26"/>
              </w:rPr>
              <w:t>) установленной аппаратуры и контрольных кабелей;</w:t>
            </w:r>
          </w:p>
          <w:p w14:paraId="4220D104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проверять отсутствие механических повреждений аппаратуры, состояния изоляции выводов реле и другой аппаратуры;</w:t>
            </w:r>
          </w:p>
          <w:p w14:paraId="7FFF67DB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lastRenderedPageBreak/>
              <w:t>оценивать качество покраски панелей, шкафов;</w:t>
            </w:r>
          </w:p>
          <w:p w14:paraId="044041DC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 xml:space="preserve">проверять состояние монтажа проводов и кабелей, соединений на рядах зажимов, ответвлениях </w:t>
            </w:r>
            <w:proofErr w:type="gramStart"/>
            <w:r w:rsidRPr="00A15B61">
              <w:rPr>
                <w:sz w:val="26"/>
                <w:szCs w:val="26"/>
              </w:rPr>
              <w:t>от шинок</w:t>
            </w:r>
            <w:proofErr w:type="gramEnd"/>
            <w:r w:rsidRPr="00A15B61">
              <w:rPr>
                <w:sz w:val="26"/>
                <w:szCs w:val="26"/>
              </w:rPr>
              <w:t xml:space="preserve"> управления, шпильках реле, испытательных блоках, резисторах, а также надежности паек на конденсаторах, резисторах, диодах и т.п.;</w:t>
            </w:r>
          </w:p>
          <w:p w14:paraId="302B4DCB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оценивать правильность выполнения концевых разделок контрольных кабелей;</w:t>
            </w:r>
          </w:p>
          <w:p w14:paraId="0854396B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проверять состояние уплотнений дверей шкафов, кожухов, вторичных выводов трансформаторов тока и напряжения и т.д.;</w:t>
            </w:r>
          </w:p>
          <w:p w14:paraId="222B7B17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оценивать состояние и правильность выполнения заземлений цепей вторичных соединений;</w:t>
            </w:r>
          </w:p>
          <w:p w14:paraId="791DE430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проверять состояние электромагнитов управления и блок-контактов разъединителей, высоковольтных выключателей, автоматических выключателей и другой коммутационной аппаратуры;</w:t>
            </w:r>
          </w:p>
          <w:p w14:paraId="0AC8068B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проверять наличие и правильность надписей на панелях и аппаратуре, наличие и правильность маркировки кабелей, жил кабелей, проводов.</w:t>
            </w:r>
          </w:p>
        </w:tc>
        <w:tc>
          <w:tcPr>
            <w:tcW w:w="709" w:type="dxa"/>
          </w:tcPr>
          <w:p w14:paraId="36AFB4C6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</w:tr>
      <w:tr w:rsidR="00A15B61" w:rsidRPr="00A15B61" w14:paraId="69841A05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3C83A421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  <w:r w:rsidRPr="00A15B6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553" w:type="dxa"/>
          </w:tcPr>
          <w:p w14:paraId="213C4E39" w14:textId="77777777" w:rsidR="00A15B61" w:rsidRPr="00A15B61" w:rsidRDefault="00A15B61" w:rsidP="00A15B61">
            <w:pPr>
              <w:rPr>
                <w:sz w:val="26"/>
                <w:szCs w:val="26"/>
              </w:rPr>
            </w:pPr>
            <w:r w:rsidRPr="00A15B61">
              <w:rPr>
                <w:b/>
                <w:sz w:val="26"/>
                <w:szCs w:val="26"/>
              </w:rPr>
              <w:t>Проверка соответствия проекту смонтированных устройств РЗА</w:t>
            </w:r>
          </w:p>
        </w:tc>
        <w:tc>
          <w:tcPr>
            <w:tcW w:w="709" w:type="dxa"/>
          </w:tcPr>
          <w:p w14:paraId="21919815" w14:textId="1FEC913B" w:rsidR="00A15B61" w:rsidRPr="00F8376F" w:rsidRDefault="00F8376F" w:rsidP="00A15B6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A15B61" w:rsidRPr="00A15B61" w14:paraId="6550B601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0BE71B18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  <w:tc>
          <w:tcPr>
            <w:tcW w:w="8553" w:type="dxa"/>
          </w:tcPr>
          <w:p w14:paraId="3C072310" w14:textId="77777777" w:rsidR="00A15B61" w:rsidRPr="00A15B61" w:rsidRDefault="00A15B61" w:rsidP="00A15B61">
            <w:pPr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Специалист должен знать и понимать:</w:t>
            </w:r>
          </w:p>
          <w:p w14:paraId="78D8F141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требования к маркировке проводов на панелях, жил и контрольных кабелей;</w:t>
            </w:r>
          </w:p>
          <w:p w14:paraId="35AC3FA7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требования к способам и методам проверки правильности маркировки проводов на панелях</w:t>
            </w:r>
          </w:p>
        </w:tc>
        <w:tc>
          <w:tcPr>
            <w:tcW w:w="709" w:type="dxa"/>
          </w:tcPr>
          <w:p w14:paraId="2C12B905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</w:tr>
      <w:tr w:rsidR="00A15B61" w:rsidRPr="00A15B61" w14:paraId="483CC3D6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64631F40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  <w:tc>
          <w:tcPr>
            <w:tcW w:w="8553" w:type="dxa"/>
          </w:tcPr>
          <w:p w14:paraId="49B2C0C0" w14:textId="77777777" w:rsidR="00A15B61" w:rsidRPr="00A15B61" w:rsidRDefault="00A15B61" w:rsidP="00A15B61">
            <w:pPr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Специалист должен уметь:</w:t>
            </w:r>
          </w:p>
          <w:p w14:paraId="6999722B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проверять фактическое исполнение соединений между элементами на панелях устройств РЗА, управления и сигнализации (</w:t>
            </w:r>
            <w:proofErr w:type="spellStart"/>
            <w:r w:rsidRPr="00A15B61">
              <w:rPr>
                <w:sz w:val="26"/>
                <w:szCs w:val="26"/>
              </w:rPr>
              <w:t>прозвонка</w:t>
            </w:r>
            <w:proofErr w:type="spellEnd"/>
            <w:r w:rsidRPr="00A15B61">
              <w:rPr>
                <w:sz w:val="26"/>
                <w:szCs w:val="26"/>
              </w:rPr>
              <w:t xml:space="preserve"> цепей схемы). Одновременно проводить проверку правильности маркировки проводов на панелях;</w:t>
            </w:r>
          </w:p>
          <w:p w14:paraId="3EBDD574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i/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проверять фактическое исполнение всех цепей связи между проверяемым устройством и другими устройствами РЗА, управления и сигнализации. Одновременно проводить проверку правильности маркировки жил кабелей</w:t>
            </w:r>
          </w:p>
        </w:tc>
        <w:tc>
          <w:tcPr>
            <w:tcW w:w="709" w:type="dxa"/>
          </w:tcPr>
          <w:p w14:paraId="13B2AA52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</w:tr>
      <w:tr w:rsidR="00A15B61" w:rsidRPr="00A15B61" w14:paraId="09B422BA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5E31BD7C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  <w:r w:rsidRPr="00A15B6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553" w:type="dxa"/>
          </w:tcPr>
          <w:p w14:paraId="353F2899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  <w:r w:rsidRPr="00A15B61">
              <w:rPr>
                <w:b/>
                <w:sz w:val="26"/>
                <w:szCs w:val="26"/>
              </w:rPr>
              <w:t>Внутренний осмотр, чистка и проверка механической части аппаратуры.</w:t>
            </w:r>
          </w:p>
        </w:tc>
        <w:tc>
          <w:tcPr>
            <w:tcW w:w="709" w:type="dxa"/>
          </w:tcPr>
          <w:p w14:paraId="5305344C" w14:textId="0B639628" w:rsidR="00A15B61" w:rsidRPr="00A15B61" w:rsidRDefault="00F8376F" w:rsidP="00A15B6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A15B61" w:rsidRPr="00A15B61"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A15B61" w:rsidRPr="00A15B61" w14:paraId="1900C8DE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5EA4E840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  <w:tc>
          <w:tcPr>
            <w:tcW w:w="8553" w:type="dxa"/>
          </w:tcPr>
          <w:p w14:paraId="776EBF4E" w14:textId="77777777" w:rsidR="00A15B61" w:rsidRPr="00A15B61" w:rsidRDefault="00A15B61" w:rsidP="00A15B61">
            <w:pPr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Специалист должен знать и понимать:</w:t>
            </w:r>
          </w:p>
          <w:p w14:paraId="6EAE0E4A" w14:textId="77777777" w:rsidR="00A15B61" w:rsidRPr="00A15B61" w:rsidRDefault="00A15B61" w:rsidP="005149AB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устройство и механическую часть устройств РЗА и отдельных реле;</w:t>
            </w:r>
          </w:p>
          <w:p w14:paraId="26672FEF" w14:textId="77777777" w:rsidR="00A15B61" w:rsidRPr="00A15B61" w:rsidRDefault="00A15B61" w:rsidP="005149AB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технические требования по регулировке механической части устройств и реле.</w:t>
            </w:r>
          </w:p>
        </w:tc>
        <w:tc>
          <w:tcPr>
            <w:tcW w:w="709" w:type="dxa"/>
          </w:tcPr>
          <w:p w14:paraId="5FA6B1D3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</w:tr>
      <w:tr w:rsidR="00A15B61" w:rsidRPr="00A15B61" w14:paraId="12418ACC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4E269EA0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  <w:tc>
          <w:tcPr>
            <w:tcW w:w="8553" w:type="dxa"/>
          </w:tcPr>
          <w:p w14:paraId="3AA03FE2" w14:textId="77777777" w:rsidR="00A15B61" w:rsidRPr="00A15B61" w:rsidRDefault="00A15B61" w:rsidP="00A15B61">
            <w:pPr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Специалист должен уметь:</w:t>
            </w:r>
          </w:p>
          <w:p w14:paraId="30BFA030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проверять целость деталей реле и устройств, правильность их установки и надежности крепления;</w:t>
            </w:r>
          </w:p>
          <w:p w14:paraId="4271182C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проводить очистку от пыли и посторонних предметов;</w:t>
            </w:r>
          </w:p>
          <w:p w14:paraId="07B91572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проверять надежность контактных соединений;</w:t>
            </w:r>
          </w:p>
          <w:p w14:paraId="62787880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проверять затяжку стяжных болтов, трансформаторов, дросселей;</w:t>
            </w:r>
          </w:p>
          <w:p w14:paraId="42B3A848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проверять состояния контактных поверхностей и дугогасительных камер;</w:t>
            </w:r>
          </w:p>
          <w:p w14:paraId="014BAD93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проверять надежность работы механизма управления включением и отключением от руки.</w:t>
            </w:r>
          </w:p>
        </w:tc>
        <w:tc>
          <w:tcPr>
            <w:tcW w:w="709" w:type="dxa"/>
          </w:tcPr>
          <w:p w14:paraId="4F4E8498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</w:tr>
      <w:tr w:rsidR="00A15B61" w:rsidRPr="00A15B61" w14:paraId="68C39649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77766F4D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  <w:r w:rsidRPr="00A15B61">
              <w:rPr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8553" w:type="dxa"/>
          </w:tcPr>
          <w:p w14:paraId="1598C9D9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  <w:r w:rsidRPr="00A15B61">
              <w:rPr>
                <w:b/>
                <w:sz w:val="26"/>
                <w:szCs w:val="26"/>
              </w:rPr>
              <w:t>Проверка сопротивления изоляции отдельных узлов устройств РЗА (трансформаторов тока и напряжения, приводов коммутационных аппаратов, контрольных кабелей, панелей защит и т.д.</w:t>
            </w:r>
            <w:proofErr w:type="gramStart"/>
            <w:r w:rsidRPr="00A15B61">
              <w:rPr>
                <w:b/>
                <w:sz w:val="26"/>
                <w:szCs w:val="26"/>
              </w:rPr>
              <w:t>)..</w:t>
            </w:r>
            <w:proofErr w:type="gramEnd"/>
          </w:p>
        </w:tc>
        <w:tc>
          <w:tcPr>
            <w:tcW w:w="709" w:type="dxa"/>
          </w:tcPr>
          <w:p w14:paraId="21843A76" w14:textId="18522CFB" w:rsidR="00A15B61" w:rsidRPr="00F8376F" w:rsidRDefault="00F8376F" w:rsidP="00A15B6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A15B61" w:rsidRPr="00A15B61" w14:paraId="12E0EAE3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32694B0F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  <w:tc>
          <w:tcPr>
            <w:tcW w:w="8553" w:type="dxa"/>
          </w:tcPr>
          <w:p w14:paraId="0C713E71" w14:textId="77777777" w:rsidR="00A15B61" w:rsidRPr="00A15B61" w:rsidRDefault="00A15B61" w:rsidP="00A15B61">
            <w:pPr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Специалист должен знать и понимать:</w:t>
            </w:r>
          </w:p>
          <w:p w14:paraId="6F752D2B" w14:textId="77777777" w:rsidR="00A15B61" w:rsidRPr="00A15B61" w:rsidRDefault="00A15B61" w:rsidP="005149AB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 xml:space="preserve">правила охраны труда при работе с </w:t>
            </w:r>
            <w:proofErr w:type="spellStart"/>
            <w:r w:rsidRPr="00A15B61">
              <w:rPr>
                <w:sz w:val="26"/>
                <w:szCs w:val="26"/>
              </w:rPr>
              <w:t>мегаомметрами</w:t>
            </w:r>
            <w:proofErr w:type="spellEnd"/>
            <w:r w:rsidRPr="00A15B61">
              <w:rPr>
                <w:sz w:val="26"/>
                <w:szCs w:val="26"/>
              </w:rPr>
              <w:t>;</w:t>
            </w:r>
          </w:p>
          <w:p w14:paraId="7D52CCB1" w14:textId="77777777" w:rsidR="00A15B61" w:rsidRPr="00A15B61" w:rsidRDefault="00A15B61" w:rsidP="005149AB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требования и мероприятия по измерению сопротивления изоляции в устройствах РЗА.</w:t>
            </w:r>
          </w:p>
        </w:tc>
        <w:tc>
          <w:tcPr>
            <w:tcW w:w="709" w:type="dxa"/>
          </w:tcPr>
          <w:p w14:paraId="6C83AF17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</w:tr>
      <w:tr w:rsidR="00A15B61" w:rsidRPr="00A15B61" w14:paraId="599155C7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599FBEBC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  <w:tc>
          <w:tcPr>
            <w:tcW w:w="8553" w:type="dxa"/>
          </w:tcPr>
          <w:p w14:paraId="60651BF2" w14:textId="77777777" w:rsidR="00A15B61" w:rsidRPr="00A15B61" w:rsidRDefault="00A15B61" w:rsidP="00A15B61">
            <w:pPr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Специалист должен уметь:</w:t>
            </w:r>
          </w:p>
          <w:p w14:paraId="21EDF11A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 xml:space="preserve">Производить измерение </w:t>
            </w:r>
            <w:proofErr w:type="spellStart"/>
            <w:r w:rsidRPr="00A15B61">
              <w:rPr>
                <w:sz w:val="26"/>
                <w:szCs w:val="26"/>
              </w:rPr>
              <w:t>мегаомметром</w:t>
            </w:r>
            <w:proofErr w:type="spellEnd"/>
            <w:r w:rsidRPr="00A15B61">
              <w:rPr>
                <w:sz w:val="26"/>
                <w:szCs w:val="26"/>
              </w:rPr>
              <w:t xml:space="preserve"> сопротивления изоляции цепей РЗА: </w:t>
            </w:r>
          </w:p>
          <w:p w14:paraId="40473249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относительно земли,</w:t>
            </w:r>
          </w:p>
          <w:p w14:paraId="0660EB12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 xml:space="preserve"> между отдельными группами электрически не связанных цепей (тока, напряжения, оперативного тока, сигнализации);</w:t>
            </w:r>
          </w:p>
          <w:p w14:paraId="4F26CF21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между фазами в токовых цепях, где имеются реле или устройства с двумя первичными обмотками и более;</w:t>
            </w:r>
          </w:p>
          <w:p w14:paraId="1EE50AAB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между жилами кабеля газовой защиты;</w:t>
            </w:r>
          </w:p>
          <w:p w14:paraId="53D70841" w14:textId="77777777" w:rsidR="00A15B61" w:rsidRPr="00A15B61" w:rsidRDefault="00A15B61" w:rsidP="005149AB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между жилами кабеля от трансформаторов напряжения до автоматических выключателей или предохранителей.</w:t>
            </w:r>
          </w:p>
        </w:tc>
        <w:tc>
          <w:tcPr>
            <w:tcW w:w="709" w:type="dxa"/>
          </w:tcPr>
          <w:p w14:paraId="7B64800C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</w:tr>
      <w:tr w:rsidR="00A15B61" w:rsidRPr="00A15B61" w14:paraId="45A1DB0D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3794923A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  <w:r w:rsidRPr="00A15B61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553" w:type="dxa"/>
          </w:tcPr>
          <w:p w14:paraId="59BA9A3A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  <w:r w:rsidRPr="00A15B61">
              <w:rPr>
                <w:b/>
                <w:sz w:val="26"/>
                <w:szCs w:val="26"/>
              </w:rPr>
              <w:t>Проверка электрических характеристик элементов устройств РЗА</w:t>
            </w:r>
          </w:p>
        </w:tc>
        <w:tc>
          <w:tcPr>
            <w:tcW w:w="709" w:type="dxa"/>
          </w:tcPr>
          <w:p w14:paraId="66BB9722" w14:textId="0A312DE0" w:rsidR="00A15B61" w:rsidRPr="00A15B61" w:rsidRDefault="00F8376F" w:rsidP="00A15B61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A15B61" w:rsidRPr="00A15B61" w14:paraId="2EE5BEA7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6D5D6A8B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  <w:tc>
          <w:tcPr>
            <w:tcW w:w="8553" w:type="dxa"/>
          </w:tcPr>
          <w:p w14:paraId="33CD5B1F" w14:textId="77777777" w:rsidR="00A15B61" w:rsidRPr="00A15B61" w:rsidRDefault="00A15B61" w:rsidP="00A15B61">
            <w:pPr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Специалист должен знать и понимать:</w:t>
            </w:r>
          </w:p>
          <w:p w14:paraId="682D7B37" w14:textId="77777777" w:rsidR="00A15B61" w:rsidRPr="00A15B61" w:rsidRDefault="00A15B61" w:rsidP="005149AB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правила охраны труда при работе с проверочными устройствами и комплексами устройств РЗА;</w:t>
            </w:r>
          </w:p>
          <w:p w14:paraId="33DCEDB5" w14:textId="77777777" w:rsidR="00A15B61" w:rsidRPr="00A15B61" w:rsidRDefault="00A15B61" w:rsidP="005149AB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правила по техническому обслуживанию устройств РЗА;</w:t>
            </w:r>
          </w:p>
          <w:p w14:paraId="3D9814D7" w14:textId="77777777" w:rsidR="00A15B61" w:rsidRPr="00A15B61" w:rsidRDefault="00A15B61" w:rsidP="005149AB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типовые программы по техническому обслуживанию устройств РЗА;</w:t>
            </w:r>
          </w:p>
          <w:p w14:paraId="0E645F04" w14:textId="77777777" w:rsidR="00A15B61" w:rsidRPr="00A15B61" w:rsidRDefault="00A15B61" w:rsidP="005149AB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указания завода-изготовителя руководства по эксплуатации устройства РЗА.</w:t>
            </w:r>
          </w:p>
        </w:tc>
        <w:tc>
          <w:tcPr>
            <w:tcW w:w="709" w:type="dxa"/>
          </w:tcPr>
          <w:p w14:paraId="3B9DC6F0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</w:tr>
      <w:tr w:rsidR="00A15B61" w:rsidRPr="00A15B61" w14:paraId="6FD53C79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3ECFE1DD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  <w:tc>
          <w:tcPr>
            <w:tcW w:w="8553" w:type="dxa"/>
          </w:tcPr>
          <w:p w14:paraId="4818A2EB" w14:textId="77777777" w:rsidR="00A15B61" w:rsidRPr="00A15B61" w:rsidRDefault="00A15B61" w:rsidP="00A15B61">
            <w:pPr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Специалист должен уметь:</w:t>
            </w:r>
          </w:p>
          <w:p w14:paraId="742EDDB8" w14:textId="77777777" w:rsidR="00A15B61" w:rsidRPr="00A15B61" w:rsidRDefault="00A15B61" w:rsidP="00A15B61">
            <w:pPr>
              <w:ind w:firstLine="337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•</w:t>
            </w:r>
            <w:r w:rsidRPr="00A15B61">
              <w:rPr>
                <w:sz w:val="26"/>
                <w:szCs w:val="26"/>
              </w:rPr>
              <w:tab/>
              <w:t>производить проверку пусковых органов защиты и дистанционных органов защит;</w:t>
            </w:r>
          </w:p>
          <w:p w14:paraId="44FCDF91" w14:textId="77777777" w:rsidR="00A15B61" w:rsidRPr="00A15B61" w:rsidRDefault="00A15B61" w:rsidP="00A15B61">
            <w:pPr>
              <w:ind w:firstLine="337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•</w:t>
            </w:r>
            <w:r w:rsidRPr="00A15B61">
              <w:rPr>
                <w:sz w:val="26"/>
                <w:szCs w:val="26"/>
              </w:rPr>
              <w:tab/>
              <w:t>производить проверку настройки фильтров гармонических составляющих;</w:t>
            </w:r>
          </w:p>
          <w:p w14:paraId="3419A41B" w14:textId="77777777" w:rsidR="00A15B61" w:rsidRPr="00A15B61" w:rsidRDefault="00A15B61" w:rsidP="00A15B61">
            <w:pPr>
              <w:ind w:firstLine="337"/>
              <w:rPr>
                <w:sz w:val="26"/>
                <w:szCs w:val="26"/>
              </w:rPr>
            </w:pPr>
            <w:proofErr w:type="gramStart"/>
            <w:r w:rsidRPr="00A15B61">
              <w:rPr>
                <w:sz w:val="26"/>
                <w:szCs w:val="26"/>
              </w:rPr>
              <w:t>•  снятие</w:t>
            </w:r>
            <w:proofErr w:type="gramEnd"/>
            <w:r w:rsidRPr="00A15B61">
              <w:rPr>
                <w:sz w:val="26"/>
                <w:szCs w:val="26"/>
              </w:rPr>
              <w:t xml:space="preserve"> воль-амперной характеристики трансформатора тока, проверка коэффициента трансформации и полярности первичной и вторичных обмоток;</w:t>
            </w:r>
          </w:p>
          <w:p w14:paraId="56B95EE6" w14:textId="77777777" w:rsidR="00A15B61" w:rsidRPr="00A15B61" w:rsidRDefault="00A15B61" w:rsidP="00A15B61">
            <w:pPr>
              <w:ind w:firstLine="337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•</w:t>
            </w:r>
            <w:r w:rsidRPr="00A15B61">
              <w:rPr>
                <w:sz w:val="26"/>
                <w:szCs w:val="26"/>
              </w:rPr>
              <w:tab/>
              <w:t xml:space="preserve">проверять заданные </w:t>
            </w:r>
            <w:proofErr w:type="spellStart"/>
            <w:r w:rsidRPr="00A15B61">
              <w:rPr>
                <w:sz w:val="26"/>
                <w:szCs w:val="26"/>
              </w:rPr>
              <w:t>уставки</w:t>
            </w:r>
            <w:proofErr w:type="spellEnd"/>
            <w:r w:rsidRPr="00A15B61">
              <w:rPr>
                <w:sz w:val="26"/>
                <w:szCs w:val="26"/>
              </w:rPr>
              <w:t xml:space="preserve"> по сопротивлению срабатывания при заданных угле и токе настройки;</w:t>
            </w:r>
          </w:p>
          <w:p w14:paraId="207A7526" w14:textId="77777777" w:rsidR="00A15B61" w:rsidRPr="00A15B61" w:rsidRDefault="00A15B61" w:rsidP="00A15B61">
            <w:pPr>
              <w:ind w:firstLine="337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•</w:t>
            </w:r>
            <w:r w:rsidRPr="00A15B61">
              <w:rPr>
                <w:sz w:val="26"/>
                <w:szCs w:val="26"/>
              </w:rPr>
              <w:tab/>
              <w:t xml:space="preserve">проверять заданные </w:t>
            </w:r>
            <w:proofErr w:type="spellStart"/>
            <w:r w:rsidRPr="00A15B61">
              <w:rPr>
                <w:sz w:val="26"/>
                <w:szCs w:val="26"/>
              </w:rPr>
              <w:t>уставки</w:t>
            </w:r>
            <w:proofErr w:type="spellEnd"/>
            <w:r w:rsidRPr="00A15B61">
              <w:rPr>
                <w:sz w:val="26"/>
                <w:szCs w:val="26"/>
              </w:rPr>
              <w:t xml:space="preserve"> по току и напряжению срабатывания;</w:t>
            </w:r>
          </w:p>
          <w:p w14:paraId="14ECF33F" w14:textId="77777777" w:rsidR="00A15B61" w:rsidRPr="00A15B61" w:rsidRDefault="00A15B61" w:rsidP="00A15B61">
            <w:pPr>
              <w:ind w:firstLine="337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•</w:t>
            </w:r>
            <w:r w:rsidRPr="00A15B61">
              <w:rPr>
                <w:sz w:val="26"/>
                <w:szCs w:val="26"/>
              </w:rPr>
              <w:tab/>
              <w:t>снимать характеристики зависимости сопротивления срабатывания реле от тока в целях определения действительного значения тока точной работы;</w:t>
            </w:r>
          </w:p>
          <w:p w14:paraId="613C7374" w14:textId="77777777" w:rsidR="00A15B61" w:rsidRPr="00A15B61" w:rsidRDefault="00A15B61" w:rsidP="00A15B61">
            <w:pPr>
              <w:ind w:firstLine="337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•</w:t>
            </w:r>
            <w:r w:rsidRPr="00A15B61">
              <w:rPr>
                <w:sz w:val="26"/>
                <w:szCs w:val="26"/>
              </w:rPr>
              <w:tab/>
              <w:t xml:space="preserve">проверять </w:t>
            </w:r>
            <w:proofErr w:type="spellStart"/>
            <w:r w:rsidRPr="00A15B61">
              <w:rPr>
                <w:sz w:val="26"/>
                <w:szCs w:val="26"/>
              </w:rPr>
              <w:t>уставки</w:t>
            </w:r>
            <w:proofErr w:type="spellEnd"/>
            <w:r w:rsidRPr="00A15B61">
              <w:rPr>
                <w:sz w:val="26"/>
                <w:szCs w:val="26"/>
              </w:rPr>
              <w:t xml:space="preserve"> срабатывания реле направления мощности защит;</w:t>
            </w:r>
          </w:p>
          <w:p w14:paraId="6726127D" w14:textId="77777777" w:rsidR="00A15B61" w:rsidRPr="00A15B61" w:rsidRDefault="00A15B61" w:rsidP="00A15B61">
            <w:pPr>
              <w:ind w:firstLine="337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•</w:t>
            </w:r>
            <w:r w:rsidRPr="00A15B61">
              <w:rPr>
                <w:sz w:val="26"/>
                <w:szCs w:val="26"/>
              </w:rPr>
              <w:tab/>
              <w:t>проверять коэффициент чувствительности реле.</w:t>
            </w:r>
          </w:p>
          <w:p w14:paraId="3AA02E16" w14:textId="77777777" w:rsidR="00A15B61" w:rsidRPr="00A15B61" w:rsidRDefault="00A15B61" w:rsidP="00A15B61">
            <w:pPr>
              <w:ind w:firstLine="337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•</w:t>
            </w:r>
            <w:r w:rsidRPr="00A15B61">
              <w:rPr>
                <w:sz w:val="26"/>
                <w:szCs w:val="26"/>
              </w:rPr>
              <w:tab/>
              <w:t>проверять взаимодействие реле в схеме защиты при напряжении оперативного тока, равном 0,8 номинального значения.</w:t>
            </w:r>
          </w:p>
        </w:tc>
        <w:tc>
          <w:tcPr>
            <w:tcW w:w="709" w:type="dxa"/>
          </w:tcPr>
          <w:p w14:paraId="2E14D251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</w:tr>
      <w:tr w:rsidR="00A15B61" w:rsidRPr="00A15B61" w14:paraId="49B387DC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627DDFFF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  <w:r w:rsidRPr="00A15B6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553" w:type="dxa"/>
          </w:tcPr>
          <w:p w14:paraId="12072529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  <w:r w:rsidRPr="00A15B61">
              <w:rPr>
                <w:b/>
                <w:sz w:val="26"/>
                <w:szCs w:val="26"/>
              </w:rPr>
              <w:t>Завершение выполнения работ по техническому обслуживанию устройств РЗА</w:t>
            </w:r>
          </w:p>
        </w:tc>
        <w:tc>
          <w:tcPr>
            <w:tcW w:w="709" w:type="dxa"/>
          </w:tcPr>
          <w:p w14:paraId="37296279" w14:textId="77777777" w:rsidR="00A15B61" w:rsidRPr="00A15B61" w:rsidRDefault="00A15B61" w:rsidP="00A15B6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15B61">
              <w:rPr>
                <w:b/>
                <w:sz w:val="26"/>
                <w:szCs w:val="26"/>
                <w:lang w:val="en-US"/>
              </w:rPr>
              <w:t>5</w:t>
            </w:r>
          </w:p>
        </w:tc>
      </w:tr>
      <w:tr w:rsidR="00A15B61" w:rsidRPr="00A15B61" w14:paraId="3DFACC70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076FDCD7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  <w:tc>
          <w:tcPr>
            <w:tcW w:w="8553" w:type="dxa"/>
          </w:tcPr>
          <w:p w14:paraId="6977D661" w14:textId="77777777" w:rsidR="00A15B61" w:rsidRPr="00A15B61" w:rsidRDefault="00A15B61" w:rsidP="00A15B61">
            <w:pPr>
              <w:ind w:firstLine="337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Специалист должен знать и понимать:</w:t>
            </w:r>
          </w:p>
          <w:p w14:paraId="356842DF" w14:textId="77777777" w:rsidR="00A15B61" w:rsidRPr="00A15B61" w:rsidRDefault="00A15B61" w:rsidP="00A15B61">
            <w:pPr>
              <w:ind w:firstLine="337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• типовые схемы устройств РЗА и принципы взаимодействия элементов устройств;</w:t>
            </w:r>
          </w:p>
          <w:p w14:paraId="7BDA339C" w14:textId="77777777" w:rsidR="00A15B61" w:rsidRPr="00A15B61" w:rsidRDefault="00A15B61" w:rsidP="00A15B61">
            <w:pPr>
              <w:ind w:firstLine="337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 xml:space="preserve">• программы </w:t>
            </w:r>
            <w:proofErr w:type="spellStart"/>
            <w:r w:rsidRPr="00A15B61">
              <w:rPr>
                <w:sz w:val="26"/>
                <w:szCs w:val="26"/>
              </w:rPr>
              <w:t>прогрузки</w:t>
            </w:r>
            <w:proofErr w:type="spellEnd"/>
            <w:r w:rsidRPr="00A15B61">
              <w:rPr>
                <w:sz w:val="26"/>
                <w:szCs w:val="26"/>
              </w:rPr>
              <w:t xml:space="preserve"> рабочим током и напряжением устройств РЗА;</w:t>
            </w:r>
          </w:p>
        </w:tc>
        <w:tc>
          <w:tcPr>
            <w:tcW w:w="709" w:type="dxa"/>
          </w:tcPr>
          <w:p w14:paraId="7CFAD643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</w:tr>
      <w:tr w:rsidR="00A15B61" w:rsidRPr="00A15B61" w14:paraId="57303C33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5981C784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  <w:tc>
          <w:tcPr>
            <w:tcW w:w="8553" w:type="dxa"/>
          </w:tcPr>
          <w:p w14:paraId="62D00332" w14:textId="77777777" w:rsidR="00A15B61" w:rsidRPr="00A15B61" w:rsidRDefault="00A15B61" w:rsidP="00A15B61">
            <w:pPr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Специалист должен уметь:</w:t>
            </w:r>
          </w:p>
          <w:p w14:paraId="611772BF" w14:textId="77777777" w:rsidR="00A15B61" w:rsidRPr="00A15B61" w:rsidRDefault="00A15B61" w:rsidP="00A15B61">
            <w:pPr>
              <w:ind w:firstLine="337"/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•</w:t>
            </w:r>
            <w:r w:rsidRPr="00A15B61">
              <w:rPr>
                <w:sz w:val="26"/>
                <w:szCs w:val="26"/>
              </w:rPr>
              <w:tab/>
              <w:t>выполнять сборку всех цепей, связывающих проверяемое устройство с другими цепями, подключением жил кабелей к рядам зажимов панелей, шкафов.</w:t>
            </w:r>
          </w:p>
          <w:p w14:paraId="5B9A0491" w14:textId="77777777" w:rsidR="00A15B61" w:rsidRPr="00A15B61" w:rsidRDefault="00A15B61" w:rsidP="00A15B61">
            <w:pPr>
              <w:ind w:firstLine="337"/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•</w:t>
            </w:r>
            <w:r w:rsidRPr="00A15B61">
              <w:rPr>
                <w:sz w:val="26"/>
                <w:szCs w:val="26"/>
              </w:rPr>
              <w:tab/>
              <w:t>производить проверку взаимодействия элементов устройств;</w:t>
            </w:r>
          </w:p>
          <w:p w14:paraId="3EAE2031" w14:textId="77777777" w:rsidR="00A15B61" w:rsidRPr="00A15B61" w:rsidRDefault="00A15B61" w:rsidP="00A15B61">
            <w:pPr>
              <w:ind w:firstLine="337"/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•</w:t>
            </w:r>
            <w:r w:rsidRPr="00A15B61">
              <w:rPr>
                <w:sz w:val="26"/>
                <w:szCs w:val="26"/>
              </w:rPr>
              <w:tab/>
              <w:t>производить комплексную проверку устройств при подаче на устройство параметров аварийного режима от постороннего источника и полностью собранных цепях устройства с имитацией всех возможных видов КЗ в зоне и вне зоны действия устройств;</w:t>
            </w:r>
          </w:p>
          <w:p w14:paraId="3915D8C2" w14:textId="77777777" w:rsidR="00A15B61" w:rsidRPr="00A15B61" w:rsidRDefault="00A15B61" w:rsidP="00A15B61">
            <w:pPr>
              <w:ind w:firstLine="337"/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•</w:t>
            </w:r>
            <w:r w:rsidRPr="00A15B61">
              <w:rPr>
                <w:sz w:val="26"/>
                <w:szCs w:val="26"/>
              </w:rPr>
              <w:tab/>
              <w:t xml:space="preserve">проверять взаимодействие проверяемого устройства с другими включенными в работу устройствами защиты, </w:t>
            </w:r>
            <w:proofErr w:type="spellStart"/>
            <w:r w:rsidRPr="00A15B61">
              <w:rPr>
                <w:sz w:val="26"/>
                <w:szCs w:val="26"/>
              </w:rPr>
              <w:t>электроавтоматики</w:t>
            </w:r>
            <w:proofErr w:type="spellEnd"/>
            <w:r w:rsidRPr="00A15B61">
              <w:rPr>
                <w:sz w:val="26"/>
                <w:szCs w:val="26"/>
              </w:rPr>
              <w:t xml:space="preserve">, управления и сигнализации и действие устройства на коммутационную аппаратуру при номинальном напряжении оперативного тока; </w:t>
            </w:r>
          </w:p>
          <w:p w14:paraId="162965F8" w14:textId="77777777" w:rsidR="00A15B61" w:rsidRPr="00A15B61" w:rsidRDefault="00A15B61" w:rsidP="00A15B61">
            <w:pPr>
              <w:ind w:firstLine="337"/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•</w:t>
            </w:r>
            <w:r w:rsidRPr="00A15B61">
              <w:rPr>
                <w:sz w:val="26"/>
                <w:szCs w:val="26"/>
              </w:rPr>
              <w:tab/>
              <w:t>проверять устройство рабочим током и напряжением в следующей последовательности:</w:t>
            </w:r>
          </w:p>
          <w:p w14:paraId="4D398641" w14:textId="77777777" w:rsidR="00A15B61" w:rsidRPr="00A15B61" w:rsidRDefault="00A15B61" w:rsidP="00A15B61">
            <w:pPr>
              <w:ind w:firstLine="337"/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 xml:space="preserve">а) проверка исправности и правильности подключения цепей напряжения измерением на ряде выводов линейных и фазных напряжений и напряжения нулевой последовательности и проверкой </w:t>
            </w:r>
            <w:proofErr w:type="spellStart"/>
            <w:r w:rsidRPr="00A15B61">
              <w:rPr>
                <w:sz w:val="26"/>
                <w:szCs w:val="26"/>
              </w:rPr>
              <w:t>фазировки</w:t>
            </w:r>
            <w:proofErr w:type="spellEnd"/>
            <w:r w:rsidRPr="00A15B61">
              <w:rPr>
                <w:sz w:val="26"/>
                <w:szCs w:val="26"/>
              </w:rPr>
              <w:t xml:space="preserve"> цепей напряжения проверяемого присоединения;</w:t>
            </w:r>
          </w:p>
          <w:p w14:paraId="32E03711" w14:textId="77777777" w:rsidR="00A15B61" w:rsidRPr="00A15B61" w:rsidRDefault="00A15B61" w:rsidP="00A15B61">
            <w:pPr>
              <w:ind w:firstLine="337"/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б) проверка исправности токовых цепей измерением вторичных токов нагрузки в фазах и в нулевом проводе, а для направленных защит производится снятие векторной диаграммы;</w:t>
            </w:r>
          </w:p>
          <w:p w14:paraId="5EAD5DA4" w14:textId="77777777" w:rsidR="00A15B61" w:rsidRPr="00A15B61" w:rsidRDefault="00A15B61" w:rsidP="00A15B61">
            <w:pPr>
              <w:ind w:firstLine="337"/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в) проверка тока и напряжения небаланса фильтров тока и напряжения прямой, обратной и нулевой последовательности;</w:t>
            </w:r>
          </w:p>
          <w:p w14:paraId="3BEE4DF2" w14:textId="77777777" w:rsidR="00A15B61" w:rsidRPr="00A15B61" w:rsidRDefault="00A15B61" w:rsidP="00A15B61">
            <w:pPr>
              <w:ind w:firstLine="337"/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г) проверка правильности включения реле направления мощности и реле сопротивления;</w:t>
            </w:r>
          </w:p>
          <w:p w14:paraId="40310FEF" w14:textId="77777777" w:rsidR="00A15B61" w:rsidRPr="00A15B61" w:rsidRDefault="00A15B61" w:rsidP="00A15B61">
            <w:pPr>
              <w:ind w:firstLine="337"/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д) проверка правильности сборки токовых цепей дифференциальных защит измерением токов (напряжений) небаланса.</w:t>
            </w:r>
          </w:p>
          <w:p w14:paraId="353D278E" w14:textId="77777777" w:rsidR="00A15B61" w:rsidRPr="00A15B61" w:rsidRDefault="00A15B61" w:rsidP="00A15B61">
            <w:pPr>
              <w:ind w:firstLine="337"/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•</w:t>
            </w:r>
            <w:r w:rsidRPr="00A15B61">
              <w:rPr>
                <w:sz w:val="26"/>
                <w:szCs w:val="26"/>
              </w:rPr>
              <w:tab/>
              <w:t xml:space="preserve">при подготовке устройств релейной защиты, </w:t>
            </w:r>
            <w:proofErr w:type="spellStart"/>
            <w:r w:rsidRPr="00A15B61">
              <w:rPr>
                <w:sz w:val="26"/>
                <w:szCs w:val="26"/>
              </w:rPr>
              <w:t>электроавтоматики</w:t>
            </w:r>
            <w:proofErr w:type="spellEnd"/>
            <w:r w:rsidRPr="00A15B61">
              <w:rPr>
                <w:sz w:val="26"/>
                <w:szCs w:val="26"/>
              </w:rPr>
              <w:t>, управления и сигнализации к включению производить:</w:t>
            </w:r>
          </w:p>
          <w:p w14:paraId="0623435D" w14:textId="77777777" w:rsidR="00A15B61" w:rsidRPr="00A15B61" w:rsidRDefault="00A15B61" w:rsidP="00A15B61">
            <w:pPr>
              <w:ind w:firstLine="337"/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а) повторный осмотр реле, режим работы которых изменялся при проверке рабочим током и напряжением;</w:t>
            </w:r>
          </w:p>
          <w:p w14:paraId="11DBF2EC" w14:textId="77777777" w:rsidR="00A15B61" w:rsidRPr="00A15B61" w:rsidRDefault="00A15B61" w:rsidP="00A15B61">
            <w:pPr>
              <w:ind w:firstLine="337"/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б) проверку положения флажков указательных реле, испытательных блоков и других оперативных устройств, а также перемычек на рядах выводов;</w:t>
            </w:r>
          </w:p>
          <w:p w14:paraId="3E02FAB0" w14:textId="77777777" w:rsidR="00A15B61" w:rsidRPr="00A15B61" w:rsidRDefault="00A15B61" w:rsidP="00A15B61">
            <w:pPr>
              <w:ind w:firstLine="337"/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в) проверку показаний контрольных устройств;</w:t>
            </w:r>
          </w:p>
          <w:p w14:paraId="1357F933" w14:textId="77777777" w:rsidR="00A15B61" w:rsidRPr="00A15B61" w:rsidRDefault="00A15B61" w:rsidP="00A15B61">
            <w:pPr>
              <w:ind w:firstLine="337"/>
              <w:jc w:val="both"/>
              <w:rPr>
                <w:sz w:val="26"/>
                <w:szCs w:val="26"/>
              </w:rPr>
            </w:pPr>
            <w:r w:rsidRPr="00A15B61">
              <w:rPr>
                <w:sz w:val="26"/>
                <w:szCs w:val="26"/>
              </w:rPr>
              <w:t>г) запись в журнале релейной защиты о результатах проверки, состоянии проверенных устройств и о возможности включения их в работу следует оформить паспорта-протоколы;</w:t>
            </w:r>
          </w:p>
          <w:p w14:paraId="30FFC30A" w14:textId="77777777" w:rsidR="00A15B61" w:rsidRPr="00A15B61" w:rsidRDefault="00A15B61" w:rsidP="00A15B61">
            <w:pPr>
              <w:ind w:firstLine="337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EEA223C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</w:tr>
      <w:tr w:rsidR="00A15B61" w:rsidRPr="00A15B61" w14:paraId="2721C88B" w14:textId="77777777" w:rsidTr="00D32C31">
        <w:tc>
          <w:tcPr>
            <w:tcW w:w="514" w:type="dxa"/>
            <w:shd w:val="clear" w:color="auto" w:fill="A6A6A6" w:themeFill="background1" w:themeFillShade="A6"/>
          </w:tcPr>
          <w:p w14:paraId="708259A6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</w:p>
        </w:tc>
        <w:tc>
          <w:tcPr>
            <w:tcW w:w="8553" w:type="dxa"/>
          </w:tcPr>
          <w:p w14:paraId="53B62F70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  <w:r w:rsidRPr="00A15B61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709" w:type="dxa"/>
          </w:tcPr>
          <w:p w14:paraId="0F46B887" w14:textId="77777777" w:rsidR="00A15B61" w:rsidRPr="00A15B61" w:rsidRDefault="00A15B61" w:rsidP="00A15B61">
            <w:pPr>
              <w:rPr>
                <w:b/>
                <w:sz w:val="26"/>
                <w:szCs w:val="26"/>
              </w:rPr>
            </w:pPr>
            <w:r w:rsidRPr="00A15B61">
              <w:rPr>
                <w:b/>
                <w:sz w:val="26"/>
                <w:szCs w:val="26"/>
              </w:rPr>
              <w:t>100</w:t>
            </w:r>
          </w:p>
        </w:tc>
      </w:tr>
    </w:tbl>
    <w:p w14:paraId="159207BF" w14:textId="2BE9A926" w:rsidR="00640E4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4AC09BC4" w14:textId="239BFB12" w:rsidR="007274B8" w:rsidRPr="00D17132" w:rsidRDefault="00F8340A" w:rsidP="008912AE">
      <w:pPr>
        <w:pStyle w:val="21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3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3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3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718"/>
        <w:gridCol w:w="718"/>
        <w:gridCol w:w="718"/>
        <w:gridCol w:w="718"/>
        <w:gridCol w:w="722"/>
        <w:gridCol w:w="1548"/>
        <w:gridCol w:w="2051"/>
      </w:tblGrid>
      <w:tr w:rsidR="00F24C50" w:rsidRPr="00613219" w14:paraId="0A2AADAC" w14:textId="77777777" w:rsidTr="00F24C50">
        <w:trPr>
          <w:trHeight w:val="1096"/>
          <w:jc w:val="center"/>
        </w:trPr>
        <w:tc>
          <w:tcPr>
            <w:tcW w:w="3935" w:type="pct"/>
            <w:gridSpan w:val="8"/>
            <w:shd w:val="clear" w:color="auto" w:fill="92D050"/>
            <w:vAlign w:val="center"/>
          </w:tcPr>
          <w:p w14:paraId="475D2A07" w14:textId="7F613C91" w:rsidR="00F24C50" w:rsidRPr="00613219" w:rsidRDefault="00F24C50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5BE3A5D1" w:rsidR="00F24C50" w:rsidRPr="00613219" w:rsidRDefault="00F24C50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F24C50" w:rsidRPr="00613219" w14:paraId="6EDBED15" w14:textId="77777777" w:rsidTr="00F24C50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F24C50" w:rsidRPr="00613219" w:rsidRDefault="00F24C50" w:rsidP="00CF339E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F24C50" w:rsidRPr="00613219" w:rsidRDefault="00F24C50" w:rsidP="00CF339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78" w:type="pct"/>
            <w:shd w:val="clear" w:color="auto" w:fill="00B050"/>
            <w:vAlign w:val="center"/>
          </w:tcPr>
          <w:p w14:paraId="35F42FCD" w14:textId="7E185A48" w:rsidR="00F24C50" w:rsidRPr="00CF339E" w:rsidRDefault="00F24C50" w:rsidP="00CF339E">
            <w:pPr>
              <w:ind w:right="172" w:hanging="176"/>
              <w:jc w:val="center"/>
              <w:rPr>
                <w:b/>
                <w:sz w:val="22"/>
                <w:szCs w:val="22"/>
              </w:rPr>
            </w:pPr>
            <w:r w:rsidRPr="00CF339E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78" w:type="pct"/>
            <w:shd w:val="clear" w:color="auto" w:fill="00B050"/>
            <w:vAlign w:val="center"/>
          </w:tcPr>
          <w:p w14:paraId="73DA90DA" w14:textId="14FB4B0D" w:rsidR="00F24C50" w:rsidRPr="00CF339E" w:rsidRDefault="00F24C50" w:rsidP="00CF339E">
            <w:pPr>
              <w:ind w:right="172" w:hanging="17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78" w:type="pct"/>
            <w:shd w:val="clear" w:color="auto" w:fill="00B050"/>
            <w:vAlign w:val="center"/>
          </w:tcPr>
          <w:p w14:paraId="22F4030B" w14:textId="14A5B9F0" w:rsidR="00F24C50" w:rsidRPr="00CF339E" w:rsidRDefault="00F24C50" w:rsidP="00CF339E">
            <w:pPr>
              <w:ind w:right="172" w:hanging="17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378" w:type="pct"/>
            <w:shd w:val="clear" w:color="auto" w:fill="00B050"/>
            <w:vAlign w:val="center"/>
          </w:tcPr>
          <w:p w14:paraId="06257C9D" w14:textId="4E023490" w:rsidR="00F24C50" w:rsidRPr="00CF339E" w:rsidRDefault="00F24C50" w:rsidP="00CF339E">
            <w:pPr>
              <w:ind w:right="172" w:hanging="17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380" w:type="pct"/>
            <w:shd w:val="clear" w:color="auto" w:fill="00B050"/>
            <w:vAlign w:val="center"/>
          </w:tcPr>
          <w:p w14:paraId="5D19332A" w14:textId="41ED1279" w:rsidR="00F24C50" w:rsidRPr="00FB2FB8" w:rsidRDefault="00F24C50" w:rsidP="00CF339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F24C50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811" w:type="pct"/>
            <w:shd w:val="clear" w:color="auto" w:fill="00B050"/>
          </w:tcPr>
          <w:p w14:paraId="25180D6A" w14:textId="505D745F" w:rsidR="00F24C50" w:rsidRPr="00613219" w:rsidRDefault="00F24C50" w:rsidP="00F24C50">
            <w:pPr>
              <w:ind w:right="172" w:hanging="176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5C2225FC" w:rsidR="00F24C50" w:rsidRPr="00613219" w:rsidRDefault="00F24C50" w:rsidP="00CF339E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24C50" w:rsidRPr="00613219" w14:paraId="61D77BE1" w14:textId="77777777" w:rsidTr="00F24C5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F24C50" w:rsidRPr="00613219" w:rsidRDefault="00F24C50" w:rsidP="00F24C5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F24C50" w:rsidRPr="00613219" w:rsidRDefault="00F24C50" w:rsidP="00F24C5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78" w:type="pct"/>
            <w:vAlign w:val="center"/>
          </w:tcPr>
          <w:p w14:paraId="3B3E3C84" w14:textId="5FAF74C8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  <w:r w:rsidRPr="00D2627C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14:paraId="5DA46E3D" w14:textId="7C6587B4" w:rsidR="00F24C50" w:rsidRPr="00613219" w:rsidRDefault="00541392" w:rsidP="00F2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8" w:type="pct"/>
            <w:vAlign w:val="center"/>
          </w:tcPr>
          <w:p w14:paraId="082615A5" w14:textId="5EC1D693" w:rsidR="00F24C50" w:rsidRPr="0033595B" w:rsidRDefault="0033595B" w:rsidP="00F24C5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78" w:type="pct"/>
            <w:vAlign w:val="center"/>
          </w:tcPr>
          <w:p w14:paraId="38191B9B" w14:textId="0C5BF33C" w:rsidR="00F24C50" w:rsidRPr="00613219" w:rsidRDefault="004017F5" w:rsidP="00F24C5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0" w:type="pct"/>
            <w:shd w:val="clear" w:color="auto" w:fill="F2F2F2" w:themeFill="background1" w:themeFillShade="F2"/>
            <w:vAlign w:val="center"/>
          </w:tcPr>
          <w:p w14:paraId="0A63AAA5" w14:textId="77FB8B3A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  <w:r w:rsidRPr="00D2627C">
              <w:rPr>
                <w:sz w:val="24"/>
                <w:szCs w:val="24"/>
              </w:rPr>
              <w:t>15</w:t>
            </w:r>
          </w:p>
        </w:tc>
        <w:tc>
          <w:tcPr>
            <w:tcW w:w="811" w:type="pct"/>
            <w:shd w:val="clear" w:color="auto" w:fill="F2F2F2" w:themeFill="background1" w:themeFillShade="F2"/>
            <w:vAlign w:val="center"/>
          </w:tcPr>
          <w:p w14:paraId="49A08F07" w14:textId="2F74510E" w:rsidR="00F24C50" w:rsidRPr="00D2627C" w:rsidRDefault="0033595B" w:rsidP="00F24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12CE198" w14:textId="3F771169" w:rsidR="00F24C50" w:rsidRPr="00613219" w:rsidRDefault="00541392" w:rsidP="00F24C5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24C50" w:rsidRPr="00613219" w14:paraId="4EB85C79" w14:textId="77777777" w:rsidTr="00F24C5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F24C50" w:rsidRPr="00613219" w:rsidRDefault="00F24C50" w:rsidP="00F24C5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F24C50" w:rsidRPr="00613219" w:rsidRDefault="00F24C50" w:rsidP="00F24C5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78" w:type="pct"/>
            <w:vAlign w:val="center"/>
          </w:tcPr>
          <w:p w14:paraId="4A25E47C" w14:textId="50BCD6D8" w:rsidR="00F24C50" w:rsidRPr="00613219" w:rsidRDefault="0033595B" w:rsidP="00F24C5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</w:t>
            </w:r>
            <w:r w:rsidR="00F24C50" w:rsidRPr="00D2627C">
              <w:rPr>
                <w:sz w:val="24"/>
                <w:szCs w:val="24"/>
              </w:rPr>
              <w:t>,5</w:t>
            </w:r>
          </w:p>
        </w:tc>
        <w:tc>
          <w:tcPr>
            <w:tcW w:w="378" w:type="pct"/>
            <w:vAlign w:val="center"/>
          </w:tcPr>
          <w:p w14:paraId="2ABB4702" w14:textId="0A850B53" w:rsidR="00F24C50" w:rsidRPr="00613219" w:rsidRDefault="0033595B" w:rsidP="00F2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8" w:type="pct"/>
            <w:vAlign w:val="center"/>
          </w:tcPr>
          <w:p w14:paraId="6D9FE905" w14:textId="4F56C707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  <w:r w:rsidRPr="00D2627C">
              <w:rPr>
                <w:sz w:val="24"/>
                <w:szCs w:val="24"/>
              </w:rPr>
              <w:t>0,5</w:t>
            </w:r>
          </w:p>
        </w:tc>
        <w:tc>
          <w:tcPr>
            <w:tcW w:w="378" w:type="pct"/>
            <w:vAlign w:val="center"/>
          </w:tcPr>
          <w:p w14:paraId="2ABB6818" w14:textId="10AC5F2F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F2F2F2" w:themeFill="background1" w:themeFillShade="F2"/>
            <w:vAlign w:val="center"/>
          </w:tcPr>
          <w:p w14:paraId="5D8D8451" w14:textId="3FCC3F4D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F2F2F2" w:themeFill="background1" w:themeFillShade="F2"/>
            <w:vAlign w:val="center"/>
          </w:tcPr>
          <w:p w14:paraId="0676F2BB" w14:textId="383ABDD0" w:rsidR="00F24C50" w:rsidRPr="00D2627C" w:rsidRDefault="0033595B" w:rsidP="00F24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E5BB194" w14:textId="2F9BC8E6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  <w:r w:rsidRPr="00D2627C">
              <w:rPr>
                <w:sz w:val="24"/>
                <w:szCs w:val="24"/>
              </w:rPr>
              <w:t>5</w:t>
            </w:r>
          </w:p>
        </w:tc>
      </w:tr>
      <w:tr w:rsidR="00F24C50" w:rsidRPr="00613219" w14:paraId="270858FE" w14:textId="77777777" w:rsidTr="00F24C5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F24C50" w:rsidRPr="00613219" w:rsidRDefault="00F24C50" w:rsidP="00F24C5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F24C50" w:rsidRPr="00613219" w:rsidRDefault="00F24C50" w:rsidP="00F24C5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78" w:type="pct"/>
            <w:vAlign w:val="center"/>
          </w:tcPr>
          <w:p w14:paraId="3BEDDFEB" w14:textId="3227EE4B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  <w:r w:rsidRPr="00D2627C">
              <w:rPr>
                <w:sz w:val="24"/>
                <w:szCs w:val="24"/>
              </w:rPr>
              <w:t>3,5</w:t>
            </w:r>
          </w:p>
        </w:tc>
        <w:tc>
          <w:tcPr>
            <w:tcW w:w="378" w:type="pct"/>
            <w:vAlign w:val="center"/>
          </w:tcPr>
          <w:p w14:paraId="2FB413FD" w14:textId="57431C3B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vAlign w:val="center"/>
          </w:tcPr>
          <w:p w14:paraId="2A6F8DAE" w14:textId="550B8641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  <w:r w:rsidRPr="00D2627C">
              <w:rPr>
                <w:sz w:val="24"/>
                <w:szCs w:val="24"/>
              </w:rPr>
              <w:t>0,5</w:t>
            </w:r>
          </w:p>
        </w:tc>
        <w:tc>
          <w:tcPr>
            <w:tcW w:w="378" w:type="pct"/>
            <w:vAlign w:val="center"/>
          </w:tcPr>
          <w:p w14:paraId="149B0B9A" w14:textId="77777777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F2F2F2" w:themeFill="background1" w:themeFillShade="F2"/>
            <w:vAlign w:val="center"/>
          </w:tcPr>
          <w:p w14:paraId="245802AE" w14:textId="342E6DB0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F2F2F2" w:themeFill="background1" w:themeFillShade="F2"/>
            <w:vAlign w:val="center"/>
          </w:tcPr>
          <w:p w14:paraId="743E1DE7" w14:textId="64EC68F2" w:rsidR="00F24C50" w:rsidRPr="00D2627C" w:rsidRDefault="00F24C50" w:rsidP="00F24C50">
            <w:pPr>
              <w:jc w:val="center"/>
              <w:rPr>
                <w:sz w:val="24"/>
                <w:szCs w:val="24"/>
              </w:rPr>
            </w:pPr>
            <w:r w:rsidRPr="00D2627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5C37911" w14:textId="1C4A94E0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  <w:r w:rsidRPr="00D2627C">
              <w:rPr>
                <w:sz w:val="24"/>
                <w:szCs w:val="24"/>
              </w:rPr>
              <w:t>5</w:t>
            </w:r>
          </w:p>
        </w:tc>
      </w:tr>
      <w:tr w:rsidR="00F24C50" w:rsidRPr="00613219" w14:paraId="729DCFA9" w14:textId="77777777" w:rsidTr="00F24C5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4ADD9F" w14:textId="77777777" w:rsidR="00F24C50" w:rsidRPr="00613219" w:rsidRDefault="00F24C50" w:rsidP="00F24C5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124CBF9" w14:textId="77777777" w:rsidR="00F24C50" w:rsidRPr="00613219" w:rsidRDefault="00F24C50" w:rsidP="00F24C5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78" w:type="pct"/>
            <w:vAlign w:val="center"/>
          </w:tcPr>
          <w:p w14:paraId="7BB1AD33" w14:textId="77FDFCF6" w:rsidR="00F24C50" w:rsidRPr="00613219" w:rsidRDefault="0033595B" w:rsidP="00F24C5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14:paraId="6A4E8200" w14:textId="589F9E13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vAlign w:val="center"/>
          </w:tcPr>
          <w:p w14:paraId="60DE24C5" w14:textId="65DE4F6B" w:rsidR="00F24C50" w:rsidRPr="00613219" w:rsidRDefault="0033595B" w:rsidP="00F2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8" w:type="pct"/>
            <w:vAlign w:val="center"/>
          </w:tcPr>
          <w:p w14:paraId="4535938D" w14:textId="77777777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F2F2F2" w:themeFill="background1" w:themeFillShade="F2"/>
            <w:vAlign w:val="center"/>
          </w:tcPr>
          <w:p w14:paraId="119764A1" w14:textId="77777777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F2F2F2" w:themeFill="background1" w:themeFillShade="F2"/>
            <w:vAlign w:val="center"/>
          </w:tcPr>
          <w:p w14:paraId="4F02AD63" w14:textId="77777777" w:rsidR="00F24C50" w:rsidRPr="00D2627C" w:rsidRDefault="00F24C50" w:rsidP="00F24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CA64B26" w14:textId="0E0E2088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  <w:r w:rsidRPr="00D2627C">
              <w:rPr>
                <w:sz w:val="24"/>
                <w:szCs w:val="24"/>
              </w:rPr>
              <w:t>3</w:t>
            </w:r>
          </w:p>
        </w:tc>
      </w:tr>
      <w:tr w:rsidR="00F24C50" w:rsidRPr="00613219" w14:paraId="22BB9E7A" w14:textId="77777777" w:rsidTr="00F24C5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B3484F3" w14:textId="77777777" w:rsidR="00F24C50" w:rsidRPr="00613219" w:rsidRDefault="00F24C50" w:rsidP="00F24C5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8DD302D" w14:textId="77777777" w:rsidR="00F24C50" w:rsidRPr="00613219" w:rsidRDefault="00F24C50" w:rsidP="00F24C5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78" w:type="pct"/>
            <w:vAlign w:val="center"/>
          </w:tcPr>
          <w:p w14:paraId="788DF647" w14:textId="747E1455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  <w:r w:rsidRPr="00D2627C">
              <w:rPr>
                <w:sz w:val="24"/>
                <w:szCs w:val="24"/>
              </w:rPr>
              <w:t>6</w:t>
            </w:r>
          </w:p>
        </w:tc>
        <w:tc>
          <w:tcPr>
            <w:tcW w:w="378" w:type="pct"/>
            <w:vAlign w:val="center"/>
          </w:tcPr>
          <w:p w14:paraId="792DEA04" w14:textId="5F7A622F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vAlign w:val="center"/>
          </w:tcPr>
          <w:p w14:paraId="71778EC4" w14:textId="109A2F17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vAlign w:val="center"/>
          </w:tcPr>
          <w:p w14:paraId="12ACE406" w14:textId="35DB9DB5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F2F2F2" w:themeFill="background1" w:themeFillShade="F2"/>
            <w:vAlign w:val="center"/>
          </w:tcPr>
          <w:p w14:paraId="6199ECC4" w14:textId="06D49A23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F2F2F2" w:themeFill="background1" w:themeFillShade="F2"/>
            <w:vAlign w:val="center"/>
          </w:tcPr>
          <w:p w14:paraId="299C0F41" w14:textId="77777777" w:rsidR="00F24C50" w:rsidRPr="00D2627C" w:rsidRDefault="00F24C50" w:rsidP="00F24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A57BB5C" w14:textId="34C2A0B5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  <w:r w:rsidRPr="00D2627C">
              <w:rPr>
                <w:sz w:val="24"/>
                <w:szCs w:val="24"/>
              </w:rPr>
              <w:t>6</w:t>
            </w:r>
          </w:p>
        </w:tc>
      </w:tr>
      <w:tr w:rsidR="00F24C50" w:rsidRPr="00613219" w14:paraId="78D47C38" w14:textId="77777777" w:rsidTr="00F24C5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2BB70EF" w14:textId="77777777" w:rsidR="00F24C50" w:rsidRPr="00613219" w:rsidRDefault="00F24C50" w:rsidP="00F24C5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BE846A8" w14:textId="77777777" w:rsidR="00F24C50" w:rsidRPr="00613219" w:rsidRDefault="00F24C50" w:rsidP="00F24C5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78" w:type="pct"/>
            <w:vAlign w:val="center"/>
          </w:tcPr>
          <w:p w14:paraId="58EB7FF5" w14:textId="3D89D0C1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  <w:r w:rsidRPr="00D2627C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14:paraId="5D98CD8B" w14:textId="0BAED831" w:rsidR="00F24C50" w:rsidRPr="00613219" w:rsidRDefault="009B2594" w:rsidP="00F2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8" w:type="pct"/>
            <w:vAlign w:val="center"/>
          </w:tcPr>
          <w:p w14:paraId="4A122AC8" w14:textId="43F3D8EE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  <w:r w:rsidRPr="00D2627C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14:paraId="360019F7" w14:textId="77777777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F2F2F2" w:themeFill="background1" w:themeFillShade="F2"/>
            <w:vAlign w:val="center"/>
          </w:tcPr>
          <w:p w14:paraId="02DB999C" w14:textId="6C64794C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F2F2F2" w:themeFill="background1" w:themeFillShade="F2"/>
            <w:vAlign w:val="center"/>
          </w:tcPr>
          <w:p w14:paraId="5EBCC84E" w14:textId="5C82EF44" w:rsidR="00F24C50" w:rsidRPr="00D2627C" w:rsidRDefault="00F24C50" w:rsidP="00F24C50">
            <w:pPr>
              <w:jc w:val="center"/>
              <w:rPr>
                <w:sz w:val="24"/>
                <w:szCs w:val="24"/>
              </w:rPr>
            </w:pPr>
            <w:r w:rsidRPr="00D2627C">
              <w:rPr>
                <w:sz w:val="24"/>
                <w:szCs w:val="24"/>
              </w:rPr>
              <w:t>2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CF75DC1" w14:textId="2CB2BCDC" w:rsidR="00F24C50" w:rsidRPr="00613219" w:rsidRDefault="0033595B" w:rsidP="00F24C5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24C50" w:rsidRPr="00613219" w14:paraId="104B3A32" w14:textId="77777777" w:rsidTr="00F24C5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2836410" w14:textId="77777777" w:rsidR="00F24C50" w:rsidRPr="00613219" w:rsidRDefault="00F24C50" w:rsidP="00F24C5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5A276F5" w14:textId="63EF1367" w:rsidR="00F24C50" w:rsidRPr="00CF339E" w:rsidRDefault="00F24C50" w:rsidP="00F24C5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78" w:type="pct"/>
            <w:vAlign w:val="center"/>
          </w:tcPr>
          <w:p w14:paraId="44BA50E0" w14:textId="4D55DEAA" w:rsidR="00F24C50" w:rsidRPr="0033595B" w:rsidRDefault="0033595B" w:rsidP="00F24C5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" w:type="pct"/>
            <w:vAlign w:val="center"/>
          </w:tcPr>
          <w:p w14:paraId="3ABD70DD" w14:textId="3EAE07A9" w:rsidR="00F24C50" w:rsidRPr="00613219" w:rsidRDefault="00541392" w:rsidP="00F2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8" w:type="pct"/>
            <w:vAlign w:val="center"/>
          </w:tcPr>
          <w:p w14:paraId="109FB47E" w14:textId="7CD60464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vAlign w:val="center"/>
          </w:tcPr>
          <w:p w14:paraId="59DBEFF5" w14:textId="66A44A2F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F2F2F2" w:themeFill="background1" w:themeFillShade="F2"/>
            <w:vAlign w:val="center"/>
          </w:tcPr>
          <w:p w14:paraId="173435AF" w14:textId="47BEEB65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F2F2F2" w:themeFill="background1" w:themeFillShade="F2"/>
            <w:vAlign w:val="center"/>
          </w:tcPr>
          <w:p w14:paraId="135D42E0" w14:textId="77777777" w:rsidR="00F24C50" w:rsidRPr="00D2627C" w:rsidRDefault="00F24C50" w:rsidP="00F24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8FC40B5" w14:textId="1CB39B1F" w:rsidR="0033595B" w:rsidRPr="0033595B" w:rsidRDefault="00541392" w:rsidP="0033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24C50" w:rsidRPr="00613219" w14:paraId="60DE2990" w14:textId="77777777" w:rsidTr="00F24C5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1AB221F" w14:textId="5A1C354F" w:rsidR="00F24C50" w:rsidRPr="00613219" w:rsidRDefault="00F24C50" w:rsidP="00F24C50">
            <w:pPr>
              <w:jc w:val="both"/>
              <w:rPr>
                <w:b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D48D74D" w14:textId="38805CA3" w:rsidR="00F24C50" w:rsidRPr="00CF339E" w:rsidRDefault="00F24C50" w:rsidP="00F24C5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378" w:type="pct"/>
            <w:vAlign w:val="center"/>
          </w:tcPr>
          <w:p w14:paraId="6E788F38" w14:textId="4416CF02" w:rsidR="00F24C50" w:rsidRPr="00613219" w:rsidRDefault="0033595B" w:rsidP="00F24C50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14:paraId="221B4710" w14:textId="4A240DEA" w:rsidR="00F24C50" w:rsidRPr="00613219" w:rsidRDefault="006F394C" w:rsidP="00F24C50">
            <w:pPr>
              <w:jc w:val="center"/>
            </w:pPr>
            <w:r>
              <w:t>1</w:t>
            </w:r>
          </w:p>
        </w:tc>
        <w:tc>
          <w:tcPr>
            <w:tcW w:w="378" w:type="pct"/>
            <w:vAlign w:val="center"/>
          </w:tcPr>
          <w:p w14:paraId="0B820410" w14:textId="19442AAD" w:rsidR="00F24C50" w:rsidRPr="00613219" w:rsidRDefault="00F24C50" w:rsidP="00F24C50">
            <w:pPr>
              <w:jc w:val="center"/>
            </w:pPr>
            <w:r w:rsidRPr="00D2627C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14:paraId="15E285B9" w14:textId="43A63A21" w:rsidR="00F24C50" w:rsidRPr="00613219" w:rsidRDefault="00F24C50" w:rsidP="00F24C50">
            <w:pPr>
              <w:jc w:val="center"/>
            </w:pPr>
            <w:r w:rsidRPr="00D2627C">
              <w:rPr>
                <w:sz w:val="24"/>
                <w:szCs w:val="24"/>
              </w:rPr>
              <w:t>1</w:t>
            </w:r>
          </w:p>
        </w:tc>
        <w:tc>
          <w:tcPr>
            <w:tcW w:w="380" w:type="pct"/>
            <w:shd w:val="clear" w:color="auto" w:fill="F2F2F2" w:themeFill="background1" w:themeFillShade="F2"/>
            <w:vAlign w:val="center"/>
          </w:tcPr>
          <w:p w14:paraId="2E30CE9E" w14:textId="5B10D788" w:rsidR="00F24C50" w:rsidRPr="00613219" w:rsidRDefault="00F24C50" w:rsidP="00F24C50">
            <w:pPr>
              <w:jc w:val="center"/>
            </w:pPr>
          </w:p>
        </w:tc>
        <w:tc>
          <w:tcPr>
            <w:tcW w:w="811" w:type="pct"/>
            <w:shd w:val="clear" w:color="auto" w:fill="F2F2F2" w:themeFill="background1" w:themeFillShade="F2"/>
            <w:vAlign w:val="center"/>
          </w:tcPr>
          <w:p w14:paraId="23A572C7" w14:textId="2621FE5D" w:rsidR="00F24C50" w:rsidRPr="00D2627C" w:rsidRDefault="00F24C50" w:rsidP="00F24C50">
            <w:pPr>
              <w:jc w:val="center"/>
              <w:rPr>
                <w:sz w:val="24"/>
                <w:szCs w:val="24"/>
              </w:rPr>
            </w:pPr>
            <w:r w:rsidRPr="00D2627C">
              <w:rPr>
                <w:sz w:val="24"/>
                <w:szCs w:val="24"/>
              </w:rPr>
              <w:t>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1735705" w14:textId="73391747" w:rsidR="00F24C50" w:rsidRPr="00613219" w:rsidRDefault="0033595B" w:rsidP="00F24C5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F24C50" w:rsidRPr="00613219" w14:paraId="7A651F98" w14:textId="77777777" w:rsidTr="009B2594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31BF5E1" w14:textId="36D478B4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78" w:type="pct"/>
            <w:shd w:val="clear" w:color="auto" w:fill="F2F2F2" w:themeFill="background1" w:themeFillShade="F2"/>
            <w:vAlign w:val="center"/>
          </w:tcPr>
          <w:p w14:paraId="62B470B5" w14:textId="22217849" w:rsidR="00F24C50" w:rsidRPr="00613219" w:rsidRDefault="009B2594" w:rsidP="00F2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8" w:type="pct"/>
            <w:shd w:val="clear" w:color="auto" w:fill="F2F2F2" w:themeFill="background1" w:themeFillShade="F2"/>
            <w:vAlign w:val="center"/>
          </w:tcPr>
          <w:p w14:paraId="3F54C3E5" w14:textId="303D2643" w:rsidR="00F24C50" w:rsidRPr="00613219" w:rsidRDefault="006F394C" w:rsidP="00F2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8" w:type="pct"/>
            <w:shd w:val="clear" w:color="auto" w:fill="F2F2F2" w:themeFill="background1" w:themeFillShade="F2"/>
            <w:vAlign w:val="center"/>
          </w:tcPr>
          <w:p w14:paraId="31EC0780" w14:textId="5141BCC1" w:rsidR="00F24C50" w:rsidRPr="00613219" w:rsidRDefault="009B2594" w:rsidP="00F2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8" w:type="pct"/>
            <w:shd w:val="clear" w:color="auto" w:fill="F2F2F2" w:themeFill="background1" w:themeFillShade="F2"/>
            <w:vAlign w:val="center"/>
          </w:tcPr>
          <w:p w14:paraId="46E89523" w14:textId="3E219217" w:rsidR="00F24C50" w:rsidRPr="00613219" w:rsidRDefault="009B2594" w:rsidP="00401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017F5">
              <w:rPr>
                <w:sz w:val="22"/>
                <w:szCs w:val="22"/>
              </w:rPr>
              <w:t>2</w:t>
            </w:r>
          </w:p>
        </w:tc>
        <w:tc>
          <w:tcPr>
            <w:tcW w:w="380" w:type="pct"/>
            <w:shd w:val="clear" w:color="auto" w:fill="F2F2F2" w:themeFill="background1" w:themeFillShade="F2"/>
            <w:vAlign w:val="center"/>
          </w:tcPr>
          <w:p w14:paraId="2EBA648F" w14:textId="05DD835C" w:rsidR="00F24C50" w:rsidRPr="00613219" w:rsidRDefault="00F24C50" w:rsidP="00F2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11" w:type="pct"/>
            <w:shd w:val="clear" w:color="auto" w:fill="F2F2F2" w:themeFill="background1" w:themeFillShade="F2"/>
            <w:vAlign w:val="center"/>
          </w:tcPr>
          <w:p w14:paraId="7A961CC9" w14:textId="5BDA78B0" w:rsidR="00F24C50" w:rsidRPr="009B2594" w:rsidRDefault="009B2594" w:rsidP="009B2594">
            <w:pPr>
              <w:jc w:val="center"/>
            </w:pPr>
            <w:r w:rsidRPr="009B2594">
              <w:t>15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7A2C2EA8" w:rsidR="00F24C50" w:rsidRPr="00613219" w:rsidRDefault="00541392" w:rsidP="00F24C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49D462FF" w14:textId="66595B84" w:rsidR="0037535C" w:rsidRPr="00A366C8" w:rsidRDefault="00640E46" w:rsidP="00A366C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540"/>
        <w:gridCol w:w="3003"/>
        <w:gridCol w:w="6027"/>
      </w:tblGrid>
      <w:tr w:rsidR="005968AE" w:rsidRPr="00CF339E" w14:paraId="24E2356E" w14:textId="77777777" w:rsidTr="009B2594">
        <w:tc>
          <w:tcPr>
            <w:tcW w:w="1851" w:type="pct"/>
            <w:gridSpan w:val="2"/>
            <w:shd w:val="clear" w:color="auto" w:fill="92D050"/>
          </w:tcPr>
          <w:p w14:paraId="24B5D873" w14:textId="77777777" w:rsidR="005968AE" w:rsidRPr="00CF339E" w:rsidRDefault="005968AE" w:rsidP="009B259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F339E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6F3D7C9B" w14:textId="77777777" w:rsidR="005968AE" w:rsidRPr="00CF339E" w:rsidRDefault="005968AE" w:rsidP="009B259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F339E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5968AE" w:rsidRPr="00CF339E" w14:paraId="3D5B14B8" w14:textId="77777777" w:rsidTr="009B2594">
        <w:tc>
          <w:tcPr>
            <w:tcW w:w="282" w:type="pct"/>
            <w:shd w:val="clear" w:color="auto" w:fill="00B050"/>
          </w:tcPr>
          <w:p w14:paraId="15287ED3" w14:textId="77777777" w:rsidR="005968AE" w:rsidRPr="00CF339E" w:rsidRDefault="005968AE" w:rsidP="005968A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F339E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4D963187" w14:textId="60A8C8B9" w:rsidR="005968AE" w:rsidRPr="00CF339E" w:rsidRDefault="005968AE" w:rsidP="00596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6A4D">
              <w:rPr>
                <w:sz w:val="24"/>
                <w:szCs w:val="24"/>
              </w:rPr>
              <w:t>Регулировка электромеханических реле (РТ-40, РП-256)</w:t>
            </w:r>
          </w:p>
        </w:tc>
        <w:tc>
          <w:tcPr>
            <w:tcW w:w="3149" w:type="pct"/>
            <w:shd w:val="clear" w:color="auto" w:fill="auto"/>
          </w:tcPr>
          <w:p w14:paraId="15F6EFD2" w14:textId="372CC8A3" w:rsidR="005968AE" w:rsidRPr="00CF339E" w:rsidRDefault="005968AE" w:rsidP="00596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6A4D">
              <w:rPr>
                <w:sz w:val="24"/>
                <w:szCs w:val="24"/>
              </w:rPr>
              <w:t>В данном критерии оцениваются навыки выполнения работ в части внешнего и внутреннего осмотра, проверки и регулировка механической части, проверки сопротивления изоляции, проверки электрических характеристик, оформления результатов проверки.</w:t>
            </w:r>
          </w:p>
        </w:tc>
      </w:tr>
      <w:tr w:rsidR="005968AE" w:rsidRPr="00CF339E" w14:paraId="04B5A7D5" w14:textId="77777777" w:rsidTr="009B2594">
        <w:tc>
          <w:tcPr>
            <w:tcW w:w="282" w:type="pct"/>
            <w:shd w:val="clear" w:color="auto" w:fill="00B050"/>
          </w:tcPr>
          <w:p w14:paraId="6A36B0FB" w14:textId="77777777" w:rsidR="005968AE" w:rsidRPr="00FB2FB8" w:rsidRDefault="005968AE" w:rsidP="005968A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4F307ABA" w14:textId="1878D38C" w:rsidR="005968AE" w:rsidRPr="00CF339E" w:rsidRDefault="005968AE" w:rsidP="00596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трансформатора тока 1</w:t>
            </w:r>
            <w:r w:rsidRPr="00CF339E">
              <w:rPr>
                <w:sz w:val="24"/>
                <w:szCs w:val="24"/>
              </w:rPr>
              <w:t xml:space="preserve">0 </w:t>
            </w:r>
            <w:proofErr w:type="spellStart"/>
            <w:r w:rsidRPr="00CF339E">
              <w:rPr>
                <w:sz w:val="24"/>
                <w:szCs w:val="24"/>
              </w:rPr>
              <w:t>кВ</w:t>
            </w:r>
            <w:r>
              <w:rPr>
                <w:sz w:val="24"/>
                <w:szCs w:val="24"/>
              </w:rPr>
              <w:t>.</w:t>
            </w:r>
            <w:proofErr w:type="spellEnd"/>
          </w:p>
        </w:tc>
        <w:tc>
          <w:tcPr>
            <w:tcW w:w="3149" w:type="pct"/>
            <w:shd w:val="clear" w:color="auto" w:fill="auto"/>
          </w:tcPr>
          <w:p w14:paraId="11E120D8" w14:textId="762BACB2" w:rsidR="005968AE" w:rsidRPr="00CF339E" w:rsidRDefault="005968AE" w:rsidP="00596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6A4D">
              <w:rPr>
                <w:sz w:val="24"/>
                <w:szCs w:val="24"/>
              </w:rPr>
              <w:t xml:space="preserve">В данном критерии оцениваются навыки </w:t>
            </w:r>
            <w:r>
              <w:rPr>
                <w:sz w:val="24"/>
                <w:szCs w:val="24"/>
              </w:rPr>
              <w:t xml:space="preserve">технического обслуживания тока </w:t>
            </w:r>
            <w:r w:rsidRPr="00EC6A4D">
              <w:rPr>
                <w:sz w:val="24"/>
                <w:szCs w:val="24"/>
              </w:rPr>
              <w:t xml:space="preserve">10 </w:t>
            </w:r>
            <w:proofErr w:type="spellStart"/>
            <w:r w:rsidRPr="00EC6A4D">
              <w:rPr>
                <w:sz w:val="24"/>
                <w:szCs w:val="24"/>
              </w:rPr>
              <w:t>кВ</w:t>
            </w:r>
            <w:proofErr w:type="spellEnd"/>
            <w:r w:rsidRPr="00EC6A4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  <w:r w:rsidRPr="00EC6A4D">
              <w:rPr>
                <w:sz w:val="24"/>
                <w:szCs w:val="24"/>
              </w:rPr>
              <w:t xml:space="preserve"> Проверка трансформатора тока производится в соответствии с правилами технического обслуживания устройств РЗА в объеме «проверки при новом включении». При этом необходимо соблюдать правила по ОТ и требования при выполнении работ с инструментом и приборами в электроустановках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5968AE" w:rsidRPr="00CF339E" w14:paraId="7BB16074" w14:textId="77777777" w:rsidTr="009B2594">
        <w:tc>
          <w:tcPr>
            <w:tcW w:w="282" w:type="pct"/>
            <w:shd w:val="clear" w:color="auto" w:fill="00B050"/>
          </w:tcPr>
          <w:p w14:paraId="47F4540B" w14:textId="77777777" w:rsidR="005968AE" w:rsidRPr="00FB2FB8" w:rsidRDefault="005968AE" w:rsidP="005968A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34916A5" w14:textId="1AD5675F" w:rsidR="005968AE" w:rsidRPr="00CF339E" w:rsidRDefault="005968AE" w:rsidP="00596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6A4D">
              <w:rPr>
                <w:sz w:val="24"/>
                <w:szCs w:val="24"/>
              </w:rPr>
              <w:t xml:space="preserve">Техническое обслуживание и наладка </w:t>
            </w:r>
            <w:r w:rsidRPr="00EC6A4D">
              <w:rPr>
                <w:sz w:val="24"/>
                <w:szCs w:val="24"/>
              </w:rPr>
              <w:lastRenderedPageBreak/>
              <w:t>защит</w:t>
            </w:r>
            <w:r>
              <w:rPr>
                <w:sz w:val="24"/>
                <w:szCs w:val="24"/>
              </w:rPr>
              <w:t xml:space="preserve"> линий 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(терминал Сириус-2МЛ</w:t>
            </w:r>
            <w:r w:rsidRPr="00EC6A4D">
              <w:rPr>
                <w:sz w:val="24"/>
                <w:szCs w:val="24"/>
              </w:rPr>
              <w:t>)</w:t>
            </w:r>
          </w:p>
        </w:tc>
        <w:tc>
          <w:tcPr>
            <w:tcW w:w="3149" w:type="pct"/>
            <w:shd w:val="clear" w:color="auto" w:fill="auto"/>
          </w:tcPr>
          <w:p w14:paraId="25F679F5" w14:textId="427E8A81" w:rsidR="005968AE" w:rsidRPr="00CF339E" w:rsidRDefault="005968AE" w:rsidP="00596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6A4D">
              <w:rPr>
                <w:sz w:val="24"/>
                <w:szCs w:val="24"/>
              </w:rPr>
              <w:lastRenderedPageBreak/>
              <w:t xml:space="preserve">В данном критерии оцениваются навыки технического обслуживания РЗА в объеме определенным данным </w:t>
            </w:r>
            <w:r w:rsidRPr="00EC6A4D">
              <w:rPr>
                <w:sz w:val="24"/>
                <w:szCs w:val="24"/>
              </w:rPr>
              <w:lastRenderedPageBreak/>
              <w:t>Заданием с занесением результатов в Протокол проверки. Понимание требований техники безопасности при выполнении работ с инструментом и приборами в электроустановках.</w:t>
            </w:r>
          </w:p>
        </w:tc>
      </w:tr>
      <w:tr w:rsidR="005968AE" w:rsidRPr="00CF339E" w14:paraId="69F5FA58" w14:textId="77777777" w:rsidTr="009B2594">
        <w:tc>
          <w:tcPr>
            <w:tcW w:w="282" w:type="pct"/>
            <w:shd w:val="clear" w:color="auto" w:fill="00B050"/>
          </w:tcPr>
          <w:p w14:paraId="5ECE38AD" w14:textId="77777777" w:rsidR="005968AE" w:rsidRPr="00FB2FB8" w:rsidRDefault="005968AE" w:rsidP="009B259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28612C7A" w14:textId="77777777" w:rsidR="005968AE" w:rsidRPr="00CF339E" w:rsidRDefault="005968AE" w:rsidP="009B2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6A4D">
              <w:rPr>
                <w:sz w:val="24"/>
                <w:szCs w:val="24"/>
              </w:rPr>
              <w:t>Анализ работы РЗА при технологическом нарушении</w:t>
            </w:r>
          </w:p>
        </w:tc>
        <w:tc>
          <w:tcPr>
            <w:tcW w:w="3149" w:type="pct"/>
            <w:shd w:val="clear" w:color="auto" w:fill="auto"/>
          </w:tcPr>
          <w:p w14:paraId="32F3FFD1" w14:textId="77777777" w:rsidR="005968AE" w:rsidRPr="00EC6A4D" w:rsidRDefault="005968AE" w:rsidP="009B2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6A4D">
              <w:rPr>
                <w:sz w:val="24"/>
                <w:szCs w:val="24"/>
              </w:rPr>
              <w:t xml:space="preserve">В данном критерии оцениваются навыки анализа осциллограмм (в формате </w:t>
            </w:r>
            <w:proofErr w:type="spellStart"/>
            <w:r w:rsidRPr="00EC6A4D">
              <w:rPr>
                <w:sz w:val="24"/>
                <w:szCs w:val="24"/>
              </w:rPr>
              <w:t>Comtrade</w:t>
            </w:r>
            <w:proofErr w:type="spellEnd"/>
            <w:r w:rsidRPr="00EC6A4D">
              <w:rPr>
                <w:sz w:val="24"/>
                <w:szCs w:val="24"/>
              </w:rPr>
              <w:t xml:space="preserve">) предоставленных участникам организаторами чемпионата. </w:t>
            </w:r>
          </w:p>
          <w:p w14:paraId="55A9B0F1" w14:textId="77777777" w:rsidR="005968AE" w:rsidRPr="00CF339E" w:rsidRDefault="005968AE" w:rsidP="009B2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6A4D">
              <w:rPr>
                <w:sz w:val="24"/>
                <w:szCs w:val="24"/>
              </w:rPr>
              <w:t xml:space="preserve">Необходимо </w:t>
            </w:r>
            <w:proofErr w:type="gramStart"/>
            <w:r w:rsidRPr="00EC6A4D">
              <w:rPr>
                <w:sz w:val="24"/>
                <w:szCs w:val="24"/>
              </w:rPr>
              <w:t>проанализировать  осциллограмму</w:t>
            </w:r>
            <w:proofErr w:type="gramEnd"/>
            <w:r w:rsidRPr="00EC6A4D">
              <w:rPr>
                <w:sz w:val="24"/>
                <w:szCs w:val="24"/>
              </w:rPr>
              <w:t xml:space="preserve"> (любым удобным для участника </w:t>
            </w:r>
            <w:proofErr w:type="spellStart"/>
            <w:r w:rsidRPr="00EC6A4D">
              <w:rPr>
                <w:sz w:val="24"/>
                <w:szCs w:val="24"/>
              </w:rPr>
              <w:t>просмоторщиком</w:t>
            </w:r>
            <w:proofErr w:type="spellEnd"/>
            <w:r w:rsidRPr="00EC6A4D">
              <w:rPr>
                <w:sz w:val="24"/>
                <w:szCs w:val="24"/>
              </w:rPr>
              <w:t>) и определить вид КЗ, величины тока (действующие значения), уровни напряжений (действующие значения), время протекания тока КЗ. А так же оценить правильность работы устройств РЗА</w:t>
            </w:r>
          </w:p>
        </w:tc>
      </w:tr>
      <w:tr w:rsidR="005968AE" w:rsidRPr="00CF339E" w14:paraId="42F8BBEA" w14:textId="77777777" w:rsidTr="009B2594">
        <w:tc>
          <w:tcPr>
            <w:tcW w:w="282" w:type="pct"/>
            <w:shd w:val="clear" w:color="auto" w:fill="00B050"/>
          </w:tcPr>
          <w:p w14:paraId="1C91F848" w14:textId="77777777" w:rsidR="005968AE" w:rsidRPr="00FB2FB8" w:rsidRDefault="005968AE" w:rsidP="009B259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26EEB4BB" w14:textId="77777777" w:rsidR="005968AE" w:rsidRPr="00CF339E" w:rsidRDefault="005968AE" w:rsidP="009B2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6A4D">
              <w:rPr>
                <w:sz w:val="24"/>
                <w:szCs w:val="24"/>
              </w:rPr>
              <w:t>Оказание пос</w:t>
            </w:r>
            <w:r>
              <w:rPr>
                <w:sz w:val="24"/>
                <w:szCs w:val="24"/>
              </w:rPr>
              <w:t>традавшему первой помощи (Гоша)</w:t>
            </w:r>
          </w:p>
        </w:tc>
        <w:tc>
          <w:tcPr>
            <w:tcW w:w="3149" w:type="pct"/>
            <w:shd w:val="clear" w:color="auto" w:fill="auto"/>
          </w:tcPr>
          <w:p w14:paraId="2E9823DB" w14:textId="77777777" w:rsidR="005968AE" w:rsidRPr="00EC6A4D" w:rsidRDefault="005968AE" w:rsidP="009B2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6A4D">
              <w:rPr>
                <w:sz w:val="24"/>
                <w:szCs w:val="24"/>
              </w:rPr>
              <w:t>Оцениваются:</w:t>
            </w:r>
          </w:p>
          <w:p w14:paraId="1DA44BB2" w14:textId="77777777" w:rsidR="005968AE" w:rsidRPr="00CF339E" w:rsidRDefault="005968AE" w:rsidP="009B2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6A4D">
              <w:rPr>
                <w:sz w:val="24"/>
                <w:szCs w:val="24"/>
              </w:rPr>
              <w:t>Правильность действий при освобождении пострадавшего от контакта с электрическим током, правильность перемещения пострадавшего, правильность действий по реанимации, правильность передачи информации при вызове скорой помощи</w:t>
            </w:r>
          </w:p>
        </w:tc>
      </w:tr>
      <w:tr w:rsidR="005968AE" w:rsidRPr="00CF339E" w14:paraId="7EF4B9D4" w14:textId="77777777" w:rsidTr="009B2594">
        <w:tc>
          <w:tcPr>
            <w:tcW w:w="282" w:type="pct"/>
            <w:shd w:val="clear" w:color="auto" w:fill="00B050"/>
          </w:tcPr>
          <w:p w14:paraId="1D18C4C9" w14:textId="0D89EC6F" w:rsidR="005968AE" w:rsidRDefault="005968AE" w:rsidP="005968A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5A421568" w14:textId="620230A6" w:rsidR="005968AE" w:rsidRPr="00EC6A4D" w:rsidRDefault="005968AE" w:rsidP="00596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339E">
              <w:rPr>
                <w:sz w:val="24"/>
                <w:szCs w:val="24"/>
              </w:rPr>
              <w:t xml:space="preserve">Проверка трансформатора тока 110 </w:t>
            </w:r>
            <w:proofErr w:type="spellStart"/>
            <w:r w:rsidRPr="00CF339E">
              <w:rPr>
                <w:sz w:val="24"/>
                <w:szCs w:val="24"/>
              </w:rPr>
              <w:t>кВ</w:t>
            </w:r>
            <w:proofErr w:type="spellEnd"/>
            <w:r w:rsidRPr="00CF339E">
              <w:rPr>
                <w:sz w:val="24"/>
                <w:szCs w:val="24"/>
              </w:rPr>
              <w:t xml:space="preserve"> на 3D тренажере</w:t>
            </w:r>
          </w:p>
        </w:tc>
        <w:tc>
          <w:tcPr>
            <w:tcW w:w="3149" w:type="pct"/>
            <w:shd w:val="clear" w:color="auto" w:fill="auto"/>
          </w:tcPr>
          <w:p w14:paraId="343C0E13" w14:textId="09114113" w:rsidR="005968AE" w:rsidRPr="00EC6A4D" w:rsidRDefault="005968AE" w:rsidP="00596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6A4D">
              <w:rPr>
                <w:sz w:val="24"/>
                <w:szCs w:val="24"/>
              </w:rPr>
              <w:t xml:space="preserve">В данном критерии оцениваются навыки на компьютерном имитационном тренажере 3D «Проверка трансформатора тока 110 </w:t>
            </w:r>
            <w:proofErr w:type="spellStart"/>
            <w:r w:rsidRPr="00EC6A4D">
              <w:rPr>
                <w:sz w:val="24"/>
                <w:szCs w:val="24"/>
              </w:rPr>
              <w:t>кВ</w:t>
            </w:r>
            <w:proofErr w:type="spellEnd"/>
            <w:r w:rsidRPr="00EC6A4D">
              <w:rPr>
                <w:sz w:val="24"/>
                <w:szCs w:val="24"/>
              </w:rPr>
              <w:t>» посредством использования виртуального испытательного комплекса РЕТОМ-21. Проверка трансформатора тока производится в соответствии с правилами технического обслуживания устройств РЗА в объеме «проверки при новом включении». При этом необходимо соблюдать правила по ОТ и требования при выполнении работ с инструментом и приборами в электроустановках</w:t>
            </w:r>
          </w:p>
        </w:tc>
      </w:tr>
    </w:tbl>
    <w:p w14:paraId="484F4924" w14:textId="77777777" w:rsidR="005968AE" w:rsidRDefault="005968AE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76506281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4017F5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31FFE90F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AF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</w:t>
      </w:r>
      <w:r w:rsidRPr="00FB2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67AF7" w:rsidRPr="00FB2FB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FB2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67AF7" w:rsidRPr="00FB2FB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2A52DAB2"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5E60CA" w14:textId="6475B162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Конкурсное задание состоит из </w:t>
      </w:r>
      <w:r w:rsidR="004017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11DF" w:rsidRPr="00B6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обязательную к </w:t>
      </w:r>
      <w:r w:rsidRPr="00F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часть (инвариант) </w:t>
      </w:r>
      <w:r w:rsidR="00EC6A4D" w:rsidRPr="00FB2F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7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6A4D" w:rsidRPr="00F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и вариативную часть </w:t>
      </w:r>
      <w:r w:rsidR="00EC6A4D" w:rsidRPr="00FB2F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FB8" w:rsidRPr="00FB2F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6A4D" w:rsidRPr="00F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B2FB8" w:rsidRPr="00FB2F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2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6E9E6B45" w:rsidR="008C41F7" w:rsidRPr="00FB2FB8" w:rsidRDefault="0024135E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640E46" w:rsidRPr="00FB2FB8">
          <w:rPr>
            <w:rStyle w:val="af0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</w:t>
        </w:r>
        <w:r w:rsidR="008C41F7" w:rsidRPr="00FB2FB8">
          <w:rPr>
            <w:rStyle w:val="af0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атриц</w:t>
        </w:r>
        <w:r w:rsidR="00640E46" w:rsidRPr="00FB2FB8">
          <w:rPr>
            <w:rStyle w:val="af0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</w:t>
        </w:r>
        <w:r w:rsidR="008C41F7" w:rsidRPr="00FB2FB8">
          <w:rPr>
            <w:rStyle w:val="af0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конкурсного задания</w:t>
        </w:r>
      </w:hyperlink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14"/>
        <w:gridCol w:w="1391"/>
        <w:gridCol w:w="1849"/>
        <w:gridCol w:w="1145"/>
        <w:gridCol w:w="2302"/>
        <w:gridCol w:w="636"/>
        <w:gridCol w:w="633"/>
      </w:tblGrid>
      <w:tr w:rsidR="00024F7D" w:rsidRPr="00FB3F8E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FB3F8E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3F8E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FB3F8E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FB3F8E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FB3F8E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3F8E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FB3F8E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3F8E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FB3F8E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3F8E">
              <w:rPr>
                <w:sz w:val="24"/>
                <w:szCs w:val="24"/>
              </w:rPr>
              <w:t>Константа/</w:t>
            </w:r>
            <w:proofErr w:type="spellStart"/>
            <w:r w:rsidRPr="00FB3F8E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FB3F8E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3F8E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FB3F8E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3F8E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6FD2E83E" w:rsidR="00024F7D" w:rsidRPr="00FB3F8E" w:rsidRDefault="00FB3F8E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3F8E">
              <w:rPr>
                <w:sz w:val="24"/>
                <w:szCs w:val="24"/>
              </w:rPr>
              <w:t>3</w:t>
            </w:r>
          </w:p>
        </w:tc>
        <w:tc>
          <w:tcPr>
            <w:tcW w:w="1408" w:type="dxa"/>
            <w:vAlign w:val="center"/>
          </w:tcPr>
          <w:p w14:paraId="77ED13A0" w14:textId="4BB06F30" w:rsidR="00024F7D" w:rsidRPr="00FB3F8E" w:rsidRDefault="00FB3F8E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3F8E">
              <w:rPr>
                <w:sz w:val="24"/>
                <w:szCs w:val="24"/>
              </w:rPr>
              <w:t>6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FB3F8E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FB3F8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4414E92" w:rsidR="00024F7D" w:rsidRPr="00130C40" w:rsidRDefault="00130C40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4" w:type="dxa"/>
            <w:vAlign w:val="center"/>
          </w:tcPr>
          <w:p w14:paraId="560FE8FC" w14:textId="45ABFF21" w:rsidR="00024F7D" w:rsidRPr="00FB3F8E" w:rsidRDefault="00130C40" w:rsidP="00024F7D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FB3F8E" w:rsidRPr="00FB3F8E">
              <w:rPr>
                <w:sz w:val="24"/>
                <w:szCs w:val="24"/>
                <w:lang w:val="en-US"/>
              </w:rPr>
              <w:t>/2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FB3F8E" w:rsidRDefault="00024F7D" w:rsidP="00024F7D">
            <w:pPr>
              <w:spacing w:line="360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FB3F8E">
              <w:rPr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FB3F8E" w:rsidRDefault="00024F7D" w:rsidP="00024F7D">
            <w:pPr>
              <w:spacing w:line="360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FB3F8E">
              <w:rPr>
                <w:color w:val="FF0000"/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1EF2ECAE" w:rsidR="00640E46" w:rsidRDefault="0024135E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640E46" w:rsidRPr="00FB2FB8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Инструкция по заполнению матрицы конкурсного задания </w:t>
        </w:r>
        <w:r w:rsidR="00640E46" w:rsidRPr="00FB2FB8">
          <w:rPr>
            <w:rStyle w:val="af0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(Приложение</w:t>
        </w:r>
        <w:r w:rsidR="00945E13" w:rsidRPr="00FB2FB8">
          <w:rPr>
            <w:rStyle w:val="af0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№</w:t>
        </w:r>
        <w:r w:rsidR="00640E46" w:rsidRPr="00FB2FB8">
          <w:rPr>
            <w:rStyle w:val="af0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1)</w:t>
        </w:r>
      </w:hyperlink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BDB4990" w:rsidR="00730AE0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8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bookmarkEnd w:id="8"/>
    </w:p>
    <w:p w14:paraId="0A093498" w14:textId="77777777" w:rsidR="00902C26" w:rsidRPr="00BE0C50" w:rsidRDefault="00902C26" w:rsidP="00902C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0C50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</w:rPr>
        <w:t>А</w:t>
      </w:r>
      <w:r w:rsidRPr="00BE0C50">
        <w:rPr>
          <w:rFonts w:ascii="Times New Roman" w:hAnsi="Times New Roman"/>
          <w:b/>
          <w:sz w:val="28"/>
          <w:szCs w:val="28"/>
        </w:rPr>
        <w:t>: Регулир</w:t>
      </w:r>
      <w:r>
        <w:rPr>
          <w:rFonts w:ascii="Times New Roman" w:hAnsi="Times New Roman"/>
          <w:b/>
          <w:sz w:val="28"/>
          <w:szCs w:val="28"/>
        </w:rPr>
        <w:t>овка электромеханических реле (</w:t>
      </w:r>
      <w:r w:rsidRPr="00BE0C50">
        <w:rPr>
          <w:rFonts w:ascii="Times New Roman" w:hAnsi="Times New Roman"/>
          <w:b/>
          <w:sz w:val="28"/>
          <w:szCs w:val="28"/>
        </w:rPr>
        <w:t>РТ-40</w:t>
      </w:r>
      <w:r>
        <w:rPr>
          <w:rFonts w:ascii="Times New Roman" w:hAnsi="Times New Roman"/>
          <w:b/>
          <w:sz w:val="28"/>
          <w:szCs w:val="28"/>
        </w:rPr>
        <w:t>, РП-256</w:t>
      </w:r>
      <w:r w:rsidRPr="00BE0C50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(инвариант)</w:t>
      </w:r>
    </w:p>
    <w:p w14:paraId="1E335D59" w14:textId="77777777" w:rsidR="00902C26" w:rsidRPr="00BE0C50" w:rsidRDefault="00902C26" w:rsidP="00902C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>Конкурс проводится на реальном оборудовании, адаптированном для учебных целей. При выполнении работ участнику необходимо провести внешний и внутренний осмотр, проверку и регулирование механической части, проверку сопротивления изоляции, проверку электрических характеристик, оформление результатов проверки.</w:t>
      </w:r>
    </w:p>
    <w:p w14:paraId="3390E6AA" w14:textId="77777777" w:rsidR="00902C26" w:rsidRDefault="00902C26" w:rsidP="00902C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EDDE99" w14:textId="77777777" w:rsidR="00902C26" w:rsidRPr="000338FC" w:rsidRDefault="00902C26" w:rsidP="00902C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38FC">
        <w:rPr>
          <w:rFonts w:ascii="Times New Roman" w:hAnsi="Times New Roman"/>
          <w:b/>
          <w:sz w:val="28"/>
          <w:szCs w:val="28"/>
          <w:u w:val="single"/>
        </w:rPr>
        <w:t>При этом участнику необходимо выполнить для РП-256:</w:t>
      </w:r>
    </w:p>
    <w:p w14:paraId="3881816D" w14:textId="77777777" w:rsidR="00902C26" w:rsidRPr="00E7777A" w:rsidRDefault="00902C26" w:rsidP="00902C26">
      <w:pPr>
        <w:pStyle w:val="aff3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outlineLvl w:val="4"/>
        <w:rPr>
          <w:rFonts w:ascii="Times New Roman" w:hAnsi="Times New Roman"/>
          <w:b/>
          <w:noProof/>
          <w:kern w:val="22"/>
          <w:sz w:val="28"/>
          <w:szCs w:val="28"/>
        </w:rPr>
      </w:pPr>
      <w:r w:rsidRPr="00E7777A">
        <w:rPr>
          <w:rFonts w:ascii="Times New Roman" w:hAnsi="Times New Roman"/>
          <w:b/>
          <w:noProof/>
          <w:kern w:val="22"/>
          <w:sz w:val="28"/>
          <w:szCs w:val="28"/>
        </w:rPr>
        <w:t>Внешний и внутренний осмотр</w:t>
      </w:r>
    </w:p>
    <w:p w14:paraId="5B4F1760" w14:textId="77777777" w:rsidR="00902C26" w:rsidRPr="00E7777A" w:rsidRDefault="00902C26" w:rsidP="00902C26">
      <w:pPr>
        <w:pStyle w:val="aff3"/>
        <w:tabs>
          <w:tab w:val="left" w:pos="284"/>
        </w:tabs>
        <w:spacing w:after="0" w:line="240" w:lineRule="auto"/>
        <w:ind w:left="0"/>
        <w:jc w:val="both"/>
        <w:outlineLvl w:val="4"/>
        <w:rPr>
          <w:rFonts w:ascii="Times New Roman" w:hAnsi="Times New Roman"/>
          <w:b/>
          <w:noProof/>
          <w:kern w:val="22"/>
          <w:sz w:val="28"/>
          <w:szCs w:val="28"/>
        </w:rPr>
      </w:pPr>
      <w:r>
        <w:rPr>
          <w:rFonts w:ascii="Times New Roman" w:hAnsi="Times New Roman"/>
          <w:noProof/>
          <w:kern w:val="22"/>
          <w:sz w:val="28"/>
          <w:szCs w:val="28"/>
        </w:rPr>
        <w:t xml:space="preserve">          При осмотре проверяется исправность кожуха и цоколя реле, отсутствие механических повреждений, плотность прилегания кожуха к цоколю, исправность уплотнений замков кожуха. Производится протяжка внешних и внутренних винтовых контактных соединений, правильность установки контактных шпилек, исправность паек.</w:t>
      </w:r>
      <w:r w:rsidRPr="00E7777A">
        <w:rPr>
          <w:rFonts w:ascii="Times New Roman" w:hAnsi="Times New Roman"/>
          <w:b/>
          <w:noProof/>
          <w:kern w:val="22"/>
          <w:sz w:val="28"/>
          <w:szCs w:val="28"/>
        </w:rPr>
        <w:t xml:space="preserve"> </w:t>
      </w:r>
    </w:p>
    <w:p w14:paraId="0440A37B" w14:textId="77777777" w:rsidR="00902C26" w:rsidRPr="006F0BEE" w:rsidRDefault="00902C26" w:rsidP="00902C26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b/>
          <w:noProof/>
          <w:kern w:val="22"/>
          <w:sz w:val="28"/>
          <w:szCs w:val="28"/>
        </w:rPr>
      </w:pPr>
      <w:r w:rsidRPr="00BE0C50">
        <w:rPr>
          <w:rFonts w:ascii="Times New Roman" w:hAnsi="Times New Roman"/>
          <w:b/>
          <w:noProof/>
          <w:kern w:val="22"/>
          <w:sz w:val="28"/>
          <w:szCs w:val="28"/>
        </w:rPr>
        <w:t xml:space="preserve"> </w:t>
      </w:r>
    </w:p>
    <w:p w14:paraId="3ECC64D9" w14:textId="77777777" w:rsidR="00902C26" w:rsidRPr="00BE0C50" w:rsidRDefault="00902C26" w:rsidP="00902C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9BCA307" wp14:editId="24C6FBBE">
                <wp:extent cx="304800" cy="304800"/>
                <wp:effectExtent l="0" t="0" r="1270" b="2540"/>
                <wp:docPr id="2" name="AutoShape 4" descr="http://rza.org.ua/up/rele/img/prom-rele/naladka/clip_image002_00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040DD2" id="AutoShape 4" o:spid="_x0000_s1026" alt="http://rza.org.ua/up/rele/img/prom-rele/naladka/clip_image002_000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Bq6wIAAAYGAAAOAAAAZHJzL2Uyb0RvYy54bWysVE1vnDAQvVfqf7B8ZzGE/QCFRMmSrSql&#10;baS058gLBtyA7dresEnV/96x2d1skp7acrBsj3nzZubNnJ5v+w49MG24FDmOJgQjJkpZcdHk+NvX&#10;VbDAyFgqKtpJwXL8yAw+P3v/7nRQGYtlK7uKaQQgwmSDynFrrcrC0JQt66mZSMUEGGupe2rhqJuw&#10;0nQA9L4LY0Jm4SB1pbQsmTFwW4xGfObx65qV9ktdG2ZRl2PgZv2q/bp2a3h2SrNGU9XyckeD/gWL&#10;nnIBTg9QBbUUbTR/A9XzUksjazspZR/KuuYl8zFANBF5Fc1tSxXzsUByjDqkyfw/2PLzw41GvMpx&#10;jJGgPZToYmOl94wSjCpmSkjXriz6iboaTDY03KhQs46FvG9CyH8f+JOgHa3uaVh2XN3xnjaMkPiO&#10;EDKdfFeNy/agTAZOb9WNdvky6lqW9wYJuWypaNiFUVAzUBKw2V9pLYeW0QrCjhxE+ALDHQygofXw&#10;SVbAnwJ/X4ttrXvnA7KMtr7kj4eSs61FJVyekGRBQBglmHZ754Fm+5+VNvYDkz1ymxxrYOfB6cO1&#10;sePT/RPnS8gV7zq4p1knXlwA5ngDruFXZ3MkvEh+piS9WlwtkiCJZ1dBQooiuFgtk2C2iubT4qRY&#10;Lovol/MbJVnLq4oJ52Yv2Cg5VGjfOH/U2a51RqkdJGtkxysH5ygZ3ayXnUYPFBpm5T+fcrA8Pwtf&#10;0vD5glhehRTFCbmM02A1W8yDZJVMg3ROFgGJ0st0RpI0KVYvQ7rmgv17SGjIcTqNp75KR6RfxQaa&#10;hO9tbDTruYWR1PE+xyCN3SOaOQVeicqX1lLejfujVDj6z6mAcu8L7fXqJDqqfy2rR5CrliAnUB4M&#10;T9i0Uj9hNMAgyrH5saGaYdR9FCD5NEoSN7n8IZnOYzjoY8v62EJFCVA5thiN26Udp91Gad604Cny&#10;iRHStXnNvYRdC42sds0Fw8ZHshuMbpodn/2r5/F99h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lzTBq6wIAAAY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BE0C50">
        <w:rPr>
          <w:rFonts w:ascii="Times New Roman" w:hAnsi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BE0C5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0B46458" wp14:editId="237A3FEA">
            <wp:extent cx="2262110" cy="2781283"/>
            <wp:effectExtent l="0" t="0" r="5080" b="635"/>
            <wp:docPr id="8" name="Рисунок 8" descr="C:\Users\ShulginA\Desktop\clip_image002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ShulginA\Desktop\clip_image002_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830" cy="278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5B764" w14:textId="77777777" w:rsidR="00902C26" w:rsidRDefault="00902C26" w:rsidP="00902C26">
      <w:pPr>
        <w:pStyle w:val="aff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995A03" w14:textId="77777777" w:rsidR="00902C26" w:rsidRPr="005F4A35" w:rsidRDefault="00902C26" w:rsidP="00902C26">
      <w:pPr>
        <w:pStyle w:val="aff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F4A35">
        <w:rPr>
          <w:rFonts w:ascii="Times New Roman" w:hAnsi="Times New Roman"/>
          <w:b/>
          <w:bCs/>
          <w:sz w:val="28"/>
          <w:szCs w:val="28"/>
        </w:rPr>
        <w:t> Проверку и регулировку механической части реле РП-256</w:t>
      </w:r>
    </w:p>
    <w:p w14:paraId="211EE109" w14:textId="77777777" w:rsidR="00902C26" w:rsidRPr="00146CCD" w:rsidRDefault="00902C26" w:rsidP="00902C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 xml:space="preserve">проверка и регулировка реле производится следующим обратом: зазор между каждым подвижным и неподвижным контактом должен быть не менее 2,5 мм, провал контактных мостиков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 xml:space="preserve"> не менее 0,5 мм, что 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оответствует нажатию около 0,15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>Н на каждый контакт и начальному зазору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(при отпущенном якоре)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 xml:space="preserve"> между якорем 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скобой электромагнита 2,4-2,5 мм, при подтянутом якоре величина зазора 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 xml:space="preserve">между якорем 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скобой электромагнита должна быть не менее 0,05 мм. Ход траверсы у правильно отрегулированных реле должен быть 3,5-4 мм. </w:t>
      </w:r>
    </w:p>
    <w:p w14:paraId="38ABD5BC" w14:textId="77777777" w:rsidR="00902C26" w:rsidRPr="00BE0C50" w:rsidRDefault="00902C26" w:rsidP="00902C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 xml:space="preserve">регулировка </w:t>
      </w:r>
      <w:proofErr w:type="spellStart"/>
      <w:r w:rsidRPr="00BE0C50">
        <w:rPr>
          <w:rFonts w:ascii="Times New Roman" w:hAnsi="Times New Roman"/>
          <w:sz w:val="28"/>
          <w:szCs w:val="28"/>
          <w:shd w:val="clear" w:color="auto" w:fill="FFFFFF"/>
        </w:rPr>
        <w:t>межконтактного</w:t>
      </w:r>
      <w:proofErr w:type="spellEnd"/>
      <w:r w:rsidRPr="00BE0C50">
        <w:rPr>
          <w:rFonts w:ascii="Times New Roman" w:hAnsi="Times New Roman"/>
          <w:sz w:val="28"/>
          <w:szCs w:val="28"/>
          <w:shd w:val="clear" w:color="auto" w:fill="FFFFFF"/>
        </w:rPr>
        <w:t xml:space="preserve"> зазора производится перемещением и подгибанием контактных угольников;</w:t>
      </w:r>
    </w:p>
    <w:p w14:paraId="3333615E" w14:textId="77777777" w:rsidR="00902C26" w:rsidRPr="00BE0C50" w:rsidRDefault="00902C26" w:rsidP="00902C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>при регулировке времени срабатывания подбором числа демпфирующих шайб катушка должна каждый раз устанавливаться около рабочего зазора, демпфирующие шайбы должны находиться сзади катушки и прижиматься к ней кольцом 17. Такое расположение шайб уменьшает время возврата, так как магнитный поток, наводимый токами самоиндукции в шайбах при отключении реле, частично замыкается через пути расс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еяния, не доходя до рабочего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>зopa</w:t>
      </w:r>
      <w:proofErr w:type="spellEnd"/>
      <w:r w:rsidRPr="00BE0C50">
        <w:rPr>
          <w:rFonts w:ascii="Times New Roman" w:hAnsi="Times New Roman"/>
          <w:sz w:val="28"/>
          <w:szCs w:val="28"/>
          <w:shd w:val="clear" w:color="auto" w:fill="FFFFFF"/>
        </w:rPr>
        <w:t>. При установке шайб у рабочего зазора время возврата резко увеличится. Время срабатывания уменьшается при уменьшении начального рабочего зазора, увеличении числа размыкающих контактов и увеличении их провала;</w:t>
      </w:r>
    </w:p>
    <w:p w14:paraId="552B2558" w14:textId="77777777" w:rsidR="00902C26" w:rsidRPr="00BE0C50" w:rsidRDefault="00902C26" w:rsidP="00902C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lastRenderedPageBreak/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>напряжение срабатывания регулируется изменением начального воздушного зазора упорным винтом 14;</w:t>
      </w:r>
    </w:p>
    <w:p w14:paraId="734484C5" w14:textId="77777777" w:rsidR="00902C26" w:rsidRDefault="00902C26" w:rsidP="00902C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0C50">
        <w:rPr>
          <w:rFonts w:ascii="Symbol" w:hAnsi="Symbol"/>
          <w:sz w:val="28"/>
          <w:szCs w:val="28"/>
        </w:rPr>
        <w:t></w:t>
      </w:r>
      <w:r w:rsidRPr="00E3406D">
        <w:rPr>
          <w:sz w:val="28"/>
        </w:rPr>
        <w:t> 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 xml:space="preserve">напряжение (а также и время) возврата регулируются изменением конечного рабочего зазора упорным винтом 15. </w:t>
      </w:r>
    </w:p>
    <w:p w14:paraId="26A677AC" w14:textId="77777777" w:rsidR="00902C26" w:rsidRPr="00BE0C50" w:rsidRDefault="00902C26" w:rsidP="00902C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  <w:shd w:val="clear" w:color="auto" w:fill="FFFFFF"/>
        </w:rPr>
        <w:t xml:space="preserve">Конечный зазор между якорем и скобой электромагнита должен быть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менее 0,05 мм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>. Определение напряжения возврата производится при плавном снижении напряжения;</w:t>
      </w:r>
    </w:p>
    <w:p w14:paraId="5B49CFEF" w14:textId="77777777" w:rsidR="00902C26" w:rsidRPr="00BE0C50" w:rsidRDefault="00902C26" w:rsidP="00902C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 xml:space="preserve">для замены замыкающего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контакта на размыкающий (или нао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 xml:space="preserve">борот) нужно ослабить задние и вывернуть передние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>инты 19, крепящие контактные колодки 10. Раздвинув передние концы колодок, приподнять и вытащить траверсу 6 вместе с возвратной пружиной 5 и передней направляющей пластин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кой 13. Тонкой отверткой сжать и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 xml:space="preserve"> удалить пружину нужного подвижного контакта, перевернуть контакт и вставить </w:t>
      </w:r>
      <w:proofErr w:type="gramStart"/>
      <w:r w:rsidRPr="00BE0C50">
        <w:rPr>
          <w:rFonts w:ascii="Times New Roman" w:hAnsi="Times New Roman"/>
          <w:sz w:val="28"/>
          <w:szCs w:val="28"/>
          <w:shd w:val="clear" w:color="auto" w:fill="FFFFFF"/>
        </w:rPr>
        <w:t>пружину</w:t>
      </w:r>
      <w:proofErr w:type="gramEnd"/>
      <w:r w:rsidRPr="00BE0C50">
        <w:rPr>
          <w:rFonts w:ascii="Times New Roman" w:hAnsi="Times New Roman"/>
          <w:sz w:val="28"/>
          <w:szCs w:val="28"/>
          <w:shd w:val="clear" w:color="auto" w:fill="FFFFFF"/>
        </w:rPr>
        <w:t xml:space="preserve"> с другой стороны. Затем поставить траверсу с возвратной пружиной и направляющей пластинкой на место, сдвинуть вместе передние концы колодок и завернуть все винты. После этого повернуть на 180° соответствующие контактные угольники и отрегулировать реле, как указано выше.</w:t>
      </w:r>
    </w:p>
    <w:p w14:paraId="39BAE47C" w14:textId="77777777" w:rsidR="00902C26" w:rsidRPr="005F4A35" w:rsidRDefault="00902C26" w:rsidP="00902C26">
      <w:pPr>
        <w:pStyle w:val="aff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A35">
        <w:rPr>
          <w:rFonts w:ascii="Times New Roman" w:hAnsi="Times New Roman"/>
          <w:b/>
          <w:sz w:val="28"/>
          <w:szCs w:val="28"/>
        </w:rPr>
        <w:t>Проверку и регулировку электрических характеристик</w:t>
      </w:r>
    </w:p>
    <w:p w14:paraId="51DC28A9" w14:textId="77777777" w:rsidR="00902C26" w:rsidRPr="00E464F4" w:rsidRDefault="00902C26" w:rsidP="00902C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bCs/>
          <w:sz w:val="28"/>
          <w:szCs w:val="28"/>
        </w:rPr>
        <w:t xml:space="preserve">Реле должно четко срабатывать при </w:t>
      </w:r>
      <w:r>
        <w:rPr>
          <w:rFonts w:ascii="Times New Roman" w:hAnsi="Times New Roman"/>
          <w:bCs/>
          <w:sz w:val="28"/>
          <w:szCs w:val="28"/>
        </w:rPr>
        <w:t xml:space="preserve">напряжении </w:t>
      </w:r>
      <w:r w:rsidRPr="00E464F4">
        <w:rPr>
          <w:rFonts w:ascii="Times New Roman" w:hAnsi="Times New Roman"/>
          <w:bCs/>
          <w:sz w:val="28"/>
          <w:szCs w:val="28"/>
        </w:rPr>
        <w:t xml:space="preserve">не более 0,6-0,7 </w:t>
      </w:r>
      <w:proofErr w:type="spellStart"/>
      <w:r w:rsidRPr="00E464F4">
        <w:rPr>
          <w:rFonts w:ascii="Times New Roman" w:hAnsi="Times New Roman"/>
          <w:bCs/>
          <w:sz w:val="28"/>
          <w:szCs w:val="28"/>
        </w:rPr>
        <w:t>Uн</w:t>
      </w:r>
      <w:proofErr w:type="spellEnd"/>
      <w:r w:rsidRPr="00E464F4">
        <w:rPr>
          <w:rFonts w:ascii="Times New Roman" w:hAnsi="Times New Roman"/>
          <w:bCs/>
          <w:sz w:val="28"/>
          <w:szCs w:val="28"/>
        </w:rPr>
        <w:t>.</w:t>
      </w:r>
    </w:p>
    <w:p w14:paraId="0610BD68" w14:textId="77777777" w:rsidR="00902C26" w:rsidRPr="00BE0C50" w:rsidRDefault="00902C26" w:rsidP="00902C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64F4">
        <w:rPr>
          <w:rFonts w:ascii="Times New Roman" w:eastAsia="Calibri" w:hAnsi="Times New Roman"/>
          <w:sz w:val="24"/>
          <w:szCs w:val="28"/>
        </w:rPr>
        <w:t>●</w:t>
      </w:r>
      <w:r w:rsidRPr="00E464F4">
        <w:rPr>
          <w:rFonts w:ascii="Times New Roman" w:eastAsia="Calibri" w:hAnsi="Times New Roman"/>
          <w:sz w:val="28"/>
        </w:rPr>
        <w:t> </w:t>
      </w:r>
      <w:r w:rsidRPr="00E464F4">
        <w:rPr>
          <w:rFonts w:ascii="Times New Roman" w:hAnsi="Times New Roman"/>
          <w:bCs/>
          <w:sz w:val="28"/>
          <w:szCs w:val="28"/>
        </w:rPr>
        <w:t>Подвижная система реле четко возвращаться в исходное положение при снижении напряжения до величины не менее 0,0</w:t>
      </w:r>
      <w:r>
        <w:rPr>
          <w:rFonts w:ascii="Times New Roman" w:hAnsi="Times New Roman"/>
          <w:bCs/>
          <w:sz w:val="28"/>
          <w:szCs w:val="28"/>
        </w:rPr>
        <w:t>2</w:t>
      </w:r>
      <w:r w:rsidRPr="00E464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464F4">
        <w:rPr>
          <w:rFonts w:ascii="Times New Roman" w:hAnsi="Times New Roman"/>
          <w:bCs/>
          <w:sz w:val="28"/>
          <w:szCs w:val="28"/>
        </w:rPr>
        <w:t>Uн</w:t>
      </w:r>
      <w:proofErr w:type="spellEnd"/>
      <w:r w:rsidRPr="00E464F4">
        <w:rPr>
          <w:rFonts w:ascii="Times New Roman" w:hAnsi="Times New Roman"/>
          <w:bCs/>
          <w:sz w:val="28"/>
          <w:szCs w:val="28"/>
        </w:rPr>
        <w:t>.</w:t>
      </w:r>
    </w:p>
    <w:p w14:paraId="4B3EE25F" w14:textId="77777777" w:rsidR="00902C26" w:rsidRPr="000338FC" w:rsidRDefault="00902C26" w:rsidP="00902C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bCs/>
          <w:sz w:val="28"/>
          <w:szCs w:val="28"/>
        </w:rPr>
        <w:t xml:space="preserve">Время возврата реле (время с момента снятия с обмотки реле номинального напряжения до момента размыкания размыкающего контакта) находится в пределах от 0,5 до 1,1 сек. </w:t>
      </w:r>
      <w:r w:rsidRPr="00E464F4">
        <w:rPr>
          <w:rFonts w:ascii="Times New Roman" w:hAnsi="Times New Roman"/>
          <w:bCs/>
          <w:sz w:val="28"/>
          <w:szCs w:val="28"/>
        </w:rPr>
        <w:t>Задается экспертами Чемпионата.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67F3B11" w14:textId="77777777" w:rsidR="00902C26" w:rsidRPr="000338FC" w:rsidRDefault="00902C26" w:rsidP="00902C26">
      <w:pPr>
        <w:pStyle w:val="aff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F4A35">
        <w:rPr>
          <w:rFonts w:ascii="Times New Roman" w:hAnsi="Times New Roman"/>
          <w:b/>
          <w:bCs/>
          <w:sz w:val="28"/>
          <w:szCs w:val="28"/>
        </w:rPr>
        <w:t>Результаты и заключение отразить в протоколе (см. приложение 4</w:t>
      </w:r>
      <w:r w:rsidRPr="005F4A35">
        <w:rPr>
          <w:rFonts w:ascii="Times New Roman" w:hAnsi="Times New Roman"/>
          <w:b/>
          <w:sz w:val="28"/>
          <w:szCs w:val="28"/>
        </w:rPr>
        <w:t>)</w:t>
      </w:r>
    </w:p>
    <w:p w14:paraId="1A09CBE0" w14:textId="77777777" w:rsidR="00902C26" w:rsidRPr="000338FC" w:rsidRDefault="00902C26" w:rsidP="00902C26">
      <w:pPr>
        <w:pStyle w:val="aff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4DF1BE8" w14:textId="77777777" w:rsidR="00902C26" w:rsidRPr="000338FC" w:rsidRDefault="00902C26" w:rsidP="00902C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38FC">
        <w:rPr>
          <w:rFonts w:ascii="Times New Roman" w:hAnsi="Times New Roman"/>
          <w:b/>
          <w:sz w:val="28"/>
          <w:szCs w:val="28"/>
          <w:u w:val="single"/>
        </w:rPr>
        <w:t>Для реле РТ-40 необходимо выполнить:</w:t>
      </w:r>
    </w:p>
    <w:p w14:paraId="7E3E4A5A" w14:textId="77777777" w:rsidR="00902C26" w:rsidRPr="00BE0C50" w:rsidRDefault="00902C26" w:rsidP="00902C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0C5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3F2B37A" wp14:editId="30DC0888">
            <wp:extent cx="1622419" cy="1998134"/>
            <wp:effectExtent l="0" t="0" r="0" b="2540"/>
            <wp:docPr id="22" name="Рисунок 22" descr="C:\Users\ShulginA\Desktop\rt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ShulginA\Desktop\rt14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196" cy="201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74BF1" w14:textId="77777777" w:rsidR="00902C26" w:rsidRPr="00BE0C50" w:rsidRDefault="00902C26" w:rsidP="00902C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0E93019" w14:textId="77777777" w:rsidR="00902C26" w:rsidRPr="005F4A35" w:rsidRDefault="00902C26" w:rsidP="00902C26">
      <w:pPr>
        <w:pStyle w:val="aff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outlineLvl w:val="4"/>
        <w:rPr>
          <w:rFonts w:ascii="Times New Roman" w:hAnsi="Times New Roman"/>
          <w:b/>
          <w:noProof/>
          <w:kern w:val="22"/>
          <w:sz w:val="28"/>
          <w:szCs w:val="28"/>
        </w:rPr>
      </w:pPr>
      <w:r w:rsidRPr="005F4A35">
        <w:rPr>
          <w:rFonts w:ascii="Times New Roman" w:hAnsi="Times New Roman"/>
          <w:b/>
          <w:noProof/>
          <w:kern w:val="22"/>
          <w:sz w:val="28"/>
          <w:szCs w:val="28"/>
        </w:rPr>
        <w:t>Внешний и внутренний осмотр</w:t>
      </w:r>
    </w:p>
    <w:p w14:paraId="7CE6F6DC" w14:textId="77777777" w:rsidR="00902C26" w:rsidRDefault="00902C26" w:rsidP="00902C26">
      <w:pPr>
        <w:pStyle w:val="aff3"/>
        <w:tabs>
          <w:tab w:val="left" w:pos="284"/>
        </w:tabs>
        <w:spacing w:after="0" w:line="240" w:lineRule="auto"/>
        <w:ind w:left="0"/>
        <w:jc w:val="both"/>
        <w:outlineLvl w:val="4"/>
        <w:rPr>
          <w:rFonts w:ascii="Times New Roman" w:hAnsi="Times New Roman"/>
          <w:noProof/>
          <w:kern w:val="22"/>
          <w:sz w:val="28"/>
          <w:szCs w:val="28"/>
        </w:rPr>
      </w:pPr>
      <w:r>
        <w:rPr>
          <w:rFonts w:ascii="Times New Roman" w:hAnsi="Times New Roman"/>
          <w:noProof/>
          <w:kern w:val="22"/>
          <w:sz w:val="28"/>
          <w:szCs w:val="28"/>
        </w:rPr>
        <w:t xml:space="preserve">          При осмотре проверяется исправность кожуха и цоколя реле, отсутствие механических повреждений, плотность прилегания кожуха к цоколю, исправность уплотнений замков кожуха. </w:t>
      </w:r>
    </w:p>
    <w:p w14:paraId="43995693" w14:textId="77777777" w:rsidR="00902C26" w:rsidRPr="00E7777A" w:rsidRDefault="00902C26" w:rsidP="00902C26">
      <w:pPr>
        <w:pStyle w:val="aff3"/>
        <w:tabs>
          <w:tab w:val="left" w:pos="284"/>
        </w:tabs>
        <w:spacing w:after="0" w:line="240" w:lineRule="auto"/>
        <w:ind w:left="0"/>
        <w:jc w:val="both"/>
        <w:outlineLvl w:val="4"/>
        <w:rPr>
          <w:rFonts w:ascii="Times New Roman" w:hAnsi="Times New Roman"/>
          <w:b/>
          <w:noProof/>
          <w:kern w:val="22"/>
          <w:sz w:val="28"/>
          <w:szCs w:val="28"/>
        </w:rPr>
      </w:pPr>
      <w:r>
        <w:rPr>
          <w:rFonts w:ascii="Times New Roman" w:hAnsi="Times New Roman"/>
          <w:noProof/>
          <w:kern w:val="22"/>
          <w:sz w:val="28"/>
          <w:szCs w:val="28"/>
        </w:rPr>
        <w:lastRenderedPageBreak/>
        <w:t>Производится протяжка внешних и внутренних винтовых контактных соединений, правильность установки контактных шпилек, исправность паек.</w:t>
      </w:r>
      <w:r w:rsidRPr="00E7777A">
        <w:rPr>
          <w:rFonts w:ascii="Times New Roman" w:hAnsi="Times New Roman"/>
          <w:b/>
          <w:noProof/>
          <w:kern w:val="22"/>
          <w:sz w:val="28"/>
          <w:szCs w:val="28"/>
        </w:rPr>
        <w:t xml:space="preserve"> </w:t>
      </w:r>
    </w:p>
    <w:p w14:paraId="6C9B1A98" w14:textId="77777777" w:rsidR="00902C26" w:rsidRPr="00BE0C50" w:rsidRDefault="00902C26" w:rsidP="00902C26">
      <w:pPr>
        <w:tabs>
          <w:tab w:val="left" w:pos="284"/>
        </w:tabs>
        <w:spacing w:after="0" w:line="240" w:lineRule="auto"/>
        <w:ind w:firstLine="709"/>
        <w:jc w:val="both"/>
        <w:outlineLvl w:val="4"/>
        <w:rPr>
          <w:rFonts w:ascii="Times New Roman" w:hAnsi="Times New Roman"/>
          <w:b/>
          <w:noProof/>
          <w:kern w:val="22"/>
          <w:sz w:val="28"/>
          <w:szCs w:val="28"/>
        </w:rPr>
      </w:pPr>
      <w:r w:rsidRPr="00BE0C50">
        <w:rPr>
          <w:rFonts w:ascii="Times New Roman" w:hAnsi="Times New Roman"/>
          <w:b/>
          <w:noProof/>
          <w:kern w:val="22"/>
          <w:sz w:val="28"/>
          <w:szCs w:val="28"/>
        </w:rPr>
        <w:t xml:space="preserve"> </w:t>
      </w:r>
    </w:p>
    <w:p w14:paraId="15582737" w14:textId="77777777" w:rsidR="00902C26" w:rsidRPr="005F4A35" w:rsidRDefault="00902C26" w:rsidP="00902C26">
      <w:pPr>
        <w:pStyle w:val="aff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outlineLvl w:val="4"/>
        <w:rPr>
          <w:rFonts w:ascii="Times New Roman" w:hAnsi="Times New Roman"/>
          <w:b/>
          <w:noProof/>
          <w:kern w:val="22"/>
          <w:sz w:val="28"/>
          <w:szCs w:val="28"/>
        </w:rPr>
      </w:pPr>
      <w:r w:rsidRPr="005F4A35">
        <w:rPr>
          <w:rFonts w:ascii="Times New Roman" w:hAnsi="Times New Roman"/>
          <w:b/>
          <w:noProof/>
          <w:kern w:val="22"/>
          <w:sz w:val="28"/>
          <w:szCs w:val="28"/>
        </w:rPr>
        <w:t>Наладку и проверку регулировки механической части и состояния контактных поверхностей</w:t>
      </w:r>
    </w:p>
    <w:p w14:paraId="71E53554" w14:textId="77777777" w:rsidR="00902C26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3BDB3E" w14:textId="77777777" w:rsidR="00902C26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E0C50">
        <w:rPr>
          <w:rFonts w:ascii="Times New Roman" w:hAnsi="Times New Roman"/>
          <w:i/>
          <w:sz w:val="28"/>
          <w:szCs w:val="28"/>
        </w:rPr>
        <w:t>а) Н</w:t>
      </w:r>
      <w:bookmarkStart w:id="9" w:name="8"/>
      <w:bookmarkEnd w:id="9"/>
      <w:r w:rsidRPr="00BE0C50">
        <w:rPr>
          <w:rFonts w:ascii="Times New Roman" w:hAnsi="Times New Roman"/>
          <w:i/>
          <w:sz w:val="28"/>
          <w:szCs w:val="28"/>
        </w:rPr>
        <w:t>азначение, виды и объем проверок реле РТ-40</w:t>
      </w:r>
    </w:p>
    <w:p w14:paraId="70569996" w14:textId="77777777" w:rsidR="00902C26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 xml:space="preserve">Для надежной работы устройств релейной защиты и </w:t>
      </w:r>
      <w:proofErr w:type="spellStart"/>
      <w:r w:rsidRPr="00BE0C50">
        <w:rPr>
          <w:rFonts w:ascii="Times New Roman" w:hAnsi="Times New Roman"/>
          <w:sz w:val="28"/>
          <w:szCs w:val="28"/>
        </w:rPr>
        <w:t>электроавтоматики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требуется тщательная регулировка реле как при новом включении устройства, так и периодически, в процессе эксплуатации.</w:t>
      </w:r>
    </w:p>
    <w:p w14:paraId="454EF4F2" w14:textId="77777777" w:rsidR="00902C26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>В процессе эксплуатации происходит износ контактов и подпятников и их загрязнение. Пластмассовые детали реле со временем усыхают, отчего возможны нарушения контакта между токоведущими частями. Реле,</w:t>
      </w:r>
      <w:r>
        <w:rPr>
          <w:rFonts w:ascii="Times New Roman" w:hAnsi="Times New Roman"/>
          <w:sz w:val="28"/>
          <w:szCs w:val="28"/>
        </w:rPr>
        <w:t xml:space="preserve"> находящиеся в эксплуатации, тре</w:t>
      </w:r>
      <w:r w:rsidRPr="00BE0C50">
        <w:rPr>
          <w:rFonts w:ascii="Times New Roman" w:hAnsi="Times New Roman"/>
          <w:sz w:val="28"/>
          <w:szCs w:val="28"/>
        </w:rPr>
        <w:t>буют периодической проверки.</w:t>
      </w:r>
    </w:p>
    <w:p w14:paraId="0117CB0C" w14:textId="77777777" w:rsidR="00902C26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>Проверки подразделяются на следующие категории: проверка при новом включении; профилактический контроль; профилактическое восстановление; опробование; внеочередная проверка; послеаварийная проверка.</w:t>
      </w:r>
    </w:p>
    <w:p w14:paraId="08D54AC1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A174D9" w14:textId="77777777" w:rsidR="00902C26" w:rsidRPr="00BE0C50" w:rsidRDefault="00902C26" w:rsidP="00902C26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E0C50">
        <w:rPr>
          <w:rFonts w:ascii="Times New Roman" w:hAnsi="Times New Roman"/>
          <w:i/>
          <w:sz w:val="28"/>
          <w:szCs w:val="28"/>
        </w:rPr>
        <w:t>б) Внешний осмотр и оценка общего состояния реле</w:t>
      </w:r>
    </w:p>
    <w:p w14:paraId="420CB104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Перед вскрытием реле проверяются: наличие пломб, целость кожуха, плотность прилегания кожуха к цоколю реле, состояние уплотнений, обеспечивающих пыленепроницаемость реле.</w:t>
      </w:r>
    </w:p>
    <w:p w14:paraId="7BEFB234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Производится очистка от пыли и грязи кожухов и цоколей реле, шпилек и пластин, посредством которых реле подключается к внешним цепям, наружной монтажной схемы, сборки контактных зажимов.</w:t>
      </w:r>
    </w:p>
    <w:p w14:paraId="3594673B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Проверяется надежность крепления реле и изоляции его выводов от панели.</w:t>
      </w:r>
    </w:p>
    <w:p w14:paraId="19492378" w14:textId="77777777" w:rsidR="00902C26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При заднем присоединении на шпильки реле рекомендуется надевать изолирующие пластмассовые трубки. Ширина отверстий в панели должна быть минимум на 4-5 мм больше диаметра шпилек.</w:t>
      </w:r>
    </w:p>
    <w:p w14:paraId="25E26EB0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При переднем монтаже на металлической панели под выводы реле должны быть подложены изолирующие прокладки. Зазор между металлической панелью и неизолированными токоведущими деталями должен быть не меньше 3-5 мм.</w:t>
      </w:r>
    </w:p>
    <w:p w14:paraId="7ABD2356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 xml:space="preserve">У реле, в обмотки которого ток поступает через выпрямительный мостик, существенное снижение коэффициента возврата (по сравнению с предыдущей проверкой) может указывать на остаточное намагничивание </w:t>
      </w:r>
      <w:proofErr w:type="spellStart"/>
      <w:r w:rsidRPr="00BE0C50">
        <w:rPr>
          <w:rFonts w:ascii="Times New Roman" w:hAnsi="Times New Roman"/>
          <w:sz w:val="28"/>
          <w:szCs w:val="28"/>
        </w:rPr>
        <w:t>магнитопровода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и якоря реле. </w:t>
      </w:r>
    </w:p>
    <w:p w14:paraId="45018C6F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 xml:space="preserve">При полностью снятом со схемы напряжении проверяется надежность всех наружных контактных соединений, в том числе затяжка контргаек, фиксирующих шпильки заднего присоединения на цоколе реле. </w:t>
      </w:r>
    </w:p>
    <w:p w14:paraId="67755145" w14:textId="77777777" w:rsidR="00902C26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 xml:space="preserve">Затяжку и ослабление гаек, крепящих проводники наружного монтажа, следует производить двумя ключами - торцовым и плоским. </w:t>
      </w:r>
    </w:p>
    <w:p w14:paraId="1ABBA0D5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lastRenderedPageBreak/>
        <w:t>Такой способ крепления монтажных проводов исключает опасность повреждения шпилек и ослабления контргаек, фиксирующих шпильки на цоколе реле.</w:t>
      </w:r>
    </w:p>
    <w:p w14:paraId="2B15B9E9" w14:textId="77777777" w:rsidR="00902C26" w:rsidRPr="00DC16AA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DC16AA">
        <w:rPr>
          <w:rFonts w:ascii="Times New Roman" w:hAnsi="Times New Roman"/>
          <w:i/>
          <w:spacing w:val="-2"/>
          <w:sz w:val="28"/>
          <w:szCs w:val="28"/>
        </w:rPr>
        <w:t>в) Внутре</w:t>
      </w:r>
      <w:bookmarkStart w:id="10" w:name="9"/>
      <w:bookmarkEnd w:id="10"/>
      <w:r w:rsidRPr="00DC16AA">
        <w:rPr>
          <w:rFonts w:ascii="Times New Roman" w:hAnsi="Times New Roman"/>
          <w:i/>
          <w:spacing w:val="-2"/>
          <w:sz w:val="28"/>
          <w:szCs w:val="28"/>
        </w:rPr>
        <w:t>нний осмотр, проверка и регулировка механической части реле РТ-40</w:t>
      </w:r>
    </w:p>
    <w:p w14:paraId="7B89F1C3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Тщательная проверка и регулировка реле в значительной мере определяют устойчивость их характеристик, сокращают общее время, затрачиваемое на наладку, повышают надежность работы и удлиняют срок службы реле.</w:t>
      </w:r>
    </w:p>
    <w:p w14:paraId="760CC909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Как при новом включении, так и при плановых и дополнительных проверках объем проверки механической части реле устанавливается по результатам внешнего осмотра и предварительного измерения тока (напряжения) срабатывания и возврата, отклонение которых от заданных значений указывает на наличие неисправностей в реле. Одновременно проверяется соответствие положения движка на шкале заданному току (напряжению) срабатывания.</w:t>
      </w:r>
    </w:p>
    <w:p w14:paraId="63896091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Если токи (напряжения) срабатывания и возврата реле отличаются от результатов предыдущей проверки или нового включения не более чем на ±3% и при осмотре реле не обнаружено явных неисправностей, то проверка и регулировка механической части производятся без разборки реле. При регулировке необходимо соблюдать осторожность, чтобы не сбить поводок с заданного положения на шкале.</w:t>
      </w:r>
    </w:p>
    <w:p w14:paraId="284A9616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Проверка механической части без разборки реле. Проверка производится в следующем порядке и объеме. Все детали тщательно очищаются от пыли и грязи с помощью жестких щеточек и мягкой чистой ткани.</w:t>
      </w:r>
    </w:p>
    <w:p w14:paraId="506C83B0" w14:textId="77777777" w:rsidR="00902C26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 xml:space="preserve">Проверяется надежность затяжки винтов и гаек, крепящих проводники, спиральную пружину, контактный мостик, неподвижные контакты, подпятники и т. п. Тщательно осматриваются все пайки, проверяется их надежность. </w:t>
      </w:r>
    </w:p>
    <w:p w14:paraId="6E04CB87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  <w:shd w:val="clear" w:color="auto" w:fill="FFFFFF"/>
        </w:rPr>
        <w:t>Необходимо обязательно проверить надежность контактов между проводниками внутреннего монтажа и проходными втулками. Если шпильки для заднего присоединения (или винты, крепящие пластины переднего присоединения) ввернуты слишком глубоко, то винты, крепящие проводники с внутренней стороны реле, могут упираться в торцы этих шпилек или винтов. При этом надежного контакта между внутренними проводниками и наружной монтажной схемой не будет, хотя винты внутренней стороны цоколя подтяжке уже не поддаются.</w:t>
      </w:r>
    </w:p>
    <w:p w14:paraId="4900FD04" w14:textId="77777777" w:rsidR="00902C26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 xml:space="preserve">Установка шпилек должна производиться на снятом с панели реле в следующей последовательности. С внутренней стороны цоколя под винты устанавливаются кольца или наконечники проводников внутреннего монтажа с необходимыми плоскими и пружинящими шайбами. Винты до предела ввинчиваются в проходные втулки цоколя. Затем с наружной стороны цоколя до упора ввинчиваются шпильки с ослабленными контргайками, делается </w:t>
      </w:r>
      <w:r w:rsidRPr="00BE0C50">
        <w:rPr>
          <w:rFonts w:ascii="Times New Roman" w:hAnsi="Times New Roman"/>
          <w:sz w:val="28"/>
          <w:szCs w:val="28"/>
        </w:rPr>
        <w:lastRenderedPageBreak/>
        <w:t>1,5—2 оборота назад и в этом положении шпильки закре</w:t>
      </w:r>
      <w:r>
        <w:rPr>
          <w:rFonts w:ascii="Times New Roman" w:hAnsi="Times New Roman"/>
          <w:sz w:val="28"/>
          <w:szCs w:val="28"/>
        </w:rPr>
        <w:t>пляются контргайками</w:t>
      </w:r>
      <w:r w:rsidRPr="00BE0C50">
        <w:rPr>
          <w:rFonts w:ascii="Times New Roman" w:hAnsi="Times New Roman"/>
          <w:sz w:val="28"/>
          <w:szCs w:val="28"/>
        </w:rPr>
        <w:t>.</w:t>
      </w:r>
    </w:p>
    <w:p w14:paraId="45F76FC6" w14:textId="77777777" w:rsidR="00902C26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 xml:space="preserve">Проверяется надежность паек проводников к неподвижным контактам и наконечникам. Проверяется надежное крепление упоров в стойке. </w:t>
      </w:r>
    </w:p>
    <w:p w14:paraId="4087D94B" w14:textId="77777777" w:rsidR="00902C26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A7EE55" w14:textId="77777777" w:rsidR="00902C26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6F15C8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 xml:space="preserve">Для определения надежной фиксации левого упора запоминают положение шлица, после чего, медленно вращая винт по часовой стрелке на 1-2 оборота, а затем против часовой стрелки, определяют достаточность трения, с которым упор поворачивается в резьбе. После такой проверки упор устанавливается в прежнее положение. В случае свободного вращения в резьбе (без трения) упор вывертывается, снимается бронзовая пружинящая пластинка. Придав необходимый изгиб бронзовой пластинке и прижав ее к своему основанию так, чтобы она прогнулась, ввертывают упор. Правильную установку левого упора определяют по току срабатывания на конечной </w:t>
      </w:r>
      <w:proofErr w:type="spellStart"/>
      <w:r w:rsidRPr="00BE0C50">
        <w:rPr>
          <w:rFonts w:ascii="Times New Roman" w:hAnsi="Times New Roman"/>
          <w:sz w:val="28"/>
          <w:szCs w:val="28"/>
        </w:rPr>
        <w:t>уставке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реле при электрической проверке. </w:t>
      </w:r>
    </w:p>
    <w:p w14:paraId="37A390DE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 xml:space="preserve">При проверке фиксации правого упора подтяжку контргайки производят с одновременным </w:t>
      </w:r>
      <w:proofErr w:type="spellStart"/>
      <w:r w:rsidRPr="00BE0C50">
        <w:rPr>
          <w:rFonts w:ascii="Times New Roman" w:hAnsi="Times New Roman"/>
          <w:sz w:val="28"/>
          <w:szCs w:val="28"/>
        </w:rPr>
        <w:t>придерживанием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упора отверткой. </w:t>
      </w:r>
    </w:p>
    <w:p w14:paraId="18F96E1E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 xml:space="preserve">Проверяют осевой люфт подвижной системы, который должен быть в пределах 0,2-0,3 мм. Якорь должен поворачиваться на верхней полуоси без трения. При необходимости </w:t>
      </w:r>
      <w:proofErr w:type="spellStart"/>
      <w:r w:rsidRPr="00BE0C50">
        <w:rPr>
          <w:rFonts w:ascii="Times New Roman" w:hAnsi="Times New Roman"/>
          <w:sz w:val="28"/>
          <w:szCs w:val="28"/>
        </w:rPr>
        <w:t>подрегулировки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продольного люфта ослабляют винт, крепящий верхнюю полуось, и аккуратно пинцетом поднимают ее, при этом люфт уменьшается, либо опускают - люфт увеличивается. </w:t>
      </w:r>
    </w:p>
    <w:p w14:paraId="340223BB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При опускании верхней полуоси необходимо следить за зазором между стойкой и П-образной скобой. Этот зазор не должен быть меньше 1 мм. Поперечный люфт подвижной системы не регулируется и составляет 0,1-0,15 мм. </w:t>
      </w:r>
    </w:p>
    <w:p w14:paraId="51218490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 xml:space="preserve">Проверяется наличие равномерного зазора между плоскостью полки якоря и полюсов </w:t>
      </w:r>
      <w:proofErr w:type="spellStart"/>
      <w:r w:rsidRPr="00BE0C50">
        <w:rPr>
          <w:rFonts w:ascii="Times New Roman" w:hAnsi="Times New Roman"/>
          <w:sz w:val="28"/>
          <w:szCs w:val="28"/>
        </w:rPr>
        <w:t>магнитопровода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. При втянутом якоре зазор должен быть в пределах 0,6-0,7 мм. Равномерность зазора определяется положением </w:t>
      </w:r>
      <w:proofErr w:type="spellStart"/>
      <w:r w:rsidRPr="00BE0C50">
        <w:rPr>
          <w:rFonts w:ascii="Times New Roman" w:hAnsi="Times New Roman"/>
          <w:sz w:val="28"/>
          <w:szCs w:val="28"/>
        </w:rPr>
        <w:t>магнитопровода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и правильным изгибом полки якоря. </w:t>
      </w:r>
    </w:p>
    <w:p w14:paraId="0DE77B08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 xml:space="preserve">Проверяется состояние спиральной пружины. Пружина не должна иметь следов окисления, плоскость пружины должна быть параллельна плоскости стойки, между витками должен сохраняться равномерный зазор при изменении </w:t>
      </w:r>
      <w:proofErr w:type="spellStart"/>
      <w:r w:rsidRPr="00BE0C50">
        <w:rPr>
          <w:rFonts w:ascii="Times New Roman" w:hAnsi="Times New Roman"/>
          <w:sz w:val="28"/>
          <w:szCs w:val="28"/>
        </w:rPr>
        <w:t>уставки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от начальной до конечной. </w:t>
      </w:r>
    </w:p>
    <w:p w14:paraId="046798E8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Параллельность плоскостей пружины и стойки достигается правильной припайкой внешнего конца пружины к хвостовику якоря. Равномерность зазора между витками достигается изгибом внешнего конца пружины у места его крепления к хвостовику. Регулировку пружины нужно делать осторожно, с помощью пинцета. </w:t>
      </w:r>
    </w:p>
    <w:p w14:paraId="1561BC33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Проверяется надежность затяжки гайки, обеспечивающей необходимое трение при перемещении указателя по шкале. </w:t>
      </w:r>
    </w:p>
    <w:p w14:paraId="617DA1AE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lastRenderedPageBreak/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 xml:space="preserve">Производится осмотр и </w:t>
      </w:r>
      <w:proofErr w:type="spellStart"/>
      <w:r w:rsidRPr="00BE0C50">
        <w:rPr>
          <w:rFonts w:ascii="Times New Roman" w:hAnsi="Times New Roman"/>
          <w:sz w:val="28"/>
          <w:szCs w:val="28"/>
        </w:rPr>
        <w:t>подрегулировка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контактов. Неподвижные контакты должны быть закреплены в контактной колодочке таким образом, чтобы бронзовая контактная пластинка с наваренной серебряной полоской касалась переднего упора. Передний жесткий упор, ограничивающий вибрацию неподвижного контакта, не должен создавать предварительного натяжения контактной пластинки.</w:t>
      </w:r>
    </w:p>
    <w:p w14:paraId="2BB0700C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При разомкнутых контактах, когда подвижный мостик не создает давления на неподвижные контакты, контактные пластинки должны касаться передних упоров без давления.</w:t>
      </w:r>
    </w:p>
    <w:p w14:paraId="2AC73C0D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Отсутствие давления проверяется незначительным отводом на 1-2 мм переднего упора от контактной пластинки, которая должна остаться неподвижной. В случае давления контактной пластинки на упор ее следует исправить изгибом в месте обжимки всего контактного узла.</w:t>
      </w:r>
    </w:p>
    <w:p w14:paraId="38578156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Зазор между контактной пластинкой и задним гибким упором должен составлять 0,1-0,2 мм.</w:t>
      </w:r>
    </w:p>
    <w:p w14:paraId="10098614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Неподвижные контакты должны лежать в одной плоскости.</w:t>
      </w:r>
    </w:p>
    <w:p w14:paraId="58696BD4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 xml:space="preserve">Если серебряные полоски неподвижных контактов покрыты незначительным налетом окисла и не имеют </w:t>
      </w:r>
      <w:proofErr w:type="spellStart"/>
      <w:r w:rsidRPr="00BE0C50">
        <w:rPr>
          <w:rFonts w:ascii="Times New Roman" w:hAnsi="Times New Roman"/>
          <w:sz w:val="28"/>
          <w:szCs w:val="28"/>
        </w:rPr>
        <w:t>подгаров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и выбоин, то их достаточно почистить плоской деревянной чуркой нехвойных пород, придерживая контактную пластинку с тыльной стороны лезвием часовой отвертки. Подгоревшие и имеющие выбоины контакты зачищаются и полируются </w:t>
      </w:r>
      <w:proofErr w:type="spellStart"/>
      <w:r w:rsidRPr="00BE0C50">
        <w:rPr>
          <w:rFonts w:ascii="Times New Roman" w:hAnsi="Times New Roman"/>
          <w:sz w:val="28"/>
          <w:szCs w:val="28"/>
        </w:rPr>
        <w:t>воронилом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. Воронило представляет собой стальную пластинку со </w:t>
      </w:r>
      <w:proofErr w:type="spellStart"/>
      <w:r w:rsidRPr="00BE0C50">
        <w:rPr>
          <w:rFonts w:ascii="Times New Roman" w:hAnsi="Times New Roman"/>
          <w:sz w:val="28"/>
          <w:szCs w:val="28"/>
        </w:rPr>
        <w:t>слаборифленой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, почти гладкой поверхностью. Пользоваться для чистки контактов надфилями нельзя, так как от них на поверхности </w:t>
      </w:r>
      <w:proofErr w:type="spellStart"/>
      <w:r w:rsidRPr="00BE0C50">
        <w:rPr>
          <w:rFonts w:ascii="Times New Roman" w:hAnsi="Times New Roman"/>
          <w:sz w:val="28"/>
          <w:szCs w:val="28"/>
        </w:rPr>
        <w:t>серебрянных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полосок остаются глубокие царапины.</w:t>
      </w:r>
    </w:p>
    <w:p w14:paraId="5F5A978E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Промывка контактов бензином, ацетоном недопустима, так как от них образуется плохо проводящий налет.</w:t>
      </w:r>
    </w:p>
    <w:p w14:paraId="3174FFDF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Пластмассовая контактная колодочка должна быть установлена так, чтобы зазор в замыкающих контактах составлял не менее 1,5 мм, а прогиб в размыкающих контактах был бы не менее 0,5 мм на начальной установке шкалы.</w:t>
      </w:r>
    </w:p>
    <w:p w14:paraId="7088ED51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 xml:space="preserve">Расстояние между замыкающими контактами, совместный ход контактов, прогиб размыкающих контактов определяются упорами начального и конечного положений якоря и положением неподвижных контактов при использовании начальной </w:t>
      </w:r>
      <w:proofErr w:type="spellStart"/>
      <w:r w:rsidRPr="00BE0C50">
        <w:rPr>
          <w:rFonts w:ascii="Times New Roman" w:hAnsi="Times New Roman"/>
          <w:sz w:val="28"/>
          <w:szCs w:val="28"/>
        </w:rPr>
        <w:t>уставки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во избежание отброса подвижной системы при возврате реле положение якоря должно определяться только правыми неподвижными контактами, т. е. между якорем и левым упором оставляют зазор, равный 0,2 -0,3 мм.</w:t>
      </w:r>
    </w:p>
    <w:p w14:paraId="50053E6D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 xml:space="preserve">Угол поворота якоря должен быть таким, чтобы полка якоря заходила до начала пластины, стягивающей сердечник, для реле РТ40, что соответствует </w:t>
      </w:r>
      <w:proofErr w:type="spellStart"/>
      <w:r w:rsidRPr="00BE0C50">
        <w:rPr>
          <w:rFonts w:ascii="Times New Roman" w:hAnsi="Times New Roman"/>
          <w:sz w:val="28"/>
          <w:szCs w:val="28"/>
        </w:rPr>
        <w:t>ɑ</w:t>
      </w:r>
      <w:r w:rsidRPr="000338FC">
        <w:rPr>
          <w:rFonts w:ascii="Times New Roman" w:hAnsi="Times New Roman"/>
          <w:sz w:val="28"/>
          <w:szCs w:val="28"/>
          <w:vertAlign w:val="subscript"/>
        </w:rPr>
        <w:t>кон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= 70/75° </w:t>
      </w:r>
    </w:p>
    <w:p w14:paraId="7438BB21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Несмотря на наличие гасителя колебании при значительных токах в обмотке реле (кратность тока более 8) и сильно искаженной форме кривой тока вибрация подвижной системы реле все-таки имеет место.</w:t>
      </w:r>
    </w:p>
    <w:p w14:paraId="3F6FD188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lastRenderedPageBreak/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Для обеспечения надежной работы замыкающих контактов их совместный ход должен быть не менее 1,8-2 мм.</w:t>
      </w:r>
    </w:p>
    <w:p w14:paraId="3FC621A7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Необходимо обращать внимание на недопустимость одновременного замыкания замыкающих и размыкающих контактов при втягивании якоря.</w:t>
      </w:r>
    </w:p>
    <w:p w14:paraId="2F05D5F1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Во избежание заскакивания подвижного контактного мостика за серебряные полоски контактной пластинки скольжение подвижного контакта допускается в пределах центральной части так, чтобы от начала и конца ее оставалось расстояние не менее 1 мм. Достигается это смещением неподвижных контактов в пазах контактной колодки.</w:t>
      </w:r>
    </w:p>
    <w:p w14:paraId="0DED42F7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 xml:space="preserve">Поверхность серебряного мостика подвижного контакта зачищается и полируется </w:t>
      </w:r>
      <w:proofErr w:type="spellStart"/>
      <w:r w:rsidRPr="00BE0C50">
        <w:rPr>
          <w:rFonts w:ascii="Times New Roman" w:hAnsi="Times New Roman"/>
          <w:sz w:val="28"/>
          <w:szCs w:val="28"/>
        </w:rPr>
        <w:t>воронилом</w:t>
      </w:r>
      <w:proofErr w:type="spellEnd"/>
      <w:r w:rsidRPr="00BE0C50">
        <w:rPr>
          <w:rFonts w:ascii="Times New Roman" w:hAnsi="Times New Roman"/>
          <w:sz w:val="28"/>
          <w:szCs w:val="28"/>
        </w:rPr>
        <w:t>.</w:t>
      </w:r>
    </w:p>
    <w:p w14:paraId="622EAAFC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Серебряный мостик должен свободно поворачиваться на своей оси на угол 5-8°. Осевой люфт мостика должен быть в пределах 0,10-0,15 мм. Если нет осевого люфта, то при токах, незначительно превышающих ток срабатывания, и разной упругости пружин неподвижных контактов мостик может остановиться, коснувшись только одной пружины неподвижного контакта. Замыкания цепи на контактах реле при этом не произойдет.</w:t>
      </w:r>
    </w:p>
    <w:p w14:paraId="33627AA9" w14:textId="77777777" w:rsidR="00902C26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 xml:space="preserve">Если при предварительной проверке тока срабатывания и возврата обнаружены недопустимые отклонения от заданных </w:t>
      </w:r>
      <w:proofErr w:type="spellStart"/>
      <w:r w:rsidRPr="00BE0C50">
        <w:rPr>
          <w:rFonts w:ascii="Times New Roman" w:hAnsi="Times New Roman"/>
          <w:sz w:val="28"/>
          <w:szCs w:val="28"/>
        </w:rPr>
        <w:t>уставок</w:t>
      </w:r>
      <w:proofErr w:type="spellEnd"/>
      <w:r w:rsidRPr="00BE0C50">
        <w:rPr>
          <w:rFonts w:ascii="Times New Roman" w:hAnsi="Times New Roman"/>
          <w:sz w:val="28"/>
          <w:szCs w:val="28"/>
        </w:rPr>
        <w:t>, необходимо разобрать реле и произвести ревизию, подвижной системы.</w:t>
      </w:r>
    </w:p>
    <w:p w14:paraId="64087B8F" w14:textId="77777777" w:rsidR="00902C26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7918CF" w14:textId="77777777" w:rsidR="00902C26" w:rsidRPr="005F4A35" w:rsidRDefault="00902C26" w:rsidP="00902C26">
      <w:pPr>
        <w:pStyle w:val="aff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outlineLvl w:val="4"/>
        <w:rPr>
          <w:rFonts w:ascii="Times New Roman" w:hAnsi="Times New Roman"/>
          <w:b/>
          <w:noProof/>
          <w:kern w:val="22"/>
          <w:sz w:val="28"/>
          <w:szCs w:val="28"/>
        </w:rPr>
      </w:pPr>
      <w:r w:rsidRPr="005F4A35">
        <w:rPr>
          <w:rFonts w:ascii="Times New Roman" w:hAnsi="Times New Roman"/>
          <w:b/>
          <w:noProof/>
          <w:kern w:val="22"/>
          <w:sz w:val="28"/>
          <w:szCs w:val="28"/>
        </w:rPr>
        <w:t>Проверку сопротивления изоляции, которая  включает в себя:</w:t>
      </w:r>
    </w:p>
    <w:p w14:paraId="24B97A58" w14:textId="77777777" w:rsidR="00902C26" w:rsidRPr="00BE0C50" w:rsidRDefault="00902C26" w:rsidP="00902C26">
      <w:pPr>
        <w:tabs>
          <w:tab w:val="left" w:pos="284"/>
        </w:tabs>
        <w:spacing w:after="0" w:line="240" w:lineRule="auto"/>
        <w:ind w:firstLine="709"/>
        <w:jc w:val="both"/>
        <w:outlineLvl w:val="4"/>
        <w:rPr>
          <w:rFonts w:ascii="Times New Roman" w:hAnsi="Times New Roman"/>
          <w:b/>
          <w:noProof/>
          <w:kern w:val="22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Измерение сопротивления изоляции</w:t>
      </w:r>
      <w:r>
        <w:rPr>
          <w:rFonts w:ascii="Times New Roman" w:hAnsi="Times New Roman"/>
          <w:sz w:val="28"/>
          <w:szCs w:val="28"/>
        </w:rPr>
        <w:t>.</w:t>
      </w:r>
    </w:p>
    <w:p w14:paraId="7A973DD5" w14:textId="77777777" w:rsidR="00902C26" w:rsidRDefault="00902C26" w:rsidP="00902C26">
      <w:pPr>
        <w:tabs>
          <w:tab w:val="left" w:pos="284"/>
        </w:tabs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 xml:space="preserve">Сопротивление изоляции обмоток, неподвижных и подвижных контактов относительно сердечника и между собой измеряется </w:t>
      </w:r>
      <w:proofErr w:type="spellStart"/>
      <w:r w:rsidRPr="00BE0C50">
        <w:rPr>
          <w:rFonts w:ascii="Times New Roman" w:hAnsi="Times New Roman"/>
          <w:sz w:val="28"/>
          <w:szCs w:val="28"/>
        </w:rPr>
        <w:t>мегаомметром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на 1000 </w:t>
      </w:r>
      <w:proofErr w:type="gramStart"/>
      <w:r w:rsidRPr="00BE0C50">
        <w:rPr>
          <w:rFonts w:ascii="Times New Roman" w:hAnsi="Times New Roman"/>
          <w:sz w:val="28"/>
          <w:szCs w:val="28"/>
        </w:rPr>
        <w:t>В</w:t>
      </w:r>
      <w:proofErr w:type="gramEnd"/>
      <w:r w:rsidRPr="00BE0C50">
        <w:rPr>
          <w:rFonts w:ascii="Times New Roman" w:hAnsi="Times New Roman"/>
          <w:sz w:val="28"/>
          <w:szCs w:val="28"/>
        </w:rPr>
        <w:t xml:space="preserve"> при новом включении и при всех эксплуатационных проверках. Значение сопротивления изоляции</w:t>
      </w:r>
      <w:r>
        <w:rPr>
          <w:rFonts w:ascii="Times New Roman" w:hAnsi="Times New Roman"/>
          <w:sz w:val="28"/>
          <w:szCs w:val="28"/>
        </w:rPr>
        <w:t xml:space="preserve"> должны быть не менее 50 мОм</w:t>
      </w:r>
      <w:r w:rsidRPr="00BE0C50">
        <w:rPr>
          <w:rFonts w:ascii="Times New Roman" w:hAnsi="Times New Roman"/>
          <w:sz w:val="28"/>
          <w:szCs w:val="28"/>
        </w:rPr>
        <w:t>.</w:t>
      </w:r>
    </w:p>
    <w:p w14:paraId="172C199B" w14:textId="77777777" w:rsidR="00902C26" w:rsidRPr="00BE0C50" w:rsidRDefault="00902C26" w:rsidP="00902C26">
      <w:pPr>
        <w:tabs>
          <w:tab w:val="left" w:pos="284"/>
        </w:tabs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</w:p>
    <w:p w14:paraId="11DF014A" w14:textId="77777777" w:rsidR="00902C26" w:rsidRDefault="00902C26" w:rsidP="00902C26">
      <w:pPr>
        <w:pStyle w:val="affb"/>
        <w:keepNext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C50">
        <w:rPr>
          <w:b/>
          <w:bCs/>
          <w:sz w:val="28"/>
          <w:szCs w:val="28"/>
        </w:rPr>
        <w:t>Пров</w:t>
      </w:r>
      <w:bookmarkStart w:id="11" w:name="12"/>
      <w:bookmarkEnd w:id="11"/>
      <w:r w:rsidRPr="00BE0C50">
        <w:rPr>
          <w:b/>
          <w:bCs/>
          <w:sz w:val="28"/>
          <w:szCs w:val="28"/>
        </w:rPr>
        <w:t>ерка и настройка электрических характеристик реле</w:t>
      </w:r>
    </w:p>
    <w:p w14:paraId="33412D47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>Изменения тока и напряжения в сети при возникновении внезапного короткого замыкания происходят не плавно, а скачком. Однако при настройке реле изменение тока производится плавно.</w:t>
      </w:r>
    </w:p>
    <w:p w14:paraId="6672DBE0" w14:textId="77777777" w:rsidR="00902C26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>Разница в значениях тока срабатывания и возврата при подаче и снятии тока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C50">
        <w:rPr>
          <w:rFonts w:ascii="Times New Roman" w:hAnsi="Times New Roman"/>
          <w:sz w:val="28"/>
          <w:szCs w:val="28"/>
        </w:rPr>
        <w:t>толчком или плавно у исправного реле незначительна и ею можно пренебречь.</w:t>
      </w:r>
    </w:p>
    <w:p w14:paraId="5F6A0D78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 xml:space="preserve"> В то же время плавное изменение обеспечивает более точную настройку </w:t>
      </w:r>
      <w:proofErr w:type="spellStart"/>
      <w:r w:rsidRPr="00BE0C50">
        <w:rPr>
          <w:rFonts w:ascii="Times New Roman" w:hAnsi="Times New Roman"/>
          <w:sz w:val="28"/>
          <w:szCs w:val="28"/>
        </w:rPr>
        <w:t>уставок</w:t>
      </w:r>
      <w:proofErr w:type="spellEnd"/>
      <w:r w:rsidRPr="00BE0C50">
        <w:rPr>
          <w:rFonts w:ascii="Times New Roman" w:hAnsi="Times New Roman"/>
          <w:sz w:val="28"/>
          <w:szCs w:val="28"/>
        </w:rPr>
        <w:t>, а наблюдение за характером движения якоря помогает оценить механическое состояние реле. У исправного реле якорь, начав движение, должен четко доходить до конечного положения при неизменном значении тока в реле.</w:t>
      </w:r>
    </w:p>
    <w:p w14:paraId="0293A06B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 xml:space="preserve">Измерение тока срабатывания и возврата на каждой проверяемой </w:t>
      </w:r>
      <w:proofErr w:type="spellStart"/>
      <w:r w:rsidRPr="00BE0C50">
        <w:rPr>
          <w:rFonts w:ascii="Times New Roman" w:hAnsi="Times New Roman"/>
          <w:sz w:val="28"/>
          <w:szCs w:val="28"/>
        </w:rPr>
        <w:t>уставке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должно повторяться не менее 3 раз. Разброс параметров </w:t>
      </w:r>
      <w:r w:rsidRPr="00BE0C50">
        <w:rPr>
          <w:rFonts w:ascii="Times New Roman" w:hAnsi="Times New Roman"/>
          <w:sz w:val="28"/>
          <w:szCs w:val="28"/>
        </w:rPr>
        <w:lastRenderedPageBreak/>
        <w:t>срабатывания и возврата у исправного реле не должен превышать 5% заданного значения.</w:t>
      </w:r>
    </w:p>
    <w:p w14:paraId="747DEAF4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>Для предотвращения подгорания контактов настройка реле производится при отключенном оперативном токе.</w:t>
      </w:r>
    </w:p>
    <w:p w14:paraId="1DAB9ACA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 xml:space="preserve">Проверка и регулировка размаха шкалы. Настройка реле начинается с регулировки размаха шкалы, т. е. с проверки тока срабатывания при положении указателя на крайних </w:t>
      </w:r>
      <w:proofErr w:type="spellStart"/>
      <w:r w:rsidRPr="00BE0C50">
        <w:rPr>
          <w:rFonts w:ascii="Times New Roman" w:hAnsi="Times New Roman"/>
          <w:sz w:val="28"/>
          <w:szCs w:val="28"/>
        </w:rPr>
        <w:t>уставках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шкалы. Размах шкалы должен быть двукратным, т. е. ток срабатывания в начале шкалы должен быть в 2 раза меньше, чем в конце ее. Двукратный размах шкалы и совпадение фактического тока срабатывания с </w:t>
      </w:r>
      <w:proofErr w:type="spellStart"/>
      <w:r w:rsidRPr="00BE0C50">
        <w:rPr>
          <w:rFonts w:ascii="Times New Roman" w:hAnsi="Times New Roman"/>
          <w:sz w:val="28"/>
          <w:szCs w:val="28"/>
        </w:rPr>
        <w:t>уставками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по шкале достигаются, во-первых, правильной регулировкой начального положения якоря и, во-вторых, соответствующей затяжкой пружины.</w:t>
      </w:r>
    </w:p>
    <w:p w14:paraId="5B5E036F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 xml:space="preserve">При правильной регулировке реле </w:t>
      </w:r>
      <w:r>
        <w:rPr>
          <w:rFonts w:ascii="Times New Roman" w:hAnsi="Times New Roman"/>
          <w:sz w:val="28"/>
          <w:szCs w:val="28"/>
        </w:rPr>
        <w:t>з</w:t>
      </w:r>
      <w:r w:rsidRPr="00BE0C50">
        <w:rPr>
          <w:rFonts w:ascii="Times New Roman" w:hAnsi="Times New Roman"/>
          <w:sz w:val="28"/>
          <w:szCs w:val="28"/>
        </w:rPr>
        <w:t xml:space="preserve">атяжка пружины при положении указателя на начальной </w:t>
      </w:r>
      <w:proofErr w:type="spellStart"/>
      <w:r w:rsidRPr="00BE0C50">
        <w:rPr>
          <w:rFonts w:ascii="Times New Roman" w:hAnsi="Times New Roman"/>
          <w:sz w:val="28"/>
          <w:szCs w:val="28"/>
        </w:rPr>
        <w:t>уставке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должна равняться примерно 25-30°</w:t>
      </w:r>
      <w:r>
        <w:rPr>
          <w:rFonts w:ascii="Times New Roman" w:hAnsi="Times New Roman"/>
          <w:sz w:val="28"/>
          <w:szCs w:val="28"/>
        </w:rPr>
        <w:t xml:space="preserve">, то есть при отведении указателя на указанный угол влево от начальной </w:t>
      </w:r>
      <w:proofErr w:type="spellStart"/>
      <w:r>
        <w:rPr>
          <w:rFonts w:ascii="Times New Roman" w:hAnsi="Times New Roman"/>
          <w:sz w:val="28"/>
          <w:szCs w:val="28"/>
        </w:rPr>
        <w:t>уставки</w:t>
      </w:r>
      <w:proofErr w:type="spellEnd"/>
      <w:r>
        <w:rPr>
          <w:rFonts w:ascii="Times New Roman" w:hAnsi="Times New Roman"/>
          <w:sz w:val="28"/>
          <w:szCs w:val="28"/>
        </w:rPr>
        <w:t>, подвижные контакты должны занимать свободное положение между размыкающим и замыкающим неподвижными контактами.</w:t>
      </w:r>
    </w:p>
    <w:p w14:paraId="40B6A12D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</w:t>
      </w:r>
      <w:r w:rsidRPr="00BE0C50">
        <w:rPr>
          <w:rFonts w:ascii="Times New Roman" w:hAnsi="Times New Roman"/>
          <w:sz w:val="28"/>
          <w:szCs w:val="28"/>
        </w:rPr>
        <w:t xml:space="preserve"> при конечном положении указателя </w:t>
      </w:r>
      <w:r>
        <w:rPr>
          <w:rFonts w:ascii="Times New Roman" w:hAnsi="Times New Roman"/>
          <w:sz w:val="28"/>
          <w:szCs w:val="28"/>
        </w:rPr>
        <w:t xml:space="preserve">проверяется </w:t>
      </w:r>
      <w:r w:rsidRPr="00BE0C50">
        <w:rPr>
          <w:rFonts w:ascii="Times New Roman" w:hAnsi="Times New Roman"/>
          <w:sz w:val="28"/>
          <w:szCs w:val="28"/>
        </w:rPr>
        <w:t>ток срабатывания</w:t>
      </w:r>
      <w:r>
        <w:rPr>
          <w:rFonts w:ascii="Times New Roman" w:hAnsi="Times New Roman"/>
          <w:sz w:val="28"/>
          <w:szCs w:val="28"/>
        </w:rPr>
        <w:t>.</w:t>
      </w:r>
      <w:r w:rsidRPr="00BE0C50">
        <w:rPr>
          <w:rFonts w:ascii="Times New Roman" w:hAnsi="Times New Roman"/>
          <w:sz w:val="28"/>
          <w:szCs w:val="28"/>
        </w:rPr>
        <w:t xml:space="preserve"> </w:t>
      </w:r>
    </w:p>
    <w:p w14:paraId="39520BBF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ток </w:t>
      </w:r>
      <w:r w:rsidRPr="00BE0C50">
        <w:rPr>
          <w:rFonts w:ascii="Times New Roman" w:hAnsi="Times New Roman"/>
          <w:sz w:val="28"/>
          <w:szCs w:val="28"/>
        </w:rPr>
        <w:t xml:space="preserve">срабатывания больше </w:t>
      </w:r>
      <w:proofErr w:type="spellStart"/>
      <w:r w:rsidRPr="00BE0C50">
        <w:rPr>
          <w:rFonts w:ascii="Times New Roman" w:hAnsi="Times New Roman"/>
          <w:sz w:val="28"/>
          <w:szCs w:val="28"/>
        </w:rPr>
        <w:t>уставки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необходимо </w:t>
      </w:r>
      <w:r>
        <w:rPr>
          <w:rFonts w:ascii="Times New Roman" w:hAnsi="Times New Roman"/>
          <w:sz w:val="28"/>
          <w:szCs w:val="28"/>
        </w:rPr>
        <w:t>приблизить начальное положение якоря к</w:t>
      </w:r>
      <w:r w:rsidRPr="00BE0C50">
        <w:rPr>
          <w:rFonts w:ascii="Times New Roman" w:hAnsi="Times New Roman"/>
          <w:sz w:val="28"/>
          <w:szCs w:val="28"/>
        </w:rPr>
        <w:t xml:space="preserve"> полюса</w:t>
      </w:r>
      <w:r>
        <w:rPr>
          <w:rFonts w:ascii="Times New Roman" w:hAnsi="Times New Roman"/>
          <w:sz w:val="28"/>
          <w:szCs w:val="28"/>
        </w:rPr>
        <w:t>м</w:t>
      </w:r>
      <w:r w:rsidRPr="00BE0C50">
        <w:rPr>
          <w:rFonts w:ascii="Times New Roman" w:hAnsi="Times New Roman"/>
          <w:sz w:val="28"/>
          <w:szCs w:val="28"/>
        </w:rPr>
        <w:t xml:space="preserve">, ввернув для этого левый упор на один-два оборота. В противном случае якорь </w:t>
      </w:r>
      <w:r>
        <w:rPr>
          <w:rFonts w:ascii="Times New Roman" w:hAnsi="Times New Roman"/>
          <w:sz w:val="28"/>
          <w:szCs w:val="28"/>
        </w:rPr>
        <w:t>удаляется от</w:t>
      </w:r>
      <w:r w:rsidRPr="00BE0C50">
        <w:rPr>
          <w:rFonts w:ascii="Times New Roman" w:hAnsi="Times New Roman"/>
          <w:sz w:val="28"/>
          <w:szCs w:val="28"/>
        </w:rPr>
        <w:t xml:space="preserve"> полюсов вывертыванием левого упора.</w:t>
      </w:r>
    </w:p>
    <w:p w14:paraId="1B997468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BE0C50">
        <w:rPr>
          <w:rFonts w:ascii="Times New Roman" w:hAnsi="Times New Roman"/>
          <w:sz w:val="28"/>
          <w:szCs w:val="28"/>
        </w:rPr>
        <w:t>ок срабатывания зависит еще и от размера прогиба правых пружин неподвижных контакт</w:t>
      </w:r>
      <w:r>
        <w:rPr>
          <w:rFonts w:ascii="Times New Roman" w:hAnsi="Times New Roman"/>
          <w:sz w:val="28"/>
          <w:szCs w:val="28"/>
        </w:rPr>
        <w:t>ов. Увеличенный прогиб в размы</w:t>
      </w:r>
      <w:r w:rsidRPr="00BE0C50">
        <w:rPr>
          <w:rFonts w:ascii="Times New Roman" w:hAnsi="Times New Roman"/>
          <w:sz w:val="28"/>
          <w:szCs w:val="28"/>
        </w:rPr>
        <w:t>кающих контактах уменьшает 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C50">
        <w:rPr>
          <w:rFonts w:ascii="Times New Roman" w:hAnsi="Times New Roman"/>
          <w:sz w:val="28"/>
          <w:szCs w:val="28"/>
        </w:rPr>
        <w:t>срабатывания, а слишком малый прогиб увеличивает при неизменном положении левого упора.</w:t>
      </w:r>
    </w:p>
    <w:p w14:paraId="69138156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 xml:space="preserve">После проверки </w:t>
      </w:r>
      <w:r>
        <w:rPr>
          <w:rFonts w:ascii="Times New Roman" w:hAnsi="Times New Roman"/>
          <w:sz w:val="28"/>
          <w:szCs w:val="28"/>
        </w:rPr>
        <w:t xml:space="preserve">и регулировки тока срабатывания на последней </w:t>
      </w:r>
      <w:proofErr w:type="spellStart"/>
      <w:r>
        <w:rPr>
          <w:rFonts w:ascii="Times New Roman" w:hAnsi="Times New Roman"/>
          <w:sz w:val="28"/>
          <w:szCs w:val="28"/>
        </w:rPr>
        <w:t>уставке</w:t>
      </w:r>
      <w:proofErr w:type="spellEnd"/>
      <w:r>
        <w:rPr>
          <w:rFonts w:ascii="Times New Roman" w:hAnsi="Times New Roman"/>
          <w:sz w:val="28"/>
          <w:szCs w:val="28"/>
        </w:rPr>
        <w:t xml:space="preserve">, надо снова проверить и при необходимости подрегулировать ток срабатывания на первой </w:t>
      </w:r>
      <w:proofErr w:type="spellStart"/>
      <w:r>
        <w:rPr>
          <w:rFonts w:ascii="Times New Roman" w:hAnsi="Times New Roman"/>
          <w:sz w:val="28"/>
          <w:szCs w:val="28"/>
        </w:rPr>
        <w:t>уставке</w:t>
      </w:r>
      <w:proofErr w:type="spellEnd"/>
      <w:r w:rsidRPr="00BE0C50">
        <w:rPr>
          <w:rFonts w:ascii="Times New Roman" w:hAnsi="Times New Roman"/>
          <w:sz w:val="28"/>
          <w:szCs w:val="28"/>
        </w:rPr>
        <w:t>.</w:t>
      </w:r>
    </w:p>
    <w:p w14:paraId="2C55ABFE" w14:textId="77777777" w:rsidR="00902C26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того как </w:t>
      </w:r>
      <w:proofErr w:type="spellStart"/>
      <w:r>
        <w:rPr>
          <w:rFonts w:ascii="Times New Roman" w:hAnsi="Times New Roman"/>
          <w:sz w:val="28"/>
          <w:szCs w:val="28"/>
        </w:rPr>
        <w:t>уставки</w:t>
      </w:r>
      <w:proofErr w:type="spellEnd"/>
      <w:r>
        <w:rPr>
          <w:rFonts w:ascii="Times New Roman" w:hAnsi="Times New Roman"/>
          <w:sz w:val="28"/>
          <w:szCs w:val="28"/>
        </w:rPr>
        <w:t xml:space="preserve"> отрегулированы</w:t>
      </w:r>
      <w:r w:rsidRPr="00BE0C50">
        <w:rPr>
          <w:rFonts w:ascii="Times New Roman" w:hAnsi="Times New Roman"/>
          <w:sz w:val="28"/>
          <w:szCs w:val="28"/>
        </w:rPr>
        <w:t xml:space="preserve">, необходимо подтянуть все винты и еще раз проверить ток срабатывания на начальной и конечной </w:t>
      </w:r>
      <w:proofErr w:type="spellStart"/>
      <w:r w:rsidRPr="00BE0C50">
        <w:rPr>
          <w:rFonts w:ascii="Times New Roman" w:hAnsi="Times New Roman"/>
          <w:sz w:val="28"/>
          <w:szCs w:val="28"/>
        </w:rPr>
        <w:t>уставках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шкалы. Как правило, после регулировки начальной </w:t>
      </w:r>
      <w:proofErr w:type="spellStart"/>
      <w:r w:rsidRPr="00BE0C50">
        <w:rPr>
          <w:rFonts w:ascii="Times New Roman" w:hAnsi="Times New Roman"/>
          <w:sz w:val="28"/>
          <w:szCs w:val="28"/>
        </w:rPr>
        <w:t>уставки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пружиной конечная </w:t>
      </w:r>
      <w:proofErr w:type="spellStart"/>
      <w:r w:rsidRPr="00BE0C50">
        <w:rPr>
          <w:rFonts w:ascii="Times New Roman" w:hAnsi="Times New Roman"/>
          <w:sz w:val="28"/>
          <w:szCs w:val="28"/>
        </w:rPr>
        <w:t>уставка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остается почти без изменения и возможные расхождения не превышают пределов точности измерительных приборов.</w:t>
      </w:r>
    </w:p>
    <w:p w14:paraId="6DB3EA64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 </w:t>
      </w:r>
      <w:r w:rsidRPr="00BE0C50">
        <w:rPr>
          <w:rFonts w:ascii="Times New Roman" w:hAnsi="Times New Roman"/>
          <w:sz w:val="28"/>
          <w:szCs w:val="28"/>
        </w:rPr>
        <w:t>регулируется коэффициент возврата реле, который д</w:t>
      </w:r>
      <w:r>
        <w:rPr>
          <w:rFonts w:ascii="Times New Roman" w:hAnsi="Times New Roman"/>
          <w:sz w:val="28"/>
          <w:szCs w:val="28"/>
        </w:rPr>
        <w:t xml:space="preserve">олжен быть не более 0,92 на начальной и не менее 0,82 на </w:t>
      </w:r>
      <w:r w:rsidRPr="00BE0C50">
        <w:rPr>
          <w:rFonts w:ascii="Times New Roman" w:hAnsi="Times New Roman"/>
          <w:sz w:val="28"/>
          <w:szCs w:val="28"/>
        </w:rPr>
        <w:t xml:space="preserve">конечной </w:t>
      </w:r>
      <w:proofErr w:type="spellStart"/>
      <w:r w:rsidRPr="00BE0C5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ках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(методика регулировки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BE0C50">
        <w:rPr>
          <w:rFonts w:ascii="Times New Roman" w:hAnsi="Times New Roman"/>
          <w:sz w:val="28"/>
          <w:szCs w:val="28"/>
        </w:rPr>
        <w:t>в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рассмотрена ниже).</w:t>
      </w:r>
    </w:p>
    <w:p w14:paraId="2A33E43B" w14:textId="77777777" w:rsidR="00902C26" w:rsidRPr="00BE0C50" w:rsidRDefault="00902C26" w:rsidP="00902C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624">
        <w:rPr>
          <w:rFonts w:ascii="Times New Roman" w:hAnsi="Times New Roman"/>
          <w:b/>
          <w:bCs/>
          <w:sz w:val="28"/>
          <w:szCs w:val="28"/>
        </w:rPr>
        <w:t>Регулировка коэффициента возврата.</w:t>
      </w:r>
      <w:r w:rsidRPr="00301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Регулируется коэффициент возврата реле, который должен быть не более 0,92 на начальной и не менее 0,82 на конечной </w:t>
      </w:r>
      <w:proofErr w:type="spellStart"/>
      <w:r>
        <w:rPr>
          <w:rFonts w:ascii="Times New Roman" w:hAnsi="Times New Roman"/>
          <w:sz w:val="28"/>
          <w:szCs w:val="28"/>
        </w:rPr>
        <w:t>уставках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23C78679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BE0C50">
        <w:rPr>
          <w:rFonts w:ascii="Times New Roman" w:hAnsi="Times New Roman"/>
          <w:sz w:val="28"/>
          <w:szCs w:val="28"/>
        </w:rPr>
        <w:t>в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зависит от размера воздушного зазора между полюсами и полкой подтянутого к правому упору якоря, от начального и конечного положений </w:t>
      </w:r>
      <w:r w:rsidRPr="00BE0C50">
        <w:rPr>
          <w:rFonts w:ascii="Times New Roman" w:hAnsi="Times New Roman"/>
          <w:sz w:val="28"/>
          <w:szCs w:val="28"/>
        </w:rPr>
        <w:lastRenderedPageBreak/>
        <w:t>якоря, от упругости и угла встречи пружин неподвижных контактов с контактным мостиком.</w:t>
      </w:r>
    </w:p>
    <w:p w14:paraId="387E9E08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последней </w:t>
      </w:r>
      <w:proofErr w:type="spellStart"/>
      <w:r>
        <w:rPr>
          <w:rFonts w:ascii="Times New Roman" w:hAnsi="Times New Roman"/>
          <w:sz w:val="28"/>
          <w:szCs w:val="28"/>
        </w:rPr>
        <w:t>уставке</w:t>
      </w:r>
      <w:proofErr w:type="spellEnd"/>
      <w:r>
        <w:rPr>
          <w:rFonts w:ascii="Times New Roman" w:hAnsi="Times New Roman"/>
          <w:sz w:val="28"/>
          <w:szCs w:val="28"/>
        </w:rPr>
        <w:t xml:space="preserve"> шкалы</w:t>
      </w:r>
      <w:r w:rsidRPr="00BE0C5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BE0C50">
        <w:rPr>
          <w:rFonts w:ascii="Times New Roman" w:hAnsi="Times New Roman"/>
          <w:sz w:val="28"/>
          <w:szCs w:val="28"/>
        </w:rPr>
        <w:t>в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регулируется конечным положением якоря путем изменения положения правого упо</w:t>
      </w:r>
      <w:r>
        <w:rPr>
          <w:rFonts w:ascii="Times New Roman" w:hAnsi="Times New Roman"/>
          <w:sz w:val="28"/>
          <w:szCs w:val="28"/>
        </w:rPr>
        <w:t>ра и левых неподвижных контак</w:t>
      </w:r>
      <w:r w:rsidRPr="00BE0C50">
        <w:rPr>
          <w:rFonts w:ascii="Times New Roman" w:hAnsi="Times New Roman"/>
          <w:sz w:val="28"/>
          <w:szCs w:val="28"/>
        </w:rPr>
        <w:t xml:space="preserve">тов. Для повышения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BE0C50">
        <w:rPr>
          <w:rFonts w:ascii="Times New Roman" w:hAnsi="Times New Roman"/>
          <w:sz w:val="28"/>
          <w:szCs w:val="28"/>
        </w:rPr>
        <w:t>в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воздушный зазор увеличивается, для снижения - уменьшается.</w:t>
      </w:r>
    </w:p>
    <w:p w14:paraId="6C817D15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 xml:space="preserve">Для снижения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BE0C50">
        <w:rPr>
          <w:rFonts w:ascii="Times New Roman" w:hAnsi="Times New Roman"/>
          <w:sz w:val="28"/>
          <w:szCs w:val="28"/>
        </w:rPr>
        <w:t>в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якорь следует выводить из-под полюсов. Изменяя упорами начальное и конечное положения якоря, нужно для сохранения правильной регулировки контактов корректировать положение мостика. Кроме того, получив необходимый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BE0C50">
        <w:rPr>
          <w:rFonts w:ascii="Times New Roman" w:hAnsi="Times New Roman"/>
          <w:sz w:val="28"/>
          <w:szCs w:val="28"/>
        </w:rPr>
        <w:t>в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необходимо установить заданную </w:t>
      </w:r>
      <w:proofErr w:type="spellStart"/>
      <w:r w:rsidRPr="00BE0C50">
        <w:rPr>
          <w:rFonts w:ascii="Times New Roman" w:hAnsi="Times New Roman"/>
          <w:sz w:val="28"/>
          <w:szCs w:val="28"/>
        </w:rPr>
        <w:t>уставку</w:t>
      </w:r>
      <w:proofErr w:type="spellEnd"/>
      <w:r w:rsidRPr="00BE0C50">
        <w:rPr>
          <w:rFonts w:ascii="Times New Roman" w:hAnsi="Times New Roman"/>
          <w:sz w:val="28"/>
          <w:szCs w:val="28"/>
        </w:rPr>
        <w:t>, переместив указатель по шкале.</w:t>
      </w:r>
    </w:p>
    <w:p w14:paraId="3EA88936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 xml:space="preserve">Необходимо отметить, что при регулировке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BE0C50">
        <w:rPr>
          <w:rFonts w:ascii="Times New Roman" w:hAnsi="Times New Roman"/>
          <w:sz w:val="28"/>
          <w:szCs w:val="28"/>
        </w:rPr>
        <w:t>в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начальным положением якоря размах шкалы, а также начальная и конечная </w:t>
      </w:r>
      <w:proofErr w:type="spellStart"/>
      <w:r w:rsidRPr="00BE0C50">
        <w:rPr>
          <w:rFonts w:ascii="Times New Roman" w:hAnsi="Times New Roman"/>
          <w:sz w:val="28"/>
          <w:szCs w:val="28"/>
        </w:rPr>
        <w:t>уставки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на шкале могут не сохранить свое первоначальное значение.</w:t>
      </w:r>
    </w:p>
    <w:p w14:paraId="62A4BCC0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E9ED4F" w14:textId="77777777" w:rsidR="00902C26" w:rsidRPr="00301624" w:rsidRDefault="00902C26" w:rsidP="00902C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624">
        <w:rPr>
          <w:rFonts w:ascii="Times New Roman" w:hAnsi="Times New Roman"/>
          <w:b/>
          <w:bCs/>
          <w:sz w:val="28"/>
          <w:szCs w:val="28"/>
        </w:rPr>
        <w:t xml:space="preserve">Настройка реле на заданную </w:t>
      </w:r>
      <w:proofErr w:type="spellStart"/>
      <w:r w:rsidRPr="00301624">
        <w:rPr>
          <w:rFonts w:ascii="Times New Roman" w:hAnsi="Times New Roman"/>
          <w:b/>
          <w:bCs/>
          <w:sz w:val="28"/>
          <w:szCs w:val="28"/>
        </w:rPr>
        <w:t>уставку</w:t>
      </w:r>
      <w:proofErr w:type="spellEnd"/>
      <w:r w:rsidRPr="00301624">
        <w:rPr>
          <w:rFonts w:ascii="Times New Roman" w:hAnsi="Times New Roman"/>
          <w:b/>
          <w:bCs/>
          <w:sz w:val="28"/>
          <w:szCs w:val="28"/>
        </w:rPr>
        <w:t>.</w:t>
      </w:r>
      <w:r w:rsidRPr="00301624">
        <w:rPr>
          <w:rFonts w:ascii="Times New Roman" w:hAnsi="Times New Roman"/>
          <w:sz w:val="28"/>
          <w:szCs w:val="28"/>
        </w:rPr>
        <w:t xml:space="preserve"> Проверка размаха шкалы и соответствия </w:t>
      </w:r>
      <w:proofErr w:type="spellStart"/>
      <w:r w:rsidRPr="00301624">
        <w:rPr>
          <w:rFonts w:ascii="Times New Roman" w:hAnsi="Times New Roman"/>
          <w:sz w:val="28"/>
          <w:szCs w:val="28"/>
        </w:rPr>
        <w:t>уставок</w:t>
      </w:r>
      <w:proofErr w:type="spellEnd"/>
      <w:r w:rsidRPr="00301624">
        <w:rPr>
          <w:rFonts w:ascii="Times New Roman" w:hAnsi="Times New Roman"/>
          <w:sz w:val="28"/>
          <w:szCs w:val="28"/>
        </w:rPr>
        <w:t xml:space="preserve"> шкалы действительному току срабатывания, а также проверка и регулировка коэффициента возврата на крайних и промежуточных точках шкалы являются предварительной регулировкой реле, облегчающей выполнение основной операции - настройку реле на заданную </w:t>
      </w:r>
      <w:proofErr w:type="spellStart"/>
      <w:r w:rsidRPr="00301624">
        <w:rPr>
          <w:rFonts w:ascii="Times New Roman" w:hAnsi="Times New Roman"/>
          <w:sz w:val="28"/>
          <w:szCs w:val="28"/>
        </w:rPr>
        <w:t>уставку</w:t>
      </w:r>
      <w:proofErr w:type="spellEnd"/>
      <w:r w:rsidRPr="00301624">
        <w:rPr>
          <w:rFonts w:ascii="Times New Roman" w:hAnsi="Times New Roman"/>
          <w:sz w:val="28"/>
          <w:szCs w:val="28"/>
        </w:rPr>
        <w:t>.</w:t>
      </w:r>
    </w:p>
    <w:p w14:paraId="7D41EE8D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 xml:space="preserve">Перед настройкой заданной </w:t>
      </w:r>
      <w:proofErr w:type="spellStart"/>
      <w:r w:rsidRPr="00BE0C50">
        <w:rPr>
          <w:rFonts w:ascii="Times New Roman" w:hAnsi="Times New Roman"/>
          <w:sz w:val="28"/>
          <w:szCs w:val="28"/>
        </w:rPr>
        <w:t>уставки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обмотки реле соединяются между собой последовательно или параллельно (в зависимости от </w:t>
      </w:r>
      <w:proofErr w:type="spellStart"/>
      <w:r w:rsidRPr="00BE0C50">
        <w:rPr>
          <w:rFonts w:ascii="Times New Roman" w:hAnsi="Times New Roman"/>
          <w:sz w:val="28"/>
          <w:szCs w:val="28"/>
        </w:rPr>
        <w:t>уставки</w:t>
      </w:r>
      <w:proofErr w:type="spellEnd"/>
      <w:r w:rsidRPr="00BE0C50">
        <w:rPr>
          <w:rFonts w:ascii="Times New Roman" w:hAnsi="Times New Roman"/>
          <w:sz w:val="28"/>
          <w:szCs w:val="28"/>
        </w:rPr>
        <w:t>). Затем указатель устанавливается на точку шкалы, с</w:t>
      </w:r>
      <w:r>
        <w:rPr>
          <w:rFonts w:ascii="Times New Roman" w:hAnsi="Times New Roman"/>
          <w:sz w:val="28"/>
          <w:szCs w:val="28"/>
        </w:rPr>
        <w:t xml:space="preserve">оответствующую заданному току </w:t>
      </w:r>
      <w:r w:rsidRPr="00BE0C50">
        <w:rPr>
          <w:rFonts w:ascii="Times New Roman" w:hAnsi="Times New Roman"/>
          <w:sz w:val="28"/>
          <w:szCs w:val="28"/>
        </w:rPr>
        <w:t>срабатывания, и плав</w:t>
      </w:r>
      <w:r>
        <w:rPr>
          <w:rFonts w:ascii="Times New Roman" w:hAnsi="Times New Roman"/>
          <w:sz w:val="28"/>
          <w:szCs w:val="28"/>
        </w:rPr>
        <w:t>но увеличивается ток</w:t>
      </w:r>
      <w:r w:rsidRPr="00BE0C50">
        <w:rPr>
          <w:rFonts w:ascii="Times New Roman" w:hAnsi="Times New Roman"/>
          <w:sz w:val="28"/>
          <w:szCs w:val="28"/>
        </w:rPr>
        <w:t xml:space="preserve"> до срабатывания реле.</w:t>
      </w:r>
    </w:p>
    <w:p w14:paraId="656984EA" w14:textId="77777777" w:rsidR="00902C26" w:rsidRPr="00BE0C50" w:rsidRDefault="00902C26" w:rsidP="00902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>Замечается р</w:t>
      </w:r>
      <w:r>
        <w:rPr>
          <w:rFonts w:ascii="Times New Roman" w:hAnsi="Times New Roman"/>
          <w:sz w:val="28"/>
          <w:szCs w:val="28"/>
        </w:rPr>
        <w:t>азница между током</w:t>
      </w:r>
      <w:r w:rsidRPr="00BE0C50">
        <w:rPr>
          <w:rFonts w:ascii="Times New Roman" w:hAnsi="Times New Roman"/>
          <w:sz w:val="28"/>
          <w:szCs w:val="28"/>
        </w:rPr>
        <w:t xml:space="preserve"> срабатывания и </w:t>
      </w:r>
      <w:proofErr w:type="spellStart"/>
      <w:r w:rsidRPr="00BE0C50">
        <w:rPr>
          <w:rFonts w:ascii="Times New Roman" w:hAnsi="Times New Roman"/>
          <w:sz w:val="28"/>
          <w:szCs w:val="28"/>
        </w:rPr>
        <w:t>уставкой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на шкале. Далее для определения коэффициента возв</w:t>
      </w:r>
      <w:r>
        <w:rPr>
          <w:rFonts w:ascii="Times New Roman" w:hAnsi="Times New Roman"/>
          <w:sz w:val="28"/>
          <w:szCs w:val="28"/>
        </w:rPr>
        <w:t>рата измеряется ток</w:t>
      </w:r>
      <w:r w:rsidRPr="00BE0C50">
        <w:rPr>
          <w:rFonts w:ascii="Times New Roman" w:hAnsi="Times New Roman"/>
          <w:sz w:val="28"/>
          <w:szCs w:val="28"/>
        </w:rPr>
        <w:t xml:space="preserve"> возврата реле. Если коэффициент возврата в </w:t>
      </w:r>
      <w:r>
        <w:rPr>
          <w:rFonts w:ascii="Times New Roman" w:hAnsi="Times New Roman"/>
          <w:sz w:val="28"/>
          <w:szCs w:val="28"/>
        </w:rPr>
        <w:t>норме, а ток</w:t>
      </w:r>
      <w:r w:rsidRPr="00BE0C50">
        <w:rPr>
          <w:rFonts w:ascii="Times New Roman" w:hAnsi="Times New Roman"/>
          <w:sz w:val="28"/>
          <w:szCs w:val="28"/>
        </w:rPr>
        <w:t xml:space="preserve"> срабатывания немного не совпадает с </w:t>
      </w:r>
      <w:proofErr w:type="spellStart"/>
      <w:r w:rsidRPr="00BE0C50">
        <w:rPr>
          <w:rFonts w:ascii="Times New Roman" w:hAnsi="Times New Roman"/>
          <w:sz w:val="28"/>
          <w:szCs w:val="28"/>
        </w:rPr>
        <w:t>уставкой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по шкале, то соответствие между то</w:t>
      </w:r>
      <w:r>
        <w:rPr>
          <w:rFonts w:ascii="Times New Roman" w:hAnsi="Times New Roman"/>
          <w:sz w:val="28"/>
          <w:szCs w:val="28"/>
        </w:rPr>
        <w:t>ком</w:t>
      </w:r>
      <w:r w:rsidRPr="00BE0C50">
        <w:rPr>
          <w:rFonts w:ascii="Times New Roman" w:hAnsi="Times New Roman"/>
          <w:sz w:val="28"/>
          <w:szCs w:val="28"/>
        </w:rPr>
        <w:t xml:space="preserve"> срабатывания и шкалой достигается незначительным смещением указателя в нужную сторону.</w:t>
      </w:r>
    </w:p>
    <w:p w14:paraId="1C1D0237" w14:textId="77777777" w:rsidR="00902C26" w:rsidRPr="00BE0C50" w:rsidRDefault="00902C26" w:rsidP="00902C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FEABF77" w14:textId="77777777" w:rsidR="00902C26" w:rsidRPr="00301624" w:rsidRDefault="00902C26" w:rsidP="00902C26">
      <w:pPr>
        <w:pStyle w:val="aff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1624">
        <w:rPr>
          <w:rFonts w:ascii="Times New Roman" w:hAnsi="Times New Roman"/>
          <w:b/>
          <w:sz w:val="28"/>
          <w:szCs w:val="28"/>
        </w:rPr>
        <w:t>Проверка надежности замыкания (отсутствия вибрации) контактов.</w:t>
      </w:r>
    </w:p>
    <w:p w14:paraId="0BBFF6A6" w14:textId="77777777" w:rsidR="00902C26" w:rsidRPr="006D2591" w:rsidRDefault="00902C26" w:rsidP="00902C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3F4">
        <w:rPr>
          <w:rFonts w:ascii="Times New Roman" w:hAnsi="Times New Roman"/>
          <w:sz w:val="28"/>
          <w:szCs w:val="28"/>
        </w:rPr>
        <w:t>Проверка производится от тока срабатывания до максимального тока КЗ, указанного экспертами Чемпионата.</w:t>
      </w:r>
    </w:p>
    <w:p w14:paraId="5E65FD8B" w14:textId="77777777" w:rsidR="00902C26" w:rsidRDefault="00902C26" w:rsidP="00902C26">
      <w:pPr>
        <w:pStyle w:val="aff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01624">
        <w:rPr>
          <w:rFonts w:ascii="Times New Roman" w:hAnsi="Times New Roman"/>
          <w:b/>
          <w:bCs/>
          <w:sz w:val="28"/>
          <w:szCs w:val="28"/>
        </w:rPr>
        <w:t>Оформление протокола проверки (см. приложение 4)</w:t>
      </w:r>
    </w:p>
    <w:p w14:paraId="14833EB4" w14:textId="77777777" w:rsidR="00902C26" w:rsidRPr="000B55A2" w:rsidRDefault="00902C26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</w:p>
    <w:p w14:paraId="52F69BBF" w14:textId="605EC8B5" w:rsidR="00902C26" w:rsidRPr="00902C26" w:rsidRDefault="00902C26" w:rsidP="006D7C6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C26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FF09DA" w:rsidRPr="00FF09DA">
        <w:rPr>
          <w:rFonts w:ascii="Times New Roman" w:hAnsi="Times New Roman" w:cs="Times New Roman"/>
          <w:b/>
          <w:sz w:val="28"/>
          <w:szCs w:val="28"/>
        </w:rPr>
        <w:t>Б</w:t>
      </w:r>
      <w:r w:rsidRPr="00902C26">
        <w:rPr>
          <w:rFonts w:ascii="Times New Roman" w:hAnsi="Times New Roman" w:cs="Times New Roman"/>
          <w:b/>
          <w:sz w:val="28"/>
          <w:szCs w:val="28"/>
        </w:rPr>
        <w:t xml:space="preserve">. Проверка трансформатора тока 10 </w:t>
      </w:r>
      <w:proofErr w:type="spellStart"/>
      <w:r w:rsidRPr="00902C26">
        <w:rPr>
          <w:rFonts w:ascii="Times New Roman" w:hAnsi="Times New Roman" w:cs="Times New Roman"/>
          <w:b/>
          <w:sz w:val="28"/>
          <w:szCs w:val="28"/>
        </w:rPr>
        <w:t>кВ.</w:t>
      </w:r>
      <w:proofErr w:type="spellEnd"/>
      <w:r w:rsidR="00423C3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30C40">
        <w:rPr>
          <w:rFonts w:ascii="Times New Roman" w:hAnsi="Times New Roman" w:cs="Times New Roman"/>
          <w:b/>
          <w:sz w:val="28"/>
          <w:szCs w:val="28"/>
        </w:rPr>
        <w:t>инвариант</w:t>
      </w:r>
      <w:r w:rsidR="00423C3B">
        <w:rPr>
          <w:rFonts w:ascii="Times New Roman" w:hAnsi="Times New Roman" w:cs="Times New Roman"/>
          <w:b/>
          <w:sz w:val="28"/>
          <w:szCs w:val="28"/>
        </w:rPr>
        <w:t>).</w:t>
      </w:r>
    </w:p>
    <w:p w14:paraId="59C1C454" w14:textId="0591D4D3" w:rsidR="00902C26" w:rsidRPr="00902C26" w:rsidRDefault="00902C26" w:rsidP="006D7C6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Конкурс проводится на реальном оборудовании. </w:t>
      </w:r>
      <w:r w:rsidR="0090466A" w:rsidRPr="00BE0C50">
        <w:rPr>
          <w:rFonts w:ascii="Times New Roman" w:hAnsi="Times New Roman"/>
          <w:sz w:val="28"/>
          <w:szCs w:val="28"/>
        </w:rPr>
        <w:t>Проверка трансформатора тока производится в соответствии с правилами технического обслуживания устройств РЗА в объеме «проверки при новом включении». При этом необходимо соблюдать</w:t>
      </w:r>
      <w:r w:rsidR="0090466A">
        <w:rPr>
          <w:rFonts w:ascii="Times New Roman" w:hAnsi="Times New Roman"/>
          <w:sz w:val="28"/>
          <w:szCs w:val="28"/>
        </w:rPr>
        <w:t xml:space="preserve"> правила по ОТ и</w:t>
      </w:r>
      <w:r w:rsidR="0090466A" w:rsidRPr="00BE0C50">
        <w:rPr>
          <w:rFonts w:ascii="Times New Roman" w:hAnsi="Times New Roman"/>
          <w:sz w:val="28"/>
          <w:szCs w:val="28"/>
        </w:rPr>
        <w:t xml:space="preserve"> требования при </w:t>
      </w:r>
      <w:r w:rsidR="0090466A" w:rsidRPr="00BE0C50">
        <w:rPr>
          <w:rFonts w:ascii="Times New Roman" w:hAnsi="Times New Roman"/>
          <w:sz w:val="28"/>
          <w:szCs w:val="28"/>
        </w:rPr>
        <w:lastRenderedPageBreak/>
        <w:t>выполнении работ с инструментом и приборами в электроустановках</w:t>
      </w:r>
      <w:r w:rsidR="0090466A">
        <w:rPr>
          <w:rFonts w:ascii="Times New Roman" w:hAnsi="Times New Roman"/>
          <w:sz w:val="28"/>
          <w:szCs w:val="28"/>
        </w:rPr>
        <w:t xml:space="preserve">. </w:t>
      </w:r>
      <w:r w:rsidRPr="00902C26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В соответствии с действующими инструкциями по проверке трансформаторов тока</w:t>
      </w:r>
      <w:r w:rsidR="00753444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753444" w:rsidRPr="00753444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(</w:t>
      </w:r>
      <w:r w:rsidR="00753444" w:rsidRPr="00753444">
        <w:rPr>
          <w:rStyle w:val="fontstyle01"/>
          <w:rFonts w:ascii="Times New Roman" w:hAnsi="Times New Roman" w:cs="Times New Roman"/>
          <w:sz w:val="28"/>
          <w:szCs w:val="28"/>
        </w:rPr>
        <w:t>РД 153-34.0-35.301-2002)</w:t>
      </w:r>
      <w:r w:rsidR="00753444">
        <w:t xml:space="preserve"> </w:t>
      </w:r>
      <w:r w:rsidRPr="00902C26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участнику необходимо выполнить необходимые операции и испытания в установленном объеме проверок (в соответствии с протоколом):</w:t>
      </w:r>
    </w:p>
    <w:p w14:paraId="7995B177" w14:textId="77777777" w:rsidR="00902C26" w:rsidRPr="00902C26" w:rsidRDefault="00902C26" w:rsidP="006D7C66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902C26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Выполнить внешний осмотр трансформатора тока. </w:t>
      </w:r>
    </w:p>
    <w:p w14:paraId="7EC61218" w14:textId="77777777" w:rsidR="00902C26" w:rsidRPr="00902C26" w:rsidRDefault="00902C26" w:rsidP="006D7C66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902C26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Проверить целостность обмоток трансформатора тока. </w:t>
      </w:r>
    </w:p>
    <w:p w14:paraId="0FB12A44" w14:textId="77777777" w:rsidR="00902C26" w:rsidRPr="00902C26" w:rsidRDefault="00902C26" w:rsidP="006D7C66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902C26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Измерить сопротивление изоляции.</w:t>
      </w:r>
    </w:p>
    <w:p w14:paraId="1AAF3CCF" w14:textId="77777777" w:rsidR="00902C26" w:rsidRPr="00902C26" w:rsidRDefault="00902C26" w:rsidP="006D7C66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902C26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Определить полярность выводов первичной и вторичной обмоток.</w:t>
      </w:r>
    </w:p>
    <w:p w14:paraId="4FBC9D53" w14:textId="77777777" w:rsidR="00902C26" w:rsidRPr="00902C26" w:rsidRDefault="00902C26" w:rsidP="006D7C66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902C26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Снять </w:t>
      </w:r>
      <w:proofErr w:type="gramStart"/>
      <w:r w:rsidRPr="00902C26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вольт-амперную</w:t>
      </w:r>
      <w:proofErr w:type="gramEnd"/>
      <w:r w:rsidRPr="00902C26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 характеристику (для двух обмоток (разные классы точности)) и сравнить с типовой, выполнить необходимые расчеты.</w:t>
      </w:r>
    </w:p>
    <w:p w14:paraId="11EC67F9" w14:textId="77777777" w:rsidR="00902C26" w:rsidRPr="00902C26" w:rsidRDefault="00902C26" w:rsidP="006D7C66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902C26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Проверить установленные коэффициенты трансформации трансформатора тока и сравнить с заводскими параметрами путем расчета.</w:t>
      </w:r>
    </w:p>
    <w:p w14:paraId="355D87BC" w14:textId="3630D548" w:rsidR="00902C26" w:rsidRPr="00902C26" w:rsidRDefault="00902C26" w:rsidP="006D7C66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902C26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Оформить протокол проверки трансформатора тока 10 </w:t>
      </w:r>
      <w:proofErr w:type="spellStart"/>
      <w:r w:rsidRPr="00902C26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кВ.</w:t>
      </w:r>
      <w:proofErr w:type="spellEnd"/>
    </w:p>
    <w:p w14:paraId="5CDC8C98" w14:textId="7D9DEC2D" w:rsidR="00902C26" w:rsidRDefault="00902C26" w:rsidP="006D7C66">
      <w:pPr>
        <w:pStyle w:val="aff3"/>
        <w:spacing w:after="0" w:line="240" w:lineRule="auto"/>
        <w:ind w:left="1069"/>
        <w:jc w:val="both"/>
        <w:rPr>
          <w:rFonts w:ascii="Times New Roman" w:hAnsi="Times New Roman"/>
          <w:bCs/>
          <w:sz w:val="28"/>
          <w:szCs w:val="28"/>
        </w:rPr>
      </w:pPr>
      <w:r w:rsidRPr="00423C3B">
        <w:rPr>
          <w:rFonts w:ascii="Times New Roman" w:hAnsi="Times New Roman"/>
          <w:bCs/>
          <w:sz w:val="28"/>
          <w:szCs w:val="28"/>
        </w:rPr>
        <w:t>Оформление протокола проверки (см. приложение 5)</w:t>
      </w:r>
      <w:r w:rsidR="0090466A">
        <w:rPr>
          <w:rFonts w:ascii="Times New Roman" w:hAnsi="Times New Roman"/>
          <w:bCs/>
          <w:sz w:val="28"/>
          <w:szCs w:val="28"/>
        </w:rPr>
        <w:t>.</w:t>
      </w:r>
    </w:p>
    <w:p w14:paraId="39A80393" w14:textId="77777777" w:rsidR="0090466A" w:rsidRPr="00423C3B" w:rsidRDefault="0090466A" w:rsidP="00902C26">
      <w:pPr>
        <w:pStyle w:val="aff3"/>
        <w:spacing w:after="0" w:line="240" w:lineRule="auto"/>
        <w:ind w:left="1069"/>
        <w:jc w:val="both"/>
        <w:rPr>
          <w:rFonts w:ascii="Times New Roman" w:hAnsi="Times New Roman"/>
          <w:bCs/>
          <w:sz w:val="28"/>
          <w:szCs w:val="28"/>
        </w:rPr>
      </w:pPr>
    </w:p>
    <w:p w14:paraId="62058BDF" w14:textId="5D0212E2" w:rsidR="0090466A" w:rsidRPr="004F4CC1" w:rsidRDefault="0090466A" w:rsidP="009046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7B7B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</w:rPr>
        <w:t>В</w:t>
      </w:r>
      <w:r w:rsidRPr="00EC7B7B">
        <w:rPr>
          <w:rFonts w:ascii="Times New Roman" w:hAnsi="Times New Roman"/>
          <w:b/>
          <w:sz w:val="28"/>
          <w:szCs w:val="28"/>
        </w:rPr>
        <w:t xml:space="preserve">: </w:t>
      </w:r>
      <w:r w:rsidRPr="008A0A63">
        <w:rPr>
          <w:rFonts w:ascii="Times New Roman" w:hAnsi="Times New Roman"/>
          <w:b/>
          <w:sz w:val="28"/>
          <w:szCs w:val="28"/>
        </w:rPr>
        <w:t xml:space="preserve">Техническое обслуживание и наладка защит линий 10 </w:t>
      </w:r>
      <w:proofErr w:type="spellStart"/>
      <w:r w:rsidRPr="008A0A63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A0A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(терминал Сириус – 2МЛ) (</w:t>
      </w:r>
      <w:proofErr w:type="spellStart"/>
      <w:r>
        <w:rPr>
          <w:rFonts w:ascii="Times New Roman" w:hAnsi="Times New Roman"/>
          <w:b/>
          <w:sz w:val="28"/>
          <w:szCs w:val="28"/>
        </w:rPr>
        <w:t>вариатив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14:paraId="09D3CE7F" w14:textId="77777777" w:rsidR="0090466A" w:rsidRPr="00BE0C50" w:rsidRDefault="0090466A" w:rsidP="00904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A58181" w14:textId="6CE4702F" w:rsidR="0090466A" w:rsidRPr="004F4CC1" w:rsidRDefault="0090466A" w:rsidP="00904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CC1">
        <w:rPr>
          <w:rFonts w:ascii="Times New Roman" w:hAnsi="Times New Roman"/>
          <w:sz w:val="28"/>
          <w:szCs w:val="28"/>
        </w:rPr>
        <w:t xml:space="preserve">Конкурс проводится на реальном терминале микропроцессорной защиты </w:t>
      </w:r>
      <w:r>
        <w:rPr>
          <w:rFonts w:ascii="Times New Roman" w:hAnsi="Times New Roman"/>
          <w:sz w:val="28"/>
          <w:szCs w:val="28"/>
        </w:rPr>
        <w:t>Сириус – 2МЛ</w:t>
      </w:r>
      <w:r w:rsidRPr="004F4CC1">
        <w:rPr>
          <w:rFonts w:ascii="Times New Roman" w:hAnsi="Times New Roman"/>
          <w:sz w:val="28"/>
          <w:szCs w:val="28"/>
        </w:rPr>
        <w:t xml:space="preserve">. Задание разработано с учетом требований руководства по эксплуатации на терминал </w:t>
      </w:r>
      <w:r w:rsidR="00753444">
        <w:rPr>
          <w:rFonts w:ascii="Times New Roman" w:hAnsi="Times New Roman"/>
          <w:sz w:val="28"/>
          <w:szCs w:val="28"/>
        </w:rPr>
        <w:t>Сириус – 2МЛ</w:t>
      </w:r>
      <w:r w:rsidR="00753444" w:rsidRPr="004F4CC1">
        <w:rPr>
          <w:rFonts w:ascii="Times New Roman" w:hAnsi="Times New Roman"/>
          <w:sz w:val="28"/>
          <w:szCs w:val="28"/>
        </w:rPr>
        <w:t xml:space="preserve"> </w:t>
      </w:r>
      <w:r w:rsidRPr="004F4CC1">
        <w:rPr>
          <w:rFonts w:ascii="Times New Roman" w:hAnsi="Times New Roman"/>
          <w:sz w:val="28"/>
          <w:szCs w:val="28"/>
        </w:rPr>
        <w:t>(Руководство по эксплуатации</w:t>
      </w:r>
      <w:r w:rsidR="00753444">
        <w:rPr>
          <w:rFonts w:ascii="Times New Roman" w:hAnsi="Times New Roman"/>
          <w:sz w:val="28"/>
          <w:szCs w:val="28"/>
        </w:rPr>
        <w:t xml:space="preserve"> БПВА.656122.020 РЭ</w:t>
      </w:r>
      <w:r w:rsidRPr="004F4CC1">
        <w:rPr>
          <w:rFonts w:ascii="Times New Roman" w:hAnsi="Times New Roman"/>
          <w:sz w:val="28"/>
          <w:szCs w:val="28"/>
        </w:rPr>
        <w:t>) и объема работ при наладке (СТО 56947007-33.040.20.141-2012, гл.4.1).</w:t>
      </w:r>
    </w:p>
    <w:p w14:paraId="71660182" w14:textId="77777777" w:rsidR="0090466A" w:rsidRDefault="0090466A" w:rsidP="00904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3EF">
        <w:rPr>
          <w:rFonts w:ascii="Times New Roman" w:hAnsi="Times New Roman"/>
          <w:sz w:val="28"/>
          <w:szCs w:val="28"/>
        </w:rPr>
        <w:t xml:space="preserve">Проверка производится в объеме определенным данным Заданием с занесением результатов в Протокол проверки (Приложение </w:t>
      </w:r>
      <w:r>
        <w:rPr>
          <w:rFonts w:ascii="Times New Roman" w:hAnsi="Times New Roman"/>
          <w:sz w:val="28"/>
          <w:szCs w:val="28"/>
        </w:rPr>
        <w:t>1</w:t>
      </w:r>
      <w:r w:rsidRPr="004833EF">
        <w:rPr>
          <w:rFonts w:ascii="Times New Roman" w:hAnsi="Times New Roman"/>
          <w:sz w:val="28"/>
          <w:szCs w:val="28"/>
        </w:rPr>
        <w:t>). Участнику необходимо соблюдать требования техники безопасности при выполнении работ с инструментом и приборами в электроустановках.</w:t>
      </w:r>
    </w:p>
    <w:p w14:paraId="7154DBA6" w14:textId="77777777" w:rsidR="0090466A" w:rsidRPr="004833EF" w:rsidRDefault="0090466A" w:rsidP="00904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3EF">
        <w:rPr>
          <w:rFonts w:ascii="Times New Roman" w:hAnsi="Times New Roman"/>
          <w:sz w:val="28"/>
          <w:szCs w:val="28"/>
        </w:rPr>
        <w:t xml:space="preserve"> Организатором предоставляется техническая документация на оборудование, бланк </w:t>
      </w:r>
      <w:proofErr w:type="spellStart"/>
      <w:r w:rsidRPr="004833EF">
        <w:rPr>
          <w:rFonts w:ascii="Times New Roman" w:hAnsi="Times New Roman"/>
          <w:sz w:val="28"/>
          <w:szCs w:val="28"/>
        </w:rPr>
        <w:t>Уставок</w:t>
      </w:r>
      <w:proofErr w:type="spellEnd"/>
      <w:r w:rsidRPr="004833EF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2</w:t>
      </w:r>
      <w:r w:rsidRPr="004833EF">
        <w:rPr>
          <w:rFonts w:ascii="Times New Roman" w:hAnsi="Times New Roman"/>
          <w:sz w:val="28"/>
          <w:szCs w:val="28"/>
        </w:rPr>
        <w:t xml:space="preserve">), таблица светодиодов терминала (Приложение </w:t>
      </w:r>
      <w:r>
        <w:rPr>
          <w:rFonts w:ascii="Times New Roman" w:hAnsi="Times New Roman"/>
          <w:sz w:val="28"/>
          <w:szCs w:val="28"/>
        </w:rPr>
        <w:t>3</w:t>
      </w:r>
      <w:r w:rsidRPr="004833EF">
        <w:rPr>
          <w:rFonts w:ascii="Times New Roman" w:hAnsi="Times New Roman"/>
          <w:sz w:val="28"/>
          <w:szCs w:val="28"/>
        </w:rPr>
        <w:t>).</w:t>
      </w:r>
    </w:p>
    <w:p w14:paraId="5F7B6038" w14:textId="77777777" w:rsidR="0090466A" w:rsidRPr="00BE0C50" w:rsidRDefault="0090466A" w:rsidP="00904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3EF">
        <w:rPr>
          <w:rFonts w:ascii="Times New Roman" w:hAnsi="Times New Roman"/>
          <w:sz w:val="28"/>
          <w:szCs w:val="28"/>
        </w:rPr>
        <w:t>Участнику необходимо провести следующий объем работ:</w:t>
      </w:r>
    </w:p>
    <w:p w14:paraId="1B273A5C" w14:textId="77777777" w:rsidR="0090466A" w:rsidRPr="00DC16AA" w:rsidRDefault="0090466A" w:rsidP="0090466A">
      <w:pPr>
        <w:pStyle w:val="aff3"/>
        <w:numPr>
          <w:ilvl w:val="0"/>
          <w:numId w:val="30"/>
        </w:num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16AA">
        <w:rPr>
          <w:rFonts w:ascii="Times New Roman" w:hAnsi="Times New Roman"/>
          <w:sz w:val="28"/>
          <w:szCs w:val="28"/>
        </w:rPr>
        <w:t>Подготовительные работы (проверка на наличие документации на оборудование, протокола проверки, средств измерения и тестирования)</w:t>
      </w:r>
    </w:p>
    <w:p w14:paraId="4AF6921F" w14:textId="77777777" w:rsidR="0090466A" w:rsidRPr="000B4B0B" w:rsidRDefault="0090466A" w:rsidP="0090466A">
      <w:pPr>
        <w:pStyle w:val="aff3"/>
        <w:numPr>
          <w:ilvl w:val="0"/>
          <w:numId w:val="30"/>
        </w:num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B0B">
        <w:rPr>
          <w:rFonts w:ascii="Times New Roman" w:hAnsi="Times New Roman"/>
          <w:sz w:val="28"/>
          <w:szCs w:val="28"/>
        </w:rPr>
        <w:t xml:space="preserve">Внешний осмотр МП терминала </w:t>
      </w:r>
    </w:p>
    <w:p w14:paraId="705079AA" w14:textId="0EBB3FBF" w:rsidR="0090466A" w:rsidRPr="00DC16AA" w:rsidRDefault="0090466A" w:rsidP="0090466A">
      <w:pPr>
        <w:pStyle w:val="aff3"/>
        <w:numPr>
          <w:ilvl w:val="0"/>
          <w:numId w:val="30"/>
        </w:num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6AA">
        <w:rPr>
          <w:rFonts w:ascii="Times New Roman" w:hAnsi="Times New Roman"/>
          <w:sz w:val="28"/>
          <w:szCs w:val="28"/>
        </w:rPr>
        <w:t xml:space="preserve">Измерение сопротивления изоляции </w:t>
      </w:r>
      <w:r w:rsidR="00B86B5F">
        <w:rPr>
          <w:rFonts w:ascii="Times New Roman" w:hAnsi="Times New Roman"/>
          <w:sz w:val="28"/>
          <w:szCs w:val="28"/>
        </w:rPr>
        <w:t>токовых</w:t>
      </w:r>
      <w:r w:rsidRPr="00DC16AA">
        <w:rPr>
          <w:rFonts w:ascii="Times New Roman" w:hAnsi="Times New Roman"/>
          <w:sz w:val="28"/>
          <w:szCs w:val="28"/>
        </w:rPr>
        <w:t xml:space="preserve"> цепей относительно корпуса </w:t>
      </w:r>
      <w:r>
        <w:rPr>
          <w:rFonts w:ascii="Times New Roman" w:hAnsi="Times New Roman"/>
          <w:sz w:val="28"/>
          <w:szCs w:val="28"/>
        </w:rPr>
        <w:t>терминала</w:t>
      </w:r>
    </w:p>
    <w:p w14:paraId="5A5856C2" w14:textId="77777777" w:rsidR="0090466A" w:rsidRPr="00DC16AA" w:rsidRDefault="0090466A" w:rsidP="0090466A">
      <w:pPr>
        <w:pStyle w:val="aff3"/>
        <w:numPr>
          <w:ilvl w:val="0"/>
          <w:numId w:val="30"/>
        </w:num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6AA">
        <w:rPr>
          <w:rFonts w:ascii="Times New Roman" w:hAnsi="Times New Roman"/>
          <w:sz w:val="28"/>
          <w:szCs w:val="28"/>
        </w:rPr>
        <w:lastRenderedPageBreak/>
        <w:t xml:space="preserve">Установление связи с терминалом и сохранение заводского файла </w:t>
      </w:r>
      <w:proofErr w:type="spellStart"/>
      <w:r w:rsidRPr="00DC16AA">
        <w:rPr>
          <w:rFonts w:ascii="Times New Roman" w:hAnsi="Times New Roman"/>
          <w:sz w:val="28"/>
          <w:szCs w:val="28"/>
        </w:rPr>
        <w:t>уставок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.</w:t>
      </w:r>
      <w:r w:rsidRPr="00203F2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C16AA">
        <w:rPr>
          <w:rFonts w:ascii="Times New Roman" w:hAnsi="Times New Roman"/>
          <w:sz w:val="28"/>
          <w:szCs w:val="28"/>
        </w:rPr>
        <w:t>Синхронизация времени с ПК. Проверка работоспособности светодиодов на лицевой панели устройства.</w:t>
      </w:r>
    </w:p>
    <w:p w14:paraId="0A052ED1" w14:textId="77777777" w:rsidR="0090466A" w:rsidRPr="00DC16AA" w:rsidRDefault="0090466A" w:rsidP="0090466A">
      <w:pPr>
        <w:pStyle w:val="aff3"/>
        <w:numPr>
          <w:ilvl w:val="0"/>
          <w:numId w:val="30"/>
        </w:num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6AA">
        <w:rPr>
          <w:rFonts w:ascii="Times New Roman" w:hAnsi="Times New Roman"/>
          <w:sz w:val="28"/>
          <w:szCs w:val="28"/>
        </w:rPr>
        <w:t xml:space="preserve">Задание требуемой конфигурации, </w:t>
      </w:r>
      <w:proofErr w:type="spellStart"/>
      <w:r w:rsidRPr="00DC16AA">
        <w:rPr>
          <w:rFonts w:ascii="Times New Roman" w:hAnsi="Times New Roman"/>
          <w:sz w:val="28"/>
          <w:szCs w:val="28"/>
        </w:rPr>
        <w:t>уставок</w:t>
      </w:r>
      <w:proofErr w:type="spellEnd"/>
      <w:r w:rsidRPr="00DC16AA">
        <w:rPr>
          <w:rFonts w:ascii="Times New Roman" w:hAnsi="Times New Roman"/>
          <w:sz w:val="28"/>
          <w:szCs w:val="28"/>
        </w:rPr>
        <w:t>, настройка светодиодов устройства РЗА.</w:t>
      </w:r>
    </w:p>
    <w:p w14:paraId="03E1AF58" w14:textId="77777777" w:rsidR="0090466A" w:rsidRDefault="0090466A" w:rsidP="0090466A">
      <w:pPr>
        <w:pStyle w:val="aff3"/>
        <w:numPr>
          <w:ilvl w:val="0"/>
          <w:numId w:val="30"/>
        </w:num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6AA">
        <w:rPr>
          <w:rFonts w:ascii="Times New Roman" w:hAnsi="Times New Roman"/>
          <w:sz w:val="28"/>
          <w:szCs w:val="28"/>
        </w:rPr>
        <w:t>Проверка точности измерений терминала по аналоговым цепям</w:t>
      </w:r>
    </w:p>
    <w:p w14:paraId="3650A8A7" w14:textId="4F62D4E0" w:rsidR="00940DDF" w:rsidRPr="00DC16AA" w:rsidRDefault="00940DDF" w:rsidP="0090466A">
      <w:pPr>
        <w:pStyle w:val="aff3"/>
        <w:numPr>
          <w:ilvl w:val="0"/>
          <w:numId w:val="30"/>
        </w:num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работы дискретных входов</w:t>
      </w:r>
    </w:p>
    <w:p w14:paraId="114140FB" w14:textId="77777777" w:rsidR="00940DDF" w:rsidRDefault="0090466A" w:rsidP="0090466A">
      <w:pPr>
        <w:pStyle w:val="aff3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6AA">
        <w:rPr>
          <w:rFonts w:ascii="Times New Roman" w:hAnsi="Times New Roman"/>
          <w:sz w:val="28"/>
          <w:szCs w:val="28"/>
        </w:rPr>
        <w:t xml:space="preserve">Проверка </w:t>
      </w:r>
      <w:proofErr w:type="spellStart"/>
      <w:r w:rsidRPr="00DC16AA">
        <w:rPr>
          <w:rFonts w:ascii="Times New Roman" w:hAnsi="Times New Roman"/>
          <w:sz w:val="28"/>
          <w:szCs w:val="28"/>
        </w:rPr>
        <w:t>уставок</w:t>
      </w:r>
      <w:proofErr w:type="spellEnd"/>
      <w:r w:rsidRPr="00DC16AA">
        <w:rPr>
          <w:rFonts w:ascii="Times New Roman" w:hAnsi="Times New Roman"/>
          <w:sz w:val="28"/>
          <w:szCs w:val="28"/>
        </w:rPr>
        <w:t xml:space="preserve"> защит и времени их срабатывания в режиме «Тестирование»: МТЗ (1, 2, 3 ст.), ТЗНП (1, 2 ст.), УРОВ</w:t>
      </w:r>
      <w:r w:rsidR="00940DDF">
        <w:rPr>
          <w:rFonts w:ascii="Times New Roman" w:hAnsi="Times New Roman"/>
          <w:sz w:val="28"/>
          <w:szCs w:val="28"/>
        </w:rPr>
        <w:t>, ЗОЗЗ</w:t>
      </w:r>
      <w:r w:rsidRPr="00DC16AA">
        <w:rPr>
          <w:rFonts w:ascii="Times New Roman" w:hAnsi="Times New Roman"/>
          <w:sz w:val="28"/>
          <w:szCs w:val="28"/>
        </w:rPr>
        <w:t>.</w:t>
      </w:r>
    </w:p>
    <w:p w14:paraId="041064EA" w14:textId="0BA1EB8E" w:rsidR="0090466A" w:rsidRPr="00DC16AA" w:rsidRDefault="00940DDF" w:rsidP="0090466A">
      <w:pPr>
        <w:pStyle w:val="aff3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работы автоматики АПВ (скачать аварийную осциллограмму).</w:t>
      </w:r>
      <w:r w:rsidR="0090466A" w:rsidRPr="00DC16AA">
        <w:rPr>
          <w:rFonts w:ascii="Times New Roman" w:hAnsi="Times New Roman"/>
          <w:sz w:val="28"/>
          <w:szCs w:val="28"/>
        </w:rPr>
        <w:t xml:space="preserve"> </w:t>
      </w:r>
    </w:p>
    <w:p w14:paraId="03FC235A" w14:textId="77777777" w:rsidR="0090466A" w:rsidRDefault="0090466A" w:rsidP="0090466A">
      <w:pPr>
        <w:pStyle w:val="aff3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F21">
        <w:rPr>
          <w:rFonts w:ascii="Times New Roman" w:hAnsi="Times New Roman"/>
          <w:sz w:val="28"/>
          <w:szCs w:val="28"/>
        </w:rPr>
        <w:t>Скачать осциллограмму аварийного от</w:t>
      </w:r>
      <w:r>
        <w:rPr>
          <w:rFonts w:ascii="Times New Roman" w:hAnsi="Times New Roman"/>
          <w:sz w:val="28"/>
          <w:szCs w:val="28"/>
        </w:rPr>
        <w:t>ключения от срабатывания защит с работой УРОВ.</w:t>
      </w:r>
      <w:r w:rsidRPr="00C46B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(Режим терминала работа или дано разрешение на работу осциллографа в режиме тестирования).</w:t>
      </w:r>
    </w:p>
    <w:p w14:paraId="7AE4EBF7" w14:textId="03CD4105" w:rsidR="0090466A" w:rsidRPr="00203F21" w:rsidRDefault="0090466A" w:rsidP="0090466A">
      <w:pPr>
        <w:pStyle w:val="aff3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F21">
        <w:rPr>
          <w:rFonts w:ascii="Times New Roman" w:hAnsi="Times New Roman"/>
          <w:sz w:val="28"/>
          <w:szCs w:val="28"/>
        </w:rPr>
        <w:t xml:space="preserve"> Скачать файл </w:t>
      </w:r>
      <w:proofErr w:type="spellStart"/>
      <w:r w:rsidRPr="00203F21">
        <w:rPr>
          <w:rFonts w:ascii="Times New Roman" w:hAnsi="Times New Roman"/>
          <w:sz w:val="28"/>
          <w:szCs w:val="28"/>
        </w:rPr>
        <w:t>уставок</w:t>
      </w:r>
      <w:proofErr w:type="spellEnd"/>
      <w:r w:rsidR="00940DDF">
        <w:rPr>
          <w:rFonts w:ascii="Times New Roman" w:hAnsi="Times New Roman"/>
          <w:sz w:val="28"/>
          <w:szCs w:val="28"/>
        </w:rPr>
        <w:t>.</w:t>
      </w:r>
    </w:p>
    <w:p w14:paraId="3B3D4C61" w14:textId="77777777" w:rsidR="0090466A" w:rsidRPr="00DC16AA" w:rsidRDefault="0090466A" w:rsidP="0090466A">
      <w:pPr>
        <w:pStyle w:val="aff3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6AA">
        <w:rPr>
          <w:rFonts w:ascii="Times New Roman" w:hAnsi="Times New Roman"/>
          <w:sz w:val="28"/>
          <w:szCs w:val="28"/>
        </w:rPr>
        <w:t>Оформление протокола проверки, завершение работ с оборудованием.</w:t>
      </w:r>
    </w:p>
    <w:p w14:paraId="7BC9DB87" w14:textId="77777777" w:rsidR="00EF6F4B" w:rsidRPr="00BE0C50" w:rsidRDefault="00EF6F4B" w:rsidP="007534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2" w:name="_Toc78885643"/>
      <w:bookmarkStart w:id="13" w:name="_Toc124422971"/>
    </w:p>
    <w:p w14:paraId="16954CA6" w14:textId="77777777" w:rsidR="00EF6F4B" w:rsidRDefault="00EF6F4B" w:rsidP="00EF6F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DCCF6F" w14:textId="77777777" w:rsidR="00EF6F4B" w:rsidRPr="00301624" w:rsidRDefault="00EF6F4B" w:rsidP="00EF6F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60EDA3F" w14:textId="65B2201E" w:rsidR="00EF6F4B" w:rsidRPr="00BE0C50" w:rsidRDefault="00EF6F4B" w:rsidP="00EF6F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0C50">
        <w:rPr>
          <w:rFonts w:ascii="Times New Roman" w:hAnsi="Times New Roman"/>
          <w:b/>
          <w:sz w:val="28"/>
          <w:szCs w:val="28"/>
        </w:rPr>
        <w:t xml:space="preserve">Модуль </w:t>
      </w:r>
      <w:r w:rsidR="00FB2FB8">
        <w:rPr>
          <w:rFonts w:ascii="Times New Roman" w:hAnsi="Times New Roman"/>
          <w:b/>
          <w:sz w:val="28"/>
          <w:szCs w:val="28"/>
        </w:rPr>
        <w:t>Г</w:t>
      </w:r>
      <w:r w:rsidRPr="00BE0C50">
        <w:rPr>
          <w:rFonts w:ascii="Times New Roman" w:hAnsi="Times New Roman"/>
          <w:b/>
          <w:sz w:val="28"/>
          <w:szCs w:val="28"/>
        </w:rPr>
        <w:t>: Анализ работы РЗА при технологическом нарушении</w:t>
      </w:r>
      <w:r w:rsidR="00FB2FB8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FB2FB8">
        <w:rPr>
          <w:rFonts w:ascii="Times New Roman" w:hAnsi="Times New Roman"/>
          <w:b/>
          <w:sz w:val="28"/>
          <w:szCs w:val="28"/>
        </w:rPr>
        <w:t>вариатив</w:t>
      </w:r>
      <w:proofErr w:type="spellEnd"/>
      <w:r w:rsidR="00FB2FB8">
        <w:rPr>
          <w:rFonts w:ascii="Times New Roman" w:hAnsi="Times New Roman"/>
          <w:b/>
          <w:sz w:val="28"/>
          <w:szCs w:val="28"/>
        </w:rPr>
        <w:t>)</w:t>
      </w:r>
    </w:p>
    <w:p w14:paraId="12D785B8" w14:textId="77777777" w:rsidR="00EF6F4B" w:rsidRPr="00BE0C50" w:rsidRDefault="00EF6F4B" w:rsidP="00EF6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 xml:space="preserve">Конкурс </w:t>
      </w:r>
      <w:r>
        <w:rPr>
          <w:rFonts w:ascii="Times New Roman" w:hAnsi="Times New Roman"/>
          <w:sz w:val="28"/>
          <w:szCs w:val="28"/>
        </w:rPr>
        <w:t xml:space="preserve">заключается в анализе осциллограмм (в формате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Comtrade</w:t>
      </w:r>
      <w:proofErr w:type="spellEnd"/>
      <w:r>
        <w:rPr>
          <w:rFonts w:ascii="Times New Roman" w:hAnsi="Times New Roman"/>
          <w:sz w:val="28"/>
          <w:szCs w:val="28"/>
        </w:rPr>
        <w:t>) предоставленных участникам организаторами чемпионата</w:t>
      </w:r>
      <w:r w:rsidRPr="00BE0C50">
        <w:rPr>
          <w:rFonts w:ascii="Times New Roman" w:hAnsi="Times New Roman"/>
          <w:sz w:val="28"/>
          <w:szCs w:val="28"/>
        </w:rPr>
        <w:t>. У</w:t>
      </w:r>
      <w:r>
        <w:rPr>
          <w:rFonts w:ascii="Times New Roman" w:hAnsi="Times New Roman"/>
          <w:sz w:val="28"/>
          <w:szCs w:val="28"/>
        </w:rPr>
        <w:t>частнику необходимо проанализировать</w:t>
      </w:r>
      <w:r w:rsidRPr="00BE0C50">
        <w:rPr>
          <w:rFonts w:ascii="Times New Roman" w:hAnsi="Times New Roman"/>
          <w:sz w:val="28"/>
          <w:szCs w:val="28"/>
        </w:rPr>
        <w:t xml:space="preserve"> осци</w:t>
      </w:r>
      <w:r>
        <w:rPr>
          <w:rFonts w:ascii="Times New Roman" w:hAnsi="Times New Roman"/>
          <w:sz w:val="28"/>
          <w:szCs w:val="28"/>
        </w:rPr>
        <w:t xml:space="preserve">ллограмму (любым удобным для участника </w:t>
      </w:r>
      <w:proofErr w:type="spellStart"/>
      <w:r>
        <w:rPr>
          <w:rFonts w:ascii="Times New Roman" w:hAnsi="Times New Roman"/>
          <w:sz w:val="28"/>
          <w:szCs w:val="28"/>
        </w:rPr>
        <w:t>просмоторщиком</w:t>
      </w:r>
      <w:proofErr w:type="spellEnd"/>
      <w:r>
        <w:rPr>
          <w:rFonts w:ascii="Times New Roman" w:hAnsi="Times New Roman"/>
          <w:sz w:val="28"/>
          <w:szCs w:val="28"/>
        </w:rPr>
        <w:t>) и определить вид</w:t>
      </w:r>
      <w:r w:rsidRPr="00BE0C50">
        <w:rPr>
          <w:rFonts w:ascii="Times New Roman" w:hAnsi="Times New Roman"/>
          <w:sz w:val="28"/>
          <w:szCs w:val="28"/>
        </w:rPr>
        <w:t xml:space="preserve"> КЗ, </w:t>
      </w:r>
      <w:r>
        <w:rPr>
          <w:rFonts w:ascii="Times New Roman" w:hAnsi="Times New Roman"/>
          <w:sz w:val="28"/>
          <w:szCs w:val="28"/>
        </w:rPr>
        <w:t xml:space="preserve">величины </w:t>
      </w:r>
      <w:r w:rsidRPr="00BE0C50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>ка (действующие значения), уровни напряжений (действующие значения), время протекания тока КЗ.</w:t>
      </w:r>
      <w:r w:rsidRPr="00BE0C50">
        <w:rPr>
          <w:rFonts w:ascii="Times New Roman" w:hAnsi="Times New Roman"/>
          <w:sz w:val="28"/>
          <w:szCs w:val="28"/>
        </w:rPr>
        <w:t xml:space="preserve"> А так же о</w:t>
      </w:r>
      <w:r>
        <w:rPr>
          <w:rFonts w:ascii="Times New Roman" w:hAnsi="Times New Roman"/>
          <w:sz w:val="28"/>
          <w:szCs w:val="28"/>
        </w:rPr>
        <w:t>ценить правильность работы устро</w:t>
      </w:r>
      <w:r w:rsidRPr="00BE0C50">
        <w:rPr>
          <w:rFonts w:ascii="Times New Roman" w:hAnsi="Times New Roman"/>
          <w:sz w:val="28"/>
          <w:szCs w:val="28"/>
        </w:rPr>
        <w:t>йств РЗА;</w:t>
      </w:r>
    </w:p>
    <w:p w14:paraId="7131ADB8" w14:textId="77777777" w:rsidR="00EF6F4B" w:rsidRDefault="00EF6F4B" w:rsidP="00EF6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E26FCC" w14:textId="77777777" w:rsidR="00EF6F4B" w:rsidRPr="00301624" w:rsidRDefault="00EF6F4B" w:rsidP="00EF6F4B">
      <w:pPr>
        <w:pStyle w:val="aff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624">
        <w:rPr>
          <w:rFonts w:ascii="Times New Roman" w:hAnsi="Times New Roman"/>
          <w:sz w:val="28"/>
          <w:szCs w:val="28"/>
        </w:rPr>
        <w:t>Определить:</w:t>
      </w:r>
    </w:p>
    <w:p w14:paraId="1EE793A4" w14:textId="77777777" w:rsidR="00EF6F4B" w:rsidRPr="00E3406D" w:rsidRDefault="00EF6F4B" w:rsidP="00EF6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E3406D">
        <w:rPr>
          <w:rFonts w:ascii="Times New Roman" w:hAnsi="Times New Roman"/>
          <w:sz w:val="28"/>
          <w:szCs w:val="28"/>
        </w:rPr>
        <w:t>вид (фазы) повреждения</w:t>
      </w:r>
    </w:p>
    <w:p w14:paraId="3517CCB3" w14:textId="77777777" w:rsidR="00EF6F4B" w:rsidRDefault="00EF6F4B" w:rsidP="00EF6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E3406D">
        <w:rPr>
          <w:rFonts w:ascii="Times New Roman" w:hAnsi="Times New Roman"/>
          <w:sz w:val="28"/>
          <w:szCs w:val="28"/>
        </w:rPr>
        <w:t xml:space="preserve">величины токов КЗ </w:t>
      </w:r>
      <w:r>
        <w:rPr>
          <w:rFonts w:ascii="Times New Roman" w:hAnsi="Times New Roman"/>
          <w:sz w:val="28"/>
          <w:szCs w:val="28"/>
        </w:rPr>
        <w:t>(действующие значения)</w:t>
      </w:r>
    </w:p>
    <w:p w14:paraId="6D14CBDC" w14:textId="77777777" w:rsidR="00EF6F4B" w:rsidRPr="00E3406D" w:rsidRDefault="00EF6F4B" w:rsidP="00EF6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E3406D">
        <w:rPr>
          <w:rFonts w:ascii="Times New Roman" w:hAnsi="Times New Roman"/>
          <w:sz w:val="28"/>
          <w:szCs w:val="28"/>
        </w:rPr>
        <w:t xml:space="preserve">величины </w:t>
      </w:r>
      <w:r>
        <w:rPr>
          <w:rFonts w:ascii="Times New Roman" w:hAnsi="Times New Roman"/>
          <w:sz w:val="28"/>
          <w:szCs w:val="28"/>
        </w:rPr>
        <w:t>напряжений</w:t>
      </w:r>
      <w:r w:rsidRPr="00E34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(действующие значения)</w:t>
      </w:r>
    </w:p>
    <w:p w14:paraId="51DDB926" w14:textId="77777777" w:rsidR="00EF6F4B" w:rsidRPr="00E3406D" w:rsidRDefault="00EF6F4B" w:rsidP="00EF6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E3406D">
        <w:rPr>
          <w:rFonts w:ascii="Times New Roman" w:hAnsi="Times New Roman"/>
          <w:sz w:val="28"/>
          <w:szCs w:val="28"/>
        </w:rPr>
        <w:t>длительности аварийного режима</w:t>
      </w:r>
    </w:p>
    <w:p w14:paraId="4214B4F5" w14:textId="77777777" w:rsidR="00EF6F4B" w:rsidRPr="00301624" w:rsidRDefault="00EF6F4B" w:rsidP="00EF6F4B">
      <w:pPr>
        <w:pStyle w:val="aff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624">
        <w:rPr>
          <w:rFonts w:ascii="Times New Roman" w:hAnsi="Times New Roman"/>
          <w:sz w:val="28"/>
          <w:szCs w:val="28"/>
        </w:rPr>
        <w:t>Составить:</w:t>
      </w:r>
    </w:p>
    <w:p w14:paraId="2F6EDFCA" w14:textId="77777777" w:rsidR="00EF6F4B" w:rsidRPr="00E3406D" w:rsidRDefault="00EF6F4B" w:rsidP="00EF6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E3406D">
        <w:rPr>
          <w:rFonts w:ascii="Times New Roman" w:hAnsi="Times New Roman"/>
          <w:sz w:val="28"/>
          <w:szCs w:val="28"/>
        </w:rPr>
        <w:t>Анализ правильности срабатывания защиты по току</w:t>
      </w:r>
    </w:p>
    <w:p w14:paraId="4B8C187B" w14:textId="77777777" w:rsidR="00EF6F4B" w:rsidRPr="00E3406D" w:rsidRDefault="00EF6F4B" w:rsidP="00EF6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E3406D">
        <w:rPr>
          <w:rFonts w:ascii="Times New Roman" w:hAnsi="Times New Roman"/>
          <w:sz w:val="28"/>
          <w:szCs w:val="28"/>
        </w:rPr>
        <w:t>Анализ правильности срабатывания защиты по времени</w:t>
      </w:r>
    </w:p>
    <w:p w14:paraId="58940731" w14:textId="77777777" w:rsidR="00EF6F4B" w:rsidRPr="00E3406D" w:rsidRDefault="00EF6F4B" w:rsidP="00EF6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E3406D">
        <w:rPr>
          <w:rFonts w:ascii="Times New Roman" w:hAnsi="Times New Roman"/>
          <w:sz w:val="28"/>
          <w:szCs w:val="28"/>
        </w:rPr>
        <w:t>Анализ условий для пуска УРОВ</w:t>
      </w:r>
    </w:p>
    <w:p w14:paraId="41E4BAD7" w14:textId="77777777" w:rsidR="00EF6F4B" w:rsidRPr="00E3406D" w:rsidRDefault="00EF6F4B" w:rsidP="00EF6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E3406D">
        <w:rPr>
          <w:rFonts w:ascii="Times New Roman" w:hAnsi="Times New Roman"/>
          <w:sz w:val="28"/>
          <w:szCs w:val="28"/>
        </w:rPr>
        <w:t>Анализ работы АПВ (успешное, неуспешное)</w:t>
      </w:r>
    </w:p>
    <w:p w14:paraId="7EE0B45A" w14:textId="77777777" w:rsidR="00EF6F4B" w:rsidRPr="00E3406D" w:rsidRDefault="00EF6F4B" w:rsidP="00EF6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E3406D">
        <w:rPr>
          <w:rFonts w:ascii="Times New Roman" w:hAnsi="Times New Roman"/>
          <w:sz w:val="28"/>
          <w:szCs w:val="28"/>
        </w:rPr>
        <w:t>Анализ работы ускорения при неуспешном АПВ</w:t>
      </w:r>
    </w:p>
    <w:p w14:paraId="0D73D044" w14:textId="77777777" w:rsidR="00EF6F4B" w:rsidRPr="00301624" w:rsidRDefault="00EF6F4B" w:rsidP="00EF6F4B">
      <w:pPr>
        <w:pStyle w:val="aff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624">
        <w:rPr>
          <w:rFonts w:ascii="Times New Roman" w:hAnsi="Times New Roman"/>
          <w:sz w:val="28"/>
          <w:szCs w:val="28"/>
        </w:rPr>
        <w:t>Сделать заключение о работе защиты и выключателя на отключение и включение.</w:t>
      </w:r>
    </w:p>
    <w:p w14:paraId="2F098603" w14:textId="77777777" w:rsidR="00EF6F4B" w:rsidRDefault="00EF6F4B" w:rsidP="00EF6F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/>
          <w:szCs w:val="28"/>
        </w:rPr>
      </w:pPr>
    </w:p>
    <w:p w14:paraId="1B66FB9B" w14:textId="57404016" w:rsidR="00EF6F4B" w:rsidRPr="00D32C31" w:rsidRDefault="00EF6F4B" w:rsidP="00D32C31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2C31">
        <w:rPr>
          <w:rFonts w:ascii="Times New Roman" w:hAnsi="Times New Roman"/>
          <w:b/>
          <w:sz w:val="28"/>
          <w:szCs w:val="28"/>
        </w:rPr>
        <w:lastRenderedPageBreak/>
        <w:t xml:space="preserve">Модуль </w:t>
      </w:r>
      <w:r w:rsidR="00FB2FB8">
        <w:rPr>
          <w:rFonts w:ascii="Times New Roman" w:hAnsi="Times New Roman"/>
          <w:b/>
          <w:sz w:val="28"/>
          <w:szCs w:val="28"/>
        </w:rPr>
        <w:t>Д</w:t>
      </w:r>
      <w:r w:rsidRPr="00D32C31">
        <w:rPr>
          <w:rFonts w:ascii="Times New Roman" w:hAnsi="Times New Roman"/>
          <w:b/>
          <w:sz w:val="28"/>
          <w:szCs w:val="28"/>
        </w:rPr>
        <w:t>. Оказа</w:t>
      </w:r>
      <w:r w:rsidR="00FF09DA">
        <w:rPr>
          <w:rFonts w:ascii="Times New Roman" w:hAnsi="Times New Roman"/>
          <w:b/>
          <w:sz w:val="28"/>
          <w:szCs w:val="28"/>
        </w:rPr>
        <w:t xml:space="preserve">ние пострадавшему первой помощи </w:t>
      </w:r>
      <w:r w:rsidR="00FB2FB8">
        <w:rPr>
          <w:rFonts w:ascii="Times New Roman" w:hAnsi="Times New Roman"/>
          <w:b/>
          <w:sz w:val="28"/>
          <w:szCs w:val="28"/>
        </w:rPr>
        <w:t>(инвариант)</w:t>
      </w:r>
    </w:p>
    <w:p w14:paraId="58CF2CF8" w14:textId="77777777" w:rsidR="00EF6F4B" w:rsidRPr="002C0D57" w:rsidRDefault="00EF6F4B" w:rsidP="00EF6F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D57">
        <w:rPr>
          <w:rFonts w:ascii="Times New Roman" w:eastAsia="Calibri" w:hAnsi="Times New Roman"/>
          <w:sz w:val="28"/>
          <w:szCs w:val="28"/>
        </w:rPr>
        <w:t>У</w:t>
      </w:r>
      <w:r w:rsidRPr="002C0D57">
        <w:rPr>
          <w:rFonts w:ascii="Times New Roman" w:hAnsi="Times New Roman"/>
          <w:sz w:val="28"/>
          <w:szCs w:val="28"/>
        </w:rPr>
        <w:t>частнику необходимо продемонстрировать приемы первой помощи, используя манекен-тренажер «</w:t>
      </w:r>
      <w:r w:rsidRPr="002C0D57">
        <w:rPr>
          <w:rFonts w:ascii="Times New Roman" w:hAnsi="Times New Roman"/>
          <w:b/>
          <w:sz w:val="28"/>
          <w:szCs w:val="28"/>
        </w:rPr>
        <w:t>Гоша-01</w:t>
      </w:r>
      <w:r w:rsidRPr="002C0D57">
        <w:rPr>
          <w:rFonts w:ascii="Times New Roman" w:hAnsi="Times New Roman"/>
          <w:sz w:val="28"/>
          <w:szCs w:val="28"/>
        </w:rPr>
        <w:t xml:space="preserve">» по ситуационной задаче. </w:t>
      </w:r>
    </w:p>
    <w:p w14:paraId="1EFD00C2" w14:textId="77777777" w:rsidR="00EF6F4B" w:rsidRPr="002C0D57" w:rsidRDefault="00EF6F4B" w:rsidP="00EF6F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D57">
        <w:rPr>
          <w:rFonts w:ascii="Times New Roman" w:hAnsi="Times New Roman"/>
          <w:sz w:val="28"/>
          <w:szCs w:val="28"/>
        </w:rPr>
        <w:t xml:space="preserve">Также необходимо оценить обстановку несчастного случая, выполнить все необходимые мероприятия для оказания первой помощи, заполнить анализ несчастного случая. </w:t>
      </w:r>
    </w:p>
    <w:p w14:paraId="6B12E412" w14:textId="77777777" w:rsidR="00EF6F4B" w:rsidRPr="002C0D57" w:rsidRDefault="00EF6F4B" w:rsidP="00EF6F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D57">
        <w:rPr>
          <w:rFonts w:ascii="Times New Roman" w:hAnsi="Times New Roman"/>
          <w:sz w:val="28"/>
          <w:szCs w:val="28"/>
        </w:rPr>
        <w:t>Для выполнения настоящего модуля руководствоваться следующими источниками:</w:t>
      </w:r>
    </w:p>
    <w:p w14:paraId="4EC47F53" w14:textId="77777777" w:rsidR="00EF6F4B" w:rsidRPr="002C0D57" w:rsidRDefault="00EF6F4B" w:rsidP="00EF6F4B">
      <w:pPr>
        <w:pStyle w:val="aff3"/>
        <w:numPr>
          <w:ilvl w:val="0"/>
          <w:numId w:val="31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C0D57">
        <w:rPr>
          <w:rFonts w:ascii="Times New Roman" w:hAnsi="Times New Roman"/>
          <w:sz w:val="28"/>
          <w:szCs w:val="28"/>
        </w:rPr>
        <w:t xml:space="preserve">Бубнов В.Г., </w:t>
      </w:r>
      <w:proofErr w:type="spellStart"/>
      <w:r w:rsidRPr="002C0D57">
        <w:rPr>
          <w:rFonts w:ascii="Times New Roman" w:hAnsi="Times New Roman"/>
          <w:sz w:val="28"/>
          <w:szCs w:val="28"/>
        </w:rPr>
        <w:t>Бубнова</w:t>
      </w:r>
      <w:proofErr w:type="spellEnd"/>
      <w:r w:rsidRPr="002C0D57">
        <w:rPr>
          <w:rFonts w:ascii="Times New Roman" w:hAnsi="Times New Roman"/>
          <w:sz w:val="28"/>
          <w:szCs w:val="28"/>
        </w:rPr>
        <w:t xml:space="preserve"> Н.В. Инструкция по оказанию первой помощи при несчастных случаях на производстве. М.: Издательство ГАЛО БУБНОВ, 2007. (Форма доступа: </w:t>
      </w:r>
      <w:hyperlink r:id="rId12" w:history="1">
        <w:r w:rsidRPr="002C0D57">
          <w:rPr>
            <w:rStyle w:val="af0"/>
            <w:rFonts w:ascii="Times New Roman" w:hAnsi="Times New Roman"/>
            <w:sz w:val="28"/>
            <w:szCs w:val="28"/>
          </w:rPr>
          <w:t>http://www.spas01.ru/</w:t>
        </w:r>
      </w:hyperlink>
      <w:r w:rsidRPr="002C0D57">
        <w:rPr>
          <w:rFonts w:ascii="Times New Roman" w:hAnsi="Times New Roman"/>
          <w:sz w:val="28"/>
          <w:szCs w:val="28"/>
        </w:rPr>
        <w:t>)</w:t>
      </w:r>
    </w:p>
    <w:p w14:paraId="6355657F" w14:textId="77777777" w:rsidR="00EF6F4B" w:rsidRDefault="00EF6F4B" w:rsidP="00EF6F4B">
      <w:pPr>
        <w:pStyle w:val="aff3"/>
        <w:numPr>
          <w:ilvl w:val="0"/>
          <w:numId w:val="31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C0D57">
        <w:rPr>
          <w:rFonts w:ascii="Times New Roman" w:hAnsi="Times New Roman"/>
          <w:sz w:val="28"/>
          <w:szCs w:val="28"/>
        </w:rPr>
        <w:t xml:space="preserve">Рекомендации компании-изготовителя «ГАЛО» (Форма доступа: </w:t>
      </w:r>
      <w:hyperlink r:id="rId13" w:history="1">
        <w:r w:rsidRPr="002C0D57">
          <w:rPr>
            <w:rStyle w:val="af0"/>
            <w:rFonts w:ascii="Times New Roman" w:hAnsi="Times New Roman"/>
            <w:sz w:val="28"/>
            <w:szCs w:val="28"/>
          </w:rPr>
          <w:t>http://www.galo.ru/</w:t>
        </w:r>
      </w:hyperlink>
      <w:r w:rsidRPr="002C0D57">
        <w:rPr>
          <w:rFonts w:ascii="Times New Roman" w:hAnsi="Times New Roman"/>
          <w:sz w:val="28"/>
          <w:szCs w:val="28"/>
        </w:rPr>
        <w:t>).</w:t>
      </w:r>
    </w:p>
    <w:p w14:paraId="6D0F3D93" w14:textId="77777777" w:rsidR="00753444" w:rsidRDefault="00753444" w:rsidP="00753444">
      <w:pPr>
        <w:pStyle w:val="aff3"/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2A03BBBB" w14:textId="77777777" w:rsidR="00753444" w:rsidRPr="00EB38E9" w:rsidRDefault="00753444" w:rsidP="007534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Е</w:t>
      </w:r>
      <w:r w:rsidRPr="000A35EB">
        <w:rPr>
          <w:rFonts w:ascii="Times New Roman" w:hAnsi="Times New Roman"/>
          <w:b/>
          <w:sz w:val="28"/>
          <w:szCs w:val="28"/>
        </w:rPr>
        <w:t xml:space="preserve">: Проверка </w:t>
      </w:r>
      <w:r w:rsidRPr="00BE0C50">
        <w:rPr>
          <w:rFonts w:ascii="Times New Roman" w:hAnsi="Times New Roman"/>
          <w:b/>
          <w:sz w:val="28"/>
          <w:szCs w:val="28"/>
        </w:rPr>
        <w:t xml:space="preserve">трансформатора тока </w:t>
      </w:r>
      <w:r>
        <w:rPr>
          <w:rFonts w:ascii="Times New Roman" w:hAnsi="Times New Roman"/>
          <w:b/>
          <w:sz w:val="28"/>
          <w:szCs w:val="28"/>
        </w:rPr>
        <w:t>1</w:t>
      </w:r>
      <w:r w:rsidRPr="00BE0C50">
        <w:rPr>
          <w:rFonts w:ascii="Times New Roman" w:hAnsi="Times New Roman"/>
          <w:b/>
          <w:sz w:val="28"/>
          <w:szCs w:val="28"/>
        </w:rPr>
        <w:t xml:space="preserve">10 </w:t>
      </w:r>
      <w:proofErr w:type="spellStart"/>
      <w:r w:rsidRPr="00BE0C50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EB38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3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 w:rsidRPr="00EB38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тренажере (инвариант)</w:t>
      </w:r>
    </w:p>
    <w:p w14:paraId="6C45C57B" w14:textId="77777777" w:rsidR="00753444" w:rsidRPr="00BE0C50" w:rsidRDefault="00753444" w:rsidP="00753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B5E3A3" w14:textId="77777777" w:rsidR="00753444" w:rsidRPr="00BE0C50" w:rsidRDefault="00753444" w:rsidP="00753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 xml:space="preserve">Конкурс проводится на </w:t>
      </w:r>
      <w:r>
        <w:rPr>
          <w:rFonts w:ascii="Times New Roman" w:hAnsi="Times New Roman"/>
          <w:sz w:val="28"/>
          <w:szCs w:val="28"/>
        </w:rPr>
        <w:t>компьютерном имитационном тренажере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«Проверка трансформатора тока 110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» посредством использования виртуального испытательного комплекса РЕТОМ-21</w:t>
      </w:r>
      <w:r w:rsidRPr="00BE0C50">
        <w:rPr>
          <w:rFonts w:ascii="Times New Roman" w:hAnsi="Times New Roman"/>
          <w:sz w:val="28"/>
          <w:szCs w:val="28"/>
        </w:rPr>
        <w:t>. Проверка трансформатора тока производится в соответствии с правилами технического обслуживания устройств РЗА в объеме «проверки при новом включении». При этом необходимо соблюдать</w:t>
      </w:r>
      <w:r>
        <w:rPr>
          <w:rFonts w:ascii="Times New Roman" w:hAnsi="Times New Roman"/>
          <w:sz w:val="28"/>
          <w:szCs w:val="28"/>
        </w:rPr>
        <w:t xml:space="preserve"> правила по ОТ и</w:t>
      </w:r>
      <w:r w:rsidRPr="00BE0C50">
        <w:rPr>
          <w:rFonts w:ascii="Times New Roman" w:hAnsi="Times New Roman"/>
          <w:sz w:val="28"/>
          <w:szCs w:val="28"/>
        </w:rPr>
        <w:t xml:space="preserve"> требования при выполнении работ с инструментом и приборами в электроустановках. </w:t>
      </w:r>
    </w:p>
    <w:p w14:paraId="1BEACA0B" w14:textId="77777777" w:rsidR="00753444" w:rsidRPr="00BE0C50" w:rsidRDefault="00753444" w:rsidP="00753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данном этапе</w:t>
      </w:r>
      <w:r w:rsidRPr="00BE0C50">
        <w:rPr>
          <w:rFonts w:ascii="Times New Roman" w:hAnsi="Times New Roman"/>
          <w:sz w:val="28"/>
          <w:szCs w:val="28"/>
        </w:rPr>
        <w:t xml:space="preserve"> участнику необходимо выполнить:</w:t>
      </w:r>
    </w:p>
    <w:p w14:paraId="1955DC11" w14:textId="77777777" w:rsidR="00753444" w:rsidRPr="005F4A35" w:rsidRDefault="00753444" w:rsidP="00753444">
      <w:pPr>
        <w:pStyle w:val="aff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A35">
        <w:rPr>
          <w:rFonts w:ascii="Times New Roman" w:hAnsi="Times New Roman"/>
          <w:b/>
          <w:sz w:val="28"/>
          <w:szCs w:val="28"/>
        </w:rPr>
        <w:t>Приемку рабочей зоны</w:t>
      </w:r>
    </w:p>
    <w:p w14:paraId="0DE84A60" w14:textId="77777777" w:rsidR="00753444" w:rsidRPr="005F4A35" w:rsidRDefault="00753444" w:rsidP="00753444">
      <w:pPr>
        <w:pStyle w:val="aff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A35">
        <w:rPr>
          <w:rFonts w:ascii="Times New Roman" w:hAnsi="Times New Roman"/>
          <w:b/>
          <w:sz w:val="28"/>
          <w:szCs w:val="28"/>
        </w:rPr>
        <w:t xml:space="preserve">Внешний осмотр и механическую ревизию вторичных выводов </w:t>
      </w:r>
    </w:p>
    <w:p w14:paraId="237A0251" w14:textId="77777777" w:rsidR="00753444" w:rsidRPr="005F4A35" w:rsidRDefault="00753444" w:rsidP="00753444">
      <w:pPr>
        <w:pStyle w:val="aff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A35">
        <w:rPr>
          <w:rFonts w:ascii="Times New Roman" w:hAnsi="Times New Roman"/>
          <w:b/>
          <w:sz w:val="28"/>
          <w:szCs w:val="28"/>
        </w:rPr>
        <w:t xml:space="preserve">Проверку сопротивления изоляции вторичных обмоток </w:t>
      </w:r>
    </w:p>
    <w:p w14:paraId="1AB7B52B" w14:textId="77777777" w:rsidR="00753444" w:rsidRPr="005F4A35" w:rsidRDefault="00753444" w:rsidP="00753444">
      <w:pPr>
        <w:pStyle w:val="aff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A35">
        <w:rPr>
          <w:rFonts w:ascii="Times New Roman" w:hAnsi="Times New Roman"/>
          <w:b/>
          <w:sz w:val="28"/>
          <w:szCs w:val="28"/>
        </w:rPr>
        <w:t>Проверка полярности вторичных обмоток</w:t>
      </w:r>
    </w:p>
    <w:p w14:paraId="14AE0100" w14:textId="77777777" w:rsidR="00753444" w:rsidRPr="005F4A35" w:rsidRDefault="00753444" w:rsidP="00753444">
      <w:pPr>
        <w:pStyle w:val="aff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A35">
        <w:rPr>
          <w:rFonts w:ascii="Times New Roman" w:hAnsi="Times New Roman"/>
          <w:b/>
          <w:sz w:val="28"/>
          <w:szCs w:val="28"/>
        </w:rPr>
        <w:t>Снятие вольт-амперной характеристики трансформаторов тока</w:t>
      </w:r>
    </w:p>
    <w:p w14:paraId="72691053" w14:textId="77777777" w:rsidR="00753444" w:rsidRPr="005F4A35" w:rsidRDefault="00753444" w:rsidP="00753444">
      <w:pPr>
        <w:pStyle w:val="aff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A35">
        <w:rPr>
          <w:rFonts w:ascii="Times New Roman" w:hAnsi="Times New Roman"/>
          <w:b/>
          <w:sz w:val="28"/>
          <w:szCs w:val="28"/>
        </w:rPr>
        <w:t>Проверку коэффициента трансформации первичным током</w:t>
      </w:r>
    </w:p>
    <w:p w14:paraId="43A42A40" w14:textId="77777777" w:rsidR="00753444" w:rsidRPr="005F4A35" w:rsidRDefault="00753444" w:rsidP="00753444">
      <w:pPr>
        <w:pStyle w:val="aff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kern w:val="32"/>
          <w:sz w:val="28"/>
          <w:szCs w:val="28"/>
        </w:rPr>
      </w:pPr>
      <w:r w:rsidRPr="005F4A35">
        <w:rPr>
          <w:rFonts w:ascii="Times New Roman" w:hAnsi="Times New Roman"/>
          <w:b/>
          <w:sz w:val="28"/>
          <w:szCs w:val="28"/>
        </w:rPr>
        <w:t>Составить з</w:t>
      </w:r>
      <w:r w:rsidRPr="005F4A35">
        <w:rPr>
          <w:rFonts w:ascii="Times New Roman" w:hAnsi="Times New Roman"/>
          <w:b/>
          <w:bCs/>
          <w:kern w:val="32"/>
          <w:sz w:val="28"/>
          <w:szCs w:val="28"/>
        </w:rPr>
        <w:t>аключение о пригодности ТТ к эксплуатации.</w:t>
      </w:r>
    </w:p>
    <w:p w14:paraId="0BF5BAE3" w14:textId="77777777" w:rsidR="00753444" w:rsidRPr="004F4CC1" w:rsidRDefault="00753444" w:rsidP="0075344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прохождения модуля генерируется автоматизированный отчет с указанием количества набранных баллов (автоматически выставленные баллы носят информационный характер) и перечнем допущенных ошибок, на основании автоматического отчета эксперты формируют баллы оценки в соответствии с утвержденными критериями оценки.</w:t>
      </w:r>
    </w:p>
    <w:p w14:paraId="3CC71707" w14:textId="77777777" w:rsidR="00753444" w:rsidRPr="002C0D57" w:rsidRDefault="00753444" w:rsidP="00753444">
      <w:pPr>
        <w:pStyle w:val="aff3"/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5E23AAE0" w14:textId="77777777" w:rsidR="00EF6F4B" w:rsidRPr="00BE0C50" w:rsidRDefault="00EF6F4B" w:rsidP="00EF6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B6497F" w14:textId="1B669E00" w:rsidR="00D17132" w:rsidRPr="00D17132" w:rsidRDefault="0060658F" w:rsidP="00945E13">
      <w:pPr>
        <w:pStyle w:val="21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1"/>
      </w:r>
      <w:bookmarkEnd w:id="12"/>
      <w:bookmarkEnd w:id="13"/>
    </w:p>
    <w:p w14:paraId="13D611BD" w14:textId="77777777" w:rsidR="0024135E" w:rsidRPr="0088691F" w:rsidRDefault="0024135E" w:rsidP="00241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1F">
        <w:rPr>
          <w:rFonts w:ascii="Times New Roman" w:eastAsia="Times New Roman" w:hAnsi="Times New Roman" w:cs="Times New Roman"/>
          <w:sz w:val="28"/>
          <w:szCs w:val="28"/>
        </w:rPr>
        <w:t xml:space="preserve">Участники перед допуском к соревнованиям должны пройти проверку на знание правил и норм проверяется с помощью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тестирования на ПК</w:t>
      </w:r>
      <w:r w:rsidRPr="008869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7330F7" w14:textId="77777777" w:rsidR="0024135E" w:rsidRPr="0088691F" w:rsidRDefault="0024135E" w:rsidP="00241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88691F">
        <w:rPr>
          <w:rFonts w:ascii="Times New Roman" w:eastAsia="Times New Roman" w:hAnsi="Times New Roman" w:cs="Times New Roman"/>
          <w:sz w:val="28"/>
          <w:szCs w:val="28"/>
        </w:rPr>
        <w:t xml:space="preserve"> минут – прохождени</w:t>
      </w:r>
      <w:r>
        <w:rPr>
          <w:rFonts w:ascii="Times New Roman" w:eastAsia="Times New Roman" w:hAnsi="Times New Roman" w:cs="Times New Roman"/>
          <w:sz w:val="28"/>
          <w:szCs w:val="28"/>
        </w:rPr>
        <w:t>е компьютерного теста на знание</w:t>
      </w:r>
      <w:r w:rsidRPr="0088691F"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r>
        <w:rPr>
          <w:rFonts w:ascii="Times New Roman" w:eastAsia="Times New Roman" w:hAnsi="Times New Roman" w:cs="Times New Roman"/>
          <w:sz w:val="28"/>
          <w:szCs w:val="28"/>
        </w:rPr>
        <w:t>ОТ и электробезопасности 20 вопросов</w:t>
      </w:r>
      <w:r w:rsidRPr="008869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340B92" w14:textId="01486D61" w:rsidR="0088691F" w:rsidRDefault="0088691F" w:rsidP="008869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91F">
        <w:rPr>
          <w:rFonts w:ascii="Times New Roman" w:eastAsia="Times New Roman" w:hAnsi="Times New Roman" w:cs="Times New Roman"/>
          <w:sz w:val="28"/>
          <w:szCs w:val="28"/>
        </w:rPr>
        <w:t xml:space="preserve">      По результатам определяется </w:t>
      </w:r>
      <w:r w:rsidR="00541392">
        <w:rPr>
          <w:rFonts w:ascii="Times New Roman" w:eastAsia="Times New Roman" w:hAnsi="Times New Roman" w:cs="Times New Roman"/>
          <w:sz w:val="28"/>
          <w:szCs w:val="28"/>
        </w:rPr>
        <w:t>дополнительные штрафные баллы к модулю Д «</w:t>
      </w:r>
      <w:r w:rsidR="00541392" w:rsidRPr="00D32C31">
        <w:rPr>
          <w:rFonts w:ascii="Times New Roman" w:hAnsi="Times New Roman"/>
          <w:b/>
          <w:sz w:val="28"/>
          <w:szCs w:val="28"/>
        </w:rPr>
        <w:t>Оказа</w:t>
      </w:r>
      <w:r w:rsidR="00541392">
        <w:rPr>
          <w:rFonts w:ascii="Times New Roman" w:hAnsi="Times New Roman"/>
          <w:b/>
          <w:sz w:val="28"/>
          <w:szCs w:val="28"/>
        </w:rPr>
        <w:t>н</w:t>
      </w:r>
      <w:r w:rsidR="0024135E">
        <w:rPr>
          <w:rFonts w:ascii="Times New Roman" w:hAnsi="Times New Roman"/>
          <w:b/>
          <w:sz w:val="28"/>
          <w:szCs w:val="28"/>
        </w:rPr>
        <w:t xml:space="preserve">ие пострадавшему первой помощи» </w:t>
      </w:r>
      <w:r w:rsidR="0024135E" w:rsidRPr="0024135E">
        <w:rPr>
          <w:rFonts w:ascii="Times New Roman" w:hAnsi="Times New Roman"/>
          <w:sz w:val="28"/>
          <w:szCs w:val="28"/>
        </w:rPr>
        <w:t>согласно таблице №5.</w:t>
      </w:r>
      <w:r w:rsidR="0024135E">
        <w:rPr>
          <w:rFonts w:ascii="Times New Roman" w:hAnsi="Times New Roman"/>
          <w:sz w:val="28"/>
          <w:szCs w:val="28"/>
        </w:rPr>
        <w:t xml:space="preserve"> </w:t>
      </w:r>
    </w:p>
    <w:p w14:paraId="05D77855" w14:textId="6970173D" w:rsidR="0024135E" w:rsidRPr="0024135E" w:rsidRDefault="0024135E" w:rsidP="0024135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135E">
        <w:rPr>
          <w:rFonts w:ascii="Times New Roman" w:hAnsi="Times New Roman"/>
          <w:i/>
          <w:sz w:val="28"/>
          <w:szCs w:val="28"/>
        </w:rPr>
        <w:t>Таблица №5</w:t>
      </w:r>
    </w:p>
    <w:p w14:paraId="69E49581" w14:textId="74E554FE" w:rsidR="0024135E" w:rsidRDefault="0024135E" w:rsidP="008869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Начисление штрафных баллов по результатам тестирования на знание правил ОТ</w:t>
      </w:r>
      <w:r w:rsidR="00E67032" w:rsidRPr="00E670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ТБ.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32"/>
        <w:gridCol w:w="1339"/>
        <w:gridCol w:w="1574"/>
        <w:gridCol w:w="1575"/>
        <w:gridCol w:w="1575"/>
        <w:gridCol w:w="1575"/>
      </w:tblGrid>
      <w:tr w:rsidR="0024135E" w14:paraId="0EF3F275" w14:textId="77777777" w:rsidTr="0024135E">
        <w:tc>
          <w:tcPr>
            <w:tcW w:w="1951" w:type="dxa"/>
          </w:tcPr>
          <w:p w14:paraId="3DDDEA4A" w14:textId="22F31156" w:rsidR="0024135E" w:rsidRDefault="0024135E" w:rsidP="008869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Правильные ответы теста</w:t>
            </w:r>
          </w:p>
        </w:tc>
        <w:tc>
          <w:tcPr>
            <w:tcW w:w="1377" w:type="dxa"/>
          </w:tcPr>
          <w:p w14:paraId="0571E35E" w14:textId="09CF9D9E" w:rsidR="0024135E" w:rsidRPr="00E67032" w:rsidRDefault="00E67032" w:rsidP="00E6703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≤95%</w:t>
            </w:r>
          </w:p>
        </w:tc>
        <w:tc>
          <w:tcPr>
            <w:tcW w:w="1631" w:type="dxa"/>
          </w:tcPr>
          <w:p w14:paraId="7D2C2F63" w14:textId="5628F12B" w:rsidR="0024135E" w:rsidRDefault="00E67032" w:rsidP="00E670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≤90%</w:t>
            </w:r>
          </w:p>
        </w:tc>
        <w:tc>
          <w:tcPr>
            <w:tcW w:w="1632" w:type="dxa"/>
          </w:tcPr>
          <w:p w14:paraId="2322E98B" w14:textId="7D6637C2" w:rsidR="0024135E" w:rsidRDefault="00E67032" w:rsidP="00E670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≤85%</w:t>
            </w:r>
          </w:p>
        </w:tc>
        <w:tc>
          <w:tcPr>
            <w:tcW w:w="1632" w:type="dxa"/>
          </w:tcPr>
          <w:p w14:paraId="0D6647A6" w14:textId="02DC6D1F" w:rsidR="0024135E" w:rsidRDefault="00E67032" w:rsidP="00E670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≤80%</w:t>
            </w:r>
          </w:p>
        </w:tc>
        <w:tc>
          <w:tcPr>
            <w:tcW w:w="1632" w:type="dxa"/>
          </w:tcPr>
          <w:p w14:paraId="27D77017" w14:textId="53D6DCE6" w:rsidR="0024135E" w:rsidRDefault="00E67032" w:rsidP="00E670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≤75%</w:t>
            </w:r>
          </w:p>
        </w:tc>
      </w:tr>
      <w:tr w:rsidR="0024135E" w14:paraId="5BD17B81" w14:textId="77777777" w:rsidTr="0024135E">
        <w:tc>
          <w:tcPr>
            <w:tcW w:w="1951" w:type="dxa"/>
          </w:tcPr>
          <w:p w14:paraId="3FA92CA6" w14:textId="1B4ACEA8" w:rsidR="0024135E" w:rsidRDefault="0024135E" w:rsidP="008869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Штрафные баллы</w:t>
            </w:r>
          </w:p>
        </w:tc>
        <w:tc>
          <w:tcPr>
            <w:tcW w:w="1377" w:type="dxa"/>
          </w:tcPr>
          <w:p w14:paraId="5822B458" w14:textId="0F481C46" w:rsidR="0024135E" w:rsidRDefault="00E67032" w:rsidP="00E670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1" w:type="dxa"/>
          </w:tcPr>
          <w:p w14:paraId="466D7E38" w14:textId="5C715EB4" w:rsidR="0024135E" w:rsidRDefault="00E67032" w:rsidP="00E670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2" w:type="dxa"/>
          </w:tcPr>
          <w:p w14:paraId="718FF38C" w14:textId="044AFEDA" w:rsidR="0024135E" w:rsidRDefault="00E67032" w:rsidP="00E670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2" w:type="dxa"/>
          </w:tcPr>
          <w:p w14:paraId="3A7F2D75" w14:textId="4C1FB468" w:rsidR="0024135E" w:rsidRDefault="00E67032" w:rsidP="00E670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2" w:type="dxa"/>
          </w:tcPr>
          <w:p w14:paraId="3BFFB50D" w14:textId="7758D0FF" w:rsidR="0024135E" w:rsidRDefault="00E67032" w:rsidP="00E670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0C387FBE" w14:textId="77777777" w:rsidR="0024135E" w:rsidRDefault="0024135E" w:rsidP="008869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D0F918" w14:textId="689DFE58" w:rsidR="00EA30C6" w:rsidRDefault="0088691F" w:rsidP="008869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1F">
        <w:rPr>
          <w:rFonts w:ascii="Times New Roman" w:eastAsia="Times New Roman" w:hAnsi="Times New Roman" w:cs="Times New Roman"/>
          <w:sz w:val="28"/>
          <w:szCs w:val="28"/>
        </w:rPr>
        <w:t>Студенты СПО проходят требованиям правил охраны труда в соответствии внутренними регламентами и правилами при обучении с присвоением группы по электробезопасности не ниже III группы.</w:t>
      </w:r>
    </w:p>
    <w:p w14:paraId="103351AF" w14:textId="77777777" w:rsidR="0088691F" w:rsidRPr="0088691F" w:rsidRDefault="0088691F" w:rsidP="008869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3C86C0" w14:textId="3E109048" w:rsidR="0088691F" w:rsidRDefault="0088691F" w:rsidP="00A11569">
      <w:pPr>
        <w:pStyle w:val="-2"/>
        <w:spacing w:before="0" w:after="0"/>
        <w:jc w:val="both"/>
        <w:rPr>
          <w:rFonts w:ascii="Times New Roman" w:hAnsi="Times New Roman"/>
          <w:bCs/>
          <w:iCs/>
          <w:sz w:val="24"/>
        </w:rPr>
      </w:pPr>
    </w:p>
    <w:p w14:paraId="112A6605" w14:textId="2EE041FE" w:rsidR="00E15F2A" w:rsidRPr="00753444" w:rsidRDefault="00E15F2A" w:rsidP="00A11569">
      <w:pPr>
        <w:pStyle w:val="31"/>
        <w:spacing w:line="240" w:lineRule="auto"/>
        <w:rPr>
          <w:rFonts w:ascii="Times New Roman" w:hAnsi="Times New Roman" w:cs="Times New Roman"/>
          <w:bCs w:val="0"/>
          <w:iCs/>
          <w:sz w:val="28"/>
          <w:szCs w:val="24"/>
          <w:lang w:val="ru-RU"/>
        </w:rPr>
      </w:pPr>
      <w:bookmarkStart w:id="14" w:name="_Toc78885660"/>
      <w:r w:rsidRPr="00753444">
        <w:rPr>
          <w:rFonts w:ascii="Times New Roman" w:hAnsi="Times New Roman" w:cs="Times New Roman"/>
          <w:iCs/>
          <w:sz w:val="28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p w14:paraId="538D3EE9" w14:textId="28EAB8E6" w:rsidR="00E15F2A" w:rsidRPr="0088691F" w:rsidRDefault="0088691F" w:rsidP="008869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691F">
        <w:rPr>
          <w:rFonts w:ascii="Times New Roman" w:hAnsi="Times New Roman" w:cs="Times New Roman"/>
          <w:sz w:val="28"/>
          <w:szCs w:val="28"/>
        </w:rPr>
        <w:t>Запрещено использование материалов, оборудования, инструмента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691F">
        <w:rPr>
          <w:rFonts w:ascii="Times New Roman" w:hAnsi="Times New Roman" w:cs="Times New Roman"/>
          <w:sz w:val="28"/>
          <w:szCs w:val="28"/>
        </w:rPr>
        <w:t xml:space="preserve"> не соответствующего требованиям «инструкции по охране труда и правил безопасности». Категорически запрещается Использование участником мобильных (сотовых) телефонов на площадке во время прохождения заданий.</w:t>
      </w:r>
    </w:p>
    <w:p w14:paraId="03196394" w14:textId="5B970BBB"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229D45A2" w14:textId="2B28D6F5" w:rsidR="00945E13" w:rsidRPr="00D356CD" w:rsidRDefault="0024135E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A11569" w:rsidRPr="00D356C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Приложение №</w:t>
        </w:r>
        <w:r w:rsidR="00B37579" w:rsidRPr="00D356C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1 </w:t>
        </w:r>
        <w:r w:rsidR="006B22F0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Протокол</w:t>
        </w:r>
      </w:hyperlink>
      <w:r w:rsidR="006B22F0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8246EE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для проверки </w:t>
      </w:r>
      <w:r w:rsidR="00351114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промежуточного реле</w:t>
      </w:r>
    </w:p>
    <w:p w14:paraId="3061DB38" w14:textId="5B12F00E" w:rsidR="00B37579" w:rsidRPr="00351114" w:rsidRDefault="0024135E" w:rsidP="00B37579">
      <w:pPr>
        <w:autoSpaceDE w:val="0"/>
        <w:autoSpaceDN w:val="0"/>
        <w:adjustRightInd w:val="0"/>
        <w:spacing w:after="0" w:line="360" w:lineRule="auto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15" w:history="1">
        <w:r w:rsidR="00945E13" w:rsidRPr="00D356C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Приложение №2 </w:t>
        </w:r>
        <w:r w:rsidR="008246E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Протокол</w:t>
        </w:r>
      </w:hyperlink>
      <w:r w:rsidR="00351114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для проверки</w:t>
      </w:r>
      <w:r w:rsidR="008246EE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реле</w:t>
      </w:r>
      <w:r w:rsidR="00351114" w:rsidRPr="00351114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351114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тока</w:t>
      </w:r>
    </w:p>
    <w:p w14:paraId="1211BF0E" w14:textId="4EFD78E6" w:rsidR="00A27EE4" w:rsidRDefault="0024135E" w:rsidP="00B37579">
      <w:pPr>
        <w:autoSpaceDE w:val="0"/>
        <w:autoSpaceDN w:val="0"/>
        <w:adjustRightInd w:val="0"/>
        <w:spacing w:after="0" w:line="360" w:lineRule="auto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16" w:history="1">
        <w:r w:rsidR="00B37579" w:rsidRPr="00D356C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Приложение №</w:t>
        </w:r>
        <w:r w:rsidR="0035111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  <w:r w:rsidR="007B3FD5" w:rsidRPr="00D356C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8246E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Протокол</w:t>
        </w:r>
      </w:hyperlink>
      <w:r w:rsidR="008246EE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проверки трансформатора тока 10кВ</w:t>
      </w:r>
    </w:p>
    <w:p w14:paraId="706EA400" w14:textId="2B62DE26" w:rsidR="00351114" w:rsidRDefault="00351114" w:rsidP="00B37579">
      <w:pPr>
        <w:autoSpaceDE w:val="0"/>
        <w:autoSpaceDN w:val="0"/>
        <w:adjustRightInd w:val="0"/>
        <w:spacing w:after="0" w:line="360" w:lineRule="auto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Приложение №4</w:t>
      </w:r>
      <w:r w:rsidRPr="00D356CD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Протокол проверки МП терминала Сириус</w:t>
      </w:r>
    </w:p>
    <w:p w14:paraId="08CB65A4" w14:textId="4BC539D5" w:rsidR="00D41269" w:rsidRDefault="008246EE" w:rsidP="00945E13">
      <w:pPr>
        <w:pStyle w:val="-2"/>
        <w:spacing w:before="0" w:after="0"/>
        <w:jc w:val="both"/>
        <w:rPr>
          <w:rFonts w:ascii="Times New Roman" w:eastAsiaTheme="minorHAnsi" w:hAnsi="Times New Roman" w:cstheme="minorBidi"/>
          <w:b w:val="0"/>
          <w:szCs w:val="28"/>
        </w:rPr>
      </w:pPr>
      <w:r w:rsidRPr="008246EE">
        <w:rPr>
          <w:rFonts w:ascii="Times New Roman" w:eastAsiaTheme="minorHAnsi" w:hAnsi="Times New Roman" w:cstheme="minorBidi"/>
          <w:b w:val="0"/>
          <w:szCs w:val="28"/>
        </w:rPr>
        <w:t>Приложение №5</w:t>
      </w:r>
      <w:r>
        <w:rPr>
          <w:rFonts w:ascii="Times New Roman" w:eastAsiaTheme="minorHAnsi" w:hAnsi="Times New Roman" w:cstheme="minorBidi"/>
          <w:b w:val="0"/>
          <w:szCs w:val="28"/>
        </w:rPr>
        <w:t xml:space="preserve"> Протокол анализа технологического нарушения.</w:t>
      </w:r>
    </w:p>
    <w:p w14:paraId="5F248D31" w14:textId="7BA57CE9" w:rsidR="00351114" w:rsidRDefault="00351114">
      <w:pPr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/>
          <w:b/>
          <w:i/>
          <w:szCs w:val="28"/>
        </w:rPr>
        <w:br w:type="page"/>
      </w:r>
    </w:p>
    <w:p w14:paraId="5F4443B6" w14:textId="77777777" w:rsidR="00351114" w:rsidRPr="00D5472B" w:rsidRDefault="00351114" w:rsidP="00351114">
      <w:pPr>
        <w:keepNext/>
        <w:keepLines/>
        <w:spacing w:before="400" w:after="120" w:line="276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4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1</w:t>
      </w:r>
    </w:p>
    <w:p w14:paraId="58E681AB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ПРОТОКОЛ ПРОВЕРКИ ПРОМЕЖУТОЧНОГО РЕЛЕ</w:t>
      </w:r>
    </w:p>
    <w:p w14:paraId="1E09742F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BBAFA99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Паспортные данные</w:t>
      </w:r>
    </w:p>
    <w:p w14:paraId="7F2CC361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Тип </w:t>
      </w:r>
    </w:p>
    <w:p w14:paraId="73504D8E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Расшифровка маркировки реле</w:t>
      </w:r>
    </w:p>
    <w:p w14:paraId="6ABC4163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255618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64BC78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Конструктивное исполнение</w:t>
      </w:r>
    </w:p>
    <w:p w14:paraId="659F3B0E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Завод-изготовитель</w:t>
      </w:r>
    </w:p>
    <w:p w14:paraId="28A984C5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изготовления</w:t>
      </w:r>
    </w:p>
    <w:p w14:paraId="0A5736A3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D7C01D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Внешний осмотр реле</w:t>
      </w:r>
    </w:p>
    <w:p w14:paraId="45F1FB84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Объем произведенных работ: </w:t>
      </w:r>
    </w:p>
    <w:p w14:paraId="6F4ACEC4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EB30E9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C0304A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0951F6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89A245B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Проверка механической части реле</w:t>
      </w:r>
    </w:p>
    <w:p w14:paraId="2C7196AB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 Объем произведенных работ: </w:t>
      </w:r>
    </w:p>
    <w:p w14:paraId="1CADEF45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C0F90A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1EDFB5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>3.2 Состояние механической части реле после произведения работ:</w:t>
      </w:r>
    </w:p>
    <w:p w14:paraId="3878EBE2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FE21BC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D60DA99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AF0D5A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Испытание изоляции токоведущих частей реле</w:t>
      </w:r>
    </w:p>
    <w:p w14:paraId="41A01381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Сопротивление изоляции всех независимых цепей реле относительно корпуса и между собой измерено </w:t>
      </w:r>
      <w:proofErr w:type="spellStart"/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>мегаомметром</w:t>
      </w:r>
      <w:proofErr w:type="spellEnd"/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напряжение _______ В.</w:t>
      </w:r>
    </w:p>
    <w:p w14:paraId="35192597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812"/>
      </w:tblGrid>
      <w:tr w:rsidR="00351114" w:rsidRPr="00D5472B" w14:paraId="072DB31B" w14:textId="77777777" w:rsidTr="00940DDF">
        <w:trPr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C3D0A6" w14:textId="77777777" w:rsidR="00351114" w:rsidRPr="00D5472B" w:rsidRDefault="00351114" w:rsidP="00940DDF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282C07" w14:textId="77777777" w:rsidR="00351114" w:rsidRPr="00D5472B" w:rsidRDefault="00351114" w:rsidP="00940DDF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сопротивления, МОм</w:t>
            </w:r>
          </w:p>
        </w:tc>
      </w:tr>
      <w:tr w:rsidR="00351114" w:rsidRPr="00D5472B" w14:paraId="609B87B7" w14:textId="77777777" w:rsidTr="00940DDF">
        <w:trPr>
          <w:jc w:val="center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3CCCE0" w14:textId="77777777" w:rsidR="00351114" w:rsidRPr="00D5472B" w:rsidRDefault="00351114" w:rsidP="00940DDF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8CA4CF" w14:textId="77777777" w:rsidR="00351114" w:rsidRPr="00D5472B" w:rsidRDefault="00351114" w:rsidP="00940DDF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Обмотка реле</w:t>
            </w:r>
          </w:p>
        </w:tc>
      </w:tr>
      <w:tr w:rsidR="00351114" w:rsidRPr="00D5472B" w14:paraId="029AC2C3" w14:textId="77777777" w:rsidTr="00940DDF">
        <w:trPr>
          <w:trHeight w:val="56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B2749C" w14:textId="77777777" w:rsidR="00351114" w:rsidRPr="00D5472B" w:rsidRDefault="00351114" w:rsidP="00940DDF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Замыкающие контакты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6B8C" w14:textId="77777777" w:rsidR="00351114" w:rsidRPr="00D5472B" w:rsidRDefault="00351114" w:rsidP="00940DD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2E71B5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ECCEF71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70AA5D8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column"/>
      </w:r>
      <w:r w:rsidRPr="00D547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5. Проверка электрических характеристик реле </w:t>
      </w: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1901"/>
        <w:gridCol w:w="1901"/>
        <w:gridCol w:w="1901"/>
        <w:gridCol w:w="1902"/>
      </w:tblGrid>
      <w:tr w:rsidR="00351114" w:rsidRPr="00D5472B" w14:paraId="22AADD3E" w14:textId="77777777" w:rsidTr="00940DDF">
        <w:trPr>
          <w:trHeight w:val="590"/>
        </w:trPr>
        <w:tc>
          <w:tcPr>
            <w:tcW w:w="1901" w:type="dxa"/>
            <w:shd w:val="clear" w:color="auto" w:fill="D9D9D9"/>
            <w:vAlign w:val="center"/>
          </w:tcPr>
          <w:p w14:paraId="4E893E4A" w14:textId="77777777" w:rsidR="00351114" w:rsidRPr="00D5472B" w:rsidRDefault="00351114" w:rsidP="00940DDF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1" w:type="dxa"/>
            <w:shd w:val="clear" w:color="auto" w:fill="D9D9D9"/>
            <w:vAlign w:val="center"/>
          </w:tcPr>
          <w:p w14:paraId="0227692A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Uср</w:t>
            </w:r>
            <w:proofErr w:type="spellEnd"/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(В)</w:t>
            </w:r>
          </w:p>
        </w:tc>
        <w:tc>
          <w:tcPr>
            <w:tcW w:w="1901" w:type="dxa"/>
            <w:shd w:val="clear" w:color="auto" w:fill="D9D9D9"/>
            <w:vAlign w:val="center"/>
          </w:tcPr>
          <w:p w14:paraId="3CFA204A" w14:textId="77777777" w:rsidR="00351114" w:rsidRPr="00D5472B" w:rsidRDefault="00351114" w:rsidP="00940DDF">
            <w:pPr>
              <w:spacing w:after="0" w:line="276" w:lineRule="auto"/>
              <w:ind w:lef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Uв</w:t>
            </w:r>
            <w:proofErr w:type="spellEnd"/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(В)</w:t>
            </w:r>
          </w:p>
        </w:tc>
        <w:tc>
          <w:tcPr>
            <w:tcW w:w="1901" w:type="dxa"/>
            <w:shd w:val="clear" w:color="auto" w:fill="D9D9D9"/>
            <w:vAlign w:val="center"/>
          </w:tcPr>
          <w:p w14:paraId="62B57AEB" w14:textId="77777777" w:rsidR="00351114" w:rsidRPr="00D5472B" w:rsidRDefault="00351114" w:rsidP="00940DDF">
            <w:pPr>
              <w:spacing w:after="0" w:line="276" w:lineRule="auto"/>
              <w:ind w:left="-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Tср</w:t>
            </w:r>
            <w:proofErr w:type="spellEnd"/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(с)</w:t>
            </w:r>
          </w:p>
        </w:tc>
        <w:tc>
          <w:tcPr>
            <w:tcW w:w="1902" w:type="dxa"/>
            <w:shd w:val="clear" w:color="auto" w:fill="D9D9D9"/>
            <w:vAlign w:val="center"/>
          </w:tcPr>
          <w:p w14:paraId="67397783" w14:textId="77777777" w:rsidR="00351114" w:rsidRPr="00D5472B" w:rsidRDefault="00351114" w:rsidP="00940DDF">
            <w:pPr>
              <w:spacing w:after="0" w:line="276" w:lineRule="auto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(с)</w:t>
            </w:r>
          </w:p>
        </w:tc>
      </w:tr>
      <w:tr w:rsidR="00351114" w:rsidRPr="00D5472B" w14:paraId="1A67DCC8" w14:textId="77777777" w:rsidTr="00940DDF">
        <w:trPr>
          <w:trHeight w:val="354"/>
        </w:trPr>
        <w:tc>
          <w:tcPr>
            <w:tcW w:w="1901" w:type="dxa"/>
            <w:vAlign w:val="center"/>
          </w:tcPr>
          <w:p w14:paraId="0FF668A5" w14:textId="77777777" w:rsidR="00351114" w:rsidRPr="00D5472B" w:rsidRDefault="00351114" w:rsidP="00940DDF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14:paraId="7B19429A" w14:textId="77777777" w:rsidR="00351114" w:rsidRPr="00D5472B" w:rsidRDefault="00351114" w:rsidP="00940DDF">
            <w:pPr>
              <w:spacing w:after="0" w:line="276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14:paraId="131D04C9" w14:textId="77777777" w:rsidR="00351114" w:rsidRPr="00D5472B" w:rsidRDefault="00351114" w:rsidP="00940DDF">
            <w:pPr>
              <w:spacing w:after="0" w:line="276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14:paraId="5B4D49CA" w14:textId="77777777" w:rsidR="00351114" w:rsidRPr="00D5472B" w:rsidRDefault="00351114" w:rsidP="00940DDF">
            <w:pPr>
              <w:spacing w:after="0" w:line="276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14:paraId="3F14C21E" w14:textId="77777777" w:rsidR="00351114" w:rsidRPr="00D5472B" w:rsidRDefault="00351114" w:rsidP="00940DDF">
            <w:pPr>
              <w:spacing w:after="0" w:line="276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14" w:rsidRPr="00D5472B" w14:paraId="203DC167" w14:textId="77777777" w:rsidTr="00940DDF">
        <w:trPr>
          <w:trHeight w:val="354"/>
        </w:trPr>
        <w:tc>
          <w:tcPr>
            <w:tcW w:w="1901" w:type="dxa"/>
            <w:vAlign w:val="center"/>
          </w:tcPr>
          <w:p w14:paraId="1D8D9D01" w14:textId="77777777" w:rsidR="00351114" w:rsidRPr="00D5472B" w:rsidRDefault="00351114" w:rsidP="00940DDF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</w:tcPr>
          <w:p w14:paraId="5CCCF99E" w14:textId="77777777" w:rsidR="00351114" w:rsidRPr="00D5472B" w:rsidRDefault="00351114" w:rsidP="00940DDF">
            <w:pPr>
              <w:spacing w:after="0" w:line="276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14:paraId="3E90FC76" w14:textId="77777777" w:rsidR="00351114" w:rsidRPr="00D5472B" w:rsidRDefault="00351114" w:rsidP="00940DDF">
            <w:pPr>
              <w:spacing w:after="0" w:line="276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14:paraId="5B322171" w14:textId="77777777" w:rsidR="00351114" w:rsidRPr="00D5472B" w:rsidRDefault="00351114" w:rsidP="00940DDF">
            <w:pPr>
              <w:spacing w:after="0" w:line="276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14:paraId="2D39DF71" w14:textId="77777777" w:rsidR="00351114" w:rsidRPr="00D5472B" w:rsidRDefault="00351114" w:rsidP="00940DDF">
            <w:pPr>
              <w:spacing w:after="0" w:line="276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14" w:rsidRPr="00D5472B" w14:paraId="58EC6C2A" w14:textId="77777777" w:rsidTr="00940DDF">
        <w:trPr>
          <w:trHeight w:val="354"/>
        </w:trPr>
        <w:tc>
          <w:tcPr>
            <w:tcW w:w="1901" w:type="dxa"/>
            <w:vAlign w:val="center"/>
          </w:tcPr>
          <w:p w14:paraId="7C314D9A" w14:textId="77777777" w:rsidR="00351114" w:rsidRPr="00D5472B" w:rsidRDefault="00351114" w:rsidP="00940DDF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</w:tcPr>
          <w:p w14:paraId="0A7B0E33" w14:textId="77777777" w:rsidR="00351114" w:rsidRPr="00D5472B" w:rsidRDefault="00351114" w:rsidP="00940DDF">
            <w:pPr>
              <w:spacing w:after="0" w:line="276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14:paraId="2DDC7ABE" w14:textId="77777777" w:rsidR="00351114" w:rsidRPr="00D5472B" w:rsidRDefault="00351114" w:rsidP="00940DDF">
            <w:pPr>
              <w:spacing w:after="0" w:line="276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14:paraId="7E5D980C" w14:textId="77777777" w:rsidR="00351114" w:rsidRPr="00D5472B" w:rsidRDefault="00351114" w:rsidP="00940DDF">
            <w:pPr>
              <w:spacing w:after="0" w:line="276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14:paraId="679EFA12" w14:textId="77777777" w:rsidR="00351114" w:rsidRPr="00D5472B" w:rsidRDefault="00351114" w:rsidP="00940DDF">
            <w:pPr>
              <w:spacing w:after="0" w:line="276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14" w:rsidRPr="00D5472B" w14:paraId="1AFB756A" w14:textId="77777777" w:rsidTr="00940DDF">
        <w:trPr>
          <w:trHeight w:val="354"/>
        </w:trPr>
        <w:tc>
          <w:tcPr>
            <w:tcW w:w="1901" w:type="dxa"/>
            <w:vAlign w:val="center"/>
          </w:tcPr>
          <w:p w14:paraId="00FE691E" w14:textId="77777777" w:rsidR="00351114" w:rsidRPr="00D5472B" w:rsidRDefault="00351114" w:rsidP="00940DDF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1901" w:type="dxa"/>
          </w:tcPr>
          <w:p w14:paraId="3B135FEB" w14:textId="77777777" w:rsidR="00351114" w:rsidRPr="00D5472B" w:rsidRDefault="00351114" w:rsidP="00940DDF">
            <w:pPr>
              <w:spacing w:after="0" w:line="276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14:paraId="715380CD" w14:textId="77777777" w:rsidR="00351114" w:rsidRPr="00D5472B" w:rsidRDefault="00351114" w:rsidP="00940DDF">
            <w:pPr>
              <w:spacing w:after="0" w:line="276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14:paraId="2B813A40" w14:textId="77777777" w:rsidR="00351114" w:rsidRPr="00D5472B" w:rsidRDefault="00351114" w:rsidP="00940DDF">
            <w:pPr>
              <w:spacing w:after="0" w:line="276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02" w:type="dxa"/>
          </w:tcPr>
          <w:p w14:paraId="17A473CE" w14:textId="77777777" w:rsidR="00351114" w:rsidRPr="00D5472B" w:rsidRDefault="00351114" w:rsidP="00940DDF">
            <w:pPr>
              <w:spacing w:after="0" w:line="276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D4133D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F2D9AF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 Контрольные приборы</w:t>
      </w:r>
    </w:p>
    <w:tbl>
      <w:tblPr>
        <w:tblStyle w:val="76"/>
        <w:tblW w:w="9493" w:type="dxa"/>
        <w:tblLook w:val="04A0" w:firstRow="1" w:lastRow="0" w:firstColumn="1" w:lastColumn="0" w:noHBand="0" w:noVBand="1"/>
      </w:tblPr>
      <w:tblGrid>
        <w:gridCol w:w="3306"/>
        <w:gridCol w:w="2926"/>
        <w:gridCol w:w="3261"/>
      </w:tblGrid>
      <w:tr w:rsidR="00351114" w:rsidRPr="00D5472B" w14:paraId="78EAFAB8" w14:textId="77777777" w:rsidTr="00940DDF">
        <w:trPr>
          <w:trHeight w:val="567"/>
        </w:trPr>
        <w:tc>
          <w:tcPr>
            <w:tcW w:w="3306" w:type="dxa"/>
            <w:shd w:val="clear" w:color="auto" w:fill="D9D9D9"/>
            <w:vAlign w:val="center"/>
          </w:tcPr>
          <w:p w14:paraId="6C95F633" w14:textId="77777777" w:rsidR="00351114" w:rsidRPr="00D5472B" w:rsidRDefault="00351114" w:rsidP="00940DDF">
            <w:pPr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D5472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26" w:type="dxa"/>
            <w:shd w:val="clear" w:color="auto" w:fill="D9D9D9"/>
            <w:vAlign w:val="center"/>
          </w:tcPr>
          <w:p w14:paraId="5012E462" w14:textId="77777777" w:rsidR="00351114" w:rsidRPr="00D5472B" w:rsidRDefault="00351114" w:rsidP="00940DDF">
            <w:pPr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D5472B">
              <w:rPr>
                <w:sz w:val="24"/>
                <w:szCs w:val="24"/>
              </w:rPr>
              <w:t>Класс точности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7FD06621" w14:textId="77777777" w:rsidR="00351114" w:rsidRPr="00D5472B" w:rsidRDefault="00351114" w:rsidP="00940DDF">
            <w:pPr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D5472B">
              <w:rPr>
                <w:sz w:val="24"/>
                <w:szCs w:val="24"/>
              </w:rPr>
              <w:t>Заводской номер</w:t>
            </w:r>
          </w:p>
        </w:tc>
      </w:tr>
      <w:tr w:rsidR="00351114" w:rsidRPr="00D5472B" w14:paraId="2CE4CE36" w14:textId="77777777" w:rsidTr="00940DDF">
        <w:trPr>
          <w:trHeight w:val="567"/>
        </w:trPr>
        <w:tc>
          <w:tcPr>
            <w:tcW w:w="3306" w:type="dxa"/>
          </w:tcPr>
          <w:p w14:paraId="69A15310" w14:textId="77777777" w:rsidR="00351114" w:rsidRPr="00D5472B" w:rsidRDefault="00351114" w:rsidP="00940DDF">
            <w:pPr>
              <w:spacing w:line="276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926" w:type="dxa"/>
          </w:tcPr>
          <w:p w14:paraId="6CFC6E24" w14:textId="77777777" w:rsidR="00351114" w:rsidRPr="00D5472B" w:rsidRDefault="00351114" w:rsidP="00940DDF">
            <w:pPr>
              <w:spacing w:line="276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3261" w:type="dxa"/>
          </w:tcPr>
          <w:p w14:paraId="2B1A5969" w14:textId="77777777" w:rsidR="00351114" w:rsidRPr="00D5472B" w:rsidRDefault="00351114" w:rsidP="00940DDF">
            <w:pPr>
              <w:spacing w:line="276" w:lineRule="auto"/>
              <w:jc w:val="both"/>
              <w:rPr>
                <w:sz w:val="28"/>
                <w:szCs w:val="24"/>
              </w:rPr>
            </w:pPr>
          </w:p>
        </w:tc>
      </w:tr>
      <w:tr w:rsidR="00351114" w:rsidRPr="00D5472B" w14:paraId="6E007CBC" w14:textId="77777777" w:rsidTr="00940DDF">
        <w:trPr>
          <w:trHeight w:val="567"/>
        </w:trPr>
        <w:tc>
          <w:tcPr>
            <w:tcW w:w="3306" w:type="dxa"/>
          </w:tcPr>
          <w:p w14:paraId="60C7C8E1" w14:textId="77777777" w:rsidR="00351114" w:rsidRPr="00D5472B" w:rsidRDefault="00351114" w:rsidP="00940DDF">
            <w:pPr>
              <w:spacing w:line="276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926" w:type="dxa"/>
          </w:tcPr>
          <w:p w14:paraId="6B7242B7" w14:textId="77777777" w:rsidR="00351114" w:rsidRPr="00D5472B" w:rsidRDefault="00351114" w:rsidP="00940DDF">
            <w:pPr>
              <w:spacing w:line="276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3261" w:type="dxa"/>
          </w:tcPr>
          <w:p w14:paraId="197664AA" w14:textId="77777777" w:rsidR="00351114" w:rsidRPr="00D5472B" w:rsidRDefault="00351114" w:rsidP="00940DDF">
            <w:pPr>
              <w:spacing w:line="276" w:lineRule="auto"/>
              <w:jc w:val="both"/>
              <w:rPr>
                <w:sz w:val="28"/>
                <w:szCs w:val="24"/>
              </w:rPr>
            </w:pPr>
          </w:p>
        </w:tc>
      </w:tr>
    </w:tbl>
    <w:p w14:paraId="23BE343B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2E67FB1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 Заключение</w:t>
      </w:r>
    </w:p>
    <w:p w14:paraId="6FBD9558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Реле исправно/ неисправно</w:t>
      </w:r>
    </w:p>
    <w:p w14:paraId="57174E53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Испытание произвел</w:t>
      </w:r>
    </w:p>
    <w:p w14:paraId="34249BA6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Протокол проверил </w:t>
      </w:r>
    </w:p>
    <w:p w14:paraId="7B73EC71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42B3A6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«____» __________________ 202__ г.</w:t>
      </w:r>
    </w:p>
    <w:p w14:paraId="7EF29FDF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D5472B">
        <w:rPr>
          <w:rFonts w:ascii="Times New Roman" w:eastAsia="Times New Roman" w:hAnsi="Times New Roman" w:cs="Times New Roman"/>
          <w:color w:val="000000"/>
          <w:sz w:val="28"/>
          <w:lang w:eastAsia="ja-JP"/>
        </w:rPr>
        <w:br w:type="page"/>
      </w:r>
    </w:p>
    <w:p w14:paraId="3FD44D40" w14:textId="13367529" w:rsidR="00351114" w:rsidRPr="00D5472B" w:rsidRDefault="00351114" w:rsidP="00351114">
      <w:pPr>
        <w:keepNext/>
        <w:keepLines/>
        <w:spacing w:before="400" w:after="120" w:line="276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4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2</w:t>
      </w:r>
    </w:p>
    <w:p w14:paraId="427C9105" w14:textId="77777777" w:rsidR="00351114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CEC3389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ПРОТОКОЛ ПРОВЕРКИ РЕЛЕ ТОКА</w:t>
      </w:r>
    </w:p>
    <w:p w14:paraId="4C81DC9F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CF98F0A" w14:textId="77777777" w:rsidR="00351114" w:rsidRPr="00D5472B" w:rsidRDefault="00351114" w:rsidP="00351114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Паспортные данные</w:t>
      </w:r>
    </w:p>
    <w:p w14:paraId="7CF12CD9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5472B">
        <w:rPr>
          <w:rFonts w:ascii="Times New Roman" w:eastAsia="Calibri" w:hAnsi="Times New Roman" w:cs="Times New Roman"/>
          <w:sz w:val="28"/>
          <w:szCs w:val="24"/>
        </w:rPr>
        <w:t xml:space="preserve">Тип </w:t>
      </w:r>
    </w:p>
    <w:p w14:paraId="4B528634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5472B">
        <w:rPr>
          <w:rFonts w:ascii="Times New Roman" w:eastAsia="Calibri" w:hAnsi="Times New Roman" w:cs="Times New Roman"/>
          <w:sz w:val="28"/>
          <w:szCs w:val="24"/>
        </w:rPr>
        <w:t>Расшифровка маркировки реле</w:t>
      </w:r>
    </w:p>
    <w:p w14:paraId="37F35F05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E910C66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D9566C4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5472B">
        <w:rPr>
          <w:rFonts w:ascii="Times New Roman" w:eastAsia="Calibri" w:hAnsi="Times New Roman" w:cs="Times New Roman"/>
          <w:sz w:val="28"/>
          <w:szCs w:val="24"/>
        </w:rPr>
        <w:t>Конструктивное исполнение</w:t>
      </w:r>
    </w:p>
    <w:p w14:paraId="17945282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5472B">
        <w:rPr>
          <w:rFonts w:ascii="Times New Roman" w:eastAsia="Calibri" w:hAnsi="Times New Roman" w:cs="Times New Roman"/>
          <w:sz w:val="28"/>
          <w:szCs w:val="24"/>
        </w:rPr>
        <w:t>Тип соединения обмоток</w:t>
      </w:r>
    </w:p>
    <w:p w14:paraId="302E0EE2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5472B">
        <w:rPr>
          <w:rFonts w:ascii="Times New Roman" w:eastAsia="Calibri" w:hAnsi="Times New Roman" w:cs="Times New Roman"/>
          <w:sz w:val="28"/>
          <w:szCs w:val="24"/>
        </w:rPr>
        <w:t xml:space="preserve">Рабочая </w:t>
      </w:r>
      <w:proofErr w:type="spellStart"/>
      <w:r w:rsidRPr="00D5472B">
        <w:rPr>
          <w:rFonts w:ascii="Times New Roman" w:eastAsia="Calibri" w:hAnsi="Times New Roman" w:cs="Times New Roman"/>
          <w:sz w:val="28"/>
          <w:szCs w:val="24"/>
        </w:rPr>
        <w:t>уставка</w:t>
      </w:r>
      <w:proofErr w:type="spellEnd"/>
      <w:r w:rsidRPr="00D5472B">
        <w:rPr>
          <w:rFonts w:ascii="Times New Roman" w:eastAsia="Calibri" w:hAnsi="Times New Roman" w:cs="Times New Roman"/>
          <w:sz w:val="28"/>
          <w:szCs w:val="24"/>
        </w:rPr>
        <w:t xml:space="preserve">  </w:t>
      </w:r>
    </w:p>
    <w:p w14:paraId="71FDBCC7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5472B">
        <w:rPr>
          <w:rFonts w:ascii="Times New Roman" w:eastAsia="Calibri" w:hAnsi="Times New Roman" w:cs="Times New Roman"/>
          <w:sz w:val="28"/>
          <w:szCs w:val="24"/>
        </w:rPr>
        <w:t xml:space="preserve">Пределы </w:t>
      </w:r>
      <w:proofErr w:type="spellStart"/>
      <w:r w:rsidRPr="00D5472B">
        <w:rPr>
          <w:rFonts w:ascii="Times New Roman" w:eastAsia="Calibri" w:hAnsi="Times New Roman" w:cs="Times New Roman"/>
          <w:sz w:val="28"/>
          <w:szCs w:val="24"/>
        </w:rPr>
        <w:t>уставки</w:t>
      </w:r>
      <w:proofErr w:type="spellEnd"/>
    </w:p>
    <w:p w14:paraId="2E4025D7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5472B">
        <w:rPr>
          <w:rFonts w:ascii="Times New Roman" w:eastAsia="Calibri" w:hAnsi="Times New Roman" w:cs="Times New Roman"/>
          <w:sz w:val="28"/>
          <w:szCs w:val="24"/>
        </w:rPr>
        <w:t>Завод-изготовитель</w:t>
      </w:r>
    </w:p>
    <w:p w14:paraId="6DF87335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5472B">
        <w:rPr>
          <w:rFonts w:ascii="Times New Roman" w:eastAsia="Calibri" w:hAnsi="Times New Roman" w:cs="Times New Roman"/>
          <w:sz w:val="28"/>
          <w:szCs w:val="24"/>
        </w:rPr>
        <w:t>Дата изготовления</w:t>
      </w:r>
    </w:p>
    <w:p w14:paraId="6F68AABE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6B29D8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Внешний осмотр реле</w:t>
      </w:r>
    </w:p>
    <w:p w14:paraId="33310FD2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Объем произведенных работ: </w:t>
      </w:r>
    </w:p>
    <w:p w14:paraId="7C38C8A5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766E95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7D21B8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8376A5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46B79DF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Проверка механической части реле</w:t>
      </w:r>
    </w:p>
    <w:p w14:paraId="3A2F495D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 Объем произведенных работ: </w:t>
      </w:r>
    </w:p>
    <w:p w14:paraId="431E3719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348A67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AE86D4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>3.2 Состояние механической части реле после произведения работ:</w:t>
      </w:r>
    </w:p>
    <w:p w14:paraId="15776522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6F9568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C37844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CE9BF77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Испытание изоляции токоведущих частей реле</w:t>
      </w:r>
    </w:p>
    <w:p w14:paraId="1E630E53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Сопротивление изоляции всех независимых цепей реле относительно корпуса и между собой измерено </w:t>
      </w:r>
      <w:proofErr w:type="spellStart"/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>мегаомметром</w:t>
      </w:r>
      <w:proofErr w:type="spellEnd"/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напряжение _______ В.</w:t>
      </w:r>
    </w:p>
    <w:p w14:paraId="592954AD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0"/>
        <w:gridCol w:w="2530"/>
        <w:gridCol w:w="2590"/>
      </w:tblGrid>
      <w:tr w:rsidR="00351114" w:rsidRPr="00D5472B" w14:paraId="7B513CF1" w14:textId="77777777" w:rsidTr="00940DDF">
        <w:trPr>
          <w:jc w:val="center"/>
        </w:trPr>
        <w:tc>
          <w:tcPr>
            <w:tcW w:w="2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2587A" w14:textId="77777777" w:rsidR="00351114" w:rsidRPr="00D5472B" w:rsidRDefault="00351114" w:rsidP="00940DDF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28FBD0" w14:textId="77777777" w:rsidR="00351114" w:rsidRPr="00D5472B" w:rsidRDefault="00351114" w:rsidP="00940DDF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сопротивления, МОм</w:t>
            </w:r>
          </w:p>
        </w:tc>
      </w:tr>
      <w:tr w:rsidR="00351114" w:rsidRPr="00D5472B" w14:paraId="474B09D1" w14:textId="77777777" w:rsidTr="00940DDF">
        <w:trPr>
          <w:jc w:val="center"/>
        </w:trPr>
        <w:tc>
          <w:tcPr>
            <w:tcW w:w="2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9BD66B" w14:textId="77777777" w:rsidR="00351114" w:rsidRPr="00D5472B" w:rsidRDefault="00351114" w:rsidP="00940DDF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7DC43A" w14:textId="77777777" w:rsidR="00351114" w:rsidRPr="00D5472B" w:rsidRDefault="00351114" w:rsidP="00940DDF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Обмотка реле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DDBA91" w14:textId="77777777" w:rsidR="00351114" w:rsidRPr="00D5472B" w:rsidRDefault="00351114" w:rsidP="00940DDF">
            <w:pPr>
              <w:spacing w:after="0" w:line="276" w:lineRule="auto"/>
              <w:ind w:left="-125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Замыкающие контакты</w:t>
            </w:r>
          </w:p>
        </w:tc>
      </w:tr>
      <w:tr w:rsidR="00351114" w:rsidRPr="00D5472B" w14:paraId="190BA624" w14:textId="77777777" w:rsidTr="00940DDF">
        <w:trPr>
          <w:trHeight w:val="567"/>
          <w:jc w:val="center"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C47929" w14:textId="77777777" w:rsidR="00351114" w:rsidRPr="00D5472B" w:rsidRDefault="00351114" w:rsidP="00940DDF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Замыкающие контакты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D265" w14:textId="77777777" w:rsidR="00351114" w:rsidRPr="00D5472B" w:rsidRDefault="00351114" w:rsidP="00940DD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1E84" w14:textId="77777777" w:rsidR="00351114" w:rsidRPr="00D5472B" w:rsidRDefault="00351114" w:rsidP="00940DD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114" w:rsidRPr="00D5472B" w14:paraId="19BB509E" w14:textId="77777777" w:rsidTr="00940DDF">
        <w:trPr>
          <w:trHeight w:val="567"/>
          <w:jc w:val="center"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F1740A" w14:textId="77777777" w:rsidR="00351114" w:rsidRPr="00D5472B" w:rsidRDefault="00351114" w:rsidP="00940DDF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Обмотка реле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8FFB" w14:textId="77777777" w:rsidR="00351114" w:rsidRPr="00D5472B" w:rsidRDefault="00351114" w:rsidP="00940DD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5CD5" w14:textId="77777777" w:rsidR="00351114" w:rsidRPr="00D5472B" w:rsidRDefault="00351114" w:rsidP="00940DD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2106CFA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3199C6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8E50A70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5. Регулировка рабочей </w:t>
      </w:r>
      <w:proofErr w:type="spellStart"/>
      <w:r w:rsidRPr="00D547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уставки</w:t>
      </w:r>
      <w:proofErr w:type="spellEnd"/>
    </w:p>
    <w:tbl>
      <w:tblPr>
        <w:tblW w:w="503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281"/>
        <w:gridCol w:w="1292"/>
        <w:gridCol w:w="1290"/>
        <w:gridCol w:w="1436"/>
        <w:gridCol w:w="1288"/>
        <w:gridCol w:w="1595"/>
      </w:tblGrid>
      <w:tr w:rsidR="00351114" w:rsidRPr="00D5472B" w14:paraId="68EF6FDA" w14:textId="77777777" w:rsidTr="00940DDF">
        <w:trPr>
          <w:trHeight w:val="266"/>
          <w:tblHeader/>
        </w:trPr>
        <w:tc>
          <w:tcPr>
            <w:tcW w:w="6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CE256E" w14:textId="77777777" w:rsidR="00351114" w:rsidRPr="00D5472B" w:rsidRDefault="00351114" w:rsidP="00940DD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Измеряемая величина</w:t>
            </w:r>
          </w:p>
        </w:tc>
        <w:tc>
          <w:tcPr>
            <w:tcW w:w="13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7ED662" w14:textId="77777777" w:rsidR="00351114" w:rsidRPr="00D5472B" w:rsidRDefault="00351114" w:rsidP="00940DDF">
            <w:pPr>
              <w:spacing w:after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Минимальная </w:t>
            </w:r>
            <w:proofErr w:type="spellStart"/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уставка</w:t>
            </w:r>
            <w:proofErr w:type="spellEnd"/>
          </w:p>
        </w:tc>
        <w:tc>
          <w:tcPr>
            <w:tcW w:w="1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F35D3E" w14:textId="77777777" w:rsidR="00351114" w:rsidRPr="00D5472B" w:rsidRDefault="00351114" w:rsidP="00940DDF">
            <w:pPr>
              <w:spacing w:after="0" w:line="27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</w:t>
            </w:r>
            <w:proofErr w:type="spellStart"/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уставка</w:t>
            </w:r>
            <w:proofErr w:type="spellEnd"/>
          </w:p>
        </w:tc>
        <w:tc>
          <w:tcPr>
            <w:tcW w:w="152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4D0617" w14:textId="77777777" w:rsidR="00351114" w:rsidRPr="00D5472B" w:rsidRDefault="00351114" w:rsidP="00940DDF">
            <w:pPr>
              <w:spacing w:after="0" w:line="27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  <w:proofErr w:type="spellStart"/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уставка</w:t>
            </w:r>
            <w:proofErr w:type="spellEnd"/>
          </w:p>
        </w:tc>
      </w:tr>
      <w:tr w:rsidR="00351114" w:rsidRPr="00D5472B" w14:paraId="19A8BC35" w14:textId="77777777" w:rsidTr="00940DDF">
        <w:trPr>
          <w:trHeight w:val="285"/>
          <w:tblHeader/>
        </w:trPr>
        <w:tc>
          <w:tcPr>
            <w:tcW w:w="6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4A2F3AF" w14:textId="77777777" w:rsidR="00351114" w:rsidRPr="00D5472B" w:rsidRDefault="00351114" w:rsidP="00940DDF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6B5339" w14:textId="77777777" w:rsidR="00351114" w:rsidRPr="00D5472B" w:rsidRDefault="00351114" w:rsidP="00940DDF">
            <w:pPr>
              <w:spacing w:after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обмоток</w:t>
            </w:r>
          </w:p>
        </w:tc>
        <w:tc>
          <w:tcPr>
            <w:tcW w:w="1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647298" w14:textId="77777777" w:rsidR="00351114" w:rsidRPr="00D5472B" w:rsidRDefault="00351114" w:rsidP="00940DDF">
            <w:pPr>
              <w:spacing w:after="0" w:line="27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обмоток</w:t>
            </w:r>
          </w:p>
        </w:tc>
        <w:tc>
          <w:tcPr>
            <w:tcW w:w="1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8D1699" w14:textId="77777777" w:rsidR="00351114" w:rsidRPr="00D5472B" w:rsidRDefault="00351114" w:rsidP="00940DDF">
            <w:pPr>
              <w:spacing w:after="0" w:line="27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обмоток</w:t>
            </w:r>
          </w:p>
        </w:tc>
      </w:tr>
      <w:tr w:rsidR="00351114" w:rsidRPr="00D5472B" w14:paraId="0314190E" w14:textId="77777777" w:rsidTr="00940DDF">
        <w:trPr>
          <w:trHeight w:val="569"/>
          <w:tblHeader/>
        </w:trPr>
        <w:tc>
          <w:tcPr>
            <w:tcW w:w="6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94901CF" w14:textId="77777777" w:rsidR="00351114" w:rsidRPr="00D5472B" w:rsidRDefault="00351114" w:rsidP="00940DDF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D76A20" w14:textId="77777777" w:rsidR="00351114" w:rsidRPr="00D5472B" w:rsidRDefault="00351114" w:rsidP="00940DDF">
            <w:pPr>
              <w:spacing w:after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0EEDEB" w14:textId="77777777" w:rsidR="00351114" w:rsidRPr="00D5472B" w:rsidRDefault="00351114" w:rsidP="00940DDF">
            <w:pPr>
              <w:spacing w:after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CA353A" w14:textId="77777777" w:rsidR="00351114" w:rsidRPr="00D5472B" w:rsidRDefault="00351114" w:rsidP="00940DDF">
            <w:pPr>
              <w:spacing w:after="0" w:line="27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параллельное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68C3BE" w14:textId="77777777" w:rsidR="00351114" w:rsidRPr="00D5472B" w:rsidRDefault="00351114" w:rsidP="00940DDF">
            <w:pPr>
              <w:spacing w:after="0" w:line="27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2A2969" w14:textId="77777777" w:rsidR="00351114" w:rsidRPr="00D5472B" w:rsidRDefault="00351114" w:rsidP="00940DDF">
            <w:pPr>
              <w:spacing w:after="0" w:line="27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параллельное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8395BB" w14:textId="77777777" w:rsidR="00351114" w:rsidRPr="00D5472B" w:rsidRDefault="00351114" w:rsidP="00940DDF">
            <w:pPr>
              <w:spacing w:after="0" w:line="27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</w:t>
            </w:r>
          </w:p>
        </w:tc>
      </w:tr>
      <w:tr w:rsidR="00351114" w:rsidRPr="00D5472B" w14:paraId="706110A4" w14:textId="77777777" w:rsidTr="00940DDF">
        <w:trPr>
          <w:trHeight w:val="924"/>
        </w:trPr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11D3C7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 </w:t>
            </w:r>
            <w:proofErr w:type="spellStart"/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уставки</w:t>
            </w:r>
            <w:proofErr w:type="spellEnd"/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шкале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F63AC9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39F210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07F667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8495CD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739EC7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9F392B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1114" w:rsidRPr="00D5472B" w14:paraId="2971FFB6" w14:textId="77777777" w:rsidTr="00940DDF">
        <w:trPr>
          <w:trHeight w:val="924"/>
        </w:trPr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8649B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срабатывания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8600E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19D973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7B485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51E73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BDDAE0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28697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14" w:rsidRPr="00D5472B" w14:paraId="768F8907" w14:textId="77777777" w:rsidTr="00940DDF">
        <w:trPr>
          <w:trHeight w:val="924"/>
        </w:trPr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BAD14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возврата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BA870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D9B82A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AF72D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6963F9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2D0D23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DF511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14" w:rsidRPr="00D5472B" w14:paraId="0CD42624" w14:textId="77777777" w:rsidTr="00940DDF">
        <w:trPr>
          <w:trHeight w:val="924"/>
        </w:trPr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88DB7C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возврата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590D52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60E493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2D9074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0B7CB1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BB883E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666240" w14:textId="77777777" w:rsidR="00351114" w:rsidRPr="00D5472B" w:rsidRDefault="00351114" w:rsidP="00940DDF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1C7F457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EF58F77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 Контрольные приборы</w:t>
      </w:r>
    </w:p>
    <w:tbl>
      <w:tblPr>
        <w:tblStyle w:val="66"/>
        <w:tblW w:w="9092" w:type="dxa"/>
        <w:tblLook w:val="04A0" w:firstRow="1" w:lastRow="0" w:firstColumn="1" w:lastColumn="0" w:noHBand="0" w:noVBand="1"/>
      </w:tblPr>
      <w:tblGrid>
        <w:gridCol w:w="3214"/>
        <w:gridCol w:w="2983"/>
        <w:gridCol w:w="2895"/>
      </w:tblGrid>
      <w:tr w:rsidR="00351114" w:rsidRPr="00D5472B" w14:paraId="5CC0C540" w14:textId="77777777" w:rsidTr="00940DDF">
        <w:trPr>
          <w:trHeight w:val="529"/>
        </w:trPr>
        <w:tc>
          <w:tcPr>
            <w:tcW w:w="3214" w:type="dxa"/>
            <w:shd w:val="clear" w:color="auto" w:fill="D9D9D9"/>
            <w:vAlign w:val="center"/>
          </w:tcPr>
          <w:p w14:paraId="1D8D8440" w14:textId="77777777" w:rsidR="00351114" w:rsidRPr="00D5472B" w:rsidRDefault="00351114" w:rsidP="00940DDF">
            <w:pPr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D5472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83" w:type="dxa"/>
            <w:shd w:val="clear" w:color="auto" w:fill="D9D9D9"/>
            <w:vAlign w:val="center"/>
          </w:tcPr>
          <w:p w14:paraId="591751AE" w14:textId="77777777" w:rsidR="00351114" w:rsidRPr="00D5472B" w:rsidRDefault="00351114" w:rsidP="00940DDF">
            <w:pPr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D5472B">
              <w:rPr>
                <w:sz w:val="24"/>
                <w:szCs w:val="24"/>
              </w:rPr>
              <w:t>Класс точности</w:t>
            </w:r>
          </w:p>
        </w:tc>
        <w:tc>
          <w:tcPr>
            <w:tcW w:w="2895" w:type="dxa"/>
            <w:shd w:val="clear" w:color="auto" w:fill="D9D9D9"/>
            <w:vAlign w:val="center"/>
          </w:tcPr>
          <w:p w14:paraId="6EA57685" w14:textId="77777777" w:rsidR="00351114" w:rsidRPr="00D5472B" w:rsidRDefault="00351114" w:rsidP="00940DDF">
            <w:pPr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D5472B">
              <w:rPr>
                <w:sz w:val="24"/>
                <w:szCs w:val="24"/>
              </w:rPr>
              <w:t>Заводской номер</w:t>
            </w:r>
          </w:p>
        </w:tc>
      </w:tr>
      <w:tr w:rsidR="00351114" w:rsidRPr="00D5472B" w14:paraId="3ACBCFE5" w14:textId="77777777" w:rsidTr="00940DDF">
        <w:trPr>
          <w:trHeight w:val="529"/>
        </w:trPr>
        <w:tc>
          <w:tcPr>
            <w:tcW w:w="3214" w:type="dxa"/>
          </w:tcPr>
          <w:p w14:paraId="6A5C08AE" w14:textId="77777777" w:rsidR="00351114" w:rsidRPr="00D5472B" w:rsidRDefault="00351114" w:rsidP="00940DDF">
            <w:pPr>
              <w:spacing w:line="276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983" w:type="dxa"/>
          </w:tcPr>
          <w:p w14:paraId="67C5F2A5" w14:textId="77777777" w:rsidR="00351114" w:rsidRPr="00D5472B" w:rsidRDefault="00351114" w:rsidP="00940DDF">
            <w:pPr>
              <w:spacing w:line="276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895" w:type="dxa"/>
          </w:tcPr>
          <w:p w14:paraId="2FFA9250" w14:textId="77777777" w:rsidR="00351114" w:rsidRPr="00D5472B" w:rsidRDefault="00351114" w:rsidP="00940DDF">
            <w:pPr>
              <w:spacing w:line="276" w:lineRule="auto"/>
              <w:jc w:val="both"/>
              <w:rPr>
                <w:sz w:val="28"/>
                <w:szCs w:val="24"/>
              </w:rPr>
            </w:pPr>
          </w:p>
        </w:tc>
      </w:tr>
      <w:tr w:rsidR="00351114" w:rsidRPr="00D5472B" w14:paraId="0004E388" w14:textId="77777777" w:rsidTr="00940DDF">
        <w:trPr>
          <w:trHeight w:val="529"/>
        </w:trPr>
        <w:tc>
          <w:tcPr>
            <w:tcW w:w="3214" w:type="dxa"/>
          </w:tcPr>
          <w:p w14:paraId="37F34CF3" w14:textId="77777777" w:rsidR="00351114" w:rsidRPr="00D5472B" w:rsidRDefault="00351114" w:rsidP="00940DDF">
            <w:pPr>
              <w:spacing w:line="276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983" w:type="dxa"/>
          </w:tcPr>
          <w:p w14:paraId="0BDBC811" w14:textId="77777777" w:rsidR="00351114" w:rsidRPr="00D5472B" w:rsidRDefault="00351114" w:rsidP="00940DDF">
            <w:pPr>
              <w:spacing w:line="276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895" w:type="dxa"/>
          </w:tcPr>
          <w:p w14:paraId="0996FA16" w14:textId="77777777" w:rsidR="00351114" w:rsidRPr="00D5472B" w:rsidRDefault="00351114" w:rsidP="00940DDF">
            <w:pPr>
              <w:spacing w:line="276" w:lineRule="auto"/>
              <w:jc w:val="both"/>
              <w:rPr>
                <w:sz w:val="28"/>
                <w:szCs w:val="24"/>
              </w:rPr>
            </w:pPr>
          </w:p>
        </w:tc>
      </w:tr>
    </w:tbl>
    <w:p w14:paraId="56997B19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9144BBE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 Заключение</w:t>
      </w:r>
    </w:p>
    <w:p w14:paraId="7AAAA1AB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Реле исправно/ неисправно</w:t>
      </w:r>
    </w:p>
    <w:p w14:paraId="7F0921AA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Испытание произвел</w:t>
      </w:r>
    </w:p>
    <w:p w14:paraId="1C5D8367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Протокол проверил </w:t>
      </w:r>
    </w:p>
    <w:p w14:paraId="4A86B7A5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D401BBF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7529F5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D5472B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«____» __________________ 202__ г.</w:t>
      </w:r>
      <w:r w:rsidRPr="00D5472B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br w:type="page"/>
      </w:r>
    </w:p>
    <w:p w14:paraId="2B396EBA" w14:textId="218B426C" w:rsidR="00351114" w:rsidRPr="00351114" w:rsidRDefault="00351114" w:rsidP="00351114">
      <w:pPr>
        <w:keepNext/>
        <w:keepLines/>
        <w:spacing w:before="400" w:after="120" w:line="276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4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3</w:t>
      </w:r>
    </w:p>
    <w:p w14:paraId="1CD75EFE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47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ПРОТОКОЛ ПРОВЕРКИ ТРАНСФОРМАТОРА ТОКА 10 </w:t>
      </w:r>
      <w:proofErr w:type="spellStart"/>
      <w:r w:rsidRPr="00D547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кВ</w:t>
      </w:r>
      <w:proofErr w:type="spellEnd"/>
    </w:p>
    <w:p w14:paraId="0D63F897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F4462D1" w14:textId="77777777" w:rsidR="00351114" w:rsidRPr="00D5472B" w:rsidRDefault="00351114" w:rsidP="00351114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  <w:r w:rsidRPr="00D54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>Паспортные данные: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726"/>
        <w:gridCol w:w="2322"/>
        <w:gridCol w:w="1776"/>
        <w:gridCol w:w="1776"/>
      </w:tblGrid>
      <w:tr w:rsidR="00351114" w:rsidRPr="00D5472B" w14:paraId="4B4D7A94" w14:textId="77777777" w:rsidTr="00940DDF">
        <w:trPr>
          <w:trHeight w:val="397"/>
        </w:trPr>
        <w:tc>
          <w:tcPr>
            <w:tcW w:w="1029" w:type="pct"/>
            <w:shd w:val="clear" w:color="auto" w:fill="D9D9D9"/>
            <w:vAlign w:val="center"/>
          </w:tcPr>
          <w:p w14:paraId="0D8FBAFB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902" w:type="pct"/>
            <w:shd w:val="clear" w:color="auto" w:fill="D9D9D9"/>
            <w:vAlign w:val="center"/>
          </w:tcPr>
          <w:p w14:paraId="5E04D47F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Зав. №</w:t>
            </w:r>
          </w:p>
        </w:tc>
        <w:tc>
          <w:tcPr>
            <w:tcW w:w="1213" w:type="pct"/>
            <w:shd w:val="clear" w:color="auto" w:fill="D9D9D9"/>
            <w:vAlign w:val="center"/>
          </w:tcPr>
          <w:p w14:paraId="7A58F781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</w:t>
            </w:r>
            <w:proofErr w:type="spellEnd"/>
            <w:proofErr w:type="gramStart"/>
            <w:r w:rsidRPr="00D54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4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данные</w:t>
            </w:r>
          </w:p>
        </w:tc>
        <w:tc>
          <w:tcPr>
            <w:tcW w:w="1856" w:type="pct"/>
            <w:gridSpan w:val="2"/>
            <w:shd w:val="clear" w:color="auto" w:fill="D9D9D9"/>
            <w:vAlign w:val="center"/>
          </w:tcPr>
          <w:p w14:paraId="421C1B3B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обмотки</w:t>
            </w:r>
          </w:p>
        </w:tc>
      </w:tr>
      <w:tr w:rsidR="00351114" w:rsidRPr="00D5472B" w14:paraId="67912BD7" w14:textId="77777777" w:rsidTr="00940DDF">
        <w:trPr>
          <w:trHeight w:val="397"/>
        </w:trPr>
        <w:tc>
          <w:tcPr>
            <w:tcW w:w="1029" w:type="pct"/>
            <w:vMerge w:val="restart"/>
            <w:shd w:val="clear" w:color="auto" w:fill="auto"/>
            <w:vAlign w:val="center"/>
          </w:tcPr>
          <w:p w14:paraId="766458ED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14:paraId="02B48226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14:paraId="61F19DA1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Обозначение.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0D3921AE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1И1-1И2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63CDC1D0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2И1-2И2</w:t>
            </w:r>
          </w:p>
        </w:tc>
      </w:tr>
      <w:tr w:rsidR="00351114" w:rsidRPr="00D5472B" w14:paraId="3CACA7C4" w14:textId="77777777" w:rsidTr="00940DDF">
        <w:trPr>
          <w:trHeight w:val="397"/>
        </w:trPr>
        <w:tc>
          <w:tcPr>
            <w:tcW w:w="1029" w:type="pct"/>
            <w:vMerge/>
            <w:shd w:val="clear" w:color="auto" w:fill="auto"/>
            <w:vAlign w:val="center"/>
          </w:tcPr>
          <w:p w14:paraId="474BCACB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Merge/>
            <w:shd w:val="clear" w:color="auto" w:fill="auto"/>
            <w:vAlign w:val="center"/>
          </w:tcPr>
          <w:p w14:paraId="41AFB8F8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14:paraId="0D57D92A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Ктт</w:t>
            </w:r>
            <w:proofErr w:type="spellEnd"/>
          </w:p>
        </w:tc>
        <w:tc>
          <w:tcPr>
            <w:tcW w:w="928" w:type="pct"/>
            <w:shd w:val="clear" w:color="auto" w:fill="auto"/>
            <w:vAlign w:val="center"/>
          </w:tcPr>
          <w:p w14:paraId="7E32D647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7F536091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14" w:rsidRPr="00D5472B" w14:paraId="0207BF96" w14:textId="77777777" w:rsidTr="00940DDF">
        <w:trPr>
          <w:trHeight w:val="397"/>
        </w:trPr>
        <w:tc>
          <w:tcPr>
            <w:tcW w:w="1029" w:type="pct"/>
            <w:vMerge/>
            <w:shd w:val="clear" w:color="auto" w:fill="auto"/>
            <w:vAlign w:val="center"/>
          </w:tcPr>
          <w:p w14:paraId="46ACE53E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Merge/>
            <w:shd w:val="clear" w:color="auto" w:fill="auto"/>
            <w:vAlign w:val="center"/>
          </w:tcPr>
          <w:p w14:paraId="71E34999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14:paraId="378B56C3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Нагрузка, ВА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778C4B22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5C2B3E74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14" w:rsidRPr="00D5472B" w14:paraId="0B3D4F41" w14:textId="77777777" w:rsidTr="00940DDF">
        <w:trPr>
          <w:trHeight w:val="397"/>
        </w:trPr>
        <w:tc>
          <w:tcPr>
            <w:tcW w:w="1029" w:type="pct"/>
            <w:vMerge/>
            <w:shd w:val="clear" w:color="auto" w:fill="auto"/>
            <w:vAlign w:val="center"/>
          </w:tcPr>
          <w:p w14:paraId="7E4D8FFE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Merge/>
            <w:shd w:val="clear" w:color="auto" w:fill="auto"/>
            <w:vAlign w:val="center"/>
          </w:tcPr>
          <w:p w14:paraId="0099ED74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14:paraId="2C372E05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D54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D54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5BED361B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3641894E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1622E4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14:paraId="4E455A19" w14:textId="77777777" w:rsidR="00351114" w:rsidRPr="00D5472B" w:rsidRDefault="00351114" w:rsidP="00351114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D5472B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Внешний осмотр:</w:t>
      </w:r>
    </w:p>
    <w:p w14:paraId="559E3FAE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14:paraId="32FDE4CE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14:paraId="513F9092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14:paraId="0E9A13CC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</w:p>
    <w:p w14:paraId="47F63C05" w14:textId="77777777" w:rsidR="00351114" w:rsidRPr="00D5472B" w:rsidRDefault="00351114" w:rsidP="00351114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  <w:r w:rsidRPr="00D54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>Измерение сопротивления изоляции:</w:t>
      </w:r>
    </w:p>
    <w:tbl>
      <w:tblPr>
        <w:tblW w:w="9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2063"/>
        <w:gridCol w:w="2477"/>
        <w:gridCol w:w="2614"/>
      </w:tblGrid>
      <w:tr w:rsidR="00351114" w:rsidRPr="00D5472B" w14:paraId="6B3F3AAC" w14:textId="77777777" w:rsidTr="00940DDF">
        <w:trPr>
          <w:trHeight w:val="624"/>
        </w:trPr>
        <w:tc>
          <w:tcPr>
            <w:tcW w:w="1926" w:type="dxa"/>
            <w:shd w:val="clear" w:color="auto" w:fill="D9D9D9"/>
            <w:vAlign w:val="center"/>
          </w:tcPr>
          <w:p w14:paraId="4C696D86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ahoma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ahoma" w:hAnsi="Times New Roman" w:cs="Times New Roman"/>
                <w:spacing w:val="-3"/>
                <w:sz w:val="24"/>
                <w:szCs w:val="24"/>
                <w:lang w:eastAsia="ru-RU"/>
              </w:rPr>
              <w:t>Зав.№</w:t>
            </w:r>
          </w:p>
        </w:tc>
        <w:tc>
          <w:tcPr>
            <w:tcW w:w="2063" w:type="dxa"/>
            <w:shd w:val="clear" w:color="auto" w:fill="D9D9D9"/>
            <w:vAlign w:val="center"/>
          </w:tcPr>
          <w:p w14:paraId="039B8221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обмотки</w:t>
            </w:r>
          </w:p>
        </w:tc>
        <w:tc>
          <w:tcPr>
            <w:tcW w:w="2477" w:type="dxa"/>
            <w:shd w:val="clear" w:color="auto" w:fill="D9D9D9"/>
            <w:vAlign w:val="center"/>
          </w:tcPr>
          <w:p w14:paraId="7FDBD44C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обмотки</w:t>
            </w:r>
          </w:p>
        </w:tc>
        <w:tc>
          <w:tcPr>
            <w:tcW w:w="2614" w:type="dxa"/>
            <w:shd w:val="clear" w:color="auto" w:fill="D9D9D9"/>
            <w:vAlign w:val="center"/>
          </w:tcPr>
          <w:p w14:paraId="2F6C5D2C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ahoma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ahoma" w:hAnsi="Times New Roman" w:cs="Times New Roman"/>
                <w:spacing w:val="-3"/>
                <w:sz w:val="24"/>
                <w:szCs w:val="24"/>
                <w:lang w:eastAsia="ru-RU"/>
              </w:rPr>
              <w:t>Сопротивление</w:t>
            </w:r>
            <w:proofErr w:type="gramStart"/>
            <w:r w:rsidRPr="00D5472B">
              <w:rPr>
                <w:rFonts w:ascii="Times New Roman" w:eastAsia="Tahoma" w:hAnsi="Times New Roman" w:cs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r w:rsidRPr="00D5472B">
              <w:rPr>
                <w:rFonts w:ascii="Times New Roman" w:eastAsia="Tahoma" w:hAnsi="Times New Roman" w:cs="Times New Roman"/>
                <w:spacing w:val="-3"/>
                <w:sz w:val="24"/>
                <w:szCs w:val="24"/>
                <w:lang w:val="en-US" w:eastAsia="ru-RU"/>
              </w:rPr>
              <w:t>.</w:t>
            </w:r>
            <w:r w:rsidRPr="00D5472B">
              <w:rPr>
                <w:rFonts w:ascii="Times New Roman" w:eastAsia="Tahoma" w:hAnsi="Times New Roman" w:cs="Times New Roman"/>
                <w:spacing w:val="-3"/>
                <w:sz w:val="24"/>
                <w:szCs w:val="24"/>
                <w:lang w:eastAsia="ru-RU"/>
              </w:rPr>
              <w:t>МОм</w:t>
            </w:r>
            <w:proofErr w:type="gramEnd"/>
          </w:p>
        </w:tc>
      </w:tr>
      <w:tr w:rsidR="00351114" w:rsidRPr="00D5472B" w14:paraId="01FC426D" w14:textId="77777777" w:rsidTr="00940DDF">
        <w:trPr>
          <w:trHeight w:val="363"/>
        </w:trPr>
        <w:tc>
          <w:tcPr>
            <w:tcW w:w="1926" w:type="dxa"/>
            <w:vMerge w:val="restart"/>
            <w:shd w:val="clear" w:color="auto" w:fill="auto"/>
            <w:vAlign w:val="center"/>
          </w:tcPr>
          <w:p w14:paraId="73BAC294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ahoma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5EC7AFC2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14:paraId="2DAE9964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1E3F6B18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ahoma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351114" w:rsidRPr="00D5472B" w14:paraId="5BCAABB9" w14:textId="77777777" w:rsidTr="00940DDF">
        <w:trPr>
          <w:trHeight w:val="363"/>
        </w:trPr>
        <w:tc>
          <w:tcPr>
            <w:tcW w:w="1926" w:type="dxa"/>
            <w:vMerge/>
            <w:shd w:val="clear" w:color="auto" w:fill="auto"/>
            <w:vAlign w:val="center"/>
          </w:tcPr>
          <w:p w14:paraId="458D06BF" w14:textId="77777777" w:rsidR="00351114" w:rsidRPr="00D5472B" w:rsidRDefault="00351114" w:rsidP="00940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4E489B3D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14:paraId="52785970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6E0BF534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ahoma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351114" w:rsidRPr="00D5472B" w14:paraId="705C7702" w14:textId="77777777" w:rsidTr="00940DDF">
        <w:trPr>
          <w:trHeight w:val="363"/>
        </w:trPr>
        <w:tc>
          <w:tcPr>
            <w:tcW w:w="1926" w:type="dxa"/>
            <w:vMerge/>
            <w:shd w:val="clear" w:color="auto" w:fill="auto"/>
            <w:vAlign w:val="center"/>
          </w:tcPr>
          <w:p w14:paraId="092ABE57" w14:textId="77777777" w:rsidR="00351114" w:rsidRPr="00D5472B" w:rsidRDefault="00351114" w:rsidP="00940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47D4B2D2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14:paraId="45DD0A5D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4BE37716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ahoma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</w:tbl>
    <w:p w14:paraId="264E76C6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14:paraId="2B2F44E6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D5472B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3.1 Вывод</w:t>
      </w:r>
    </w:p>
    <w:p w14:paraId="4F730385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</w:p>
    <w:p w14:paraId="0A5AE89A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14:paraId="1B6E6982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14:paraId="75D250ED" w14:textId="77777777" w:rsidR="00351114" w:rsidRPr="00D5472B" w:rsidRDefault="00351114" w:rsidP="00351114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  <w:r w:rsidRPr="00D54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>Проверка коэффициента трансформации: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1825"/>
        <w:gridCol w:w="1763"/>
        <w:gridCol w:w="1351"/>
        <w:gridCol w:w="1349"/>
        <w:gridCol w:w="1333"/>
      </w:tblGrid>
      <w:tr w:rsidR="00351114" w:rsidRPr="00D5472B" w14:paraId="3A84867A" w14:textId="77777777" w:rsidTr="00940DDF">
        <w:trPr>
          <w:trHeight w:val="397"/>
          <w:jc w:val="center"/>
        </w:trPr>
        <w:tc>
          <w:tcPr>
            <w:tcW w:w="1724" w:type="dxa"/>
            <w:vMerge w:val="restart"/>
            <w:shd w:val="clear" w:color="auto" w:fill="D9D9D9"/>
            <w:vAlign w:val="center"/>
          </w:tcPr>
          <w:p w14:paraId="207796DA" w14:textId="77777777" w:rsidR="00351114" w:rsidRPr="00D5472B" w:rsidRDefault="00351114" w:rsidP="00940DDF">
            <w:pPr>
              <w:spacing w:after="0" w:line="276" w:lineRule="auto"/>
              <w:ind w:left="-114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№ </w:t>
            </w:r>
          </w:p>
        </w:tc>
        <w:tc>
          <w:tcPr>
            <w:tcW w:w="1825" w:type="dxa"/>
            <w:vMerge w:val="restart"/>
            <w:shd w:val="clear" w:color="auto" w:fill="D9D9D9"/>
            <w:vAlign w:val="center"/>
          </w:tcPr>
          <w:p w14:paraId="26E2DB53" w14:textId="77777777" w:rsidR="00351114" w:rsidRPr="00D5472B" w:rsidRDefault="00351114" w:rsidP="00940DDF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обмотки</w:t>
            </w:r>
          </w:p>
        </w:tc>
        <w:tc>
          <w:tcPr>
            <w:tcW w:w="1763" w:type="dxa"/>
            <w:vMerge w:val="restart"/>
            <w:shd w:val="clear" w:color="auto" w:fill="D9D9D9"/>
            <w:vAlign w:val="center"/>
          </w:tcPr>
          <w:p w14:paraId="6804C67B" w14:textId="77777777" w:rsidR="00351114" w:rsidRPr="00D5472B" w:rsidRDefault="00351114" w:rsidP="00940DDF">
            <w:pPr>
              <w:spacing w:after="0" w:line="276" w:lineRule="auto"/>
              <w:ind w:left="-146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14:paraId="1A3F59E4" w14:textId="77777777" w:rsidR="00351114" w:rsidRPr="00D5472B" w:rsidRDefault="00351114" w:rsidP="00940DDF">
            <w:pPr>
              <w:spacing w:after="0" w:line="276" w:lineRule="auto"/>
              <w:ind w:left="-146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обмоток</w:t>
            </w:r>
          </w:p>
        </w:tc>
        <w:tc>
          <w:tcPr>
            <w:tcW w:w="4033" w:type="dxa"/>
            <w:gridSpan w:val="3"/>
            <w:shd w:val="clear" w:color="auto" w:fill="D9D9D9"/>
            <w:vAlign w:val="center"/>
          </w:tcPr>
          <w:p w14:paraId="0B684750" w14:textId="77777777" w:rsidR="00351114" w:rsidRPr="00D5472B" w:rsidRDefault="00351114" w:rsidP="00940DDF">
            <w:pPr>
              <w:spacing w:after="0" w:line="276" w:lineRule="auto"/>
              <w:ind w:left="-146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коэффициента трансформации</w:t>
            </w:r>
          </w:p>
        </w:tc>
      </w:tr>
      <w:tr w:rsidR="00351114" w:rsidRPr="00D5472B" w14:paraId="36DE8480" w14:textId="77777777" w:rsidTr="00940DDF">
        <w:trPr>
          <w:trHeight w:val="397"/>
          <w:jc w:val="center"/>
        </w:trPr>
        <w:tc>
          <w:tcPr>
            <w:tcW w:w="1724" w:type="dxa"/>
            <w:vMerge/>
            <w:shd w:val="clear" w:color="auto" w:fill="D9D9D9"/>
            <w:vAlign w:val="center"/>
          </w:tcPr>
          <w:p w14:paraId="0927DBED" w14:textId="77777777" w:rsidR="00351114" w:rsidRPr="00D5472B" w:rsidRDefault="00351114" w:rsidP="00940DD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shd w:val="clear" w:color="auto" w:fill="D9D9D9"/>
            <w:vAlign w:val="center"/>
          </w:tcPr>
          <w:p w14:paraId="592CD243" w14:textId="77777777" w:rsidR="00351114" w:rsidRPr="00D5472B" w:rsidRDefault="00351114" w:rsidP="00940DD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shd w:val="clear" w:color="auto" w:fill="D9D9D9"/>
            <w:vAlign w:val="center"/>
          </w:tcPr>
          <w:p w14:paraId="278B32E7" w14:textId="77777777" w:rsidR="00351114" w:rsidRPr="00D5472B" w:rsidRDefault="00351114" w:rsidP="00940DD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shd w:val="clear" w:color="auto" w:fill="D9D9D9"/>
            <w:vAlign w:val="center"/>
          </w:tcPr>
          <w:p w14:paraId="222C843D" w14:textId="77777777" w:rsidR="00351114" w:rsidRPr="00D5472B" w:rsidRDefault="00351114" w:rsidP="00940DDF">
            <w:pPr>
              <w:spacing w:after="0" w:line="276" w:lineRule="auto"/>
              <w:ind w:left="-9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</w:t>
            </w:r>
            <w:proofErr w:type="spellEnd"/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1349" w:type="dxa"/>
            <w:shd w:val="clear" w:color="auto" w:fill="D9D9D9"/>
            <w:vAlign w:val="center"/>
          </w:tcPr>
          <w:p w14:paraId="20D9D41B" w14:textId="77777777" w:rsidR="00351114" w:rsidRPr="00D5472B" w:rsidRDefault="00351114" w:rsidP="00940DDF">
            <w:pPr>
              <w:spacing w:after="0" w:line="276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втор, мА</w:t>
            </w:r>
          </w:p>
        </w:tc>
        <w:tc>
          <w:tcPr>
            <w:tcW w:w="1333" w:type="dxa"/>
            <w:shd w:val="clear" w:color="auto" w:fill="D9D9D9"/>
            <w:vAlign w:val="center"/>
          </w:tcPr>
          <w:p w14:paraId="5FAACF45" w14:textId="77777777" w:rsidR="00351114" w:rsidRPr="00D5472B" w:rsidRDefault="00351114" w:rsidP="00940DDF">
            <w:pPr>
              <w:spacing w:after="0" w:line="276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т.т</w:t>
            </w:r>
            <w:proofErr w:type="spellEnd"/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51114" w:rsidRPr="00D5472B" w14:paraId="7F32A0C4" w14:textId="77777777" w:rsidTr="00940DDF">
        <w:trPr>
          <w:trHeight w:val="397"/>
          <w:jc w:val="center"/>
        </w:trPr>
        <w:tc>
          <w:tcPr>
            <w:tcW w:w="1724" w:type="dxa"/>
            <w:shd w:val="clear" w:color="auto" w:fill="auto"/>
            <w:vAlign w:val="center"/>
          </w:tcPr>
          <w:p w14:paraId="118DF4B3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0DF13479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7976B755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5A642C9E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5010833D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24878CD6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14" w:rsidRPr="00D5472B" w14:paraId="3A79A176" w14:textId="77777777" w:rsidTr="00940DDF">
        <w:trPr>
          <w:trHeight w:val="397"/>
          <w:jc w:val="center"/>
        </w:trPr>
        <w:tc>
          <w:tcPr>
            <w:tcW w:w="1724" w:type="dxa"/>
            <w:shd w:val="clear" w:color="auto" w:fill="auto"/>
            <w:vAlign w:val="center"/>
          </w:tcPr>
          <w:p w14:paraId="544E73CA" w14:textId="77777777" w:rsidR="00351114" w:rsidRPr="00D5472B" w:rsidRDefault="00351114" w:rsidP="00940DD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60BCFE7F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4D7C407A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32C26934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674AC468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shd w:val="clear" w:color="auto" w:fill="auto"/>
          </w:tcPr>
          <w:p w14:paraId="3A5DC5CA" w14:textId="77777777" w:rsidR="00351114" w:rsidRPr="00D5472B" w:rsidRDefault="00351114" w:rsidP="00940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3405DB" w14:textId="77777777" w:rsidR="00351114" w:rsidRPr="00D5472B" w:rsidRDefault="00351114" w:rsidP="00351114">
      <w:pPr>
        <w:spacing w:after="0" w:line="276" w:lineRule="auto"/>
        <w:ind w:left="15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tbl>
      <w:tblPr>
        <w:tblStyle w:val="1f7"/>
        <w:tblW w:w="9339" w:type="dxa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51114" w:rsidRPr="00D5472B" w14:paraId="63FCE5C5" w14:textId="77777777" w:rsidTr="00940DDF">
        <w:trPr>
          <w:trHeight w:val="283"/>
        </w:trPr>
        <w:tc>
          <w:tcPr>
            <w:tcW w:w="283" w:type="dxa"/>
          </w:tcPr>
          <w:p w14:paraId="51D1822B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6D7B7CC4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356E608B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667A795A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038E6F21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0A49FB04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532F7A81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5F7B8D97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21F3B4D2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1D6CA366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6BC541FD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0981811F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8433FA1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56ECD443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5697E0D6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1B994B0F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62E145B4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773C00A0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53F0EC17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5C9E12D5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37456579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7C52A29A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0934F160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F1C9411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16691FC1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59F3DED7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7BB8D2FE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7C8341E5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5283F67C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2B93DC79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627DD73C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10B70B5E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593BBE35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351114" w:rsidRPr="00D5472B" w14:paraId="6CC24859" w14:textId="77777777" w:rsidTr="00940DDF">
        <w:trPr>
          <w:trHeight w:val="283"/>
        </w:trPr>
        <w:tc>
          <w:tcPr>
            <w:tcW w:w="283" w:type="dxa"/>
          </w:tcPr>
          <w:p w14:paraId="7807B3B2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5A859A8A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5286891B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0E46BD02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ACDB44B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508A6E6C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69BB0285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65C87A0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66CBE0C3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367A784D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1365E530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716134A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34EEE835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C4F096D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0F298214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66FE6D2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DF6F0E9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158506B2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2B5E8B4B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651291AA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146B034C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686A3A99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E56DE11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75920DE3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7F2BA3E3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83B475B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252D4CB2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55E40BF3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28AB4777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DE16012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5A2F6316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66F926F2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7F57F797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351114" w:rsidRPr="00D5472B" w14:paraId="6F55D929" w14:textId="77777777" w:rsidTr="00940DDF">
        <w:trPr>
          <w:trHeight w:val="283"/>
        </w:trPr>
        <w:tc>
          <w:tcPr>
            <w:tcW w:w="283" w:type="dxa"/>
          </w:tcPr>
          <w:p w14:paraId="745E7F22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68401E7B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7EDE3A82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2E7787A9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3A9C30BE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1506B467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3D43A2EB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66CDE07E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032A3AC9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061DF1E9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5D636A9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5FBD903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69C11AA9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3028A5AE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2268C759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28B47195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2D762936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2917CC6B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1109E982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44FE263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7ACD8B7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D02BBC5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7CEA65DB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75274F9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15E5C62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5C0AF2F7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2B17E5FE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EDF0934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5D70F81D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51EB63C6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E5F8AB4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2590B2F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6D0EE436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351114" w:rsidRPr="00D5472B" w14:paraId="1249186F" w14:textId="77777777" w:rsidTr="00940DDF">
        <w:trPr>
          <w:trHeight w:val="283"/>
        </w:trPr>
        <w:tc>
          <w:tcPr>
            <w:tcW w:w="283" w:type="dxa"/>
          </w:tcPr>
          <w:p w14:paraId="4B78E950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789B7FCB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008297DE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2D08E2B6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8EE2966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73B705C1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F64C196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676376B9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6DCE923D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28CD11BE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5E2E68EF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357C7A88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037587DB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EE984DF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6F9B2E35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2F48A73C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11446591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07F92B12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7CF5F846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0342921D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2BEC1F9A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1C853236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3CE4153D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150F93EA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11AA27D1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47C62C0E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1894F898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26119B17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0C7779DB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5E8A7862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01393FCA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0C50E959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</w:tcPr>
          <w:p w14:paraId="1714C152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</w:tbl>
    <w:p w14:paraId="193B078C" w14:textId="77777777" w:rsidR="00351114" w:rsidRPr="00D5472B" w:rsidRDefault="00351114" w:rsidP="00351114">
      <w:pPr>
        <w:spacing w:after="0" w:line="276" w:lineRule="auto"/>
        <w:ind w:left="15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D5472B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lastRenderedPageBreak/>
        <w:t>4.1 Вывод</w:t>
      </w:r>
    </w:p>
    <w:p w14:paraId="089D3DF2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ind w:left="15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</w:p>
    <w:p w14:paraId="135E31F7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ind w:left="15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14:paraId="1FAF7FAD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ind w:left="15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14:paraId="2AC1CEC0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ind w:left="15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14:paraId="6825751A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</w:p>
    <w:p w14:paraId="000A445F" w14:textId="77777777" w:rsidR="00351114" w:rsidRPr="00D5472B" w:rsidRDefault="00351114" w:rsidP="00351114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  <w:r w:rsidRPr="00D54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 xml:space="preserve"> Проверка полярности трансформаторов тока: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1778"/>
        <w:gridCol w:w="1778"/>
        <w:gridCol w:w="1778"/>
        <w:gridCol w:w="1776"/>
      </w:tblGrid>
      <w:tr w:rsidR="00351114" w:rsidRPr="00D5472B" w14:paraId="7D6070C4" w14:textId="77777777" w:rsidTr="00940DDF">
        <w:trPr>
          <w:trHeight w:val="473"/>
          <w:jc w:val="center"/>
        </w:trPr>
        <w:tc>
          <w:tcPr>
            <w:tcW w:w="1285" w:type="pct"/>
            <w:vMerge w:val="restart"/>
            <w:shd w:val="clear" w:color="auto" w:fill="D9D9D9"/>
            <w:vAlign w:val="center"/>
          </w:tcPr>
          <w:p w14:paraId="24EDAB1C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Зав. №</w:t>
            </w:r>
          </w:p>
        </w:tc>
        <w:tc>
          <w:tcPr>
            <w:tcW w:w="3715" w:type="pct"/>
            <w:gridSpan w:val="4"/>
            <w:shd w:val="clear" w:color="auto" w:fill="D9D9D9"/>
            <w:vAlign w:val="center"/>
          </w:tcPr>
          <w:p w14:paraId="4CCA064C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Однополярные зажимы обмоток</w:t>
            </w:r>
          </w:p>
        </w:tc>
      </w:tr>
      <w:tr w:rsidR="00351114" w:rsidRPr="00D5472B" w14:paraId="7AF74B2F" w14:textId="77777777" w:rsidTr="00940DDF">
        <w:trPr>
          <w:trHeight w:val="397"/>
          <w:jc w:val="center"/>
        </w:trPr>
        <w:tc>
          <w:tcPr>
            <w:tcW w:w="1285" w:type="pct"/>
            <w:vMerge/>
            <w:shd w:val="clear" w:color="auto" w:fill="D9D9D9"/>
          </w:tcPr>
          <w:p w14:paraId="77D30344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pct"/>
            <w:gridSpan w:val="4"/>
            <w:shd w:val="clear" w:color="auto" w:fill="D9D9D9"/>
            <w:vAlign w:val="center"/>
          </w:tcPr>
          <w:p w14:paraId="75312F7A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Маркировка</w:t>
            </w:r>
          </w:p>
        </w:tc>
      </w:tr>
      <w:tr w:rsidR="00351114" w:rsidRPr="00D5472B" w14:paraId="6DE40B07" w14:textId="77777777" w:rsidTr="00940DDF">
        <w:trPr>
          <w:cantSplit/>
          <w:trHeight w:val="433"/>
          <w:jc w:val="center"/>
        </w:trPr>
        <w:tc>
          <w:tcPr>
            <w:tcW w:w="1285" w:type="pct"/>
            <w:vMerge/>
            <w:shd w:val="clear" w:color="auto" w:fill="D9D9D9"/>
          </w:tcPr>
          <w:p w14:paraId="7C0C519E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shd w:val="clear" w:color="auto" w:fill="D9D9D9"/>
            <w:vAlign w:val="center"/>
          </w:tcPr>
          <w:p w14:paraId="7FA40ADD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929" w:type="pct"/>
            <w:shd w:val="clear" w:color="auto" w:fill="D9D9D9"/>
            <w:vAlign w:val="center"/>
          </w:tcPr>
          <w:p w14:paraId="5341B2DA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929" w:type="pct"/>
            <w:shd w:val="clear" w:color="auto" w:fill="D9D9D9"/>
            <w:vAlign w:val="center"/>
          </w:tcPr>
          <w:p w14:paraId="1A7724B2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928" w:type="pct"/>
            <w:shd w:val="clear" w:color="auto" w:fill="D9D9D9"/>
            <w:vAlign w:val="center"/>
          </w:tcPr>
          <w:p w14:paraId="67C78FC9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</w:tr>
      <w:tr w:rsidR="00351114" w:rsidRPr="00D5472B" w14:paraId="7EFDBFB8" w14:textId="77777777" w:rsidTr="00940DDF">
        <w:trPr>
          <w:trHeight w:val="567"/>
          <w:jc w:val="center"/>
        </w:trPr>
        <w:tc>
          <w:tcPr>
            <w:tcW w:w="1285" w:type="pct"/>
            <w:shd w:val="clear" w:color="auto" w:fill="auto"/>
            <w:vAlign w:val="center"/>
          </w:tcPr>
          <w:p w14:paraId="6087F2CB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5A7A3B46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1E40CAFE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36B82E97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52E03929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14" w:rsidRPr="00D5472B" w14:paraId="5F881D0E" w14:textId="77777777" w:rsidTr="00940DDF">
        <w:trPr>
          <w:trHeight w:val="567"/>
          <w:jc w:val="center"/>
        </w:trPr>
        <w:tc>
          <w:tcPr>
            <w:tcW w:w="1285" w:type="pct"/>
            <w:shd w:val="clear" w:color="auto" w:fill="auto"/>
            <w:vAlign w:val="center"/>
          </w:tcPr>
          <w:p w14:paraId="67B0F046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09FEA625" w14:textId="77777777" w:rsidR="00351114" w:rsidRPr="00D5472B" w:rsidRDefault="00351114" w:rsidP="00940DD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09387E76" w14:textId="77777777" w:rsidR="00351114" w:rsidRPr="00D5472B" w:rsidRDefault="00351114" w:rsidP="00940DD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57581E00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6A83DB7C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CF8957" w14:textId="77777777" w:rsidR="00351114" w:rsidRPr="00D5472B" w:rsidRDefault="00351114" w:rsidP="00351114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14:paraId="4BD48D9F" w14:textId="77777777" w:rsidR="00351114" w:rsidRPr="00D5472B" w:rsidRDefault="00351114" w:rsidP="00351114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  <w:r w:rsidRPr="00D54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>Снятие вольтамперных характеристик трансформаторов тока:</w:t>
      </w: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713"/>
        <w:gridCol w:w="713"/>
        <w:gridCol w:w="713"/>
        <w:gridCol w:w="713"/>
        <w:gridCol w:w="712"/>
        <w:gridCol w:w="712"/>
        <w:gridCol w:w="712"/>
        <w:gridCol w:w="712"/>
        <w:gridCol w:w="712"/>
        <w:gridCol w:w="712"/>
        <w:gridCol w:w="712"/>
        <w:gridCol w:w="705"/>
      </w:tblGrid>
      <w:tr w:rsidR="00351114" w:rsidRPr="00D5472B" w14:paraId="22A0332D" w14:textId="77777777" w:rsidTr="00940DDF">
        <w:trPr>
          <w:cantSplit/>
          <w:trHeight w:val="2033"/>
          <w:jc w:val="center"/>
        </w:trPr>
        <w:tc>
          <w:tcPr>
            <w:tcW w:w="612" w:type="pct"/>
            <w:shd w:val="clear" w:color="auto" w:fill="D9D9D9"/>
            <w:textDirection w:val="btLr"/>
            <w:vAlign w:val="center"/>
          </w:tcPr>
          <w:p w14:paraId="3449DD63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ind w:left="113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трансформаторов тока</w:t>
            </w:r>
          </w:p>
        </w:tc>
        <w:tc>
          <w:tcPr>
            <w:tcW w:w="366" w:type="pct"/>
            <w:shd w:val="clear" w:color="auto" w:fill="D9D9D9"/>
            <w:textDirection w:val="btLr"/>
            <w:vAlign w:val="center"/>
          </w:tcPr>
          <w:p w14:paraId="10BEE387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66" w:type="pct"/>
            <w:shd w:val="clear" w:color="auto" w:fill="D9D9D9"/>
            <w:textDirection w:val="btLr"/>
            <w:vAlign w:val="center"/>
          </w:tcPr>
          <w:p w14:paraId="062B6D3D" w14:textId="77777777" w:rsidR="00351114" w:rsidRPr="00D5472B" w:rsidRDefault="00351114" w:rsidP="00940DD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66" w:type="pct"/>
            <w:shd w:val="clear" w:color="auto" w:fill="D9D9D9"/>
            <w:textDirection w:val="btLr"/>
            <w:vAlign w:val="center"/>
          </w:tcPr>
          <w:p w14:paraId="4B0A83AB" w14:textId="77777777" w:rsidR="00351114" w:rsidRPr="00D5472B" w:rsidRDefault="00351114" w:rsidP="00940DD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66" w:type="pct"/>
            <w:shd w:val="clear" w:color="auto" w:fill="D9D9D9"/>
            <w:textDirection w:val="btLr"/>
            <w:vAlign w:val="center"/>
          </w:tcPr>
          <w:p w14:paraId="6D6A0E09" w14:textId="77777777" w:rsidR="00351114" w:rsidRPr="00D5472B" w:rsidRDefault="00351114" w:rsidP="00940DD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66" w:type="pct"/>
            <w:shd w:val="clear" w:color="auto" w:fill="D9D9D9"/>
            <w:textDirection w:val="btLr"/>
            <w:vAlign w:val="center"/>
          </w:tcPr>
          <w:p w14:paraId="18A96416" w14:textId="77777777" w:rsidR="00351114" w:rsidRPr="00D5472B" w:rsidRDefault="00351114" w:rsidP="00940DD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66" w:type="pct"/>
            <w:shd w:val="clear" w:color="auto" w:fill="D9D9D9"/>
            <w:textDirection w:val="btLr"/>
            <w:vAlign w:val="center"/>
          </w:tcPr>
          <w:p w14:paraId="35715A5D" w14:textId="77777777" w:rsidR="00351114" w:rsidRPr="00D5472B" w:rsidRDefault="00351114" w:rsidP="00940DD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66" w:type="pct"/>
            <w:shd w:val="clear" w:color="auto" w:fill="D9D9D9"/>
            <w:textDirection w:val="btLr"/>
            <w:vAlign w:val="center"/>
          </w:tcPr>
          <w:p w14:paraId="58A4685E" w14:textId="77777777" w:rsidR="00351114" w:rsidRPr="00D5472B" w:rsidRDefault="00351114" w:rsidP="00940DD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66" w:type="pct"/>
            <w:shd w:val="clear" w:color="auto" w:fill="D9D9D9"/>
            <w:textDirection w:val="btLr"/>
            <w:vAlign w:val="center"/>
          </w:tcPr>
          <w:p w14:paraId="3644BC09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66" w:type="pct"/>
            <w:shd w:val="clear" w:color="auto" w:fill="D9D9D9"/>
            <w:textDirection w:val="btLr"/>
            <w:vAlign w:val="center"/>
          </w:tcPr>
          <w:p w14:paraId="05EE6F9A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66" w:type="pct"/>
            <w:shd w:val="clear" w:color="auto" w:fill="D9D9D9"/>
            <w:textDirection w:val="btLr"/>
            <w:vAlign w:val="center"/>
          </w:tcPr>
          <w:p w14:paraId="273C219E" w14:textId="77777777" w:rsidR="00351114" w:rsidRPr="00D5472B" w:rsidRDefault="00351114" w:rsidP="00940DD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66" w:type="pct"/>
            <w:shd w:val="clear" w:color="auto" w:fill="D9D9D9"/>
            <w:textDirection w:val="btLr"/>
            <w:vAlign w:val="center"/>
          </w:tcPr>
          <w:p w14:paraId="48E2667E" w14:textId="77777777" w:rsidR="00351114" w:rsidRPr="00D5472B" w:rsidRDefault="00351114" w:rsidP="00940DD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66" w:type="pct"/>
            <w:shd w:val="clear" w:color="auto" w:fill="D9D9D9"/>
            <w:textDirection w:val="btLr"/>
            <w:vAlign w:val="center"/>
          </w:tcPr>
          <w:p w14:paraId="3082BD2D" w14:textId="77777777" w:rsidR="00351114" w:rsidRPr="00D5472B" w:rsidRDefault="00351114" w:rsidP="00940DD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..., А</w:t>
            </w:r>
          </w:p>
        </w:tc>
      </w:tr>
      <w:tr w:rsidR="00351114" w:rsidRPr="00D5472B" w14:paraId="6040374E" w14:textId="77777777" w:rsidTr="00940DDF">
        <w:trPr>
          <w:trHeight w:val="1607"/>
          <w:jc w:val="center"/>
        </w:trPr>
        <w:tc>
          <w:tcPr>
            <w:tcW w:w="612" w:type="pct"/>
            <w:vAlign w:val="center"/>
          </w:tcPr>
          <w:p w14:paraId="76D8184A" w14:textId="77777777" w:rsidR="00351114" w:rsidRPr="00D5472B" w:rsidRDefault="00351114" w:rsidP="00940DDF">
            <w:pPr>
              <w:tabs>
                <w:tab w:val="center" w:pos="4153"/>
                <w:tab w:val="right" w:pos="8306"/>
              </w:tabs>
              <w:spacing w:after="0" w:line="276" w:lineRule="auto"/>
              <w:ind w:left="-108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B28D202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480D6BC5" w14:textId="77777777" w:rsidR="00351114" w:rsidRPr="00D5472B" w:rsidRDefault="00351114" w:rsidP="00940DDF">
            <w:pPr>
              <w:spacing w:before="24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66" w:type="pct"/>
            <w:vAlign w:val="center"/>
          </w:tcPr>
          <w:p w14:paraId="45EC44A0" w14:textId="77777777" w:rsidR="00351114" w:rsidRPr="00D5472B" w:rsidRDefault="00351114" w:rsidP="00940DDF">
            <w:pPr>
              <w:spacing w:before="24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66" w:type="pct"/>
            <w:vAlign w:val="center"/>
          </w:tcPr>
          <w:p w14:paraId="141182B9" w14:textId="77777777" w:rsidR="00351114" w:rsidRPr="00D5472B" w:rsidRDefault="00351114" w:rsidP="00940DDF">
            <w:pPr>
              <w:spacing w:before="24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66" w:type="pct"/>
            <w:vAlign w:val="center"/>
          </w:tcPr>
          <w:p w14:paraId="7ED0A974" w14:textId="77777777" w:rsidR="00351114" w:rsidRPr="00D5472B" w:rsidRDefault="00351114" w:rsidP="00940DDF">
            <w:pPr>
              <w:spacing w:before="24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601B477" w14:textId="77777777" w:rsidR="00351114" w:rsidRPr="00D5472B" w:rsidRDefault="00351114" w:rsidP="00940DDF">
            <w:pPr>
              <w:spacing w:before="24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A74ED4F" w14:textId="77777777" w:rsidR="00351114" w:rsidRPr="00D5472B" w:rsidRDefault="00351114" w:rsidP="00940DDF">
            <w:pPr>
              <w:spacing w:before="24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62C0AC64" w14:textId="77777777" w:rsidR="00351114" w:rsidRPr="00D5472B" w:rsidRDefault="00351114" w:rsidP="00940DDF">
            <w:pPr>
              <w:spacing w:before="24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14A2571E" w14:textId="77777777" w:rsidR="00351114" w:rsidRPr="00D5472B" w:rsidRDefault="00351114" w:rsidP="00940DDF">
            <w:pPr>
              <w:spacing w:before="24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66" w:type="pct"/>
            <w:vAlign w:val="center"/>
          </w:tcPr>
          <w:p w14:paraId="32F4C4C2" w14:textId="77777777" w:rsidR="00351114" w:rsidRPr="00D5472B" w:rsidRDefault="00351114" w:rsidP="00940DDF">
            <w:pPr>
              <w:spacing w:before="24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66" w:type="pct"/>
            <w:vAlign w:val="center"/>
          </w:tcPr>
          <w:p w14:paraId="732D1C6B" w14:textId="77777777" w:rsidR="00351114" w:rsidRPr="00D5472B" w:rsidRDefault="00351114" w:rsidP="00940DDF">
            <w:pPr>
              <w:spacing w:before="24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66" w:type="pct"/>
            <w:vAlign w:val="center"/>
          </w:tcPr>
          <w:p w14:paraId="24A81BD3" w14:textId="77777777" w:rsidR="00351114" w:rsidRPr="00D5472B" w:rsidRDefault="00351114" w:rsidP="00940DDF">
            <w:pPr>
              <w:spacing w:before="24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</w:tr>
    </w:tbl>
    <w:p w14:paraId="1A969A62" w14:textId="77777777" w:rsidR="00351114" w:rsidRPr="00D5472B" w:rsidRDefault="00351114" w:rsidP="00351114">
      <w:pPr>
        <w:tabs>
          <w:tab w:val="left" w:pos="708"/>
          <w:tab w:val="center" w:pos="4153"/>
          <w:tab w:val="right" w:pos="8306"/>
        </w:tabs>
        <w:spacing w:after="0" w:line="276" w:lineRule="auto"/>
        <w:ind w:left="152" w:hanging="10"/>
        <w:jc w:val="both"/>
        <w:rPr>
          <w:rFonts w:ascii="Arial" w:eastAsia="Times New Roman" w:hAnsi="Arial" w:cs="Times New Roman"/>
          <w:color w:val="000000"/>
          <w:sz w:val="28"/>
          <w:lang w:eastAsia="ja-JP"/>
        </w:rPr>
      </w:pP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713"/>
        <w:gridCol w:w="713"/>
        <w:gridCol w:w="713"/>
        <w:gridCol w:w="713"/>
        <w:gridCol w:w="712"/>
        <w:gridCol w:w="712"/>
        <w:gridCol w:w="712"/>
        <w:gridCol w:w="712"/>
        <w:gridCol w:w="712"/>
        <w:gridCol w:w="712"/>
        <w:gridCol w:w="712"/>
        <w:gridCol w:w="705"/>
      </w:tblGrid>
      <w:tr w:rsidR="00351114" w:rsidRPr="00D5472B" w14:paraId="52BADB80" w14:textId="77777777" w:rsidTr="00940DDF">
        <w:trPr>
          <w:cantSplit/>
          <w:trHeight w:val="2033"/>
          <w:jc w:val="center"/>
        </w:trPr>
        <w:tc>
          <w:tcPr>
            <w:tcW w:w="612" w:type="pct"/>
            <w:shd w:val="clear" w:color="auto" w:fill="D9D9D9"/>
            <w:textDirection w:val="btLr"/>
            <w:vAlign w:val="center"/>
          </w:tcPr>
          <w:p w14:paraId="1EAD5C6C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ind w:left="113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трансформаторов тока</w:t>
            </w:r>
          </w:p>
        </w:tc>
        <w:tc>
          <w:tcPr>
            <w:tcW w:w="366" w:type="pct"/>
            <w:shd w:val="clear" w:color="auto" w:fill="D9D9D9"/>
            <w:textDirection w:val="btLr"/>
            <w:vAlign w:val="center"/>
          </w:tcPr>
          <w:p w14:paraId="7BBF6543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66" w:type="pct"/>
            <w:shd w:val="clear" w:color="auto" w:fill="D9D9D9"/>
            <w:textDirection w:val="btLr"/>
            <w:vAlign w:val="center"/>
          </w:tcPr>
          <w:p w14:paraId="789CA6DC" w14:textId="77777777" w:rsidR="00351114" w:rsidRPr="00D5472B" w:rsidRDefault="00351114" w:rsidP="00940DD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66" w:type="pct"/>
            <w:shd w:val="clear" w:color="auto" w:fill="D9D9D9"/>
            <w:textDirection w:val="btLr"/>
            <w:vAlign w:val="center"/>
          </w:tcPr>
          <w:p w14:paraId="2CBA38F0" w14:textId="77777777" w:rsidR="00351114" w:rsidRPr="00D5472B" w:rsidRDefault="00351114" w:rsidP="00940DD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66" w:type="pct"/>
            <w:shd w:val="clear" w:color="auto" w:fill="D9D9D9"/>
            <w:textDirection w:val="btLr"/>
            <w:vAlign w:val="center"/>
          </w:tcPr>
          <w:p w14:paraId="7F272221" w14:textId="77777777" w:rsidR="00351114" w:rsidRPr="00D5472B" w:rsidRDefault="00351114" w:rsidP="00940DD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66" w:type="pct"/>
            <w:shd w:val="clear" w:color="auto" w:fill="D9D9D9"/>
            <w:textDirection w:val="btLr"/>
            <w:vAlign w:val="center"/>
          </w:tcPr>
          <w:p w14:paraId="1B554F1E" w14:textId="77777777" w:rsidR="00351114" w:rsidRPr="00D5472B" w:rsidRDefault="00351114" w:rsidP="00940DD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66" w:type="pct"/>
            <w:shd w:val="clear" w:color="auto" w:fill="D9D9D9"/>
            <w:textDirection w:val="btLr"/>
            <w:vAlign w:val="center"/>
          </w:tcPr>
          <w:p w14:paraId="32C8E094" w14:textId="77777777" w:rsidR="00351114" w:rsidRPr="00D5472B" w:rsidRDefault="00351114" w:rsidP="00940DD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66" w:type="pct"/>
            <w:shd w:val="clear" w:color="auto" w:fill="D9D9D9"/>
            <w:textDirection w:val="btLr"/>
            <w:vAlign w:val="center"/>
          </w:tcPr>
          <w:p w14:paraId="5F5C6DD2" w14:textId="77777777" w:rsidR="00351114" w:rsidRPr="00D5472B" w:rsidRDefault="00351114" w:rsidP="00940DD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66" w:type="pct"/>
            <w:shd w:val="clear" w:color="auto" w:fill="D9D9D9"/>
            <w:textDirection w:val="btLr"/>
            <w:vAlign w:val="center"/>
          </w:tcPr>
          <w:p w14:paraId="77EE0C3E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66" w:type="pct"/>
            <w:shd w:val="clear" w:color="auto" w:fill="D9D9D9"/>
            <w:textDirection w:val="btLr"/>
            <w:vAlign w:val="center"/>
          </w:tcPr>
          <w:p w14:paraId="0258A981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66" w:type="pct"/>
            <w:shd w:val="clear" w:color="auto" w:fill="D9D9D9"/>
            <w:textDirection w:val="btLr"/>
            <w:vAlign w:val="center"/>
          </w:tcPr>
          <w:p w14:paraId="1E6B5A76" w14:textId="77777777" w:rsidR="00351114" w:rsidRPr="00D5472B" w:rsidRDefault="00351114" w:rsidP="00940DD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66" w:type="pct"/>
            <w:shd w:val="clear" w:color="auto" w:fill="D9D9D9"/>
            <w:textDirection w:val="btLr"/>
            <w:vAlign w:val="center"/>
          </w:tcPr>
          <w:p w14:paraId="177A14DF" w14:textId="77777777" w:rsidR="00351114" w:rsidRPr="00D5472B" w:rsidRDefault="00351114" w:rsidP="00940DD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66" w:type="pct"/>
            <w:shd w:val="clear" w:color="auto" w:fill="D9D9D9"/>
            <w:textDirection w:val="btLr"/>
            <w:vAlign w:val="center"/>
          </w:tcPr>
          <w:p w14:paraId="417F7BBD" w14:textId="77777777" w:rsidR="00351114" w:rsidRPr="00D5472B" w:rsidRDefault="00351114" w:rsidP="00940DD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sz w:val="24"/>
                <w:szCs w:val="24"/>
              </w:rPr>
              <w:t>..., А</w:t>
            </w:r>
          </w:p>
        </w:tc>
      </w:tr>
      <w:tr w:rsidR="00351114" w:rsidRPr="00D5472B" w14:paraId="38DA1C93" w14:textId="77777777" w:rsidTr="00940DDF">
        <w:trPr>
          <w:trHeight w:val="1607"/>
          <w:jc w:val="center"/>
        </w:trPr>
        <w:tc>
          <w:tcPr>
            <w:tcW w:w="612" w:type="pct"/>
            <w:vAlign w:val="center"/>
          </w:tcPr>
          <w:p w14:paraId="65838F2B" w14:textId="77777777" w:rsidR="00351114" w:rsidRPr="00D5472B" w:rsidRDefault="00351114" w:rsidP="00940DDF">
            <w:pPr>
              <w:tabs>
                <w:tab w:val="center" w:pos="4153"/>
                <w:tab w:val="right" w:pos="8306"/>
              </w:tabs>
              <w:spacing w:after="0" w:line="276" w:lineRule="auto"/>
              <w:ind w:left="-108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3186461" w14:textId="77777777" w:rsidR="00351114" w:rsidRPr="00D5472B" w:rsidRDefault="00351114" w:rsidP="00940DDF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9CF8519" w14:textId="77777777" w:rsidR="00351114" w:rsidRPr="00D5472B" w:rsidRDefault="00351114" w:rsidP="00940DDF">
            <w:pPr>
              <w:spacing w:before="24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66" w:type="pct"/>
            <w:vAlign w:val="center"/>
          </w:tcPr>
          <w:p w14:paraId="09320234" w14:textId="77777777" w:rsidR="00351114" w:rsidRPr="00D5472B" w:rsidRDefault="00351114" w:rsidP="00940DDF">
            <w:pPr>
              <w:spacing w:before="24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66" w:type="pct"/>
            <w:vAlign w:val="center"/>
          </w:tcPr>
          <w:p w14:paraId="5E8B4182" w14:textId="77777777" w:rsidR="00351114" w:rsidRPr="00D5472B" w:rsidRDefault="00351114" w:rsidP="00940DDF">
            <w:pPr>
              <w:spacing w:before="24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66" w:type="pct"/>
            <w:vAlign w:val="center"/>
          </w:tcPr>
          <w:p w14:paraId="1F5CF00B" w14:textId="77777777" w:rsidR="00351114" w:rsidRPr="00D5472B" w:rsidRDefault="00351114" w:rsidP="00940DDF">
            <w:pPr>
              <w:spacing w:before="24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4B71AB57" w14:textId="77777777" w:rsidR="00351114" w:rsidRPr="00D5472B" w:rsidRDefault="00351114" w:rsidP="00940DDF">
            <w:pPr>
              <w:spacing w:before="24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62C6FE2C" w14:textId="77777777" w:rsidR="00351114" w:rsidRPr="00D5472B" w:rsidRDefault="00351114" w:rsidP="00940DDF">
            <w:pPr>
              <w:spacing w:before="24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711C876" w14:textId="77777777" w:rsidR="00351114" w:rsidRPr="00D5472B" w:rsidRDefault="00351114" w:rsidP="00940DDF">
            <w:pPr>
              <w:spacing w:before="24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0440E9D" w14:textId="77777777" w:rsidR="00351114" w:rsidRPr="00D5472B" w:rsidRDefault="00351114" w:rsidP="00940DDF">
            <w:pPr>
              <w:spacing w:before="24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66" w:type="pct"/>
            <w:vAlign w:val="center"/>
          </w:tcPr>
          <w:p w14:paraId="5DF17C44" w14:textId="77777777" w:rsidR="00351114" w:rsidRPr="00D5472B" w:rsidRDefault="00351114" w:rsidP="00940DDF">
            <w:pPr>
              <w:spacing w:before="24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66" w:type="pct"/>
            <w:vAlign w:val="center"/>
          </w:tcPr>
          <w:p w14:paraId="143937BD" w14:textId="77777777" w:rsidR="00351114" w:rsidRPr="00D5472B" w:rsidRDefault="00351114" w:rsidP="00940DDF">
            <w:pPr>
              <w:spacing w:before="24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66" w:type="pct"/>
            <w:vAlign w:val="center"/>
          </w:tcPr>
          <w:p w14:paraId="721C0AE0" w14:textId="77777777" w:rsidR="00351114" w:rsidRPr="00D5472B" w:rsidRDefault="00351114" w:rsidP="00940DDF">
            <w:pPr>
              <w:spacing w:before="24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</w:tr>
    </w:tbl>
    <w:p w14:paraId="22870E25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PMingLiU" w:hAnsi="Times New Roman" w:cs="Times New Roman"/>
          <w:b/>
          <w:color w:val="000000"/>
          <w:sz w:val="28"/>
          <w:szCs w:val="28"/>
          <w:lang w:eastAsia="zh-TW"/>
        </w:rPr>
      </w:pPr>
    </w:p>
    <w:p w14:paraId="323653A5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PMingLiU" w:hAnsi="Times New Roman" w:cs="Times New Roman"/>
          <w:noProof/>
          <w:color w:val="000000"/>
          <w:lang w:eastAsia="ru-RU"/>
        </w:rPr>
      </w:pPr>
      <w:r w:rsidRPr="00D5472B">
        <w:rPr>
          <w:rFonts w:ascii="Times New Roman" w:eastAsia="PMingLiU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A67D624" wp14:editId="6C8EF87E">
            <wp:extent cx="5984111" cy="4283090"/>
            <wp:effectExtent l="0" t="0" r="0" b="0"/>
            <wp:docPr id="1" name="Рисунок 1" descr="http://3mu.ru/wp-content/uploads/2016/09/seraya-millimetrovka-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3mu.ru/wp-content/uploads/2016/09/seraya-millimetrovka-a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0" t="2011" r="2534" b="1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567" cy="430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3AF3D" w14:textId="77777777" w:rsidR="00351114" w:rsidRPr="00D5472B" w:rsidRDefault="00351114" w:rsidP="00351114">
      <w:pPr>
        <w:spacing w:after="0" w:line="276" w:lineRule="auto"/>
        <w:jc w:val="center"/>
        <w:rPr>
          <w:rFonts w:ascii="Times New Roman" w:eastAsia="PMingLiU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14:paraId="7ED6B03E" w14:textId="77777777" w:rsidR="00351114" w:rsidRPr="00D5472B" w:rsidRDefault="00351114" w:rsidP="00351114">
      <w:pPr>
        <w:spacing w:after="0" w:line="276" w:lineRule="auto"/>
        <w:jc w:val="center"/>
        <w:rPr>
          <w:rFonts w:ascii="Times New Roman" w:eastAsia="PMingLiU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14:paraId="0D3428BF" w14:textId="77777777" w:rsidR="00351114" w:rsidRPr="00D5472B" w:rsidRDefault="00351114" w:rsidP="00351114">
      <w:pPr>
        <w:spacing w:after="0" w:line="276" w:lineRule="auto"/>
        <w:jc w:val="center"/>
        <w:rPr>
          <w:rFonts w:ascii="Times New Roman" w:eastAsia="PMingLiU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14:paraId="250BE25B" w14:textId="77777777" w:rsidR="00351114" w:rsidRPr="00D5472B" w:rsidRDefault="00351114" w:rsidP="00351114">
      <w:pPr>
        <w:spacing w:after="0" w:line="276" w:lineRule="auto"/>
        <w:jc w:val="both"/>
        <w:rPr>
          <w:rFonts w:ascii="Times New Roman" w:eastAsia="PMingLiU" w:hAnsi="Times New Roman" w:cs="Times New Roman"/>
          <w:b/>
          <w:color w:val="000000"/>
          <w:sz w:val="28"/>
          <w:szCs w:val="28"/>
          <w:lang w:eastAsia="zh-TW"/>
        </w:rPr>
      </w:pPr>
      <w:r w:rsidRPr="00D5472B">
        <w:rPr>
          <w:rFonts w:ascii="Times New Roman" w:eastAsia="PMingLiU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3DFFCAC" wp14:editId="02ED38EA">
            <wp:extent cx="5983605" cy="3959995"/>
            <wp:effectExtent l="0" t="0" r="0" b="2540"/>
            <wp:docPr id="13" name="Рисунок 13" descr="http://3mu.ru/wp-content/uploads/2016/09/seraya-millimetrovka-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3mu.ru/wp-content/uploads/2016/09/seraya-millimetrovka-a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0" t="2011" r="2534" b="1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127" cy="398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f7"/>
        <w:tblpPr w:leftFromText="180" w:rightFromText="180" w:vertAnchor="text" w:horzAnchor="page" w:tblpX="1081" w:tblpY="476"/>
        <w:tblW w:w="9900" w:type="dxa"/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351114" w:rsidRPr="00D5472B" w14:paraId="475213CB" w14:textId="77777777" w:rsidTr="00940DDF">
        <w:trPr>
          <w:trHeight w:val="316"/>
        </w:trPr>
        <w:tc>
          <w:tcPr>
            <w:tcW w:w="300" w:type="dxa"/>
          </w:tcPr>
          <w:p w14:paraId="53F79506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5C1CEA75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5C5B7E31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3D050906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05380240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50BB0746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3212E0D9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1948A533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12F64A21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0D869B19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7FF8D004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075123AA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4ED1EE20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66A91265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7F33A58C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7B62EB89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1CF2D464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2ACAD047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41A5065D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72F1FE11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48ACBBAD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25A8AC19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52DF032A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5089320E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3A522E16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7DBEC427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1A77F4EC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06FBB2D1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0107AE6E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1EBB75C6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18A1EF2C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1761197B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031B3F25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351114" w:rsidRPr="00D5472B" w14:paraId="59D62257" w14:textId="77777777" w:rsidTr="00940DDF">
        <w:trPr>
          <w:trHeight w:val="316"/>
        </w:trPr>
        <w:tc>
          <w:tcPr>
            <w:tcW w:w="300" w:type="dxa"/>
          </w:tcPr>
          <w:p w14:paraId="32CE2E6D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2AD7CBF6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33B87755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46C6BEFC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5199B1D9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1048A5AE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4E08C180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40F43BAB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74A1E5BC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01F75C9B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09A84ACD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184A5F90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7840CD8C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691A784B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3785C437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21C54C32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2908E851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55C53035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08D757B8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484CE7FD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496CACF3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6933D086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03D39440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66EB207B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654A0897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64387700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653A1549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004F8D01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06E12008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05967D05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7946EDD0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311E40AC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70A3E005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351114" w:rsidRPr="00D5472B" w14:paraId="3504647F" w14:textId="77777777" w:rsidTr="00940DDF">
        <w:trPr>
          <w:trHeight w:val="316"/>
        </w:trPr>
        <w:tc>
          <w:tcPr>
            <w:tcW w:w="300" w:type="dxa"/>
          </w:tcPr>
          <w:p w14:paraId="06F04DA2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4BDEF427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43494DC4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6E392A9F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22250E79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02A9036A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28F4A99D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4D1BB70A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3B49E4A8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1CD5DBB2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535A0D43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40BB95C3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776D2C2F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3244F8D1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1B0A3994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724F9976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72BF34A2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2C5312EE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0A09F37B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3ACE5FF2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1A438B7A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2C4A8284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417DC876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11802DCA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7D694677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4AC14A40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744A5F60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6439D5D1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19CC9B27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5968F40B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2A6731C6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53ED425C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50179D8F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351114" w:rsidRPr="00D5472B" w14:paraId="0C05001F" w14:textId="77777777" w:rsidTr="00940DDF">
        <w:trPr>
          <w:trHeight w:val="316"/>
        </w:trPr>
        <w:tc>
          <w:tcPr>
            <w:tcW w:w="300" w:type="dxa"/>
          </w:tcPr>
          <w:p w14:paraId="0490250C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28E9E6B9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304504E0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62D8CBA8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3209D468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3E267498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6453CAC0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7D96184A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022EC858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57C89C61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462408DC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6F74C5AC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6DD04AF2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6AD822AB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00B6E499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036C7968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737A4A9E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358D91CF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131F76E9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392191C6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57E23D8F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1D606E9E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17806ACF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348E3EA6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500629AA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177943EA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222F23BA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057A677F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43E12D35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30901B54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23752D86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61603682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43180858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351114" w:rsidRPr="00D5472B" w14:paraId="5BBC1B2D" w14:textId="77777777" w:rsidTr="00940DDF">
        <w:trPr>
          <w:trHeight w:val="316"/>
        </w:trPr>
        <w:tc>
          <w:tcPr>
            <w:tcW w:w="300" w:type="dxa"/>
          </w:tcPr>
          <w:p w14:paraId="36E26B2C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27363C85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66BC835F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6908B12B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0D81C0C6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45CD32F6" w14:textId="77777777" w:rsidR="00351114" w:rsidRPr="00D5472B" w:rsidRDefault="00351114" w:rsidP="00940DD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6C28E8B2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7873F2FD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133DDDB5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476F1DBA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0CD45286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486E8C03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53FE24CF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57D6EB3F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6B0BA5C1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38E2BD19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6D7D35C8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7785215B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495D88E2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24592470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0AD7AA77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0EB35F8A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1264EF7A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4543D397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56193181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1F8D000D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7F47B28F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7C9A0EDB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3D38F1F4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4CA6E3FF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39859CFB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55E41FE0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00" w:type="dxa"/>
          </w:tcPr>
          <w:p w14:paraId="2BA7B449" w14:textId="77777777" w:rsidR="00351114" w:rsidRPr="00D5472B" w:rsidRDefault="00351114" w:rsidP="00940DD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</w:tbl>
    <w:p w14:paraId="5A6B7233" w14:textId="77777777" w:rsidR="00351114" w:rsidRPr="00D5472B" w:rsidRDefault="00351114" w:rsidP="00351114">
      <w:pPr>
        <w:spacing w:line="276" w:lineRule="auto"/>
        <w:jc w:val="both"/>
        <w:rPr>
          <w:rFonts w:ascii="Times New Roman" w:eastAsia="PMingLiU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14:paraId="6708FB19" w14:textId="77777777" w:rsidR="00351114" w:rsidRPr="00D5472B" w:rsidRDefault="00351114" w:rsidP="00351114">
      <w:pPr>
        <w:spacing w:after="0" w:line="276" w:lineRule="auto"/>
        <w:ind w:left="15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</w:p>
    <w:p w14:paraId="5E95CF7D" w14:textId="77777777" w:rsidR="00351114" w:rsidRPr="00D5472B" w:rsidRDefault="00351114" w:rsidP="00351114">
      <w:pPr>
        <w:spacing w:after="0" w:line="276" w:lineRule="auto"/>
        <w:ind w:left="15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D5472B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7. Контрольные приборы</w:t>
      </w:r>
    </w:p>
    <w:tbl>
      <w:tblPr>
        <w:tblStyle w:val="111"/>
        <w:tblW w:w="0" w:type="auto"/>
        <w:tblInd w:w="137" w:type="dxa"/>
        <w:tblLook w:val="04A0" w:firstRow="1" w:lastRow="0" w:firstColumn="1" w:lastColumn="0" w:noHBand="0" w:noVBand="1"/>
      </w:tblPr>
      <w:tblGrid>
        <w:gridCol w:w="2326"/>
        <w:gridCol w:w="2318"/>
        <w:gridCol w:w="2311"/>
        <w:gridCol w:w="2318"/>
      </w:tblGrid>
      <w:tr w:rsidR="00351114" w:rsidRPr="00D5472B" w14:paraId="4B9A9FE9" w14:textId="77777777" w:rsidTr="00940DDF">
        <w:trPr>
          <w:trHeight w:val="567"/>
        </w:trPr>
        <w:tc>
          <w:tcPr>
            <w:tcW w:w="2337" w:type="dxa"/>
            <w:shd w:val="clear" w:color="auto" w:fill="D9D9D9"/>
          </w:tcPr>
          <w:p w14:paraId="3445CD58" w14:textId="77777777" w:rsidR="00351114" w:rsidRPr="00D5472B" w:rsidRDefault="00351114" w:rsidP="00940DDF">
            <w:pPr>
              <w:spacing w:line="276" w:lineRule="auto"/>
              <w:ind w:left="152" w:hanging="10"/>
              <w:rPr>
                <w:color w:val="000000"/>
                <w:szCs w:val="24"/>
              </w:rPr>
            </w:pPr>
            <w:r w:rsidRPr="00D5472B"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2338" w:type="dxa"/>
            <w:shd w:val="clear" w:color="auto" w:fill="D9D9D9"/>
          </w:tcPr>
          <w:p w14:paraId="74E38820" w14:textId="77777777" w:rsidR="00351114" w:rsidRPr="00D5472B" w:rsidRDefault="00351114" w:rsidP="00940DDF">
            <w:pPr>
              <w:spacing w:line="276" w:lineRule="auto"/>
              <w:ind w:left="152" w:hanging="10"/>
              <w:rPr>
                <w:color w:val="000000"/>
                <w:szCs w:val="24"/>
              </w:rPr>
            </w:pPr>
            <w:r w:rsidRPr="00D5472B">
              <w:rPr>
                <w:color w:val="000000"/>
                <w:szCs w:val="24"/>
              </w:rPr>
              <w:t>Пределы измерения</w:t>
            </w:r>
          </w:p>
        </w:tc>
        <w:tc>
          <w:tcPr>
            <w:tcW w:w="2337" w:type="dxa"/>
            <w:shd w:val="clear" w:color="auto" w:fill="D9D9D9"/>
          </w:tcPr>
          <w:p w14:paraId="57EA27B0" w14:textId="77777777" w:rsidR="00351114" w:rsidRPr="00D5472B" w:rsidRDefault="00351114" w:rsidP="00940DDF">
            <w:pPr>
              <w:spacing w:line="276" w:lineRule="auto"/>
              <w:ind w:left="-39" w:hanging="10"/>
              <w:rPr>
                <w:color w:val="000000"/>
                <w:szCs w:val="24"/>
              </w:rPr>
            </w:pPr>
            <w:r w:rsidRPr="00D5472B">
              <w:rPr>
                <w:color w:val="000000"/>
                <w:szCs w:val="24"/>
              </w:rPr>
              <w:t>Класс точности</w:t>
            </w:r>
          </w:p>
        </w:tc>
        <w:tc>
          <w:tcPr>
            <w:tcW w:w="2338" w:type="dxa"/>
            <w:shd w:val="clear" w:color="auto" w:fill="D9D9D9"/>
          </w:tcPr>
          <w:p w14:paraId="4D0172B6" w14:textId="77777777" w:rsidR="00351114" w:rsidRPr="00D5472B" w:rsidRDefault="00351114" w:rsidP="00940DDF">
            <w:pPr>
              <w:spacing w:line="276" w:lineRule="auto"/>
              <w:ind w:left="152" w:hanging="10"/>
              <w:rPr>
                <w:color w:val="000000"/>
                <w:szCs w:val="24"/>
              </w:rPr>
            </w:pPr>
            <w:r w:rsidRPr="00D5472B">
              <w:rPr>
                <w:color w:val="000000"/>
                <w:szCs w:val="24"/>
              </w:rPr>
              <w:t>Заводской номер</w:t>
            </w:r>
          </w:p>
        </w:tc>
      </w:tr>
      <w:tr w:rsidR="00351114" w:rsidRPr="00D5472B" w14:paraId="2F4E2C69" w14:textId="77777777" w:rsidTr="00940DDF">
        <w:trPr>
          <w:trHeight w:val="454"/>
        </w:trPr>
        <w:tc>
          <w:tcPr>
            <w:tcW w:w="2337" w:type="dxa"/>
          </w:tcPr>
          <w:p w14:paraId="05F587CA" w14:textId="77777777" w:rsidR="00351114" w:rsidRPr="00D5472B" w:rsidRDefault="00351114" w:rsidP="00940DDF">
            <w:pPr>
              <w:spacing w:line="276" w:lineRule="auto"/>
              <w:ind w:left="152" w:hanging="10"/>
              <w:jc w:val="both"/>
              <w:rPr>
                <w:color w:val="000000"/>
                <w:szCs w:val="24"/>
              </w:rPr>
            </w:pPr>
          </w:p>
        </w:tc>
        <w:tc>
          <w:tcPr>
            <w:tcW w:w="2338" w:type="dxa"/>
          </w:tcPr>
          <w:p w14:paraId="3766F134" w14:textId="77777777" w:rsidR="00351114" w:rsidRPr="00D5472B" w:rsidRDefault="00351114" w:rsidP="00940DDF">
            <w:pPr>
              <w:spacing w:line="276" w:lineRule="auto"/>
              <w:ind w:left="152" w:hanging="10"/>
              <w:jc w:val="both"/>
              <w:rPr>
                <w:color w:val="000000"/>
                <w:szCs w:val="24"/>
              </w:rPr>
            </w:pPr>
          </w:p>
        </w:tc>
        <w:tc>
          <w:tcPr>
            <w:tcW w:w="2337" w:type="dxa"/>
          </w:tcPr>
          <w:p w14:paraId="034020CD" w14:textId="77777777" w:rsidR="00351114" w:rsidRPr="00D5472B" w:rsidRDefault="00351114" w:rsidP="00940DDF">
            <w:pPr>
              <w:spacing w:line="276" w:lineRule="auto"/>
              <w:ind w:left="152" w:hanging="10"/>
              <w:jc w:val="both"/>
              <w:rPr>
                <w:color w:val="000000"/>
                <w:szCs w:val="24"/>
              </w:rPr>
            </w:pPr>
          </w:p>
        </w:tc>
        <w:tc>
          <w:tcPr>
            <w:tcW w:w="2338" w:type="dxa"/>
          </w:tcPr>
          <w:p w14:paraId="4E3701D5" w14:textId="77777777" w:rsidR="00351114" w:rsidRPr="00D5472B" w:rsidRDefault="00351114" w:rsidP="00940DDF">
            <w:pPr>
              <w:spacing w:line="276" w:lineRule="auto"/>
              <w:ind w:left="152" w:hanging="10"/>
              <w:jc w:val="both"/>
              <w:rPr>
                <w:color w:val="000000"/>
                <w:szCs w:val="24"/>
              </w:rPr>
            </w:pPr>
          </w:p>
        </w:tc>
      </w:tr>
      <w:tr w:rsidR="00351114" w:rsidRPr="00D5472B" w14:paraId="6D189467" w14:textId="77777777" w:rsidTr="00940DDF">
        <w:trPr>
          <w:trHeight w:val="454"/>
        </w:trPr>
        <w:tc>
          <w:tcPr>
            <w:tcW w:w="2337" w:type="dxa"/>
          </w:tcPr>
          <w:p w14:paraId="650A956E" w14:textId="77777777" w:rsidR="00351114" w:rsidRPr="00D5472B" w:rsidRDefault="00351114" w:rsidP="00940DDF">
            <w:pPr>
              <w:spacing w:line="276" w:lineRule="auto"/>
              <w:ind w:left="152" w:hanging="10"/>
              <w:jc w:val="both"/>
              <w:rPr>
                <w:color w:val="000000"/>
                <w:szCs w:val="24"/>
              </w:rPr>
            </w:pPr>
          </w:p>
        </w:tc>
        <w:tc>
          <w:tcPr>
            <w:tcW w:w="2338" w:type="dxa"/>
          </w:tcPr>
          <w:p w14:paraId="62137C45" w14:textId="77777777" w:rsidR="00351114" w:rsidRPr="00D5472B" w:rsidRDefault="00351114" w:rsidP="00940DDF">
            <w:pPr>
              <w:spacing w:line="276" w:lineRule="auto"/>
              <w:ind w:left="152" w:hanging="10"/>
              <w:jc w:val="both"/>
              <w:rPr>
                <w:color w:val="000000"/>
                <w:szCs w:val="24"/>
              </w:rPr>
            </w:pPr>
          </w:p>
        </w:tc>
        <w:tc>
          <w:tcPr>
            <w:tcW w:w="2337" w:type="dxa"/>
          </w:tcPr>
          <w:p w14:paraId="20933EB5" w14:textId="77777777" w:rsidR="00351114" w:rsidRPr="00D5472B" w:rsidRDefault="00351114" w:rsidP="00940DDF">
            <w:pPr>
              <w:spacing w:line="276" w:lineRule="auto"/>
              <w:ind w:left="152" w:hanging="10"/>
              <w:jc w:val="both"/>
              <w:rPr>
                <w:color w:val="000000"/>
                <w:szCs w:val="24"/>
              </w:rPr>
            </w:pPr>
          </w:p>
        </w:tc>
        <w:tc>
          <w:tcPr>
            <w:tcW w:w="2338" w:type="dxa"/>
          </w:tcPr>
          <w:p w14:paraId="4BD95ED9" w14:textId="77777777" w:rsidR="00351114" w:rsidRPr="00D5472B" w:rsidRDefault="00351114" w:rsidP="00940DDF">
            <w:pPr>
              <w:spacing w:line="276" w:lineRule="auto"/>
              <w:ind w:left="152" w:hanging="10"/>
              <w:jc w:val="both"/>
              <w:rPr>
                <w:color w:val="000000"/>
                <w:szCs w:val="24"/>
              </w:rPr>
            </w:pPr>
          </w:p>
        </w:tc>
      </w:tr>
    </w:tbl>
    <w:p w14:paraId="630230FF" w14:textId="77777777" w:rsidR="00351114" w:rsidRPr="00D5472B" w:rsidRDefault="00351114" w:rsidP="00351114">
      <w:pPr>
        <w:spacing w:after="0" w:line="276" w:lineRule="auto"/>
        <w:ind w:left="15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14:paraId="661E90F5" w14:textId="77777777" w:rsidR="00351114" w:rsidRPr="00D5472B" w:rsidRDefault="00351114" w:rsidP="00351114">
      <w:pPr>
        <w:spacing w:after="0" w:line="276" w:lineRule="auto"/>
        <w:ind w:left="15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D5472B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8. Заключение</w:t>
      </w:r>
    </w:p>
    <w:p w14:paraId="3DABFD8A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ind w:left="15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D5472B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Трансформатор тока исправен/ неисправен</w:t>
      </w:r>
    </w:p>
    <w:p w14:paraId="0A2A7E9D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ind w:left="15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D5472B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Испытание произвел</w:t>
      </w:r>
    </w:p>
    <w:p w14:paraId="1B47FA98" w14:textId="77777777" w:rsidR="00351114" w:rsidRPr="00D5472B" w:rsidRDefault="00351114" w:rsidP="00351114">
      <w:pPr>
        <w:pBdr>
          <w:bottom w:val="single" w:sz="4" w:space="1" w:color="auto"/>
          <w:between w:val="single" w:sz="4" w:space="1" w:color="auto"/>
        </w:pBdr>
        <w:spacing w:after="0" w:line="276" w:lineRule="auto"/>
        <w:ind w:left="15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D5472B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Протокол проверил </w:t>
      </w:r>
    </w:p>
    <w:p w14:paraId="33655D7B" w14:textId="77777777" w:rsidR="00351114" w:rsidRPr="00D5472B" w:rsidRDefault="00351114" w:rsidP="00351114">
      <w:pPr>
        <w:spacing w:after="0" w:line="276" w:lineRule="auto"/>
        <w:ind w:left="15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14:paraId="52BFFD5E" w14:textId="77777777" w:rsidR="00351114" w:rsidRPr="00D5472B" w:rsidRDefault="00351114" w:rsidP="00351114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  <w:sectPr w:rsidR="00351114" w:rsidRPr="00D5472B" w:rsidSect="00940DDF">
          <w:footerReference w:type="default" r:id="rId1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D5472B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«____»________________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22</w:t>
      </w:r>
    </w:p>
    <w:p w14:paraId="767FF249" w14:textId="0F2C5670" w:rsidR="00351114" w:rsidRPr="00D5472B" w:rsidRDefault="00351114" w:rsidP="00351114">
      <w:pPr>
        <w:keepNext/>
        <w:keepLines/>
        <w:spacing w:before="400" w:after="120" w:line="276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4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4</w:t>
      </w:r>
    </w:p>
    <w:p w14:paraId="3ACF02B4" w14:textId="7299D9B4" w:rsidR="00940DDF" w:rsidRPr="00940DDF" w:rsidRDefault="00940DDF" w:rsidP="00940DDF">
      <w:pPr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t>ПРОТ</w:t>
      </w:r>
      <w:r>
        <w:rPr>
          <w:rFonts w:ascii="Times New Roman" w:hAnsi="Times New Roman" w:cs="Times New Roman"/>
          <w:b/>
          <w:sz w:val="28"/>
          <w:szCs w:val="28"/>
        </w:rPr>
        <w:t>ОКОЛ ПРОВЕРКИ МП</w:t>
      </w:r>
      <w:r w:rsidRPr="00940DDF">
        <w:rPr>
          <w:rFonts w:ascii="Times New Roman" w:hAnsi="Times New Roman" w:cs="Times New Roman"/>
          <w:b/>
          <w:sz w:val="28"/>
          <w:szCs w:val="28"/>
        </w:rPr>
        <w:t xml:space="preserve"> ТЕРМИНАЛА СИРИУС</w:t>
      </w:r>
    </w:p>
    <w:p w14:paraId="6E2B4039" w14:textId="77777777" w:rsidR="00940DDF" w:rsidRPr="00940DDF" w:rsidRDefault="00940DDF" w:rsidP="00940DDF">
      <w:pPr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t xml:space="preserve">Паспортные данные устройства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260"/>
        <w:gridCol w:w="2977"/>
      </w:tblGrid>
      <w:tr w:rsidR="00940DDF" w:rsidRPr="00940DDF" w14:paraId="038C3E31" w14:textId="77777777" w:rsidTr="00940DDF">
        <w:trPr>
          <w:trHeight w:val="865"/>
        </w:trPr>
        <w:tc>
          <w:tcPr>
            <w:tcW w:w="3261" w:type="dxa"/>
            <w:shd w:val="clear" w:color="auto" w:fill="D9D9D9" w:themeFill="background1" w:themeFillShade="D9"/>
          </w:tcPr>
          <w:p w14:paraId="0C4BB4BC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Номинальное вторичное напряжение переменного тока, В</w:t>
            </w:r>
          </w:p>
          <w:p w14:paraId="4F6144AC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6194530C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Номинальное напряжение оперативного тока, В</w:t>
            </w:r>
          </w:p>
          <w:p w14:paraId="1242E807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220 (110) В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BCC00E7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Номинальный вторичный ток, А</w:t>
            </w:r>
          </w:p>
          <w:p w14:paraId="4C4B65C6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5 (1) А</w:t>
            </w:r>
          </w:p>
        </w:tc>
      </w:tr>
      <w:tr w:rsidR="00940DDF" w:rsidRPr="00940DDF" w14:paraId="33299223" w14:textId="77777777" w:rsidTr="00940DDF">
        <w:trPr>
          <w:trHeight w:val="438"/>
        </w:trPr>
        <w:tc>
          <w:tcPr>
            <w:tcW w:w="3261" w:type="dxa"/>
            <w:shd w:val="clear" w:color="auto" w:fill="auto"/>
          </w:tcPr>
          <w:p w14:paraId="363A8870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E90F1B9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9963986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D814FE" w14:textId="77777777" w:rsidR="00940DDF" w:rsidRPr="00940DDF" w:rsidRDefault="00940DDF" w:rsidP="00940DDF">
      <w:pPr>
        <w:tabs>
          <w:tab w:val="num" w:pos="360"/>
        </w:tabs>
        <w:rPr>
          <w:rFonts w:ascii="Times New Roman" w:hAnsi="Times New Roman" w:cs="Times New Roman"/>
          <w:b/>
          <w:sz w:val="28"/>
          <w:szCs w:val="28"/>
        </w:rPr>
      </w:pPr>
    </w:p>
    <w:p w14:paraId="68AA2AAA" w14:textId="77777777" w:rsidR="00940DDF" w:rsidRPr="00940DDF" w:rsidRDefault="00940DDF" w:rsidP="00940DDF">
      <w:pPr>
        <w:pBdr>
          <w:bottom w:val="single" w:sz="4" w:space="1" w:color="auto"/>
          <w:between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t xml:space="preserve">Внешний осмотр: </w:t>
      </w:r>
    </w:p>
    <w:p w14:paraId="6333A627" w14:textId="77777777" w:rsidR="00940DDF" w:rsidRPr="00940DDF" w:rsidRDefault="00940DDF" w:rsidP="00940DDF">
      <w:pPr>
        <w:pBdr>
          <w:bottom w:val="single" w:sz="4" w:space="1" w:color="auto"/>
          <w:between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t xml:space="preserve">Проверка коммутации вторичных цепей: </w:t>
      </w:r>
    </w:p>
    <w:p w14:paraId="4F7A23AC" w14:textId="77777777" w:rsidR="00940DDF" w:rsidRPr="00940DDF" w:rsidRDefault="00940DDF" w:rsidP="00940DDF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14:paraId="1BB760D8" w14:textId="77777777" w:rsidR="00940DDF" w:rsidRPr="00940DDF" w:rsidRDefault="00940DDF" w:rsidP="00940DDF">
      <w:pPr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t>Проверка входных цепей устройства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3116"/>
        <w:gridCol w:w="3100"/>
      </w:tblGrid>
      <w:tr w:rsidR="00940DDF" w:rsidRPr="00940DDF" w14:paraId="575EBCDB" w14:textId="77777777" w:rsidTr="00940DDF">
        <w:trPr>
          <w:trHeight w:val="567"/>
          <w:jc w:val="center"/>
        </w:trPr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650AEC66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Фаза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6F1BEC27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Проверочное устройство,</w:t>
            </w:r>
          </w:p>
          <w:p w14:paraId="1D3F91FA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</w:t>
            </w:r>
          </w:p>
        </w:tc>
        <w:tc>
          <w:tcPr>
            <w:tcW w:w="3100" w:type="dxa"/>
            <w:shd w:val="clear" w:color="auto" w:fill="D9D9D9" w:themeFill="background1" w:themeFillShade="D9"/>
            <w:vAlign w:val="center"/>
          </w:tcPr>
          <w:p w14:paraId="2ACFD666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«Сириус-2-МЛ»,</w:t>
            </w:r>
          </w:p>
          <w:p w14:paraId="0260D1D6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</w:t>
            </w:r>
          </w:p>
        </w:tc>
      </w:tr>
      <w:tr w:rsidR="00940DDF" w:rsidRPr="00940DDF" w14:paraId="1D00C940" w14:textId="77777777" w:rsidTr="00940DDF">
        <w:trPr>
          <w:trHeight w:val="567"/>
          <w:jc w:val="center"/>
        </w:trPr>
        <w:tc>
          <w:tcPr>
            <w:tcW w:w="3247" w:type="dxa"/>
            <w:shd w:val="clear" w:color="auto" w:fill="auto"/>
            <w:vAlign w:val="center"/>
          </w:tcPr>
          <w:p w14:paraId="68800DA7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6" w:type="dxa"/>
            <w:shd w:val="clear" w:color="auto" w:fill="auto"/>
          </w:tcPr>
          <w:p w14:paraId="1398A653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shd w:val="clear" w:color="auto" w:fill="auto"/>
          </w:tcPr>
          <w:p w14:paraId="62316BC8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DDF" w:rsidRPr="00940DDF" w14:paraId="21DA005B" w14:textId="77777777" w:rsidTr="00940DDF">
        <w:trPr>
          <w:trHeight w:val="567"/>
          <w:jc w:val="center"/>
        </w:trPr>
        <w:tc>
          <w:tcPr>
            <w:tcW w:w="3247" w:type="dxa"/>
            <w:shd w:val="clear" w:color="auto" w:fill="auto"/>
            <w:vAlign w:val="center"/>
          </w:tcPr>
          <w:p w14:paraId="42355DD0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16" w:type="dxa"/>
            <w:shd w:val="clear" w:color="auto" w:fill="auto"/>
          </w:tcPr>
          <w:p w14:paraId="145CCBEF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shd w:val="clear" w:color="auto" w:fill="auto"/>
          </w:tcPr>
          <w:p w14:paraId="47083B5C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DDF" w:rsidRPr="00940DDF" w14:paraId="026D1B36" w14:textId="77777777" w:rsidTr="00940DDF">
        <w:trPr>
          <w:trHeight w:val="567"/>
          <w:jc w:val="center"/>
        </w:trPr>
        <w:tc>
          <w:tcPr>
            <w:tcW w:w="3247" w:type="dxa"/>
            <w:shd w:val="clear" w:color="auto" w:fill="auto"/>
            <w:vAlign w:val="center"/>
          </w:tcPr>
          <w:p w14:paraId="434C64EC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16" w:type="dxa"/>
            <w:shd w:val="clear" w:color="auto" w:fill="auto"/>
          </w:tcPr>
          <w:p w14:paraId="64C87E9C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shd w:val="clear" w:color="auto" w:fill="auto"/>
          </w:tcPr>
          <w:p w14:paraId="7AAE0E72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DDF" w:rsidRPr="00940DDF" w14:paraId="729BB72D" w14:textId="77777777" w:rsidTr="00940DDF">
        <w:trPr>
          <w:trHeight w:val="567"/>
          <w:jc w:val="center"/>
        </w:trPr>
        <w:tc>
          <w:tcPr>
            <w:tcW w:w="3247" w:type="dxa"/>
            <w:shd w:val="clear" w:color="auto" w:fill="auto"/>
            <w:vAlign w:val="center"/>
          </w:tcPr>
          <w:p w14:paraId="2EB99A65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0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</w:p>
        </w:tc>
        <w:tc>
          <w:tcPr>
            <w:tcW w:w="3116" w:type="dxa"/>
            <w:shd w:val="clear" w:color="auto" w:fill="auto"/>
          </w:tcPr>
          <w:p w14:paraId="2164DBE1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shd w:val="clear" w:color="auto" w:fill="auto"/>
          </w:tcPr>
          <w:p w14:paraId="35540049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CF1E33" w14:textId="77777777" w:rsidR="00940DDF" w:rsidRPr="00940DDF" w:rsidRDefault="00940DDF" w:rsidP="00940DDF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3191"/>
        <w:gridCol w:w="3052"/>
      </w:tblGrid>
      <w:tr w:rsidR="00940DDF" w:rsidRPr="00940DDF" w14:paraId="670F9488" w14:textId="77777777" w:rsidTr="00940DDF">
        <w:trPr>
          <w:trHeight w:val="567"/>
          <w:jc w:val="center"/>
        </w:trPr>
        <w:tc>
          <w:tcPr>
            <w:tcW w:w="3220" w:type="dxa"/>
            <w:shd w:val="clear" w:color="auto" w:fill="auto"/>
            <w:vAlign w:val="center"/>
          </w:tcPr>
          <w:p w14:paraId="56C6773F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 </w:t>
            </w: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shd w:val="clear" w:color="auto" w:fill="auto"/>
          </w:tcPr>
          <w:p w14:paraId="16D99B3C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shd w:val="clear" w:color="auto" w:fill="auto"/>
          </w:tcPr>
          <w:p w14:paraId="3524FD20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DDF" w:rsidRPr="00940DDF" w14:paraId="519DA3BD" w14:textId="77777777" w:rsidTr="00940DDF">
        <w:trPr>
          <w:trHeight w:val="567"/>
          <w:jc w:val="center"/>
        </w:trPr>
        <w:tc>
          <w:tcPr>
            <w:tcW w:w="3220" w:type="dxa"/>
            <w:shd w:val="clear" w:color="auto" w:fill="auto"/>
            <w:vAlign w:val="center"/>
          </w:tcPr>
          <w:p w14:paraId="5BC2126D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 </w:t>
            </w: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shd w:val="clear" w:color="auto" w:fill="auto"/>
          </w:tcPr>
          <w:p w14:paraId="3F49C474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shd w:val="clear" w:color="auto" w:fill="auto"/>
          </w:tcPr>
          <w:p w14:paraId="0C025C5A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DDF" w:rsidRPr="00940DDF" w14:paraId="04CB7AE4" w14:textId="77777777" w:rsidTr="00940DDF">
        <w:trPr>
          <w:trHeight w:val="567"/>
          <w:jc w:val="center"/>
        </w:trPr>
        <w:tc>
          <w:tcPr>
            <w:tcW w:w="3220" w:type="dxa"/>
            <w:shd w:val="clear" w:color="auto" w:fill="auto"/>
            <w:vAlign w:val="center"/>
          </w:tcPr>
          <w:p w14:paraId="279F6899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 </w:t>
            </w: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91" w:type="dxa"/>
            <w:shd w:val="clear" w:color="auto" w:fill="auto"/>
          </w:tcPr>
          <w:p w14:paraId="297C6E61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shd w:val="clear" w:color="auto" w:fill="auto"/>
          </w:tcPr>
          <w:p w14:paraId="25A34CF1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363F4B" w14:textId="77777777" w:rsidR="00940DDF" w:rsidRPr="00940DDF" w:rsidRDefault="00940DDF" w:rsidP="00940DDF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14:paraId="7526D824" w14:textId="77777777" w:rsidR="00940DDF" w:rsidRPr="00940DDF" w:rsidRDefault="00940DDF" w:rsidP="00940DDF">
      <w:pPr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t>Проверка светодиодов на лицевой панели устройства.</w:t>
      </w:r>
    </w:p>
    <w:p w14:paraId="6E3ECA3F" w14:textId="77777777" w:rsidR="00940DDF" w:rsidRPr="00940DDF" w:rsidRDefault="00940DDF" w:rsidP="00940DDF">
      <w:pPr>
        <w:pBdr>
          <w:bottom w:val="single" w:sz="4" w:space="1" w:color="auto"/>
        </w:pBd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  <w:r w:rsidRPr="00940DDF">
        <w:rPr>
          <w:rFonts w:ascii="Times New Roman" w:hAnsi="Times New Roman" w:cs="Times New Roman"/>
          <w:sz w:val="28"/>
          <w:szCs w:val="28"/>
        </w:rPr>
        <w:t>Оценка работы светодиодов</w:t>
      </w:r>
    </w:p>
    <w:p w14:paraId="656C421F" w14:textId="77777777" w:rsidR="00940DDF" w:rsidRPr="00940DDF" w:rsidRDefault="00940DDF" w:rsidP="00940DDF">
      <w:pPr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lastRenderedPageBreak/>
        <w:t>Проверка защит.</w:t>
      </w:r>
    </w:p>
    <w:p w14:paraId="05318458" w14:textId="77777777" w:rsidR="00940DDF" w:rsidRPr="00940DDF" w:rsidRDefault="00940DDF" w:rsidP="00940DDF">
      <w:pPr>
        <w:tabs>
          <w:tab w:val="num" w:pos="900"/>
        </w:tabs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t>Проверка МТЗ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1331"/>
        <w:gridCol w:w="1329"/>
        <w:gridCol w:w="1332"/>
        <w:gridCol w:w="1337"/>
        <w:gridCol w:w="1332"/>
        <w:gridCol w:w="1456"/>
      </w:tblGrid>
      <w:tr w:rsidR="00940DDF" w:rsidRPr="00940DDF" w14:paraId="76CE8372" w14:textId="77777777" w:rsidTr="00940DDF">
        <w:trPr>
          <w:trHeight w:val="468"/>
        </w:trPr>
        <w:tc>
          <w:tcPr>
            <w:tcW w:w="1239" w:type="dxa"/>
            <w:vMerge w:val="restart"/>
            <w:shd w:val="clear" w:color="auto" w:fill="D9D9D9" w:themeFill="background1" w:themeFillShade="D9"/>
            <w:vAlign w:val="center"/>
          </w:tcPr>
          <w:p w14:paraId="57AED8B8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  <w:p w14:paraId="69BCDFE3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МТЗ</w:t>
            </w:r>
          </w:p>
        </w:tc>
        <w:tc>
          <w:tcPr>
            <w:tcW w:w="1331" w:type="dxa"/>
            <w:vMerge w:val="restart"/>
            <w:shd w:val="clear" w:color="auto" w:fill="D9D9D9" w:themeFill="background1" w:themeFillShade="D9"/>
            <w:vAlign w:val="center"/>
          </w:tcPr>
          <w:p w14:paraId="0DE5E787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сраб</w:t>
            </w:r>
            <w:proofErr w:type="spellEnd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., А</w:t>
            </w:r>
          </w:p>
        </w:tc>
        <w:tc>
          <w:tcPr>
            <w:tcW w:w="1329" w:type="dxa"/>
            <w:vMerge w:val="restart"/>
            <w:shd w:val="clear" w:color="auto" w:fill="D9D9D9" w:themeFill="background1" w:themeFillShade="D9"/>
            <w:vAlign w:val="center"/>
          </w:tcPr>
          <w:p w14:paraId="47EFD446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возв</w:t>
            </w:r>
            <w:proofErr w:type="spellEnd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., А</w:t>
            </w:r>
          </w:p>
        </w:tc>
        <w:tc>
          <w:tcPr>
            <w:tcW w:w="1332" w:type="dxa"/>
            <w:vMerge w:val="restart"/>
            <w:shd w:val="clear" w:color="auto" w:fill="D9D9D9" w:themeFill="background1" w:themeFillShade="D9"/>
            <w:vAlign w:val="center"/>
          </w:tcPr>
          <w:p w14:paraId="56AF5E0A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возв</w:t>
            </w:r>
            <w:proofErr w:type="spellEnd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14:paraId="20B792F5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сраб</w:t>
            </w:r>
            <w:proofErr w:type="spellEnd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., с</w:t>
            </w:r>
          </w:p>
        </w:tc>
        <w:tc>
          <w:tcPr>
            <w:tcW w:w="2788" w:type="dxa"/>
            <w:gridSpan w:val="2"/>
            <w:shd w:val="clear" w:color="auto" w:fill="D9D9D9" w:themeFill="background1" w:themeFillShade="D9"/>
            <w:vAlign w:val="center"/>
          </w:tcPr>
          <w:p w14:paraId="3D8D7501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Уставка</w:t>
            </w:r>
            <w:proofErr w:type="spellEnd"/>
          </w:p>
        </w:tc>
      </w:tr>
      <w:tr w:rsidR="00940DDF" w:rsidRPr="00940DDF" w14:paraId="3D4B16F8" w14:textId="77777777" w:rsidTr="00940DDF">
        <w:trPr>
          <w:trHeight w:val="517"/>
        </w:trPr>
        <w:tc>
          <w:tcPr>
            <w:tcW w:w="1239" w:type="dxa"/>
            <w:vMerge/>
            <w:shd w:val="clear" w:color="auto" w:fill="D9D9D9" w:themeFill="background1" w:themeFillShade="D9"/>
            <w:vAlign w:val="center"/>
          </w:tcPr>
          <w:p w14:paraId="6B95B5AE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  <w:shd w:val="clear" w:color="auto" w:fill="D9D9D9" w:themeFill="background1" w:themeFillShade="D9"/>
            <w:vAlign w:val="center"/>
          </w:tcPr>
          <w:p w14:paraId="6967CB6B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Merge/>
            <w:shd w:val="clear" w:color="auto" w:fill="D9D9D9" w:themeFill="background1" w:themeFillShade="D9"/>
            <w:vAlign w:val="center"/>
          </w:tcPr>
          <w:p w14:paraId="4DF3C7C6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/>
            <w:shd w:val="clear" w:color="auto" w:fill="D9D9D9" w:themeFill="background1" w:themeFillShade="D9"/>
            <w:vAlign w:val="center"/>
          </w:tcPr>
          <w:p w14:paraId="1C43D318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7106033A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14:paraId="0EB6BB2A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сраб</w:t>
            </w:r>
            <w:proofErr w:type="spellEnd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., А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14:paraId="1336EDBD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сраб</w:t>
            </w:r>
            <w:proofErr w:type="spellEnd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., с</w:t>
            </w:r>
          </w:p>
        </w:tc>
      </w:tr>
      <w:tr w:rsidR="00940DDF" w:rsidRPr="00940DDF" w14:paraId="0D2C1756" w14:textId="77777777" w:rsidTr="00940DDF">
        <w:trPr>
          <w:trHeight w:val="539"/>
        </w:trPr>
        <w:tc>
          <w:tcPr>
            <w:tcW w:w="1239" w:type="dxa"/>
            <w:shd w:val="clear" w:color="auto" w:fill="auto"/>
            <w:vAlign w:val="center"/>
          </w:tcPr>
          <w:p w14:paraId="04BD017D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МТЗ-1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1EEC045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F53092F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F941C0D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0004FF9C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ACEB1D4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4688E7A9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DDF" w:rsidRPr="00940DDF" w14:paraId="40201F91" w14:textId="77777777" w:rsidTr="00940DDF">
        <w:trPr>
          <w:trHeight w:val="539"/>
        </w:trPr>
        <w:tc>
          <w:tcPr>
            <w:tcW w:w="1239" w:type="dxa"/>
            <w:shd w:val="clear" w:color="auto" w:fill="auto"/>
            <w:vAlign w:val="center"/>
          </w:tcPr>
          <w:p w14:paraId="6F880905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МТЗ-2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0CEE94B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CD8D26A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0D0321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2F3DBB91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6E517474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45ED6A9F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DDF" w:rsidRPr="00940DDF" w14:paraId="42A0DBBE" w14:textId="77777777" w:rsidTr="00940DDF">
        <w:trPr>
          <w:trHeight w:val="533"/>
        </w:trPr>
        <w:tc>
          <w:tcPr>
            <w:tcW w:w="1239" w:type="dxa"/>
            <w:shd w:val="clear" w:color="auto" w:fill="auto"/>
            <w:vAlign w:val="center"/>
          </w:tcPr>
          <w:p w14:paraId="2B67D44B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МТЗ-3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9481A30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E216E37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38E1876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4D4D30AC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25510D1A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31707763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41BC9D" w14:textId="77777777" w:rsidR="00940DDF" w:rsidRDefault="00940DDF" w:rsidP="00940DDF">
      <w:pPr>
        <w:tabs>
          <w:tab w:val="num" w:pos="1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1AEC81" w14:textId="77777777" w:rsidR="00940DDF" w:rsidRPr="00940DDF" w:rsidRDefault="00940DDF" w:rsidP="00940DDF">
      <w:pPr>
        <w:tabs>
          <w:tab w:val="num" w:pos="1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t>Проверка ускорения при включении.</w:t>
      </w:r>
    </w:p>
    <w:p w14:paraId="13EFDA99" w14:textId="77777777" w:rsidR="00940DDF" w:rsidRPr="00940DDF" w:rsidRDefault="00940DDF" w:rsidP="00940DDF">
      <w:pPr>
        <w:tabs>
          <w:tab w:val="num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0DDF">
        <w:rPr>
          <w:rFonts w:ascii="Times New Roman" w:hAnsi="Times New Roman" w:cs="Times New Roman"/>
          <w:sz w:val="28"/>
          <w:szCs w:val="28"/>
        </w:rPr>
        <w:t xml:space="preserve">При помощи проверочного устройства подать «скачком» ток равный </w:t>
      </w:r>
      <w:proofErr w:type="spellStart"/>
      <w:r w:rsidRPr="00940DDF">
        <w:rPr>
          <w:rFonts w:ascii="Times New Roman" w:hAnsi="Times New Roman" w:cs="Times New Roman"/>
          <w:sz w:val="28"/>
          <w:szCs w:val="28"/>
        </w:rPr>
        <w:t>Iмтз</w:t>
      </w:r>
      <w:proofErr w:type="spellEnd"/>
      <w:r w:rsidRPr="00940DDF">
        <w:rPr>
          <w:rFonts w:ascii="Times New Roman" w:hAnsi="Times New Roman" w:cs="Times New Roman"/>
          <w:sz w:val="28"/>
          <w:szCs w:val="28"/>
        </w:rPr>
        <w:t xml:space="preserve"> с одновременным включением выключателя при помощи кнопки «</w:t>
      </w:r>
      <w:proofErr w:type="spellStart"/>
      <w:r w:rsidRPr="00940DDF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Pr="00940DDF">
        <w:rPr>
          <w:rFonts w:ascii="Times New Roman" w:hAnsi="Times New Roman" w:cs="Times New Roman"/>
          <w:sz w:val="28"/>
          <w:szCs w:val="28"/>
        </w:rPr>
        <w:t>» на лицевой панели устройства.</w:t>
      </w:r>
    </w:p>
    <w:p w14:paraId="73A1C8DD" w14:textId="77777777" w:rsidR="00940DDF" w:rsidRPr="00940DDF" w:rsidRDefault="00940DDF" w:rsidP="00940DDF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3190"/>
        <w:gridCol w:w="2966"/>
      </w:tblGrid>
      <w:tr w:rsidR="00940DDF" w:rsidRPr="00940DDF" w14:paraId="14A27319" w14:textId="77777777" w:rsidTr="00940DDF">
        <w:trPr>
          <w:trHeight w:val="567"/>
        </w:trPr>
        <w:tc>
          <w:tcPr>
            <w:tcW w:w="3229" w:type="dxa"/>
            <w:shd w:val="clear" w:color="auto" w:fill="D9D9D9" w:themeFill="background1" w:themeFillShade="D9"/>
            <w:vAlign w:val="center"/>
          </w:tcPr>
          <w:p w14:paraId="20A3C9B6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Ускорение при включении</w:t>
            </w: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467E15AC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Тср.ускор</w:t>
            </w:r>
            <w:proofErr w:type="spellEnd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</w:p>
        </w:tc>
        <w:tc>
          <w:tcPr>
            <w:tcW w:w="2966" w:type="dxa"/>
            <w:shd w:val="clear" w:color="auto" w:fill="D9D9D9" w:themeFill="background1" w:themeFillShade="D9"/>
            <w:vAlign w:val="center"/>
          </w:tcPr>
          <w:p w14:paraId="6E12370E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Уставка</w:t>
            </w:r>
            <w:proofErr w:type="spellEnd"/>
          </w:p>
          <w:p w14:paraId="4BD7108B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Тускор</w:t>
            </w:r>
            <w:proofErr w:type="spellEnd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</w:p>
        </w:tc>
      </w:tr>
      <w:tr w:rsidR="00940DDF" w:rsidRPr="00940DDF" w14:paraId="7D53DB8E" w14:textId="77777777" w:rsidTr="00940DDF">
        <w:trPr>
          <w:trHeight w:val="567"/>
        </w:trPr>
        <w:tc>
          <w:tcPr>
            <w:tcW w:w="3229" w:type="dxa"/>
            <w:shd w:val="clear" w:color="auto" w:fill="auto"/>
            <w:vAlign w:val="center"/>
          </w:tcPr>
          <w:p w14:paraId="37264E50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МТЗ-1</w:t>
            </w:r>
          </w:p>
        </w:tc>
        <w:tc>
          <w:tcPr>
            <w:tcW w:w="3190" w:type="dxa"/>
            <w:shd w:val="clear" w:color="auto" w:fill="auto"/>
          </w:tcPr>
          <w:p w14:paraId="539730CC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6A37E4DD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DDF" w:rsidRPr="00940DDF" w14:paraId="124C22D7" w14:textId="77777777" w:rsidTr="00940DDF">
        <w:trPr>
          <w:trHeight w:val="567"/>
        </w:trPr>
        <w:tc>
          <w:tcPr>
            <w:tcW w:w="3229" w:type="dxa"/>
            <w:shd w:val="clear" w:color="auto" w:fill="auto"/>
            <w:vAlign w:val="center"/>
          </w:tcPr>
          <w:p w14:paraId="151ADEA9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МТЗ-2</w:t>
            </w:r>
          </w:p>
        </w:tc>
        <w:tc>
          <w:tcPr>
            <w:tcW w:w="3190" w:type="dxa"/>
            <w:shd w:val="clear" w:color="auto" w:fill="auto"/>
          </w:tcPr>
          <w:p w14:paraId="42DCA77A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2611C1FF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DDF" w:rsidRPr="00940DDF" w14:paraId="65DA0EE6" w14:textId="77777777" w:rsidTr="00940DDF">
        <w:trPr>
          <w:trHeight w:val="567"/>
        </w:trPr>
        <w:tc>
          <w:tcPr>
            <w:tcW w:w="3229" w:type="dxa"/>
            <w:shd w:val="clear" w:color="auto" w:fill="auto"/>
            <w:vAlign w:val="center"/>
          </w:tcPr>
          <w:p w14:paraId="0DE1455C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МТЗ-3</w:t>
            </w:r>
          </w:p>
        </w:tc>
        <w:tc>
          <w:tcPr>
            <w:tcW w:w="3190" w:type="dxa"/>
            <w:shd w:val="clear" w:color="auto" w:fill="auto"/>
          </w:tcPr>
          <w:p w14:paraId="162E9731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146AF231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7A8A3B" w14:textId="77777777" w:rsidR="00940DDF" w:rsidRPr="00940DDF" w:rsidRDefault="00940DDF" w:rsidP="00940DDF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14:paraId="6D160339" w14:textId="77777777" w:rsidR="00940DDF" w:rsidRPr="00940DDF" w:rsidRDefault="00940DDF" w:rsidP="00940DDF">
      <w:pPr>
        <w:tabs>
          <w:tab w:val="num" w:pos="900"/>
        </w:tabs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t>Проверка ОЗЗ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1487"/>
        <w:gridCol w:w="1487"/>
        <w:gridCol w:w="1488"/>
        <w:gridCol w:w="1772"/>
        <w:gridCol w:w="1772"/>
      </w:tblGrid>
      <w:tr w:rsidR="00940DDF" w:rsidRPr="00940DDF" w14:paraId="04F8507C" w14:textId="77777777" w:rsidTr="00940DDF">
        <w:trPr>
          <w:trHeight w:val="468"/>
        </w:trPr>
        <w:tc>
          <w:tcPr>
            <w:tcW w:w="1487" w:type="dxa"/>
            <w:vMerge w:val="restart"/>
            <w:shd w:val="clear" w:color="auto" w:fill="D9D9D9" w:themeFill="background1" w:themeFillShade="D9"/>
            <w:vAlign w:val="center"/>
          </w:tcPr>
          <w:p w14:paraId="0086A369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сраб</w:t>
            </w:r>
            <w:proofErr w:type="spellEnd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., А</w:t>
            </w:r>
          </w:p>
        </w:tc>
        <w:tc>
          <w:tcPr>
            <w:tcW w:w="1487" w:type="dxa"/>
            <w:vMerge w:val="restart"/>
            <w:shd w:val="clear" w:color="auto" w:fill="D9D9D9" w:themeFill="background1" w:themeFillShade="D9"/>
            <w:vAlign w:val="center"/>
          </w:tcPr>
          <w:p w14:paraId="4837B6CE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возв</w:t>
            </w:r>
            <w:proofErr w:type="spellEnd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., А</w:t>
            </w:r>
          </w:p>
        </w:tc>
        <w:tc>
          <w:tcPr>
            <w:tcW w:w="1487" w:type="dxa"/>
            <w:vMerge w:val="restart"/>
            <w:shd w:val="clear" w:color="auto" w:fill="D9D9D9" w:themeFill="background1" w:themeFillShade="D9"/>
            <w:vAlign w:val="center"/>
          </w:tcPr>
          <w:p w14:paraId="1C6CD781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возв</w:t>
            </w:r>
            <w:proofErr w:type="spellEnd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8" w:type="dxa"/>
            <w:vMerge w:val="restart"/>
            <w:shd w:val="clear" w:color="auto" w:fill="D9D9D9" w:themeFill="background1" w:themeFillShade="D9"/>
            <w:vAlign w:val="center"/>
          </w:tcPr>
          <w:p w14:paraId="16942690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сраб</w:t>
            </w:r>
            <w:proofErr w:type="spellEnd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., с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4C982CB7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Уставка</w:t>
            </w:r>
            <w:proofErr w:type="spellEnd"/>
          </w:p>
        </w:tc>
      </w:tr>
      <w:tr w:rsidR="00940DDF" w:rsidRPr="00940DDF" w14:paraId="1457969A" w14:textId="77777777" w:rsidTr="00940DDF">
        <w:trPr>
          <w:trHeight w:val="517"/>
        </w:trPr>
        <w:tc>
          <w:tcPr>
            <w:tcW w:w="1487" w:type="dxa"/>
            <w:vMerge/>
            <w:shd w:val="clear" w:color="auto" w:fill="D9D9D9" w:themeFill="background1" w:themeFillShade="D9"/>
            <w:vAlign w:val="center"/>
          </w:tcPr>
          <w:p w14:paraId="45345D05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vMerge/>
            <w:shd w:val="clear" w:color="auto" w:fill="D9D9D9" w:themeFill="background1" w:themeFillShade="D9"/>
            <w:vAlign w:val="center"/>
          </w:tcPr>
          <w:p w14:paraId="04E15699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vMerge/>
            <w:shd w:val="clear" w:color="auto" w:fill="D9D9D9" w:themeFill="background1" w:themeFillShade="D9"/>
            <w:vAlign w:val="center"/>
          </w:tcPr>
          <w:p w14:paraId="53C3CD86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vMerge/>
            <w:shd w:val="clear" w:color="auto" w:fill="D9D9D9" w:themeFill="background1" w:themeFillShade="D9"/>
            <w:vAlign w:val="center"/>
          </w:tcPr>
          <w:p w14:paraId="19B07263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2120F83D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сраб</w:t>
            </w:r>
            <w:proofErr w:type="spellEnd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., А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08DFFF73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сраб</w:t>
            </w:r>
            <w:proofErr w:type="spellEnd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., с</w:t>
            </w:r>
          </w:p>
        </w:tc>
      </w:tr>
      <w:tr w:rsidR="00940DDF" w:rsidRPr="00940DDF" w14:paraId="797EF44C" w14:textId="77777777" w:rsidTr="00940DDF">
        <w:trPr>
          <w:trHeight w:val="539"/>
        </w:trPr>
        <w:tc>
          <w:tcPr>
            <w:tcW w:w="1487" w:type="dxa"/>
            <w:shd w:val="clear" w:color="auto" w:fill="auto"/>
          </w:tcPr>
          <w:p w14:paraId="7F3951C8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14:paraId="55035C91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14:paraId="7D030AB4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14:paraId="78BE8809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4075A9CB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7CFFB991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6EF4EF" w14:textId="77777777" w:rsidR="00940DDF" w:rsidRPr="00940DDF" w:rsidRDefault="00940DDF" w:rsidP="00940DDF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14:paraId="39B728E6" w14:textId="77777777" w:rsidR="00940DDF" w:rsidRPr="00940DDF" w:rsidRDefault="00940DDF" w:rsidP="00940DDF">
      <w:pPr>
        <w:tabs>
          <w:tab w:val="num" w:pos="900"/>
        </w:tabs>
        <w:ind w:left="-142"/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t>Проверка УРОВ</w:t>
      </w:r>
    </w:p>
    <w:p w14:paraId="42A8E29C" w14:textId="77777777" w:rsidR="00940DDF" w:rsidRPr="00940DDF" w:rsidRDefault="00940DDF" w:rsidP="00940DDF">
      <w:pPr>
        <w:tabs>
          <w:tab w:val="num" w:pos="900"/>
        </w:tabs>
        <w:ind w:left="-142"/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t>Проверка УРОВ при срабатывании МТЗ-1/ МТЗ-2/ МТЗ-3</w:t>
      </w:r>
    </w:p>
    <w:p w14:paraId="640A5974" w14:textId="77777777" w:rsidR="00940DDF" w:rsidRPr="00940DDF" w:rsidRDefault="00940DDF" w:rsidP="00940DDF">
      <w:pPr>
        <w:tabs>
          <w:tab w:val="num" w:pos="36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0DDF">
        <w:rPr>
          <w:rFonts w:ascii="Times New Roman" w:hAnsi="Times New Roman" w:cs="Times New Roman"/>
          <w:sz w:val="28"/>
          <w:szCs w:val="28"/>
        </w:rPr>
        <w:t xml:space="preserve">Включить выключатель при помощи тумблера «Включение от ключа» на имитаторе. Перевести тумблер «Формирование сигналов РПО/РПВ» в положение «Ручное». Включить тумблер «Вход РПВ 1». Подать проверочный </w:t>
      </w:r>
      <w:r w:rsidRPr="00940DDF">
        <w:rPr>
          <w:rFonts w:ascii="Times New Roman" w:hAnsi="Times New Roman" w:cs="Times New Roman"/>
          <w:sz w:val="28"/>
          <w:szCs w:val="28"/>
        </w:rPr>
        <w:lastRenderedPageBreak/>
        <w:t xml:space="preserve">ток равный </w:t>
      </w:r>
      <w:r w:rsidRPr="00940DD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40DDF">
        <w:rPr>
          <w:rFonts w:ascii="Times New Roman" w:hAnsi="Times New Roman" w:cs="Times New Roman"/>
          <w:sz w:val="28"/>
          <w:szCs w:val="28"/>
        </w:rPr>
        <w:t>сраб.мтз</w:t>
      </w:r>
      <w:proofErr w:type="spellEnd"/>
      <w:r w:rsidRPr="00940DDF">
        <w:rPr>
          <w:rFonts w:ascii="Times New Roman" w:hAnsi="Times New Roman" w:cs="Times New Roman"/>
          <w:sz w:val="28"/>
          <w:szCs w:val="28"/>
        </w:rPr>
        <w:t xml:space="preserve">- 1/2/3. Через время, заданное </w:t>
      </w:r>
      <w:proofErr w:type="spellStart"/>
      <w:r w:rsidRPr="00940DDF">
        <w:rPr>
          <w:rFonts w:ascii="Times New Roman" w:hAnsi="Times New Roman" w:cs="Times New Roman"/>
          <w:sz w:val="28"/>
          <w:szCs w:val="28"/>
        </w:rPr>
        <w:t>уставкой</w:t>
      </w:r>
      <w:proofErr w:type="spellEnd"/>
      <w:r w:rsidRPr="00940DDF">
        <w:rPr>
          <w:rFonts w:ascii="Times New Roman" w:hAnsi="Times New Roman" w:cs="Times New Roman"/>
          <w:sz w:val="28"/>
          <w:szCs w:val="28"/>
        </w:rPr>
        <w:t xml:space="preserve"> Туров, с, сработает реле УРОВ. Контролировать по светодиоду группы срабатывания «УРОВ» на лицевой панели устройства. После снятия проверочного тока реле УРОВ должно вернуться в отключенное положение. Светодиод «Пуск УРОВ» останется гореть до нажатия кнопки «Сброс». Время срабатывания УРОВ определяется по осциллограмме.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2537"/>
        <w:gridCol w:w="2340"/>
        <w:gridCol w:w="2073"/>
      </w:tblGrid>
      <w:tr w:rsidR="00940DDF" w:rsidRPr="00940DDF" w14:paraId="1D2DF0CF" w14:textId="77777777" w:rsidTr="00940DDF">
        <w:trPr>
          <w:trHeight w:val="567"/>
        </w:trPr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0D39EB84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Функция УРОВ</w:t>
            </w:r>
          </w:p>
        </w:tc>
        <w:tc>
          <w:tcPr>
            <w:tcW w:w="2537" w:type="dxa"/>
            <w:shd w:val="clear" w:color="auto" w:fill="D9D9D9" w:themeFill="background1" w:themeFillShade="D9"/>
            <w:vAlign w:val="center"/>
          </w:tcPr>
          <w:p w14:paraId="020CE79F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Тср.уров</w:t>
            </w:r>
            <w:proofErr w:type="spellEnd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441E68DF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Уставка</w:t>
            </w:r>
            <w:proofErr w:type="spellEnd"/>
          </w:p>
          <w:p w14:paraId="5DAA1000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Туров, с.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6034AA70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Уставка</w:t>
            </w:r>
            <w:proofErr w:type="spellEnd"/>
          </w:p>
          <w:p w14:paraId="5F7B6DBE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мтз</w:t>
            </w:r>
            <w:proofErr w:type="spellEnd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</w:p>
        </w:tc>
      </w:tr>
      <w:tr w:rsidR="00940DDF" w:rsidRPr="00940DDF" w14:paraId="31A8DC6E" w14:textId="77777777" w:rsidTr="00940DDF">
        <w:trPr>
          <w:trHeight w:val="567"/>
        </w:trPr>
        <w:tc>
          <w:tcPr>
            <w:tcW w:w="2621" w:type="dxa"/>
            <w:shd w:val="clear" w:color="auto" w:fill="auto"/>
            <w:vAlign w:val="center"/>
          </w:tcPr>
          <w:p w14:paraId="067C066D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МТЗ-1</w:t>
            </w:r>
          </w:p>
        </w:tc>
        <w:tc>
          <w:tcPr>
            <w:tcW w:w="2537" w:type="dxa"/>
            <w:shd w:val="clear" w:color="auto" w:fill="auto"/>
          </w:tcPr>
          <w:p w14:paraId="5F0F332D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652B2C4C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14:paraId="444F4F7A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DDF" w:rsidRPr="00940DDF" w14:paraId="0CD0C1E4" w14:textId="77777777" w:rsidTr="00940DDF">
        <w:trPr>
          <w:trHeight w:val="567"/>
        </w:trPr>
        <w:tc>
          <w:tcPr>
            <w:tcW w:w="2621" w:type="dxa"/>
            <w:shd w:val="clear" w:color="auto" w:fill="auto"/>
            <w:vAlign w:val="center"/>
          </w:tcPr>
          <w:p w14:paraId="361D2B06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МТЗ-2</w:t>
            </w:r>
          </w:p>
        </w:tc>
        <w:tc>
          <w:tcPr>
            <w:tcW w:w="2537" w:type="dxa"/>
            <w:shd w:val="clear" w:color="auto" w:fill="auto"/>
          </w:tcPr>
          <w:p w14:paraId="18084E76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11B6D113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D7F6EF7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DDF" w:rsidRPr="00940DDF" w14:paraId="37055D40" w14:textId="77777777" w:rsidTr="00940DDF">
        <w:trPr>
          <w:trHeight w:val="567"/>
        </w:trPr>
        <w:tc>
          <w:tcPr>
            <w:tcW w:w="2621" w:type="dxa"/>
            <w:shd w:val="clear" w:color="auto" w:fill="auto"/>
            <w:vAlign w:val="center"/>
          </w:tcPr>
          <w:p w14:paraId="3FAAF83B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МТЗ-3</w:t>
            </w:r>
          </w:p>
        </w:tc>
        <w:tc>
          <w:tcPr>
            <w:tcW w:w="2537" w:type="dxa"/>
            <w:shd w:val="clear" w:color="auto" w:fill="auto"/>
          </w:tcPr>
          <w:p w14:paraId="1D01D650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6A877D99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14:paraId="6AEA3BCF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8DFEBD" w14:textId="77777777" w:rsidR="00940DDF" w:rsidRPr="00940DDF" w:rsidRDefault="00940DDF" w:rsidP="00940DDF">
      <w:pPr>
        <w:pBdr>
          <w:bottom w:val="single" w:sz="4" w:space="1" w:color="auto"/>
        </w:pBdr>
        <w:tabs>
          <w:tab w:val="num" w:pos="360"/>
        </w:tabs>
        <w:spacing w:before="240"/>
        <w:rPr>
          <w:rFonts w:ascii="Times New Roman" w:hAnsi="Times New Roman" w:cs="Times New Roman"/>
          <w:sz w:val="28"/>
          <w:szCs w:val="28"/>
        </w:rPr>
      </w:pPr>
      <w:r w:rsidRPr="00940DDF">
        <w:rPr>
          <w:rFonts w:ascii="Times New Roman" w:hAnsi="Times New Roman" w:cs="Times New Roman"/>
          <w:sz w:val="28"/>
          <w:szCs w:val="28"/>
        </w:rPr>
        <w:t xml:space="preserve">Оценка работы реле УРОВ </w:t>
      </w:r>
    </w:p>
    <w:p w14:paraId="0832AC65" w14:textId="77777777" w:rsidR="00940DDF" w:rsidRPr="00940DDF" w:rsidRDefault="00940DDF" w:rsidP="00940DDF">
      <w:pPr>
        <w:tabs>
          <w:tab w:val="num" w:pos="360"/>
        </w:tabs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t>Проверка УРОВ при внешнем отключении</w:t>
      </w:r>
    </w:p>
    <w:p w14:paraId="1B0C49ED" w14:textId="77777777" w:rsidR="00940DDF" w:rsidRPr="00940DDF" w:rsidRDefault="00940DDF" w:rsidP="00940DDF">
      <w:pPr>
        <w:tabs>
          <w:tab w:val="num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0DDF">
        <w:rPr>
          <w:rFonts w:ascii="Times New Roman" w:hAnsi="Times New Roman" w:cs="Times New Roman"/>
          <w:sz w:val="28"/>
          <w:szCs w:val="28"/>
        </w:rPr>
        <w:t xml:space="preserve">Включить выключатель при помощи тумблера «Включение от ключа» на имитаторе. Перевести тумблер «Формирование сигналов РПО/РПВ» в положение «Ручное». Включить тумблер «Вход РПВ 1». Подать проверочный ток равный </w:t>
      </w:r>
      <w:r w:rsidRPr="00940DD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40DDF">
        <w:rPr>
          <w:rFonts w:ascii="Times New Roman" w:hAnsi="Times New Roman" w:cs="Times New Roman"/>
          <w:sz w:val="28"/>
          <w:szCs w:val="28"/>
        </w:rPr>
        <w:t>сраб.уров</w:t>
      </w:r>
      <w:proofErr w:type="spellEnd"/>
      <w:r w:rsidRPr="00940DDF">
        <w:rPr>
          <w:rFonts w:ascii="Times New Roman" w:hAnsi="Times New Roman" w:cs="Times New Roman"/>
          <w:sz w:val="28"/>
          <w:szCs w:val="28"/>
        </w:rPr>
        <w:t xml:space="preserve">. Подать сигнал внешнее отключение тумблером «Вход 4». Через время, заданное </w:t>
      </w:r>
      <w:proofErr w:type="spellStart"/>
      <w:r w:rsidRPr="00940DDF">
        <w:rPr>
          <w:rFonts w:ascii="Times New Roman" w:hAnsi="Times New Roman" w:cs="Times New Roman"/>
          <w:sz w:val="28"/>
          <w:szCs w:val="28"/>
        </w:rPr>
        <w:t>уставкой</w:t>
      </w:r>
      <w:proofErr w:type="spellEnd"/>
      <w:r w:rsidRPr="00940DDF">
        <w:rPr>
          <w:rFonts w:ascii="Times New Roman" w:hAnsi="Times New Roman" w:cs="Times New Roman"/>
          <w:sz w:val="28"/>
          <w:szCs w:val="28"/>
        </w:rPr>
        <w:t xml:space="preserve"> Туров, с, сработает реле УРОВ. Контролировать по светодиоду группы срабатывания «УРОВ» на лицевой панели устройства. После снятия проверочного тока реле УРОВ должно вернуться в отключенное положение. Светодиод «Пуск УРОВ» останется гореть до нажатия кнопки «Сброс».</w:t>
      </w:r>
    </w:p>
    <w:p w14:paraId="417CDB85" w14:textId="77777777" w:rsidR="00940DDF" w:rsidRPr="00940DDF" w:rsidRDefault="00940DDF" w:rsidP="00940DDF">
      <w:pPr>
        <w:tabs>
          <w:tab w:val="num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0DDF">
        <w:rPr>
          <w:rFonts w:ascii="Times New Roman" w:hAnsi="Times New Roman" w:cs="Times New Roman"/>
          <w:sz w:val="28"/>
          <w:szCs w:val="28"/>
        </w:rPr>
        <w:t>Время срабатывания УРОВ определяется по осциллограмме.</w:t>
      </w:r>
    </w:p>
    <w:p w14:paraId="6DFE4FA9" w14:textId="77777777" w:rsidR="00940DDF" w:rsidRPr="00940DDF" w:rsidRDefault="00940DDF" w:rsidP="00940DDF">
      <w:pPr>
        <w:tabs>
          <w:tab w:val="num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3092"/>
        <w:gridCol w:w="3093"/>
      </w:tblGrid>
      <w:tr w:rsidR="00940DDF" w:rsidRPr="00940DDF" w14:paraId="1DAA82CD" w14:textId="77777777" w:rsidTr="00940DDF">
        <w:trPr>
          <w:trHeight w:val="567"/>
          <w:jc w:val="center"/>
        </w:trPr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5042F823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Функция УРОВ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3436265D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Тср.уров</w:t>
            </w:r>
            <w:proofErr w:type="spellEnd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</w:p>
        </w:tc>
        <w:tc>
          <w:tcPr>
            <w:tcW w:w="3093" w:type="dxa"/>
            <w:shd w:val="clear" w:color="auto" w:fill="D9D9D9" w:themeFill="background1" w:themeFillShade="D9"/>
            <w:vAlign w:val="center"/>
          </w:tcPr>
          <w:p w14:paraId="1C6A9AD9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Уставка</w:t>
            </w:r>
            <w:proofErr w:type="spellEnd"/>
          </w:p>
          <w:p w14:paraId="40C3413C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Туров, с.</w:t>
            </w:r>
          </w:p>
        </w:tc>
      </w:tr>
      <w:tr w:rsidR="00940DDF" w:rsidRPr="00940DDF" w14:paraId="000A1D84" w14:textId="77777777" w:rsidTr="00940DDF">
        <w:trPr>
          <w:trHeight w:val="567"/>
          <w:jc w:val="center"/>
        </w:trPr>
        <w:tc>
          <w:tcPr>
            <w:tcW w:w="3092" w:type="dxa"/>
            <w:shd w:val="clear" w:color="auto" w:fill="auto"/>
            <w:vAlign w:val="center"/>
          </w:tcPr>
          <w:p w14:paraId="3168AA72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Вход № __</w:t>
            </w:r>
          </w:p>
        </w:tc>
        <w:tc>
          <w:tcPr>
            <w:tcW w:w="3092" w:type="dxa"/>
            <w:shd w:val="clear" w:color="auto" w:fill="auto"/>
          </w:tcPr>
          <w:p w14:paraId="175FA531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14:paraId="4B51111B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DDF" w:rsidRPr="00940DDF" w14:paraId="30F37744" w14:textId="77777777" w:rsidTr="00940DDF">
        <w:trPr>
          <w:trHeight w:val="567"/>
          <w:jc w:val="center"/>
        </w:trPr>
        <w:tc>
          <w:tcPr>
            <w:tcW w:w="3092" w:type="dxa"/>
            <w:shd w:val="clear" w:color="auto" w:fill="auto"/>
            <w:vAlign w:val="center"/>
          </w:tcPr>
          <w:p w14:paraId="1F1B093A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Вход № __</w:t>
            </w:r>
          </w:p>
        </w:tc>
        <w:tc>
          <w:tcPr>
            <w:tcW w:w="3092" w:type="dxa"/>
            <w:shd w:val="clear" w:color="auto" w:fill="auto"/>
          </w:tcPr>
          <w:p w14:paraId="6B3DB95B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14:paraId="39FCC3E2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DDF" w:rsidRPr="00940DDF" w14:paraId="55C51FD9" w14:textId="77777777" w:rsidTr="00940DDF">
        <w:trPr>
          <w:trHeight w:val="567"/>
          <w:jc w:val="center"/>
        </w:trPr>
        <w:tc>
          <w:tcPr>
            <w:tcW w:w="3092" w:type="dxa"/>
            <w:shd w:val="clear" w:color="auto" w:fill="auto"/>
            <w:vAlign w:val="center"/>
          </w:tcPr>
          <w:p w14:paraId="07332E18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Вход № __</w:t>
            </w:r>
          </w:p>
        </w:tc>
        <w:tc>
          <w:tcPr>
            <w:tcW w:w="3092" w:type="dxa"/>
            <w:shd w:val="clear" w:color="auto" w:fill="auto"/>
          </w:tcPr>
          <w:p w14:paraId="517BFFA5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14:paraId="1D0B4E3C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63AFB0" w14:textId="77777777" w:rsidR="00940DDF" w:rsidRPr="00940DDF" w:rsidRDefault="00940DDF" w:rsidP="00940DDF">
      <w:pPr>
        <w:tabs>
          <w:tab w:val="num" w:pos="360"/>
        </w:tabs>
        <w:rPr>
          <w:rFonts w:ascii="Times New Roman" w:hAnsi="Times New Roman" w:cs="Times New Roman"/>
          <w:b/>
          <w:sz w:val="28"/>
          <w:szCs w:val="28"/>
        </w:rPr>
      </w:pPr>
    </w:p>
    <w:p w14:paraId="39579CF9" w14:textId="77777777" w:rsidR="00940DDF" w:rsidRPr="00940DDF" w:rsidRDefault="00940DDF" w:rsidP="00940DDF">
      <w:pPr>
        <w:pBdr>
          <w:bottom w:val="single" w:sz="4" w:space="1" w:color="auto"/>
        </w:pBd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  <w:r w:rsidRPr="00940DDF">
        <w:rPr>
          <w:rFonts w:ascii="Times New Roman" w:hAnsi="Times New Roman" w:cs="Times New Roman"/>
          <w:sz w:val="28"/>
          <w:szCs w:val="28"/>
        </w:rPr>
        <w:t xml:space="preserve">Оценка работы реле УРОВ </w:t>
      </w:r>
    </w:p>
    <w:p w14:paraId="05F059E1" w14:textId="77777777" w:rsidR="00940DDF" w:rsidRPr="00940DDF" w:rsidRDefault="00940DDF" w:rsidP="00940DDF">
      <w:pPr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lastRenderedPageBreak/>
        <w:t>Проверка АПВ</w:t>
      </w:r>
    </w:p>
    <w:p w14:paraId="70B4D232" w14:textId="77777777" w:rsidR="00940DDF" w:rsidRPr="00940DDF" w:rsidRDefault="00940DDF" w:rsidP="00940DDF">
      <w:pPr>
        <w:tabs>
          <w:tab w:val="num" w:pos="360"/>
        </w:tabs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t>Проверка пуска АПВ после срабатывания МТЗ-1/ МТЗ-2/ МТЗ-3 (отключения выключателя от данных защит).</w:t>
      </w:r>
    </w:p>
    <w:p w14:paraId="63F0B09D" w14:textId="77777777" w:rsidR="00940DDF" w:rsidRPr="00940DDF" w:rsidRDefault="00940DDF" w:rsidP="00940DDF">
      <w:pPr>
        <w:tabs>
          <w:tab w:val="num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0DDF">
        <w:rPr>
          <w:rFonts w:ascii="Times New Roman" w:hAnsi="Times New Roman" w:cs="Times New Roman"/>
          <w:sz w:val="28"/>
          <w:szCs w:val="28"/>
        </w:rPr>
        <w:t>Время срабатывания АПВ определяется по осциллограмме.</w:t>
      </w:r>
    </w:p>
    <w:p w14:paraId="23B458F8" w14:textId="77777777" w:rsidR="00940DDF" w:rsidRPr="00940DDF" w:rsidRDefault="00940DDF" w:rsidP="00940DDF">
      <w:pPr>
        <w:tabs>
          <w:tab w:val="num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2537"/>
        <w:gridCol w:w="2340"/>
        <w:gridCol w:w="2078"/>
      </w:tblGrid>
      <w:tr w:rsidR="00940DDF" w:rsidRPr="00940DDF" w14:paraId="55934D5E" w14:textId="77777777" w:rsidTr="00940DDF">
        <w:trPr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14:paraId="58C5E514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Функция АПВ</w:t>
            </w:r>
          </w:p>
        </w:tc>
        <w:tc>
          <w:tcPr>
            <w:tcW w:w="2537" w:type="dxa"/>
            <w:shd w:val="clear" w:color="auto" w:fill="D9D9D9" w:themeFill="background1" w:themeFillShade="D9"/>
            <w:vAlign w:val="center"/>
          </w:tcPr>
          <w:p w14:paraId="3AF218F1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Тср.апв</w:t>
            </w:r>
            <w:proofErr w:type="spellEnd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74B3A5DF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Уставка</w:t>
            </w:r>
            <w:proofErr w:type="spellEnd"/>
          </w:p>
          <w:p w14:paraId="2AEF516D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Тапв</w:t>
            </w:r>
            <w:proofErr w:type="spellEnd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14:paraId="3A138E5A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Уставка</w:t>
            </w:r>
            <w:proofErr w:type="spellEnd"/>
          </w:p>
          <w:p w14:paraId="1B48DEAD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proofErr w:type="spellStart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мтз</w:t>
            </w:r>
            <w:proofErr w:type="spellEnd"/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</w:p>
        </w:tc>
      </w:tr>
      <w:tr w:rsidR="00940DDF" w:rsidRPr="00940DDF" w14:paraId="334F950D" w14:textId="77777777" w:rsidTr="00940DDF">
        <w:trPr>
          <w:trHeight w:val="567"/>
        </w:trPr>
        <w:tc>
          <w:tcPr>
            <w:tcW w:w="2508" w:type="dxa"/>
            <w:shd w:val="clear" w:color="auto" w:fill="auto"/>
            <w:vAlign w:val="center"/>
          </w:tcPr>
          <w:p w14:paraId="0F0BE3AC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МТЗ-1</w:t>
            </w:r>
          </w:p>
        </w:tc>
        <w:tc>
          <w:tcPr>
            <w:tcW w:w="2537" w:type="dxa"/>
            <w:shd w:val="clear" w:color="auto" w:fill="auto"/>
          </w:tcPr>
          <w:p w14:paraId="5629ECC3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216CE649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14:paraId="69CB3225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DDF" w:rsidRPr="00940DDF" w14:paraId="3CEE9A75" w14:textId="77777777" w:rsidTr="00940DDF">
        <w:trPr>
          <w:trHeight w:val="567"/>
        </w:trPr>
        <w:tc>
          <w:tcPr>
            <w:tcW w:w="2508" w:type="dxa"/>
            <w:shd w:val="clear" w:color="auto" w:fill="auto"/>
            <w:vAlign w:val="center"/>
          </w:tcPr>
          <w:p w14:paraId="0F15E4E0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МТЗ-2</w:t>
            </w:r>
          </w:p>
        </w:tc>
        <w:tc>
          <w:tcPr>
            <w:tcW w:w="2537" w:type="dxa"/>
            <w:shd w:val="clear" w:color="auto" w:fill="auto"/>
          </w:tcPr>
          <w:p w14:paraId="55FA0DFC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74F7679E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14:paraId="524F07E4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DDF" w:rsidRPr="00940DDF" w14:paraId="42782CD7" w14:textId="77777777" w:rsidTr="00940DDF">
        <w:trPr>
          <w:trHeight w:val="567"/>
        </w:trPr>
        <w:tc>
          <w:tcPr>
            <w:tcW w:w="2508" w:type="dxa"/>
            <w:shd w:val="clear" w:color="auto" w:fill="auto"/>
            <w:vAlign w:val="center"/>
          </w:tcPr>
          <w:p w14:paraId="28A8522C" w14:textId="77777777" w:rsidR="00940DDF" w:rsidRPr="00940DDF" w:rsidRDefault="00940DDF" w:rsidP="00940DD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</w:rPr>
              <w:t>МТЗ-3</w:t>
            </w:r>
          </w:p>
        </w:tc>
        <w:tc>
          <w:tcPr>
            <w:tcW w:w="2537" w:type="dxa"/>
            <w:shd w:val="clear" w:color="auto" w:fill="auto"/>
          </w:tcPr>
          <w:p w14:paraId="5C652964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2FF1BF24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14:paraId="683E8B70" w14:textId="77777777" w:rsidR="00940DDF" w:rsidRPr="00940DDF" w:rsidRDefault="00940DDF" w:rsidP="00940DDF">
            <w:pPr>
              <w:tabs>
                <w:tab w:val="num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5D1630" w14:textId="77777777" w:rsidR="00940DDF" w:rsidRPr="00940DDF" w:rsidRDefault="00940DDF" w:rsidP="00940DDF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14:paraId="6929005C" w14:textId="77777777" w:rsidR="00940DDF" w:rsidRPr="00940DDF" w:rsidRDefault="00940DDF" w:rsidP="00940DDF">
      <w:pPr>
        <w:pBdr>
          <w:bottom w:val="single" w:sz="4" w:space="1" w:color="auto"/>
        </w:pBd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  <w:r w:rsidRPr="00940DDF">
        <w:rPr>
          <w:rFonts w:ascii="Times New Roman" w:hAnsi="Times New Roman" w:cs="Times New Roman"/>
          <w:sz w:val="28"/>
          <w:szCs w:val="28"/>
        </w:rPr>
        <w:t xml:space="preserve">Оценка работы АПВ </w:t>
      </w:r>
    </w:p>
    <w:p w14:paraId="64FFA9DA" w14:textId="77777777" w:rsidR="00940DDF" w:rsidRPr="00940DDF" w:rsidRDefault="00940DDF" w:rsidP="00940DDF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14:paraId="3F2407A2" w14:textId="77777777" w:rsidR="00940DDF" w:rsidRPr="00940DDF" w:rsidRDefault="00940DDF" w:rsidP="00940DDF">
      <w:pPr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t>Проверка отключения по входу АЧР и ЧАПВ</w:t>
      </w:r>
    </w:p>
    <w:p w14:paraId="644599DB" w14:textId="77777777" w:rsidR="00940DDF" w:rsidRPr="00940DDF" w:rsidRDefault="00940DDF" w:rsidP="00940DDF">
      <w:pPr>
        <w:pBdr>
          <w:bottom w:val="single" w:sz="4" w:space="1" w:color="auto"/>
        </w:pBd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  <w:r w:rsidRPr="00940DDF">
        <w:rPr>
          <w:rFonts w:ascii="Times New Roman" w:hAnsi="Times New Roman" w:cs="Times New Roman"/>
          <w:sz w:val="28"/>
          <w:szCs w:val="28"/>
        </w:rPr>
        <w:t>Оценка работы</w:t>
      </w:r>
    </w:p>
    <w:p w14:paraId="5D2C55C0" w14:textId="77777777" w:rsidR="00940DDF" w:rsidRPr="00940DDF" w:rsidRDefault="00940DDF" w:rsidP="00940DDF">
      <w:pPr>
        <w:rPr>
          <w:rFonts w:ascii="Times New Roman" w:hAnsi="Times New Roman" w:cs="Times New Roman"/>
          <w:b/>
          <w:sz w:val="28"/>
          <w:szCs w:val="28"/>
        </w:rPr>
      </w:pPr>
    </w:p>
    <w:p w14:paraId="08E295DF" w14:textId="77777777" w:rsidR="00940DDF" w:rsidRPr="00940DDF" w:rsidRDefault="00940DDF" w:rsidP="00940DDF">
      <w:pPr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t>Проверка отключения выключателя по входу «Газовая защита».</w:t>
      </w:r>
    </w:p>
    <w:p w14:paraId="779C4DCC" w14:textId="77777777" w:rsidR="00940DDF" w:rsidRPr="00940DDF" w:rsidRDefault="00940DDF" w:rsidP="00940DDF">
      <w:pPr>
        <w:pBdr>
          <w:bottom w:val="single" w:sz="4" w:space="1" w:color="auto"/>
        </w:pBd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  <w:r w:rsidRPr="00940DDF">
        <w:rPr>
          <w:rFonts w:ascii="Times New Roman" w:hAnsi="Times New Roman" w:cs="Times New Roman"/>
          <w:sz w:val="28"/>
          <w:szCs w:val="28"/>
        </w:rPr>
        <w:t>Оценка работы</w:t>
      </w:r>
    </w:p>
    <w:p w14:paraId="42617762" w14:textId="77777777" w:rsidR="00940DDF" w:rsidRPr="00940DDF" w:rsidRDefault="00940DDF" w:rsidP="00940DDF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14:paraId="63CDD7A4" w14:textId="77777777" w:rsidR="00940DDF" w:rsidRPr="00940DDF" w:rsidRDefault="00940DDF" w:rsidP="00940DDF">
      <w:pPr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t>Проверка отключения по входу «Дуговая защита».</w:t>
      </w:r>
    </w:p>
    <w:p w14:paraId="6AD6881D" w14:textId="77777777" w:rsidR="00940DDF" w:rsidRPr="00940DDF" w:rsidRDefault="00940DDF" w:rsidP="00940DDF">
      <w:pPr>
        <w:pBdr>
          <w:bottom w:val="single" w:sz="4" w:space="1" w:color="auto"/>
        </w:pBd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  <w:r w:rsidRPr="00940DDF">
        <w:rPr>
          <w:rFonts w:ascii="Times New Roman" w:hAnsi="Times New Roman" w:cs="Times New Roman"/>
          <w:sz w:val="28"/>
          <w:szCs w:val="28"/>
        </w:rPr>
        <w:t>Оценка работы</w:t>
      </w:r>
    </w:p>
    <w:p w14:paraId="4330C30F" w14:textId="77777777" w:rsidR="00940DDF" w:rsidRPr="00940DDF" w:rsidRDefault="00940DDF" w:rsidP="00940DDF">
      <w:pPr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t>Проверка отключения и включения по входам «Отключение по ТУ» и «Включение по ТУ».</w:t>
      </w:r>
    </w:p>
    <w:p w14:paraId="40B80079" w14:textId="77777777" w:rsidR="00940DDF" w:rsidRPr="00940DDF" w:rsidRDefault="00940DDF" w:rsidP="00940DDF">
      <w:pPr>
        <w:tabs>
          <w:tab w:val="num" w:pos="360"/>
        </w:tabs>
        <w:rPr>
          <w:rFonts w:ascii="Times New Roman" w:hAnsi="Times New Roman" w:cs="Times New Roman"/>
          <w:b/>
          <w:sz w:val="28"/>
          <w:szCs w:val="28"/>
        </w:rPr>
      </w:pPr>
    </w:p>
    <w:p w14:paraId="6DF6FC9E" w14:textId="77777777" w:rsidR="00940DDF" w:rsidRPr="00940DDF" w:rsidRDefault="00940DDF" w:rsidP="00940DDF">
      <w:pPr>
        <w:pBdr>
          <w:bottom w:val="single" w:sz="4" w:space="1" w:color="auto"/>
        </w:pBd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  <w:r w:rsidRPr="00940DDF">
        <w:rPr>
          <w:rFonts w:ascii="Times New Roman" w:hAnsi="Times New Roman" w:cs="Times New Roman"/>
          <w:sz w:val="28"/>
          <w:szCs w:val="28"/>
        </w:rPr>
        <w:t>Оценка работы</w:t>
      </w:r>
    </w:p>
    <w:p w14:paraId="3746315C" w14:textId="77777777" w:rsidR="00940DDF" w:rsidRPr="00940DDF" w:rsidRDefault="00940DDF" w:rsidP="00940DDF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14:paraId="1AE068EC" w14:textId="77777777" w:rsidR="00940DDF" w:rsidRPr="00940DDF" w:rsidRDefault="00940DDF" w:rsidP="00940DDF">
      <w:pPr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t>Проверка отключения и включения по входам «</w:t>
      </w:r>
      <w:proofErr w:type="spellStart"/>
      <w:r w:rsidRPr="00940DDF">
        <w:rPr>
          <w:rFonts w:ascii="Times New Roman" w:hAnsi="Times New Roman" w:cs="Times New Roman"/>
          <w:b/>
          <w:sz w:val="28"/>
          <w:szCs w:val="28"/>
        </w:rPr>
        <w:t>Откл</w:t>
      </w:r>
      <w:proofErr w:type="spellEnd"/>
      <w:r w:rsidRPr="00940DDF">
        <w:rPr>
          <w:rFonts w:ascii="Times New Roman" w:hAnsi="Times New Roman" w:cs="Times New Roman"/>
          <w:b/>
          <w:sz w:val="28"/>
          <w:szCs w:val="28"/>
        </w:rPr>
        <w:t>. от ключа» и «Вкл. От ключа».</w:t>
      </w:r>
    </w:p>
    <w:p w14:paraId="2E25D8B0" w14:textId="77777777" w:rsidR="00940DDF" w:rsidRPr="00940DDF" w:rsidRDefault="00940DDF" w:rsidP="00940DDF">
      <w:pPr>
        <w:pBdr>
          <w:bottom w:val="single" w:sz="4" w:space="1" w:color="auto"/>
        </w:pBd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  <w:r w:rsidRPr="00940DDF">
        <w:rPr>
          <w:rFonts w:ascii="Times New Roman" w:hAnsi="Times New Roman" w:cs="Times New Roman"/>
          <w:sz w:val="28"/>
          <w:szCs w:val="28"/>
        </w:rPr>
        <w:t>Оценка работы</w:t>
      </w:r>
    </w:p>
    <w:p w14:paraId="1C46110A" w14:textId="77777777" w:rsidR="00940DDF" w:rsidRPr="00940DDF" w:rsidRDefault="00940DDF" w:rsidP="00940DDF">
      <w:pPr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lastRenderedPageBreak/>
        <w:t>Проверка входа «Сброс сигнализации».</w:t>
      </w:r>
    </w:p>
    <w:p w14:paraId="47087863" w14:textId="77777777" w:rsidR="00940DDF" w:rsidRPr="00940DDF" w:rsidRDefault="00940DDF" w:rsidP="00940DDF">
      <w:pPr>
        <w:pBdr>
          <w:bottom w:val="single" w:sz="4" w:space="1" w:color="auto"/>
        </w:pBd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  <w:r w:rsidRPr="00940DDF">
        <w:rPr>
          <w:rFonts w:ascii="Times New Roman" w:hAnsi="Times New Roman" w:cs="Times New Roman"/>
          <w:sz w:val="28"/>
          <w:szCs w:val="28"/>
        </w:rPr>
        <w:t>Оценка работы</w:t>
      </w:r>
    </w:p>
    <w:p w14:paraId="2AFF39F2" w14:textId="77777777" w:rsidR="00940DDF" w:rsidRPr="00940DDF" w:rsidRDefault="00940DDF" w:rsidP="00940DDF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14:paraId="1C5EB370" w14:textId="77777777" w:rsidR="00940DDF" w:rsidRPr="00940DDF" w:rsidRDefault="00940DDF" w:rsidP="00940DDF">
      <w:pPr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t>Проверка входа «Сигнализация газовой защиты».</w:t>
      </w:r>
    </w:p>
    <w:p w14:paraId="78167DD7" w14:textId="77777777" w:rsidR="00940DDF" w:rsidRPr="00940DDF" w:rsidRDefault="00940DDF" w:rsidP="00940DDF">
      <w:pPr>
        <w:pBdr>
          <w:bottom w:val="single" w:sz="4" w:space="1" w:color="auto"/>
        </w:pBd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  <w:r w:rsidRPr="00940DDF">
        <w:rPr>
          <w:rFonts w:ascii="Times New Roman" w:hAnsi="Times New Roman" w:cs="Times New Roman"/>
          <w:sz w:val="28"/>
          <w:szCs w:val="28"/>
        </w:rPr>
        <w:t>Оценка работы</w:t>
      </w:r>
    </w:p>
    <w:p w14:paraId="11E69D1D" w14:textId="77777777" w:rsidR="00940DDF" w:rsidRPr="00940DDF" w:rsidRDefault="00940DDF" w:rsidP="00940DDF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14:paraId="57262CB0" w14:textId="77777777" w:rsidR="00940DDF" w:rsidRPr="00940DDF" w:rsidRDefault="00940DDF" w:rsidP="00940DDF">
      <w:pPr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t>Проверка входа «Автомат ШП».</w:t>
      </w:r>
    </w:p>
    <w:p w14:paraId="6E8D3CE4" w14:textId="77777777" w:rsidR="00940DDF" w:rsidRPr="00940DDF" w:rsidRDefault="00940DDF" w:rsidP="00940DDF">
      <w:pPr>
        <w:pBdr>
          <w:bottom w:val="single" w:sz="4" w:space="1" w:color="auto"/>
        </w:pBd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  <w:r w:rsidRPr="00940DDF">
        <w:rPr>
          <w:rFonts w:ascii="Times New Roman" w:hAnsi="Times New Roman" w:cs="Times New Roman"/>
          <w:sz w:val="28"/>
          <w:szCs w:val="28"/>
        </w:rPr>
        <w:t>Оценка работы</w:t>
      </w:r>
    </w:p>
    <w:p w14:paraId="3B65F8AE" w14:textId="77777777" w:rsidR="00940DDF" w:rsidRPr="00940DDF" w:rsidRDefault="00940DDF" w:rsidP="00940DDF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14:paraId="5201FCCF" w14:textId="77777777" w:rsidR="00940DDF" w:rsidRPr="00940DDF" w:rsidRDefault="00940DDF" w:rsidP="00940DDF">
      <w:pPr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t>Проверка работы выходных реле</w:t>
      </w:r>
    </w:p>
    <w:tbl>
      <w:tblPr>
        <w:tblStyle w:val="af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8"/>
        <w:gridCol w:w="2324"/>
        <w:gridCol w:w="2324"/>
        <w:gridCol w:w="2546"/>
      </w:tblGrid>
      <w:tr w:rsidR="00940DDF" w:rsidRPr="00940DDF" w14:paraId="64D56E54" w14:textId="77777777" w:rsidTr="00940DDF">
        <w:trPr>
          <w:trHeight w:val="567"/>
          <w:jc w:val="center"/>
        </w:trPr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314C639F" w14:textId="77777777" w:rsidR="00940DDF" w:rsidRPr="00940DDF" w:rsidRDefault="00940DDF" w:rsidP="00940DDF">
            <w:pPr>
              <w:jc w:val="center"/>
              <w:rPr>
                <w:sz w:val="28"/>
                <w:szCs w:val="28"/>
              </w:rPr>
            </w:pPr>
            <w:r w:rsidRPr="00940DDF">
              <w:rPr>
                <w:sz w:val="28"/>
                <w:szCs w:val="28"/>
              </w:rPr>
              <w:t>Выход</w:t>
            </w:r>
          </w:p>
        </w:tc>
        <w:tc>
          <w:tcPr>
            <w:tcW w:w="232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969D1B" w14:textId="77777777" w:rsidR="00940DDF" w:rsidRPr="00940DDF" w:rsidRDefault="00940DDF" w:rsidP="00940DDF">
            <w:pPr>
              <w:ind w:left="-39"/>
              <w:jc w:val="center"/>
              <w:rPr>
                <w:sz w:val="28"/>
                <w:szCs w:val="28"/>
              </w:rPr>
            </w:pPr>
            <w:r w:rsidRPr="00940DDF">
              <w:rPr>
                <w:sz w:val="28"/>
                <w:szCs w:val="28"/>
              </w:rPr>
              <w:t>Срабатывание</w:t>
            </w:r>
          </w:p>
        </w:tc>
        <w:tc>
          <w:tcPr>
            <w:tcW w:w="232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16068C" w14:textId="77777777" w:rsidR="00940DDF" w:rsidRPr="00940DDF" w:rsidRDefault="00940DDF" w:rsidP="00940DDF">
            <w:pPr>
              <w:jc w:val="center"/>
              <w:rPr>
                <w:sz w:val="28"/>
                <w:szCs w:val="28"/>
              </w:rPr>
            </w:pPr>
            <w:r w:rsidRPr="00940DDF">
              <w:rPr>
                <w:sz w:val="28"/>
                <w:szCs w:val="28"/>
              </w:rPr>
              <w:t>Выход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6B061EB8" w14:textId="77777777" w:rsidR="00940DDF" w:rsidRPr="00940DDF" w:rsidRDefault="00940DDF" w:rsidP="00940DDF">
            <w:pPr>
              <w:ind w:left="-39"/>
              <w:jc w:val="center"/>
              <w:rPr>
                <w:sz w:val="28"/>
                <w:szCs w:val="28"/>
              </w:rPr>
            </w:pPr>
            <w:r w:rsidRPr="00940DDF">
              <w:rPr>
                <w:sz w:val="28"/>
                <w:szCs w:val="28"/>
              </w:rPr>
              <w:t>Срабатывание</w:t>
            </w:r>
          </w:p>
        </w:tc>
      </w:tr>
      <w:tr w:rsidR="00940DDF" w:rsidRPr="00940DDF" w14:paraId="39774946" w14:textId="77777777" w:rsidTr="00940DDF">
        <w:trPr>
          <w:trHeight w:val="567"/>
          <w:jc w:val="center"/>
        </w:trPr>
        <w:tc>
          <w:tcPr>
            <w:tcW w:w="2128" w:type="dxa"/>
            <w:vAlign w:val="center"/>
          </w:tcPr>
          <w:p w14:paraId="6AF68586" w14:textId="77777777" w:rsidR="00940DDF" w:rsidRPr="00940DDF" w:rsidRDefault="00940DDF" w:rsidP="00940DDF">
            <w:pPr>
              <w:rPr>
                <w:sz w:val="28"/>
                <w:szCs w:val="28"/>
              </w:rPr>
            </w:pPr>
            <w:r w:rsidRPr="00940DDF">
              <w:rPr>
                <w:sz w:val="28"/>
                <w:szCs w:val="28"/>
              </w:rPr>
              <w:t>УРОВ</w:t>
            </w: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0E6D4CEF" w14:textId="77777777" w:rsidR="00940DDF" w:rsidRPr="00940DDF" w:rsidRDefault="00940DDF" w:rsidP="00940DDF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double" w:sz="4" w:space="0" w:color="auto"/>
            </w:tcBorders>
            <w:vAlign w:val="center"/>
          </w:tcPr>
          <w:p w14:paraId="122D2BFE" w14:textId="77777777" w:rsidR="00940DDF" w:rsidRPr="00940DDF" w:rsidRDefault="00940DDF" w:rsidP="00940DDF">
            <w:pPr>
              <w:rPr>
                <w:sz w:val="28"/>
                <w:szCs w:val="28"/>
              </w:rPr>
            </w:pPr>
            <w:r w:rsidRPr="00940DDF">
              <w:rPr>
                <w:sz w:val="28"/>
                <w:szCs w:val="28"/>
              </w:rPr>
              <w:t>Реле 2</w:t>
            </w:r>
          </w:p>
        </w:tc>
        <w:tc>
          <w:tcPr>
            <w:tcW w:w="2546" w:type="dxa"/>
            <w:vAlign w:val="center"/>
          </w:tcPr>
          <w:p w14:paraId="69FD6778" w14:textId="77777777" w:rsidR="00940DDF" w:rsidRPr="00940DDF" w:rsidRDefault="00940DDF" w:rsidP="00940DDF">
            <w:pPr>
              <w:ind w:left="-39"/>
              <w:rPr>
                <w:sz w:val="28"/>
                <w:szCs w:val="28"/>
              </w:rPr>
            </w:pPr>
          </w:p>
        </w:tc>
      </w:tr>
      <w:tr w:rsidR="00940DDF" w:rsidRPr="00940DDF" w14:paraId="7DA8F6CC" w14:textId="77777777" w:rsidTr="00940DDF">
        <w:trPr>
          <w:trHeight w:val="567"/>
          <w:jc w:val="center"/>
        </w:trPr>
        <w:tc>
          <w:tcPr>
            <w:tcW w:w="2128" w:type="dxa"/>
            <w:vAlign w:val="center"/>
          </w:tcPr>
          <w:p w14:paraId="3042E4BD" w14:textId="77777777" w:rsidR="00940DDF" w:rsidRPr="00940DDF" w:rsidRDefault="00940DDF" w:rsidP="00940DDF">
            <w:pPr>
              <w:rPr>
                <w:sz w:val="28"/>
                <w:szCs w:val="28"/>
              </w:rPr>
            </w:pPr>
            <w:r w:rsidRPr="00940DDF">
              <w:rPr>
                <w:sz w:val="28"/>
                <w:szCs w:val="28"/>
              </w:rPr>
              <w:t>Вкл.</w:t>
            </w: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114DE621" w14:textId="77777777" w:rsidR="00940DDF" w:rsidRPr="00940DDF" w:rsidRDefault="00940DDF" w:rsidP="00940DDF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double" w:sz="4" w:space="0" w:color="auto"/>
            </w:tcBorders>
            <w:vAlign w:val="center"/>
          </w:tcPr>
          <w:p w14:paraId="74822DB1" w14:textId="77777777" w:rsidR="00940DDF" w:rsidRPr="00940DDF" w:rsidRDefault="00940DDF" w:rsidP="00940DDF">
            <w:pPr>
              <w:rPr>
                <w:sz w:val="28"/>
                <w:szCs w:val="28"/>
              </w:rPr>
            </w:pPr>
            <w:r w:rsidRPr="00940DDF">
              <w:rPr>
                <w:sz w:val="28"/>
                <w:szCs w:val="28"/>
              </w:rPr>
              <w:t>Пуск МТЗ</w:t>
            </w:r>
          </w:p>
        </w:tc>
        <w:tc>
          <w:tcPr>
            <w:tcW w:w="2546" w:type="dxa"/>
            <w:vAlign w:val="center"/>
          </w:tcPr>
          <w:p w14:paraId="411FD7DC" w14:textId="77777777" w:rsidR="00940DDF" w:rsidRPr="00940DDF" w:rsidRDefault="00940DDF" w:rsidP="00940DDF">
            <w:pPr>
              <w:ind w:left="-39"/>
              <w:rPr>
                <w:sz w:val="28"/>
                <w:szCs w:val="28"/>
              </w:rPr>
            </w:pPr>
          </w:p>
        </w:tc>
      </w:tr>
      <w:tr w:rsidR="00940DDF" w:rsidRPr="00940DDF" w14:paraId="15AF5EFF" w14:textId="77777777" w:rsidTr="00940DDF">
        <w:trPr>
          <w:trHeight w:val="567"/>
          <w:jc w:val="center"/>
        </w:trPr>
        <w:tc>
          <w:tcPr>
            <w:tcW w:w="2128" w:type="dxa"/>
            <w:vAlign w:val="center"/>
          </w:tcPr>
          <w:p w14:paraId="5610F52E" w14:textId="77777777" w:rsidR="00940DDF" w:rsidRPr="00940DDF" w:rsidRDefault="00940DDF" w:rsidP="00940DDF">
            <w:pPr>
              <w:rPr>
                <w:sz w:val="28"/>
                <w:szCs w:val="28"/>
              </w:rPr>
            </w:pPr>
            <w:proofErr w:type="spellStart"/>
            <w:r w:rsidRPr="00940DDF">
              <w:rPr>
                <w:sz w:val="28"/>
                <w:szCs w:val="28"/>
              </w:rPr>
              <w:t>Откл</w:t>
            </w:r>
            <w:proofErr w:type="spellEnd"/>
            <w:r w:rsidRPr="00940DD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639AD654" w14:textId="77777777" w:rsidR="00940DDF" w:rsidRPr="00940DDF" w:rsidRDefault="00940DDF" w:rsidP="00940DDF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double" w:sz="4" w:space="0" w:color="auto"/>
            </w:tcBorders>
            <w:vAlign w:val="center"/>
          </w:tcPr>
          <w:p w14:paraId="461D2E94" w14:textId="77777777" w:rsidR="00940DDF" w:rsidRPr="00940DDF" w:rsidRDefault="00940DDF" w:rsidP="00940DDF">
            <w:pPr>
              <w:rPr>
                <w:sz w:val="28"/>
                <w:szCs w:val="28"/>
              </w:rPr>
            </w:pPr>
            <w:r w:rsidRPr="00940DDF">
              <w:rPr>
                <w:sz w:val="28"/>
                <w:szCs w:val="28"/>
              </w:rPr>
              <w:t>Отказ</w:t>
            </w:r>
          </w:p>
        </w:tc>
        <w:tc>
          <w:tcPr>
            <w:tcW w:w="2546" w:type="dxa"/>
            <w:vAlign w:val="center"/>
          </w:tcPr>
          <w:p w14:paraId="6890CA57" w14:textId="77777777" w:rsidR="00940DDF" w:rsidRPr="00940DDF" w:rsidRDefault="00940DDF" w:rsidP="00940DDF">
            <w:pPr>
              <w:ind w:left="-39"/>
              <w:rPr>
                <w:sz w:val="28"/>
                <w:szCs w:val="28"/>
              </w:rPr>
            </w:pPr>
          </w:p>
        </w:tc>
      </w:tr>
      <w:tr w:rsidR="00940DDF" w:rsidRPr="00940DDF" w14:paraId="3D5216A4" w14:textId="77777777" w:rsidTr="00940DDF">
        <w:trPr>
          <w:trHeight w:val="567"/>
          <w:jc w:val="center"/>
        </w:trPr>
        <w:tc>
          <w:tcPr>
            <w:tcW w:w="2128" w:type="dxa"/>
            <w:vAlign w:val="center"/>
          </w:tcPr>
          <w:p w14:paraId="03DC2BFD" w14:textId="77777777" w:rsidR="00940DDF" w:rsidRPr="00940DDF" w:rsidRDefault="00940DDF" w:rsidP="00940DDF">
            <w:pPr>
              <w:rPr>
                <w:sz w:val="28"/>
                <w:szCs w:val="28"/>
              </w:rPr>
            </w:pPr>
            <w:proofErr w:type="spellStart"/>
            <w:r w:rsidRPr="00940DDF">
              <w:rPr>
                <w:sz w:val="28"/>
                <w:szCs w:val="28"/>
              </w:rPr>
              <w:t>Откл</w:t>
            </w:r>
            <w:proofErr w:type="spellEnd"/>
            <w:r w:rsidRPr="00940DDF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30904A19" w14:textId="77777777" w:rsidR="00940DDF" w:rsidRPr="00940DDF" w:rsidRDefault="00940DDF" w:rsidP="00940DDF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double" w:sz="4" w:space="0" w:color="auto"/>
            </w:tcBorders>
            <w:vAlign w:val="center"/>
          </w:tcPr>
          <w:p w14:paraId="2A777BF9" w14:textId="77777777" w:rsidR="00940DDF" w:rsidRPr="00940DDF" w:rsidRDefault="00940DDF" w:rsidP="00940DDF">
            <w:pPr>
              <w:rPr>
                <w:sz w:val="28"/>
                <w:szCs w:val="28"/>
              </w:rPr>
            </w:pPr>
            <w:r w:rsidRPr="00940DDF">
              <w:rPr>
                <w:sz w:val="28"/>
                <w:szCs w:val="28"/>
              </w:rPr>
              <w:t>Сигнал</w:t>
            </w:r>
          </w:p>
        </w:tc>
        <w:tc>
          <w:tcPr>
            <w:tcW w:w="2546" w:type="dxa"/>
            <w:vAlign w:val="center"/>
          </w:tcPr>
          <w:p w14:paraId="44DBBF98" w14:textId="77777777" w:rsidR="00940DDF" w:rsidRPr="00940DDF" w:rsidRDefault="00940DDF" w:rsidP="00940DDF">
            <w:pPr>
              <w:ind w:left="-39"/>
              <w:rPr>
                <w:sz w:val="28"/>
                <w:szCs w:val="28"/>
              </w:rPr>
            </w:pPr>
          </w:p>
        </w:tc>
      </w:tr>
      <w:tr w:rsidR="00940DDF" w:rsidRPr="00940DDF" w14:paraId="11878BB1" w14:textId="77777777" w:rsidTr="00940DDF">
        <w:trPr>
          <w:trHeight w:val="567"/>
          <w:jc w:val="center"/>
        </w:trPr>
        <w:tc>
          <w:tcPr>
            <w:tcW w:w="2128" w:type="dxa"/>
            <w:vAlign w:val="center"/>
          </w:tcPr>
          <w:p w14:paraId="113B650D" w14:textId="77777777" w:rsidR="00940DDF" w:rsidRPr="00940DDF" w:rsidRDefault="00940DDF" w:rsidP="00940DDF">
            <w:pPr>
              <w:rPr>
                <w:sz w:val="28"/>
                <w:szCs w:val="28"/>
              </w:rPr>
            </w:pPr>
            <w:r w:rsidRPr="00940DDF">
              <w:rPr>
                <w:sz w:val="28"/>
                <w:szCs w:val="28"/>
              </w:rPr>
              <w:t>Реле 1</w:t>
            </w: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2EA06489" w14:textId="77777777" w:rsidR="00940DDF" w:rsidRPr="00940DDF" w:rsidRDefault="00940DDF" w:rsidP="00940DDF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double" w:sz="4" w:space="0" w:color="auto"/>
            </w:tcBorders>
            <w:vAlign w:val="center"/>
          </w:tcPr>
          <w:p w14:paraId="5A3DBA2E" w14:textId="77777777" w:rsidR="00940DDF" w:rsidRPr="00940DDF" w:rsidRDefault="00940DDF" w:rsidP="00940DDF">
            <w:pPr>
              <w:rPr>
                <w:sz w:val="28"/>
                <w:szCs w:val="28"/>
              </w:rPr>
            </w:pPr>
            <w:r w:rsidRPr="00940DDF">
              <w:rPr>
                <w:sz w:val="28"/>
                <w:szCs w:val="28"/>
              </w:rPr>
              <w:t xml:space="preserve">Аварийное </w:t>
            </w:r>
            <w:proofErr w:type="spellStart"/>
            <w:r w:rsidRPr="00940DDF">
              <w:rPr>
                <w:sz w:val="28"/>
                <w:szCs w:val="28"/>
              </w:rPr>
              <w:t>откл</w:t>
            </w:r>
            <w:proofErr w:type="spellEnd"/>
            <w:r w:rsidRPr="00940DDF">
              <w:rPr>
                <w:sz w:val="28"/>
                <w:szCs w:val="28"/>
              </w:rPr>
              <w:t>.</w:t>
            </w:r>
          </w:p>
        </w:tc>
        <w:tc>
          <w:tcPr>
            <w:tcW w:w="2546" w:type="dxa"/>
            <w:vAlign w:val="center"/>
          </w:tcPr>
          <w:p w14:paraId="0D1C4B75" w14:textId="77777777" w:rsidR="00940DDF" w:rsidRPr="00940DDF" w:rsidRDefault="00940DDF" w:rsidP="00940DDF">
            <w:pPr>
              <w:ind w:left="-39"/>
              <w:rPr>
                <w:sz w:val="28"/>
                <w:szCs w:val="28"/>
              </w:rPr>
            </w:pPr>
          </w:p>
        </w:tc>
      </w:tr>
    </w:tbl>
    <w:p w14:paraId="1806C405" w14:textId="77777777" w:rsidR="00940DDF" w:rsidRPr="00940DDF" w:rsidRDefault="00940DDF" w:rsidP="00940DDF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14:paraId="569AA891" w14:textId="77777777" w:rsidR="00940DDF" w:rsidRPr="00940DDF" w:rsidRDefault="00940DDF" w:rsidP="00940DDF">
      <w:pPr>
        <w:rPr>
          <w:rFonts w:ascii="Times New Roman" w:hAnsi="Times New Roman" w:cs="Times New Roman"/>
          <w:b/>
          <w:sz w:val="28"/>
          <w:szCs w:val="28"/>
        </w:rPr>
      </w:pPr>
      <w:r w:rsidRPr="00940DD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64197B9" w14:textId="77777777" w:rsidR="00940DDF" w:rsidRPr="00940DDF" w:rsidRDefault="00940DDF" w:rsidP="00940DDF">
      <w:pPr>
        <w:pBdr>
          <w:bottom w:val="single" w:sz="4" w:space="1" w:color="auto"/>
          <w:between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1D664DE7" w14:textId="77777777" w:rsidR="00940DDF" w:rsidRPr="00940DDF" w:rsidRDefault="00940DDF" w:rsidP="00940DDF">
      <w:pPr>
        <w:pBdr>
          <w:bottom w:val="single" w:sz="4" w:space="1" w:color="auto"/>
          <w:between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78C76B82" w14:textId="77777777" w:rsidR="00940DDF" w:rsidRPr="00940DDF" w:rsidRDefault="00940DDF" w:rsidP="00940DDF">
      <w:pPr>
        <w:pBdr>
          <w:bottom w:val="single" w:sz="4" w:space="1" w:color="auto"/>
          <w:between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15745D34" w14:textId="77777777" w:rsidR="00940DDF" w:rsidRPr="00940DDF" w:rsidRDefault="00940DDF" w:rsidP="00940DDF">
      <w:pPr>
        <w:pBdr>
          <w:bottom w:val="single" w:sz="4" w:space="1" w:color="auto"/>
          <w:between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2C285AD9" w14:textId="77777777" w:rsidR="00940DDF" w:rsidRPr="00940DDF" w:rsidRDefault="00940DDF" w:rsidP="00940DDF">
      <w:pPr>
        <w:pBdr>
          <w:bottom w:val="single" w:sz="4" w:space="1" w:color="auto"/>
          <w:between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23321133" w14:textId="77777777" w:rsidR="00940DDF" w:rsidRPr="00940DDF" w:rsidRDefault="00940DDF" w:rsidP="00940DDF">
      <w:pPr>
        <w:pBdr>
          <w:bottom w:val="single" w:sz="4" w:space="1" w:color="auto"/>
          <w:between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52CA8740" w14:textId="77777777" w:rsidR="00940DDF" w:rsidRPr="00940DDF" w:rsidRDefault="00940DDF" w:rsidP="00940DDF">
      <w:pPr>
        <w:pBdr>
          <w:bottom w:val="single" w:sz="4" w:space="1" w:color="auto"/>
          <w:between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940DDF">
        <w:rPr>
          <w:rFonts w:ascii="Times New Roman" w:hAnsi="Times New Roman" w:cs="Times New Roman"/>
          <w:sz w:val="28"/>
          <w:szCs w:val="28"/>
        </w:rPr>
        <w:t>Испытание произвел</w:t>
      </w:r>
    </w:p>
    <w:p w14:paraId="3EB38528" w14:textId="77777777" w:rsidR="00940DDF" w:rsidRPr="00940DDF" w:rsidRDefault="00940DDF" w:rsidP="00940DDF">
      <w:pPr>
        <w:pBdr>
          <w:bottom w:val="single" w:sz="4" w:space="1" w:color="auto"/>
          <w:between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940DDF">
        <w:rPr>
          <w:rFonts w:ascii="Times New Roman" w:hAnsi="Times New Roman" w:cs="Times New Roman"/>
          <w:sz w:val="28"/>
          <w:szCs w:val="28"/>
        </w:rPr>
        <w:t xml:space="preserve">Протокол проверил </w:t>
      </w:r>
    </w:p>
    <w:p w14:paraId="08082062" w14:textId="77777777" w:rsidR="00940DDF" w:rsidRDefault="00940DDF" w:rsidP="0094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DDF">
        <w:rPr>
          <w:rFonts w:ascii="Times New Roman" w:hAnsi="Times New Roman" w:cs="Times New Roman"/>
          <w:sz w:val="28"/>
          <w:szCs w:val="28"/>
        </w:rPr>
        <w:t>«____» __________________ 202__ г.</w:t>
      </w:r>
    </w:p>
    <w:p w14:paraId="3DB198E5" w14:textId="60301B5E" w:rsidR="00205D1D" w:rsidRPr="00185D69" w:rsidRDefault="00205D1D" w:rsidP="00205D1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185D69">
        <w:rPr>
          <w:rFonts w:ascii="Times New Roman" w:hAnsi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>5</w:t>
      </w:r>
    </w:p>
    <w:p w14:paraId="61436068" w14:textId="77777777" w:rsidR="00205D1D" w:rsidRPr="00185D69" w:rsidRDefault="00205D1D" w:rsidP="00205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0D66DBD" w14:textId="77777777" w:rsidR="00205D1D" w:rsidRPr="00185D69" w:rsidRDefault="00205D1D" w:rsidP="00205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D3CE471" w14:textId="77777777" w:rsidR="00205D1D" w:rsidRPr="00185D69" w:rsidRDefault="00205D1D" w:rsidP="00205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14BBC2" w14:textId="77777777" w:rsidR="00205D1D" w:rsidRPr="00185D69" w:rsidRDefault="00205D1D" w:rsidP="00205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73F34B" w14:textId="77777777" w:rsidR="00205D1D" w:rsidRPr="00185D69" w:rsidRDefault="00205D1D" w:rsidP="00205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D495AB7" w14:textId="77777777" w:rsidR="00205D1D" w:rsidRPr="00185D69" w:rsidRDefault="00205D1D" w:rsidP="00205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229E97C" w14:textId="77777777" w:rsidR="00205D1D" w:rsidRPr="00185D69" w:rsidRDefault="00205D1D" w:rsidP="00205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EF0D12" w14:textId="77777777" w:rsidR="00205D1D" w:rsidRPr="00185D69" w:rsidRDefault="00205D1D" w:rsidP="00205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D528E7" w14:textId="77777777" w:rsidR="00205D1D" w:rsidRPr="00185D69" w:rsidRDefault="00205D1D" w:rsidP="00205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18F1D0E" w14:textId="77777777" w:rsidR="00205D1D" w:rsidRPr="00185D69" w:rsidRDefault="00205D1D" w:rsidP="00205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A5A7495" w14:textId="77777777" w:rsidR="00205D1D" w:rsidRPr="00185D69" w:rsidRDefault="00205D1D" w:rsidP="00205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B375171" w14:textId="77777777" w:rsidR="00205D1D" w:rsidRPr="00185D69" w:rsidRDefault="00205D1D" w:rsidP="00205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3C49AB" w14:textId="77777777" w:rsidR="00205D1D" w:rsidRPr="00185D69" w:rsidRDefault="00205D1D" w:rsidP="00205D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7E31B5C" w14:textId="77777777" w:rsidR="00205D1D" w:rsidRPr="00185D69" w:rsidRDefault="00205D1D" w:rsidP="00205D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5D69">
        <w:rPr>
          <w:rFonts w:ascii="Times New Roman" w:hAnsi="Times New Roman"/>
          <w:b/>
          <w:sz w:val="28"/>
          <w:szCs w:val="28"/>
        </w:rPr>
        <w:t xml:space="preserve">Анализ работы </w:t>
      </w:r>
      <w:proofErr w:type="spellStart"/>
      <w:r w:rsidRPr="00185D69">
        <w:rPr>
          <w:rFonts w:ascii="Times New Roman" w:hAnsi="Times New Roman"/>
          <w:b/>
          <w:sz w:val="28"/>
          <w:szCs w:val="28"/>
        </w:rPr>
        <w:t>РЗиА</w:t>
      </w:r>
      <w:proofErr w:type="spellEnd"/>
      <w:r w:rsidRPr="00185D69">
        <w:rPr>
          <w:rFonts w:ascii="Times New Roman" w:hAnsi="Times New Roman"/>
          <w:b/>
          <w:sz w:val="28"/>
          <w:szCs w:val="28"/>
        </w:rPr>
        <w:t xml:space="preserve"> при технологическом нарушении</w:t>
      </w:r>
    </w:p>
    <w:p w14:paraId="6E9D642C" w14:textId="77777777" w:rsidR="00205D1D" w:rsidRPr="00185D69" w:rsidRDefault="00205D1D" w:rsidP="00205D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718DE54" w14:textId="77777777" w:rsidR="00205D1D" w:rsidRPr="00185D69" w:rsidRDefault="00205D1D" w:rsidP="00205D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015F730" w14:textId="77777777" w:rsidR="00205D1D" w:rsidRPr="00185D69" w:rsidRDefault="00205D1D" w:rsidP="00205D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5B8A887" w14:textId="77777777" w:rsidR="00205D1D" w:rsidRPr="00185D69" w:rsidRDefault="00205D1D" w:rsidP="00205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2636CE" w14:textId="77777777" w:rsidR="00205D1D" w:rsidRPr="00185D69" w:rsidRDefault="00205D1D" w:rsidP="00205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D117CA9" w14:textId="77777777" w:rsidR="00205D1D" w:rsidRPr="00185D69" w:rsidRDefault="00205D1D" w:rsidP="00205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2E85B1A" w14:textId="77777777" w:rsidR="00205D1D" w:rsidRPr="00185D69" w:rsidRDefault="00205D1D" w:rsidP="00205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6FBCA17" w14:textId="77777777" w:rsidR="00205D1D" w:rsidRPr="00185D69" w:rsidRDefault="00205D1D" w:rsidP="00205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849F6E" w14:textId="77777777" w:rsidR="00205D1D" w:rsidRPr="00185D69" w:rsidRDefault="00205D1D" w:rsidP="00205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E53F51" w14:textId="77777777" w:rsidR="00205D1D" w:rsidRPr="00185D69" w:rsidRDefault="00205D1D" w:rsidP="00205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BBABFBF" w14:textId="77777777" w:rsidR="00205D1D" w:rsidRPr="00185D69" w:rsidRDefault="00205D1D" w:rsidP="00205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65ADA81" w14:textId="77777777" w:rsidR="00205D1D" w:rsidRPr="00185D69" w:rsidRDefault="00205D1D" w:rsidP="00205D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67D51B8" w14:textId="77777777" w:rsidR="00205D1D" w:rsidRPr="00185D69" w:rsidRDefault="00205D1D" w:rsidP="00205D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0B4C4EE" w14:textId="77777777" w:rsidR="00205D1D" w:rsidRPr="00185D69" w:rsidRDefault="00205D1D" w:rsidP="00205D1D">
      <w:pPr>
        <w:jc w:val="right"/>
        <w:rPr>
          <w:rFonts w:ascii="Times New Roman" w:hAnsi="Times New Roman"/>
          <w:b/>
          <w:sz w:val="28"/>
          <w:szCs w:val="28"/>
        </w:rPr>
      </w:pPr>
      <w:r w:rsidRPr="00185D69">
        <w:rPr>
          <w:rFonts w:ascii="Times New Roman" w:hAnsi="Times New Roman"/>
          <w:b/>
          <w:sz w:val="28"/>
          <w:szCs w:val="28"/>
        </w:rPr>
        <w:t>Объект: ПС____________________</w:t>
      </w:r>
    </w:p>
    <w:p w14:paraId="01F3A413" w14:textId="77777777" w:rsidR="00205D1D" w:rsidRPr="00185D69" w:rsidRDefault="00205D1D" w:rsidP="00205D1D">
      <w:pPr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 w:rsidRPr="00185D69">
        <w:rPr>
          <w:rFonts w:ascii="Times New Roman" w:hAnsi="Times New Roman"/>
          <w:b/>
          <w:sz w:val="28"/>
          <w:szCs w:val="28"/>
        </w:rPr>
        <w:t>Присоединение:_</w:t>
      </w:r>
      <w:proofErr w:type="gramEnd"/>
      <w:r w:rsidRPr="00185D69">
        <w:rPr>
          <w:rFonts w:ascii="Times New Roman" w:hAnsi="Times New Roman"/>
          <w:b/>
          <w:sz w:val="28"/>
          <w:szCs w:val="28"/>
        </w:rPr>
        <w:t>____________________</w:t>
      </w:r>
    </w:p>
    <w:p w14:paraId="7AEA168F" w14:textId="77777777" w:rsidR="00205D1D" w:rsidRPr="00185D69" w:rsidRDefault="00205D1D" w:rsidP="00205D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706BDC" w14:textId="77777777" w:rsidR="00205D1D" w:rsidRPr="00185D69" w:rsidRDefault="00205D1D" w:rsidP="00205D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0E67D5C" w14:textId="77777777" w:rsidR="00205D1D" w:rsidRPr="00185D69" w:rsidRDefault="00205D1D" w:rsidP="00205D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564133B" w14:textId="77777777" w:rsidR="00205D1D" w:rsidRPr="00185D69" w:rsidRDefault="00205D1D" w:rsidP="00205D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B429772" w14:textId="77777777" w:rsidR="00205D1D" w:rsidRPr="00185D69" w:rsidRDefault="00205D1D" w:rsidP="00205D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4B8E887" w14:textId="77777777" w:rsidR="00205D1D" w:rsidRDefault="00205D1D" w:rsidP="00205D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4BD3D09" w14:textId="77777777" w:rsidR="00205D1D" w:rsidRDefault="00205D1D" w:rsidP="00205D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ADB72BD" w14:textId="77777777" w:rsidR="00205D1D" w:rsidRDefault="00205D1D" w:rsidP="00205D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FCD88C9" w14:textId="77777777" w:rsidR="00205D1D" w:rsidRDefault="00205D1D" w:rsidP="00205D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B0575D6" w14:textId="77777777" w:rsidR="00205D1D" w:rsidRPr="00185D69" w:rsidRDefault="00205D1D" w:rsidP="00205D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B868562" w14:textId="77777777" w:rsidR="00205D1D" w:rsidRPr="00185D69" w:rsidRDefault="00205D1D" w:rsidP="00205D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2B7D726" w14:textId="77777777" w:rsidR="00205D1D" w:rsidRPr="00185D69" w:rsidRDefault="00205D1D" w:rsidP="00205D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1C57869" w14:textId="25545D1D" w:rsidR="00205D1D" w:rsidRDefault="00205D1D" w:rsidP="00205D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_________________________</w:t>
      </w:r>
      <w:r w:rsidRPr="00185D69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2_</w:t>
      </w:r>
    </w:p>
    <w:p w14:paraId="6FA94968" w14:textId="77777777" w:rsidR="00205D1D" w:rsidRPr="00E51CC8" w:rsidRDefault="00205D1D" w:rsidP="00205D1D">
      <w:pPr>
        <w:spacing w:after="0"/>
        <w:jc w:val="center"/>
        <w:rPr>
          <w:rFonts w:ascii="Times New Roman" w:hAnsi="Times New Roman"/>
          <w:b/>
        </w:rPr>
      </w:pPr>
      <w:proofErr w:type="spellStart"/>
      <w:r w:rsidRPr="005F1701">
        <w:rPr>
          <w:rFonts w:ascii="Times New Roman" w:hAnsi="Times New Roman"/>
          <w:b/>
          <w:szCs w:val="28"/>
        </w:rPr>
        <w:lastRenderedPageBreak/>
        <w:t>Уставки</w:t>
      </w:r>
      <w:proofErr w:type="spellEnd"/>
      <w:r w:rsidRPr="005F1701">
        <w:rPr>
          <w:rFonts w:ascii="Times New Roman" w:hAnsi="Times New Roman"/>
          <w:b/>
          <w:szCs w:val="28"/>
        </w:rPr>
        <w:t>:</w:t>
      </w:r>
    </w:p>
    <w:p w14:paraId="4C7215E3" w14:textId="15DF3C3A" w:rsidR="00205D1D" w:rsidRPr="00E51CC8" w:rsidRDefault="00205D1D" w:rsidP="00205D1D">
      <w:pPr>
        <w:pStyle w:val="aff3"/>
        <w:numPr>
          <w:ilvl w:val="0"/>
          <w:numId w:val="36"/>
        </w:numPr>
        <w:spacing w:after="0"/>
        <w:ind w:left="0" w:firstLine="709"/>
        <w:contextualSpacing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МТЗ-2 </w:t>
      </w:r>
      <w:proofErr w:type="spellStart"/>
      <w:r>
        <w:rPr>
          <w:sz w:val="24"/>
          <w:szCs w:val="28"/>
        </w:rPr>
        <w:t>Iуст</w:t>
      </w:r>
      <w:proofErr w:type="spellEnd"/>
      <w:r>
        <w:rPr>
          <w:sz w:val="24"/>
          <w:szCs w:val="28"/>
        </w:rPr>
        <w:t>=___</w:t>
      </w:r>
      <w:r>
        <w:rPr>
          <w:sz w:val="24"/>
          <w:szCs w:val="28"/>
        </w:rPr>
        <w:t xml:space="preserve">А, </w:t>
      </w:r>
      <w:proofErr w:type="spellStart"/>
      <w:r>
        <w:rPr>
          <w:sz w:val="24"/>
          <w:szCs w:val="28"/>
        </w:rPr>
        <w:t>tсз</w:t>
      </w:r>
      <w:proofErr w:type="spellEnd"/>
      <w:r>
        <w:rPr>
          <w:sz w:val="24"/>
          <w:szCs w:val="28"/>
        </w:rPr>
        <w:t>=___с</w:t>
      </w:r>
    </w:p>
    <w:p w14:paraId="4FBE9016" w14:textId="30163F15" w:rsidR="00205D1D" w:rsidRPr="00E51CC8" w:rsidRDefault="00205D1D" w:rsidP="00205D1D">
      <w:pPr>
        <w:pStyle w:val="aff3"/>
        <w:numPr>
          <w:ilvl w:val="0"/>
          <w:numId w:val="36"/>
        </w:numPr>
        <w:spacing w:after="0"/>
        <w:ind w:left="0" w:firstLine="709"/>
        <w:contextualSpacing w:val="0"/>
        <w:jc w:val="both"/>
        <w:rPr>
          <w:sz w:val="24"/>
          <w:szCs w:val="28"/>
        </w:rPr>
      </w:pPr>
      <w:r w:rsidRPr="00E51CC8">
        <w:rPr>
          <w:sz w:val="24"/>
          <w:szCs w:val="28"/>
        </w:rPr>
        <w:t xml:space="preserve">МТЗ-3 </w:t>
      </w:r>
      <w:proofErr w:type="spellStart"/>
      <w:r w:rsidRPr="00E51CC8">
        <w:rPr>
          <w:sz w:val="24"/>
          <w:szCs w:val="28"/>
        </w:rPr>
        <w:t>Iуст</w:t>
      </w:r>
      <w:proofErr w:type="spellEnd"/>
      <w:r w:rsidRPr="00E51CC8">
        <w:rPr>
          <w:sz w:val="24"/>
          <w:szCs w:val="28"/>
        </w:rPr>
        <w:t>=1,4</w:t>
      </w:r>
      <w:r>
        <w:rPr>
          <w:sz w:val="24"/>
          <w:szCs w:val="28"/>
        </w:rPr>
        <w:t xml:space="preserve"> А, </w:t>
      </w:r>
      <w:proofErr w:type="spellStart"/>
      <w:r>
        <w:rPr>
          <w:sz w:val="24"/>
          <w:szCs w:val="28"/>
        </w:rPr>
        <w:t>tсз</w:t>
      </w:r>
      <w:proofErr w:type="spellEnd"/>
      <w:r>
        <w:rPr>
          <w:sz w:val="24"/>
          <w:szCs w:val="28"/>
        </w:rPr>
        <w:t>=___с</w:t>
      </w:r>
    </w:p>
    <w:p w14:paraId="5CAA880A" w14:textId="5071F7AA" w:rsidR="00205D1D" w:rsidRPr="00E51CC8" w:rsidRDefault="00205D1D" w:rsidP="00205D1D">
      <w:pPr>
        <w:pStyle w:val="aff3"/>
        <w:numPr>
          <w:ilvl w:val="0"/>
          <w:numId w:val="36"/>
        </w:numPr>
        <w:spacing w:after="0"/>
        <w:ind w:left="0" w:firstLine="709"/>
        <w:contextualSpacing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УРОВ </w:t>
      </w:r>
      <w:proofErr w:type="spellStart"/>
      <w:r>
        <w:rPr>
          <w:sz w:val="24"/>
          <w:szCs w:val="28"/>
        </w:rPr>
        <w:t>Iуст</w:t>
      </w:r>
      <w:proofErr w:type="spellEnd"/>
      <w:r>
        <w:rPr>
          <w:sz w:val="24"/>
          <w:szCs w:val="28"/>
        </w:rPr>
        <w:t>=__А, t=__</w:t>
      </w:r>
      <w:r w:rsidRPr="00E51CC8">
        <w:rPr>
          <w:sz w:val="24"/>
          <w:szCs w:val="28"/>
        </w:rPr>
        <w:t>с.</w:t>
      </w:r>
    </w:p>
    <w:p w14:paraId="1531BEA1" w14:textId="40BB01ED" w:rsidR="00205D1D" w:rsidRPr="00E51CC8" w:rsidRDefault="00205D1D" w:rsidP="00205D1D">
      <w:pPr>
        <w:pStyle w:val="aff3"/>
        <w:numPr>
          <w:ilvl w:val="0"/>
          <w:numId w:val="36"/>
        </w:numPr>
        <w:spacing w:after="0"/>
        <w:ind w:left="0" w:firstLine="709"/>
        <w:contextualSpacing w:val="0"/>
        <w:jc w:val="both"/>
        <w:rPr>
          <w:sz w:val="24"/>
          <w:szCs w:val="28"/>
        </w:rPr>
      </w:pPr>
      <w:r>
        <w:rPr>
          <w:sz w:val="24"/>
          <w:szCs w:val="28"/>
        </w:rPr>
        <w:t>АПВ</w:t>
      </w:r>
      <w:bookmarkStart w:id="16" w:name="_GoBack"/>
      <w:bookmarkEnd w:id="16"/>
    </w:p>
    <w:p w14:paraId="306AD58B" w14:textId="48279D21" w:rsidR="00205D1D" w:rsidRPr="00E51CC8" w:rsidRDefault="00205D1D" w:rsidP="00205D1D">
      <w:pPr>
        <w:pStyle w:val="aff3"/>
        <w:numPr>
          <w:ilvl w:val="0"/>
          <w:numId w:val="36"/>
        </w:numPr>
        <w:spacing w:after="0"/>
        <w:ind w:left="0" w:firstLine="709"/>
        <w:contextualSpacing w:val="0"/>
        <w:jc w:val="both"/>
        <w:rPr>
          <w:sz w:val="24"/>
          <w:szCs w:val="28"/>
        </w:rPr>
      </w:pPr>
      <w:r>
        <w:rPr>
          <w:sz w:val="24"/>
          <w:szCs w:val="28"/>
        </w:rPr>
        <w:t>Ускорение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36"/>
        <w:gridCol w:w="3646"/>
        <w:gridCol w:w="5473"/>
      </w:tblGrid>
      <w:tr w:rsidR="00205D1D" w:rsidRPr="00185D69" w14:paraId="0090FF95" w14:textId="77777777" w:rsidTr="00D1258B">
        <w:trPr>
          <w:trHeight w:val="611"/>
        </w:trPr>
        <w:tc>
          <w:tcPr>
            <w:tcW w:w="743" w:type="dxa"/>
            <w:vMerge w:val="restart"/>
            <w:textDirection w:val="btLr"/>
          </w:tcPr>
          <w:p w14:paraId="0D8F1209" w14:textId="77777777" w:rsidR="00205D1D" w:rsidRPr="00185D69" w:rsidRDefault="00205D1D" w:rsidP="00D1258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Предаварийный режим</w:t>
            </w:r>
          </w:p>
        </w:tc>
        <w:tc>
          <w:tcPr>
            <w:tcW w:w="3678" w:type="dxa"/>
            <w:vAlign w:val="center"/>
          </w:tcPr>
          <w:p w14:paraId="44B3A342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Величина токов нагрузки (</w:t>
            </w:r>
            <w:proofErr w:type="spellStart"/>
            <w:r w:rsidRPr="00185D69">
              <w:rPr>
                <w:sz w:val="24"/>
                <w:szCs w:val="24"/>
              </w:rPr>
              <w:t>пофазно</w:t>
            </w:r>
            <w:proofErr w:type="spellEnd"/>
            <w:r w:rsidRPr="00185D69">
              <w:rPr>
                <w:sz w:val="24"/>
                <w:szCs w:val="24"/>
              </w:rPr>
              <w:t>)</w:t>
            </w:r>
          </w:p>
        </w:tc>
        <w:tc>
          <w:tcPr>
            <w:tcW w:w="5632" w:type="dxa"/>
            <w:vAlign w:val="center"/>
          </w:tcPr>
          <w:p w14:paraId="3A8AF976" w14:textId="23FD56E6" w:rsidR="00205D1D" w:rsidRPr="00E51CC8" w:rsidRDefault="00205D1D" w:rsidP="00D1258B">
            <w:pPr>
              <w:rPr>
                <w:sz w:val="24"/>
                <w:szCs w:val="24"/>
                <w:lang w:val="en-US"/>
              </w:rPr>
            </w:pPr>
          </w:p>
        </w:tc>
      </w:tr>
      <w:tr w:rsidR="00205D1D" w:rsidRPr="00185D69" w14:paraId="1D54170F" w14:textId="77777777" w:rsidTr="00D1258B">
        <w:trPr>
          <w:trHeight w:val="623"/>
        </w:trPr>
        <w:tc>
          <w:tcPr>
            <w:tcW w:w="743" w:type="dxa"/>
            <w:vMerge/>
          </w:tcPr>
          <w:p w14:paraId="55A9B731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6AE5B841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Величина напряжения (</w:t>
            </w:r>
            <w:proofErr w:type="spellStart"/>
            <w:r w:rsidRPr="00185D69">
              <w:rPr>
                <w:sz w:val="24"/>
                <w:szCs w:val="24"/>
              </w:rPr>
              <w:t>пофазно</w:t>
            </w:r>
            <w:proofErr w:type="spellEnd"/>
            <w:r w:rsidRPr="00185D69">
              <w:rPr>
                <w:sz w:val="24"/>
                <w:szCs w:val="24"/>
              </w:rPr>
              <w:t>)</w:t>
            </w:r>
          </w:p>
        </w:tc>
        <w:tc>
          <w:tcPr>
            <w:tcW w:w="5632" w:type="dxa"/>
            <w:vAlign w:val="center"/>
          </w:tcPr>
          <w:p w14:paraId="09DA78AC" w14:textId="48FB7F6F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</w:tr>
      <w:tr w:rsidR="00205D1D" w:rsidRPr="00185D69" w14:paraId="71AA279F" w14:textId="77777777" w:rsidTr="00D1258B">
        <w:trPr>
          <w:trHeight w:val="479"/>
        </w:trPr>
        <w:tc>
          <w:tcPr>
            <w:tcW w:w="743" w:type="dxa"/>
            <w:vMerge/>
          </w:tcPr>
          <w:p w14:paraId="3E05533F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6D576596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Определение длительности режима</w:t>
            </w:r>
          </w:p>
        </w:tc>
        <w:tc>
          <w:tcPr>
            <w:tcW w:w="5632" w:type="dxa"/>
            <w:vAlign w:val="center"/>
          </w:tcPr>
          <w:p w14:paraId="4CE11331" w14:textId="7354A2E8" w:rsidR="00205D1D" w:rsidRPr="00B10E8C" w:rsidRDefault="00205D1D" w:rsidP="00D1258B">
            <w:pPr>
              <w:rPr>
                <w:sz w:val="24"/>
                <w:szCs w:val="24"/>
                <w:lang w:val="en-US"/>
              </w:rPr>
            </w:pPr>
          </w:p>
        </w:tc>
      </w:tr>
      <w:tr w:rsidR="00205D1D" w:rsidRPr="00185D69" w14:paraId="2CD17E2C" w14:textId="77777777" w:rsidTr="00D1258B">
        <w:trPr>
          <w:trHeight w:val="754"/>
        </w:trPr>
        <w:tc>
          <w:tcPr>
            <w:tcW w:w="743" w:type="dxa"/>
            <w:vMerge w:val="restart"/>
            <w:textDirection w:val="btLr"/>
          </w:tcPr>
          <w:p w14:paraId="27BF0363" w14:textId="77777777" w:rsidR="00205D1D" w:rsidRPr="00185D69" w:rsidRDefault="00205D1D" w:rsidP="00D1258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Событие 1</w:t>
            </w:r>
          </w:p>
        </w:tc>
        <w:tc>
          <w:tcPr>
            <w:tcW w:w="3678" w:type="dxa"/>
            <w:vAlign w:val="center"/>
          </w:tcPr>
          <w:p w14:paraId="65F1B3EC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Определение вида повреждения (вид КЗ)</w:t>
            </w:r>
          </w:p>
        </w:tc>
        <w:tc>
          <w:tcPr>
            <w:tcW w:w="5632" w:type="dxa"/>
            <w:vAlign w:val="center"/>
          </w:tcPr>
          <w:p w14:paraId="04903F1A" w14:textId="10FA9977" w:rsidR="00205D1D" w:rsidRPr="00B10E8C" w:rsidRDefault="00205D1D" w:rsidP="00D1258B">
            <w:pPr>
              <w:rPr>
                <w:sz w:val="24"/>
                <w:szCs w:val="24"/>
              </w:rPr>
            </w:pPr>
          </w:p>
        </w:tc>
      </w:tr>
      <w:tr w:rsidR="00205D1D" w:rsidRPr="00185D69" w14:paraId="42F73FB9" w14:textId="77777777" w:rsidTr="00D1258B">
        <w:trPr>
          <w:trHeight w:val="893"/>
        </w:trPr>
        <w:tc>
          <w:tcPr>
            <w:tcW w:w="743" w:type="dxa"/>
            <w:vMerge/>
            <w:textDirection w:val="btLr"/>
          </w:tcPr>
          <w:p w14:paraId="7BE21A86" w14:textId="77777777" w:rsidR="00205D1D" w:rsidRPr="00185D69" w:rsidRDefault="00205D1D" w:rsidP="00D1258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2C207DE4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Величина токов КЗ (</w:t>
            </w:r>
            <w:proofErr w:type="spellStart"/>
            <w:r w:rsidRPr="00185D69">
              <w:rPr>
                <w:sz w:val="24"/>
                <w:szCs w:val="24"/>
              </w:rPr>
              <w:t>пофазно</w:t>
            </w:r>
            <w:proofErr w:type="spellEnd"/>
            <w:r w:rsidRPr="00185D69">
              <w:rPr>
                <w:sz w:val="24"/>
                <w:szCs w:val="24"/>
              </w:rPr>
              <w:t>)</w:t>
            </w:r>
          </w:p>
        </w:tc>
        <w:tc>
          <w:tcPr>
            <w:tcW w:w="5632" w:type="dxa"/>
            <w:vAlign w:val="center"/>
          </w:tcPr>
          <w:p w14:paraId="5A928B4F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</w:p>
        </w:tc>
      </w:tr>
      <w:tr w:rsidR="00205D1D" w:rsidRPr="00185D69" w14:paraId="5330C38E" w14:textId="77777777" w:rsidTr="00D1258B">
        <w:trPr>
          <w:trHeight w:val="979"/>
        </w:trPr>
        <w:tc>
          <w:tcPr>
            <w:tcW w:w="743" w:type="dxa"/>
            <w:vMerge/>
          </w:tcPr>
          <w:p w14:paraId="225476DF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1D611A9C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Величина напряжения (</w:t>
            </w:r>
            <w:proofErr w:type="spellStart"/>
            <w:r w:rsidRPr="00185D69">
              <w:rPr>
                <w:sz w:val="24"/>
                <w:szCs w:val="24"/>
              </w:rPr>
              <w:t>пофазно</w:t>
            </w:r>
            <w:proofErr w:type="spellEnd"/>
            <w:r w:rsidRPr="00185D69">
              <w:rPr>
                <w:sz w:val="24"/>
                <w:szCs w:val="24"/>
              </w:rPr>
              <w:t>)</w:t>
            </w:r>
          </w:p>
        </w:tc>
        <w:tc>
          <w:tcPr>
            <w:tcW w:w="5632" w:type="dxa"/>
            <w:vAlign w:val="center"/>
          </w:tcPr>
          <w:p w14:paraId="7E385C10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</w:tr>
      <w:tr w:rsidR="00205D1D" w:rsidRPr="00185D69" w14:paraId="5985A227" w14:textId="77777777" w:rsidTr="00D1258B">
        <w:trPr>
          <w:trHeight w:val="524"/>
        </w:trPr>
        <w:tc>
          <w:tcPr>
            <w:tcW w:w="743" w:type="dxa"/>
            <w:vMerge/>
          </w:tcPr>
          <w:p w14:paraId="10CAEE3D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542250DB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 xml:space="preserve">Определение длительности </w:t>
            </w:r>
            <w:r>
              <w:rPr>
                <w:sz w:val="24"/>
                <w:szCs w:val="24"/>
              </w:rPr>
              <w:t xml:space="preserve">аварийного </w:t>
            </w:r>
            <w:r w:rsidRPr="00185D69">
              <w:rPr>
                <w:sz w:val="24"/>
                <w:szCs w:val="24"/>
              </w:rPr>
              <w:t>режима</w:t>
            </w:r>
          </w:p>
        </w:tc>
        <w:tc>
          <w:tcPr>
            <w:tcW w:w="5632" w:type="dxa"/>
            <w:vAlign w:val="center"/>
          </w:tcPr>
          <w:p w14:paraId="4384D253" w14:textId="78DE3561" w:rsidR="00205D1D" w:rsidRPr="00B10E8C" w:rsidRDefault="00205D1D" w:rsidP="00D1258B">
            <w:pPr>
              <w:rPr>
                <w:sz w:val="24"/>
                <w:szCs w:val="24"/>
                <w:lang w:val="en-US"/>
              </w:rPr>
            </w:pPr>
          </w:p>
        </w:tc>
      </w:tr>
      <w:tr w:rsidR="00205D1D" w:rsidRPr="00185D69" w14:paraId="21FD59A6" w14:textId="77777777" w:rsidTr="00D1258B">
        <w:trPr>
          <w:trHeight w:val="1041"/>
        </w:trPr>
        <w:tc>
          <w:tcPr>
            <w:tcW w:w="743" w:type="dxa"/>
            <w:vMerge/>
          </w:tcPr>
          <w:p w14:paraId="76AA9080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087672A5" w14:textId="77777777" w:rsidR="00205D1D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Анализ правильности срабатывания защит по току</w:t>
            </w:r>
          </w:p>
          <w:p w14:paraId="4318C609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(какой вид защиты сработал)</w:t>
            </w:r>
          </w:p>
        </w:tc>
        <w:tc>
          <w:tcPr>
            <w:tcW w:w="5632" w:type="dxa"/>
            <w:vAlign w:val="center"/>
          </w:tcPr>
          <w:p w14:paraId="3B64B841" w14:textId="7FB2D18E" w:rsidR="00205D1D" w:rsidRPr="00B10E8C" w:rsidRDefault="00205D1D" w:rsidP="00D1258B">
            <w:pPr>
              <w:rPr>
                <w:sz w:val="24"/>
                <w:szCs w:val="24"/>
              </w:rPr>
            </w:pPr>
          </w:p>
        </w:tc>
      </w:tr>
      <w:tr w:rsidR="00205D1D" w:rsidRPr="00185D69" w14:paraId="56CEBDA0" w14:textId="77777777" w:rsidTr="00D1258B">
        <w:trPr>
          <w:trHeight w:val="543"/>
        </w:trPr>
        <w:tc>
          <w:tcPr>
            <w:tcW w:w="743" w:type="dxa"/>
            <w:vMerge/>
          </w:tcPr>
          <w:p w14:paraId="0F650C73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329B54C5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Анализ правильности срабатывания защит по времени</w:t>
            </w:r>
          </w:p>
        </w:tc>
        <w:tc>
          <w:tcPr>
            <w:tcW w:w="5632" w:type="dxa"/>
            <w:vAlign w:val="center"/>
          </w:tcPr>
          <w:p w14:paraId="5B6F459F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</w:tr>
      <w:tr w:rsidR="00205D1D" w:rsidRPr="00185D69" w14:paraId="08361BCC" w14:textId="77777777" w:rsidTr="00D1258B">
        <w:trPr>
          <w:trHeight w:val="430"/>
        </w:trPr>
        <w:tc>
          <w:tcPr>
            <w:tcW w:w="743" w:type="dxa"/>
            <w:vMerge/>
          </w:tcPr>
          <w:p w14:paraId="544D8D4C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3E328536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Анализ работы автоматики АПВ (число циклов, успешное/неуспешное)</w:t>
            </w:r>
          </w:p>
        </w:tc>
        <w:tc>
          <w:tcPr>
            <w:tcW w:w="5632" w:type="dxa"/>
            <w:vAlign w:val="center"/>
          </w:tcPr>
          <w:p w14:paraId="67E2F0A0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</w:p>
        </w:tc>
      </w:tr>
      <w:tr w:rsidR="00205D1D" w:rsidRPr="00185D69" w14:paraId="6E3173D7" w14:textId="77777777" w:rsidTr="00D1258B">
        <w:trPr>
          <w:trHeight w:val="429"/>
        </w:trPr>
        <w:tc>
          <w:tcPr>
            <w:tcW w:w="743" w:type="dxa"/>
            <w:vMerge/>
          </w:tcPr>
          <w:p w14:paraId="1ED50347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6CEB8E09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Анализ работы ускорения</w:t>
            </w:r>
          </w:p>
        </w:tc>
        <w:tc>
          <w:tcPr>
            <w:tcW w:w="5632" w:type="dxa"/>
            <w:vAlign w:val="center"/>
          </w:tcPr>
          <w:p w14:paraId="23B4E7E8" w14:textId="0A1E369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</w:tr>
      <w:tr w:rsidR="00205D1D" w:rsidRPr="00185D69" w14:paraId="776C5B71" w14:textId="77777777" w:rsidTr="00D1258B">
        <w:trPr>
          <w:trHeight w:val="426"/>
        </w:trPr>
        <w:tc>
          <w:tcPr>
            <w:tcW w:w="743" w:type="dxa"/>
            <w:vMerge/>
          </w:tcPr>
          <w:p w14:paraId="7A35E0A9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7FF8A069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Анализ условий для пуска и работы УРОВ</w:t>
            </w:r>
          </w:p>
        </w:tc>
        <w:tc>
          <w:tcPr>
            <w:tcW w:w="5632" w:type="dxa"/>
            <w:vAlign w:val="center"/>
          </w:tcPr>
          <w:p w14:paraId="227180F1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</w:p>
        </w:tc>
      </w:tr>
      <w:tr w:rsidR="00205D1D" w:rsidRPr="00185D69" w14:paraId="0193C787" w14:textId="77777777" w:rsidTr="00D1258B">
        <w:trPr>
          <w:trHeight w:val="426"/>
        </w:trPr>
        <w:tc>
          <w:tcPr>
            <w:tcW w:w="743" w:type="dxa"/>
            <w:vMerge w:val="restart"/>
            <w:textDirection w:val="btLr"/>
          </w:tcPr>
          <w:p w14:paraId="12FCE7A1" w14:textId="77777777" w:rsidR="00205D1D" w:rsidRPr="00185D69" w:rsidRDefault="00205D1D" w:rsidP="00D1258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Событие 2</w:t>
            </w:r>
          </w:p>
        </w:tc>
        <w:tc>
          <w:tcPr>
            <w:tcW w:w="3678" w:type="dxa"/>
            <w:vAlign w:val="center"/>
          </w:tcPr>
          <w:p w14:paraId="0B4EBC6C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Определение вида повреждения (вид КЗ)</w:t>
            </w:r>
          </w:p>
        </w:tc>
        <w:tc>
          <w:tcPr>
            <w:tcW w:w="5632" w:type="dxa"/>
            <w:vAlign w:val="center"/>
          </w:tcPr>
          <w:p w14:paraId="669F1FCC" w14:textId="4420F80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</w:tr>
      <w:tr w:rsidR="00205D1D" w:rsidRPr="00185D69" w14:paraId="45F79780" w14:textId="77777777" w:rsidTr="00D1258B">
        <w:trPr>
          <w:trHeight w:val="426"/>
        </w:trPr>
        <w:tc>
          <w:tcPr>
            <w:tcW w:w="743" w:type="dxa"/>
            <w:vMerge/>
            <w:textDirection w:val="btLr"/>
          </w:tcPr>
          <w:p w14:paraId="1D5A4788" w14:textId="77777777" w:rsidR="00205D1D" w:rsidRPr="00185D69" w:rsidRDefault="00205D1D" w:rsidP="00D1258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2B76FCCF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Величина токов КЗ (</w:t>
            </w:r>
            <w:proofErr w:type="spellStart"/>
            <w:r w:rsidRPr="00185D69">
              <w:rPr>
                <w:sz w:val="24"/>
                <w:szCs w:val="24"/>
              </w:rPr>
              <w:t>пофазно</w:t>
            </w:r>
            <w:proofErr w:type="spellEnd"/>
            <w:r w:rsidRPr="00185D69">
              <w:rPr>
                <w:sz w:val="24"/>
                <w:szCs w:val="24"/>
              </w:rPr>
              <w:t>)</w:t>
            </w:r>
          </w:p>
        </w:tc>
        <w:tc>
          <w:tcPr>
            <w:tcW w:w="5632" w:type="dxa"/>
            <w:vAlign w:val="center"/>
          </w:tcPr>
          <w:p w14:paraId="74F71543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</w:p>
        </w:tc>
      </w:tr>
      <w:tr w:rsidR="00205D1D" w:rsidRPr="00185D69" w14:paraId="458F5AE6" w14:textId="77777777" w:rsidTr="00D1258B">
        <w:trPr>
          <w:trHeight w:val="426"/>
        </w:trPr>
        <w:tc>
          <w:tcPr>
            <w:tcW w:w="743" w:type="dxa"/>
            <w:vMerge/>
          </w:tcPr>
          <w:p w14:paraId="467BD7CD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1812A632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Величина напряжения (</w:t>
            </w:r>
            <w:proofErr w:type="spellStart"/>
            <w:r w:rsidRPr="00185D69">
              <w:rPr>
                <w:sz w:val="24"/>
                <w:szCs w:val="24"/>
              </w:rPr>
              <w:t>пофазно</w:t>
            </w:r>
            <w:proofErr w:type="spellEnd"/>
            <w:r w:rsidRPr="00185D69">
              <w:rPr>
                <w:sz w:val="24"/>
                <w:szCs w:val="24"/>
              </w:rPr>
              <w:t>)</w:t>
            </w:r>
          </w:p>
        </w:tc>
        <w:tc>
          <w:tcPr>
            <w:tcW w:w="5632" w:type="dxa"/>
            <w:vAlign w:val="center"/>
          </w:tcPr>
          <w:p w14:paraId="79016512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</w:tr>
      <w:tr w:rsidR="00205D1D" w:rsidRPr="00185D69" w14:paraId="376F397A" w14:textId="77777777" w:rsidTr="00D1258B">
        <w:trPr>
          <w:trHeight w:val="426"/>
        </w:trPr>
        <w:tc>
          <w:tcPr>
            <w:tcW w:w="743" w:type="dxa"/>
            <w:vMerge/>
          </w:tcPr>
          <w:p w14:paraId="279F1108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1C5D33D4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 xml:space="preserve">Определение длительности </w:t>
            </w:r>
            <w:r>
              <w:rPr>
                <w:sz w:val="24"/>
                <w:szCs w:val="24"/>
              </w:rPr>
              <w:t xml:space="preserve">аварийного </w:t>
            </w:r>
            <w:r w:rsidRPr="00185D69">
              <w:rPr>
                <w:sz w:val="24"/>
                <w:szCs w:val="24"/>
              </w:rPr>
              <w:t>режима</w:t>
            </w:r>
          </w:p>
        </w:tc>
        <w:tc>
          <w:tcPr>
            <w:tcW w:w="5632" w:type="dxa"/>
            <w:vAlign w:val="center"/>
          </w:tcPr>
          <w:p w14:paraId="3E9A1047" w14:textId="3FD7EEB9" w:rsidR="00205D1D" w:rsidRPr="00B10E8C" w:rsidRDefault="00205D1D" w:rsidP="00D1258B">
            <w:pPr>
              <w:rPr>
                <w:sz w:val="24"/>
                <w:szCs w:val="24"/>
                <w:lang w:val="en-US"/>
              </w:rPr>
            </w:pPr>
          </w:p>
        </w:tc>
      </w:tr>
      <w:tr w:rsidR="00205D1D" w:rsidRPr="00185D69" w14:paraId="7F1AA928" w14:textId="77777777" w:rsidTr="00D1258B">
        <w:trPr>
          <w:trHeight w:val="426"/>
        </w:trPr>
        <w:tc>
          <w:tcPr>
            <w:tcW w:w="743" w:type="dxa"/>
            <w:vMerge/>
          </w:tcPr>
          <w:p w14:paraId="40FCD450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3E69D67B" w14:textId="77777777" w:rsidR="00205D1D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Анализ правильности срабатывания защит по току</w:t>
            </w:r>
          </w:p>
          <w:p w14:paraId="7D560937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(какой вид защиты сработал)</w:t>
            </w:r>
          </w:p>
        </w:tc>
        <w:tc>
          <w:tcPr>
            <w:tcW w:w="5632" w:type="dxa"/>
            <w:vAlign w:val="center"/>
          </w:tcPr>
          <w:p w14:paraId="1D271343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</w:p>
        </w:tc>
      </w:tr>
      <w:tr w:rsidR="00205D1D" w:rsidRPr="00185D69" w14:paraId="4A9F799D" w14:textId="77777777" w:rsidTr="00D1258B">
        <w:trPr>
          <w:trHeight w:val="426"/>
        </w:trPr>
        <w:tc>
          <w:tcPr>
            <w:tcW w:w="743" w:type="dxa"/>
            <w:vMerge/>
          </w:tcPr>
          <w:p w14:paraId="3CD87019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56513FA1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Анализ правильности срабатывания защит по времени</w:t>
            </w:r>
          </w:p>
        </w:tc>
        <w:tc>
          <w:tcPr>
            <w:tcW w:w="5632" w:type="dxa"/>
            <w:vAlign w:val="center"/>
          </w:tcPr>
          <w:p w14:paraId="18492F12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</w:tr>
      <w:tr w:rsidR="00205D1D" w:rsidRPr="00185D69" w14:paraId="17C804F6" w14:textId="77777777" w:rsidTr="00D1258B">
        <w:trPr>
          <w:trHeight w:val="426"/>
        </w:trPr>
        <w:tc>
          <w:tcPr>
            <w:tcW w:w="743" w:type="dxa"/>
            <w:vMerge/>
          </w:tcPr>
          <w:p w14:paraId="63095F17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7991D423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 xml:space="preserve">Анализ работы автоматики АПВ (число циклов, </w:t>
            </w:r>
            <w:r w:rsidRPr="00185D69">
              <w:rPr>
                <w:sz w:val="24"/>
                <w:szCs w:val="24"/>
              </w:rPr>
              <w:lastRenderedPageBreak/>
              <w:t>успешное/неуспешное)</w:t>
            </w:r>
          </w:p>
        </w:tc>
        <w:tc>
          <w:tcPr>
            <w:tcW w:w="5632" w:type="dxa"/>
            <w:vAlign w:val="center"/>
          </w:tcPr>
          <w:p w14:paraId="6DBD71EA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</w:tr>
      <w:tr w:rsidR="00205D1D" w:rsidRPr="00185D69" w14:paraId="4D7F8F94" w14:textId="77777777" w:rsidTr="00D1258B">
        <w:trPr>
          <w:trHeight w:val="426"/>
        </w:trPr>
        <w:tc>
          <w:tcPr>
            <w:tcW w:w="743" w:type="dxa"/>
            <w:vMerge/>
          </w:tcPr>
          <w:p w14:paraId="6F731B05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2DE07DDD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Анализ работы ускорения</w:t>
            </w:r>
          </w:p>
        </w:tc>
        <w:tc>
          <w:tcPr>
            <w:tcW w:w="5632" w:type="dxa"/>
            <w:vAlign w:val="center"/>
          </w:tcPr>
          <w:p w14:paraId="18494242" w14:textId="59EE024D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</w:tr>
      <w:tr w:rsidR="00205D1D" w:rsidRPr="00185D69" w14:paraId="0A2244BD" w14:textId="77777777" w:rsidTr="00D1258B">
        <w:trPr>
          <w:trHeight w:val="426"/>
        </w:trPr>
        <w:tc>
          <w:tcPr>
            <w:tcW w:w="743" w:type="dxa"/>
            <w:vMerge/>
          </w:tcPr>
          <w:p w14:paraId="31B4040C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620C0DAF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Анализ условий для пуска и работы УРОВ</w:t>
            </w:r>
          </w:p>
        </w:tc>
        <w:tc>
          <w:tcPr>
            <w:tcW w:w="5632" w:type="dxa"/>
            <w:vAlign w:val="center"/>
          </w:tcPr>
          <w:p w14:paraId="5BCAB22D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</w:tr>
      <w:tr w:rsidR="00205D1D" w:rsidRPr="00185D69" w14:paraId="6E4A426E" w14:textId="77777777" w:rsidTr="00D1258B">
        <w:trPr>
          <w:trHeight w:val="426"/>
        </w:trPr>
        <w:tc>
          <w:tcPr>
            <w:tcW w:w="743" w:type="dxa"/>
            <w:vMerge w:val="restart"/>
            <w:textDirection w:val="btLr"/>
          </w:tcPr>
          <w:p w14:paraId="5FB3B8B6" w14:textId="77777777" w:rsidR="00205D1D" w:rsidRPr="00185D69" w:rsidRDefault="00205D1D" w:rsidP="00D1258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Событие 3</w:t>
            </w:r>
          </w:p>
        </w:tc>
        <w:tc>
          <w:tcPr>
            <w:tcW w:w="3678" w:type="dxa"/>
            <w:vAlign w:val="center"/>
          </w:tcPr>
          <w:p w14:paraId="0CC204D9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Определение вида повреждения (вид КЗ)</w:t>
            </w:r>
          </w:p>
        </w:tc>
        <w:tc>
          <w:tcPr>
            <w:tcW w:w="5632" w:type="dxa"/>
            <w:vAlign w:val="center"/>
          </w:tcPr>
          <w:p w14:paraId="0A40AD6F" w14:textId="1ADB2EAC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</w:tr>
      <w:tr w:rsidR="00205D1D" w:rsidRPr="00185D69" w14:paraId="676C0E05" w14:textId="77777777" w:rsidTr="00D1258B">
        <w:trPr>
          <w:trHeight w:val="426"/>
        </w:trPr>
        <w:tc>
          <w:tcPr>
            <w:tcW w:w="743" w:type="dxa"/>
            <w:vMerge/>
            <w:textDirection w:val="btLr"/>
          </w:tcPr>
          <w:p w14:paraId="31E35E43" w14:textId="77777777" w:rsidR="00205D1D" w:rsidRPr="00185D69" w:rsidRDefault="00205D1D" w:rsidP="00D1258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7AA4042E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Величина токов КЗ (</w:t>
            </w:r>
            <w:proofErr w:type="spellStart"/>
            <w:r w:rsidRPr="00185D69">
              <w:rPr>
                <w:sz w:val="24"/>
                <w:szCs w:val="24"/>
              </w:rPr>
              <w:t>пофазно</w:t>
            </w:r>
            <w:proofErr w:type="spellEnd"/>
            <w:r w:rsidRPr="00185D69">
              <w:rPr>
                <w:sz w:val="24"/>
                <w:szCs w:val="24"/>
              </w:rPr>
              <w:t>)</w:t>
            </w:r>
          </w:p>
        </w:tc>
        <w:tc>
          <w:tcPr>
            <w:tcW w:w="5632" w:type="dxa"/>
            <w:vAlign w:val="center"/>
          </w:tcPr>
          <w:p w14:paraId="447569E3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</w:p>
        </w:tc>
      </w:tr>
      <w:tr w:rsidR="00205D1D" w:rsidRPr="00185D69" w14:paraId="630C634B" w14:textId="77777777" w:rsidTr="00D1258B">
        <w:trPr>
          <w:trHeight w:val="426"/>
        </w:trPr>
        <w:tc>
          <w:tcPr>
            <w:tcW w:w="743" w:type="dxa"/>
            <w:vMerge/>
          </w:tcPr>
          <w:p w14:paraId="3762B1FB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6052ADB1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Величина напряжения (</w:t>
            </w:r>
            <w:proofErr w:type="spellStart"/>
            <w:r w:rsidRPr="00185D69">
              <w:rPr>
                <w:sz w:val="24"/>
                <w:szCs w:val="24"/>
              </w:rPr>
              <w:t>пофазно</w:t>
            </w:r>
            <w:proofErr w:type="spellEnd"/>
            <w:r w:rsidRPr="00185D69">
              <w:rPr>
                <w:sz w:val="24"/>
                <w:szCs w:val="24"/>
              </w:rPr>
              <w:t>)</w:t>
            </w:r>
          </w:p>
        </w:tc>
        <w:tc>
          <w:tcPr>
            <w:tcW w:w="5632" w:type="dxa"/>
            <w:vAlign w:val="center"/>
          </w:tcPr>
          <w:p w14:paraId="120BA02C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</w:tr>
      <w:tr w:rsidR="00205D1D" w:rsidRPr="00185D69" w14:paraId="63F8D0D0" w14:textId="77777777" w:rsidTr="00D1258B">
        <w:trPr>
          <w:trHeight w:val="426"/>
        </w:trPr>
        <w:tc>
          <w:tcPr>
            <w:tcW w:w="743" w:type="dxa"/>
            <w:vMerge/>
          </w:tcPr>
          <w:p w14:paraId="6D4A0DA2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4CF9F471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Определение длительности режима</w:t>
            </w:r>
          </w:p>
        </w:tc>
        <w:tc>
          <w:tcPr>
            <w:tcW w:w="5632" w:type="dxa"/>
            <w:vAlign w:val="center"/>
          </w:tcPr>
          <w:p w14:paraId="2C235ECE" w14:textId="659A4922" w:rsidR="00205D1D" w:rsidRPr="00B10E8C" w:rsidRDefault="00205D1D" w:rsidP="00D1258B">
            <w:pPr>
              <w:rPr>
                <w:sz w:val="24"/>
                <w:szCs w:val="24"/>
                <w:lang w:val="en-US"/>
              </w:rPr>
            </w:pPr>
          </w:p>
        </w:tc>
      </w:tr>
      <w:tr w:rsidR="00205D1D" w:rsidRPr="00185D69" w14:paraId="03CD917B" w14:textId="77777777" w:rsidTr="00D1258B">
        <w:trPr>
          <w:trHeight w:val="426"/>
        </w:trPr>
        <w:tc>
          <w:tcPr>
            <w:tcW w:w="743" w:type="dxa"/>
            <w:vMerge/>
          </w:tcPr>
          <w:p w14:paraId="5B6F9C72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63D195EE" w14:textId="77777777" w:rsidR="00205D1D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Анализ правильности срабатывания защит по току</w:t>
            </w:r>
          </w:p>
          <w:p w14:paraId="7A71C777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(какой вид защиты сработал)</w:t>
            </w:r>
          </w:p>
        </w:tc>
        <w:tc>
          <w:tcPr>
            <w:tcW w:w="5632" w:type="dxa"/>
            <w:vAlign w:val="center"/>
          </w:tcPr>
          <w:p w14:paraId="3DF53A62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</w:p>
        </w:tc>
      </w:tr>
      <w:tr w:rsidR="00205D1D" w:rsidRPr="00185D69" w14:paraId="1DB08A38" w14:textId="77777777" w:rsidTr="00D1258B">
        <w:trPr>
          <w:trHeight w:val="426"/>
        </w:trPr>
        <w:tc>
          <w:tcPr>
            <w:tcW w:w="743" w:type="dxa"/>
            <w:vMerge/>
          </w:tcPr>
          <w:p w14:paraId="0052C0ED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01C00224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Анализ правильности срабатывания защит по времени</w:t>
            </w:r>
          </w:p>
        </w:tc>
        <w:tc>
          <w:tcPr>
            <w:tcW w:w="5632" w:type="dxa"/>
            <w:vAlign w:val="center"/>
          </w:tcPr>
          <w:p w14:paraId="41CAD740" w14:textId="6AF49695" w:rsidR="00205D1D" w:rsidRPr="005921C0" w:rsidRDefault="00205D1D" w:rsidP="00D1258B">
            <w:pPr>
              <w:rPr>
                <w:sz w:val="24"/>
                <w:szCs w:val="28"/>
              </w:rPr>
            </w:pPr>
          </w:p>
        </w:tc>
      </w:tr>
      <w:tr w:rsidR="00205D1D" w:rsidRPr="00185D69" w14:paraId="7D5401A2" w14:textId="77777777" w:rsidTr="00D1258B">
        <w:trPr>
          <w:trHeight w:val="426"/>
        </w:trPr>
        <w:tc>
          <w:tcPr>
            <w:tcW w:w="743" w:type="dxa"/>
            <w:vMerge/>
          </w:tcPr>
          <w:p w14:paraId="18B34343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30282EAB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Анализ работы автоматики АПВ (число циклов, успешное/неуспешное)</w:t>
            </w:r>
          </w:p>
        </w:tc>
        <w:tc>
          <w:tcPr>
            <w:tcW w:w="5632" w:type="dxa"/>
            <w:vAlign w:val="center"/>
          </w:tcPr>
          <w:p w14:paraId="767EE63F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</w:tr>
      <w:tr w:rsidR="00205D1D" w:rsidRPr="00185D69" w14:paraId="26D9261E" w14:textId="77777777" w:rsidTr="00D1258B">
        <w:trPr>
          <w:trHeight w:val="426"/>
        </w:trPr>
        <w:tc>
          <w:tcPr>
            <w:tcW w:w="743" w:type="dxa"/>
            <w:vMerge/>
          </w:tcPr>
          <w:p w14:paraId="1ACFA2B5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2AA1C12A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Анализ работы ускорения</w:t>
            </w:r>
          </w:p>
        </w:tc>
        <w:tc>
          <w:tcPr>
            <w:tcW w:w="5632" w:type="dxa"/>
            <w:vAlign w:val="center"/>
          </w:tcPr>
          <w:p w14:paraId="1A7C1FB5" w14:textId="4441CE49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</w:tr>
      <w:tr w:rsidR="00205D1D" w:rsidRPr="00185D69" w14:paraId="3AB8AFAF" w14:textId="77777777" w:rsidTr="00D1258B">
        <w:trPr>
          <w:trHeight w:val="426"/>
        </w:trPr>
        <w:tc>
          <w:tcPr>
            <w:tcW w:w="743" w:type="dxa"/>
            <w:vMerge/>
          </w:tcPr>
          <w:p w14:paraId="73980BAF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2B054105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Анализ условий для пуска и работы УРОВ</w:t>
            </w:r>
          </w:p>
        </w:tc>
        <w:tc>
          <w:tcPr>
            <w:tcW w:w="5632" w:type="dxa"/>
            <w:vAlign w:val="center"/>
          </w:tcPr>
          <w:p w14:paraId="19966BF7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</w:tr>
      <w:tr w:rsidR="00205D1D" w:rsidRPr="00185D69" w14:paraId="7C344C6C" w14:textId="77777777" w:rsidTr="00D1258B">
        <w:trPr>
          <w:trHeight w:val="426"/>
        </w:trPr>
        <w:tc>
          <w:tcPr>
            <w:tcW w:w="743" w:type="dxa"/>
            <w:vMerge w:val="restart"/>
            <w:textDirection w:val="btLr"/>
          </w:tcPr>
          <w:p w14:paraId="5A3894F4" w14:textId="77777777" w:rsidR="00205D1D" w:rsidRPr="00185D69" w:rsidRDefault="00205D1D" w:rsidP="00D1258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Событие 4</w:t>
            </w:r>
          </w:p>
        </w:tc>
        <w:tc>
          <w:tcPr>
            <w:tcW w:w="3678" w:type="dxa"/>
            <w:vAlign w:val="center"/>
          </w:tcPr>
          <w:p w14:paraId="47B74050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Определение вида повреждения (вид КЗ)</w:t>
            </w:r>
          </w:p>
        </w:tc>
        <w:tc>
          <w:tcPr>
            <w:tcW w:w="5632" w:type="dxa"/>
            <w:vAlign w:val="center"/>
          </w:tcPr>
          <w:p w14:paraId="5C2B1793" w14:textId="2B939F9C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</w:tr>
      <w:tr w:rsidR="00205D1D" w:rsidRPr="00185D69" w14:paraId="7140C07D" w14:textId="77777777" w:rsidTr="00D1258B">
        <w:trPr>
          <w:trHeight w:val="942"/>
        </w:trPr>
        <w:tc>
          <w:tcPr>
            <w:tcW w:w="743" w:type="dxa"/>
            <w:vMerge/>
            <w:textDirection w:val="btLr"/>
          </w:tcPr>
          <w:p w14:paraId="7D64CC42" w14:textId="77777777" w:rsidR="00205D1D" w:rsidRPr="00185D69" w:rsidRDefault="00205D1D" w:rsidP="00D1258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1EFCF817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Величина токов КЗ (</w:t>
            </w:r>
            <w:proofErr w:type="spellStart"/>
            <w:r w:rsidRPr="00185D69">
              <w:rPr>
                <w:sz w:val="24"/>
                <w:szCs w:val="24"/>
              </w:rPr>
              <w:t>пофазно</w:t>
            </w:r>
            <w:proofErr w:type="spellEnd"/>
            <w:r w:rsidRPr="00185D69">
              <w:rPr>
                <w:sz w:val="24"/>
                <w:szCs w:val="24"/>
              </w:rPr>
              <w:t>)</w:t>
            </w:r>
          </w:p>
        </w:tc>
        <w:tc>
          <w:tcPr>
            <w:tcW w:w="5632" w:type="dxa"/>
            <w:vAlign w:val="center"/>
          </w:tcPr>
          <w:p w14:paraId="763BDAAB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</w:p>
        </w:tc>
      </w:tr>
      <w:tr w:rsidR="00205D1D" w:rsidRPr="00185D69" w14:paraId="131893B0" w14:textId="77777777" w:rsidTr="00D1258B">
        <w:trPr>
          <w:trHeight w:val="426"/>
        </w:trPr>
        <w:tc>
          <w:tcPr>
            <w:tcW w:w="743" w:type="dxa"/>
            <w:vMerge/>
          </w:tcPr>
          <w:p w14:paraId="5C256AAD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227A6503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Величина напряжения (</w:t>
            </w:r>
            <w:proofErr w:type="spellStart"/>
            <w:r w:rsidRPr="00185D69">
              <w:rPr>
                <w:sz w:val="24"/>
                <w:szCs w:val="24"/>
              </w:rPr>
              <w:t>пофазно</w:t>
            </w:r>
            <w:proofErr w:type="spellEnd"/>
            <w:r w:rsidRPr="00185D69">
              <w:rPr>
                <w:sz w:val="24"/>
                <w:szCs w:val="24"/>
              </w:rPr>
              <w:t>)</w:t>
            </w:r>
          </w:p>
        </w:tc>
        <w:tc>
          <w:tcPr>
            <w:tcW w:w="5632" w:type="dxa"/>
            <w:vAlign w:val="center"/>
          </w:tcPr>
          <w:p w14:paraId="2EC9E9BC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</w:tr>
      <w:tr w:rsidR="00205D1D" w:rsidRPr="00185D69" w14:paraId="478BC8C7" w14:textId="77777777" w:rsidTr="00D1258B">
        <w:trPr>
          <w:trHeight w:val="426"/>
        </w:trPr>
        <w:tc>
          <w:tcPr>
            <w:tcW w:w="743" w:type="dxa"/>
            <w:vMerge/>
          </w:tcPr>
          <w:p w14:paraId="30E677DE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14914A94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Определение длительности режима</w:t>
            </w:r>
          </w:p>
        </w:tc>
        <w:tc>
          <w:tcPr>
            <w:tcW w:w="5632" w:type="dxa"/>
            <w:vAlign w:val="center"/>
          </w:tcPr>
          <w:p w14:paraId="24E6DBD2" w14:textId="595EFC63" w:rsidR="00205D1D" w:rsidRPr="00B10E8C" w:rsidRDefault="00205D1D" w:rsidP="00D1258B">
            <w:pPr>
              <w:rPr>
                <w:sz w:val="24"/>
                <w:szCs w:val="24"/>
                <w:lang w:val="en-US"/>
              </w:rPr>
            </w:pPr>
          </w:p>
        </w:tc>
      </w:tr>
      <w:tr w:rsidR="00205D1D" w:rsidRPr="00185D69" w14:paraId="4E091FE3" w14:textId="77777777" w:rsidTr="00D1258B">
        <w:trPr>
          <w:trHeight w:val="426"/>
        </w:trPr>
        <w:tc>
          <w:tcPr>
            <w:tcW w:w="743" w:type="dxa"/>
            <w:vMerge/>
          </w:tcPr>
          <w:p w14:paraId="58A24AB1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65183E51" w14:textId="77777777" w:rsidR="00205D1D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Анализ правильности срабатывания защит по току</w:t>
            </w:r>
          </w:p>
          <w:p w14:paraId="6E1B9758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(какой вид защиты сработал)</w:t>
            </w:r>
          </w:p>
        </w:tc>
        <w:tc>
          <w:tcPr>
            <w:tcW w:w="5632" w:type="dxa"/>
            <w:vAlign w:val="center"/>
          </w:tcPr>
          <w:p w14:paraId="5039A203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</w:p>
        </w:tc>
      </w:tr>
      <w:tr w:rsidR="00205D1D" w:rsidRPr="00185D69" w14:paraId="6A60A6F7" w14:textId="77777777" w:rsidTr="00D1258B">
        <w:trPr>
          <w:trHeight w:val="426"/>
        </w:trPr>
        <w:tc>
          <w:tcPr>
            <w:tcW w:w="743" w:type="dxa"/>
            <w:vMerge/>
          </w:tcPr>
          <w:p w14:paraId="4F19164A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1078F206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Анализ правильности срабатывания защит по времени</w:t>
            </w:r>
          </w:p>
        </w:tc>
        <w:tc>
          <w:tcPr>
            <w:tcW w:w="5632" w:type="dxa"/>
            <w:vAlign w:val="center"/>
          </w:tcPr>
          <w:p w14:paraId="22A33623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</w:tr>
      <w:tr w:rsidR="00205D1D" w:rsidRPr="00185D69" w14:paraId="2E62E1ED" w14:textId="77777777" w:rsidTr="00D1258B">
        <w:trPr>
          <w:trHeight w:val="426"/>
        </w:trPr>
        <w:tc>
          <w:tcPr>
            <w:tcW w:w="743" w:type="dxa"/>
            <w:vMerge/>
          </w:tcPr>
          <w:p w14:paraId="18F25229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2346AF1C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Анализ работы автоматики АПВ (число циклов, успешное/неуспешное)</w:t>
            </w:r>
          </w:p>
        </w:tc>
        <w:tc>
          <w:tcPr>
            <w:tcW w:w="5632" w:type="dxa"/>
            <w:vAlign w:val="center"/>
          </w:tcPr>
          <w:p w14:paraId="68CD7DE0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</w:tr>
      <w:tr w:rsidR="00205D1D" w:rsidRPr="00185D69" w14:paraId="583183AC" w14:textId="77777777" w:rsidTr="00D1258B">
        <w:trPr>
          <w:trHeight w:val="426"/>
        </w:trPr>
        <w:tc>
          <w:tcPr>
            <w:tcW w:w="743" w:type="dxa"/>
            <w:vMerge/>
          </w:tcPr>
          <w:p w14:paraId="22821BFD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7478790C" w14:textId="77777777" w:rsidR="00205D1D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Анализ работы ускорения</w:t>
            </w:r>
          </w:p>
          <w:p w14:paraId="4CC8ADC8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vAlign w:val="center"/>
          </w:tcPr>
          <w:p w14:paraId="49BFA533" w14:textId="3392F80C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</w:tr>
      <w:tr w:rsidR="00205D1D" w:rsidRPr="00185D69" w14:paraId="7383096F" w14:textId="77777777" w:rsidTr="00D1258B">
        <w:trPr>
          <w:trHeight w:val="426"/>
        </w:trPr>
        <w:tc>
          <w:tcPr>
            <w:tcW w:w="743" w:type="dxa"/>
            <w:vMerge/>
          </w:tcPr>
          <w:p w14:paraId="7E9537C5" w14:textId="77777777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3D897C0C" w14:textId="77777777" w:rsidR="00205D1D" w:rsidRPr="00185D69" w:rsidRDefault="00205D1D" w:rsidP="00D1258B">
            <w:pPr>
              <w:jc w:val="center"/>
              <w:rPr>
                <w:sz w:val="24"/>
                <w:szCs w:val="24"/>
              </w:rPr>
            </w:pPr>
            <w:r w:rsidRPr="00185D69">
              <w:rPr>
                <w:sz w:val="24"/>
                <w:szCs w:val="24"/>
              </w:rPr>
              <w:t>Анализ условий для пуска и работы УРОВ</w:t>
            </w:r>
          </w:p>
        </w:tc>
        <w:tc>
          <w:tcPr>
            <w:tcW w:w="5632" w:type="dxa"/>
            <w:vAlign w:val="center"/>
          </w:tcPr>
          <w:p w14:paraId="5E68BF62" w14:textId="2842C146" w:rsidR="00205D1D" w:rsidRPr="00185D69" w:rsidRDefault="00205D1D" w:rsidP="00D1258B">
            <w:pPr>
              <w:rPr>
                <w:sz w:val="24"/>
                <w:szCs w:val="24"/>
              </w:rPr>
            </w:pPr>
          </w:p>
        </w:tc>
      </w:tr>
    </w:tbl>
    <w:p w14:paraId="050DEAAD" w14:textId="1696D5C1" w:rsidR="00205D1D" w:rsidRPr="00205D1D" w:rsidRDefault="00205D1D" w:rsidP="00205D1D">
      <w:pPr>
        <w:spacing w:before="240" w:line="240" w:lineRule="auto"/>
        <w:jc w:val="both"/>
        <w:rPr>
          <w:rStyle w:val="10"/>
          <w:rFonts w:ascii="Times New Roman" w:eastAsiaTheme="minorHAnsi" w:hAnsi="Times New Roman"/>
          <w:b w:val="0"/>
          <w:bCs w:val="0"/>
          <w:color w:val="auto"/>
          <w:sz w:val="28"/>
          <w:lang w:val="ru-RU"/>
        </w:rPr>
      </w:pPr>
      <w:r w:rsidRPr="00205D1D">
        <w:rPr>
          <w:rStyle w:val="10"/>
          <w:rFonts w:ascii="Times New Roman" w:eastAsiaTheme="minorHAnsi" w:hAnsi="Times New Roman"/>
          <w:b w:val="0"/>
          <w:bCs w:val="0"/>
          <w:color w:val="auto"/>
          <w:sz w:val="28"/>
          <w:lang w:val="ru-RU"/>
        </w:rPr>
        <w:t>Общий анализ работы защиты и автоматики:</w:t>
      </w:r>
      <w:r>
        <w:rPr>
          <w:rStyle w:val="10"/>
          <w:rFonts w:ascii="Times New Roman" w:eastAsiaTheme="minorHAnsi" w:hAnsi="Times New Roman"/>
          <w:b w:val="0"/>
          <w:bCs w:val="0"/>
          <w:color w:val="auto"/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10"/>
          <w:rFonts w:ascii="Times New Roman" w:eastAsiaTheme="minorHAnsi" w:hAnsi="Times New Roman"/>
          <w:b w:val="0"/>
          <w:bCs w:val="0"/>
          <w:color w:val="auto"/>
          <w:sz w:val="28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7937B" w14:textId="77777777" w:rsidR="00205D1D" w:rsidRPr="00940DDF" w:rsidRDefault="00205D1D" w:rsidP="00205D1D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05D1D" w:rsidRPr="00940DDF" w:rsidSect="00976338">
      <w:headerReference w:type="default" r:id="rId19"/>
      <w:footerReference w:type="default" r:id="rId2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6D44C" w14:textId="77777777" w:rsidR="00B90E1E" w:rsidRDefault="00B90E1E" w:rsidP="00970F49">
      <w:pPr>
        <w:spacing w:after="0" w:line="240" w:lineRule="auto"/>
      </w:pPr>
      <w:r>
        <w:separator/>
      </w:r>
    </w:p>
  </w:endnote>
  <w:endnote w:type="continuationSeparator" w:id="0">
    <w:p w14:paraId="3804E04E" w14:textId="77777777" w:rsidR="00B90E1E" w:rsidRDefault="00B90E1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ragmatic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75680"/>
      <w:docPartObj>
        <w:docPartGallery w:val="Page Numbers (Bottom of Page)"/>
        <w:docPartUnique/>
      </w:docPartObj>
    </w:sdtPr>
    <w:sdtContent>
      <w:p w14:paraId="61AD2819" w14:textId="77777777" w:rsidR="00940DDF" w:rsidRDefault="00940D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D1D">
          <w:rPr>
            <w:noProof/>
          </w:rPr>
          <w:t>33</w:t>
        </w:r>
        <w:r>
          <w:fldChar w:fldCharType="end"/>
        </w:r>
      </w:p>
    </w:sdtContent>
  </w:sdt>
  <w:p w14:paraId="4AE81EAD" w14:textId="77777777" w:rsidR="00940DDF" w:rsidRDefault="00940DD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940DDF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940DDF" w:rsidRPr="00A204BB" w:rsidRDefault="00940DDF" w:rsidP="00955127">
          <w:pPr>
            <w:pStyle w:val="aa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7DA460D" w:rsidR="00940DDF" w:rsidRPr="00A204BB" w:rsidRDefault="00940DDF" w:rsidP="00B45AA4">
          <w:pPr>
            <w:pStyle w:val="aa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05D1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7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940DDF" w:rsidRDefault="00940D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5F4F0" w14:textId="77777777" w:rsidR="00B90E1E" w:rsidRDefault="00B90E1E" w:rsidP="00970F49">
      <w:pPr>
        <w:spacing w:after="0" w:line="240" w:lineRule="auto"/>
      </w:pPr>
      <w:r>
        <w:separator/>
      </w:r>
    </w:p>
  </w:footnote>
  <w:footnote w:type="continuationSeparator" w:id="0">
    <w:p w14:paraId="6D07A4A5" w14:textId="77777777" w:rsidR="00B90E1E" w:rsidRDefault="00B90E1E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940DDF" w:rsidRDefault="00940DDF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940DDF" w:rsidRPr="00B45AA4" w:rsidRDefault="00940DDF" w:rsidP="00832EBB">
    <w:pPr>
      <w:pStyle w:val="a8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B547A2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1E0F0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1E591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50E97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A0F18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416C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EFD1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F9ECAC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CE0C10"/>
    <w:multiLevelType w:val="hybridMultilevel"/>
    <w:tmpl w:val="07C6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43215C"/>
    <w:multiLevelType w:val="hybridMultilevel"/>
    <w:tmpl w:val="016CCD30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017756CA"/>
    <w:multiLevelType w:val="hybridMultilevel"/>
    <w:tmpl w:val="EBCA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046798"/>
    <w:multiLevelType w:val="hybridMultilevel"/>
    <w:tmpl w:val="711229E6"/>
    <w:lvl w:ilvl="0" w:tplc="809692B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55D7DD0"/>
    <w:multiLevelType w:val="multilevel"/>
    <w:tmpl w:val="E14A8AA2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530" w:hanging="360"/>
      </w:pPr>
    </w:lvl>
    <w:lvl w:ilvl="2">
      <w:start w:val="1"/>
      <w:numFmt w:val="decimal"/>
      <w:isLgl/>
      <w:lvlText w:val="%1.%2.%3."/>
      <w:lvlJc w:val="left"/>
      <w:pPr>
        <w:ind w:left="890" w:hanging="720"/>
      </w:pPr>
    </w:lvl>
    <w:lvl w:ilvl="3">
      <w:start w:val="1"/>
      <w:numFmt w:val="decimal"/>
      <w:isLgl/>
      <w:lvlText w:val="%1.%2.%3.%4."/>
      <w:lvlJc w:val="left"/>
      <w:pPr>
        <w:ind w:left="890" w:hanging="720"/>
      </w:pPr>
    </w:lvl>
    <w:lvl w:ilvl="4">
      <w:start w:val="1"/>
      <w:numFmt w:val="decimal"/>
      <w:isLgl/>
      <w:lvlText w:val="%1.%2.%3.%4.%5."/>
      <w:lvlJc w:val="left"/>
      <w:pPr>
        <w:ind w:left="1250" w:hanging="1080"/>
      </w:pPr>
    </w:lvl>
    <w:lvl w:ilvl="5">
      <w:start w:val="1"/>
      <w:numFmt w:val="decimal"/>
      <w:isLgl/>
      <w:lvlText w:val="%1.%2.%3.%4.%5.%6."/>
      <w:lvlJc w:val="left"/>
      <w:pPr>
        <w:ind w:left="1250" w:hanging="1080"/>
      </w:pPr>
    </w:lvl>
    <w:lvl w:ilvl="6">
      <w:start w:val="1"/>
      <w:numFmt w:val="decimal"/>
      <w:isLgl/>
      <w:lvlText w:val="%1.%2.%3.%4.%5.%6.%7."/>
      <w:lvlJc w:val="left"/>
      <w:pPr>
        <w:ind w:left="1610" w:hanging="1440"/>
      </w:pPr>
    </w:lvl>
    <w:lvl w:ilvl="7">
      <w:start w:val="1"/>
      <w:numFmt w:val="decimal"/>
      <w:isLgl/>
      <w:lvlText w:val="%1.%2.%3.%4.%5.%6.%7.%8."/>
      <w:lvlJc w:val="left"/>
      <w:pPr>
        <w:ind w:left="1610" w:hanging="1440"/>
      </w:pPr>
    </w:lvl>
    <w:lvl w:ilvl="8">
      <w:start w:val="1"/>
      <w:numFmt w:val="decimal"/>
      <w:isLgl/>
      <w:lvlText w:val="%1.%2.%3.%4.%5.%6.%7.%8.%9."/>
      <w:lvlJc w:val="left"/>
      <w:pPr>
        <w:ind w:left="1970" w:hanging="1800"/>
      </w:pPr>
    </w:lvl>
  </w:abstractNum>
  <w:abstractNum w:abstractNumId="13" w15:restartNumberingAfterBreak="0">
    <w:nsid w:val="141777AA"/>
    <w:multiLevelType w:val="hybridMultilevel"/>
    <w:tmpl w:val="28CC93A0"/>
    <w:lvl w:ilvl="0" w:tplc="EF3A414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57603E3"/>
    <w:multiLevelType w:val="hybridMultilevel"/>
    <w:tmpl w:val="12F814B6"/>
    <w:lvl w:ilvl="0" w:tplc="09929378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2778ED"/>
    <w:multiLevelType w:val="hybridMultilevel"/>
    <w:tmpl w:val="E8A82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7CB7788"/>
    <w:multiLevelType w:val="hybridMultilevel"/>
    <w:tmpl w:val="6B7E303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198A0061"/>
    <w:multiLevelType w:val="hybridMultilevel"/>
    <w:tmpl w:val="49EC6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DD34C83"/>
    <w:multiLevelType w:val="hybridMultilevel"/>
    <w:tmpl w:val="176C0B48"/>
    <w:lvl w:ilvl="0" w:tplc="0504BE1A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064562"/>
    <w:multiLevelType w:val="hybridMultilevel"/>
    <w:tmpl w:val="06600CA0"/>
    <w:lvl w:ilvl="0" w:tplc="EF3A414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F52123"/>
    <w:multiLevelType w:val="hybridMultilevel"/>
    <w:tmpl w:val="D2E884A4"/>
    <w:lvl w:ilvl="0" w:tplc="0D48E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7E59F1"/>
    <w:multiLevelType w:val="hybridMultilevel"/>
    <w:tmpl w:val="59D23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20345F"/>
    <w:multiLevelType w:val="hybridMultilevel"/>
    <w:tmpl w:val="64E6626A"/>
    <w:lvl w:ilvl="0" w:tplc="44EC99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421E2A43"/>
    <w:multiLevelType w:val="hybridMultilevel"/>
    <w:tmpl w:val="10B2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F655B"/>
    <w:multiLevelType w:val="multilevel"/>
    <w:tmpl w:val="4E16F95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7" w15:restartNumberingAfterBreak="0">
    <w:nsid w:val="4A8D3A1C"/>
    <w:multiLevelType w:val="multilevel"/>
    <w:tmpl w:val="018E0D5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8" w15:restartNumberingAfterBreak="0">
    <w:nsid w:val="4D0B743A"/>
    <w:multiLevelType w:val="hybridMultilevel"/>
    <w:tmpl w:val="55260CB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F023FB"/>
    <w:multiLevelType w:val="hybridMultilevel"/>
    <w:tmpl w:val="52FAD1DA"/>
    <w:lvl w:ilvl="0" w:tplc="BC1E6D52">
      <w:start w:val="1"/>
      <w:numFmt w:val="decimal"/>
      <w:pStyle w:val="a2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D30D7"/>
    <w:multiLevelType w:val="multilevel"/>
    <w:tmpl w:val="D934556A"/>
    <w:lvl w:ilvl="0">
      <w:start w:val="1"/>
      <w:numFmt w:val="decimal"/>
      <w:pStyle w:val="a3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pStyle w:val="20"/>
      <w:lvlText w:val="%1.%2."/>
      <w:lvlJc w:val="left"/>
      <w:pPr>
        <w:tabs>
          <w:tab w:val="num" w:pos="397"/>
        </w:tabs>
        <w:ind w:left="397" w:firstLine="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firstLine="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397"/>
        </w:tabs>
        <w:ind w:left="1045" w:hanging="648"/>
      </w:pPr>
    </w:lvl>
    <w:lvl w:ilvl="4">
      <w:start w:val="1"/>
      <w:numFmt w:val="decimal"/>
      <w:lvlText w:val="%1.%2.%3.%4.%5."/>
      <w:lvlJc w:val="left"/>
      <w:pPr>
        <w:tabs>
          <w:tab w:val="num" w:pos="397"/>
        </w:tabs>
        <w:ind w:left="1837" w:hanging="792"/>
      </w:pPr>
    </w:lvl>
    <w:lvl w:ilvl="5">
      <w:start w:val="1"/>
      <w:numFmt w:val="decimal"/>
      <w:lvlText w:val="%1.%2.%3.%4.%5.%6."/>
      <w:lvlJc w:val="left"/>
      <w:pPr>
        <w:tabs>
          <w:tab w:val="num" w:pos="397"/>
        </w:tabs>
        <w:ind w:left="277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7"/>
        </w:tabs>
        <w:ind w:left="385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7"/>
        </w:tabs>
        <w:ind w:left="507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"/>
        </w:tabs>
        <w:ind w:left="6517" w:hanging="1440"/>
      </w:pPr>
    </w:lvl>
  </w:abstractNum>
  <w:abstractNum w:abstractNumId="31" w15:restartNumberingAfterBreak="0">
    <w:nsid w:val="6B5D1D3E"/>
    <w:multiLevelType w:val="multilevel"/>
    <w:tmpl w:val="D2E89B10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5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6DE8241E"/>
    <w:multiLevelType w:val="hybridMultilevel"/>
    <w:tmpl w:val="0BE80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1006E16"/>
    <w:multiLevelType w:val="multilevel"/>
    <w:tmpl w:val="1D5EE9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15"/>
  </w:num>
  <w:num w:numId="4">
    <w:abstractNumId w:val="14"/>
  </w:num>
  <w:num w:numId="5">
    <w:abstractNumId w:val="26"/>
  </w:num>
  <w:num w:numId="6">
    <w:abstractNumId w:val="27"/>
  </w:num>
  <w:num w:numId="7">
    <w:abstractNumId w:val="16"/>
  </w:num>
  <w:num w:numId="8">
    <w:abstractNumId w:val="9"/>
  </w:num>
  <w:num w:numId="9">
    <w:abstractNumId w:val="17"/>
  </w:num>
  <w:num w:numId="10">
    <w:abstractNumId w:val="8"/>
  </w:num>
  <w:num w:numId="11">
    <w:abstractNumId w:val="18"/>
  </w:num>
  <w:num w:numId="12">
    <w:abstractNumId w:val="30"/>
  </w:num>
  <w:num w:numId="13">
    <w:abstractNumId w:val="31"/>
  </w:num>
  <w:num w:numId="14">
    <w:abstractNumId w:val="21"/>
  </w:num>
  <w:num w:numId="15">
    <w:abstractNumId w:val="12"/>
  </w:num>
  <w:num w:numId="16">
    <w:abstractNumId w:val="20"/>
  </w:num>
  <w:num w:numId="17">
    <w:abstractNumId w:val="13"/>
  </w:num>
  <w:num w:numId="18">
    <w:abstractNumId w:val="12"/>
    <w:lvlOverride w:ilvl="0">
      <w:startOverride w:val="1"/>
    </w:lvlOverride>
  </w:num>
  <w:num w:numId="19">
    <w:abstractNumId w:val="23"/>
  </w:num>
  <w:num w:numId="20">
    <w:abstractNumId w:val="12"/>
    <w:lvlOverride w:ilvl="0">
      <w:startOverride w:val="3"/>
    </w:lvlOverride>
  </w:num>
  <w:num w:numId="21">
    <w:abstractNumId w:val="33"/>
  </w:num>
  <w:num w:numId="22">
    <w:abstractNumId w:val="6"/>
  </w:num>
  <w:num w:numId="23">
    <w:abstractNumId w:val="5"/>
  </w:num>
  <w:num w:numId="24">
    <w:abstractNumId w:val="4"/>
  </w:num>
  <w:num w:numId="25">
    <w:abstractNumId w:val="7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8"/>
  </w:num>
  <w:num w:numId="31">
    <w:abstractNumId w:val="22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134DA"/>
    <w:rsid w:val="00021CCE"/>
    <w:rsid w:val="000244DA"/>
    <w:rsid w:val="00024F7D"/>
    <w:rsid w:val="00041A78"/>
    <w:rsid w:val="00056CDE"/>
    <w:rsid w:val="00067386"/>
    <w:rsid w:val="00081D65"/>
    <w:rsid w:val="000A1F96"/>
    <w:rsid w:val="000B3397"/>
    <w:rsid w:val="000B55A2"/>
    <w:rsid w:val="000D03BA"/>
    <w:rsid w:val="000D258B"/>
    <w:rsid w:val="000D43CC"/>
    <w:rsid w:val="000D4C46"/>
    <w:rsid w:val="000D6832"/>
    <w:rsid w:val="000D74AA"/>
    <w:rsid w:val="000F0FC3"/>
    <w:rsid w:val="001024BE"/>
    <w:rsid w:val="00114D79"/>
    <w:rsid w:val="00127743"/>
    <w:rsid w:val="00130C40"/>
    <w:rsid w:val="0015561E"/>
    <w:rsid w:val="00155AC6"/>
    <w:rsid w:val="001627D5"/>
    <w:rsid w:val="00167AF7"/>
    <w:rsid w:val="0017612A"/>
    <w:rsid w:val="00185E5F"/>
    <w:rsid w:val="001C63E7"/>
    <w:rsid w:val="001E1DF9"/>
    <w:rsid w:val="001F277F"/>
    <w:rsid w:val="00205D1D"/>
    <w:rsid w:val="00220E70"/>
    <w:rsid w:val="00223630"/>
    <w:rsid w:val="00237603"/>
    <w:rsid w:val="0024135E"/>
    <w:rsid w:val="00247E8C"/>
    <w:rsid w:val="00270E01"/>
    <w:rsid w:val="00274085"/>
    <w:rsid w:val="002776A1"/>
    <w:rsid w:val="0029547E"/>
    <w:rsid w:val="002B1426"/>
    <w:rsid w:val="002F2906"/>
    <w:rsid w:val="003242E1"/>
    <w:rsid w:val="00333911"/>
    <w:rsid w:val="00334165"/>
    <w:rsid w:val="0033595B"/>
    <w:rsid w:val="003473AC"/>
    <w:rsid w:val="00351114"/>
    <w:rsid w:val="003531E7"/>
    <w:rsid w:val="003601A4"/>
    <w:rsid w:val="0037535C"/>
    <w:rsid w:val="003934F8"/>
    <w:rsid w:val="0039754F"/>
    <w:rsid w:val="00397A1B"/>
    <w:rsid w:val="003A0D3C"/>
    <w:rsid w:val="003A21C8"/>
    <w:rsid w:val="003C1D7A"/>
    <w:rsid w:val="003C5F97"/>
    <w:rsid w:val="003D1E51"/>
    <w:rsid w:val="004017F5"/>
    <w:rsid w:val="00423C3B"/>
    <w:rsid w:val="004254FE"/>
    <w:rsid w:val="00436FFC"/>
    <w:rsid w:val="00437D28"/>
    <w:rsid w:val="0044354A"/>
    <w:rsid w:val="00454353"/>
    <w:rsid w:val="00461AC6"/>
    <w:rsid w:val="004727EA"/>
    <w:rsid w:val="00474181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49AB"/>
    <w:rsid w:val="00536962"/>
    <w:rsid w:val="00541392"/>
    <w:rsid w:val="00554CBB"/>
    <w:rsid w:val="005560AC"/>
    <w:rsid w:val="0056194A"/>
    <w:rsid w:val="00565B7C"/>
    <w:rsid w:val="005968AE"/>
    <w:rsid w:val="005A1625"/>
    <w:rsid w:val="005B05D5"/>
    <w:rsid w:val="005B0DEC"/>
    <w:rsid w:val="005B66FC"/>
    <w:rsid w:val="005C6A23"/>
    <w:rsid w:val="005D1847"/>
    <w:rsid w:val="005E30DC"/>
    <w:rsid w:val="00605DD7"/>
    <w:rsid w:val="0060658F"/>
    <w:rsid w:val="00613219"/>
    <w:rsid w:val="00613AA8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B22F0"/>
    <w:rsid w:val="006C6D6D"/>
    <w:rsid w:val="006C7A3B"/>
    <w:rsid w:val="006C7CE4"/>
    <w:rsid w:val="006D7C66"/>
    <w:rsid w:val="006F2944"/>
    <w:rsid w:val="006F3841"/>
    <w:rsid w:val="006F394C"/>
    <w:rsid w:val="006F4464"/>
    <w:rsid w:val="00714CA4"/>
    <w:rsid w:val="007250D9"/>
    <w:rsid w:val="007274B8"/>
    <w:rsid w:val="00727F97"/>
    <w:rsid w:val="00730AE0"/>
    <w:rsid w:val="0074372D"/>
    <w:rsid w:val="00753444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246EE"/>
    <w:rsid w:val="00832EBB"/>
    <w:rsid w:val="00834734"/>
    <w:rsid w:val="00835BF6"/>
    <w:rsid w:val="008761F3"/>
    <w:rsid w:val="00881DD2"/>
    <w:rsid w:val="00882B54"/>
    <w:rsid w:val="0088691F"/>
    <w:rsid w:val="008912AE"/>
    <w:rsid w:val="008B0F23"/>
    <w:rsid w:val="008B560B"/>
    <w:rsid w:val="008C41F7"/>
    <w:rsid w:val="008D5712"/>
    <w:rsid w:val="008D6DCF"/>
    <w:rsid w:val="008E5424"/>
    <w:rsid w:val="00900604"/>
    <w:rsid w:val="00901689"/>
    <w:rsid w:val="009018F0"/>
    <w:rsid w:val="00902C26"/>
    <w:rsid w:val="0090466A"/>
    <w:rsid w:val="00906E82"/>
    <w:rsid w:val="009203A8"/>
    <w:rsid w:val="00940DDF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B2594"/>
    <w:rsid w:val="009D04EE"/>
    <w:rsid w:val="009E37D3"/>
    <w:rsid w:val="009E52E7"/>
    <w:rsid w:val="009F57C0"/>
    <w:rsid w:val="00A0510D"/>
    <w:rsid w:val="00A11569"/>
    <w:rsid w:val="00A15B61"/>
    <w:rsid w:val="00A204BB"/>
    <w:rsid w:val="00A20A67"/>
    <w:rsid w:val="00A27EE4"/>
    <w:rsid w:val="00A366C8"/>
    <w:rsid w:val="00A36EE2"/>
    <w:rsid w:val="00A4093D"/>
    <w:rsid w:val="00A42213"/>
    <w:rsid w:val="00A57976"/>
    <w:rsid w:val="00A60C60"/>
    <w:rsid w:val="00A636B8"/>
    <w:rsid w:val="00A8496D"/>
    <w:rsid w:val="00A85D42"/>
    <w:rsid w:val="00A87627"/>
    <w:rsid w:val="00A91D4B"/>
    <w:rsid w:val="00A962D4"/>
    <w:rsid w:val="00A9790B"/>
    <w:rsid w:val="00AA09CF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611DF"/>
    <w:rsid w:val="00B86B5F"/>
    <w:rsid w:val="00B90E1E"/>
    <w:rsid w:val="00BA2CF0"/>
    <w:rsid w:val="00BC3813"/>
    <w:rsid w:val="00BC5B47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CF339E"/>
    <w:rsid w:val="00D02C00"/>
    <w:rsid w:val="00D12ABD"/>
    <w:rsid w:val="00D16F4B"/>
    <w:rsid w:val="00D17132"/>
    <w:rsid w:val="00D2075B"/>
    <w:rsid w:val="00D229F1"/>
    <w:rsid w:val="00D32C31"/>
    <w:rsid w:val="00D356CD"/>
    <w:rsid w:val="00D37CEC"/>
    <w:rsid w:val="00D37DEA"/>
    <w:rsid w:val="00D405D4"/>
    <w:rsid w:val="00D41269"/>
    <w:rsid w:val="00D45007"/>
    <w:rsid w:val="00D617CC"/>
    <w:rsid w:val="00D74266"/>
    <w:rsid w:val="00D87A1E"/>
    <w:rsid w:val="00DE39AA"/>
    <w:rsid w:val="00DE39D8"/>
    <w:rsid w:val="00DE5614"/>
    <w:rsid w:val="00E0407E"/>
    <w:rsid w:val="00E04FDF"/>
    <w:rsid w:val="00E15F2A"/>
    <w:rsid w:val="00E279E8"/>
    <w:rsid w:val="00E32C18"/>
    <w:rsid w:val="00E579D6"/>
    <w:rsid w:val="00E67032"/>
    <w:rsid w:val="00E75567"/>
    <w:rsid w:val="00E857D6"/>
    <w:rsid w:val="00EA0163"/>
    <w:rsid w:val="00EA0C3A"/>
    <w:rsid w:val="00EA30C6"/>
    <w:rsid w:val="00EB2779"/>
    <w:rsid w:val="00EC4AC8"/>
    <w:rsid w:val="00EC6A4D"/>
    <w:rsid w:val="00ED18F9"/>
    <w:rsid w:val="00ED53C9"/>
    <w:rsid w:val="00EE7DA3"/>
    <w:rsid w:val="00EF6F4B"/>
    <w:rsid w:val="00F1662D"/>
    <w:rsid w:val="00F24C50"/>
    <w:rsid w:val="00F3099C"/>
    <w:rsid w:val="00F35F4F"/>
    <w:rsid w:val="00F50AC5"/>
    <w:rsid w:val="00F6025D"/>
    <w:rsid w:val="00F672B2"/>
    <w:rsid w:val="00F8340A"/>
    <w:rsid w:val="00F8376F"/>
    <w:rsid w:val="00F83D10"/>
    <w:rsid w:val="00F96457"/>
    <w:rsid w:val="00FA405E"/>
    <w:rsid w:val="00FB022D"/>
    <w:rsid w:val="00FB1F17"/>
    <w:rsid w:val="00FB2FB8"/>
    <w:rsid w:val="00FB3492"/>
    <w:rsid w:val="00FB3F8E"/>
    <w:rsid w:val="00FD20DE"/>
    <w:rsid w:val="00FF0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9F08464F-1DB7-478E-BB1B-0F9DB2B0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E15F2A"/>
  </w:style>
  <w:style w:type="paragraph" w:styleId="1">
    <w:name w:val="heading 1"/>
    <w:basedOn w:val="a4"/>
    <w:next w:val="a4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1">
    <w:name w:val="heading 2"/>
    <w:basedOn w:val="a4"/>
    <w:next w:val="a4"/>
    <w:link w:val="22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1">
    <w:name w:val="heading 3"/>
    <w:basedOn w:val="a4"/>
    <w:next w:val="a4"/>
    <w:link w:val="32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1">
    <w:name w:val="heading 4"/>
    <w:basedOn w:val="a4"/>
    <w:next w:val="a4"/>
    <w:link w:val="42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2">
    <w:name w:val="heading 5"/>
    <w:basedOn w:val="a4"/>
    <w:next w:val="a4"/>
    <w:link w:val="53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4"/>
    <w:next w:val="a4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4"/>
    <w:next w:val="a4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4"/>
    <w:next w:val="a4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4"/>
    <w:next w:val="a4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5"/>
    <w:link w:val="a8"/>
    <w:rsid w:val="00970F49"/>
  </w:style>
  <w:style w:type="paragraph" w:styleId="aa">
    <w:name w:val="footer"/>
    <w:basedOn w:val="a4"/>
    <w:link w:val="ab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970F49"/>
  </w:style>
  <w:style w:type="paragraph" w:styleId="ac">
    <w:name w:val="No Spacing"/>
    <w:link w:val="ad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5"/>
    <w:link w:val="ac"/>
    <w:uiPriority w:val="1"/>
    <w:rsid w:val="00B45AA4"/>
    <w:rPr>
      <w:rFonts w:eastAsiaTheme="minorEastAsia"/>
      <w:lang w:eastAsia="ru-RU"/>
    </w:rPr>
  </w:style>
  <w:style w:type="character" w:styleId="a2">
    <w:name w:val="Placeholder Text"/>
    <w:basedOn w:val="a5"/>
    <w:uiPriority w:val="99"/>
    <w:semiHidden/>
    <w:rsid w:val="00832EBB"/>
    <w:rPr>
      <w:color w:val="808080"/>
    </w:rPr>
  </w:style>
  <w:style w:type="paragraph" w:styleId="ae">
    <w:name w:val="Balloon Text"/>
    <w:basedOn w:val="a4"/>
    <w:link w:val="af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5"/>
    <w:link w:val="ae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5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2">
    <w:name w:val="Заголовок 2 Знак"/>
    <w:basedOn w:val="a5"/>
    <w:link w:val="21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2">
    <w:name w:val="Заголовок 3 Знак"/>
    <w:basedOn w:val="a5"/>
    <w:link w:val="31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2">
    <w:name w:val="Заголовок 4 Знак"/>
    <w:basedOn w:val="a5"/>
    <w:link w:val="41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3">
    <w:name w:val="Заголовок 5 Знак"/>
    <w:basedOn w:val="a5"/>
    <w:link w:val="52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5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5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5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5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0">
    <w:name w:val="Hyperlink"/>
    <w:uiPriority w:val="99"/>
    <w:rsid w:val="00DE39D8"/>
    <w:rPr>
      <w:color w:val="0000FF"/>
      <w:u w:val="single"/>
    </w:rPr>
  </w:style>
  <w:style w:type="table" w:styleId="af1">
    <w:name w:val="Table Grid"/>
    <w:aliases w:val="МТ"/>
    <w:basedOn w:val="a6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4"/>
    <w:next w:val="a4"/>
    <w:link w:val="12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4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2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4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4"/>
    <w:link w:val="Docsubtitle2Char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4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3">
    <w:name w:val="Body Text"/>
    <w:basedOn w:val="a4"/>
    <w:link w:val="af4"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4">
    <w:name w:val="Основной текст Знак"/>
    <w:basedOn w:val="a5"/>
    <w:link w:val="af3"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4"/>
    <w:link w:val="24"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5"/>
    <w:link w:val="23"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4"/>
    <w:link w:val="26"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5"/>
    <w:link w:val="25"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5">
    <w:name w:val="caption"/>
    <w:basedOn w:val="a4"/>
    <w:next w:val="a4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4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6">
    <w:name w:val="footnote text"/>
    <w:basedOn w:val="a4"/>
    <w:link w:val="af7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Текст сноски Знак"/>
    <w:basedOn w:val="a5"/>
    <w:link w:val="af6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8">
    <w:name w:val="footnote reference"/>
    <w:rsid w:val="00DE39D8"/>
    <w:rPr>
      <w:vertAlign w:val="superscript"/>
    </w:rPr>
  </w:style>
  <w:style w:type="character" w:styleId="af9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4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a">
    <w:name w:val="выделение цвет"/>
    <w:basedOn w:val="a4"/>
    <w:link w:val="afb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c">
    <w:name w:val="цвет в таблице"/>
    <w:rsid w:val="00DE39D8"/>
    <w:rPr>
      <w:color w:val="2C8DE6"/>
    </w:rPr>
  </w:style>
  <w:style w:type="paragraph" w:styleId="afd">
    <w:name w:val="TOC Heading"/>
    <w:basedOn w:val="1"/>
    <w:next w:val="a4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7">
    <w:name w:val="toc 2"/>
    <w:basedOn w:val="a4"/>
    <w:next w:val="a4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toc 3"/>
    <w:basedOn w:val="a4"/>
    <w:next w:val="a4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1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e">
    <w:name w:val="!Текст"/>
    <w:basedOn w:val="a4"/>
    <w:link w:val="aff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0">
    <w:name w:val="!Синий заголовок текста"/>
    <w:basedOn w:val="afa"/>
    <w:link w:val="aff1"/>
    <w:qFormat/>
    <w:rsid w:val="00DE39D8"/>
  </w:style>
  <w:style w:type="character" w:customStyle="1" w:styleId="aff">
    <w:name w:val="!Текст Знак"/>
    <w:link w:val="afe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1">
    <w:name w:val="!Список с точками"/>
    <w:basedOn w:val="a4"/>
    <w:link w:val="aff2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b">
    <w:name w:val="выделение цвет Знак"/>
    <w:link w:val="afa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1">
    <w:name w:val="!Синий заголовок текста Знак"/>
    <w:link w:val="aff0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3">
    <w:name w:val="List Paragraph"/>
    <w:basedOn w:val="a4"/>
    <w:link w:val="aff4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2">
    <w:name w:val="!Список с точками Знак"/>
    <w:link w:val="a1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5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6">
    <w:name w:val="annotation reference"/>
    <w:basedOn w:val="a5"/>
    <w:semiHidden/>
    <w:unhideWhenUsed/>
    <w:rsid w:val="00DE39D8"/>
    <w:rPr>
      <w:sz w:val="16"/>
      <w:szCs w:val="16"/>
    </w:rPr>
  </w:style>
  <w:style w:type="paragraph" w:styleId="aff7">
    <w:name w:val="annotation text"/>
    <w:basedOn w:val="a4"/>
    <w:link w:val="aff8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5"/>
    <w:link w:val="aff7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semiHidden/>
    <w:unhideWhenUsed/>
    <w:rsid w:val="00DE39D8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3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5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4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5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5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b">
    <w:name w:val="Normal (Web)"/>
    <w:basedOn w:val="a4"/>
    <w:uiPriority w:val="99"/>
    <w:rsid w:val="0047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41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FA405E"/>
    <w:rPr>
      <w:rFonts w:cs="Times New Roman"/>
    </w:rPr>
  </w:style>
  <w:style w:type="paragraph" w:customStyle="1" w:styleId="AB630D60F59F403CB531B268FE76FA17">
    <w:name w:val="AB630D60F59F403CB531B268FE76FA17"/>
    <w:rsid w:val="00FA405E"/>
    <w:pPr>
      <w:spacing w:after="200" w:line="276" w:lineRule="auto"/>
    </w:pPr>
    <w:rPr>
      <w:rFonts w:eastAsiaTheme="minorEastAsia"/>
      <w:lang w:eastAsia="ru-RU"/>
    </w:rPr>
  </w:style>
  <w:style w:type="character" w:customStyle="1" w:styleId="affc">
    <w:name w:val="Основной текст_"/>
    <w:basedOn w:val="a5"/>
    <w:link w:val="43"/>
    <w:rsid w:val="00FA405E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6">
    <w:name w:val="Основной текст1"/>
    <w:basedOn w:val="affc"/>
    <w:rsid w:val="00FA405E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3">
    <w:name w:val="Основной текст4"/>
    <w:basedOn w:val="a4"/>
    <w:link w:val="affc"/>
    <w:rsid w:val="00FA405E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character" w:customStyle="1" w:styleId="Docsubtitle2Char">
    <w:name w:val="Doc subtitle2 Char"/>
    <w:basedOn w:val="a5"/>
    <w:link w:val="Docsubtitle2"/>
    <w:rsid w:val="00FA405E"/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western">
    <w:name w:val="western"/>
    <w:basedOn w:val="a4"/>
    <w:rsid w:val="00FA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itle"/>
    <w:basedOn w:val="a4"/>
    <w:next w:val="a4"/>
    <w:link w:val="affe"/>
    <w:qFormat/>
    <w:rsid w:val="00FA40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5"/>
    <w:link w:val="affd"/>
    <w:rsid w:val="00FA405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44">
    <w:name w:val="toc 4"/>
    <w:basedOn w:val="a4"/>
    <w:next w:val="a4"/>
    <w:autoRedefine/>
    <w:unhideWhenUsed/>
    <w:rsid w:val="00FA405E"/>
    <w:pPr>
      <w:spacing w:after="0" w:line="276" w:lineRule="auto"/>
      <w:ind w:left="440"/>
    </w:pPr>
    <w:rPr>
      <w:rFonts w:eastAsia="Times New Roman" w:cstheme="minorHAnsi"/>
      <w:sz w:val="20"/>
      <w:szCs w:val="20"/>
      <w:lang w:eastAsia="ru-RU"/>
    </w:rPr>
  </w:style>
  <w:style w:type="paragraph" w:styleId="54">
    <w:name w:val="toc 5"/>
    <w:basedOn w:val="a4"/>
    <w:next w:val="a4"/>
    <w:autoRedefine/>
    <w:unhideWhenUsed/>
    <w:rsid w:val="00FA405E"/>
    <w:pPr>
      <w:spacing w:after="0" w:line="276" w:lineRule="auto"/>
      <w:ind w:left="660"/>
    </w:pPr>
    <w:rPr>
      <w:rFonts w:eastAsia="Times New Roman" w:cstheme="minorHAnsi"/>
      <w:sz w:val="20"/>
      <w:szCs w:val="20"/>
      <w:lang w:eastAsia="ru-RU"/>
    </w:rPr>
  </w:style>
  <w:style w:type="paragraph" w:styleId="61">
    <w:name w:val="toc 6"/>
    <w:basedOn w:val="a4"/>
    <w:next w:val="a4"/>
    <w:autoRedefine/>
    <w:unhideWhenUsed/>
    <w:rsid w:val="00FA405E"/>
    <w:pPr>
      <w:spacing w:after="0" w:line="276" w:lineRule="auto"/>
      <w:ind w:left="880"/>
    </w:pPr>
    <w:rPr>
      <w:rFonts w:eastAsia="Times New Roman" w:cstheme="minorHAnsi"/>
      <w:sz w:val="20"/>
      <w:szCs w:val="20"/>
      <w:lang w:eastAsia="ru-RU"/>
    </w:rPr>
  </w:style>
  <w:style w:type="paragraph" w:styleId="71">
    <w:name w:val="toc 7"/>
    <w:basedOn w:val="a4"/>
    <w:next w:val="a4"/>
    <w:autoRedefine/>
    <w:unhideWhenUsed/>
    <w:rsid w:val="00FA405E"/>
    <w:pPr>
      <w:spacing w:after="0" w:line="276" w:lineRule="auto"/>
      <w:ind w:left="1100"/>
    </w:pPr>
    <w:rPr>
      <w:rFonts w:eastAsia="Times New Roman" w:cstheme="minorHAnsi"/>
      <w:sz w:val="20"/>
      <w:szCs w:val="20"/>
      <w:lang w:eastAsia="ru-RU"/>
    </w:rPr>
  </w:style>
  <w:style w:type="paragraph" w:styleId="81">
    <w:name w:val="toc 8"/>
    <w:basedOn w:val="a4"/>
    <w:next w:val="a4"/>
    <w:autoRedefine/>
    <w:unhideWhenUsed/>
    <w:rsid w:val="00FA405E"/>
    <w:pPr>
      <w:spacing w:after="0" w:line="276" w:lineRule="auto"/>
      <w:ind w:left="1320"/>
    </w:pPr>
    <w:rPr>
      <w:rFonts w:eastAsia="Times New Roman" w:cstheme="minorHAnsi"/>
      <w:sz w:val="20"/>
      <w:szCs w:val="20"/>
      <w:lang w:eastAsia="ru-RU"/>
    </w:rPr>
  </w:style>
  <w:style w:type="paragraph" w:styleId="91">
    <w:name w:val="toc 9"/>
    <w:basedOn w:val="a4"/>
    <w:next w:val="a4"/>
    <w:autoRedefine/>
    <w:unhideWhenUsed/>
    <w:rsid w:val="00FA405E"/>
    <w:pPr>
      <w:spacing w:after="0" w:line="276" w:lineRule="auto"/>
      <w:ind w:left="1540"/>
    </w:pPr>
    <w:rPr>
      <w:rFonts w:eastAsia="Times New Roman" w:cstheme="minorHAnsi"/>
      <w:sz w:val="20"/>
      <w:szCs w:val="20"/>
      <w:lang w:eastAsia="ru-RU"/>
    </w:rPr>
  </w:style>
  <w:style w:type="character" w:styleId="afff">
    <w:name w:val="Strong"/>
    <w:basedOn w:val="a5"/>
    <w:uiPriority w:val="22"/>
    <w:qFormat/>
    <w:rsid w:val="00FA405E"/>
    <w:rPr>
      <w:b/>
      <w:bCs/>
    </w:rPr>
  </w:style>
  <w:style w:type="character" w:styleId="afff0">
    <w:name w:val="Emphasis"/>
    <w:basedOn w:val="a5"/>
    <w:uiPriority w:val="20"/>
    <w:qFormat/>
    <w:rsid w:val="00FA405E"/>
    <w:rPr>
      <w:i/>
      <w:iCs/>
    </w:rPr>
  </w:style>
  <w:style w:type="character" w:customStyle="1" w:styleId="17">
    <w:name w:val="Основной текст Знак1"/>
    <w:aliases w:val="Основной текст Знак Знак"/>
    <w:basedOn w:val="a5"/>
    <w:rsid w:val="00FA405E"/>
    <w:rPr>
      <w:rFonts w:ascii="Calibri" w:hAnsi="Calibri"/>
      <w:sz w:val="22"/>
      <w:szCs w:val="22"/>
    </w:rPr>
  </w:style>
  <w:style w:type="character" w:customStyle="1" w:styleId="afff1">
    <w:name w:val="Основной текст с отступом Знак"/>
    <w:basedOn w:val="a5"/>
    <w:link w:val="afff2"/>
    <w:rsid w:val="00FA405E"/>
  </w:style>
  <w:style w:type="paragraph" w:styleId="afff2">
    <w:name w:val="Body Text Indent"/>
    <w:basedOn w:val="a4"/>
    <w:link w:val="afff1"/>
    <w:unhideWhenUsed/>
    <w:rsid w:val="00FA405E"/>
    <w:pPr>
      <w:spacing w:after="120" w:line="240" w:lineRule="auto"/>
      <w:ind w:left="283"/>
    </w:pPr>
  </w:style>
  <w:style w:type="character" w:customStyle="1" w:styleId="18">
    <w:name w:val="Основной текст с отступом Знак1"/>
    <w:aliases w:val="Основной текст с отступом Знак Знак1"/>
    <w:basedOn w:val="a5"/>
    <w:rsid w:val="00FA405E"/>
  </w:style>
  <w:style w:type="character" w:customStyle="1" w:styleId="210">
    <w:name w:val="Основной текст 2 Знак1"/>
    <w:basedOn w:val="a5"/>
    <w:semiHidden/>
    <w:rsid w:val="00FA405E"/>
    <w:rPr>
      <w:rFonts w:ascii="Calibri" w:hAnsi="Calibri"/>
      <w:sz w:val="22"/>
      <w:szCs w:val="22"/>
    </w:rPr>
  </w:style>
  <w:style w:type="character" w:customStyle="1" w:styleId="afff3">
    <w:name w:val="Схема документа Знак"/>
    <w:basedOn w:val="a5"/>
    <w:link w:val="afff4"/>
    <w:semiHidden/>
    <w:rsid w:val="00FA405E"/>
    <w:rPr>
      <w:rFonts w:ascii="Tahoma" w:hAnsi="Tahoma"/>
      <w:shd w:val="clear" w:color="auto" w:fill="000080"/>
    </w:rPr>
  </w:style>
  <w:style w:type="paragraph" w:styleId="afff4">
    <w:name w:val="Document Map"/>
    <w:basedOn w:val="a4"/>
    <w:link w:val="afff3"/>
    <w:semiHidden/>
    <w:unhideWhenUsed/>
    <w:rsid w:val="00FA405E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19">
    <w:name w:val="Схема документа Знак1"/>
    <w:basedOn w:val="a5"/>
    <w:semiHidden/>
    <w:rsid w:val="00FA405E"/>
    <w:rPr>
      <w:rFonts w:ascii="Segoe UI" w:hAnsi="Segoe UI" w:cs="Segoe UI"/>
      <w:sz w:val="16"/>
      <w:szCs w:val="16"/>
    </w:rPr>
  </w:style>
  <w:style w:type="character" w:customStyle="1" w:styleId="afff5">
    <w:name w:val="Текст Знак"/>
    <w:basedOn w:val="a5"/>
    <w:link w:val="afff6"/>
    <w:uiPriority w:val="99"/>
    <w:semiHidden/>
    <w:rsid w:val="00FA405E"/>
    <w:rPr>
      <w:rFonts w:ascii="Courier New" w:hAnsi="Courier New" w:cs="Courier New"/>
    </w:rPr>
  </w:style>
  <w:style w:type="paragraph" w:styleId="afff6">
    <w:name w:val="Plain Text"/>
    <w:basedOn w:val="a4"/>
    <w:link w:val="afff5"/>
    <w:uiPriority w:val="99"/>
    <w:semiHidden/>
    <w:unhideWhenUsed/>
    <w:rsid w:val="00FA405E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5"/>
    <w:semiHidden/>
    <w:rsid w:val="00FA405E"/>
    <w:rPr>
      <w:rFonts w:ascii="Consolas" w:hAnsi="Consolas"/>
      <w:sz w:val="21"/>
      <w:szCs w:val="21"/>
    </w:rPr>
  </w:style>
  <w:style w:type="paragraph" w:customStyle="1" w:styleId="a3">
    <w:name w:val="Бланк"/>
    <w:basedOn w:val="a4"/>
    <w:semiHidden/>
    <w:rsid w:val="00FA405E"/>
    <w:pPr>
      <w:numPr>
        <w:numId w:val="12"/>
      </w:numPr>
      <w:tabs>
        <w:tab w:val="clear" w:pos="0"/>
        <w:tab w:val="num" w:pos="36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0"/>
      <w:szCs w:val="24"/>
      <w:lang w:eastAsia="ru-RU"/>
    </w:rPr>
  </w:style>
  <w:style w:type="paragraph" w:customStyle="1" w:styleId="20">
    <w:name w:val="Бланк(2)"/>
    <w:basedOn w:val="a4"/>
    <w:semiHidden/>
    <w:rsid w:val="00FA405E"/>
    <w:pPr>
      <w:numPr>
        <w:ilvl w:val="1"/>
        <w:numId w:val="12"/>
      </w:numPr>
      <w:tabs>
        <w:tab w:val="num" w:pos="360"/>
      </w:tabs>
      <w:overflowPunct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Batang" w:hAnsi="Times New Roman" w:cs="Times New Roman"/>
      <w:color w:val="000000"/>
      <w:sz w:val="20"/>
      <w:szCs w:val="24"/>
      <w:lang w:eastAsia="ru-RU"/>
    </w:rPr>
  </w:style>
  <w:style w:type="character" w:customStyle="1" w:styleId="afff7">
    <w:name w:val="Знак"/>
    <w:rsid w:val="00FA405E"/>
    <w:rPr>
      <w:noProof w:val="0"/>
      <w:sz w:val="22"/>
      <w:lang w:val="ru-RU" w:eastAsia="ru-RU" w:bidi="ar-SA"/>
    </w:rPr>
  </w:style>
  <w:style w:type="paragraph" w:customStyle="1" w:styleId="29">
    <w:name w:val="заголовок 2"/>
    <w:basedOn w:val="a4"/>
    <w:next w:val="a4"/>
    <w:rsid w:val="00FA405E"/>
    <w:pPr>
      <w:keepNext/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BodyTextIndent21">
    <w:name w:val="Body Text Indent 21"/>
    <w:basedOn w:val="a4"/>
    <w:rsid w:val="00FA405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BlockQuotation">
    <w:name w:val="Block Quotation"/>
    <w:basedOn w:val="a4"/>
    <w:rsid w:val="00FA405E"/>
    <w:pPr>
      <w:widowControl w:val="0"/>
      <w:overflowPunct w:val="0"/>
      <w:autoSpaceDE w:val="0"/>
      <w:autoSpaceDN w:val="0"/>
      <w:adjustRightInd w:val="0"/>
      <w:spacing w:after="0" w:line="360" w:lineRule="auto"/>
      <w:ind w:left="-142" w:right="142" w:firstLine="851"/>
      <w:jc w:val="both"/>
      <w:textAlignment w:val="baseline"/>
    </w:pPr>
    <w:rPr>
      <w:rFonts w:ascii="Pragmatica" w:eastAsia="Times New Roman" w:hAnsi="Pragmatica" w:cs="Times New Roman"/>
      <w:szCs w:val="20"/>
      <w:lang w:eastAsia="ru-RU"/>
    </w:rPr>
  </w:style>
  <w:style w:type="paragraph" w:customStyle="1" w:styleId="34">
    <w:name w:val="заголовок 3"/>
    <w:basedOn w:val="a4"/>
    <w:next w:val="a4"/>
    <w:rsid w:val="00FA405E"/>
    <w:pPr>
      <w:keepNext/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120">
    <w:name w:val="12+Ж+центр"/>
    <w:basedOn w:val="a4"/>
    <w:next w:val="a4"/>
    <w:autoRedefine/>
    <w:rsid w:val="00FA405E"/>
    <w:pPr>
      <w:keepNext/>
      <w:suppressLineNumbers/>
      <w:spacing w:before="120" w:after="60" w:line="240" w:lineRule="auto"/>
      <w:jc w:val="center"/>
    </w:pPr>
    <w:rPr>
      <w:rFonts w:ascii="Arial" w:eastAsia="Times New Roman" w:hAnsi="Arial" w:cs="Arial"/>
      <w:bCs/>
      <w:caps/>
      <w:snapToGrid w:val="0"/>
      <w:spacing w:val="20"/>
      <w:kern w:val="24"/>
      <w:sz w:val="28"/>
      <w:szCs w:val="28"/>
      <w:lang w:eastAsia="ru-RU"/>
    </w:rPr>
  </w:style>
  <w:style w:type="character" w:styleId="afff8">
    <w:name w:val="line number"/>
    <w:uiPriority w:val="99"/>
    <w:semiHidden/>
    <w:unhideWhenUsed/>
    <w:rsid w:val="00FA405E"/>
  </w:style>
  <w:style w:type="numbering" w:customStyle="1" w:styleId="1b">
    <w:name w:val="Нет списка1"/>
    <w:next w:val="a7"/>
    <w:semiHidden/>
    <w:rsid w:val="00FA405E"/>
  </w:style>
  <w:style w:type="paragraph" w:customStyle="1" w:styleId="1c">
    <w:name w:val="заголовок 1"/>
    <w:basedOn w:val="a4"/>
    <w:next w:val="a4"/>
    <w:rsid w:val="00FA405E"/>
    <w:pPr>
      <w:keepNext/>
      <w:widowControl w:val="0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Courier New" w:eastAsia="Times New Roman" w:hAnsi="Courier New" w:cs="Times New Roman"/>
      <w:kern w:val="28"/>
      <w:szCs w:val="24"/>
      <w:lang w:eastAsia="ru-RU"/>
    </w:rPr>
  </w:style>
  <w:style w:type="paragraph" w:customStyle="1" w:styleId="45">
    <w:name w:val="заголовок 4"/>
    <w:basedOn w:val="a4"/>
    <w:next w:val="a4"/>
    <w:rsid w:val="00FA405E"/>
    <w:pPr>
      <w:keepNext/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55">
    <w:name w:val="заголовок 5"/>
    <w:basedOn w:val="a4"/>
    <w:next w:val="a4"/>
    <w:rsid w:val="00FA405E"/>
    <w:pPr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jc w:val="both"/>
      <w:textAlignment w:val="baseline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62">
    <w:name w:val="заголовок 6"/>
    <w:basedOn w:val="a4"/>
    <w:next w:val="a4"/>
    <w:rsid w:val="00FA405E"/>
    <w:pPr>
      <w:widowControl w:val="0"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</w:pPr>
    <w:rPr>
      <w:rFonts w:ascii="Arial" w:eastAsia="Times New Roman" w:hAnsi="Arial" w:cs="Times New Roman"/>
      <w:i/>
      <w:szCs w:val="24"/>
      <w:lang w:eastAsia="ru-RU"/>
    </w:rPr>
  </w:style>
  <w:style w:type="paragraph" w:customStyle="1" w:styleId="72">
    <w:name w:val="заголовок 7"/>
    <w:basedOn w:val="a4"/>
    <w:next w:val="a4"/>
    <w:rsid w:val="00FA405E"/>
    <w:pPr>
      <w:widowControl w:val="0"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82">
    <w:name w:val="заголовок 8"/>
    <w:basedOn w:val="a4"/>
    <w:next w:val="a4"/>
    <w:rsid w:val="00FA405E"/>
    <w:pPr>
      <w:widowControl w:val="0"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</w:pPr>
    <w:rPr>
      <w:rFonts w:ascii="Arial" w:eastAsia="Times New Roman" w:hAnsi="Arial" w:cs="Times New Roman"/>
      <w:i/>
      <w:sz w:val="24"/>
      <w:szCs w:val="24"/>
      <w:lang w:eastAsia="ru-RU"/>
    </w:rPr>
  </w:style>
  <w:style w:type="paragraph" w:customStyle="1" w:styleId="92">
    <w:name w:val="заголовок 9"/>
    <w:basedOn w:val="a4"/>
    <w:next w:val="a4"/>
    <w:rsid w:val="00FA405E"/>
    <w:pPr>
      <w:widowControl w:val="0"/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"/>
      <w:szCs w:val="24"/>
      <w:lang w:eastAsia="ru-RU"/>
    </w:rPr>
  </w:style>
  <w:style w:type="paragraph" w:customStyle="1" w:styleId="46">
    <w:name w:val="оглавление 4"/>
    <w:basedOn w:val="a4"/>
    <w:next w:val="a4"/>
    <w:rsid w:val="00FA405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after="0" w:line="360" w:lineRule="auto"/>
      <w:ind w:left="660" w:firstLine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главление 1"/>
    <w:basedOn w:val="a4"/>
    <w:next w:val="a4"/>
    <w:rsid w:val="00FA405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before="360" w:after="0" w:line="360" w:lineRule="auto"/>
      <w:ind w:firstLine="720"/>
      <w:textAlignment w:val="baseline"/>
    </w:pPr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2a">
    <w:name w:val="оглавление 2"/>
    <w:basedOn w:val="a4"/>
    <w:next w:val="a4"/>
    <w:rsid w:val="00FA405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before="240" w:after="0" w:line="360" w:lineRule="auto"/>
      <w:ind w:left="220" w:firstLine="720"/>
      <w:textAlignment w:val="baseline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5">
    <w:name w:val="оглавление 3"/>
    <w:basedOn w:val="a4"/>
    <w:next w:val="a4"/>
    <w:rsid w:val="00FA405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after="0" w:line="360" w:lineRule="auto"/>
      <w:ind w:left="440" w:firstLine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">
    <w:name w:val="оглавление 5"/>
    <w:basedOn w:val="a4"/>
    <w:next w:val="a4"/>
    <w:rsid w:val="00FA405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after="0" w:line="360" w:lineRule="auto"/>
      <w:ind w:left="880" w:firstLine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3">
    <w:name w:val="оглавление 6"/>
    <w:basedOn w:val="a4"/>
    <w:next w:val="a4"/>
    <w:rsid w:val="00FA405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after="0" w:line="360" w:lineRule="auto"/>
      <w:ind w:left="1100" w:firstLine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">
    <w:name w:val="оглавление 7"/>
    <w:basedOn w:val="a4"/>
    <w:next w:val="a4"/>
    <w:rsid w:val="00FA405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after="0" w:line="360" w:lineRule="auto"/>
      <w:ind w:left="1320" w:firstLine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оглавление 8"/>
    <w:basedOn w:val="a4"/>
    <w:next w:val="a4"/>
    <w:rsid w:val="00FA405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after="0" w:line="360" w:lineRule="auto"/>
      <w:ind w:left="1540" w:firstLine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3">
    <w:name w:val="оглавление 9"/>
    <w:basedOn w:val="a4"/>
    <w:next w:val="a4"/>
    <w:rsid w:val="00FA405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after="0" w:line="360" w:lineRule="auto"/>
      <w:ind w:left="1760" w:firstLine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4"/>
    <w:rsid w:val="00FA405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4"/>
    <w:rsid w:val="00FA405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4"/>
    <w:next w:val="a4"/>
    <w:rsid w:val="00FA405E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customStyle="1" w:styleId="1e">
    <w:name w:val="указатель 1"/>
    <w:basedOn w:val="a4"/>
    <w:next w:val="a4"/>
    <w:rsid w:val="00FA405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22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2b">
    <w:name w:val="указатель 2"/>
    <w:basedOn w:val="a4"/>
    <w:next w:val="a4"/>
    <w:rsid w:val="00FA405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44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36">
    <w:name w:val="указатель 3"/>
    <w:basedOn w:val="a4"/>
    <w:next w:val="a4"/>
    <w:rsid w:val="00FA405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66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47">
    <w:name w:val="указатель 4"/>
    <w:basedOn w:val="a4"/>
    <w:next w:val="a4"/>
    <w:rsid w:val="00FA405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88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57">
    <w:name w:val="указатель 5"/>
    <w:basedOn w:val="a4"/>
    <w:next w:val="a4"/>
    <w:rsid w:val="00FA405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110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64">
    <w:name w:val="указатель 6"/>
    <w:basedOn w:val="a4"/>
    <w:next w:val="a4"/>
    <w:rsid w:val="00FA405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132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74">
    <w:name w:val="указатель 7"/>
    <w:basedOn w:val="a4"/>
    <w:next w:val="a4"/>
    <w:rsid w:val="00FA405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154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84">
    <w:name w:val="указатель 8"/>
    <w:basedOn w:val="a4"/>
    <w:next w:val="a4"/>
    <w:rsid w:val="00FA405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176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94">
    <w:name w:val="указатель 9"/>
    <w:basedOn w:val="a4"/>
    <w:next w:val="a4"/>
    <w:rsid w:val="00FA405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198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afff9">
    <w:name w:val="указатель"/>
    <w:basedOn w:val="a4"/>
    <w:next w:val="1e"/>
    <w:rsid w:val="00FA405E"/>
    <w:pPr>
      <w:widowControl w:val="0"/>
      <w:overflowPunct w:val="0"/>
      <w:autoSpaceDE w:val="0"/>
      <w:autoSpaceDN w:val="0"/>
      <w:adjustRightInd w:val="0"/>
      <w:spacing w:before="240" w:after="120" w:line="36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fffa">
    <w:name w:val="номер страницы"/>
    <w:rsid w:val="00FA405E"/>
    <w:rPr>
      <w:sz w:val="20"/>
    </w:rPr>
  </w:style>
  <w:style w:type="paragraph" w:customStyle="1" w:styleId="f22">
    <w:name w:val="Основной Жf2екст 2"/>
    <w:basedOn w:val="a4"/>
    <w:rsid w:val="00FA405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ffb">
    <w:name w:val="Ос"/>
    <w:basedOn w:val="a4"/>
    <w:rsid w:val="00FA405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FA405E"/>
    <w:pPr>
      <w:widowControl w:val="0"/>
      <w:overflowPunct w:val="0"/>
      <w:autoSpaceDE w:val="0"/>
      <w:autoSpaceDN w:val="0"/>
      <w:adjustRightInd w:val="0"/>
      <w:spacing w:after="0" w:line="240" w:lineRule="auto"/>
      <w:ind w:right="-28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">
    <w:name w:val="Сетка таблицы1"/>
    <w:basedOn w:val="a6"/>
    <w:next w:val="af1"/>
    <w:rsid w:val="00FA405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111">
    <w:name w:val="Сетка таблицы11"/>
    <w:basedOn w:val="a6"/>
    <w:next w:val="af1"/>
    <w:rsid w:val="00FA40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2c">
    <w:name w:val="Сетка таблицы2"/>
    <w:basedOn w:val="a6"/>
    <w:next w:val="af1"/>
    <w:rsid w:val="00FA40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paragraph" w:styleId="37">
    <w:name w:val="Body Text Indent 3"/>
    <w:basedOn w:val="a4"/>
    <w:link w:val="38"/>
    <w:rsid w:val="00FA405E"/>
    <w:pPr>
      <w:widowControl w:val="0"/>
      <w:overflowPunct w:val="0"/>
      <w:autoSpaceDE w:val="0"/>
      <w:autoSpaceDN w:val="0"/>
      <w:adjustRightInd w:val="0"/>
      <w:spacing w:after="0" w:line="360" w:lineRule="auto"/>
      <w:ind w:firstLine="90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8">
    <w:name w:val="Основной текст с отступом 3 Знак"/>
    <w:basedOn w:val="a5"/>
    <w:link w:val="37"/>
    <w:rsid w:val="00FA4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0">
    <w:name w:val="Стиль Заголовок 1 + по ширине После:  6 пт Междустр.интервал:  од..."/>
    <w:basedOn w:val="1"/>
    <w:autoRedefine/>
    <w:rsid w:val="00FA405E"/>
    <w:pPr>
      <w:spacing w:before="120" w:afterAutospacing="1" w:line="240" w:lineRule="auto"/>
      <w:jc w:val="both"/>
    </w:pPr>
    <w:rPr>
      <w:rFonts w:ascii="Times New Roman" w:hAnsi="Times New Roman"/>
      <w:bCs w:val="0"/>
      <w:caps w:val="0"/>
      <w:color w:val="auto"/>
      <w:kern w:val="32"/>
      <w:sz w:val="24"/>
      <w:szCs w:val="20"/>
      <w:lang w:val="ru-RU" w:eastAsia="ru-RU"/>
    </w:rPr>
  </w:style>
  <w:style w:type="paragraph" w:customStyle="1" w:styleId="51">
    <w:name w:val="Заголовок 5 (1)"/>
    <w:basedOn w:val="52"/>
    <w:autoRedefine/>
    <w:rsid w:val="00FA405E"/>
    <w:pPr>
      <w:keepLines/>
      <w:widowControl/>
      <w:numPr>
        <w:ilvl w:val="4"/>
        <w:numId w:val="13"/>
      </w:numPr>
      <w:tabs>
        <w:tab w:val="left" w:pos="113"/>
      </w:tabs>
      <w:suppressAutoHyphens w:val="0"/>
      <w:overflowPunct w:val="0"/>
      <w:autoSpaceDE w:val="0"/>
      <w:autoSpaceDN w:val="0"/>
      <w:adjustRightInd w:val="0"/>
      <w:snapToGrid/>
      <w:spacing w:before="60" w:after="60" w:line="240" w:lineRule="auto"/>
      <w:textAlignment w:val="baseline"/>
    </w:pPr>
    <w:rPr>
      <w:rFonts w:ascii="Arial Narrow" w:hAnsi="Arial Narrow"/>
      <w:b w:val="0"/>
      <w:bCs w:val="0"/>
      <w:sz w:val="22"/>
      <w:szCs w:val="22"/>
      <w:lang w:val="ru-RU" w:eastAsia="ru-RU"/>
    </w:rPr>
  </w:style>
  <w:style w:type="character" w:customStyle="1" w:styleId="afffc">
    <w:name w:val="Основной шрифт"/>
    <w:rsid w:val="00FA405E"/>
  </w:style>
  <w:style w:type="paragraph" w:customStyle="1" w:styleId="afffd">
    <w:name w:val="Текст в таблице с рисунком и названием"/>
    <w:basedOn w:val="afffe"/>
    <w:next w:val="a4"/>
    <w:rsid w:val="00FA405E"/>
    <w:pPr>
      <w:jc w:val="center"/>
    </w:pPr>
  </w:style>
  <w:style w:type="paragraph" w:customStyle="1" w:styleId="520">
    <w:name w:val="Заголовок 5 (2)"/>
    <w:basedOn w:val="52"/>
    <w:autoRedefine/>
    <w:rsid w:val="00FA405E"/>
    <w:pPr>
      <w:keepLines/>
      <w:widowControl/>
      <w:tabs>
        <w:tab w:val="left" w:pos="113"/>
        <w:tab w:val="num" w:pos="1080"/>
      </w:tabs>
      <w:suppressAutoHyphens w:val="0"/>
      <w:overflowPunct w:val="0"/>
      <w:autoSpaceDE w:val="0"/>
      <w:autoSpaceDN w:val="0"/>
      <w:adjustRightInd w:val="0"/>
      <w:snapToGrid/>
      <w:spacing w:before="60" w:after="60" w:line="240" w:lineRule="auto"/>
      <w:textAlignment w:val="baseline"/>
    </w:pPr>
    <w:rPr>
      <w:rFonts w:ascii="Arial Narrow" w:hAnsi="Arial Narrow"/>
      <w:b w:val="0"/>
      <w:bCs w:val="0"/>
      <w:sz w:val="22"/>
      <w:szCs w:val="22"/>
      <w:lang w:val="ru-RU" w:eastAsia="ru-RU"/>
    </w:rPr>
  </w:style>
  <w:style w:type="paragraph" w:customStyle="1" w:styleId="caaieiaeee1">
    <w:name w:val="caaieia/eee 1"/>
    <w:basedOn w:val="a4"/>
    <w:next w:val="a4"/>
    <w:rsid w:val="00FA405E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afffe">
    <w:name w:val="Текст в таблице"/>
    <w:basedOn w:val="a4"/>
    <w:rsid w:val="00FA405E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Bullet 2"/>
    <w:basedOn w:val="a4"/>
    <w:autoRedefine/>
    <w:rsid w:val="00FA405E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 Bullet"/>
    <w:basedOn w:val="a4"/>
    <w:autoRedefine/>
    <w:rsid w:val="00FA4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nionooiAeei3">
    <w:name w:val="Iniiaiie oaeno n ionooiAeei 3"/>
    <w:basedOn w:val="a4"/>
    <w:rsid w:val="00FA405E"/>
    <w:pPr>
      <w:widowControl w:val="0"/>
      <w:spacing w:after="0" w:line="360" w:lineRule="auto"/>
      <w:ind w:right="142" w:firstLine="709"/>
      <w:jc w:val="both"/>
    </w:pPr>
    <w:rPr>
      <w:rFonts w:ascii="Courier New" w:eastAsia="Times New Roman" w:hAnsi="Courier New" w:cs="Times New Roman"/>
      <w:color w:val="0000FF"/>
      <w:sz w:val="24"/>
      <w:szCs w:val="20"/>
      <w:lang w:eastAsia="ru-RU"/>
    </w:rPr>
  </w:style>
  <w:style w:type="paragraph" w:customStyle="1" w:styleId="lt1">
    <w:name w:val="lt1"/>
    <w:basedOn w:val="a4"/>
    <w:rsid w:val="00FA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0">
    <w:name w:val="Основной текст с отступом Знак Знак"/>
    <w:rsid w:val="00FA405E"/>
    <w:rPr>
      <w:sz w:val="24"/>
      <w:szCs w:val="24"/>
      <w:lang w:val="ru-RU" w:eastAsia="ru-RU" w:bidi="ar-SA"/>
    </w:rPr>
  </w:style>
  <w:style w:type="paragraph" w:customStyle="1" w:styleId="2ArialNarrow12">
    <w:name w:val="Стиль Заголовок 2 + Arial Narrow Перед:  12 пт"/>
    <w:basedOn w:val="21"/>
    <w:rsid w:val="00FA405E"/>
    <w:pPr>
      <w:spacing w:line="240" w:lineRule="auto"/>
      <w:ind w:firstLine="680"/>
    </w:pPr>
    <w:rPr>
      <w:rFonts w:ascii="Times New Roman" w:hAnsi="Times New Roman"/>
      <w:b w:val="0"/>
      <w:sz w:val="24"/>
      <w:szCs w:val="20"/>
      <w:lang w:val="ru-RU" w:eastAsia="ru-RU"/>
    </w:rPr>
  </w:style>
  <w:style w:type="paragraph" w:customStyle="1" w:styleId="affff1">
    <w:name w:val="Стиль Междустр.интервал:  полуторный"/>
    <w:basedOn w:val="a4"/>
    <w:autoRedefine/>
    <w:rsid w:val="00FA405E"/>
    <w:pPr>
      <w:spacing w:after="0" w:line="360" w:lineRule="auto"/>
      <w:ind w:firstLine="709"/>
    </w:pPr>
    <w:rPr>
      <w:rFonts w:ascii="Arial Narrow" w:eastAsia="Times New Roman" w:hAnsi="Arial Narrow" w:cs="Times New Roman"/>
      <w:szCs w:val="20"/>
      <w:lang w:eastAsia="ru-RU"/>
    </w:rPr>
  </w:style>
  <w:style w:type="paragraph" w:customStyle="1" w:styleId="affff2">
    <w:name w:val="Стиль Основной текст с отступом + по ширине"/>
    <w:basedOn w:val="afff2"/>
    <w:rsid w:val="00FA405E"/>
    <w:pPr>
      <w:spacing w:after="0" w:line="360" w:lineRule="auto"/>
      <w:ind w:left="0" w:firstLine="720"/>
      <w:jc w:val="both"/>
    </w:pPr>
  </w:style>
  <w:style w:type="paragraph" w:customStyle="1" w:styleId="127">
    <w:name w:val="Стиль по ширине Первая строка:  127 см Междустр.интервал:  полут..."/>
    <w:basedOn w:val="a4"/>
    <w:rsid w:val="00FA40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20">
    <w:name w:val="Стиль Заголовок 2 + Перед:  12 пт"/>
    <w:basedOn w:val="21"/>
    <w:rsid w:val="00FA405E"/>
    <w:pPr>
      <w:spacing w:line="240" w:lineRule="auto"/>
      <w:ind w:firstLine="680"/>
    </w:pPr>
    <w:rPr>
      <w:rFonts w:ascii="Arial Narrow" w:hAnsi="Arial Narrow"/>
      <w:b w:val="0"/>
      <w:sz w:val="24"/>
      <w:szCs w:val="20"/>
      <w:lang w:val="ru-RU" w:eastAsia="ru-RU"/>
    </w:rPr>
  </w:style>
  <w:style w:type="paragraph" w:customStyle="1" w:styleId="14pt">
    <w:name w:val="Стиль Основной текст + 14 pt"/>
    <w:basedOn w:val="af3"/>
    <w:link w:val="14pt0"/>
    <w:rsid w:val="00FA405E"/>
    <w:pPr>
      <w:overflowPunct w:val="0"/>
      <w:autoSpaceDE w:val="0"/>
      <w:autoSpaceDN w:val="0"/>
      <w:adjustRightInd w:val="0"/>
      <w:snapToGrid/>
      <w:ind w:firstLine="709"/>
      <w:textAlignment w:val="baseline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14pt0">
    <w:name w:val="Стиль Основной текст + 14 pt Знак"/>
    <w:link w:val="14pt"/>
    <w:rsid w:val="00FA4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03">
    <w:name w:val="Стиль Основной текст с отступом + по ширине уплотненный на  03 пт"/>
    <w:basedOn w:val="afff2"/>
    <w:rsid w:val="00FA405E"/>
    <w:pPr>
      <w:spacing w:after="0" w:line="360" w:lineRule="auto"/>
      <w:ind w:left="0" w:firstLine="720"/>
      <w:jc w:val="both"/>
    </w:pPr>
    <w:rPr>
      <w:spacing w:val="-6"/>
    </w:rPr>
  </w:style>
  <w:style w:type="paragraph" w:customStyle="1" w:styleId="1200">
    <w:name w:val="Стиль Основной текст с отступом + Перед:  12 пт уплотненный на  0..."/>
    <w:basedOn w:val="afff2"/>
    <w:rsid w:val="00FA405E"/>
    <w:pPr>
      <w:spacing w:before="240" w:after="0" w:line="360" w:lineRule="auto"/>
      <w:ind w:left="0" w:firstLine="720"/>
    </w:pPr>
    <w:rPr>
      <w:spacing w:val="-4"/>
    </w:rPr>
  </w:style>
  <w:style w:type="paragraph" w:customStyle="1" w:styleId="01">
    <w:name w:val="Стиль уплотненный на  01 пт Междустр.интервал:  полуторный"/>
    <w:basedOn w:val="a4"/>
    <w:autoRedefine/>
    <w:rsid w:val="00FA405E"/>
    <w:pPr>
      <w:spacing w:after="0" w:line="360" w:lineRule="auto"/>
      <w:jc w:val="both"/>
    </w:pPr>
    <w:rPr>
      <w:rFonts w:ascii="Arial Narrow" w:eastAsia="Times New Roman" w:hAnsi="Arial Narrow" w:cs="Times New Roman"/>
      <w:spacing w:val="-2"/>
      <w:szCs w:val="20"/>
      <w:lang w:eastAsia="ru-RU"/>
    </w:rPr>
  </w:style>
  <w:style w:type="table" w:customStyle="1" w:styleId="affff3">
    <w:name w:val="Стиль таблицы МТ"/>
    <w:basedOn w:val="af1"/>
    <w:rsid w:val="00FA405E"/>
    <w:pPr>
      <w:widowControl w:val="0"/>
      <w:ind w:firstLine="709"/>
      <w:jc w:val="center"/>
    </w:pPr>
    <w:rPr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affff4">
    <w:name w:val="МТТ"/>
    <w:basedOn w:val="af1"/>
    <w:rsid w:val="00FA405E"/>
    <w:pPr>
      <w:widowControl w:val="0"/>
      <w:ind w:firstLine="709"/>
      <w:jc w:val="center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styleId="1f0">
    <w:name w:val="Table Simple 1"/>
    <w:basedOn w:val="a6"/>
    <w:rsid w:val="00FA40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Web 1"/>
    <w:basedOn w:val="a6"/>
    <w:rsid w:val="00FA4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Grid 1"/>
    <w:basedOn w:val="a6"/>
    <w:rsid w:val="00FA405E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left w:w="28" w:type="dxa"/>
        <w:right w:w="28" w:type="dxa"/>
      </w:tcMar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e">
    <w:name w:val="Нет списка2"/>
    <w:next w:val="a7"/>
    <w:semiHidden/>
    <w:rsid w:val="00FA405E"/>
  </w:style>
  <w:style w:type="character" w:customStyle="1" w:styleId="12">
    <w:name w:val="Оглавление 1 Знак"/>
    <w:link w:val="11"/>
    <w:uiPriority w:val="39"/>
    <w:rsid w:val="00FA405E"/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2f">
    <w:name w:val="List Continue 2"/>
    <w:basedOn w:val="a4"/>
    <w:rsid w:val="00FA405E"/>
    <w:pPr>
      <w:widowControl w:val="0"/>
      <w:spacing w:after="120" w:line="300" w:lineRule="auto"/>
      <w:ind w:left="566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2">
    <w:name w:val="index 1"/>
    <w:basedOn w:val="a4"/>
    <w:next w:val="a4"/>
    <w:semiHidden/>
    <w:rsid w:val="00FA405E"/>
    <w:pPr>
      <w:tabs>
        <w:tab w:val="right" w:pos="4459"/>
      </w:tabs>
      <w:spacing w:after="0" w:line="360" w:lineRule="auto"/>
      <w:ind w:left="22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f0">
    <w:name w:val="index 2"/>
    <w:basedOn w:val="a4"/>
    <w:next w:val="a4"/>
    <w:semiHidden/>
    <w:rsid w:val="00FA405E"/>
    <w:pPr>
      <w:tabs>
        <w:tab w:val="right" w:pos="4459"/>
      </w:tabs>
      <w:spacing w:after="0" w:line="360" w:lineRule="auto"/>
      <w:ind w:left="44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9">
    <w:name w:val="index 3"/>
    <w:basedOn w:val="a4"/>
    <w:next w:val="a4"/>
    <w:semiHidden/>
    <w:rsid w:val="00FA405E"/>
    <w:pPr>
      <w:tabs>
        <w:tab w:val="right" w:pos="4459"/>
      </w:tabs>
      <w:spacing w:after="0" w:line="360" w:lineRule="auto"/>
      <w:ind w:left="66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48">
    <w:name w:val="index 4"/>
    <w:basedOn w:val="a4"/>
    <w:next w:val="a4"/>
    <w:semiHidden/>
    <w:rsid w:val="00FA405E"/>
    <w:pPr>
      <w:tabs>
        <w:tab w:val="right" w:pos="4459"/>
      </w:tabs>
      <w:spacing w:after="0" w:line="360" w:lineRule="auto"/>
      <w:ind w:left="88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58">
    <w:name w:val="index 5"/>
    <w:basedOn w:val="a4"/>
    <w:next w:val="a4"/>
    <w:semiHidden/>
    <w:rsid w:val="00FA405E"/>
    <w:pPr>
      <w:tabs>
        <w:tab w:val="right" w:pos="4459"/>
      </w:tabs>
      <w:spacing w:after="0" w:line="360" w:lineRule="auto"/>
      <w:ind w:left="110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65">
    <w:name w:val="index 6"/>
    <w:basedOn w:val="a4"/>
    <w:next w:val="a4"/>
    <w:semiHidden/>
    <w:rsid w:val="00FA405E"/>
    <w:pPr>
      <w:tabs>
        <w:tab w:val="right" w:pos="4459"/>
      </w:tabs>
      <w:spacing w:after="0" w:line="360" w:lineRule="auto"/>
      <w:ind w:left="132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75">
    <w:name w:val="index 7"/>
    <w:basedOn w:val="a4"/>
    <w:next w:val="a4"/>
    <w:semiHidden/>
    <w:rsid w:val="00FA405E"/>
    <w:pPr>
      <w:tabs>
        <w:tab w:val="right" w:pos="4459"/>
      </w:tabs>
      <w:spacing w:after="0" w:line="360" w:lineRule="auto"/>
      <w:ind w:left="154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85">
    <w:name w:val="index 8"/>
    <w:basedOn w:val="a4"/>
    <w:next w:val="a4"/>
    <w:semiHidden/>
    <w:rsid w:val="00FA405E"/>
    <w:pPr>
      <w:tabs>
        <w:tab w:val="right" w:pos="4459"/>
      </w:tabs>
      <w:spacing w:after="0" w:line="360" w:lineRule="auto"/>
      <w:ind w:left="176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95">
    <w:name w:val="index 9"/>
    <w:basedOn w:val="a4"/>
    <w:next w:val="a4"/>
    <w:semiHidden/>
    <w:rsid w:val="00FA405E"/>
    <w:pPr>
      <w:tabs>
        <w:tab w:val="right" w:pos="4459"/>
      </w:tabs>
      <w:spacing w:after="0" w:line="360" w:lineRule="auto"/>
      <w:ind w:left="198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ffff5">
    <w:name w:val="index heading"/>
    <w:basedOn w:val="a4"/>
    <w:next w:val="1f2"/>
    <w:semiHidden/>
    <w:rsid w:val="00FA405E"/>
    <w:pPr>
      <w:spacing w:before="240" w:after="120" w:line="360" w:lineRule="auto"/>
      <w:ind w:firstLine="720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table" w:customStyle="1" w:styleId="3a">
    <w:name w:val="Сетка таблицы3"/>
    <w:basedOn w:val="a6"/>
    <w:next w:val="af1"/>
    <w:rsid w:val="00FA405E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paragraph" w:styleId="affff6">
    <w:name w:val="Subtitle"/>
    <w:basedOn w:val="a4"/>
    <w:link w:val="affff7"/>
    <w:qFormat/>
    <w:rsid w:val="00FA405E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900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7">
    <w:name w:val="Подзаголовок Знак"/>
    <w:basedOn w:val="a5"/>
    <w:link w:val="affff6"/>
    <w:rsid w:val="00FA405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1">
    <w:name w:val="Сетка таблицы12"/>
    <w:basedOn w:val="a6"/>
    <w:next w:val="af1"/>
    <w:rsid w:val="00FA40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311">
    <w:name w:val="Сетка таблицы31"/>
    <w:basedOn w:val="a6"/>
    <w:next w:val="af1"/>
    <w:rsid w:val="00FA405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49">
    <w:name w:val="Сетка таблицы4"/>
    <w:basedOn w:val="a6"/>
    <w:next w:val="af1"/>
    <w:rsid w:val="00FA4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"/>
    <w:basedOn w:val="a6"/>
    <w:next w:val="af1"/>
    <w:rsid w:val="00FA4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"/>
    <w:basedOn w:val="a6"/>
    <w:next w:val="af1"/>
    <w:rsid w:val="00FA4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"/>
    <w:basedOn w:val="a6"/>
    <w:next w:val="af1"/>
    <w:rsid w:val="00FA4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6"/>
    <w:next w:val="af1"/>
    <w:rsid w:val="00FA4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"/>
    <w:basedOn w:val="a6"/>
    <w:next w:val="af1"/>
    <w:rsid w:val="00FA40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numbering" w:customStyle="1" w:styleId="3b">
    <w:name w:val="Нет списка3"/>
    <w:next w:val="a7"/>
    <w:semiHidden/>
    <w:rsid w:val="00FA405E"/>
  </w:style>
  <w:style w:type="character" w:customStyle="1" w:styleId="1f3">
    <w:name w:val="Гиперссылка1"/>
    <w:rsid w:val="00FA405E"/>
    <w:rPr>
      <w:color w:val="0000FF"/>
      <w:u w:val="single"/>
    </w:rPr>
  </w:style>
  <w:style w:type="paragraph" w:customStyle="1" w:styleId="In">
    <w:name w:val="In"/>
    <w:basedOn w:val="a4"/>
    <w:rsid w:val="00FA405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Iniiaiie">
    <w:name w:val="Iniiaiie"/>
    <w:basedOn w:val="a4"/>
    <w:rsid w:val="00FA405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Ini-e">
    <w:name w:val="Ini-e"/>
    <w:basedOn w:val="a4"/>
    <w:rsid w:val="00FA405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BodyText21">
    <w:name w:val="Body Text 21"/>
    <w:basedOn w:val="a4"/>
    <w:rsid w:val="00FA405E"/>
    <w:pPr>
      <w:overflowPunct w:val="0"/>
      <w:autoSpaceDE w:val="0"/>
      <w:autoSpaceDN w:val="0"/>
      <w:adjustRightInd w:val="0"/>
      <w:spacing w:after="0" w:line="480" w:lineRule="auto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2">
    <w:name w:val="Основной текст 31"/>
    <w:basedOn w:val="a4"/>
    <w:rsid w:val="00FA405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4">
    <w:name w:val="Схема документа1"/>
    <w:basedOn w:val="a4"/>
    <w:rsid w:val="00FA405E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4"/>
      <w:lang w:val="en-US" w:eastAsia="ru-RU"/>
    </w:rPr>
  </w:style>
  <w:style w:type="table" w:customStyle="1" w:styleId="100">
    <w:name w:val="Сетка таблицы10"/>
    <w:basedOn w:val="a6"/>
    <w:next w:val="af1"/>
    <w:rsid w:val="00FA405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paragraph" w:customStyle="1" w:styleId="affff8">
    <w:name w:val="Обычный.Нормальный"/>
    <w:rsid w:val="00FA4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0">
    <w:name w:val="Сетка таблицы13"/>
    <w:basedOn w:val="a6"/>
    <w:next w:val="af1"/>
    <w:rsid w:val="00FA40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320">
    <w:name w:val="Сетка таблицы32"/>
    <w:basedOn w:val="a6"/>
    <w:next w:val="af1"/>
    <w:rsid w:val="00FA405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paragraph" w:customStyle="1" w:styleId="affff9">
    <w:name w:val="Îñ"/>
    <w:basedOn w:val="a4"/>
    <w:rsid w:val="00FA405E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fa">
    <w:name w:val="Îñíîâíîé"/>
    <w:basedOn w:val="a4"/>
    <w:rsid w:val="00FA405E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Courier New" w:eastAsia="Times New Roman" w:hAnsi="Courier New" w:cs="Courier New"/>
      <w:sz w:val="20"/>
      <w:szCs w:val="20"/>
    </w:rPr>
  </w:style>
  <w:style w:type="paragraph" w:customStyle="1" w:styleId="-e">
    <w:name w:val="Îñí-e"/>
    <w:basedOn w:val="a4"/>
    <w:rsid w:val="00FA405E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Courier New" w:eastAsia="Times New Roman" w:hAnsi="Courier New" w:cs="Courier New"/>
      <w:sz w:val="20"/>
      <w:szCs w:val="20"/>
    </w:rPr>
  </w:style>
  <w:style w:type="paragraph" w:customStyle="1" w:styleId="ee1">
    <w:name w:val="çàãîëîâ/eeê 1"/>
    <w:basedOn w:val="a4"/>
    <w:next w:val="a4"/>
    <w:rsid w:val="00FA405E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8"/>
      <w:szCs w:val="28"/>
    </w:rPr>
  </w:style>
  <w:style w:type="paragraph" w:styleId="3c">
    <w:name w:val="Body Text 3"/>
    <w:basedOn w:val="a4"/>
    <w:link w:val="3d"/>
    <w:rsid w:val="00FA405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d">
    <w:name w:val="Основной текст 3 Знак"/>
    <w:basedOn w:val="a5"/>
    <w:link w:val="3c"/>
    <w:rsid w:val="00FA405E"/>
    <w:rPr>
      <w:rFonts w:ascii="Times New Roman" w:eastAsia="Times New Roman" w:hAnsi="Times New Roman" w:cs="Times New Roman"/>
      <w:sz w:val="28"/>
      <w:szCs w:val="24"/>
    </w:rPr>
  </w:style>
  <w:style w:type="table" w:customStyle="1" w:styleId="140">
    <w:name w:val="Сетка таблицы14"/>
    <w:basedOn w:val="a6"/>
    <w:next w:val="af1"/>
    <w:rsid w:val="00FA40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150">
    <w:name w:val="Сетка таблицы15"/>
    <w:basedOn w:val="a6"/>
    <w:next w:val="af1"/>
    <w:rsid w:val="00FA405E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jc w:val="center"/>
    </w:trPr>
    <w:tcPr>
      <w:noWrap/>
      <w:vAlign w:val="center"/>
    </w:tcPr>
  </w:style>
  <w:style w:type="table" w:customStyle="1" w:styleId="330">
    <w:name w:val="Сетка таблицы33"/>
    <w:basedOn w:val="a6"/>
    <w:next w:val="af1"/>
    <w:rsid w:val="00FA405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paragraph" w:customStyle="1" w:styleId="affffb">
    <w:name w:val="Содержимое таблиц"/>
    <w:basedOn w:val="a4"/>
    <w:qFormat/>
    <w:rsid w:val="00FA405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affffc">
    <w:name w:val="Обычный по центру"/>
    <w:basedOn w:val="a4"/>
    <w:rsid w:val="00FA405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Обычный без отступа Знак Знак"/>
    <w:link w:val="affffe"/>
    <w:locked/>
    <w:rsid w:val="00FA405E"/>
    <w:rPr>
      <w:sz w:val="24"/>
    </w:rPr>
  </w:style>
  <w:style w:type="paragraph" w:customStyle="1" w:styleId="affffe">
    <w:name w:val="Обычный без отступа Знак"/>
    <w:basedOn w:val="a4"/>
    <w:link w:val="affffd"/>
    <w:rsid w:val="00FA405E"/>
    <w:pPr>
      <w:spacing w:after="0" w:line="240" w:lineRule="auto"/>
      <w:jc w:val="both"/>
    </w:pPr>
    <w:rPr>
      <w:sz w:val="24"/>
    </w:rPr>
  </w:style>
  <w:style w:type="paragraph" w:customStyle="1" w:styleId="2f1">
    <w:name w:val="Таблица2"/>
    <w:basedOn w:val="a4"/>
    <w:qFormat/>
    <w:rsid w:val="00FA405E"/>
    <w:pPr>
      <w:tabs>
        <w:tab w:val="right" w:pos="10064"/>
      </w:tabs>
      <w:adjustRightInd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">
    <w:name w:val="Англ буквы"/>
    <w:rsid w:val="00FA405E"/>
    <w:rPr>
      <w:i/>
      <w:iCs/>
    </w:rPr>
  </w:style>
  <w:style w:type="paragraph" w:customStyle="1" w:styleId="1f5">
    <w:name w:val="1Название уставки"/>
    <w:basedOn w:val="af6"/>
    <w:link w:val="1f6"/>
    <w:qFormat/>
    <w:rsid w:val="00FA405E"/>
    <w:pPr>
      <w:spacing w:line="240" w:lineRule="auto"/>
      <w:jc w:val="both"/>
    </w:pPr>
    <w:rPr>
      <w:sz w:val="24"/>
      <w:lang w:val="x-none" w:eastAsia="x-none"/>
    </w:rPr>
  </w:style>
  <w:style w:type="paragraph" w:customStyle="1" w:styleId="afffff0">
    <w:name w:val="Примечание"/>
    <w:basedOn w:val="a4"/>
    <w:qFormat/>
    <w:rsid w:val="00FA405E"/>
    <w:pPr>
      <w:tabs>
        <w:tab w:val="right" w:pos="10064"/>
      </w:tabs>
      <w:adjustRightInd w:val="0"/>
      <w:snapToGrid w:val="0"/>
      <w:spacing w:before="60" w:after="60" w:line="240" w:lineRule="auto"/>
      <w:ind w:left="284"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1">
    <w:name w:val="Заголовок без нумерации"/>
    <w:basedOn w:val="a4"/>
    <w:link w:val="afffff2"/>
    <w:qFormat/>
    <w:rsid w:val="00FA405E"/>
    <w:pPr>
      <w:keepNext/>
      <w:tabs>
        <w:tab w:val="right" w:pos="10064"/>
      </w:tabs>
      <w:adjustRightInd w:val="0"/>
      <w:snapToGrid w:val="0"/>
      <w:spacing w:before="60" w:after="60" w:line="240" w:lineRule="auto"/>
      <w:ind w:left="284" w:firstLine="567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ffff2">
    <w:name w:val="Заголовок без нумерации Знак"/>
    <w:link w:val="afffff1"/>
    <w:rsid w:val="00FA405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1f6">
    <w:name w:val="1Название уставки Знак"/>
    <w:link w:val="1f5"/>
    <w:rsid w:val="00FA405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customStyle="1" w:styleId="161">
    <w:name w:val="Сетка таблицы16"/>
    <w:basedOn w:val="a6"/>
    <w:next w:val="af1"/>
    <w:rsid w:val="00FA4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A40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  <w:rsid w:val="00FA40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FA40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40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6"/>
    <w:next w:val="af1"/>
    <w:rsid w:val="00FA4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Сетка таблицы светлая1"/>
    <w:basedOn w:val="a6"/>
    <w:next w:val="2f2"/>
    <w:uiPriority w:val="40"/>
    <w:rsid w:val="00FA40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f2">
    <w:name w:val="Сетка таблицы светлая2"/>
    <w:basedOn w:val="a6"/>
    <w:uiPriority w:val="40"/>
    <w:rsid w:val="00FA4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">
    <w:name w:val="HTML Address"/>
    <w:basedOn w:val="a4"/>
    <w:link w:val="HTML0"/>
    <w:semiHidden/>
    <w:unhideWhenUsed/>
    <w:rsid w:val="00FA405E"/>
    <w:pPr>
      <w:spacing w:after="0" w:line="240" w:lineRule="auto"/>
    </w:pPr>
    <w:rPr>
      <w:rFonts w:ascii="Calibri" w:eastAsia="Times New Roman" w:hAnsi="Calibri" w:cs="Times New Roman"/>
      <w:i/>
      <w:iCs/>
      <w:lang w:eastAsia="ru-RU"/>
    </w:rPr>
  </w:style>
  <w:style w:type="character" w:customStyle="1" w:styleId="HTML0">
    <w:name w:val="Адрес HTML Знак"/>
    <w:basedOn w:val="a5"/>
    <w:link w:val="HTML"/>
    <w:semiHidden/>
    <w:rsid w:val="00FA405E"/>
    <w:rPr>
      <w:rFonts w:ascii="Calibri" w:eastAsia="Times New Roman" w:hAnsi="Calibri" w:cs="Times New Roman"/>
      <w:i/>
      <w:iCs/>
      <w:lang w:eastAsia="ru-RU"/>
    </w:rPr>
  </w:style>
  <w:style w:type="paragraph" w:styleId="afffff3">
    <w:name w:val="envelope address"/>
    <w:basedOn w:val="a4"/>
    <w:semiHidden/>
    <w:unhideWhenUsed/>
    <w:rsid w:val="00FA405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ffff4">
    <w:name w:val="Intense Quote"/>
    <w:basedOn w:val="a4"/>
    <w:next w:val="a4"/>
    <w:link w:val="afffff5"/>
    <w:uiPriority w:val="30"/>
    <w:qFormat/>
    <w:rsid w:val="00FA405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rFonts w:ascii="Calibri" w:eastAsia="Times New Roman" w:hAnsi="Calibri" w:cs="Times New Roman"/>
      <w:i/>
      <w:iCs/>
      <w:color w:val="5B9BD5" w:themeColor="accent1"/>
      <w:lang w:eastAsia="ru-RU"/>
    </w:rPr>
  </w:style>
  <w:style w:type="character" w:customStyle="1" w:styleId="afffff5">
    <w:name w:val="Выделенная цитата Знак"/>
    <w:basedOn w:val="a5"/>
    <w:link w:val="afffff4"/>
    <w:uiPriority w:val="30"/>
    <w:rsid w:val="00FA405E"/>
    <w:rPr>
      <w:rFonts w:ascii="Calibri" w:eastAsia="Times New Roman" w:hAnsi="Calibri" w:cs="Times New Roman"/>
      <w:i/>
      <w:iCs/>
      <w:color w:val="5B9BD5" w:themeColor="accent1"/>
      <w:lang w:eastAsia="ru-RU"/>
    </w:rPr>
  </w:style>
  <w:style w:type="paragraph" w:styleId="afffff6">
    <w:name w:val="Date"/>
    <w:basedOn w:val="a4"/>
    <w:next w:val="a4"/>
    <w:link w:val="afffff7"/>
    <w:rsid w:val="00FA40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ffff7">
    <w:name w:val="Дата Знак"/>
    <w:basedOn w:val="a5"/>
    <w:link w:val="afffff6"/>
    <w:rsid w:val="00FA405E"/>
    <w:rPr>
      <w:rFonts w:ascii="Calibri" w:eastAsia="Times New Roman" w:hAnsi="Calibri" w:cs="Times New Roman"/>
      <w:lang w:eastAsia="ru-RU"/>
    </w:rPr>
  </w:style>
  <w:style w:type="paragraph" w:styleId="afffff8">
    <w:name w:val="Note Heading"/>
    <w:basedOn w:val="a4"/>
    <w:next w:val="a4"/>
    <w:link w:val="afffff9"/>
    <w:semiHidden/>
    <w:unhideWhenUsed/>
    <w:rsid w:val="00FA40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9">
    <w:name w:val="Заголовок записки Знак"/>
    <w:basedOn w:val="a5"/>
    <w:link w:val="afffff8"/>
    <w:semiHidden/>
    <w:rsid w:val="00FA405E"/>
    <w:rPr>
      <w:rFonts w:ascii="Calibri" w:eastAsia="Times New Roman" w:hAnsi="Calibri" w:cs="Times New Roman"/>
      <w:lang w:eastAsia="ru-RU"/>
    </w:rPr>
  </w:style>
  <w:style w:type="paragraph" w:styleId="afffffa">
    <w:name w:val="toa heading"/>
    <w:basedOn w:val="a4"/>
    <w:next w:val="a4"/>
    <w:semiHidden/>
    <w:unhideWhenUsed/>
    <w:rsid w:val="00FA405E"/>
    <w:pPr>
      <w:spacing w:before="120" w:after="200" w:line="276" w:lineRule="auto"/>
    </w:pPr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paragraph" w:styleId="afffffb">
    <w:name w:val="Body Text First Indent"/>
    <w:basedOn w:val="af3"/>
    <w:link w:val="afffffc"/>
    <w:rsid w:val="00FA405E"/>
    <w:pPr>
      <w:widowControl/>
      <w:snapToGrid/>
      <w:spacing w:after="200" w:line="276" w:lineRule="auto"/>
      <w:ind w:firstLine="360"/>
      <w:jc w:val="left"/>
    </w:pPr>
    <w:rPr>
      <w:rFonts w:ascii="Calibri" w:hAnsi="Calibri"/>
      <w:sz w:val="22"/>
      <w:szCs w:val="22"/>
      <w:lang w:val="ru-RU" w:eastAsia="ru-RU"/>
    </w:rPr>
  </w:style>
  <w:style w:type="character" w:customStyle="1" w:styleId="afffffc">
    <w:name w:val="Красная строка Знак"/>
    <w:basedOn w:val="af4"/>
    <w:link w:val="afffffb"/>
    <w:rsid w:val="00FA405E"/>
    <w:rPr>
      <w:rFonts w:ascii="Calibri" w:eastAsia="Times New Roman" w:hAnsi="Calibri" w:cs="Times New Roman"/>
      <w:sz w:val="24"/>
      <w:szCs w:val="20"/>
      <w:lang w:val="en-AU" w:eastAsia="ru-RU"/>
    </w:rPr>
  </w:style>
  <w:style w:type="paragraph" w:styleId="2f3">
    <w:name w:val="Body Text First Indent 2"/>
    <w:basedOn w:val="afff2"/>
    <w:link w:val="2f4"/>
    <w:semiHidden/>
    <w:unhideWhenUsed/>
    <w:rsid w:val="00FA405E"/>
    <w:pPr>
      <w:spacing w:after="200" w:line="276" w:lineRule="auto"/>
      <w:ind w:left="360" w:firstLine="360"/>
    </w:pPr>
    <w:rPr>
      <w:rFonts w:ascii="Calibri" w:hAnsi="Calibri"/>
    </w:rPr>
  </w:style>
  <w:style w:type="character" w:customStyle="1" w:styleId="2f4">
    <w:name w:val="Красная строка 2 Знак"/>
    <w:basedOn w:val="18"/>
    <w:link w:val="2f3"/>
    <w:semiHidden/>
    <w:rsid w:val="00FA405E"/>
    <w:rPr>
      <w:rFonts w:ascii="Calibri" w:hAnsi="Calibri"/>
    </w:rPr>
  </w:style>
  <w:style w:type="paragraph" w:styleId="30">
    <w:name w:val="List Bullet 3"/>
    <w:basedOn w:val="a4"/>
    <w:semiHidden/>
    <w:unhideWhenUsed/>
    <w:rsid w:val="00FA405E"/>
    <w:pPr>
      <w:numPr>
        <w:numId w:val="22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40">
    <w:name w:val="List Bullet 4"/>
    <w:basedOn w:val="a4"/>
    <w:semiHidden/>
    <w:unhideWhenUsed/>
    <w:rsid w:val="00FA405E"/>
    <w:pPr>
      <w:numPr>
        <w:numId w:val="23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50">
    <w:name w:val="List Bullet 5"/>
    <w:basedOn w:val="a4"/>
    <w:semiHidden/>
    <w:unhideWhenUsed/>
    <w:rsid w:val="00FA405E"/>
    <w:pPr>
      <w:numPr>
        <w:numId w:val="24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a">
    <w:name w:val="List Number"/>
    <w:basedOn w:val="a4"/>
    <w:rsid w:val="00FA405E"/>
    <w:pPr>
      <w:numPr>
        <w:numId w:val="25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List Number 2"/>
    <w:basedOn w:val="a4"/>
    <w:semiHidden/>
    <w:unhideWhenUsed/>
    <w:rsid w:val="00FA405E"/>
    <w:pPr>
      <w:numPr>
        <w:numId w:val="26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List Number 3"/>
    <w:basedOn w:val="a4"/>
    <w:semiHidden/>
    <w:unhideWhenUsed/>
    <w:rsid w:val="00FA405E"/>
    <w:pPr>
      <w:numPr>
        <w:numId w:val="27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4">
    <w:name w:val="List Number 4"/>
    <w:basedOn w:val="a4"/>
    <w:semiHidden/>
    <w:unhideWhenUsed/>
    <w:rsid w:val="00FA405E"/>
    <w:pPr>
      <w:numPr>
        <w:numId w:val="28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5">
    <w:name w:val="List Number 5"/>
    <w:basedOn w:val="a4"/>
    <w:semiHidden/>
    <w:unhideWhenUsed/>
    <w:rsid w:val="00FA405E"/>
    <w:pPr>
      <w:numPr>
        <w:numId w:val="29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2f5">
    <w:name w:val="envelope return"/>
    <w:basedOn w:val="a4"/>
    <w:semiHidden/>
    <w:unhideWhenUsed/>
    <w:rsid w:val="00FA405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eastAsia="ru-RU"/>
    </w:rPr>
  </w:style>
  <w:style w:type="paragraph" w:styleId="afffffd">
    <w:name w:val="Normal Indent"/>
    <w:basedOn w:val="a4"/>
    <w:semiHidden/>
    <w:unhideWhenUsed/>
    <w:rsid w:val="00FA405E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  <w:style w:type="paragraph" w:styleId="afffffe">
    <w:name w:val="table of figures"/>
    <w:basedOn w:val="a4"/>
    <w:next w:val="a4"/>
    <w:semiHidden/>
    <w:unhideWhenUsed/>
    <w:rsid w:val="00FA405E"/>
    <w:pPr>
      <w:spacing w:after="0" w:line="276" w:lineRule="auto"/>
    </w:pPr>
    <w:rPr>
      <w:rFonts w:ascii="Calibri" w:eastAsia="Times New Roman" w:hAnsi="Calibri" w:cs="Times New Roman"/>
      <w:lang w:eastAsia="ru-RU"/>
    </w:rPr>
  </w:style>
  <w:style w:type="paragraph" w:styleId="affffff">
    <w:name w:val="Signature"/>
    <w:basedOn w:val="a4"/>
    <w:link w:val="affffff0"/>
    <w:semiHidden/>
    <w:unhideWhenUsed/>
    <w:rsid w:val="00FA405E"/>
    <w:pPr>
      <w:spacing w:after="0" w:line="240" w:lineRule="auto"/>
      <w:ind w:left="4252"/>
    </w:pPr>
    <w:rPr>
      <w:rFonts w:ascii="Calibri" w:eastAsia="Times New Roman" w:hAnsi="Calibri" w:cs="Times New Roman"/>
      <w:lang w:eastAsia="ru-RU"/>
    </w:rPr>
  </w:style>
  <w:style w:type="character" w:customStyle="1" w:styleId="affffff0">
    <w:name w:val="Подпись Знак"/>
    <w:basedOn w:val="a5"/>
    <w:link w:val="affffff"/>
    <w:semiHidden/>
    <w:rsid w:val="00FA405E"/>
    <w:rPr>
      <w:rFonts w:ascii="Calibri" w:eastAsia="Times New Roman" w:hAnsi="Calibri" w:cs="Times New Roman"/>
      <w:lang w:eastAsia="ru-RU"/>
    </w:rPr>
  </w:style>
  <w:style w:type="paragraph" w:styleId="affffff1">
    <w:name w:val="Salutation"/>
    <w:basedOn w:val="a4"/>
    <w:next w:val="a4"/>
    <w:link w:val="affffff2"/>
    <w:rsid w:val="00FA40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2">
    <w:name w:val="Приветствие Знак"/>
    <w:basedOn w:val="a5"/>
    <w:link w:val="affffff1"/>
    <w:rsid w:val="00FA405E"/>
    <w:rPr>
      <w:rFonts w:ascii="Calibri" w:eastAsia="Times New Roman" w:hAnsi="Calibri" w:cs="Times New Roman"/>
      <w:lang w:eastAsia="ru-RU"/>
    </w:rPr>
  </w:style>
  <w:style w:type="paragraph" w:styleId="affffff3">
    <w:name w:val="List Continue"/>
    <w:basedOn w:val="a4"/>
    <w:semiHidden/>
    <w:unhideWhenUsed/>
    <w:rsid w:val="00FA405E"/>
    <w:pPr>
      <w:spacing w:after="120" w:line="276" w:lineRule="auto"/>
      <w:ind w:left="283"/>
      <w:contextualSpacing/>
    </w:pPr>
    <w:rPr>
      <w:rFonts w:ascii="Calibri" w:eastAsia="Times New Roman" w:hAnsi="Calibri" w:cs="Times New Roman"/>
      <w:lang w:eastAsia="ru-RU"/>
    </w:rPr>
  </w:style>
  <w:style w:type="paragraph" w:styleId="3e">
    <w:name w:val="List Continue 3"/>
    <w:basedOn w:val="a4"/>
    <w:semiHidden/>
    <w:unhideWhenUsed/>
    <w:rsid w:val="00FA405E"/>
    <w:pPr>
      <w:spacing w:after="120" w:line="276" w:lineRule="auto"/>
      <w:ind w:left="849"/>
      <w:contextualSpacing/>
    </w:pPr>
    <w:rPr>
      <w:rFonts w:ascii="Calibri" w:eastAsia="Times New Roman" w:hAnsi="Calibri" w:cs="Times New Roman"/>
      <w:lang w:eastAsia="ru-RU"/>
    </w:rPr>
  </w:style>
  <w:style w:type="paragraph" w:styleId="4a">
    <w:name w:val="List Continue 4"/>
    <w:basedOn w:val="a4"/>
    <w:semiHidden/>
    <w:unhideWhenUsed/>
    <w:rsid w:val="00FA405E"/>
    <w:pPr>
      <w:spacing w:after="120" w:line="276" w:lineRule="auto"/>
      <w:ind w:left="1132"/>
      <w:contextualSpacing/>
    </w:pPr>
    <w:rPr>
      <w:rFonts w:ascii="Calibri" w:eastAsia="Times New Roman" w:hAnsi="Calibri" w:cs="Times New Roman"/>
      <w:lang w:eastAsia="ru-RU"/>
    </w:rPr>
  </w:style>
  <w:style w:type="paragraph" w:styleId="5a">
    <w:name w:val="List Continue 5"/>
    <w:basedOn w:val="a4"/>
    <w:semiHidden/>
    <w:unhideWhenUsed/>
    <w:rsid w:val="00FA405E"/>
    <w:pPr>
      <w:spacing w:after="120" w:line="276" w:lineRule="auto"/>
      <w:ind w:left="1415"/>
      <w:contextualSpacing/>
    </w:pPr>
    <w:rPr>
      <w:rFonts w:ascii="Calibri" w:eastAsia="Times New Roman" w:hAnsi="Calibri" w:cs="Times New Roman"/>
      <w:lang w:eastAsia="ru-RU"/>
    </w:rPr>
  </w:style>
  <w:style w:type="paragraph" w:styleId="affffff4">
    <w:name w:val="Closing"/>
    <w:basedOn w:val="a4"/>
    <w:link w:val="affffff5"/>
    <w:semiHidden/>
    <w:unhideWhenUsed/>
    <w:rsid w:val="00FA405E"/>
    <w:pPr>
      <w:spacing w:after="0" w:line="240" w:lineRule="auto"/>
      <w:ind w:left="4252"/>
    </w:pPr>
    <w:rPr>
      <w:rFonts w:ascii="Calibri" w:eastAsia="Times New Roman" w:hAnsi="Calibri" w:cs="Times New Roman"/>
      <w:lang w:eastAsia="ru-RU"/>
    </w:rPr>
  </w:style>
  <w:style w:type="character" w:customStyle="1" w:styleId="affffff5">
    <w:name w:val="Прощание Знак"/>
    <w:basedOn w:val="a5"/>
    <w:link w:val="affffff4"/>
    <w:semiHidden/>
    <w:rsid w:val="00FA405E"/>
    <w:rPr>
      <w:rFonts w:ascii="Calibri" w:eastAsia="Times New Roman" w:hAnsi="Calibri" w:cs="Times New Roman"/>
      <w:lang w:eastAsia="ru-RU"/>
    </w:rPr>
  </w:style>
  <w:style w:type="paragraph" w:styleId="affffff6">
    <w:name w:val="List"/>
    <w:basedOn w:val="a4"/>
    <w:semiHidden/>
    <w:unhideWhenUsed/>
    <w:rsid w:val="00FA405E"/>
    <w:pPr>
      <w:spacing w:after="200" w:line="276" w:lineRule="auto"/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2f6">
    <w:name w:val="List 2"/>
    <w:basedOn w:val="a4"/>
    <w:semiHidden/>
    <w:unhideWhenUsed/>
    <w:rsid w:val="00FA405E"/>
    <w:pPr>
      <w:spacing w:after="200" w:line="276" w:lineRule="auto"/>
      <w:ind w:left="566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3f">
    <w:name w:val="List 3"/>
    <w:basedOn w:val="a4"/>
    <w:semiHidden/>
    <w:unhideWhenUsed/>
    <w:rsid w:val="00FA405E"/>
    <w:pPr>
      <w:spacing w:after="200" w:line="276" w:lineRule="auto"/>
      <w:ind w:left="849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4b">
    <w:name w:val="List 4"/>
    <w:basedOn w:val="a4"/>
    <w:rsid w:val="00FA405E"/>
    <w:pPr>
      <w:spacing w:after="200" w:line="276" w:lineRule="auto"/>
      <w:ind w:left="1132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5b">
    <w:name w:val="List 5"/>
    <w:basedOn w:val="a4"/>
    <w:rsid w:val="00FA405E"/>
    <w:pPr>
      <w:spacing w:after="200" w:line="276" w:lineRule="auto"/>
      <w:ind w:left="1415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affffff7">
    <w:name w:val="Bibliography"/>
    <w:basedOn w:val="a4"/>
    <w:next w:val="a4"/>
    <w:uiPriority w:val="37"/>
    <w:semiHidden/>
    <w:unhideWhenUsed/>
    <w:rsid w:val="00FA40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TML1">
    <w:name w:val="HTML Preformatted"/>
    <w:basedOn w:val="a4"/>
    <w:link w:val="HTML2"/>
    <w:semiHidden/>
    <w:unhideWhenUsed/>
    <w:rsid w:val="00FA405E"/>
    <w:pPr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2">
    <w:name w:val="Стандартный HTML Знак"/>
    <w:basedOn w:val="a5"/>
    <w:link w:val="HTML1"/>
    <w:semiHidden/>
    <w:rsid w:val="00FA405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fff8">
    <w:name w:val="table of authorities"/>
    <w:basedOn w:val="a4"/>
    <w:next w:val="a4"/>
    <w:semiHidden/>
    <w:unhideWhenUsed/>
    <w:rsid w:val="00FA405E"/>
    <w:pPr>
      <w:spacing w:after="0" w:line="276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fffff9">
    <w:name w:val="endnote text"/>
    <w:basedOn w:val="a4"/>
    <w:link w:val="affffffa"/>
    <w:semiHidden/>
    <w:unhideWhenUsed/>
    <w:rsid w:val="00FA40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fa">
    <w:name w:val="Текст концевой сноски Знак"/>
    <w:basedOn w:val="a5"/>
    <w:link w:val="affffff9"/>
    <w:semiHidden/>
    <w:rsid w:val="00FA405E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fffb">
    <w:name w:val="macro"/>
    <w:link w:val="affffffc"/>
    <w:semiHidden/>
    <w:unhideWhenUsed/>
    <w:rsid w:val="00FA40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fffc">
    <w:name w:val="Текст макроса Знак"/>
    <w:basedOn w:val="a5"/>
    <w:link w:val="affffffb"/>
    <w:semiHidden/>
    <w:rsid w:val="00FA405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fffd">
    <w:name w:val="Block Text"/>
    <w:basedOn w:val="a4"/>
    <w:semiHidden/>
    <w:unhideWhenUsed/>
    <w:rsid w:val="00FA405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spacing w:after="200" w:line="276" w:lineRule="auto"/>
      <w:ind w:left="1152" w:right="1152"/>
    </w:pPr>
    <w:rPr>
      <w:rFonts w:eastAsiaTheme="minorEastAsia"/>
      <w:i/>
      <w:iCs/>
      <w:color w:val="5B9BD5" w:themeColor="accent1"/>
      <w:lang w:eastAsia="ru-RU"/>
    </w:rPr>
  </w:style>
  <w:style w:type="paragraph" w:styleId="2f7">
    <w:name w:val="Quote"/>
    <w:basedOn w:val="a4"/>
    <w:next w:val="a4"/>
    <w:link w:val="2f8"/>
    <w:uiPriority w:val="29"/>
    <w:qFormat/>
    <w:rsid w:val="00FA405E"/>
    <w:pPr>
      <w:spacing w:before="200" w:line="276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 w:themeColor="text1" w:themeTint="BF"/>
      <w:lang w:eastAsia="ru-RU"/>
    </w:rPr>
  </w:style>
  <w:style w:type="character" w:customStyle="1" w:styleId="2f8">
    <w:name w:val="Цитата 2 Знак"/>
    <w:basedOn w:val="a5"/>
    <w:link w:val="2f7"/>
    <w:uiPriority w:val="29"/>
    <w:rsid w:val="00FA405E"/>
    <w:rPr>
      <w:rFonts w:ascii="Calibri" w:eastAsia="Times New Roman" w:hAnsi="Calibri" w:cs="Times New Roman"/>
      <w:i/>
      <w:iCs/>
      <w:color w:val="404040" w:themeColor="text1" w:themeTint="BF"/>
      <w:lang w:eastAsia="ru-RU"/>
    </w:rPr>
  </w:style>
  <w:style w:type="paragraph" w:styleId="affffffe">
    <w:name w:val="Message Header"/>
    <w:basedOn w:val="a4"/>
    <w:link w:val="afffffff"/>
    <w:semiHidden/>
    <w:unhideWhenUsed/>
    <w:rsid w:val="00FA40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fffffff">
    <w:name w:val="Шапка Знак"/>
    <w:basedOn w:val="a5"/>
    <w:link w:val="affffffe"/>
    <w:semiHidden/>
    <w:rsid w:val="00FA405E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fff0">
    <w:name w:val="E-mail Signature"/>
    <w:basedOn w:val="a4"/>
    <w:link w:val="afffffff1"/>
    <w:semiHidden/>
    <w:unhideWhenUsed/>
    <w:rsid w:val="00FA40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f1">
    <w:name w:val="Электронная подпись Знак"/>
    <w:basedOn w:val="a5"/>
    <w:link w:val="afffffff0"/>
    <w:semiHidden/>
    <w:rsid w:val="00FA405E"/>
    <w:rPr>
      <w:rFonts w:ascii="Calibri" w:eastAsia="Times New Roman" w:hAnsi="Calibri" w:cs="Times New Roman"/>
      <w:lang w:eastAsia="ru-RU"/>
    </w:rPr>
  </w:style>
  <w:style w:type="character" w:customStyle="1" w:styleId="aff4">
    <w:name w:val="Абзац списка Знак"/>
    <w:link w:val="aff3"/>
    <w:uiPriority w:val="34"/>
    <w:locked/>
    <w:rsid w:val="00EF6F4B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5"/>
    <w:uiPriority w:val="99"/>
    <w:semiHidden/>
    <w:unhideWhenUsed/>
    <w:rsid w:val="00FB2FB8"/>
    <w:rPr>
      <w:color w:val="605E5C"/>
      <w:shd w:val="clear" w:color="auto" w:fill="E1DFDD"/>
    </w:rPr>
  </w:style>
  <w:style w:type="character" w:customStyle="1" w:styleId="fontstyle01">
    <w:name w:val="fontstyle01"/>
    <w:basedOn w:val="a5"/>
    <w:rsid w:val="00753444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80;&#1083;&#1086;&#1078;&#1077;&#1085;&#1080;&#1077;%20&#8470;2%20&#1050;&#1047;%20&#1052;&#1072;&#1090;&#1088;&#1080;&#1094;&#1072;%20&#1082;&#1086;&#1085;&#1082;&#1091;&#1088;&#1089;&#1085;&#1086;&#1075;&#1086;%20&#1079;&#1072;&#1076;&#1072;&#1085;&#1080;&#1103;%20&#1056;&#1047;&#1040;1.xlsx" TargetMode="External"/><Relationship Id="rId13" Type="http://schemas.openxmlformats.org/officeDocument/2006/relationships/hyperlink" Target="http://www.galo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pas01.ru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&#1048;&#1085;&#1089;&#1090;&#1088;&#1091;&#1082;&#1094;&#1080;&#1103;%20&#1087;&#1086;%20&#1054;&#1058;%20&#1080;%20&#1058;&#1041;%20&#1056;&#1047;&#1040;.doc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hyperlink" Target="&#1055;&#1088;&#1080;&#1083;&#1086;&#1078;&#1077;&#1085;&#1080;&#1077;%20&#8470;2%20&#1050;&#1047;%20&#1052;&#1072;&#1090;&#1088;&#1080;&#1094;&#1072;%20&#1082;&#1086;&#1085;&#1082;&#1091;&#1088;&#1089;&#1085;&#1086;&#1075;&#1086;%20&#1079;&#1072;&#1076;&#1072;&#1085;&#1080;&#1103;%20&#1056;&#1047;&#1040;1.xlsx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5%20&#1048;&#1085;&#1089;&#1090;&#1088;&#1091;&#1082;&#1094;&#1080;&#1103;%20&#1082;%20&#1084;&#1072;&#1090;&#1088;&#1080;&#1094;&#1077;.docx" TargetMode="External"/><Relationship Id="rId14" Type="http://schemas.openxmlformats.org/officeDocument/2006/relationships/hyperlink" Target="5%20&#1048;&#1085;&#1089;&#1090;&#1088;&#1091;&#1082;&#1094;&#1080;&#1103;%20&#1082;%20&#1084;&#1072;&#1090;&#1088;&#1080;&#1094;&#1077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C1E0E-2EF8-4C7D-BF89-A9E3C71D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42</Pages>
  <Words>8301</Words>
  <Characters>47316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Сафронов Максим Алексеевич</cp:lastModifiedBy>
  <cp:revision>23</cp:revision>
  <dcterms:created xsi:type="dcterms:W3CDTF">2023-02-20T14:07:00Z</dcterms:created>
  <dcterms:modified xsi:type="dcterms:W3CDTF">2023-06-23T12:53:00Z</dcterms:modified>
</cp:coreProperties>
</file>