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8247A0">
        <w:tc>
          <w:tcPr>
            <w:tcW w:w="5670" w:type="dxa"/>
          </w:tcPr>
          <w:p w14:paraId="47F3FA14" w14:textId="77777777" w:rsidR="00666BDD" w:rsidRDefault="00666BDD" w:rsidP="008247A0">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1E7937AC" w:rsidR="00832EBB" w:rsidRPr="00A204BB" w:rsidRDefault="000F0FC3"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w:t>
          </w:r>
          <w:proofErr w:type="spellStart"/>
          <w:r w:rsidR="00E24A3D">
            <w:rPr>
              <w:rFonts w:ascii="Times New Roman" w:eastAsia="Arial Unicode MS" w:hAnsi="Times New Roman" w:cs="Times New Roman"/>
              <w:sz w:val="56"/>
              <w:szCs w:val="56"/>
            </w:rPr>
            <w:t>Геопространственные</w:t>
          </w:r>
          <w:proofErr w:type="spellEnd"/>
          <w:r w:rsidR="00E24A3D">
            <w:rPr>
              <w:rFonts w:ascii="Times New Roman" w:eastAsia="Arial Unicode MS" w:hAnsi="Times New Roman" w:cs="Times New Roman"/>
              <w:sz w:val="56"/>
              <w:szCs w:val="56"/>
            </w:rPr>
            <w:t xml:space="preserve"> технологии</w:t>
          </w:r>
          <w:r>
            <w:rPr>
              <w:rFonts w:ascii="Times New Roman" w:eastAsia="Arial Unicode MS" w:hAnsi="Times New Roman" w:cs="Times New Roman"/>
              <w:sz w:val="56"/>
              <w:szCs w:val="56"/>
            </w:rPr>
            <w:t>»</w:t>
          </w:r>
          <w:r w:rsidR="00E24A3D">
            <w:rPr>
              <w:rFonts w:ascii="Times New Roman" w:eastAsia="Arial Unicode MS" w:hAnsi="Times New Roman" w:cs="Times New Roman"/>
              <w:sz w:val="56"/>
              <w:szCs w:val="56"/>
            </w:rPr>
            <w:t xml:space="preserve"> (ЮНИОРЫ)</w:t>
          </w:r>
        </w:p>
        <w:p w14:paraId="7D975935" w14:textId="07C379DD" w:rsidR="00334165" w:rsidRPr="00A204BB" w:rsidRDefault="002F32E1"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1B0B0E69" w:rsidR="009B18A2" w:rsidRDefault="00666BDD"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2023</w:t>
      </w:r>
      <w:r w:rsidR="00236398" w:rsidRPr="00236398">
        <w:rPr>
          <w:rFonts w:ascii="Times New Roman" w:hAnsi="Times New Roman" w:cs="Times New Roman"/>
          <w:lang w:bidi="en-US"/>
        </w:rPr>
        <w:t xml:space="preserve"> </w:t>
      </w:r>
      <w:r w:rsidR="00236398">
        <w:rPr>
          <w:rFonts w:ascii="Times New Roman" w:hAnsi="Times New Roman" w:cs="Times New Roman"/>
          <w:lang w:bidi="en-US"/>
        </w:rPr>
        <w:t>г.</w:t>
      </w:r>
    </w:p>
    <w:p w14:paraId="245957EB" w14:textId="128E95E2" w:rsidR="00557CC0" w:rsidRDefault="00557CC0" w:rsidP="009B18A2">
      <w:pPr>
        <w:spacing w:after="0" w:line="360" w:lineRule="auto"/>
        <w:jc w:val="center"/>
        <w:rPr>
          <w:rFonts w:ascii="Times New Roman" w:hAnsi="Times New Roman" w:cs="Times New Roman"/>
          <w:lang w:bidi="en-US"/>
        </w:rPr>
      </w:pPr>
    </w:p>
    <w:p w14:paraId="0318CBD5" w14:textId="69505DDA" w:rsidR="00557CC0" w:rsidRDefault="00557CC0" w:rsidP="009B18A2">
      <w:pPr>
        <w:spacing w:after="0" w:line="360" w:lineRule="auto"/>
        <w:jc w:val="center"/>
        <w:rPr>
          <w:rFonts w:ascii="Times New Roman" w:hAnsi="Times New Roman" w:cs="Times New Roman"/>
          <w:lang w:bidi="en-US"/>
        </w:rPr>
      </w:pPr>
    </w:p>
    <w:p w14:paraId="4B2D6C3B" w14:textId="77777777" w:rsidR="00557CC0" w:rsidRDefault="00557CC0" w:rsidP="009B18A2">
      <w:pPr>
        <w:spacing w:after="0" w:line="360" w:lineRule="auto"/>
        <w:jc w:val="center"/>
        <w:rPr>
          <w:rFonts w:ascii="Times New Roman" w:hAnsi="Times New Roman" w:cs="Times New Roman"/>
          <w:lang w:bidi="en-US"/>
        </w:rPr>
      </w:pP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8B3ED0" w:rsidRDefault="009B18A2" w:rsidP="00C17B01">
      <w:pPr>
        <w:pStyle w:val="bullet"/>
        <w:numPr>
          <w:ilvl w:val="0"/>
          <w:numId w:val="0"/>
        </w:numPr>
        <w:ind w:firstLine="709"/>
        <w:jc w:val="both"/>
        <w:rPr>
          <w:rFonts w:ascii="Times New Roman" w:hAnsi="Times New Roman"/>
          <w:b/>
          <w:sz w:val="28"/>
          <w:szCs w:val="28"/>
          <w:lang w:val="ru-RU"/>
        </w:rPr>
      </w:pPr>
      <w:r w:rsidRPr="008B3ED0">
        <w:rPr>
          <w:rFonts w:ascii="Times New Roman" w:hAnsi="Times New Roman"/>
          <w:b/>
          <w:sz w:val="28"/>
          <w:szCs w:val="28"/>
          <w:lang w:val="ru-RU"/>
        </w:rPr>
        <w:t>Конкурсное задание</w:t>
      </w:r>
      <w:r w:rsidR="00DE39D8" w:rsidRPr="008B3ED0">
        <w:rPr>
          <w:rFonts w:ascii="Times New Roman" w:hAnsi="Times New Roman"/>
          <w:b/>
          <w:sz w:val="28"/>
          <w:szCs w:val="28"/>
          <w:lang w:val="ru-RU"/>
        </w:rPr>
        <w:t xml:space="preserve"> включает в себя следующие разделы:</w:t>
      </w:r>
    </w:p>
    <w:p w14:paraId="2B07430B" w14:textId="3BB33BEC" w:rsidR="008B3ED0" w:rsidRPr="008B3ED0" w:rsidRDefault="0029547E" w:rsidP="008B3ED0">
      <w:pPr>
        <w:pStyle w:val="11"/>
        <w:jc w:val="both"/>
        <w:rPr>
          <w:rFonts w:ascii="Times New Roman" w:eastAsia="Arial" w:hAnsi="Times New Roman"/>
          <w:sz w:val="28"/>
          <w:lang w:eastAsia="ru-RU"/>
        </w:rPr>
      </w:pPr>
      <w:r w:rsidRPr="00E24A3D">
        <w:rPr>
          <w:rFonts w:ascii="Times New Roman" w:hAnsi="Times New Roman"/>
          <w:szCs w:val="24"/>
          <w:highlight w:val="yellow"/>
          <w:lang w:val="ru-RU" w:eastAsia="ru-RU"/>
        </w:rPr>
        <w:fldChar w:fldCharType="begin"/>
      </w:r>
      <w:r w:rsidRPr="00E24A3D">
        <w:rPr>
          <w:rFonts w:ascii="Times New Roman" w:hAnsi="Times New Roman"/>
          <w:szCs w:val="24"/>
          <w:highlight w:val="yellow"/>
          <w:lang w:val="ru-RU" w:eastAsia="ru-RU"/>
        </w:rPr>
        <w:instrText xml:space="preserve"> TOC \o "1-2" \h \z \u </w:instrText>
      </w:r>
      <w:r w:rsidRPr="00E24A3D">
        <w:rPr>
          <w:rFonts w:ascii="Times New Roman" w:hAnsi="Times New Roman"/>
          <w:szCs w:val="24"/>
          <w:highlight w:val="yellow"/>
          <w:lang w:val="ru-RU" w:eastAsia="ru-RU"/>
        </w:rPr>
        <w:fldChar w:fldCharType="separate"/>
      </w:r>
      <w:hyperlink w:anchor="_Toc125999693" w:tooltip="#_Toc125999693" w:history="1">
        <w:r w:rsidR="008B3ED0" w:rsidRPr="008B3ED0">
          <w:rPr>
            <w:rFonts w:ascii="Times New Roman" w:hAnsi="Times New Roman"/>
            <w:sz w:val="28"/>
          </w:rPr>
          <w:t>1. Основные требования компетенции</w:t>
        </w:r>
        <w:r w:rsidR="008B3ED0" w:rsidRPr="008B3ED0">
          <w:rPr>
            <w:rFonts w:ascii="Times New Roman" w:hAnsi="Times New Roman"/>
            <w:sz w:val="28"/>
          </w:rPr>
          <w:tab/>
        </w:r>
        <w:r w:rsidR="008B3ED0">
          <w:rPr>
            <w:rFonts w:ascii="Times New Roman" w:hAnsi="Times New Roman"/>
            <w:sz w:val="28"/>
            <w:lang w:val="ru-RU"/>
          </w:rPr>
          <w:t>4</w:t>
        </w:r>
      </w:hyperlink>
    </w:p>
    <w:p w14:paraId="50A3C467" w14:textId="591C5DF7" w:rsidR="008B3ED0" w:rsidRPr="008B3ED0" w:rsidRDefault="002F32E1" w:rsidP="008B3ED0">
      <w:pPr>
        <w:tabs>
          <w:tab w:val="left" w:pos="142"/>
          <w:tab w:val="right" w:leader="dot" w:pos="9639"/>
        </w:tabs>
        <w:spacing w:after="0" w:line="276" w:lineRule="auto"/>
        <w:jc w:val="both"/>
        <w:rPr>
          <w:rFonts w:ascii="Times New Roman" w:eastAsia="Arial" w:hAnsi="Times New Roman" w:cs="Times New Roman"/>
          <w:sz w:val="28"/>
          <w:szCs w:val="28"/>
          <w:lang w:eastAsia="ru-RU"/>
        </w:rPr>
      </w:pPr>
      <w:hyperlink w:anchor="_Toc125999694" w:tooltip="#_Toc125999694" w:history="1">
        <w:r w:rsidR="008B3ED0" w:rsidRPr="008B3ED0">
          <w:rPr>
            <w:rFonts w:ascii="Times New Roman" w:eastAsia="Times New Roman" w:hAnsi="Times New Roman" w:cs="Times New Roman"/>
            <w:sz w:val="28"/>
            <w:szCs w:val="28"/>
            <w:lang w:eastAsia="ru-RU"/>
          </w:rPr>
          <w:t>1.1. Общие сведения о требованиях компетенции</w:t>
        </w:r>
        <w:r w:rsidR="008B3ED0" w:rsidRPr="008B3ED0">
          <w:rPr>
            <w:rFonts w:ascii="Times New Roman" w:eastAsia="Times New Roman" w:hAnsi="Times New Roman" w:cs="Times New Roman"/>
            <w:sz w:val="28"/>
            <w:szCs w:val="28"/>
            <w:lang w:eastAsia="ru-RU"/>
          </w:rPr>
          <w:tab/>
        </w:r>
        <w:r w:rsidR="008B3ED0">
          <w:rPr>
            <w:rFonts w:ascii="Times New Roman" w:eastAsia="Times New Roman" w:hAnsi="Times New Roman" w:cs="Times New Roman"/>
            <w:sz w:val="28"/>
            <w:szCs w:val="28"/>
            <w:lang w:eastAsia="ru-RU"/>
          </w:rPr>
          <w:t>4</w:t>
        </w:r>
      </w:hyperlink>
    </w:p>
    <w:p w14:paraId="35B2813B" w14:textId="2DFEE095" w:rsidR="008B3ED0" w:rsidRPr="008B3ED0" w:rsidRDefault="002F32E1" w:rsidP="008B3ED0">
      <w:pPr>
        <w:tabs>
          <w:tab w:val="left" w:pos="142"/>
          <w:tab w:val="right" w:leader="dot" w:pos="9639"/>
        </w:tabs>
        <w:spacing w:after="0" w:line="276" w:lineRule="auto"/>
        <w:jc w:val="both"/>
        <w:rPr>
          <w:rFonts w:ascii="Times New Roman" w:eastAsia="Arial" w:hAnsi="Times New Roman" w:cs="Times New Roman"/>
          <w:sz w:val="28"/>
          <w:szCs w:val="28"/>
          <w:lang w:eastAsia="ru-RU"/>
        </w:rPr>
      </w:pPr>
      <w:hyperlink w:anchor="_Toc125999695" w:tooltip="#_Toc125999695" w:history="1">
        <w:r w:rsidR="008B3ED0" w:rsidRPr="008B3ED0">
          <w:rPr>
            <w:rFonts w:ascii="Times New Roman" w:eastAsia="Times New Roman" w:hAnsi="Times New Roman" w:cs="Times New Roman"/>
            <w:sz w:val="28"/>
            <w:szCs w:val="28"/>
            <w:lang w:eastAsia="ru-RU"/>
          </w:rPr>
          <w:t>1.2. Перечень профессиональных задач специалиста по компетенции «геопространственные технологии»</w:t>
        </w:r>
        <w:r w:rsidR="008B3ED0" w:rsidRPr="008B3ED0">
          <w:rPr>
            <w:rFonts w:ascii="Times New Roman" w:eastAsia="Times New Roman" w:hAnsi="Times New Roman" w:cs="Times New Roman"/>
            <w:sz w:val="28"/>
            <w:szCs w:val="28"/>
            <w:lang w:eastAsia="ru-RU"/>
          </w:rPr>
          <w:tab/>
        </w:r>
        <w:r w:rsidR="008B3ED0">
          <w:rPr>
            <w:rFonts w:ascii="Times New Roman" w:eastAsia="Times New Roman" w:hAnsi="Times New Roman" w:cs="Times New Roman"/>
            <w:sz w:val="28"/>
            <w:szCs w:val="28"/>
            <w:lang w:eastAsia="ru-RU"/>
          </w:rPr>
          <w:t>4</w:t>
        </w:r>
      </w:hyperlink>
    </w:p>
    <w:p w14:paraId="1C1477CC" w14:textId="606776EA" w:rsidR="008B3ED0" w:rsidRPr="008B3ED0" w:rsidRDefault="002F32E1" w:rsidP="008B3ED0">
      <w:pPr>
        <w:tabs>
          <w:tab w:val="left" w:pos="142"/>
          <w:tab w:val="right" w:leader="dot" w:pos="9639"/>
        </w:tabs>
        <w:spacing w:after="0" w:line="276" w:lineRule="auto"/>
        <w:jc w:val="both"/>
        <w:rPr>
          <w:rFonts w:ascii="Times New Roman" w:eastAsia="Arial" w:hAnsi="Times New Roman" w:cs="Times New Roman"/>
          <w:sz w:val="28"/>
          <w:szCs w:val="28"/>
          <w:lang w:eastAsia="ru-RU"/>
        </w:rPr>
      </w:pPr>
      <w:hyperlink w:anchor="_Toc125999696" w:tooltip="#_Toc125999696" w:history="1">
        <w:r w:rsidR="008B3ED0" w:rsidRPr="008B3ED0">
          <w:rPr>
            <w:rFonts w:ascii="Times New Roman" w:eastAsia="Times New Roman" w:hAnsi="Times New Roman" w:cs="Times New Roman"/>
            <w:sz w:val="28"/>
            <w:szCs w:val="28"/>
            <w:lang w:eastAsia="ru-RU"/>
          </w:rPr>
          <w:t>1.3. Требования к схеме оценки</w:t>
        </w:r>
        <w:r w:rsidR="008B3ED0" w:rsidRPr="008B3ED0">
          <w:rPr>
            <w:rFonts w:ascii="Times New Roman" w:eastAsia="Times New Roman" w:hAnsi="Times New Roman" w:cs="Times New Roman"/>
            <w:sz w:val="28"/>
            <w:szCs w:val="28"/>
            <w:lang w:eastAsia="ru-RU"/>
          </w:rPr>
          <w:tab/>
        </w:r>
        <w:r w:rsidR="00B440D0">
          <w:rPr>
            <w:rFonts w:ascii="Times New Roman" w:eastAsia="Times New Roman" w:hAnsi="Times New Roman" w:cs="Times New Roman"/>
            <w:sz w:val="28"/>
            <w:szCs w:val="28"/>
            <w:lang w:eastAsia="ru-RU"/>
          </w:rPr>
          <w:t>9</w:t>
        </w:r>
      </w:hyperlink>
    </w:p>
    <w:p w14:paraId="58448BE6" w14:textId="38F8187C" w:rsidR="008B3ED0" w:rsidRPr="008B3ED0" w:rsidRDefault="002F32E1" w:rsidP="008B3ED0">
      <w:pPr>
        <w:tabs>
          <w:tab w:val="left" w:pos="142"/>
          <w:tab w:val="right" w:leader="dot" w:pos="9639"/>
        </w:tabs>
        <w:spacing w:after="0" w:line="276" w:lineRule="auto"/>
        <w:jc w:val="both"/>
        <w:rPr>
          <w:rFonts w:ascii="Times New Roman" w:eastAsia="Arial" w:hAnsi="Times New Roman" w:cs="Times New Roman"/>
          <w:sz w:val="28"/>
          <w:szCs w:val="28"/>
          <w:lang w:eastAsia="ru-RU"/>
        </w:rPr>
      </w:pPr>
      <w:hyperlink w:anchor="_Toc125999697" w:tooltip="#_Toc125999697" w:history="1">
        <w:r w:rsidR="008B3ED0" w:rsidRPr="008B3ED0">
          <w:rPr>
            <w:rFonts w:ascii="Times New Roman" w:eastAsia="Times New Roman" w:hAnsi="Times New Roman" w:cs="Times New Roman"/>
            <w:sz w:val="28"/>
            <w:szCs w:val="28"/>
            <w:lang w:eastAsia="ru-RU"/>
          </w:rPr>
          <w:t>1.4. Спецификация оценки компетенции</w:t>
        </w:r>
        <w:r w:rsidR="008B3ED0" w:rsidRPr="008B3ED0">
          <w:rPr>
            <w:rFonts w:ascii="Times New Roman" w:eastAsia="Times New Roman" w:hAnsi="Times New Roman" w:cs="Times New Roman"/>
            <w:sz w:val="28"/>
            <w:szCs w:val="28"/>
            <w:lang w:eastAsia="ru-RU"/>
          </w:rPr>
          <w:tab/>
        </w:r>
        <w:r w:rsidR="00B440D0">
          <w:rPr>
            <w:rFonts w:ascii="Times New Roman" w:eastAsia="Times New Roman" w:hAnsi="Times New Roman" w:cs="Times New Roman"/>
            <w:sz w:val="28"/>
            <w:szCs w:val="28"/>
            <w:lang w:eastAsia="ru-RU"/>
          </w:rPr>
          <w:t>9</w:t>
        </w:r>
      </w:hyperlink>
    </w:p>
    <w:p w14:paraId="58B7D8A2" w14:textId="44B7ED58" w:rsidR="008B3ED0" w:rsidRPr="008B3ED0" w:rsidRDefault="002F32E1" w:rsidP="008B3ED0">
      <w:pPr>
        <w:tabs>
          <w:tab w:val="left" w:pos="142"/>
          <w:tab w:val="right" w:leader="dot" w:pos="9639"/>
        </w:tabs>
        <w:spacing w:after="0" w:line="276" w:lineRule="auto"/>
        <w:jc w:val="both"/>
        <w:rPr>
          <w:rFonts w:ascii="Times New Roman" w:eastAsia="Arial" w:hAnsi="Times New Roman" w:cs="Times New Roman"/>
          <w:sz w:val="28"/>
          <w:szCs w:val="28"/>
          <w:lang w:eastAsia="ru-RU"/>
        </w:rPr>
      </w:pPr>
      <w:hyperlink w:anchor="_Toc125999698" w:tooltip="#_Toc125999698" w:history="1">
        <w:r w:rsidR="008B3ED0" w:rsidRPr="008B3ED0">
          <w:rPr>
            <w:rFonts w:ascii="Times New Roman" w:eastAsia="Times New Roman" w:hAnsi="Times New Roman" w:cs="Times New Roman"/>
            <w:sz w:val="28"/>
            <w:szCs w:val="28"/>
            <w:lang w:eastAsia="ru-RU"/>
          </w:rPr>
          <w:t>1.5. Конкурсное задание</w:t>
        </w:r>
        <w:r w:rsidR="008B3ED0" w:rsidRPr="008B3ED0">
          <w:rPr>
            <w:rFonts w:ascii="Times New Roman" w:eastAsia="Times New Roman" w:hAnsi="Times New Roman" w:cs="Times New Roman"/>
            <w:sz w:val="28"/>
            <w:szCs w:val="28"/>
            <w:lang w:eastAsia="ru-RU"/>
          </w:rPr>
          <w:tab/>
        </w:r>
        <w:r w:rsidR="00B440D0">
          <w:rPr>
            <w:rFonts w:ascii="Times New Roman" w:eastAsia="Times New Roman" w:hAnsi="Times New Roman" w:cs="Times New Roman"/>
            <w:sz w:val="28"/>
            <w:szCs w:val="28"/>
            <w:lang w:eastAsia="ru-RU"/>
          </w:rPr>
          <w:t>10</w:t>
        </w:r>
      </w:hyperlink>
    </w:p>
    <w:p w14:paraId="1FFEB624" w14:textId="3279359A" w:rsidR="008B3ED0" w:rsidRPr="008B3ED0" w:rsidRDefault="002F32E1" w:rsidP="008B3ED0">
      <w:pPr>
        <w:tabs>
          <w:tab w:val="left" w:pos="142"/>
          <w:tab w:val="right" w:leader="dot" w:pos="9639"/>
        </w:tabs>
        <w:spacing w:after="0" w:line="276" w:lineRule="auto"/>
        <w:jc w:val="both"/>
        <w:rPr>
          <w:rFonts w:ascii="Times New Roman" w:eastAsia="Arial" w:hAnsi="Times New Roman" w:cs="Times New Roman"/>
          <w:sz w:val="28"/>
          <w:szCs w:val="28"/>
          <w:lang w:eastAsia="ru-RU"/>
        </w:rPr>
      </w:pPr>
      <w:hyperlink w:anchor="_Toc125999699" w:tooltip="#_Toc125999699" w:history="1">
        <w:r w:rsidR="008B3ED0" w:rsidRPr="008B3ED0">
          <w:rPr>
            <w:rFonts w:ascii="Times New Roman" w:eastAsia="Times New Roman" w:hAnsi="Times New Roman" w:cs="Times New Roman"/>
            <w:sz w:val="28"/>
            <w:szCs w:val="28"/>
            <w:lang w:eastAsia="ru-RU"/>
          </w:rPr>
          <w:t>1.5.1. Разработка/выбор конкурсного задания (ссылка на яндексдиск с матрицей, заполненной в excel)</w:t>
        </w:r>
        <w:r w:rsidR="008B3ED0" w:rsidRPr="008B3ED0">
          <w:rPr>
            <w:rFonts w:ascii="Times New Roman" w:eastAsia="Times New Roman" w:hAnsi="Times New Roman" w:cs="Times New Roman"/>
            <w:sz w:val="28"/>
            <w:szCs w:val="28"/>
            <w:lang w:eastAsia="ru-RU"/>
          </w:rPr>
          <w:tab/>
        </w:r>
        <w:r w:rsidR="00B440D0">
          <w:rPr>
            <w:rFonts w:ascii="Times New Roman" w:eastAsia="Times New Roman" w:hAnsi="Times New Roman" w:cs="Times New Roman"/>
            <w:sz w:val="28"/>
            <w:szCs w:val="28"/>
            <w:lang w:eastAsia="ru-RU"/>
          </w:rPr>
          <w:t>10</w:t>
        </w:r>
      </w:hyperlink>
    </w:p>
    <w:p w14:paraId="099E3D27" w14:textId="7E104916" w:rsidR="008B3ED0" w:rsidRPr="008B3ED0" w:rsidRDefault="002F32E1" w:rsidP="008B3ED0">
      <w:pPr>
        <w:tabs>
          <w:tab w:val="left" w:pos="142"/>
          <w:tab w:val="right" w:leader="dot" w:pos="9639"/>
        </w:tabs>
        <w:spacing w:after="0" w:line="276" w:lineRule="auto"/>
        <w:jc w:val="both"/>
        <w:rPr>
          <w:rFonts w:ascii="Times New Roman" w:eastAsia="Arial" w:hAnsi="Times New Roman" w:cs="Times New Roman"/>
          <w:sz w:val="28"/>
          <w:szCs w:val="28"/>
          <w:lang w:eastAsia="ru-RU"/>
        </w:rPr>
      </w:pPr>
      <w:hyperlink w:anchor="_Toc125999700" w:tooltip="#_Toc125999700" w:history="1">
        <w:r w:rsidR="008B3ED0" w:rsidRPr="008B3ED0">
          <w:rPr>
            <w:rFonts w:ascii="Times New Roman" w:eastAsia="Times New Roman" w:hAnsi="Times New Roman" w:cs="Times New Roman"/>
            <w:sz w:val="28"/>
            <w:szCs w:val="28"/>
            <w:lang w:eastAsia="ru-RU"/>
          </w:rPr>
          <w:t>1.5.2. Структура модулей конкурсного задания (инвариант/вариатив)</w:t>
        </w:r>
        <w:r w:rsidR="008B3ED0" w:rsidRPr="008B3ED0">
          <w:rPr>
            <w:rFonts w:ascii="Times New Roman" w:eastAsia="Times New Roman" w:hAnsi="Times New Roman" w:cs="Times New Roman"/>
            <w:sz w:val="28"/>
            <w:szCs w:val="28"/>
            <w:lang w:eastAsia="ru-RU"/>
          </w:rPr>
          <w:tab/>
        </w:r>
      </w:hyperlink>
    </w:p>
    <w:p w14:paraId="169CABE1" w14:textId="5D9B2786" w:rsidR="008B3ED0" w:rsidRPr="008B3ED0" w:rsidRDefault="0073237D" w:rsidP="008B3ED0">
      <w:pPr>
        <w:tabs>
          <w:tab w:val="left" w:pos="142"/>
          <w:tab w:val="right" w:leader="dot" w:pos="9639"/>
        </w:tabs>
        <w:spacing w:after="0" w:line="276" w:lineRule="auto"/>
        <w:jc w:val="both"/>
        <w:rPr>
          <w:rFonts w:ascii="Times New Roman" w:eastAsia="Arial" w:hAnsi="Times New Roman" w:cs="Times New Roman"/>
          <w:sz w:val="28"/>
          <w:szCs w:val="28"/>
          <w:lang w:eastAsia="ru-RU"/>
        </w:rPr>
      </w:pPr>
      <w:hyperlink w:anchor="_Toc125999701" w:tooltip="#_Toc125999701" w:history="1">
        <w:r w:rsidR="008B3ED0" w:rsidRPr="008B3ED0">
          <w:rPr>
            <w:rFonts w:ascii="Times New Roman" w:eastAsia="Times New Roman" w:hAnsi="Times New Roman" w:cs="Times New Roman"/>
            <w:sz w:val="28"/>
            <w:szCs w:val="28"/>
            <w:lang w:eastAsia="ru-RU"/>
          </w:rPr>
          <w:t>2. Специальные правила компетенции</w:t>
        </w:r>
        <w:r w:rsidR="008B3ED0" w:rsidRPr="008B3ED0">
          <w:rPr>
            <w:rFonts w:ascii="Times New Roman" w:eastAsia="Times New Roman" w:hAnsi="Times New Roman" w:cs="Times New Roman"/>
            <w:sz w:val="28"/>
            <w:szCs w:val="28"/>
            <w:lang w:eastAsia="ru-RU"/>
          </w:rPr>
          <w:tab/>
        </w:r>
        <w:r w:rsidR="008B3ED0" w:rsidRPr="008B3ED0">
          <w:rPr>
            <w:rFonts w:ascii="Times New Roman" w:eastAsia="Times New Roman" w:hAnsi="Times New Roman" w:cs="Times New Roman"/>
            <w:sz w:val="28"/>
            <w:szCs w:val="28"/>
            <w:lang w:eastAsia="ru-RU"/>
          </w:rPr>
          <w:fldChar w:fldCharType="begin"/>
        </w:r>
        <w:r w:rsidR="008B3ED0" w:rsidRPr="008B3ED0">
          <w:rPr>
            <w:rFonts w:ascii="Times New Roman" w:eastAsia="Times New Roman" w:hAnsi="Times New Roman" w:cs="Times New Roman"/>
            <w:sz w:val="28"/>
            <w:szCs w:val="28"/>
            <w:lang w:eastAsia="ru-RU"/>
          </w:rPr>
          <w:instrText xml:space="preserve"> PAGEREF _Toc125999701 \h </w:instrText>
        </w:r>
        <w:r w:rsidR="008B3ED0" w:rsidRPr="008B3ED0">
          <w:rPr>
            <w:rFonts w:ascii="Times New Roman" w:eastAsia="Times New Roman" w:hAnsi="Times New Roman" w:cs="Times New Roman"/>
            <w:sz w:val="28"/>
            <w:szCs w:val="28"/>
            <w:lang w:eastAsia="ru-RU"/>
          </w:rPr>
        </w:r>
        <w:r w:rsidR="008B3ED0" w:rsidRPr="008B3ED0">
          <w:rPr>
            <w:rFonts w:ascii="Times New Roman" w:eastAsia="Times New Roman" w:hAnsi="Times New Roman" w:cs="Times New Roman"/>
            <w:sz w:val="28"/>
            <w:szCs w:val="28"/>
            <w:lang w:eastAsia="ru-RU"/>
          </w:rPr>
          <w:fldChar w:fldCharType="separate"/>
        </w:r>
        <w:r w:rsidR="008247A0">
          <w:rPr>
            <w:rFonts w:ascii="Times New Roman" w:eastAsia="Times New Roman" w:hAnsi="Times New Roman" w:cs="Times New Roman"/>
            <w:b/>
            <w:bCs/>
            <w:noProof/>
            <w:sz w:val="28"/>
            <w:szCs w:val="28"/>
            <w:lang w:eastAsia="ru-RU"/>
          </w:rPr>
          <w:t>.</w:t>
        </w:r>
        <w:r w:rsidR="008B3ED0" w:rsidRPr="008B3ED0">
          <w:rPr>
            <w:rFonts w:ascii="Times New Roman" w:eastAsia="Times New Roman" w:hAnsi="Times New Roman" w:cs="Times New Roman"/>
            <w:sz w:val="28"/>
            <w:szCs w:val="28"/>
            <w:lang w:eastAsia="ru-RU"/>
          </w:rPr>
          <w:fldChar w:fldCharType="end"/>
        </w:r>
      </w:hyperlink>
    </w:p>
    <w:p w14:paraId="137A9EBF" w14:textId="2A16587E" w:rsidR="008B3ED0" w:rsidRPr="008B3ED0" w:rsidRDefault="002F32E1" w:rsidP="008B3ED0">
      <w:pPr>
        <w:tabs>
          <w:tab w:val="left" w:pos="142"/>
          <w:tab w:val="right" w:leader="dot" w:pos="9639"/>
        </w:tabs>
        <w:spacing w:after="0" w:line="276" w:lineRule="auto"/>
        <w:jc w:val="both"/>
        <w:rPr>
          <w:rFonts w:ascii="Times New Roman" w:eastAsia="Arial" w:hAnsi="Times New Roman" w:cs="Times New Roman"/>
          <w:sz w:val="28"/>
          <w:szCs w:val="28"/>
          <w:lang w:eastAsia="ru-RU"/>
        </w:rPr>
      </w:pPr>
      <w:hyperlink w:anchor="_Toc125999702" w:tooltip="#_Toc125999702" w:history="1">
        <w:r w:rsidR="008B3ED0" w:rsidRPr="008B3ED0">
          <w:rPr>
            <w:rFonts w:ascii="Times New Roman" w:eastAsia="Times New Roman" w:hAnsi="Times New Roman" w:cs="Times New Roman"/>
            <w:caps/>
            <w:sz w:val="28"/>
            <w:szCs w:val="28"/>
            <w:lang w:eastAsia="ru-RU"/>
          </w:rPr>
          <w:t>2.</w:t>
        </w:r>
        <w:r w:rsidR="008B3ED0" w:rsidRPr="008B3ED0">
          <w:rPr>
            <w:rFonts w:ascii="Times New Roman" w:eastAsia="Times New Roman" w:hAnsi="Times New Roman" w:cs="Times New Roman"/>
            <w:sz w:val="28"/>
            <w:szCs w:val="28"/>
            <w:lang w:eastAsia="ru-RU"/>
          </w:rPr>
          <w:t>1. Личный инструмент конкурсанта</w:t>
        </w:r>
        <w:r w:rsidR="008B3ED0" w:rsidRPr="008B3ED0">
          <w:rPr>
            <w:rFonts w:ascii="Times New Roman" w:eastAsia="Times New Roman" w:hAnsi="Times New Roman" w:cs="Times New Roman"/>
            <w:sz w:val="28"/>
            <w:szCs w:val="28"/>
            <w:lang w:eastAsia="ru-RU"/>
          </w:rPr>
          <w:tab/>
        </w:r>
        <w:r w:rsidR="0051412F">
          <w:rPr>
            <w:rFonts w:ascii="Times New Roman" w:eastAsia="Times New Roman" w:hAnsi="Times New Roman" w:cs="Times New Roman"/>
            <w:sz w:val="28"/>
            <w:szCs w:val="28"/>
            <w:lang w:eastAsia="ru-RU"/>
          </w:rPr>
          <w:t>27</w:t>
        </w:r>
      </w:hyperlink>
    </w:p>
    <w:p w14:paraId="6228CE37" w14:textId="69947C24" w:rsidR="008B3ED0" w:rsidRPr="008B3ED0" w:rsidRDefault="002F32E1" w:rsidP="008B3ED0">
      <w:pPr>
        <w:tabs>
          <w:tab w:val="left" w:pos="142"/>
          <w:tab w:val="right" w:leader="dot" w:pos="9639"/>
        </w:tabs>
        <w:spacing w:after="0" w:line="276" w:lineRule="auto"/>
        <w:jc w:val="both"/>
        <w:rPr>
          <w:rFonts w:ascii="Times New Roman" w:eastAsia="Arial" w:hAnsi="Times New Roman" w:cs="Times New Roman"/>
          <w:sz w:val="28"/>
          <w:szCs w:val="28"/>
          <w:lang w:eastAsia="ru-RU"/>
        </w:rPr>
      </w:pPr>
      <w:hyperlink w:anchor="_Toc125999703" w:tooltip="#_Toc125999703" w:history="1">
        <w:r w:rsidR="008B3ED0" w:rsidRPr="008B3ED0">
          <w:rPr>
            <w:rFonts w:ascii="Times New Roman" w:eastAsia="Times New Roman" w:hAnsi="Times New Roman" w:cs="Times New Roman"/>
            <w:sz w:val="28"/>
            <w:szCs w:val="28"/>
            <w:lang w:eastAsia="ru-RU"/>
          </w:rPr>
          <w:t>2.2. Материалы, оборудование и инструменты, запрещенные на площадке</w:t>
        </w:r>
        <w:r w:rsidR="008B3ED0" w:rsidRPr="008B3ED0">
          <w:rPr>
            <w:rFonts w:ascii="Times New Roman" w:eastAsia="Times New Roman" w:hAnsi="Times New Roman" w:cs="Times New Roman"/>
            <w:sz w:val="28"/>
            <w:szCs w:val="28"/>
            <w:lang w:eastAsia="ru-RU"/>
          </w:rPr>
          <w:tab/>
        </w:r>
        <w:r w:rsidR="0051412F">
          <w:rPr>
            <w:rFonts w:ascii="Times New Roman" w:eastAsia="Times New Roman" w:hAnsi="Times New Roman" w:cs="Times New Roman"/>
            <w:sz w:val="28"/>
            <w:szCs w:val="28"/>
            <w:lang w:eastAsia="ru-RU"/>
          </w:rPr>
          <w:t>27</w:t>
        </w:r>
      </w:hyperlink>
    </w:p>
    <w:p w14:paraId="05C32EBC" w14:textId="2AFD971E" w:rsidR="009B18A2" w:rsidRPr="00E24A3D" w:rsidRDefault="002F32E1" w:rsidP="008B3ED0">
      <w:pPr>
        <w:pStyle w:val="11"/>
        <w:rPr>
          <w:rFonts w:asciiTheme="minorHAnsi" w:eastAsiaTheme="minorEastAsia" w:hAnsiTheme="minorHAnsi" w:cstheme="minorBidi"/>
          <w:bCs w:val="0"/>
          <w:noProof/>
          <w:sz w:val="22"/>
          <w:szCs w:val="22"/>
          <w:highlight w:val="yellow"/>
          <w:lang w:val="ru-RU" w:eastAsia="ru-RU"/>
        </w:rPr>
      </w:pPr>
      <w:hyperlink w:anchor="_Toc125999704" w:tooltip="#_Toc125999704" w:history="1">
        <w:r w:rsidR="008B3ED0" w:rsidRPr="008B3ED0">
          <w:rPr>
            <w:rFonts w:ascii="Times New Roman" w:eastAsia="Calibri" w:hAnsi="Times New Roman"/>
            <w:bCs w:val="0"/>
            <w:sz w:val="28"/>
            <w:szCs w:val="22"/>
            <w:lang w:val="ru-RU"/>
          </w:rPr>
          <w:t>3. Приложения</w:t>
        </w:r>
        <w:r w:rsidR="008B3ED0" w:rsidRPr="008B3ED0">
          <w:rPr>
            <w:rFonts w:ascii="Times New Roman" w:eastAsia="Calibri" w:hAnsi="Times New Roman"/>
            <w:bCs w:val="0"/>
            <w:sz w:val="28"/>
            <w:szCs w:val="22"/>
            <w:lang w:val="ru-RU"/>
          </w:rPr>
          <w:tab/>
        </w:r>
        <w:r w:rsidR="008B3ED0" w:rsidRPr="008B3ED0">
          <w:rPr>
            <w:rFonts w:ascii="Times New Roman" w:eastAsia="Calibri" w:hAnsi="Times New Roman"/>
            <w:bCs w:val="0"/>
            <w:sz w:val="28"/>
            <w:szCs w:val="22"/>
            <w:lang w:val="ru-RU"/>
          </w:rPr>
          <w:fldChar w:fldCharType="begin"/>
        </w:r>
        <w:r w:rsidR="008B3ED0" w:rsidRPr="008B3ED0">
          <w:rPr>
            <w:rFonts w:ascii="Times New Roman" w:eastAsia="Calibri" w:hAnsi="Times New Roman"/>
            <w:bCs w:val="0"/>
            <w:sz w:val="28"/>
            <w:szCs w:val="22"/>
            <w:lang w:val="ru-RU"/>
          </w:rPr>
          <w:instrText xml:space="preserve"> PAGEREF _Toc125999704 \h </w:instrText>
        </w:r>
        <w:r w:rsidR="008B3ED0" w:rsidRPr="008B3ED0">
          <w:rPr>
            <w:rFonts w:ascii="Times New Roman" w:eastAsia="Calibri" w:hAnsi="Times New Roman"/>
            <w:bCs w:val="0"/>
            <w:sz w:val="28"/>
            <w:szCs w:val="22"/>
            <w:lang w:val="ru-RU"/>
          </w:rPr>
        </w:r>
        <w:r w:rsidR="008B3ED0" w:rsidRPr="008B3ED0">
          <w:rPr>
            <w:rFonts w:ascii="Times New Roman" w:eastAsia="Calibri" w:hAnsi="Times New Roman"/>
            <w:bCs w:val="0"/>
            <w:sz w:val="28"/>
            <w:szCs w:val="22"/>
            <w:lang w:val="ru-RU"/>
          </w:rPr>
          <w:fldChar w:fldCharType="separate"/>
        </w:r>
        <w:r w:rsidR="008247A0">
          <w:rPr>
            <w:rFonts w:ascii="Times New Roman" w:eastAsia="Calibri" w:hAnsi="Times New Roman"/>
            <w:b/>
            <w:noProof/>
            <w:sz w:val="28"/>
            <w:szCs w:val="22"/>
            <w:lang w:val="ru-RU"/>
          </w:rPr>
          <w:t>.</w:t>
        </w:r>
        <w:r w:rsidR="008B3ED0" w:rsidRPr="008B3ED0">
          <w:rPr>
            <w:rFonts w:ascii="Times New Roman" w:eastAsia="Calibri" w:hAnsi="Times New Roman"/>
            <w:bCs w:val="0"/>
            <w:sz w:val="28"/>
            <w:szCs w:val="22"/>
            <w:lang w:val="ru-RU"/>
          </w:rPr>
          <w:fldChar w:fldCharType="end"/>
        </w:r>
      </w:hyperlink>
    </w:p>
    <w:p w14:paraId="36AA3717" w14:textId="2BE4988C" w:rsidR="00AA2B8A" w:rsidRPr="00A204BB"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E24A3D">
        <w:rPr>
          <w:rFonts w:ascii="Times New Roman" w:hAnsi="Times New Roman"/>
          <w:bCs/>
          <w:sz w:val="24"/>
          <w:highlight w:val="yellow"/>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4B31DD1" w14:textId="1EB754FA" w:rsidR="00A204BB" w:rsidRDefault="00D37DEA" w:rsidP="00F50AC5">
      <w:pPr>
        <w:pStyle w:val="bullet"/>
        <w:numPr>
          <w:ilvl w:val="0"/>
          <w:numId w:val="0"/>
        </w:numPr>
        <w:ind w:firstLine="709"/>
        <w:jc w:val="both"/>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14ADB41A" w14:textId="77777777"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ОК – описание компетенции</w:t>
      </w:r>
    </w:p>
    <w:p w14:paraId="66E2FA39" w14:textId="77777777"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ТК – требования компетенции</w:t>
      </w:r>
    </w:p>
    <w:p w14:paraId="2CA64010" w14:textId="77777777"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КЗ – конкурсное задание</w:t>
      </w:r>
    </w:p>
    <w:p w14:paraId="00F47A1C" w14:textId="77777777"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ПО – программное обеспечение</w:t>
      </w:r>
    </w:p>
    <w:p w14:paraId="3DFD44E9" w14:textId="77777777"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ГЭ – главный эксперт</w:t>
      </w:r>
    </w:p>
    <w:p w14:paraId="38497616" w14:textId="77777777"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ТАП – технический администратор площадки</w:t>
      </w:r>
    </w:p>
    <w:p w14:paraId="75440E51" w14:textId="77777777"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ПК – персональный компьютер</w:t>
      </w:r>
    </w:p>
    <w:p w14:paraId="4EE641F2" w14:textId="77777777"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ПЗ – план застройки</w:t>
      </w:r>
    </w:p>
    <w:p w14:paraId="727CB8CD" w14:textId="77777777"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ИЛ – инфраструктурный лист</w:t>
      </w:r>
    </w:p>
    <w:p w14:paraId="35CA9326" w14:textId="77777777"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 xml:space="preserve"> ПМ – программа мероприятий</w:t>
      </w:r>
    </w:p>
    <w:p w14:paraId="377BEA41" w14:textId="77777777"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 xml:space="preserve"> ПВО – планово-высотное обоснование</w:t>
      </w:r>
    </w:p>
    <w:p w14:paraId="27D68419" w14:textId="77777777"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СПК – специальные правила компетенции</w:t>
      </w:r>
    </w:p>
    <w:p w14:paraId="6B968DAB" w14:textId="77777777"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 xml:space="preserve"> ЦСО – цифровая система оценивания</w:t>
      </w:r>
    </w:p>
    <w:p w14:paraId="09C5CA1E" w14:textId="77777777"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 xml:space="preserve"> ЦПЧ – цифровая платформа чемпионата</w:t>
      </w: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B18A2">
      <w:pPr>
        <w:pStyle w:val="-1"/>
        <w:spacing w:after="0"/>
        <w:jc w:val="center"/>
        <w:rPr>
          <w:rFonts w:ascii="Times New Roman" w:hAnsi="Times New Roman"/>
          <w:color w:val="auto"/>
          <w:sz w:val="34"/>
          <w:szCs w:val="34"/>
        </w:rPr>
      </w:pPr>
      <w:bookmarkStart w:id="1" w:name="_Toc124422965"/>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8912AE">
      <w:pPr>
        <w:pStyle w:val="-2"/>
        <w:spacing w:before="0" w:after="0"/>
        <w:ind w:firstLine="709"/>
        <w:jc w:val="both"/>
        <w:rPr>
          <w:rFonts w:ascii="Times New Roman" w:hAnsi="Times New Roman"/>
          <w:sz w:val="24"/>
        </w:rPr>
      </w:pPr>
      <w:bookmarkStart w:id="2" w:name="_Toc124422966"/>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7EB8B90E"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proofErr w:type="spellStart"/>
      <w:r w:rsidR="00236398" w:rsidRPr="00236398">
        <w:rPr>
          <w:rFonts w:ascii="Times New Roman" w:eastAsia="Calibri" w:hAnsi="Times New Roman" w:cs="Times New Roman"/>
          <w:sz w:val="28"/>
          <w:szCs w:val="28"/>
        </w:rPr>
        <w:t>Геопространственные</w:t>
      </w:r>
      <w:proofErr w:type="spellEnd"/>
      <w:r w:rsidR="00236398" w:rsidRPr="00236398">
        <w:rPr>
          <w:rFonts w:ascii="Times New Roman" w:eastAsia="Calibri" w:hAnsi="Times New Roman" w:cs="Times New Roman"/>
          <w:sz w:val="28"/>
          <w:szCs w:val="28"/>
        </w:rPr>
        <w:t xml:space="preserve"> технологии</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244D7ED4" w:rsidR="000244DA" w:rsidRPr="00D17132" w:rsidRDefault="00270E01" w:rsidP="008912AE">
      <w:pPr>
        <w:pStyle w:val="2"/>
        <w:spacing w:after="0" w:line="276" w:lineRule="auto"/>
        <w:ind w:firstLine="709"/>
        <w:jc w:val="both"/>
        <w:rPr>
          <w:rFonts w:ascii="Times New Roman" w:hAnsi="Times New Roman"/>
          <w:color w:val="000000"/>
          <w:sz w:val="24"/>
          <w:lang w:val="ru-RU"/>
        </w:rPr>
      </w:pPr>
      <w:bookmarkStart w:id="4" w:name="_Toc78885652"/>
      <w:bookmarkStart w:id="5" w:name="_Toc124422967"/>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СПЕЦИАЛИСТА ПО КОМПЕТЕНЦИИ «</w:t>
      </w:r>
      <w:r w:rsidR="00236398" w:rsidRPr="00236398">
        <w:rPr>
          <w:rFonts w:ascii="Times New Roman" w:hAnsi="Times New Roman"/>
          <w:color w:val="000000"/>
          <w:sz w:val="24"/>
          <w:lang w:val="ru-RU"/>
        </w:rPr>
        <w:t>ГЕОПРОСТРАНСТВЕННЫЕ ТЕХНОЛОГИИ</w:t>
      </w:r>
      <w:r>
        <w:rPr>
          <w:rFonts w:ascii="Times New Roman" w:hAnsi="Times New Roman"/>
          <w:color w:val="000000"/>
          <w:sz w:val="24"/>
          <w:lang w:val="ru-RU"/>
        </w:rPr>
        <w:t>»</w:t>
      </w:r>
      <w:bookmarkEnd w:id="5"/>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6969"/>
        <w:gridCol w:w="2235"/>
      </w:tblGrid>
      <w:tr w:rsidR="00236398" w:rsidRPr="00236398" w14:paraId="5468FC16" w14:textId="77777777" w:rsidTr="008247A0">
        <w:tc>
          <w:tcPr>
            <w:tcW w:w="330" w:type="pct"/>
            <w:shd w:val="clear" w:color="auto" w:fill="92D050"/>
            <w:vAlign w:val="center"/>
          </w:tcPr>
          <w:p w14:paraId="40FE0656" w14:textId="77777777" w:rsidR="00236398" w:rsidRPr="00236398" w:rsidRDefault="00236398" w:rsidP="00236398">
            <w:pPr>
              <w:spacing w:after="0" w:line="276" w:lineRule="auto"/>
              <w:jc w:val="center"/>
              <w:rPr>
                <w:rFonts w:ascii="Times New Roman" w:eastAsia="Calibri" w:hAnsi="Times New Roman" w:cs="Times New Roman"/>
                <w:color w:val="FFFFFF"/>
                <w:sz w:val="24"/>
                <w:szCs w:val="24"/>
              </w:rPr>
            </w:pPr>
            <w:r w:rsidRPr="00236398">
              <w:rPr>
                <w:rFonts w:ascii="Times New Roman" w:eastAsia="Calibri" w:hAnsi="Times New Roman" w:cs="Times New Roman"/>
                <w:color w:val="FFFFFF"/>
                <w:sz w:val="24"/>
                <w:szCs w:val="24"/>
              </w:rPr>
              <w:t>№ п/п</w:t>
            </w:r>
          </w:p>
        </w:tc>
        <w:tc>
          <w:tcPr>
            <w:tcW w:w="3536" w:type="pct"/>
            <w:shd w:val="clear" w:color="auto" w:fill="92D050"/>
            <w:vAlign w:val="center"/>
          </w:tcPr>
          <w:p w14:paraId="6C45F6EB" w14:textId="77777777" w:rsidR="00236398" w:rsidRPr="00236398" w:rsidRDefault="00236398" w:rsidP="00236398">
            <w:pPr>
              <w:spacing w:after="0" w:line="276" w:lineRule="auto"/>
              <w:jc w:val="both"/>
              <w:rPr>
                <w:rFonts w:ascii="Times New Roman" w:eastAsia="Calibri" w:hAnsi="Times New Roman" w:cs="Times New Roman"/>
                <w:color w:val="FFFFFF"/>
                <w:sz w:val="24"/>
                <w:szCs w:val="24"/>
                <w:highlight w:val="green"/>
              </w:rPr>
            </w:pPr>
            <w:r w:rsidRPr="00236398">
              <w:rPr>
                <w:rFonts w:ascii="Times New Roman" w:eastAsia="Calibri" w:hAnsi="Times New Roman" w:cs="Times New Roman"/>
                <w:color w:val="FFFFFF"/>
                <w:sz w:val="24"/>
                <w:szCs w:val="24"/>
              </w:rPr>
              <w:t>Раздел</w:t>
            </w:r>
          </w:p>
        </w:tc>
        <w:tc>
          <w:tcPr>
            <w:tcW w:w="1134" w:type="pct"/>
            <w:shd w:val="clear" w:color="auto" w:fill="92D050"/>
            <w:vAlign w:val="center"/>
          </w:tcPr>
          <w:p w14:paraId="531E81DE" w14:textId="77777777" w:rsidR="00236398" w:rsidRPr="00236398" w:rsidRDefault="00236398" w:rsidP="00236398">
            <w:pPr>
              <w:spacing w:after="0" w:line="276" w:lineRule="auto"/>
              <w:jc w:val="both"/>
              <w:rPr>
                <w:rFonts w:ascii="Times New Roman" w:eastAsia="Calibri" w:hAnsi="Times New Roman" w:cs="Times New Roman"/>
                <w:color w:val="FFFFFF"/>
                <w:sz w:val="24"/>
                <w:szCs w:val="24"/>
              </w:rPr>
            </w:pPr>
            <w:r w:rsidRPr="00236398">
              <w:rPr>
                <w:rFonts w:ascii="Times New Roman" w:eastAsia="Calibri" w:hAnsi="Times New Roman" w:cs="Times New Roman"/>
                <w:color w:val="FFFFFF"/>
                <w:sz w:val="24"/>
                <w:szCs w:val="24"/>
              </w:rPr>
              <w:t>Важность в %</w:t>
            </w:r>
          </w:p>
        </w:tc>
      </w:tr>
      <w:tr w:rsidR="00236398" w:rsidRPr="00236398" w14:paraId="625FA5B3" w14:textId="77777777" w:rsidTr="008247A0">
        <w:tc>
          <w:tcPr>
            <w:tcW w:w="330" w:type="pct"/>
            <w:vMerge w:val="restart"/>
            <w:shd w:val="clear" w:color="auto" w:fill="BFBFBF" w:themeFill="background1" w:themeFillShade="BF"/>
            <w:vAlign w:val="center"/>
          </w:tcPr>
          <w:p w14:paraId="5A9BBB0C"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1</w:t>
            </w:r>
          </w:p>
        </w:tc>
        <w:tc>
          <w:tcPr>
            <w:tcW w:w="3536" w:type="pct"/>
            <w:shd w:val="clear" w:color="auto" w:fill="auto"/>
            <w:vAlign w:val="center"/>
          </w:tcPr>
          <w:p w14:paraId="23639A25"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Организация работы и техника безопасности</w:t>
            </w:r>
          </w:p>
        </w:tc>
        <w:tc>
          <w:tcPr>
            <w:tcW w:w="1134" w:type="pct"/>
            <w:vMerge w:val="restart"/>
            <w:shd w:val="clear" w:color="auto" w:fill="auto"/>
            <w:vAlign w:val="center"/>
          </w:tcPr>
          <w:p w14:paraId="3F1D4EAA"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8</w:t>
            </w:r>
          </w:p>
        </w:tc>
      </w:tr>
      <w:tr w:rsidR="00236398" w:rsidRPr="00236398" w14:paraId="1F48E125" w14:textId="77777777" w:rsidTr="008247A0">
        <w:tc>
          <w:tcPr>
            <w:tcW w:w="330" w:type="pct"/>
            <w:vMerge/>
            <w:shd w:val="clear" w:color="auto" w:fill="BFBFBF" w:themeFill="background1" w:themeFillShade="BF"/>
            <w:vAlign w:val="center"/>
          </w:tcPr>
          <w:p w14:paraId="0A64AAFB"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530028B0"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знать и понимать:</w:t>
            </w:r>
          </w:p>
          <w:p w14:paraId="4825C90B" w14:textId="77777777" w:rsidR="00236398" w:rsidRPr="00236398" w:rsidRDefault="00236398" w:rsidP="00236398">
            <w:pPr>
              <w:widowControl w:val="0"/>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Правила по технике безопасности при ведении полевых и камеральных топографо-геодезических работ;</w:t>
            </w:r>
          </w:p>
          <w:p w14:paraId="6C9E946B" w14:textId="77777777"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Рациональность распределения инструментов и приборов на рабочем месте; </w:t>
            </w:r>
          </w:p>
          <w:p w14:paraId="1AB0BC84" w14:textId="77777777"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Стандартные проблемы, возникающие при выполнении топографо-геодезических работ;</w:t>
            </w:r>
          </w:p>
          <w:p w14:paraId="093CE029" w14:textId="77777777"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Основные этапы проведения геодезических работ;</w:t>
            </w:r>
          </w:p>
          <w:p w14:paraId="7F702DF4" w14:textId="77777777"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Факторы, влияющие на результативность геодезических работ;</w:t>
            </w:r>
          </w:p>
          <w:p w14:paraId="0D9FD82A" w14:textId="77777777"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lastRenderedPageBreak/>
              <w:t>Требования о защите окружающей среды.</w:t>
            </w:r>
          </w:p>
        </w:tc>
        <w:tc>
          <w:tcPr>
            <w:tcW w:w="1134" w:type="pct"/>
            <w:vMerge/>
            <w:shd w:val="clear" w:color="auto" w:fill="auto"/>
            <w:vAlign w:val="center"/>
          </w:tcPr>
          <w:p w14:paraId="483473BC"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008D7BE9" w14:textId="77777777" w:rsidTr="008247A0">
        <w:tc>
          <w:tcPr>
            <w:tcW w:w="330" w:type="pct"/>
            <w:vMerge/>
            <w:shd w:val="clear" w:color="auto" w:fill="BFBFBF" w:themeFill="background1" w:themeFillShade="BF"/>
            <w:vAlign w:val="center"/>
          </w:tcPr>
          <w:p w14:paraId="49F206DB"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64FDE529"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уметь:</w:t>
            </w:r>
          </w:p>
          <w:p w14:paraId="7B4D3B6B" w14:textId="77777777" w:rsidR="00236398" w:rsidRPr="00236398" w:rsidRDefault="00236398" w:rsidP="00236398">
            <w:pPr>
              <w:widowControl w:val="0"/>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Соблюдать требования охраны труда, пожарной и технической безопасности;</w:t>
            </w:r>
          </w:p>
          <w:p w14:paraId="5CED7CCB" w14:textId="77777777"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топографо-геодезические работы безопасными способами;</w:t>
            </w:r>
          </w:p>
          <w:p w14:paraId="1DD95A6E" w14:textId="77777777"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Соблюдать требования отраслевых стандартов проведения топографо-геодезических работ;</w:t>
            </w:r>
          </w:p>
          <w:p w14:paraId="366EE9E8" w14:textId="77777777"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Применение современных методов и средств выполнения топографо-геодезических работ;</w:t>
            </w:r>
          </w:p>
          <w:p w14:paraId="581028BF" w14:textId="77777777"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Планировать полевые и камеральные работы;</w:t>
            </w:r>
          </w:p>
          <w:p w14:paraId="7EF7FB74" w14:textId="77777777"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Осуществлять приемку, хранение материалов и документации по результатам выполненных работ.</w:t>
            </w:r>
          </w:p>
        </w:tc>
        <w:tc>
          <w:tcPr>
            <w:tcW w:w="1134" w:type="pct"/>
            <w:vMerge/>
            <w:shd w:val="clear" w:color="auto" w:fill="auto"/>
            <w:vAlign w:val="center"/>
          </w:tcPr>
          <w:p w14:paraId="0A7689B4"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71471E99" w14:textId="77777777" w:rsidTr="008247A0">
        <w:tc>
          <w:tcPr>
            <w:tcW w:w="330" w:type="pct"/>
            <w:vMerge w:val="restart"/>
            <w:shd w:val="clear" w:color="auto" w:fill="BFBFBF" w:themeFill="background1" w:themeFillShade="BF"/>
            <w:vAlign w:val="center"/>
          </w:tcPr>
          <w:p w14:paraId="4ED751FD"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2</w:t>
            </w:r>
          </w:p>
        </w:tc>
        <w:tc>
          <w:tcPr>
            <w:tcW w:w="3536" w:type="pct"/>
            <w:shd w:val="clear" w:color="auto" w:fill="auto"/>
            <w:vAlign w:val="center"/>
          </w:tcPr>
          <w:p w14:paraId="35714788"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Организационно-распорядительная и графическая документация</w:t>
            </w:r>
          </w:p>
        </w:tc>
        <w:tc>
          <w:tcPr>
            <w:tcW w:w="1134" w:type="pct"/>
            <w:vMerge w:val="restart"/>
            <w:shd w:val="clear" w:color="auto" w:fill="auto"/>
            <w:vAlign w:val="center"/>
          </w:tcPr>
          <w:p w14:paraId="55D1EB92"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10</w:t>
            </w:r>
          </w:p>
        </w:tc>
      </w:tr>
      <w:tr w:rsidR="00236398" w:rsidRPr="00236398" w14:paraId="46419882" w14:textId="77777777" w:rsidTr="008247A0">
        <w:tc>
          <w:tcPr>
            <w:tcW w:w="330" w:type="pct"/>
            <w:vMerge/>
            <w:shd w:val="clear" w:color="auto" w:fill="BFBFBF" w:themeFill="background1" w:themeFillShade="BF"/>
            <w:vAlign w:val="center"/>
          </w:tcPr>
          <w:p w14:paraId="506DB643"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1BF60AB9"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знать и понимать:</w:t>
            </w:r>
          </w:p>
          <w:p w14:paraId="490621A4" w14:textId="77777777"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Правила работы с документами по вопросам проведения геодезических работ;</w:t>
            </w:r>
          </w:p>
          <w:p w14:paraId="0B456088" w14:textId="77777777"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Нормы оформления результатов топографо-геодезических работ;</w:t>
            </w:r>
          </w:p>
          <w:p w14:paraId="7F94ED9C" w14:textId="77777777"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Принципы составления картографического материала;</w:t>
            </w:r>
          </w:p>
          <w:p w14:paraId="0F6C8052" w14:textId="77777777"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Отраслевую нормативную базу;</w:t>
            </w:r>
          </w:p>
          <w:p w14:paraId="50838D00" w14:textId="77777777"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Стандарты делопроизводства;</w:t>
            </w:r>
          </w:p>
          <w:p w14:paraId="61C51037" w14:textId="77777777"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Основы трудового законодательства</w:t>
            </w:r>
          </w:p>
        </w:tc>
        <w:tc>
          <w:tcPr>
            <w:tcW w:w="1134" w:type="pct"/>
            <w:vMerge/>
            <w:shd w:val="clear" w:color="auto" w:fill="auto"/>
            <w:vAlign w:val="center"/>
          </w:tcPr>
          <w:p w14:paraId="600BF84D"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1D9E1665" w14:textId="77777777" w:rsidTr="008247A0">
        <w:tc>
          <w:tcPr>
            <w:tcW w:w="330" w:type="pct"/>
            <w:vMerge/>
            <w:shd w:val="clear" w:color="auto" w:fill="BFBFBF" w:themeFill="background1" w:themeFillShade="BF"/>
            <w:vAlign w:val="center"/>
          </w:tcPr>
          <w:p w14:paraId="5D849AB3"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432FBF4F"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уметь:</w:t>
            </w:r>
          </w:p>
          <w:p w14:paraId="19CB2453" w14:textId="77777777"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Составлять карты и прочие графических материалов;</w:t>
            </w:r>
          </w:p>
          <w:p w14:paraId="213D49D6" w14:textId="77777777"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Подготавливать отчетную документацию;</w:t>
            </w:r>
          </w:p>
          <w:p w14:paraId="47466DBC" w14:textId="77777777"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Соблюдать требования нормативной и нормативно-технической документации в области </w:t>
            </w:r>
            <w:proofErr w:type="spellStart"/>
            <w:r w:rsidRPr="00236398">
              <w:rPr>
                <w:rFonts w:ascii="Times New Roman" w:eastAsia="Calibri" w:hAnsi="Times New Roman" w:cs="Times New Roman"/>
                <w:sz w:val="24"/>
                <w:szCs w:val="24"/>
              </w:rPr>
              <w:t>геопространственных</w:t>
            </w:r>
            <w:proofErr w:type="spellEnd"/>
            <w:r w:rsidRPr="00236398">
              <w:rPr>
                <w:rFonts w:ascii="Times New Roman" w:eastAsia="Calibri" w:hAnsi="Times New Roman" w:cs="Times New Roman"/>
                <w:sz w:val="24"/>
                <w:szCs w:val="24"/>
              </w:rPr>
              <w:t xml:space="preserve"> технологий;</w:t>
            </w:r>
          </w:p>
          <w:p w14:paraId="73EC9AB6" w14:textId="77777777"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Систематизировать данные, необходимые для составления отчетов о выполненных топографо-геодезических работах;</w:t>
            </w:r>
          </w:p>
          <w:p w14:paraId="56F83B04" w14:textId="77777777"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Подготавливать графические материалы для оформления отводов земельных площадок под строительство зданий, каналов, дорог и других объектов; </w:t>
            </w:r>
          </w:p>
          <w:p w14:paraId="0BFCEEE2" w14:textId="77777777"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Осуществлять самостоятельный контроль результатов полевых топографо-геодезических работ в соответствии с требованиями действующих нормативных документов</w:t>
            </w:r>
          </w:p>
        </w:tc>
        <w:tc>
          <w:tcPr>
            <w:tcW w:w="1134" w:type="pct"/>
            <w:vMerge/>
            <w:shd w:val="clear" w:color="auto" w:fill="auto"/>
            <w:vAlign w:val="center"/>
          </w:tcPr>
          <w:p w14:paraId="01651332"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093119AD" w14:textId="77777777" w:rsidTr="008247A0">
        <w:tc>
          <w:tcPr>
            <w:tcW w:w="330" w:type="pct"/>
            <w:vMerge w:val="restart"/>
            <w:shd w:val="clear" w:color="auto" w:fill="BFBFBF" w:themeFill="background1" w:themeFillShade="BF"/>
            <w:vAlign w:val="center"/>
          </w:tcPr>
          <w:p w14:paraId="54CDE121"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3</w:t>
            </w:r>
          </w:p>
        </w:tc>
        <w:tc>
          <w:tcPr>
            <w:tcW w:w="3536" w:type="pct"/>
            <w:shd w:val="clear" w:color="auto" w:fill="auto"/>
            <w:vAlign w:val="center"/>
          </w:tcPr>
          <w:p w14:paraId="79429C6B"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Менеджмент и коммуникации</w:t>
            </w:r>
          </w:p>
        </w:tc>
        <w:tc>
          <w:tcPr>
            <w:tcW w:w="1134" w:type="pct"/>
            <w:vMerge w:val="restart"/>
            <w:shd w:val="clear" w:color="auto" w:fill="auto"/>
            <w:vAlign w:val="center"/>
          </w:tcPr>
          <w:p w14:paraId="0B77ACE9"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5</w:t>
            </w:r>
          </w:p>
        </w:tc>
      </w:tr>
      <w:tr w:rsidR="00236398" w:rsidRPr="00236398" w14:paraId="7DC65883" w14:textId="77777777" w:rsidTr="008247A0">
        <w:tc>
          <w:tcPr>
            <w:tcW w:w="330" w:type="pct"/>
            <w:vMerge/>
            <w:shd w:val="clear" w:color="auto" w:fill="BFBFBF" w:themeFill="background1" w:themeFillShade="BF"/>
            <w:vAlign w:val="center"/>
          </w:tcPr>
          <w:p w14:paraId="3BB2A9B6"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502576DE"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знать и понимать:</w:t>
            </w:r>
          </w:p>
          <w:p w14:paraId="484E14FD" w14:textId="77777777"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Нормы поведения в обществе;</w:t>
            </w:r>
          </w:p>
          <w:p w14:paraId="76880ECA" w14:textId="77777777"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Принципы командной работы и эффективного межличностного общения;</w:t>
            </w:r>
          </w:p>
          <w:p w14:paraId="5CAC5644" w14:textId="77777777"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Приемы и методы делового общения, ведения </w:t>
            </w:r>
            <w:r w:rsidRPr="00236398">
              <w:rPr>
                <w:rFonts w:ascii="Times New Roman" w:eastAsia="Calibri" w:hAnsi="Times New Roman" w:cs="Times New Roman"/>
                <w:sz w:val="24"/>
                <w:szCs w:val="24"/>
              </w:rPr>
              <w:lastRenderedPageBreak/>
              <w:t>переговоров с интересующей стороной;</w:t>
            </w:r>
          </w:p>
          <w:p w14:paraId="5A764458" w14:textId="77777777"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Методы организации передислокации работников и геодезического оборудования в районе работ;</w:t>
            </w:r>
          </w:p>
          <w:p w14:paraId="0628D56A" w14:textId="77777777"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Принципы контроля предоставленной информации от интересующей стороны для эффективного распределения обязанностей при топографо-геодезических работах;</w:t>
            </w:r>
          </w:p>
          <w:p w14:paraId="678FF722" w14:textId="77777777"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Правила словесного и внутреннего поведения в различных ситуациях.</w:t>
            </w:r>
          </w:p>
        </w:tc>
        <w:tc>
          <w:tcPr>
            <w:tcW w:w="1134" w:type="pct"/>
            <w:vMerge/>
            <w:shd w:val="clear" w:color="auto" w:fill="auto"/>
            <w:vAlign w:val="center"/>
          </w:tcPr>
          <w:p w14:paraId="1908B2F6"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187D03BC" w14:textId="77777777" w:rsidTr="008247A0">
        <w:tc>
          <w:tcPr>
            <w:tcW w:w="330" w:type="pct"/>
            <w:vMerge/>
            <w:shd w:val="clear" w:color="auto" w:fill="BFBFBF" w:themeFill="background1" w:themeFillShade="BF"/>
            <w:vAlign w:val="center"/>
          </w:tcPr>
          <w:p w14:paraId="3D3E8EEE"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23FE052C"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уметь:</w:t>
            </w:r>
          </w:p>
          <w:p w14:paraId="6319321D" w14:textId="77777777" w:rsidR="00236398" w:rsidRPr="00236398" w:rsidRDefault="00236398" w:rsidP="00236398">
            <w:pPr>
              <w:numPr>
                <w:ilvl w:val="0"/>
                <w:numId w:val="29"/>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Разрешать нештатные ситуации в ходе выполнения топографо-геодезических работ;</w:t>
            </w:r>
          </w:p>
          <w:p w14:paraId="58A4672A" w14:textId="77777777" w:rsidR="00236398" w:rsidRPr="00236398" w:rsidRDefault="00236398" w:rsidP="00236398">
            <w:pPr>
              <w:numPr>
                <w:ilvl w:val="0"/>
                <w:numId w:val="29"/>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Критически осмысливать поступающую информацию;</w:t>
            </w:r>
          </w:p>
          <w:p w14:paraId="36168DED" w14:textId="77777777" w:rsidR="00236398" w:rsidRPr="00236398" w:rsidRDefault="00236398" w:rsidP="00236398">
            <w:pPr>
              <w:numPr>
                <w:ilvl w:val="0"/>
                <w:numId w:val="29"/>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Определять в командной работе задачи, сроки и последовательность их выполнения исходя из должности, опыта работы, знаний и умений;</w:t>
            </w:r>
          </w:p>
          <w:p w14:paraId="1A4F8482" w14:textId="77777777"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Профессионально формулировать сложившуюся проблему при выполнении топографо-геодезических работ; </w:t>
            </w:r>
          </w:p>
          <w:p w14:paraId="779B26AC" w14:textId="77777777"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Разрабатывать технологии проектирования и изготовления планов и карт, методов их использования;</w:t>
            </w:r>
          </w:p>
          <w:p w14:paraId="16277E36" w14:textId="77777777"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Устанавливать деловой контакт, обмен информацией с руководством, заказчиком и органами экспертизы.</w:t>
            </w:r>
          </w:p>
        </w:tc>
        <w:tc>
          <w:tcPr>
            <w:tcW w:w="1134" w:type="pct"/>
            <w:vMerge/>
            <w:shd w:val="clear" w:color="auto" w:fill="auto"/>
            <w:vAlign w:val="center"/>
          </w:tcPr>
          <w:p w14:paraId="04219C7C"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0A04A202" w14:textId="77777777" w:rsidTr="008247A0">
        <w:tc>
          <w:tcPr>
            <w:tcW w:w="330" w:type="pct"/>
            <w:vMerge w:val="restart"/>
            <w:shd w:val="clear" w:color="auto" w:fill="BFBFBF" w:themeFill="background1" w:themeFillShade="BF"/>
            <w:vAlign w:val="center"/>
          </w:tcPr>
          <w:p w14:paraId="0F05101A"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4</w:t>
            </w:r>
          </w:p>
        </w:tc>
        <w:tc>
          <w:tcPr>
            <w:tcW w:w="3536" w:type="pct"/>
            <w:shd w:val="clear" w:color="auto" w:fill="auto"/>
            <w:vAlign w:val="center"/>
          </w:tcPr>
          <w:p w14:paraId="50476FE4"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Технология выполнения геодезических работ в сферах профессиональной деятельности</w:t>
            </w:r>
          </w:p>
        </w:tc>
        <w:tc>
          <w:tcPr>
            <w:tcW w:w="1134" w:type="pct"/>
            <w:vMerge w:val="restart"/>
            <w:shd w:val="clear" w:color="auto" w:fill="auto"/>
            <w:vAlign w:val="center"/>
          </w:tcPr>
          <w:p w14:paraId="5F9C4B61"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26</w:t>
            </w:r>
          </w:p>
        </w:tc>
      </w:tr>
      <w:tr w:rsidR="00236398" w:rsidRPr="00236398" w14:paraId="473884AB" w14:textId="77777777" w:rsidTr="008247A0">
        <w:tc>
          <w:tcPr>
            <w:tcW w:w="330" w:type="pct"/>
            <w:vMerge/>
            <w:shd w:val="clear" w:color="auto" w:fill="BFBFBF" w:themeFill="background1" w:themeFillShade="BF"/>
            <w:vAlign w:val="center"/>
          </w:tcPr>
          <w:p w14:paraId="6EC7CB10"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01C628B1"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знать и понимать:</w:t>
            </w:r>
          </w:p>
          <w:p w14:paraId="2A13B5CA"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Основы геодезии и картографии;</w:t>
            </w:r>
          </w:p>
          <w:p w14:paraId="5131D5A9"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Методы геодезических исследований;</w:t>
            </w:r>
          </w:p>
          <w:p w14:paraId="7FDE859D"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Инженерную геодезию;</w:t>
            </w:r>
          </w:p>
          <w:p w14:paraId="16B8D458"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Геодезические знаки;</w:t>
            </w:r>
          </w:p>
          <w:p w14:paraId="4BB6F4A2"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Средства автоматизации топографо-геодезических работ;</w:t>
            </w:r>
          </w:p>
          <w:p w14:paraId="44D3BB53"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Методы съёмок местности;</w:t>
            </w:r>
          </w:p>
          <w:p w14:paraId="09C63C24"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в гражданском и промышленном строительстве;</w:t>
            </w:r>
          </w:p>
          <w:p w14:paraId="14FDF484"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при строительстве тоннелей и других подземных коммуникаций;</w:t>
            </w:r>
          </w:p>
          <w:p w14:paraId="6D9A31B5"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в дорожном строительстве;</w:t>
            </w:r>
          </w:p>
          <w:p w14:paraId="4F71F114"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при строительстве линейных сооружений;</w:t>
            </w:r>
          </w:p>
          <w:p w14:paraId="613A5D90"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в горной промышленности;</w:t>
            </w:r>
          </w:p>
          <w:p w14:paraId="17243A3A"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при строительстве гидротехнических сооружений;</w:t>
            </w:r>
          </w:p>
          <w:p w14:paraId="63DA7F89"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в земельном кадастре;</w:t>
            </w:r>
          </w:p>
          <w:p w14:paraId="505B9B03"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Особенности работы при постоянном и периодическом мониторинге деформаций зданий и сооружений на этапах их </w:t>
            </w:r>
            <w:r w:rsidRPr="00236398">
              <w:rPr>
                <w:rFonts w:ascii="Times New Roman" w:eastAsia="Calibri" w:hAnsi="Times New Roman" w:cs="Times New Roman"/>
                <w:sz w:val="24"/>
                <w:szCs w:val="24"/>
              </w:rPr>
              <w:lastRenderedPageBreak/>
              <w:t>строительства и последующей эксплуатации.</w:t>
            </w:r>
          </w:p>
        </w:tc>
        <w:tc>
          <w:tcPr>
            <w:tcW w:w="1134" w:type="pct"/>
            <w:vMerge/>
            <w:shd w:val="clear" w:color="auto" w:fill="auto"/>
            <w:vAlign w:val="center"/>
          </w:tcPr>
          <w:p w14:paraId="65569FAC"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02838BC4" w14:textId="77777777" w:rsidTr="008247A0">
        <w:tc>
          <w:tcPr>
            <w:tcW w:w="330" w:type="pct"/>
            <w:vMerge/>
            <w:shd w:val="clear" w:color="auto" w:fill="BFBFBF" w:themeFill="background1" w:themeFillShade="BF"/>
            <w:vAlign w:val="center"/>
          </w:tcPr>
          <w:p w14:paraId="5E465F46"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4CC1E163"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уметь:</w:t>
            </w:r>
          </w:p>
          <w:p w14:paraId="44F06E74" w14:textId="77777777"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Выполнять геодезические работы, обеспечивающие точный перенос различных объектов в натуру; </w:t>
            </w:r>
          </w:p>
          <w:p w14:paraId="56CA29A9" w14:textId="77777777"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различные виды съёмок и расчётов, связанных с составлением планов и карт местности;</w:t>
            </w:r>
          </w:p>
          <w:p w14:paraId="24AD2A36" w14:textId="77777777"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Разрабатывать и применять новейшие методы выполнения геодезических работ;</w:t>
            </w:r>
          </w:p>
          <w:p w14:paraId="22393016" w14:textId="77777777"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маркшейдерские работы (вычисления по созданию опорной сети, съёмок и объёмов горных выработок, камеральной обработки материалов съёмок, составлять чертежи и другую графическую документацию);</w:t>
            </w:r>
          </w:p>
          <w:p w14:paraId="06F68700" w14:textId="77777777"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Осуществлять геодезический контроль промышленных, жилых, гидротехнических сооружений в процессе строительства и эксплуатации.</w:t>
            </w:r>
          </w:p>
        </w:tc>
        <w:tc>
          <w:tcPr>
            <w:tcW w:w="1134" w:type="pct"/>
            <w:vMerge/>
            <w:shd w:val="clear" w:color="auto" w:fill="auto"/>
            <w:vAlign w:val="center"/>
          </w:tcPr>
          <w:p w14:paraId="3AA5B7A8"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18B337C8" w14:textId="77777777" w:rsidTr="008247A0">
        <w:tc>
          <w:tcPr>
            <w:tcW w:w="330" w:type="pct"/>
            <w:vMerge w:val="restart"/>
            <w:shd w:val="clear" w:color="auto" w:fill="BFBFBF" w:themeFill="background1" w:themeFillShade="BF"/>
            <w:vAlign w:val="center"/>
          </w:tcPr>
          <w:p w14:paraId="0B95889E"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5</w:t>
            </w:r>
          </w:p>
        </w:tc>
        <w:tc>
          <w:tcPr>
            <w:tcW w:w="3536" w:type="pct"/>
            <w:shd w:val="clear" w:color="auto" w:fill="auto"/>
            <w:vAlign w:val="center"/>
          </w:tcPr>
          <w:p w14:paraId="02A6C18A"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Оборудование и инструменты</w:t>
            </w:r>
          </w:p>
        </w:tc>
        <w:tc>
          <w:tcPr>
            <w:tcW w:w="1134" w:type="pct"/>
            <w:vMerge w:val="restart"/>
            <w:shd w:val="clear" w:color="auto" w:fill="auto"/>
            <w:vAlign w:val="center"/>
          </w:tcPr>
          <w:p w14:paraId="525B6EB7"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14</w:t>
            </w:r>
          </w:p>
        </w:tc>
      </w:tr>
      <w:tr w:rsidR="00236398" w:rsidRPr="00236398" w14:paraId="09EAE3BF" w14:textId="77777777" w:rsidTr="008247A0">
        <w:tc>
          <w:tcPr>
            <w:tcW w:w="330" w:type="pct"/>
            <w:vMerge/>
            <w:shd w:val="clear" w:color="auto" w:fill="BFBFBF" w:themeFill="background1" w:themeFillShade="BF"/>
            <w:vAlign w:val="center"/>
          </w:tcPr>
          <w:p w14:paraId="2E6FBA51"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0F4B73EB" w14:textId="77777777" w:rsidR="00236398" w:rsidRPr="00236398" w:rsidRDefault="00236398" w:rsidP="00236398">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знать и понимать:</w:t>
            </w:r>
          </w:p>
          <w:p w14:paraId="5CAAC494" w14:textId="77777777" w:rsidR="00236398" w:rsidRPr="00236398" w:rsidRDefault="00236398" w:rsidP="00236398">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Устройство и принципы работы различного геодезического оборудования;</w:t>
            </w:r>
          </w:p>
          <w:p w14:paraId="1E44432D" w14:textId="77777777" w:rsidR="00236398" w:rsidRPr="00236398" w:rsidRDefault="00236398" w:rsidP="00236398">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Правила обращения с геодезическим оборудованием и аксессуарами;</w:t>
            </w:r>
          </w:p>
          <w:p w14:paraId="3BD1CDEB" w14:textId="77777777" w:rsidR="00236398" w:rsidRPr="00236398" w:rsidRDefault="00236398" w:rsidP="00236398">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Принципы выполнения поверок и юстировок геодезического оборудования, а также сроки и условия их проведения;</w:t>
            </w:r>
          </w:p>
          <w:p w14:paraId="7AD58F87" w14:textId="77777777" w:rsidR="00236398" w:rsidRPr="00236398" w:rsidRDefault="00236398" w:rsidP="00236398">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использования геодезического оборудования в различных природно-климатических условиях;</w:t>
            </w:r>
          </w:p>
          <w:p w14:paraId="6DF0221B" w14:textId="77777777" w:rsidR="00236398" w:rsidRPr="00236398" w:rsidRDefault="00236398" w:rsidP="00236398">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Технические особенности применения геодезического оборудования в различных сферах профессиональной деятельности;</w:t>
            </w:r>
          </w:p>
          <w:p w14:paraId="30594D96" w14:textId="77777777" w:rsidR="00236398" w:rsidRPr="00236398" w:rsidRDefault="00236398" w:rsidP="00236398">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Методы сбора </w:t>
            </w:r>
            <w:proofErr w:type="spellStart"/>
            <w:r w:rsidRPr="00236398">
              <w:rPr>
                <w:rFonts w:ascii="Times New Roman" w:eastAsia="Calibri" w:hAnsi="Times New Roman" w:cs="Times New Roman"/>
                <w:sz w:val="24"/>
                <w:szCs w:val="24"/>
              </w:rPr>
              <w:t>геопространственных</w:t>
            </w:r>
            <w:proofErr w:type="spellEnd"/>
            <w:r w:rsidRPr="00236398">
              <w:rPr>
                <w:rFonts w:ascii="Times New Roman" w:eastAsia="Calibri" w:hAnsi="Times New Roman" w:cs="Times New Roman"/>
                <w:sz w:val="24"/>
                <w:szCs w:val="24"/>
              </w:rPr>
              <w:t xml:space="preserve"> данных различным геодезическим оборудованием.</w:t>
            </w:r>
          </w:p>
        </w:tc>
        <w:tc>
          <w:tcPr>
            <w:tcW w:w="1134" w:type="pct"/>
            <w:vMerge/>
            <w:shd w:val="clear" w:color="auto" w:fill="auto"/>
            <w:vAlign w:val="center"/>
          </w:tcPr>
          <w:p w14:paraId="6D023CFF"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6AA9D96E" w14:textId="77777777" w:rsidTr="008247A0">
        <w:tc>
          <w:tcPr>
            <w:tcW w:w="330" w:type="pct"/>
            <w:vMerge/>
            <w:shd w:val="clear" w:color="auto" w:fill="BFBFBF" w:themeFill="background1" w:themeFillShade="BF"/>
            <w:vAlign w:val="center"/>
          </w:tcPr>
          <w:p w14:paraId="132FD973"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2DB5DA0F"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уметь:</w:t>
            </w:r>
          </w:p>
          <w:p w14:paraId="347B3DA7" w14:textId="77777777"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поверки и юстировки геодезических приборов;</w:t>
            </w:r>
          </w:p>
          <w:p w14:paraId="76F8FF17" w14:textId="77777777"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топографо-геодезические работы с использованием различного геодезического оборудования;</w:t>
            </w:r>
          </w:p>
          <w:p w14:paraId="495F03E0" w14:textId="77777777"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Решать различные прикладные геодезические задачи на объектах с максимальным использованием возможностей современного геодезического оборудования;</w:t>
            </w:r>
          </w:p>
          <w:p w14:paraId="5D247F37" w14:textId="77777777"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Подключать спутниковое оборудование к локальной базовой станции или к ПДБС для работы в режиме RTK</w:t>
            </w:r>
          </w:p>
        </w:tc>
        <w:tc>
          <w:tcPr>
            <w:tcW w:w="1134" w:type="pct"/>
            <w:vMerge/>
            <w:shd w:val="clear" w:color="auto" w:fill="auto"/>
            <w:vAlign w:val="center"/>
          </w:tcPr>
          <w:p w14:paraId="5C314ED3"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2D856971" w14:textId="77777777" w:rsidTr="008247A0">
        <w:tc>
          <w:tcPr>
            <w:tcW w:w="330" w:type="pct"/>
            <w:vMerge w:val="restart"/>
            <w:shd w:val="clear" w:color="auto" w:fill="BFBFBF" w:themeFill="background1" w:themeFillShade="BF"/>
            <w:vAlign w:val="center"/>
          </w:tcPr>
          <w:p w14:paraId="11073691"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6</w:t>
            </w:r>
          </w:p>
        </w:tc>
        <w:tc>
          <w:tcPr>
            <w:tcW w:w="3536" w:type="pct"/>
            <w:shd w:val="clear" w:color="auto" w:fill="auto"/>
            <w:vAlign w:val="center"/>
          </w:tcPr>
          <w:p w14:paraId="5CC517D7"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Офисное, полевое и специализированное ПО</w:t>
            </w:r>
          </w:p>
        </w:tc>
        <w:tc>
          <w:tcPr>
            <w:tcW w:w="1134" w:type="pct"/>
            <w:vMerge w:val="restart"/>
            <w:shd w:val="clear" w:color="auto" w:fill="auto"/>
            <w:vAlign w:val="center"/>
          </w:tcPr>
          <w:p w14:paraId="103071AB"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37</w:t>
            </w:r>
          </w:p>
        </w:tc>
      </w:tr>
      <w:tr w:rsidR="00236398" w:rsidRPr="00236398" w14:paraId="34B09865" w14:textId="77777777" w:rsidTr="008247A0">
        <w:tc>
          <w:tcPr>
            <w:tcW w:w="330" w:type="pct"/>
            <w:vMerge/>
            <w:shd w:val="clear" w:color="auto" w:fill="BFBFBF" w:themeFill="background1" w:themeFillShade="BF"/>
            <w:vAlign w:val="center"/>
          </w:tcPr>
          <w:p w14:paraId="722ACFFE"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6F7A2919"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знать и понимать:</w:t>
            </w:r>
          </w:p>
          <w:p w14:paraId="3C879E97" w14:textId="77777777" w:rsidR="00236398" w:rsidRPr="00236398" w:rsidRDefault="00236398" w:rsidP="00236398">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Методику подготовки исходных данных;</w:t>
            </w:r>
          </w:p>
          <w:p w14:paraId="39DBE019" w14:textId="77777777" w:rsidR="00236398" w:rsidRPr="00236398" w:rsidRDefault="00236398" w:rsidP="00236398">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lastRenderedPageBreak/>
              <w:t>Методику осуществления камеральной обработки полевых материалов в офисном программном обеспечении;</w:t>
            </w:r>
          </w:p>
          <w:p w14:paraId="4330DF5F" w14:textId="77777777" w:rsidR="00236398" w:rsidRPr="00236398" w:rsidRDefault="00236398" w:rsidP="00236398">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Методику создания чертежей, топографических планов и карт в офисном программном обеспечении;</w:t>
            </w:r>
          </w:p>
          <w:p w14:paraId="44F61382" w14:textId="77777777" w:rsidR="00236398" w:rsidRPr="00236398" w:rsidRDefault="00236398" w:rsidP="00236398">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Методику контроля при камеральной обработке результатов полевых геодезических работ;</w:t>
            </w:r>
          </w:p>
          <w:p w14:paraId="2F572D75" w14:textId="77777777" w:rsidR="00236398" w:rsidRPr="00236398" w:rsidRDefault="00236398" w:rsidP="00236398">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Возможности использования цифровых карт и планов при проектировании различных объектов в офисном программном обеспечении;</w:t>
            </w:r>
          </w:p>
          <w:p w14:paraId="3E77A311" w14:textId="77777777" w:rsidR="00236398" w:rsidRPr="00236398" w:rsidRDefault="00236398" w:rsidP="00236398">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Методику получения навигационного, кодового и фиксированного решений в полевом ПО спутникового оборудования.</w:t>
            </w:r>
          </w:p>
        </w:tc>
        <w:tc>
          <w:tcPr>
            <w:tcW w:w="1134" w:type="pct"/>
            <w:vMerge/>
            <w:shd w:val="clear" w:color="auto" w:fill="auto"/>
            <w:vAlign w:val="center"/>
          </w:tcPr>
          <w:p w14:paraId="0EB79A8C"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12D17E22" w14:textId="77777777" w:rsidTr="008247A0">
        <w:tc>
          <w:tcPr>
            <w:tcW w:w="330" w:type="pct"/>
            <w:vMerge/>
            <w:shd w:val="clear" w:color="auto" w:fill="BFBFBF" w:themeFill="background1" w:themeFillShade="BF"/>
            <w:vAlign w:val="center"/>
          </w:tcPr>
          <w:p w14:paraId="75D3229F"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3FE415FD"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уметь:</w:t>
            </w:r>
          </w:p>
          <w:p w14:paraId="2C2C57DD" w14:textId="77777777"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Работать с цифровыми картографическими материалами;</w:t>
            </w:r>
          </w:p>
          <w:p w14:paraId="3C3381AB" w14:textId="77777777"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Проводить подготовку исходных геодезических данных в офисном программном обеспечении;</w:t>
            </w:r>
          </w:p>
          <w:p w14:paraId="1F02426F" w14:textId="77777777"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Осуществлять камеральную обработку полевых материалов в офисном и полевом программном обеспечении;</w:t>
            </w:r>
          </w:p>
          <w:p w14:paraId="34BB507A" w14:textId="77777777"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Производить импорт и экспорт различных геодезических данных, в том числе используя облачные сервисы;</w:t>
            </w:r>
          </w:p>
          <w:p w14:paraId="110B1BFC" w14:textId="77777777"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Работать с библиотеками кодов в офисном и полевом программном обеспечении;</w:t>
            </w:r>
          </w:p>
          <w:p w14:paraId="723D46D8" w14:textId="77777777"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Оптимизировать процесс камеральной обработки результатов измерений ввиду использования функционала полевого программного обеспечения;</w:t>
            </w:r>
          </w:p>
          <w:p w14:paraId="33D3C46E" w14:textId="77777777"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проектирование различных объектов в офисном программном обеспечении;</w:t>
            </w:r>
          </w:p>
          <w:p w14:paraId="5E238275" w14:textId="77777777"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Проводить сравнительный анализ проектных и фактических данных, с формированием отчетной документации, при помощи офисного и полевого программного обеспечения;</w:t>
            </w:r>
          </w:p>
          <w:p w14:paraId="13509BD2" w14:textId="77777777"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расчеты и формировать выходные документы в офисном программном обеспечении;</w:t>
            </w:r>
          </w:p>
          <w:p w14:paraId="16768E8C" w14:textId="77777777"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Оформлять чертежи, топографические планы и карты в офисном программном обеспечении;</w:t>
            </w:r>
          </w:p>
          <w:p w14:paraId="5D4760BB" w14:textId="77777777"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Работать в инженерных прикладных программах полевого ПО в различных сферах деятельности.</w:t>
            </w:r>
          </w:p>
          <w:p w14:paraId="1656D7E7" w14:textId="77777777"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процедуру локализации системы координат в полевом программном обеспечении современных контроллеров и планшетов.</w:t>
            </w:r>
          </w:p>
        </w:tc>
        <w:tc>
          <w:tcPr>
            <w:tcW w:w="1134" w:type="pct"/>
            <w:vMerge/>
            <w:shd w:val="clear" w:color="auto" w:fill="auto"/>
            <w:vAlign w:val="center"/>
          </w:tcPr>
          <w:p w14:paraId="1CA576F6"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bl>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17132" w:rsidRDefault="00F8340A" w:rsidP="008912AE">
      <w:pPr>
        <w:pStyle w:val="2"/>
        <w:spacing w:after="0" w:line="276" w:lineRule="auto"/>
        <w:ind w:firstLine="709"/>
        <w:jc w:val="both"/>
        <w:rPr>
          <w:rFonts w:ascii="Times New Roman" w:hAnsi="Times New Roman"/>
          <w:sz w:val="24"/>
          <w:lang w:val="ru-RU"/>
        </w:rPr>
      </w:pPr>
      <w:bookmarkStart w:id="6" w:name="_Toc78885655"/>
      <w:bookmarkStart w:id="7" w:name="_Toc124422968"/>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Style w:val="15"/>
        <w:tblW w:w="5000" w:type="pct"/>
        <w:jc w:val="center"/>
        <w:tblLook w:val="04A0" w:firstRow="1" w:lastRow="0" w:firstColumn="1" w:lastColumn="0" w:noHBand="0" w:noVBand="1"/>
      </w:tblPr>
      <w:tblGrid>
        <w:gridCol w:w="3619"/>
        <w:gridCol w:w="336"/>
        <w:gridCol w:w="1121"/>
        <w:gridCol w:w="1273"/>
        <w:gridCol w:w="1133"/>
        <w:gridCol w:w="2373"/>
      </w:tblGrid>
      <w:tr w:rsidR="00236398" w:rsidRPr="00236398" w14:paraId="4E48A59A" w14:textId="77777777" w:rsidTr="008247A0">
        <w:trPr>
          <w:trHeight w:val="1538"/>
          <w:jc w:val="center"/>
        </w:trPr>
        <w:tc>
          <w:tcPr>
            <w:tcW w:w="3795" w:type="pct"/>
            <w:gridSpan w:val="5"/>
            <w:shd w:val="clear" w:color="auto" w:fill="92D050"/>
            <w:vAlign w:val="center"/>
          </w:tcPr>
          <w:p w14:paraId="4650DF77" w14:textId="77777777" w:rsidR="00236398" w:rsidRPr="00236398" w:rsidRDefault="00236398" w:rsidP="00236398">
            <w:pPr>
              <w:spacing w:line="276" w:lineRule="auto"/>
              <w:jc w:val="center"/>
              <w:rPr>
                <w:b/>
                <w:bCs/>
                <w:sz w:val="24"/>
                <w:szCs w:val="24"/>
              </w:rPr>
            </w:pPr>
            <w:r w:rsidRPr="00236398">
              <w:rPr>
                <w:b/>
                <w:bCs/>
                <w:sz w:val="24"/>
                <w:szCs w:val="24"/>
              </w:rPr>
              <w:t>Критерий/Модуль</w:t>
            </w:r>
          </w:p>
        </w:tc>
        <w:tc>
          <w:tcPr>
            <w:tcW w:w="1205" w:type="pct"/>
            <w:shd w:val="clear" w:color="auto" w:fill="92D050"/>
            <w:vAlign w:val="center"/>
          </w:tcPr>
          <w:p w14:paraId="2799B1D9" w14:textId="77777777" w:rsidR="00236398" w:rsidRPr="00236398" w:rsidRDefault="00236398" w:rsidP="00236398">
            <w:pPr>
              <w:spacing w:line="276" w:lineRule="auto"/>
              <w:jc w:val="center"/>
              <w:rPr>
                <w:b/>
                <w:bCs/>
                <w:sz w:val="24"/>
                <w:szCs w:val="24"/>
              </w:rPr>
            </w:pPr>
            <w:r w:rsidRPr="00236398">
              <w:rPr>
                <w:b/>
                <w:bCs/>
                <w:sz w:val="24"/>
                <w:szCs w:val="24"/>
              </w:rPr>
              <w:t>Итого баллов за раздел ТРЕБОВАНИЙ КОМПЕТЕНЦИИ</w:t>
            </w:r>
          </w:p>
        </w:tc>
      </w:tr>
      <w:tr w:rsidR="00236398" w:rsidRPr="00236398" w14:paraId="74231DF5" w14:textId="77777777" w:rsidTr="008247A0">
        <w:trPr>
          <w:trHeight w:val="50"/>
          <w:jc w:val="center"/>
        </w:trPr>
        <w:tc>
          <w:tcPr>
            <w:tcW w:w="1837" w:type="pct"/>
            <w:vMerge w:val="restart"/>
            <w:shd w:val="clear" w:color="auto" w:fill="92D050"/>
            <w:vAlign w:val="center"/>
          </w:tcPr>
          <w:p w14:paraId="5405E1A1" w14:textId="77777777" w:rsidR="00236398" w:rsidRPr="00236398" w:rsidRDefault="00236398" w:rsidP="00236398">
            <w:pPr>
              <w:spacing w:line="276" w:lineRule="auto"/>
              <w:jc w:val="center"/>
              <w:rPr>
                <w:b/>
                <w:bCs/>
                <w:sz w:val="24"/>
                <w:szCs w:val="24"/>
              </w:rPr>
            </w:pPr>
            <w:r w:rsidRPr="00236398">
              <w:rPr>
                <w:b/>
                <w:bCs/>
                <w:sz w:val="24"/>
                <w:szCs w:val="24"/>
              </w:rPr>
              <w:t>Разделы ТРЕБОВАНИЙ КОМПЕТЕНЦИИ</w:t>
            </w:r>
          </w:p>
        </w:tc>
        <w:tc>
          <w:tcPr>
            <w:tcW w:w="165" w:type="pct"/>
            <w:shd w:val="clear" w:color="auto" w:fill="92D050"/>
            <w:vAlign w:val="center"/>
          </w:tcPr>
          <w:p w14:paraId="00ADD1C8" w14:textId="77777777" w:rsidR="00236398" w:rsidRPr="00236398" w:rsidRDefault="00236398" w:rsidP="00236398">
            <w:pPr>
              <w:spacing w:line="276" w:lineRule="auto"/>
              <w:jc w:val="center"/>
              <w:rPr>
                <w:color w:val="FFFFFF"/>
                <w:sz w:val="24"/>
                <w:szCs w:val="24"/>
              </w:rPr>
            </w:pPr>
          </w:p>
        </w:tc>
        <w:tc>
          <w:tcPr>
            <w:tcW w:w="570" w:type="pct"/>
            <w:shd w:val="clear" w:color="auto" w:fill="00B050"/>
            <w:vAlign w:val="center"/>
          </w:tcPr>
          <w:p w14:paraId="2755958A" w14:textId="77777777"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A</w:t>
            </w:r>
          </w:p>
        </w:tc>
        <w:tc>
          <w:tcPr>
            <w:tcW w:w="647" w:type="pct"/>
            <w:shd w:val="clear" w:color="auto" w:fill="00B050"/>
            <w:vAlign w:val="center"/>
          </w:tcPr>
          <w:p w14:paraId="1956853C" w14:textId="77777777" w:rsidR="00236398" w:rsidRPr="00236398" w:rsidRDefault="00236398" w:rsidP="00236398">
            <w:pPr>
              <w:spacing w:line="276" w:lineRule="auto"/>
              <w:jc w:val="center"/>
              <w:rPr>
                <w:color w:val="FFFFFF"/>
                <w:sz w:val="24"/>
                <w:szCs w:val="24"/>
              </w:rPr>
            </w:pPr>
            <w:r w:rsidRPr="00236398">
              <w:rPr>
                <w:color w:val="FFFFFF"/>
                <w:sz w:val="24"/>
                <w:szCs w:val="24"/>
              </w:rPr>
              <w:t>Б</w:t>
            </w:r>
          </w:p>
        </w:tc>
        <w:tc>
          <w:tcPr>
            <w:tcW w:w="576" w:type="pct"/>
            <w:shd w:val="clear" w:color="auto" w:fill="00B050"/>
            <w:vAlign w:val="center"/>
          </w:tcPr>
          <w:p w14:paraId="27421352" w14:textId="77777777" w:rsidR="00236398" w:rsidRPr="00236398" w:rsidRDefault="00236398" w:rsidP="00236398">
            <w:pPr>
              <w:spacing w:line="276" w:lineRule="auto"/>
              <w:jc w:val="center"/>
              <w:rPr>
                <w:color w:val="FFFFFF"/>
                <w:sz w:val="24"/>
                <w:szCs w:val="24"/>
              </w:rPr>
            </w:pPr>
            <w:r w:rsidRPr="00236398">
              <w:rPr>
                <w:color w:val="FFFFFF"/>
                <w:sz w:val="24"/>
                <w:szCs w:val="24"/>
              </w:rPr>
              <w:t>В</w:t>
            </w:r>
          </w:p>
        </w:tc>
        <w:tc>
          <w:tcPr>
            <w:tcW w:w="1205" w:type="pct"/>
            <w:shd w:val="clear" w:color="auto" w:fill="00B050"/>
            <w:vAlign w:val="center"/>
          </w:tcPr>
          <w:p w14:paraId="2CEBFBAE" w14:textId="77777777" w:rsidR="00236398" w:rsidRPr="00236398" w:rsidRDefault="00236398" w:rsidP="00236398">
            <w:pPr>
              <w:spacing w:line="276" w:lineRule="auto"/>
              <w:ind w:right="172" w:hanging="176"/>
              <w:jc w:val="both"/>
              <w:rPr>
                <w:sz w:val="24"/>
                <w:szCs w:val="24"/>
              </w:rPr>
            </w:pPr>
          </w:p>
        </w:tc>
      </w:tr>
      <w:tr w:rsidR="00236398" w:rsidRPr="00236398" w14:paraId="24C086B7" w14:textId="77777777" w:rsidTr="008247A0">
        <w:trPr>
          <w:trHeight w:val="50"/>
          <w:jc w:val="center"/>
        </w:trPr>
        <w:tc>
          <w:tcPr>
            <w:tcW w:w="1837" w:type="pct"/>
            <w:vMerge/>
            <w:shd w:val="clear" w:color="auto" w:fill="92D050"/>
            <w:vAlign w:val="center"/>
          </w:tcPr>
          <w:p w14:paraId="02413D1A" w14:textId="77777777" w:rsidR="00236398" w:rsidRPr="00236398" w:rsidRDefault="00236398" w:rsidP="00236398">
            <w:pPr>
              <w:spacing w:line="276" w:lineRule="auto"/>
              <w:jc w:val="both"/>
              <w:rPr>
                <w:sz w:val="24"/>
                <w:szCs w:val="24"/>
              </w:rPr>
            </w:pPr>
          </w:p>
        </w:tc>
        <w:tc>
          <w:tcPr>
            <w:tcW w:w="165" w:type="pct"/>
            <w:shd w:val="clear" w:color="auto" w:fill="00B050"/>
            <w:vAlign w:val="center"/>
          </w:tcPr>
          <w:p w14:paraId="1BD1B855" w14:textId="77777777"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1</w:t>
            </w:r>
          </w:p>
        </w:tc>
        <w:tc>
          <w:tcPr>
            <w:tcW w:w="570" w:type="pct"/>
            <w:vAlign w:val="center"/>
          </w:tcPr>
          <w:p w14:paraId="57995CF6" w14:textId="77777777" w:rsidR="00236398" w:rsidRPr="00236398" w:rsidRDefault="00236398" w:rsidP="00236398">
            <w:pPr>
              <w:spacing w:line="276" w:lineRule="auto"/>
              <w:jc w:val="center"/>
              <w:rPr>
                <w:sz w:val="24"/>
                <w:szCs w:val="24"/>
              </w:rPr>
            </w:pPr>
            <w:r w:rsidRPr="00236398">
              <w:rPr>
                <w:sz w:val="24"/>
                <w:szCs w:val="24"/>
              </w:rPr>
              <w:t>2</w:t>
            </w:r>
          </w:p>
        </w:tc>
        <w:tc>
          <w:tcPr>
            <w:tcW w:w="647" w:type="pct"/>
            <w:vAlign w:val="center"/>
          </w:tcPr>
          <w:p w14:paraId="3190302C" w14:textId="77777777" w:rsidR="00236398" w:rsidRPr="00236398" w:rsidRDefault="00236398" w:rsidP="00236398">
            <w:pPr>
              <w:spacing w:line="276" w:lineRule="auto"/>
              <w:jc w:val="center"/>
              <w:rPr>
                <w:sz w:val="24"/>
                <w:szCs w:val="24"/>
              </w:rPr>
            </w:pPr>
            <w:r w:rsidRPr="00236398">
              <w:rPr>
                <w:sz w:val="24"/>
                <w:szCs w:val="24"/>
              </w:rPr>
              <w:t>4</w:t>
            </w:r>
          </w:p>
        </w:tc>
        <w:tc>
          <w:tcPr>
            <w:tcW w:w="576" w:type="pct"/>
            <w:vAlign w:val="center"/>
          </w:tcPr>
          <w:p w14:paraId="0394C38E" w14:textId="77777777" w:rsidR="00236398" w:rsidRPr="00236398" w:rsidRDefault="00236398" w:rsidP="00236398">
            <w:pPr>
              <w:spacing w:line="276" w:lineRule="auto"/>
              <w:jc w:val="center"/>
              <w:rPr>
                <w:sz w:val="24"/>
                <w:szCs w:val="24"/>
              </w:rPr>
            </w:pPr>
            <w:r w:rsidRPr="00236398">
              <w:rPr>
                <w:sz w:val="24"/>
                <w:szCs w:val="24"/>
              </w:rPr>
              <w:t>2</w:t>
            </w:r>
          </w:p>
        </w:tc>
        <w:tc>
          <w:tcPr>
            <w:tcW w:w="1205" w:type="pct"/>
            <w:shd w:val="clear" w:color="auto" w:fill="F2F2F2" w:themeFill="background1" w:themeFillShade="F2"/>
            <w:vAlign w:val="center"/>
          </w:tcPr>
          <w:p w14:paraId="7D1EE192" w14:textId="77777777" w:rsidR="00236398" w:rsidRPr="00236398" w:rsidRDefault="00236398" w:rsidP="00236398">
            <w:pPr>
              <w:spacing w:line="276" w:lineRule="auto"/>
              <w:jc w:val="center"/>
              <w:rPr>
                <w:sz w:val="24"/>
                <w:szCs w:val="24"/>
              </w:rPr>
            </w:pPr>
            <w:r w:rsidRPr="00236398">
              <w:rPr>
                <w:sz w:val="24"/>
                <w:szCs w:val="24"/>
              </w:rPr>
              <w:t>8</w:t>
            </w:r>
          </w:p>
        </w:tc>
      </w:tr>
      <w:tr w:rsidR="00236398" w:rsidRPr="00236398" w14:paraId="456CF0CB" w14:textId="77777777" w:rsidTr="008247A0">
        <w:trPr>
          <w:trHeight w:val="50"/>
          <w:jc w:val="center"/>
        </w:trPr>
        <w:tc>
          <w:tcPr>
            <w:tcW w:w="1837" w:type="pct"/>
            <w:vMerge/>
            <w:shd w:val="clear" w:color="auto" w:fill="92D050"/>
            <w:vAlign w:val="center"/>
          </w:tcPr>
          <w:p w14:paraId="08FCEAE2" w14:textId="77777777" w:rsidR="00236398" w:rsidRPr="00236398" w:rsidRDefault="00236398" w:rsidP="00236398">
            <w:pPr>
              <w:spacing w:line="276" w:lineRule="auto"/>
              <w:jc w:val="both"/>
              <w:rPr>
                <w:sz w:val="24"/>
                <w:szCs w:val="24"/>
              </w:rPr>
            </w:pPr>
          </w:p>
        </w:tc>
        <w:tc>
          <w:tcPr>
            <w:tcW w:w="165" w:type="pct"/>
            <w:shd w:val="clear" w:color="auto" w:fill="00B050"/>
            <w:vAlign w:val="center"/>
          </w:tcPr>
          <w:p w14:paraId="69CB8FC1" w14:textId="77777777"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2</w:t>
            </w:r>
          </w:p>
        </w:tc>
        <w:tc>
          <w:tcPr>
            <w:tcW w:w="570" w:type="pct"/>
            <w:vAlign w:val="center"/>
          </w:tcPr>
          <w:p w14:paraId="4156CD09" w14:textId="77777777" w:rsidR="00236398" w:rsidRPr="00236398" w:rsidRDefault="00236398" w:rsidP="00236398">
            <w:pPr>
              <w:spacing w:line="276" w:lineRule="auto"/>
              <w:jc w:val="center"/>
              <w:rPr>
                <w:sz w:val="24"/>
                <w:szCs w:val="24"/>
              </w:rPr>
            </w:pPr>
            <w:r w:rsidRPr="00236398">
              <w:rPr>
                <w:sz w:val="24"/>
                <w:szCs w:val="24"/>
              </w:rPr>
              <w:t>4</w:t>
            </w:r>
          </w:p>
        </w:tc>
        <w:tc>
          <w:tcPr>
            <w:tcW w:w="647" w:type="pct"/>
            <w:vAlign w:val="center"/>
          </w:tcPr>
          <w:p w14:paraId="3A0497A7" w14:textId="77777777" w:rsidR="00236398" w:rsidRPr="00236398" w:rsidRDefault="00236398" w:rsidP="00236398">
            <w:pPr>
              <w:spacing w:line="276" w:lineRule="auto"/>
              <w:jc w:val="center"/>
              <w:rPr>
                <w:sz w:val="24"/>
                <w:szCs w:val="24"/>
              </w:rPr>
            </w:pPr>
            <w:r w:rsidRPr="00236398">
              <w:rPr>
                <w:sz w:val="24"/>
                <w:szCs w:val="24"/>
              </w:rPr>
              <w:t>4</w:t>
            </w:r>
          </w:p>
        </w:tc>
        <w:tc>
          <w:tcPr>
            <w:tcW w:w="576" w:type="pct"/>
            <w:vAlign w:val="center"/>
          </w:tcPr>
          <w:p w14:paraId="5D3AC326" w14:textId="77777777" w:rsidR="00236398" w:rsidRPr="00236398" w:rsidRDefault="00236398" w:rsidP="00236398">
            <w:pPr>
              <w:spacing w:line="276" w:lineRule="auto"/>
              <w:jc w:val="center"/>
              <w:rPr>
                <w:sz w:val="24"/>
                <w:szCs w:val="24"/>
              </w:rPr>
            </w:pPr>
            <w:r w:rsidRPr="00236398">
              <w:rPr>
                <w:sz w:val="24"/>
                <w:szCs w:val="24"/>
              </w:rPr>
              <w:t>2</w:t>
            </w:r>
          </w:p>
        </w:tc>
        <w:tc>
          <w:tcPr>
            <w:tcW w:w="1205" w:type="pct"/>
            <w:shd w:val="clear" w:color="auto" w:fill="F2F2F2" w:themeFill="background1" w:themeFillShade="F2"/>
            <w:vAlign w:val="center"/>
          </w:tcPr>
          <w:p w14:paraId="325D6EB5" w14:textId="77777777" w:rsidR="00236398" w:rsidRPr="00236398" w:rsidRDefault="00236398" w:rsidP="00236398">
            <w:pPr>
              <w:spacing w:line="276" w:lineRule="auto"/>
              <w:jc w:val="center"/>
              <w:rPr>
                <w:sz w:val="24"/>
                <w:szCs w:val="24"/>
              </w:rPr>
            </w:pPr>
            <w:r w:rsidRPr="00236398">
              <w:rPr>
                <w:sz w:val="24"/>
                <w:szCs w:val="24"/>
              </w:rPr>
              <w:t>10</w:t>
            </w:r>
          </w:p>
        </w:tc>
      </w:tr>
      <w:tr w:rsidR="00236398" w:rsidRPr="00236398" w14:paraId="056B6304" w14:textId="77777777" w:rsidTr="008247A0">
        <w:trPr>
          <w:trHeight w:val="50"/>
          <w:jc w:val="center"/>
        </w:trPr>
        <w:tc>
          <w:tcPr>
            <w:tcW w:w="1837" w:type="pct"/>
            <w:vMerge/>
            <w:shd w:val="clear" w:color="auto" w:fill="92D050"/>
            <w:vAlign w:val="center"/>
          </w:tcPr>
          <w:p w14:paraId="7F5E69D1" w14:textId="77777777" w:rsidR="00236398" w:rsidRPr="00236398" w:rsidRDefault="00236398" w:rsidP="00236398">
            <w:pPr>
              <w:spacing w:line="276" w:lineRule="auto"/>
              <w:jc w:val="both"/>
              <w:rPr>
                <w:sz w:val="24"/>
                <w:szCs w:val="24"/>
              </w:rPr>
            </w:pPr>
          </w:p>
        </w:tc>
        <w:tc>
          <w:tcPr>
            <w:tcW w:w="165" w:type="pct"/>
            <w:shd w:val="clear" w:color="auto" w:fill="00B050"/>
            <w:vAlign w:val="center"/>
          </w:tcPr>
          <w:p w14:paraId="640E8177" w14:textId="77777777"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3</w:t>
            </w:r>
          </w:p>
        </w:tc>
        <w:tc>
          <w:tcPr>
            <w:tcW w:w="570" w:type="pct"/>
            <w:vAlign w:val="center"/>
          </w:tcPr>
          <w:p w14:paraId="1B89ACE4" w14:textId="77777777" w:rsidR="00236398" w:rsidRPr="00236398" w:rsidRDefault="00236398" w:rsidP="00236398">
            <w:pPr>
              <w:spacing w:line="276" w:lineRule="auto"/>
              <w:jc w:val="center"/>
              <w:rPr>
                <w:sz w:val="24"/>
                <w:szCs w:val="24"/>
              </w:rPr>
            </w:pPr>
            <w:r w:rsidRPr="00236398">
              <w:rPr>
                <w:sz w:val="24"/>
                <w:szCs w:val="24"/>
              </w:rPr>
              <w:t>2</w:t>
            </w:r>
          </w:p>
        </w:tc>
        <w:tc>
          <w:tcPr>
            <w:tcW w:w="647" w:type="pct"/>
            <w:vAlign w:val="center"/>
          </w:tcPr>
          <w:p w14:paraId="0BBA6792" w14:textId="77777777" w:rsidR="00236398" w:rsidRPr="00236398" w:rsidRDefault="00236398" w:rsidP="00236398">
            <w:pPr>
              <w:spacing w:line="276" w:lineRule="auto"/>
              <w:jc w:val="center"/>
              <w:rPr>
                <w:sz w:val="24"/>
                <w:szCs w:val="24"/>
              </w:rPr>
            </w:pPr>
            <w:r w:rsidRPr="00236398">
              <w:rPr>
                <w:sz w:val="24"/>
                <w:szCs w:val="24"/>
              </w:rPr>
              <w:t>2</w:t>
            </w:r>
          </w:p>
        </w:tc>
        <w:tc>
          <w:tcPr>
            <w:tcW w:w="576" w:type="pct"/>
            <w:vAlign w:val="center"/>
          </w:tcPr>
          <w:p w14:paraId="0923FD1F" w14:textId="77777777" w:rsidR="00236398" w:rsidRPr="00236398" w:rsidRDefault="00236398" w:rsidP="00236398">
            <w:pPr>
              <w:spacing w:line="276" w:lineRule="auto"/>
              <w:jc w:val="center"/>
              <w:rPr>
                <w:sz w:val="24"/>
                <w:szCs w:val="24"/>
              </w:rPr>
            </w:pPr>
            <w:r w:rsidRPr="00236398">
              <w:rPr>
                <w:sz w:val="24"/>
                <w:szCs w:val="24"/>
              </w:rPr>
              <w:t>1</w:t>
            </w:r>
          </w:p>
        </w:tc>
        <w:tc>
          <w:tcPr>
            <w:tcW w:w="1205" w:type="pct"/>
            <w:shd w:val="clear" w:color="auto" w:fill="F2F2F2" w:themeFill="background1" w:themeFillShade="F2"/>
            <w:vAlign w:val="center"/>
          </w:tcPr>
          <w:p w14:paraId="44B240C3" w14:textId="77777777" w:rsidR="00236398" w:rsidRPr="00236398" w:rsidRDefault="00236398" w:rsidP="00236398">
            <w:pPr>
              <w:spacing w:line="276" w:lineRule="auto"/>
              <w:jc w:val="center"/>
              <w:rPr>
                <w:sz w:val="24"/>
                <w:szCs w:val="24"/>
              </w:rPr>
            </w:pPr>
            <w:r w:rsidRPr="00236398">
              <w:rPr>
                <w:sz w:val="24"/>
                <w:szCs w:val="24"/>
              </w:rPr>
              <w:t>5</w:t>
            </w:r>
          </w:p>
        </w:tc>
      </w:tr>
      <w:tr w:rsidR="00236398" w:rsidRPr="00236398" w14:paraId="0A9AE8EB" w14:textId="77777777" w:rsidTr="008247A0">
        <w:trPr>
          <w:trHeight w:val="50"/>
          <w:jc w:val="center"/>
        </w:trPr>
        <w:tc>
          <w:tcPr>
            <w:tcW w:w="1837" w:type="pct"/>
            <w:vMerge/>
            <w:shd w:val="clear" w:color="auto" w:fill="92D050"/>
            <w:vAlign w:val="center"/>
          </w:tcPr>
          <w:p w14:paraId="03C252B2" w14:textId="77777777" w:rsidR="00236398" w:rsidRPr="00236398" w:rsidRDefault="00236398" w:rsidP="00236398">
            <w:pPr>
              <w:spacing w:line="276" w:lineRule="auto"/>
              <w:jc w:val="both"/>
              <w:rPr>
                <w:sz w:val="24"/>
                <w:szCs w:val="24"/>
              </w:rPr>
            </w:pPr>
          </w:p>
        </w:tc>
        <w:tc>
          <w:tcPr>
            <w:tcW w:w="165" w:type="pct"/>
            <w:shd w:val="clear" w:color="auto" w:fill="00B050"/>
            <w:vAlign w:val="center"/>
          </w:tcPr>
          <w:p w14:paraId="50EB19A8" w14:textId="77777777"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4</w:t>
            </w:r>
          </w:p>
        </w:tc>
        <w:tc>
          <w:tcPr>
            <w:tcW w:w="570" w:type="pct"/>
            <w:vAlign w:val="center"/>
          </w:tcPr>
          <w:p w14:paraId="66441533" w14:textId="77777777" w:rsidR="00236398" w:rsidRPr="00236398" w:rsidRDefault="00236398" w:rsidP="00236398">
            <w:pPr>
              <w:spacing w:line="276" w:lineRule="auto"/>
              <w:jc w:val="center"/>
              <w:rPr>
                <w:sz w:val="24"/>
                <w:szCs w:val="24"/>
              </w:rPr>
            </w:pPr>
            <w:r w:rsidRPr="00236398">
              <w:rPr>
                <w:sz w:val="24"/>
                <w:szCs w:val="24"/>
              </w:rPr>
              <w:t>10</w:t>
            </w:r>
          </w:p>
        </w:tc>
        <w:tc>
          <w:tcPr>
            <w:tcW w:w="647" w:type="pct"/>
            <w:vAlign w:val="center"/>
          </w:tcPr>
          <w:p w14:paraId="5CEE3731" w14:textId="77777777" w:rsidR="00236398" w:rsidRPr="00236398" w:rsidRDefault="00236398" w:rsidP="00236398">
            <w:pPr>
              <w:spacing w:line="276" w:lineRule="auto"/>
              <w:jc w:val="center"/>
              <w:rPr>
                <w:sz w:val="24"/>
                <w:szCs w:val="24"/>
              </w:rPr>
            </w:pPr>
            <w:r w:rsidRPr="00236398">
              <w:rPr>
                <w:sz w:val="24"/>
                <w:szCs w:val="24"/>
              </w:rPr>
              <w:t>8</w:t>
            </w:r>
          </w:p>
        </w:tc>
        <w:tc>
          <w:tcPr>
            <w:tcW w:w="576" w:type="pct"/>
            <w:vAlign w:val="center"/>
          </w:tcPr>
          <w:p w14:paraId="39C841B2" w14:textId="77777777" w:rsidR="00236398" w:rsidRPr="00236398" w:rsidRDefault="00236398" w:rsidP="00236398">
            <w:pPr>
              <w:spacing w:line="276" w:lineRule="auto"/>
              <w:jc w:val="center"/>
              <w:rPr>
                <w:sz w:val="24"/>
                <w:szCs w:val="24"/>
              </w:rPr>
            </w:pPr>
            <w:r w:rsidRPr="00236398">
              <w:rPr>
                <w:sz w:val="24"/>
                <w:szCs w:val="24"/>
              </w:rPr>
              <w:t>8</w:t>
            </w:r>
          </w:p>
        </w:tc>
        <w:tc>
          <w:tcPr>
            <w:tcW w:w="1205" w:type="pct"/>
            <w:shd w:val="clear" w:color="auto" w:fill="F2F2F2" w:themeFill="background1" w:themeFillShade="F2"/>
            <w:vAlign w:val="center"/>
          </w:tcPr>
          <w:p w14:paraId="528D1CE9" w14:textId="77777777" w:rsidR="00236398" w:rsidRPr="00236398" w:rsidRDefault="00236398" w:rsidP="00236398">
            <w:pPr>
              <w:spacing w:line="276" w:lineRule="auto"/>
              <w:jc w:val="center"/>
              <w:rPr>
                <w:sz w:val="24"/>
                <w:szCs w:val="24"/>
              </w:rPr>
            </w:pPr>
            <w:r w:rsidRPr="00236398">
              <w:rPr>
                <w:sz w:val="24"/>
                <w:szCs w:val="24"/>
              </w:rPr>
              <w:t>26</w:t>
            </w:r>
          </w:p>
        </w:tc>
      </w:tr>
      <w:tr w:rsidR="00236398" w:rsidRPr="00236398" w14:paraId="05AFD238" w14:textId="77777777" w:rsidTr="008247A0">
        <w:trPr>
          <w:trHeight w:val="50"/>
          <w:jc w:val="center"/>
        </w:trPr>
        <w:tc>
          <w:tcPr>
            <w:tcW w:w="1837" w:type="pct"/>
            <w:vMerge/>
            <w:shd w:val="clear" w:color="auto" w:fill="92D050"/>
            <w:vAlign w:val="center"/>
          </w:tcPr>
          <w:p w14:paraId="73E643C7" w14:textId="77777777" w:rsidR="00236398" w:rsidRPr="00236398" w:rsidRDefault="00236398" w:rsidP="00236398">
            <w:pPr>
              <w:spacing w:line="276" w:lineRule="auto"/>
              <w:jc w:val="both"/>
              <w:rPr>
                <w:sz w:val="24"/>
                <w:szCs w:val="24"/>
              </w:rPr>
            </w:pPr>
          </w:p>
        </w:tc>
        <w:tc>
          <w:tcPr>
            <w:tcW w:w="165" w:type="pct"/>
            <w:shd w:val="clear" w:color="auto" w:fill="00B050"/>
            <w:vAlign w:val="center"/>
          </w:tcPr>
          <w:p w14:paraId="63C32346" w14:textId="77777777"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5</w:t>
            </w:r>
          </w:p>
        </w:tc>
        <w:tc>
          <w:tcPr>
            <w:tcW w:w="570" w:type="pct"/>
            <w:vAlign w:val="center"/>
          </w:tcPr>
          <w:p w14:paraId="502D298B" w14:textId="77777777" w:rsidR="00236398" w:rsidRPr="00236398" w:rsidRDefault="00236398" w:rsidP="00236398">
            <w:pPr>
              <w:spacing w:line="276" w:lineRule="auto"/>
              <w:jc w:val="center"/>
              <w:rPr>
                <w:sz w:val="24"/>
                <w:szCs w:val="24"/>
              </w:rPr>
            </w:pPr>
            <w:r w:rsidRPr="00236398">
              <w:rPr>
                <w:sz w:val="24"/>
                <w:szCs w:val="24"/>
              </w:rPr>
              <w:t>10</w:t>
            </w:r>
          </w:p>
        </w:tc>
        <w:tc>
          <w:tcPr>
            <w:tcW w:w="647" w:type="pct"/>
            <w:vAlign w:val="center"/>
          </w:tcPr>
          <w:p w14:paraId="6F9F8FA9" w14:textId="77777777" w:rsidR="00236398" w:rsidRPr="00236398" w:rsidRDefault="00236398" w:rsidP="00236398">
            <w:pPr>
              <w:spacing w:line="276" w:lineRule="auto"/>
              <w:jc w:val="center"/>
              <w:rPr>
                <w:sz w:val="24"/>
                <w:szCs w:val="24"/>
              </w:rPr>
            </w:pPr>
            <w:r w:rsidRPr="00236398">
              <w:rPr>
                <w:sz w:val="24"/>
                <w:szCs w:val="24"/>
              </w:rPr>
              <w:t>2</w:t>
            </w:r>
          </w:p>
        </w:tc>
        <w:tc>
          <w:tcPr>
            <w:tcW w:w="576" w:type="pct"/>
            <w:vAlign w:val="center"/>
          </w:tcPr>
          <w:p w14:paraId="57574240" w14:textId="77777777" w:rsidR="00236398" w:rsidRPr="00236398" w:rsidRDefault="00236398" w:rsidP="00236398">
            <w:pPr>
              <w:spacing w:line="276" w:lineRule="auto"/>
              <w:jc w:val="center"/>
              <w:rPr>
                <w:sz w:val="24"/>
                <w:szCs w:val="24"/>
              </w:rPr>
            </w:pPr>
            <w:r w:rsidRPr="00236398">
              <w:rPr>
                <w:sz w:val="24"/>
                <w:szCs w:val="24"/>
              </w:rPr>
              <w:t>2</w:t>
            </w:r>
          </w:p>
        </w:tc>
        <w:tc>
          <w:tcPr>
            <w:tcW w:w="1205" w:type="pct"/>
            <w:shd w:val="clear" w:color="auto" w:fill="F2F2F2" w:themeFill="background1" w:themeFillShade="F2"/>
            <w:vAlign w:val="center"/>
          </w:tcPr>
          <w:p w14:paraId="499574D4" w14:textId="77777777" w:rsidR="00236398" w:rsidRPr="00236398" w:rsidRDefault="00236398" w:rsidP="00236398">
            <w:pPr>
              <w:spacing w:line="276" w:lineRule="auto"/>
              <w:jc w:val="center"/>
              <w:rPr>
                <w:sz w:val="24"/>
                <w:szCs w:val="24"/>
              </w:rPr>
            </w:pPr>
            <w:r w:rsidRPr="00236398">
              <w:rPr>
                <w:sz w:val="24"/>
                <w:szCs w:val="24"/>
              </w:rPr>
              <w:t>14</w:t>
            </w:r>
          </w:p>
        </w:tc>
      </w:tr>
      <w:tr w:rsidR="00236398" w:rsidRPr="00236398" w14:paraId="2A8A379C" w14:textId="77777777" w:rsidTr="008247A0">
        <w:trPr>
          <w:trHeight w:val="50"/>
          <w:jc w:val="center"/>
        </w:trPr>
        <w:tc>
          <w:tcPr>
            <w:tcW w:w="1837" w:type="pct"/>
            <w:vMerge/>
            <w:shd w:val="clear" w:color="auto" w:fill="92D050"/>
            <w:vAlign w:val="center"/>
          </w:tcPr>
          <w:p w14:paraId="452062B8" w14:textId="77777777" w:rsidR="00236398" w:rsidRPr="00236398" w:rsidRDefault="00236398" w:rsidP="00236398">
            <w:pPr>
              <w:spacing w:line="276" w:lineRule="auto"/>
              <w:jc w:val="both"/>
              <w:rPr>
                <w:sz w:val="24"/>
                <w:szCs w:val="24"/>
              </w:rPr>
            </w:pPr>
          </w:p>
        </w:tc>
        <w:tc>
          <w:tcPr>
            <w:tcW w:w="165" w:type="pct"/>
            <w:shd w:val="clear" w:color="auto" w:fill="00B050"/>
            <w:vAlign w:val="center"/>
          </w:tcPr>
          <w:p w14:paraId="0678056A" w14:textId="77777777"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6</w:t>
            </w:r>
          </w:p>
        </w:tc>
        <w:tc>
          <w:tcPr>
            <w:tcW w:w="570" w:type="pct"/>
            <w:vAlign w:val="center"/>
          </w:tcPr>
          <w:p w14:paraId="45745B72" w14:textId="77777777" w:rsidR="00236398" w:rsidRPr="00236398" w:rsidRDefault="00236398" w:rsidP="00236398">
            <w:pPr>
              <w:spacing w:line="276" w:lineRule="auto"/>
              <w:jc w:val="center"/>
              <w:rPr>
                <w:sz w:val="24"/>
                <w:szCs w:val="24"/>
              </w:rPr>
            </w:pPr>
            <w:r w:rsidRPr="00236398">
              <w:rPr>
                <w:sz w:val="24"/>
                <w:szCs w:val="24"/>
              </w:rPr>
              <w:t>9</w:t>
            </w:r>
          </w:p>
        </w:tc>
        <w:tc>
          <w:tcPr>
            <w:tcW w:w="647" w:type="pct"/>
            <w:vAlign w:val="center"/>
          </w:tcPr>
          <w:p w14:paraId="1BE4F723" w14:textId="77777777" w:rsidR="00236398" w:rsidRPr="00236398" w:rsidRDefault="00236398" w:rsidP="00236398">
            <w:pPr>
              <w:spacing w:line="276" w:lineRule="auto"/>
              <w:jc w:val="center"/>
              <w:rPr>
                <w:sz w:val="24"/>
                <w:szCs w:val="24"/>
              </w:rPr>
            </w:pPr>
            <w:r w:rsidRPr="00236398">
              <w:rPr>
                <w:sz w:val="24"/>
                <w:szCs w:val="24"/>
              </w:rPr>
              <w:t>14</w:t>
            </w:r>
          </w:p>
        </w:tc>
        <w:tc>
          <w:tcPr>
            <w:tcW w:w="576" w:type="pct"/>
            <w:vAlign w:val="center"/>
          </w:tcPr>
          <w:p w14:paraId="39E9C192" w14:textId="77777777" w:rsidR="00236398" w:rsidRPr="00236398" w:rsidRDefault="00236398" w:rsidP="00236398">
            <w:pPr>
              <w:spacing w:line="276" w:lineRule="auto"/>
              <w:jc w:val="center"/>
              <w:rPr>
                <w:sz w:val="24"/>
                <w:szCs w:val="24"/>
              </w:rPr>
            </w:pPr>
            <w:r w:rsidRPr="00236398">
              <w:rPr>
                <w:sz w:val="24"/>
                <w:szCs w:val="24"/>
              </w:rPr>
              <w:t>14</w:t>
            </w:r>
          </w:p>
        </w:tc>
        <w:tc>
          <w:tcPr>
            <w:tcW w:w="1205" w:type="pct"/>
            <w:shd w:val="clear" w:color="auto" w:fill="F2F2F2" w:themeFill="background1" w:themeFillShade="F2"/>
            <w:vAlign w:val="center"/>
          </w:tcPr>
          <w:p w14:paraId="57B3DF4B" w14:textId="77777777" w:rsidR="00236398" w:rsidRPr="00236398" w:rsidRDefault="00236398" w:rsidP="00236398">
            <w:pPr>
              <w:spacing w:line="276" w:lineRule="auto"/>
              <w:jc w:val="center"/>
              <w:rPr>
                <w:sz w:val="24"/>
                <w:szCs w:val="24"/>
              </w:rPr>
            </w:pPr>
            <w:r w:rsidRPr="00236398">
              <w:rPr>
                <w:sz w:val="24"/>
                <w:szCs w:val="24"/>
              </w:rPr>
              <w:t>37</w:t>
            </w:r>
          </w:p>
        </w:tc>
      </w:tr>
      <w:tr w:rsidR="00236398" w:rsidRPr="00236398" w14:paraId="0BDF3141" w14:textId="77777777" w:rsidTr="008247A0">
        <w:trPr>
          <w:trHeight w:val="50"/>
          <w:jc w:val="center"/>
        </w:trPr>
        <w:tc>
          <w:tcPr>
            <w:tcW w:w="2002" w:type="pct"/>
            <w:gridSpan w:val="2"/>
            <w:shd w:val="clear" w:color="auto" w:fill="00B050"/>
            <w:vAlign w:val="center"/>
          </w:tcPr>
          <w:p w14:paraId="13841CB6" w14:textId="77777777" w:rsidR="00236398" w:rsidRPr="00236398" w:rsidRDefault="00236398" w:rsidP="00236398">
            <w:pPr>
              <w:spacing w:line="276" w:lineRule="auto"/>
              <w:jc w:val="center"/>
              <w:rPr>
                <w:b/>
                <w:bCs/>
                <w:sz w:val="24"/>
                <w:szCs w:val="24"/>
              </w:rPr>
            </w:pPr>
            <w:r w:rsidRPr="00236398">
              <w:rPr>
                <w:b/>
                <w:bCs/>
                <w:sz w:val="24"/>
                <w:szCs w:val="24"/>
              </w:rPr>
              <w:t>Итого баллов за критерий/модуль</w:t>
            </w:r>
          </w:p>
        </w:tc>
        <w:tc>
          <w:tcPr>
            <w:tcW w:w="570" w:type="pct"/>
            <w:shd w:val="clear" w:color="auto" w:fill="F2F2F2" w:themeFill="background1" w:themeFillShade="F2"/>
            <w:vAlign w:val="center"/>
          </w:tcPr>
          <w:p w14:paraId="4E4E3F11" w14:textId="77777777" w:rsidR="00236398" w:rsidRPr="00236398" w:rsidRDefault="00236398" w:rsidP="00236398">
            <w:pPr>
              <w:spacing w:line="276" w:lineRule="auto"/>
              <w:jc w:val="center"/>
              <w:rPr>
                <w:sz w:val="24"/>
                <w:szCs w:val="24"/>
              </w:rPr>
            </w:pPr>
            <w:r w:rsidRPr="00236398">
              <w:rPr>
                <w:sz w:val="24"/>
                <w:szCs w:val="24"/>
              </w:rPr>
              <w:t>37</w:t>
            </w:r>
          </w:p>
        </w:tc>
        <w:tc>
          <w:tcPr>
            <w:tcW w:w="647" w:type="pct"/>
            <w:shd w:val="clear" w:color="auto" w:fill="F2F2F2" w:themeFill="background1" w:themeFillShade="F2"/>
            <w:vAlign w:val="center"/>
          </w:tcPr>
          <w:p w14:paraId="2AD65DEC" w14:textId="77777777" w:rsidR="00236398" w:rsidRPr="00236398" w:rsidRDefault="00236398" w:rsidP="00236398">
            <w:pPr>
              <w:spacing w:line="276" w:lineRule="auto"/>
              <w:jc w:val="center"/>
              <w:rPr>
                <w:sz w:val="24"/>
                <w:szCs w:val="24"/>
              </w:rPr>
            </w:pPr>
            <w:r w:rsidRPr="00236398">
              <w:rPr>
                <w:sz w:val="24"/>
                <w:szCs w:val="24"/>
              </w:rPr>
              <w:t>34</w:t>
            </w:r>
          </w:p>
        </w:tc>
        <w:tc>
          <w:tcPr>
            <w:tcW w:w="576" w:type="pct"/>
            <w:shd w:val="clear" w:color="auto" w:fill="F2F2F2" w:themeFill="background1" w:themeFillShade="F2"/>
            <w:vAlign w:val="center"/>
          </w:tcPr>
          <w:p w14:paraId="7CDDEC0A" w14:textId="77777777" w:rsidR="00236398" w:rsidRPr="00236398" w:rsidRDefault="00236398" w:rsidP="00236398">
            <w:pPr>
              <w:spacing w:line="276" w:lineRule="auto"/>
              <w:jc w:val="center"/>
              <w:rPr>
                <w:sz w:val="24"/>
                <w:szCs w:val="24"/>
              </w:rPr>
            </w:pPr>
            <w:r w:rsidRPr="00236398">
              <w:rPr>
                <w:sz w:val="24"/>
                <w:szCs w:val="24"/>
              </w:rPr>
              <w:t>29</w:t>
            </w:r>
          </w:p>
        </w:tc>
        <w:tc>
          <w:tcPr>
            <w:tcW w:w="1205" w:type="pct"/>
            <w:shd w:val="clear" w:color="auto" w:fill="F2F2F2" w:themeFill="background1" w:themeFillShade="F2"/>
            <w:vAlign w:val="center"/>
          </w:tcPr>
          <w:p w14:paraId="68B53C82" w14:textId="77777777" w:rsidR="00236398" w:rsidRPr="00236398" w:rsidRDefault="00236398" w:rsidP="00236398">
            <w:pPr>
              <w:spacing w:line="276" w:lineRule="auto"/>
              <w:jc w:val="center"/>
              <w:rPr>
                <w:sz w:val="24"/>
                <w:szCs w:val="24"/>
              </w:rPr>
            </w:pPr>
            <w:r w:rsidRPr="00236398">
              <w:rPr>
                <w:sz w:val="24"/>
                <w:szCs w:val="24"/>
              </w:rPr>
              <w:t>100</w:t>
            </w:r>
          </w:p>
        </w:tc>
      </w:tr>
    </w:tbl>
    <w:p w14:paraId="023A63FC" w14:textId="77777777" w:rsidR="007274B8" w:rsidRPr="00F8340A" w:rsidRDefault="007274B8" w:rsidP="007274B8">
      <w:pPr>
        <w:pStyle w:val="af1"/>
        <w:widowControl/>
        <w:rPr>
          <w:rFonts w:ascii="Times New Roman" w:hAnsi="Times New Roman"/>
          <w:szCs w:val="24"/>
          <w:lang w:val="ru-RU"/>
        </w:rPr>
      </w:pPr>
    </w:p>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8912AE">
      <w:pPr>
        <w:pStyle w:val="-2"/>
        <w:spacing w:before="0" w:after="0"/>
        <w:ind w:firstLine="709"/>
        <w:jc w:val="both"/>
        <w:rPr>
          <w:rFonts w:ascii="Times New Roman" w:hAnsi="Times New Roman"/>
          <w:sz w:val="24"/>
        </w:rPr>
      </w:pPr>
      <w:bookmarkStart w:id="8" w:name="_Toc124422969"/>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27"/>
        <w:tblW w:w="5000" w:type="pct"/>
        <w:tblLook w:val="04A0" w:firstRow="1" w:lastRow="0" w:firstColumn="1" w:lastColumn="0" w:noHBand="0" w:noVBand="1"/>
      </w:tblPr>
      <w:tblGrid>
        <w:gridCol w:w="556"/>
        <w:gridCol w:w="3092"/>
        <w:gridCol w:w="6207"/>
      </w:tblGrid>
      <w:tr w:rsidR="00236398" w:rsidRPr="00236398" w14:paraId="6BAB7EC9" w14:textId="77777777" w:rsidTr="008247A0">
        <w:tc>
          <w:tcPr>
            <w:tcW w:w="1851" w:type="pct"/>
            <w:gridSpan w:val="2"/>
            <w:shd w:val="clear" w:color="auto" w:fill="92D050"/>
          </w:tcPr>
          <w:p w14:paraId="46D1CC11" w14:textId="77777777" w:rsidR="00236398" w:rsidRPr="00236398" w:rsidRDefault="00236398" w:rsidP="00236398">
            <w:pPr>
              <w:spacing w:line="276" w:lineRule="auto"/>
              <w:jc w:val="center"/>
              <w:rPr>
                <w:b/>
                <w:bCs/>
                <w:sz w:val="24"/>
                <w:szCs w:val="24"/>
              </w:rPr>
            </w:pPr>
            <w:r w:rsidRPr="00236398">
              <w:rPr>
                <w:b/>
                <w:bCs/>
                <w:sz w:val="24"/>
                <w:szCs w:val="24"/>
              </w:rPr>
              <w:t>Критерий</w:t>
            </w:r>
          </w:p>
        </w:tc>
        <w:tc>
          <w:tcPr>
            <w:tcW w:w="3149" w:type="pct"/>
            <w:shd w:val="clear" w:color="auto" w:fill="92D050"/>
          </w:tcPr>
          <w:p w14:paraId="798E85AF" w14:textId="77777777" w:rsidR="00236398" w:rsidRPr="00236398" w:rsidRDefault="00236398" w:rsidP="00236398">
            <w:pPr>
              <w:spacing w:line="276" w:lineRule="auto"/>
              <w:jc w:val="center"/>
              <w:rPr>
                <w:b/>
                <w:bCs/>
                <w:sz w:val="24"/>
                <w:szCs w:val="24"/>
              </w:rPr>
            </w:pPr>
            <w:r w:rsidRPr="00236398">
              <w:rPr>
                <w:b/>
                <w:bCs/>
                <w:sz w:val="24"/>
                <w:szCs w:val="24"/>
              </w:rPr>
              <w:t>Методика проверки навыков в критерии</w:t>
            </w:r>
          </w:p>
        </w:tc>
      </w:tr>
      <w:tr w:rsidR="00236398" w:rsidRPr="00236398" w14:paraId="3DA2CB38" w14:textId="77777777" w:rsidTr="008247A0">
        <w:tc>
          <w:tcPr>
            <w:tcW w:w="282" w:type="pct"/>
            <w:shd w:val="clear" w:color="auto" w:fill="00B050"/>
            <w:vAlign w:val="center"/>
          </w:tcPr>
          <w:p w14:paraId="2D2BDABC" w14:textId="77777777" w:rsidR="00236398" w:rsidRPr="00236398" w:rsidRDefault="00236398" w:rsidP="00236398">
            <w:pPr>
              <w:spacing w:line="276" w:lineRule="auto"/>
              <w:jc w:val="center"/>
              <w:rPr>
                <w:b/>
                <w:bCs/>
                <w:color w:val="FFFFFF"/>
                <w:sz w:val="24"/>
                <w:szCs w:val="24"/>
              </w:rPr>
            </w:pPr>
            <w:r w:rsidRPr="00236398">
              <w:rPr>
                <w:b/>
                <w:bCs/>
                <w:color w:val="FFFFFF"/>
                <w:sz w:val="24"/>
                <w:szCs w:val="24"/>
              </w:rPr>
              <w:t>А</w:t>
            </w:r>
          </w:p>
        </w:tc>
        <w:tc>
          <w:tcPr>
            <w:tcW w:w="1569" w:type="pct"/>
            <w:shd w:val="clear" w:color="auto" w:fill="92D050"/>
            <w:vAlign w:val="center"/>
          </w:tcPr>
          <w:p w14:paraId="06731F90" w14:textId="77777777" w:rsidR="00236398" w:rsidRPr="00236398" w:rsidRDefault="00236398" w:rsidP="00236398">
            <w:pPr>
              <w:spacing w:line="276" w:lineRule="auto"/>
              <w:rPr>
                <w:b/>
                <w:bCs/>
                <w:sz w:val="24"/>
                <w:szCs w:val="24"/>
              </w:rPr>
            </w:pPr>
            <w:r w:rsidRPr="00236398">
              <w:rPr>
                <w:b/>
                <w:bCs/>
                <w:sz w:val="24"/>
                <w:szCs w:val="24"/>
              </w:rPr>
              <w:t>Инженерно-геодезические работы при строительстве</w:t>
            </w:r>
          </w:p>
        </w:tc>
        <w:tc>
          <w:tcPr>
            <w:tcW w:w="3149" w:type="pct"/>
            <w:shd w:val="clear" w:color="auto" w:fill="auto"/>
            <w:vAlign w:val="center"/>
          </w:tcPr>
          <w:p w14:paraId="098E92CF" w14:textId="77777777" w:rsidR="00236398" w:rsidRPr="00236398" w:rsidRDefault="00236398" w:rsidP="00236398">
            <w:pPr>
              <w:spacing w:line="276" w:lineRule="auto"/>
              <w:jc w:val="both"/>
              <w:rPr>
                <w:sz w:val="24"/>
                <w:szCs w:val="24"/>
              </w:rPr>
            </w:pPr>
            <w:r w:rsidRPr="00236398">
              <w:rPr>
                <w:sz w:val="24"/>
                <w:szCs w:val="24"/>
              </w:rPr>
              <w:t>В данном критерии оцениваются навыки получения основных данных для дизайн-проекта; навыки работы с лазерным дальномером; навыки работы при составлении абриса, согласно нормативной документации.</w:t>
            </w:r>
          </w:p>
        </w:tc>
      </w:tr>
      <w:tr w:rsidR="00236398" w:rsidRPr="00236398" w14:paraId="4648C100" w14:textId="77777777" w:rsidTr="008247A0">
        <w:tc>
          <w:tcPr>
            <w:tcW w:w="282" w:type="pct"/>
            <w:shd w:val="clear" w:color="auto" w:fill="00B050"/>
            <w:vAlign w:val="center"/>
          </w:tcPr>
          <w:p w14:paraId="295AE9C7" w14:textId="77777777" w:rsidR="00236398" w:rsidRPr="00236398" w:rsidRDefault="00236398" w:rsidP="00236398">
            <w:pPr>
              <w:spacing w:line="276" w:lineRule="auto"/>
              <w:jc w:val="center"/>
              <w:rPr>
                <w:b/>
                <w:bCs/>
                <w:color w:val="FFFFFF"/>
                <w:sz w:val="24"/>
                <w:szCs w:val="24"/>
              </w:rPr>
            </w:pPr>
            <w:r w:rsidRPr="00236398">
              <w:rPr>
                <w:b/>
                <w:bCs/>
                <w:color w:val="FFFFFF"/>
                <w:sz w:val="24"/>
                <w:szCs w:val="24"/>
              </w:rPr>
              <w:t>Б</w:t>
            </w:r>
          </w:p>
        </w:tc>
        <w:tc>
          <w:tcPr>
            <w:tcW w:w="1569" w:type="pct"/>
            <w:shd w:val="clear" w:color="auto" w:fill="92D050"/>
            <w:vAlign w:val="center"/>
          </w:tcPr>
          <w:p w14:paraId="1FC7473E" w14:textId="77777777" w:rsidR="00236398" w:rsidRPr="00236398" w:rsidRDefault="00236398" w:rsidP="00236398">
            <w:pPr>
              <w:spacing w:line="276" w:lineRule="auto"/>
              <w:rPr>
                <w:b/>
                <w:bCs/>
                <w:sz w:val="24"/>
                <w:szCs w:val="24"/>
              </w:rPr>
            </w:pPr>
            <w:r w:rsidRPr="00236398">
              <w:rPr>
                <w:b/>
                <w:bCs/>
                <w:sz w:val="24"/>
                <w:szCs w:val="24"/>
              </w:rPr>
              <w:t>Работа в специализированном программном обеспечении</w:t>
            </w:r>
          </w:p>
        </w:tc>
        <w:tc>
          <w:tcPr>
            <w:tcW w:w="3149" w:type="pct"/>
            <w:shd w:val="clear" w:color="auto" w:fill="auto"/>
            <w:vAlign w:val="center"/>
          </w:tcPr>
          <w:p w14:paraId="3B04E818" w14:textId="77777777" w:rsidR="00236398" w:rsidRPr="00236398" w:rsidRDefault="00236398" w:rsidP="00236398">
            <w:pPr>
              <w:spacing w:line="276" w:lineRule="auto"/>
              <w:jc w:val="both"/>
              <w:rPr>
                <w:sz w:val="24"/>
                <w:szCs w:val="24"/>
              </w:rPr>
            </w:pPr>
            <w:r w:rsidRPr="00236398">
              <w:rPr>
                <w:sz w:val="24"/>
                <w:szCs w:val="24"/>
              </w:rPr>
              <w:t>В данном критерии оцениваются навыки обработки данных для дизайн-проекта в 3</w:t>
            </w:r>
            <w:r w:rsidRPr="00236398">
              <w:rPr>
                <w:sz w:val="24"/>
                <w:szCs w:val="24"/>
                <w:lang w:val="en-US"/>
              </w:rPr>
              <w:t>D</w:t>
            </w:r>
            <w:r w:rsidRPr="00236398">
              <w:rPr>
                <w:sz w:val="24"/>
                <w:szCs w:val="24"/>
              </w:rPr>
              <w:t>; навыки выполнения проектных работ в 3</w:t>
            </w:r>
            <w:r w:rsidRPr="00236398">
              <w:rPr>
                <w:sz w:val="24"/>
                <w:szCs w:val="24"/>
                <w:lang w:val="en-US"/>
              </w:rPr>
              <w:t>D</w:t>
            </w:r>
            <w:r w:rsidRPr="00236398">
              <w:rPr>
                <w:sz w:val="24"/>
                <w:szCs w:val="24"/>
              </w:rPr>
              <w:t xml:space="preserve">; навыки работы в офисном программном обеспечении </w:t>
            </w:r>
            <w:proofErr w:type="spellStart"/>
            <w:r w:rsidRPr="00236398">
              <w:rPr>
                <w:sz w:val="24"/>
                <w:szCs w:val="24"/>
              </w:rPr>
              <w:t>AutoCAD</w:t>
            </w:r>
            <w:proofErr w:type="spellEnd"/>
            <w:r w:rsidRPr="00236398">
              <w:rPr>
                <w:sz w:val="24"/>
                <w:szCs w:val="24"/>
              </w:rPr>
              <w:t>, при вычерчивании детального плана проекта.</w:t>
            </w:r>
          </w:p>
        </w:tc>
      </w:tr>
      <w:tr w:rsidR="00236398" w:rsidRPr="00236398" w14:paraId="002F600D" w14:textId="77777777" w:rsidTr="008247A0">
        <w:tc>
          <w:tcPr>
            <w:tcW w:w="282" w:type="pct"/>
            <w:shd w:val="clear" w:color="auto" w:fill="00B050"/>
            <w:vAlign w:val="center"/>
          </w:tcPr>
          <w:p w14:paraId="7021067F" w14:textId="77777777" w:rsidR="00236398" w:rsidRPr="00236398" w:rsidRDefault="00236398" w:rsidP="00236398">
            <w:pPr>
              <w:spacing w:line="276" w:lineRule="auto"/>
              <w:jc w:val="center"/>
              <w:rPr>
                <w:b/>
                <w:bCs/>
                <w:color w:val="FFFFFF"/>
                <w:sz w:val="24"/>
                <w:szCs w:val="24"/>
              </w:rPr>
            </w:pPr>
            <w:r w:rsidRPr="00236398">
              <w:rPr>
                <w:b/>
                <w:bCs/>
                <w:color w:val="FFFFFF"/>
                <w:sz w:val="24"/>
                <w:szCs w:val="24"/>
              </w:rPr>
              <w:t>В</w:t>
            </w:r>
          </w:p>
        </w:tc>
        <w:tc>
          <w:tcPr>
            <w:tcW w:w="1569" w:type="pct"/>
            <w:shd w:val="clear" w:color="auto" w:fill="92D050"/>
            <w:vAlign w:val="center"/>
          </w:tcPr>
          <w:p w14:paraId="3E032CC0" w14:textId="77777777" w:rsidR="00236398" w:rsidRPr="00236398" w:rsidRDefault="00236398" w:rsidP="00236398">
            <w:pPr>
              <w:spacing w:line="276" w:lineRule="auto"/>
              <w:rPr>
                <w:b/>
                <w:bCs/>
                <w:sz w:val="24"/>
                <w:szCs w:val="24"/>
              </w:rPr>
            </w:pPr>
            <w:r w:rsidRPr="00236398">
              <w:rPr>
                <w:b/>
                <w:bCs/>
                <w:sz w:val="24"/>
                <w:szCs w:val="24"/>
              </w:rPr>
              <w:t xml:space="preserve">Решение прикладных геодезических задач в инженерном полевом </w:t>
            </w:r>
            <w:r w:rsidRPr="00236398">
              <w:rPr>
                <w:b/>
                <w:bCs/>
                <w:sz w:val="24"/>
                <w:szCs w:val="24"/>
              </w:rPr>
              <w:lastRenderedPageBreak/>
              <w:t>программном обеспечении</w:t>
            </w:r>
          </w:p>
        </w:tc>
        <w:tc>
          <w:tcPr>
            <w:tcW w:w="3149" w:type="pct"/>
            <w:shd w:val="clear" w:color="auto" w:fill="auto"/>
            <w:vAlign w:val="center"/>
          </w:tcPr>
          <w:p w14:paraId="1AD889E9" w14:textId="77777777" w:rsidR="00236398" w:rsidRPr="00236398" w:rsidRDefault="00236398" w:rsidP="00236398">
            <w:pPr>
              <w:spacing w:line="276" w:lineRule="auto"/>
              <w:jc w:val="both"/>
              <w:rPr>
                <w:sz w:val="24"/>
                <w:szCs w:val="24"/>
              </w:rPr>
            </w:pPr>
            <w:r w:rsidRPr="00236398">
              <w:rPr>
                <w:sz w:val="24"/>
                <w:szCs w:val="24"/>
              </w:rPr>
              <w:lastRenderedPageBreak/>
              <w:t xml:space="preserve">В данном критерии оцениваются навыки проектирования и выноса проекта в натуру на симуляторе полевого программного обеспечения; навыки решения земельных </w:t>
            </w:r>
            <w:r w:rsidRPr="00236398">
              <w:rPr>
                <w:sz w:val="24"/>
                <w:szCs w:val="24"/>
              </w:rPr>
              <w:lastRenderedPageBreak/>
              <w:t>споров; навыки определения площадей земельных участков; навыки деления земельных участков в полевом программном обеспечении.</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9E52E7" w:rsidRDefault="005A1625" w:rsidP="00C17B01">
      <w:pPr>
        <w:autoSpaceDE w:val="0"/>
        <w:autoSpaceDN w:val="0"/>
        <w:adjustRightInd w:val="0"/>
        <w:spacing w:after="0" w:line="360"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14:paraId="4667C3BC" w14:textId="77777777" w:rsidR="00236398" w:rsidRPr="00236398" w:rsidRDefault="00236398" w:rsidP="00236398">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Общая продолжительность Конкурсного задания: 8 ч.</w:t>
      </w:r>
    </w:p>
    <w:p w14:paraId="15CCE71B" w14:textId="77777777" w:rsidR="00236398" w:rsidRPr="00236398" w:rsidRDefault="00236398" w:rsidP="00236398">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Количество конкурсных дней: 2 дня.</w:t>
      </w:r>
    </w:p>
    <w:p w14:paraId="70CAA82F" w14:textId="77777777" w:rsidR="00236398" w:rsidRPr="00236398" w:rsidRDefault="00236398" w:rsidP="00236398">
      <w:pPr>
        <w:spacing w:after="0" w:line="360" w:lineRule="auto"/>
        <w:ind w:firstLine="709"/>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Вне зависимости от количества модулей, КЗ должно включать оценку по каждому из разделов требований компетенции.</w:t>
      </w:r>
    </w:p>
    <w:p w14:paraId="29A307D0" w14:textId="77777777" w:rsidR="00236398" w:rsidRPr="00236398" w:rsidRDefault="00236398" w:rsidP="00236398">
      <w:pPr>
        <w:spacing w:after="0" w:line="360" w:lineRule="auto"/>
        <w:ind w:firstLine="709"/>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1D4800BF" w14:textId="727EE2FF"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p>
    <w:p w14:paraId="0E400C59" w14:textId="77777777" w:rsidR="00A822F2" w:rsidRPr="00A822F2" w:rsidRDefault="00A822F2" w:rsidP="00A822F2">
      <w:pPr>
        <w:keepNext/>
        <w:spacing w:after="0" w:line="276" w:lineRule="auto"/>
        <w:ind w:firstLine="709"/>
        <w:jc w:val="both"/>
        <w:outlineLvl w:val="1"/>
        <w:rPr>
          <w:rFonts w:ascii="Times New Roman" w:eastAsia="Times New Roman" w:hAnsi="Times New Roman" w:cs="Times New Roman"/>
          <w:b/>
          <w:bCs/>
          <w:sz w:val="28"/>
          <w:szCs w:val="28"/>
        </w:rPr>
      </w:pPr>
      <w:bookmarkStart w:id="9" w:name="_Toc125999699"/>
      <w:r w:rsidRPr="00A822F2">
        <w:rPr>
          <w:rFonts w:ascii="Times New Roman" w:eastAsia="Times New Roman" w:hAnsi="Times New Roman" w:cs="Times New Roman"/>
          <w:b/>
          <w:bCs/>
          <w:sz w:val="28"/>
          <w:szCs w:val="28"/>
        </w:rPr>
        <w:t xml:space="preserve">1.5.1. Разработка/выбор конкурсного задания (ссылка на </w:t>
      </w:r>
      <w:proofErr w:type="spellStart"/>
      <w:r w:rsidRPr="00A822F2">
        <w:rPr>
          <w:rFonts w:ascii="Times New Roman" w:eastAsia="Times New Roman" w:hAnsi="Times New Roman" w:cs="Times New Roman"/>
          <w:b/>
          <w:bCs/>
          <w:sz w:val="28"/>
          <w:szCs w:val="28"/>
        </w:rPr>
        <w:t>ЯндексДиск</w:t>
      </w:r>
      <w:proofErr w:type="spellEnd"/>
      <w:r w:rsidRPr="00A822F2">
        <w:rPr>
          <w:rFonts w:ascii="Times New Roman" w:eastAsia="Times New Roman" w:hAnsi="Times New Roman" w:cs="Times New Roman"/>
          <w:b/>
          <w:bCs/>
          <w:sz w:val="28"/>
          <w:szCs w:val="28"/>
        </w:rPr>
        <w:t xml:space="preserve"> с матрицей, https://disk.yandex.ru/d/NZoVE4Q9nigNpA)</w:t>
      </w:r>
      <w:bookmarkEnd w:id="9"/>
    </w:p>
    <w:p w14:paraId="4A267205" w14:textId="77777777" w:rsidR="00A822F2" w:rsidRPr="00A822F2" w:rsidRDefault="00A822F2" w:rsidP="00A822F2">
      <w:pPr>
        <w:spacing w:after="0" w:line="360" w:lineRule="auto"/>
        <w:ind w:firstLine="851"/>
        <w:jc w:val="both"/>
        <w:rPr>
          <w:rFonts w:ascii="Times New Roman" w:eastAsia="Times New Roman" w:hAnsi="Times New Roman" w:cs="Times New Roman"/>
          <w:sz w:val="28"/>
          <w:szCs w:val="28"/>
          <w:lang w:eastAsia="ru-RU"/>
        </w:rPr>
      </w:pPr>
      <w:r w:rsidRPr="00A822F2">
        <w:rPr>
          <w:rFonts w:ascii="Times New Roman" w:eastAsia="Times New Roman" w:hAnsi="Times New Roman" w:cs="Times New Roman"/>
          <w:sz w:val="28"/>
          <w:szCs w:val="28"/>
          <w:lang w:eastAsia="ru-RU"/>
        </w:rPr>
        <w:t>Конкурсное задание состоит из 3 модулей, включает обязательную к выполнению часть (инвариант) – 3 модуля, и вариативную часть – 0 модулей. Общее количество баллов конкурсного задания составляет 100.</w:t>
      </w:r>
    </w:p>
    <w:p w14:paraId="3FF112CB" w14:textId="77777777" w:rsidR="00A822F2" w:rsidRPr="00A822F2" w:rsidRDefault="00A822F2" w:rsidP="00A822F2">
      <w:pPr>
        <w:spacing w:after="0" w:line="360" w:lineRule="auto"/>
        <w:ind w:firstLine="851"/>
        <w:jc w:val="both"/>
        <w:rPr>
          <w:rFonts w:ascii="Times New Roman" w:eastAsia="Times New Roman" w:hAnsi="Times New Roman" w:cs="Times New Roman"/>
          <w:sz w:val="28"/>
          <w:szCs w:val="28"/>
          <w:lang w:eastAsia="ru-RU"/>
        </w:rPr>
      </w:pPr>
      <w:r w:rsidRPr="00A822F2">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5B40417" w14:textId="1E6ABB95" w:rsidR="008C41F7" w:rsidRPr="008C41F7" w:rsidRDefault="00A822F2" w:rsidP="00A822F2">
      <w:pPr>
        <w:spacing w:after="0" w:line="360" w:lineRule="auto"/>
        <w:ind w:firstLine="851"/>
        <w:jc w:val="both"/>
        <w:rPr>
          <w:rFonts w:ascii="Times New Roman" w:eastAsia="Times New Roman" w:hAnsi="Times New Roman" w:cs="Times New Roman"/>
          <w:sz w:val="28"/>
          <w:szCs w:val="28"/>
          <w:lang w:eastAsia="ru-RU"/>
        </w:rPr>
      </w:pPr>
      <w:r w:rsidRPr="00A822F2">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6ADD96B7" w14:textId="77777777" w:rsidR="001E3243" w:rsidRDefault="001E3243" w:rsidP="00640E46">
      <w:pPr>
        <w:spacing w:after="0" w:line="360" w:lineRule="auto"/>
        <w:ind w:firstLine="851"/>
        <w:jc w:val="right"/>
        <w:rPr>
          <w:rFonts w:ascii="Times New Roman" w:eastAsia="Times New Roman" w:hAnsi="Times New Roman" w:cs="Times New Roman"/>
          <w:i/>
          <w:iCs/>
          <w:sz w:val="28"/>
          <w:szCs w:val="28"/>
          <w:lang w:eastAsia="ru-RU"/>
        </w:rPr>
      </w:pPr>
    </w:p>
    <w:p w14:paraId="3AC25D2C" w14:textId="77777777" w:rsidR="002F32E1" w:rsidRDefault="002F32E1" w:rsidP="00640E46">
      <w:pPr>
        <w:spacing w:after="0" w:line="360" w:lineRule="auto"/>
        <w:ind w:firstLine="851"/>
        <w:jc w:val="right"/>
        <w:rPr>
          <w:rFonts w:ascii="Times New Roman" w:eastAsia="Times New Roman" w:hAnsi="Times New Roman" w:cs="Times New Roman"/>
          <w:i/>
          <w:iCs/>
          <w:sz w:val="28"/>
          <w:szCs w:val="28"/>
          <w:lang w:eastAsia="ru-RU"/>
        </w:rPr>
      </w:pPr>
    </w:p>
    <w:p w14:paraId="160DD6FA" w14:textId="61A6100B"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lastRenderedPageBreak/>
        <w:t>Таблица №4</w:t>
      </w:r>
    </w:p>
    <w:p w14:paraId="2BFCE899" w14:textId="5C6617A8" w:rsidR="008C41F7" w:rsidRPr="00640E46"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749"/>
        <w:gridCol w:w="1496"/>
        <w:gridCol w:w="1545"/>
        <w:gridCol w:w="1719"/>
        <w:gridCol w:w="1137"/>
        <w:gridCol w:w="460"/>
      </w:tblGrid>
      <w:tr w:rsidR="001E3243" w:rsidRPr="001E3243" w14:paraId="15AA1855" w14:textId="77777777" w:rsidTr="008247A0">
        <w:trPr>
          <w:trHeight w:val="1125"/>
        </w:trPr>
        <w:tc>
          <w:tcPr>
            <w:tcW w:w="886" w:type="pct"/>
            <w:shd w:val="clear" w:color="auto" w:fill="auto"/>
          </w:tcPr>
          <w:p w14:paraId="5324F1F8"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Обобщенная трудовая функция</w:t>
            </w:r>
          </w:p>
        </w:tc>
        <w:tc>
          <w:tcPr>
            <w:tcW w:w="887" w:type="pct"/>
            <w:shd w:val="clear" w:color="auto" w:fill="auto"/>
          </w:tcPr>
          <w:p w14:paraId="4B638D69"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Трудовая функция</w:t>
            </w:r>
          </w:p>
        </w:tc>
        <w:tc>
          <w:tcPr>
            <w:tcW w:w="759" w:type="pct"/>
            <w:shd w:val="clear" w:color="auto" w:fill="auto"/>
          </w:tcPr>
          <w:p w14:paraId="4534D893"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Нормативный документ/ЗУН</w:t>
            </w:r>
          </w:p>
        </w:tc>
        <w:tc>
          <w:tcPr>
            <w:tcW w:w="783" w:type="pct"/>
            <w:shd w:val="clear" w:color="auto" w:fill="auto"/>
          </w:tcPr>
          <w:p w14:paraId="17655AAB"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Модуль</w:t>
            </w:r>
          </w:p>
        </w:tc>
        <w:tc>
          <w:tcPr>
            <w:tcW w:w="731" w:type="pct"/>
            <w:shd w:val="clear" w:color="auto" w:fill="auto"/>
          </w:tcPr>
          <w:p w14:paraId="26540EBD"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Константа/</w:t>
            </w:r>
            <w:proofErr w:type="spellStart"/>
            <w:r w:rsidRPr="001E3243">
              <w:rPr>
                <w:rFonts w:ascii="Times New Roman" w:eastAsia="Times New Roman" w:hAnsi="Times New Roman" w:cs="Times New Roman"/>
                <w:color w:val="000000"/>
                <w:sz w:val="24"/>
                <w:szCs w:val="24"/>
                <w:lang w:eastAsia="ru-RU"/>
              </w:rPr>
              <w:t>вариатив</w:t>
            </w:r>
            <w:proofErr w:type="spellEnd"/>
          </w:p>
        </w:tc>
        <w:tc>
          <w:tcPr>
            <w:tcW w:w="718" w:type="pct"/>
            <w:shd w:val="clear" w:color="auto" w:fill="auto"/>
          </w:tcPr>
          <w:p w14:paraId="01C6407B"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ИЛ</w:t>
            </w:r>
          </w:p>
        </w:tc>
        <w:tc>
          <w:tcPr>
            <w:tcW w:w="236" w:type="pct"/>
            <w:shd w:val="clear" w:color="auto" w:fill="auto"/>
          </w:tcPr>
          <w:p w14:paraId="2DA45DAA"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КО</w:t>
            </w:r>
          </w:p>
        </w:tc>
      </w:tr>
      <w:tr w:rsidR="001E3243" w:rsidRPr="001E3243" w14:paraId="2578ED70" w14:textId="77777777" w:rsidTr="008247A0">
        <w:trPr>
          <w:trHeight w:val="839"/>
        </w:trPr>
        <w:tc>
          <w:tcPr>
            <w:tcW w:w="886" w:type="pct"/>
            <w:vMerge w:val="restart"/>
            <w:shd w:val="clear" w:color="auto" w:fill="auto"/>
          </w:tcPr>
          <w:p w14:paraId="397429A1"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Выполнение инженерно-геодезических изысканий в градостроительной деятельности</w:t>
            </w:r>
          </w:p>
        </w:tc>
        <w:tc>
          <w:tcPr>
            <w:tcW w:w="887" w:type="pct"/>
            <w:shd w:val="clear" w:color="auto" w:fill="auto"/>
          </w:tcPr>
          <w:p w14:paraId="386DDA88"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Сбор материалов инженерных изысканий прошлых лет, фондовых материалов и архивных данных</w:t>
            </w:r>
          </w:p>
        </w:tc>
        <w:tc>
          <w:tcPr>
            <w:tcW w:w="759" w:type="pct"/>
            <w:vMerge w:val="restart"/>
            <w:shd w:val="clear" w:color="auto" w:fill="auto"/>
          </w:tcPr>
          <w:p w14:paraId="69657376" w14:textId="77777777" w:rsidR="001E3243" w:rsidRPr="001E3243" w:rsidRDefault="002F32E1" w:rsidP="001E3243">
            <w:pPr>
              <w:spacing w:after="0" w:line="240" w:lineRule="auto"/>
              <w:jc w:val="center"/>
              <w:rPr>
                <w:rFonts w:ascii="Times New Roman" w:eastAsia="Times New Roman" w:hAnsi="Times New Roman" w:cs="Times New Roman"/>
                <w:color w:val="000000"/>
                <w:sz w:val="24"/>
                <w:szCs w:val="24"/>
                <w:lang w:eastAsia="ru-RU"/>
              </w:rPr>
            </w:pPr>
            <w:hyperlink r:id="rId9" w:anchor="RANGE!A1" w:tooltip="file:///C:\Users\lisey\Desktop\Worldskills\АРНП\Матрица%2031.01.2023%20юниоры.xlsx#RANGE!A1" w:history="1">
              <w:r w:rsidR="001E3243" w:rsidRPr="001E3243">
                <w:rPr>
                  <w:rFonts w:ascii="Times New Roman" w:eastAsia="Times New Roman" w:hAnsi="Times New Roman" w:cs="Times New Roman"/>
                  <w:color w:val="000000"/>
                  <w:sz w:val="24"/>
                  <w:szCs w:val="24"/>
                  <w:lang w:eastAsia="ru-RU"/>
                </w:rPr>
                <w:t>ПС: 10.002; ФГОС СПО 21.02.08 Прикладная геодезия</w:t>
              </w:r>
              <w:r w:rsidR="001E3243" w:rsidRPr="001E3243">
                <w:rPr>
                  <w:rFonts w:ascii="Times New Roman" w:eastAsia="Times New Roman" w:hAnsi="Times New Roman" w:cs="Times New Roman"/>
                  <w:color w:val="000000"/>
                  <w:sz w:val="24"/>
                  <w:szCs w:val="24"/>
                  <w:lang w:eastAsia="ru-RU"/>
                </w:rPr>
                <w:br/>
              </w:r>
            </w:hyperlink>
          </w:p>
        </w:tc>
        <w:tc>
          <w:tcPr>
            <w:tcW w:w="783" w:type="pct"/>
            <w:vMerge w:val="restart"/>
            <w:shd w:val="clear" w:color="auto" w:fill="auto"/>
          </w:tcPr>
          <w:p w14:paraId="740B70D2"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Модуль А: Инженерно-геодезические работы при строительстве</w:t>
            </w:r>
          </w:p>
        </w:tc>
        <w:tc>
          <w:tcPr>
            <w:tcW w:w="731" w:type="pct"/>
            <w:vMerge w:val="restart"/>
            <w:shd w:val="clear" w:color="auto" w:fill="auto"/>
          </w:tcPr>
          <w:p w14:paraId="75F42B43"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Константа</w:t>
            </w:r>
          </w:p>
        </w:tc>
        <w:tc>
          <w:tcPr>
            <w:tcW w:w="718" w:type="pct"/>
            <w:vMerge w:val="restart"/>
            <w:shd w:val="clear" w:color="auto" w:fill="auto"/>
            <w:noWrap/>
          </w:tcPr>
          <w:p w14:paraId="332C96A9" w14:textId="77777777" w:rsidR="001E3243" w:rsidRPr="001E3243" w:rsidRDefault="002F32E1" w:rsidP="001E3243">
            <w:pPr>
              <w:spacing w:after="0" w:line="240" w:lineRule="auto"/>
              <w:jc w:val="center"/>
              <w:rPr>
                <w:rFonts w:ascii="Times New Roman" w:eastAsia="Times New Roman" w:hAnsi="Times New Roman" w:cs="Times New Roman"/>
                <w:color w:val="000000"/>
                <w:sz w:val="24"/>
                <w:szCs w:val="24"/>
                <w:lang w:eastAsia="ru-RU"/>
              </w:rPr>
            </w:pPr>
            <w:hyperlink r:id="rId10" w:anchor="РАБОЧАЯ_ПЛОЩАДКА_КОНКУРСАНТОВ_М1" w:tooltip="file:///C:\Users\lisey\Desktop\Worldskills\АРНП\Матрица%2031.01.2023%20юниоры.xlsx#РАБОЧАЯ_ПЛОЩАДКА_КОНКУРСАНТОВ_М1" w:history="1">
              <w:r w:rsidR="001E3243" w:rsidRPr="001E3243">
                <w:rPr>
                  <w:rFonts w:ascii="Times New Roman" w:eastAsia="Times New Roman" w:hAnsi="Times New Roman" w:cs="Times New Roman"/>
                  <w:color w:val="000000"/>
                  <w:sz w:val="24"/>
                  <w:szCs w:val="24"/>
                  <w:lang w:eastAsia="ru-RU"/>
                </w:rPr>
                <w:t>Раздел ИЛ 1</w:t>
              </w:r>
            </w:hyperlink>
          </w:p>
        </w:tc>
        <w:tc>
          <w:tcPr>
            <w:tcW w:w="236" w:type="pct"/>
            <w:vMerge w:val="restart"/>
            <w:shd w:val="clear" w:color="auto" w:fill="auto"/>
          </w:tcPr>
          <w:p w14:paraId="509CABD5" w14:textId="77777777" w:rsidR="001E3243" w:rsidRPr="001E3243" w:rsidRDefault="002F32E1" w:rsidP="001E3243">
            <w:pPr>
              <w:spacing w:after="0" w:line="240" w:lineRule="auto"/>
              <w:jc w:val="center"/>
              <w:rPr>
                <w:rFonts w:ascii="Times New Roman" w:eastAsia="Times New Roman" w:hAnsi="Times New Roman" w:cs="Times New Roman"/>
                <w:color w:val="000000"/>
                <w:sz w:val="24"/>
                <w:szCs w:val="24"/>
                <w:lang w:eastAsia="ru-RU"/>
              </w:rPr>
            </w:pPr>
            <w:hyperlink r:id="rId11" w:anchor="КО1!A1" w:tooltip="file:///C:\Users\lisey\Desktop\Worldskills\АРНП\Матрица%2031.01.2023%20юниоры.xlsx#КО1!A1" w:history="1">
              <w:r w:rsidR="001E3243" w:rsidRPr="001E3243">
                <w:rPr>
                  <w:rFonts w:ascii="Times New Roman" w:eastAsia="Times New Roman" w:hAnsi="Times New Roman" w:cs="Times New Roman"/>
                  <w:color w:val="000000"/>
                  <w:sz w:val="24"/>
                  <w:szCs w:val="24"/>
                  <w:lang w:eastAsia="ru-RU"/>
                </w:rPr>
                <w:t>37</w:t>
              </w:r>
            </w:hyperlink>
          </w:p>
        </w:tc>
      </w:tr>
      <w:tr w:rsidR="001E3243" w:rsidRPr="001E3243" w14:paraId="42053E8A" w14:textId="77777777" w:rsidTr="008247A0">
        <w:trPr>
          <w:trHeight w:val="1575"/>
        </w:trPr>
        <w:tc>
          <w:tcPr>
            <w:tcW w:w="886" w:type="pct"/>
            <w:vMerge/>
            <w:shd w:val="clear" w:color="auto" w:fill="auto"/>
            <w:vAlign w:val="center"/>
          </w:tcPr>
          <w:p w14:paraId="2B399A1C"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887" w:type="pct"/>
            <w:shd w:val="clear" w:color="auto" w:fill="auto"/>
          </w:tcPr>
          <w:p w14:paraId="5BD9F565"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Создание и развитие геодезических опорных и съемочных сетей на объектах градостроительной деятельности</w:t>
            </w:r>
          </w:p>
        </w:tc>
        <w:tc>
          <w:tcPr>
            <w:tcW w:w="759" w:type="pct"/>
            <w:vMerge/>
            <w:shd w:val="clear" w:color="auto" w:fill="auto"/>
            <w:vAlign w:val="center"/>
          </w:tcPr>
          <w:p w14:paraId="53A7F9A2"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6E20A2CD"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75128256"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621F24C9"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5FD3237C"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438D73AC" w14:textId="77777777" w:rsidTr="008247A0">
        <w:trPr>
          <w:trHeight w:val="2250"/>
        </w:trPr>
        <w:tc>
          <w:tcPr>
            <w:tcW w:w="886" w:type="pct"/>
            <w:vMerge/>
            <w:shd w:val="clear" w:color="auto" w:fill="auto"/>
            <w:vAlign w:val="center"/>
          </w:tcPr>
          <w:p w14:paraId="5E3CFC96"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887" w:type="pct"/>
            <w:shd w:val="clear" w:color="auto" w:fill="auto"/>
          </w:tcPr>
          <w:p w14:paraId="64B2F921"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Создание и обновление инженерно-топографических планов и выполнение съемки наземных и подземных инженерных коммуникаций, зданий и сооружений</w:t>
            </w:r>
          </w:p>
        </w:tc>
        <w:tc>
          <w:tcPr>
            <w:tcW w:w="759" w:type="pct"/>
            <w:vMerge/>
            <w:shd w:val="clear" w:color="auto" w:fill="auto"/>
            <w:vAlign w:val="center"/>
          </w:tcPr>
          <w:p w14:paraId="410C63BF"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135B5A6D"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32A8B861"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0DB61E3C"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1EB291BB"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68BD7E0B" w14:textId="77777777" w:rsidTr="008247A0">
        <w:trPr>
          <w:trHeight w:val="1560"/>
        </w:trPr>
        <w:tc>
          <w:tcPr>
            <w:tcW w:w="886" w:type="pct"/>
            <w:vMerge/>
            <w:shd w:val="clear" w:color="auto" w:fill="auto"/>
            <w:vAlign w:val="center"/>
          </w:tcPr>
          <w:p w14:paraId="249B64ED"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887" w:type="pct"/>
            <w:shd w:val="clear" w:color="auto" w:fill="auto"/>
          </w:tcPr>
          <w:p w14:paraId="787BB0F6"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Геодезическое обеспечение выполнения специальных видов инженерных изысканий в градостроительной деятельности</w:t>
            </w:r>
          </w:p>
        </w:tc>
        <w:tc>
          <w:tcPr>
            <w:tcW w:w="759" w:type="pct"/>
            <w:vMerge/>
            <w:shd w:val="clear" w:color="auto" w:fill="auto"/>
            <w:vAlign w:val="center"/>
          </w:tcPr>
          <w:p w14:paraId="3C40B78B"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19CE11CF"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118E0287"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10039DBB"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75C6DA9C"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473F446D" w14:textId="77777777" w:rsidTr="008247A0">
        <w:trPr>
          <w:trHeight w:val="1155"/>
        </w:trPr>
        <w:tc>
          <w:tcPr>
            <w:tcW w:w="886" w:type="pct"/>
            <w:vMerge/>
            <w:shd w:val="clear" w:color="auto" w:fill="auto"/>
            <w:vAlign w:val="center"/>
          </w:tcPr>
          <w:p w14:paraId="48995113"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887" w:type="pct"/>
            <w:shd w:val="clear" w:color="auto" w:fill="auto"/>
          </w:tcPr>
          <w:p w14:paraId="3CC82104"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Выполнение инженерно-гидрографических работ в градостроительной деятельности</w:t>
            </w:r>
          </w:p>
        </w:tc>
        <w:tc>
          <w:tcPr>
            <w:tcW w:w="759" w:type="pct"/>
            <w:vMerge/>
            <w:shd w:val="clear" w:color="auto" w:fill="auto"/>
            <w:vAlign w:val="center"/>
          </w:tcPr>
          <w:p w14:paraId="64A76B7F"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05D3C733"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288D9DC3"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5BE9F816"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39DF5150"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5CF8A949" w14:textId="77777777" w:rsidTr="008247A0">
        <w:trPr>
          <w:trHeight w:val="1125"/>
        </w:trPr>
        <w:tc>
          <w:tcPr>
            <w:tcW w:w="886" w:type="pct"/>
            <w:vMerge/>
            <w:shd w:val="clear" w:color="auto" w:fill="auto"/>
            <w:vAlign w:val="center"/>
          </w:tcPr>
          <w:p w14:paraId="6130E5AF"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887" w:type="pct"/>
            <w:shd w:val="clear" w:color="auto" w:fill="auto"/>
          </w:tcPr>
          <w:p w14:paraId="2BE84D7B"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Выполнение камеральной обработки результатов инженерно-геодезических работ</w:t>
            </w:r>
          </w:p>
        </w:tc>
        <w:tc>
          <w:tcPr>
            <w:tcW w:w="759" w:type="pct"/>
            <w:vMerge/>
            <w:shd w:val="clear" w:color="auto" w:fill="auto"/>
            <w:vAlign w:val="center"/>
          </w:tcPr>
          <w:p w14:paraId="09F13889"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061292E0"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11994A35"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40C09AE3"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3802C2D1"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087A9531" w14:textId="77777777" w:rsidTr="008247A0">
        <w:trPr>
          <w:trHeight w:val="1980"/>
        </w:trPr>
        <w:tc>
          <w:tcPr>
            <w:tcW w:w="886" w:type="pct"/>
            <w:vMerge w:val="restart"/>
            <w:shd w:val="clear" w:color="auto" w:fill="auto"/>
          </w:tcPr>
          <w:p w14:paraId="4A833BCC"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Управление выполнением и контроль выполнения инженерно-геодезических изысканий в градостроительной деятельности</w:t>
            </w:r>
          </w:p>
        </w:tc>
        <w:tc>
          <w:tcPr>
            <w:tcW w:w="887" w:type="pct"/>
            <w:shd w:val="clear" w:color="auto" w:fill="auto"/>
          </w:tcPr>
          <w:p w14:paraId="2799D8A1"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Планирование видов инженерно-геодезических изысканий для градостроительной деятельности и разработка программы их выполнения</w:t>
            </w:r>
          </w:p>
        </w:tc>
        <w:tc>
          <w:tcPr>
            <w:tcW w:w="759" w:type="pct"/>
            <w:vMerge/>
            <w:shd w:val="clear" w:color="auto" w:fill="auto"/>
            <w:vAlign w:val="center"/>
          </w:tcPr>
          <w:p w14:paraId="541851F5"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440D0A0E"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4347A410"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2E6DBFA6"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435E01DF"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5130CAB1" w14:textId="77777777" w:rsidTr="008247A0">
        <w:trPr>
          <w:trHeight w:val="1155"/>
        </w:trPr>
        <w:tc>
          <w:tcPr>
            <w:tcW w:w="886" w:type="pct"/>
            <w:vMerge/>
            <w:shd w:val="clear" w:color="auto" w:fill="auto"/>
            <w:vAlign w:val="center"/>
          </w:tcPr>
          <w:p w14:paraId="61BA2FB9"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887" w:type="pct"/>
            <w:shd w:val="clear" w:color="auto" w:fill="auto"/>
          </w:tcPr>
          <w:p w14:paraId="3EC5AB84"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Контроль полевых и камеральных инженерно-геодезических работ в градостроительной деятельности</w:t>
            </w:r>
          </w:p>
        </w:tc>
        <w:tc>
          <w:tcPr>
            <w:tcW w:w="759" w:type="pct"/>
            <w:vMerge/>
            <w:shd w:val="clear" w:color="auto" w:fill="auto"/>
            <w:vAlign w:val="center"/>
          </w:tcPr>
          <w:p w14:paraId="4051C297"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1BA2FA51"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5669B8A3"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30DD1C6F"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2D989249"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621A265D" w14:textId="77777777" w:rsidTr="001E3243">
        <w:trPr>
          <w:trHeight w:val="1124"/>
        </w:trPr>
        <w:tc>
          <w:tcPr>
            <w:tcW w:w="886" w:type="pct"/>
            <w:vMerge/>
            <w:shd w:val="clear" w:color="auto" w:fill="auto"/>
            <w:vAlign w:val="center"/>
          </w:tcPr>
          <w:p w14:paraId="57DCCFC7"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887" w:type="pct"/>
            <w:shd w:val="clear" w:color="auto" w:fill="auto"/>
          </w:tcPr>
          <w:p w14:paraId="4D1BD936"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Обработка и оформление результатов инженерно-геодезических изысканий для архитектурно-строительного проектирования</w:t>
            </w:r>
          </w:p>
        </w:tc>
        <w:tc>
          <w:tcPr>
            <w:tcW w:w="759" w:type="pct"/>
            <w:vMerge/>
            <w:shd w:val="clear" w:color="auto" w:fill="auto"/>
            <w:vAlign w:val="center"/>
          </w:tcPr>
          <w:p w14:paraId="4068D73E"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11162B36"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1A846740"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6479B14E"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2B93D9E0"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6DA8EA3A" w14:textId="77777777" w:rsidTr="008247A0">
        <w:trPr>
          <w:trHeight w:val="2813"/>
        </w:trPr>
        <w:tc>
          <w:tcPr>
            <w:tcW w:w="886" w:type="pct"/>
            <w:vMerge/>
            <w:shd w:val="clear" w:color="auto" w:fill="auto"/>
            <w:vAlign w:val="center"/>
          </w:tcPr>
          <w:p w14:paraId="203E9C46"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887" w:type="pct"/>
            <w:shd w:val="clear" w:color="auto" w:fill="auto"/>
          </w:tcPr>
          <w:p w14:paraId="1CFDDEC8"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Контроль формирования результатов инженерно-геодезических изысканий в градостроительной деятельности в форме, позволяющей осуществлять их использование при формировании и ведении информационной модели объекта капитального строительства (далее - ИМ ОКС, ОКС)</w:t>
            </w:r>
          </w:p>
        </w:tc>
        <w:tc>
          <w:tcPr>
            <w:tcW w:w="759" w:type="pct"/>
            <w:vMerge/>
            <w:shd w:val="clear" w:color="auto" w:fill="auto"/>
            <w:vAlign w:val="center"/>
          </w:tcPr>
          <w:p w14:paraId="52585EB8"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23369E4C"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0163A134"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662C0854"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42486073"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03501B87" w14:textId="77777777" w:rsidTr="008247A0">
        <w:trPr>
          <w:trHeight w:val="2655"/>
        </w:trPr>
        <w:tc>
          <w:tcPr>
            <w:tcW w:w="886" w:type="pct"/>
            <w:vMerge w:val="restart"/>
            <w:shd w:val="clear" w:color="auto" w:fill="auto"/>
          </w:tcPr>
          <w:p w14:paraId="042E93BB"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Организация выполнения работ по инженерно-геодезическим изысканиям в градостроительной деятельности</w:t>
            </w:r>
          </w:p>
        </w:tc>
        <w:tc>
          <w:tcPr>
            <w:tcW w:w="887" w:type="pct"/>
            <w:shd w:val="clear" w:color="auto" w:fill="auto"/>
          </w:tcPr>
          <w:p w14:paraId="09E62C8D"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Планирование инженерно-геодезических изысканий, утверждение заданий на выполнение работ и результатов инженерно-геодезических изысканий в градостроительной деятельности</w:t>
            </w:r>
          </w:p>
        </w:tc>
        <w:tc>
          <w:tcPr>
            <w:tcW w:w="759" w:type="pct"/>
            <w:vMerge/>
            <w:shd w:val="clear" w:color="auto" w:fill="auto"/>
            <w:vAlign w:val="center"/>
          </w:tcPr>
          <w:p w14:paraId="5E47D8DD"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0557869B"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09D3A681"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17A74D33"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0849690F"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6E529BF0" w14:textId="77777777" w:rsidTr="008247A0">
        <w:trPr>
          <w:trHeight w:val="262"/>
        </w:trPr>
        <w:tc>
          <w:tcPr>
            <w:tcW w:w="886" w:type="pct"/>
            <w:vMerge/>
            <w:shd w:val="clear" w:color="auto" w:fill="auto"/>
            <w:vAlign w:val="center"/>
          </w:tcPr>
          <w:p w14:paraId="333CAA90"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887" w:type="pct"/>
            <w:shd w:val="clear" w:color="auto" w:fill="auto"/>
          </w:tcPr>
          <w:p w14:paraId="396829B6"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Организация производства инженерно-геодезических изысканий в градостроительной деятельности</w:t>
            </w:r>
          </w:p>
        </w:tc>
        <w:tc>
          <w:tcPr>
            <w:tcW w:w="759" w:type="pct"/>
            <w:vMerge/>
            <w:shd w:val="clear" w:color="auto" w:fill="auto"/>
            <w:vAlign w:val="center"/>
          </w:tcPr>
          <w:p w14:paraId="6C14FBF6"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7C130C31"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01C7AF5D"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649F2420"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4839D950"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442E87D9" w14:textId="77777777" w:rsidTr="008247A0">
        <w:trPr>
          <w:trHeight w:val="2325"/>
        </w:trPr>
        <w:tc>
          <w:tcPr>
            <w:tcW w:w="886" w:type="pct"/>
            <w:vMerge/>
            <w:shd w:val="clear" w:color="auto" w:fill="auto"/>
            <w:vAlign w:val="center"/>
          </w:tcPr>
          <w:p w14:paraId="72354A22"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887" w:type="pct"/>
            <w:shd w:val="clear" w:color="auto" w:fill="auto"/>
          </w:tcPr>
          <w:p w14:paraId="0169F59D"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Инженерное (технологическое) сопровождение (управление), оптимизация и модернизация процессов инженерно-геодезических изысканий в градостроительной деятельности</w:t>
            </w:r>
          </w:p>
        </w:tc>
        <w:tc>
          <w:tcPr>
            <w:tcW w:w="759" w:type="pct"/>
            <w:vMerge/>
            <w:shd w:val="clear" w:color="auto" w:fill="auto"/>
            <w:vAlign w:val="center"/>
          </w:tcPr>
          <w:p w14:paraId="590033DE"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77D2AF73"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68A1D858"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23F594B1"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1F561349"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68393877" w14:textId="77777777" w:rsidTr="008247A0">
        <w:trPr>
          <w:trHeight w:val="2265"/>
        </w:trPr>
        <w:tc>
          <w:tcPr>
            <w:tcW w:w="886" w:type="pct"/>
            <w:vMerge/>
            <w:shd w:val="clear" w:color="auto" w:fill="auto"/>
            <w:vAlign w:val="center"/>
          </w:tcPr>
          <w:p w14:paraId="481E6FBD"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887" w:type="pct"/>
            <w:shd w:val="clear" w:color="auto" w:fill="auto"/>
          </w:tcPr>
          <w:p w14:paraId="52B192AE"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Внедрение технологий информационного моделирования при выполнении инженерно-геодезических изысканий в градостроительной деятельности</w:t>
            </w:r>
          </w:p>
        </w:tc>
        <w:tc>
          <w:tcPr>
            <w:tcW w:w="759" w:type="pct"/>
            <w:vMerge/>
            <w:shd w:val="clear" w:color="auto" w:fill="auto"/>
            <w:vAlign w:val="center"/>
          </w:tcPr>
          <w:p w14:paraId="01550212"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353D0C62"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0210ED03"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5E615029"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564D22B4"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2581E730" w14:textId="77777777" w:rsidTr="008247A0">
        <w:trPr>
          <w:trHeight w:val="545"/>
        </w:trPr>
        <w:tc>
          <w:tcPr>
            <w:tcW w:w="886" w:type="pct"/>
            <w:vMerge w:val="restart"/>
            <w:shd w:val="clear" w:color="auto" w:fill="auto"/>
          </w:tcPr>
          <w:p w14:paraId="76382EB4"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Проведение исследований и изысканий, необходимых для разработки конкретного вида градостроительной документации</w:t>
            </w:r>
          </w:p>
        </w:tc>
        <w:tc>
          <w:tcPr>
            <w:tcW w:w="887" w:type="pct"/>
            <w:shd w:val="clear" w:color="auto" w:fill="auto"/>
          </w:tcPr>
          <w:p w14:paraId="6464AACC"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Постановка задач исследований и изысканий, определение методологии, методик и технологии их выполнения для разработки градостроительной документации</w:t>
            </w:r>
          </w:p>
        </w:tc>
        <w:tc>
          <w:tcPr>
            <w:tcW w:w="759" w:type="pct"/>
            <w:vMerge/>
            <w:shd w:val="clear" w:color="auto" w:fill="auto"/>
            <w:vAlign w:val="center"/>
          </w:tcPr>
          <w:p w14:paraId="04F9343F"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67560A15"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6ACDC67B"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73444A60"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1DE64215"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3972E239" w14:textId="77777777" w:rsidTr="008247A0">
        <w:trPr>
          <w:trHeight w:val="1500"/>
        </w:trPr>
        <w:tc>
          <w:tcPr>
            <w:tcW w:w="886" w:type="pct"/>
            <w:vMerge/>
            <w:shd w:val="clear" w:color="auto" w:fill="auto"/>
            <w:vAlign w:val="center"/>
          </w:tcPr>
          <w:p w14:paraId="038EE1D3"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887" w:type="pct"/>
            <w:shd w:val="clear" w:color="auto" w:fill="auto"/>
          </w:tcPr>
          <w:p w14:paraId="1B7A16C6"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Проведение исследований и изысканий, необходимых для разработки градостроительной документации</w:t>
            </w:r>
          </w:p>
        </w:tc>
        <w:tc>
          <w:tcPr>
            <w:tcW w:w="759" w:type="pct"/>
            <w:vMerge/>
            <w:shd w:val="clear" w:color="auto" w:fill="auto"/>
            <w:vAlign w:val="center"/>
          </w:tcPr>
          <w:p w14:paraId="35C86978"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6482FBA1"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0FFC43EE"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5BC6BF47"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72A4DB02"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0A20F90C" w14:textId="77777777" w:rsidTr="008247A0">
        <w:trPr>
          <w:trHeight w:val="1125"/>
        </w:trPr>
        <w:tc>
          <w:tcPr>
            <w:tcW w:w="886" w:type="pct"/>
            <w:vMerge w:val="restart"/>
            <w:shd w:val="clear" w:color="auto" w:fill="auto"/>
          </w:tcPr>
          <w:p w14:paraId="075D8059"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lastRenderedPageBreak/>
              <w:t>Организация производства видов строительных работ</w:t>
            </w:r>
          </w:p>
        </w:tc>
        <w:tc>
          <w:tcPr>
            <w:tcW w:w="887" w:type="pct"/>
            <w:shd w:val="clear" w:color="auto" w:fill="auto"/>
          </w:tcPr>
          <w:p w14:paraId="29118F6E"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Подготовка к производству видов строительных работ</w:t>
            </w:r>
          </w:p>
        </w:tc>
        <w:tc>
          <w:tcPr>
            <w:tcW w:w="759" w:type="pct"/>
            <w:vMerge w:val="restart"/>
            <w:shd w:val="clear" w:color="auto" w:fill="auto"/>
          </w:tcPr>
          <w:p w14:paraId="21B8322C"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ПС: 10.006 ФГОС СПО 08.02.01 Строительство и эксплуатация зданий и сооружений</w:t>
            </w:r>
          </w:p>
        </w:tc>
        <w:tc>
          <w:tcPr>
            <w:tcW w:w="783" w:type="pct"/>
            <w:vMerge/>
            <w:shd w:val="clear" w:color="auto" w:fill="auto"/>
            <w:vAlign w:val="center"/>
          </w:tcPr>
          <w:p w14:paraId="32699934"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182723DA"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3097325F"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337427A0"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2C1F9BBD" w14:textId="77777777" w:rsidTr="008247A0">
        <w:trPr>
          <w:trHeight w:val="1125"/>
        </w:trPr>
        <w:tc>
          <w:tcPr>
            <w:tcW w:w="886" w:type="pct"/>
            <w:vMerge/>
            <w:shd w:val="clear" w:color="auto" w:fill="auto"/>
            <w:vAlign w:val="center"/>
          </w:tcPr>
          <w:p w14:paraId="2DFF059F"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887" w:type="pct"/>
            <w:shd w:val="clear" w:color="auto" w:fill="auto"/>
          </w:tcPr>
          <w:p w14:paraId="2B876A72"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Оперативное управление производством видов строительных работ</w:t>
            </w:r>
          </w:p>
        </w:tc>
        <w:tc>
          <w:tcPr>
            <w:tcW w:w="759" w:type="pct"/>
            <w:vMerge/>
            <w:shd w:val="clear" w:color="auto" w:fill="auto"/>
            <w:vAlign w:val="center"/>
          </w:tcPr>
          <w:p w14:paraId="050B6E69"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22976134"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2478BE11"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4720522A"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3DFCF3BE"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79A4715B" w14:textId="77777777" w:rsidTr="008247A0">
        <w:trPr>
          <w:trHeight w:val="870"/>
        </w:trPr>
        <w:tc>
          <w:tcPr>
            <w:tcW w:w="886" w:type="pct"/>
            <w:vMerge/>
            <w:shd w:val="clear" w:color="auto" w:fill="auto"/>
            <w:vAlign w:val="center"/>
          </w:tcPr>
          <w:p w14:paraId="53A661B9"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887" w:type="pct"/>
            <w:shd w:val="clear" w:color="auto" w:fill="auto"/>
          </w:tcPr>
          <w:p w14:paraId="30FFDBA9"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Контроль качества производства видов строительных работ</w:t>
            </w:r>
          </w:p>
        </w:tc>
        <w:tc>
          <w:tcPr>
            <w:tcW w:w="759" w:type="pct"/>
            <w:vMerge/>
            <w:shd w:val="clear" w:color="auto" w:fill="auto"/>
            <w:vAlign w:val="center"/>
          </w:tcPr>
          <w:p w14:paraId="629AB9FC"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64DDDF59"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2ECE3B44"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38C462B1"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610AE29C"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7307CB20" w14:textId="77777777" w:rsidTr="008247A0">
        <w:trPr>
          <w:trHeight w:val="1230"/>
        </w:trPr>
        <w:tc>
          <w:tcPr>
            <w:tcW w:w="886" w:type="pct"/>
            <w:vMerge w:val="restart"/>
            <w:shd w:val="clear" w:color="auto" w:fill="auto"/>
          </w:tcPr>
          <w:p w14:paraId="349DA579"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Организация производства отдельных этапов строительных работ</w:t>
            </w:r>
          </w:p>
        </w:tc>
        <w:tc>
          <w:tcPr>
            <w:tcW w:w="887" w:type="pct"/>
            <w:shd w:val="clear" w:color="auto" w:fill="auto"/>
          </w:tcPr>
          <w:p w14:paraId="1EE1DEB6"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Подготовка к производству отдельных этапов строительных работ</w:t>
            </w:r>
          </w:p>
        </w:tc>
        <w:tc>
          <w:tcPr>
            <w:tcW w:w="759" w:type="pct"/>
            <w:vMerge w:val="restart"/>
            <w:shd w:val="clear" w:color="auto" w:fill="auto"/>
          </w:tcPr>
          <w:p w14:paraId="5A29B818"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ПС: 16.025 ФГОС СПО 08.02.02 Строительство и эксплуатация инженерных сооружений</w:t>
            </w:r>
          </w:p>
        </w:tc>
        <w:tc>
          <w:tcPr>
            <w:tcW w:w="783" w:type="pct"/>
            <w:vMerge w:val="restart"/>
            <w:shd w:val="clear" w:color="auto" w:fill="auto"/>
          </w:tcPr>
          <w:p w14:paraId="0D88519B"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Модуль В: Решение прикладных геодезических задач</w:t>
            </w:r>
          </w:p>
        </w:tc>
        <w:tc>
          <w:tcPr>
            <w:tcW w:w="731" w:type="pct"/>
            <w:vMerge w:val="restart"/>
            <w:shd w:val="clear" w:color="auto" w:fill="auto"/>
          </w:tcPr>
          <w:p w14:paraId="41AF5577"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Константа</w:t>
            </w:r>
          </w:p>
        </w:tc>
        <w:tc>
          <w:tcPr>
            <w:tcW w:w="718" w:type="pct"/>
            <w:vMerge w:val="restart"/>
            <w:shd w:val="clear" w:color="auto" w:fill="auto"/>
            <w:noWrap/>
          </w:tcPr>
          <w:p w14:paraId="7E6E8BDF" w14:textId="77777777" w:rsidR="001E3243" w:rsidRPr="001E3243" w:rsidRDefault="002F32E1" w:rsidP="001E3243">
            <w:pPr>
              <w:spacing w:after="0" w:line="240" w:lineRule="auto"/>
              <w:jc w:val="center"/>
              <w:rPr>
                <w:rFonts w:ascii="Times New Roman" w:eastAsia="Times New Roman" w:hAnsi="Times New Roman" w:cs="Times New Roman"/>
                <w:color w:val="000000"/>
                <w:sz w:val="24"/>
                <w:szCs w:val="24"/>
                <w:lang w:eastAsia="ru-RU"/>
              </w:rPr>
            </w:pPr>
            <w:hyperlink r:id="rId12" w:anchor="Рабочая_площадка_М2" w:tooltip="file:///C:\Users\lisey\Desktop\Worldskills\АРНП\Матрица%2031.01.2023%20юниоры.xlsx#Рабочая_площадка_М2" w:history="1">
              <w:r w:rsidR="001E3243" w:rsidRPr="001E3243">
                <w:rPr>
                  <w:rFonts w:ascii="Times New Roman" w:eastAsia="Times New Roman" w:hAnsi="Times New Roman" w:cs="Times New Roman"/>
                  <w:color w:val="000000"/>
                  <w:sz w:val="24"/>
                  <w:szCs w:val="24"/>
                  <w:lang w:eastAsia="ru-RU"/>
                </w:rPr>
                <w:t>Раздел ИЛ 2</w:t>
              </w:r>
            </w:hyperlink>
          </w:p>
        </w:tc>
        <w:tc>
          <w:tcPr>
            <w:tcW w:w="236" w:type="pct"/>
            <w:vMerge w:val="restart"/>
            <w:shd w:val="clear" w:color="auto" w:fill="auto"/>
          </w:tcPr>
          <w:p w14:paraId="71F8DB73" w14:textId="77777777" w:rsidR="001E3243" w:rsidRPr="001E3243" w:rsidRDefault="002F32E1" w:rsidP="001E3243">
            <w:pPr>
              <w:spacing w:after="0" w:line="240" w:lineRule="auto"/>
              <w:jc w:val="center"/>
              <w:rPr>
                <w:rFonts w:ascii="Times New Roman" w:eastAsia="Times New Roman" w:hAnsi="Times New Roman" w:cs="Times New Roman"/>
                <w:color w:val="000000"/>
                <w:sz w:val="24"/>
                <w:szCs w:val="24"/>
                <w:lang w:eastAsia="ru-RU"/>
              </w:rPr>
            </w:pPr>
            <w:hyperlink r:id="rId13" w:anchor="КО2!A1" w:tooltip="file:///C:\Users\lisey\Desktop\Worldskills\АРНП\Матрица%2031.01.2023%20юниоры.xlsx#КО2!A1" w:history="1">
              <w:r w:rsidR="001E3243" w:rsidRPr="001E3243">
                <w:rPr>
                  <w:rFonts w:ascii="Times New Roman" w:eastAsia="Times New Roman" w:hAnsi="Times New Roman" w:cs="Times New Roman"/>
                  <w:color w:val="000000"/>
                  <w:sz w:val="24"/>
                  <w:szCs w:val="24"/>
                  <w:lang w:eastAsia="ru-RU"/>
                </w:rPr>
                <w:t>29</w:t>
              </w:r>
            </w:hyperlink>
          </w:p>
        </w:tc>
      </w:tr>
      <w:tr w:rsidR="001E3243" w:rsidRPr="001E3243" w14:paraId="46566CF4" w14:textId="77777777" w:rsidTr="008247A0">
        <w:trPr>
          <w:trHeight w:val="1125"/>
        </w:trPr>
        <w:tc>
          <w:tcPr>
            <w:tcW w:w="886" w:type="pct"/>
            <w:vMerge/>
            <w:shd w:val="clear" w:color="auto" w:fill="auto"/>
            <w:vAlign w:val="center"/>
          </w:tcPr>
          <w:p w14:paraId="0D0890AD"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887" w:type="pct"/>
            <w:shd w:val="clear" w:color="auto" w:fill="auto"/>
          </w:tcPr>
          <w:p w14:paraId="1CA2EEAD"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Управление производством отдельных этапов строительных работ</w:t>
            </w:r>
          </w:p>
        </w:tc>
        <w:tc>
          <w:tcPr>
            <w:tcW w:w="759" w:type="pct"/>
            <w:vMerge/>
            <w:shd w:val="clear" w:color="auto" w:fill="auto"/>
            <w:vAlign w:val="center"/>
          </w:tcPr>
          <w:p w14:paraId="31AB34AC"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10106B73"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60F6E0C2"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7A196557"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3B51A5E7"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1F91B563" w14:textId="77777777" w:rsidTr="008247A0">
        <w:trPr>
          <w:trHeight w:val="1125"/>
        </w:trPr>
        <w:tc>
          <w:tcPr>
            <w:tcW w:w="886" w:type="pct"/>
            <w:vMerge/>
            <w:shd w:val="clear" w:color="auto" w:fill="auto"/>
            <w:vAlign w:val="center"/>
          </w:tcPr>
          <w:p w14:paraId="7C9EA4E7"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887" w:type="pct"/>
            <w:shd w:val="clear" w:color="auto" w:fill="auto"/>
          </w:tcPr>
          <w:p w14:paraId="6D293112"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Строительный контроль производства отдельных этапов строительных работ</w:t>
            </w:r>
          </w:p>
        </w:tc>
        <w:tc>
          <w:tcPr>
            <w:tcW w:w="759" w:type="pct"/>
            <w:vMerge/>
            <w:shd w:val="clear" w:color="auto" w:fill="auto"/>
            <w:vAlign w:val="center"/>
          </w:tcPr>
          <w:p w14:paraId="604C62D1"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6D77DFB0"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2ACD5521"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2247A5F0"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31B59E96"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08826D3A" w14:textId="77777777" w:rsidTr="008247A0">
        <w:trPr>
          <w:trHeight w:val="1125"/>
        </w:trPr>
        <w:tc>
          <w:tcPr>
            <w:tcW w:w="886" w:type="pct"/>
            <w:vMerge/>
            <w:shd w:val="clear" w:color="auto" w:fill="auto"/>
            <w:vAlign w:val="center"/>
          </w:tcPr>
          <w:p w14:paraId="33E86916"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887" w:type="pct"/>
            <w:shd w:val="clear" w:color="auto" w:fill="auto"/>
          </w:tcPr>
          <w:p w14:paraId="76144DD3"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Сдача и приемка выполненных отдельных этапов строительных работ</w:t>
            </w:r>
          </w:p>
        </w:tc>
        <w:tc>
          <w:tcPr>
            <w:tcW w:w="759" w:type="pct"/>
            <w:vMerge/>
            <w:shd w:val="clear" w:color="auto" w:fill="auto"/>
            <w:vAlign w:val="center"/>
          </w:tcPr>
          <w:p w14:paraId="03FA99E2"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3FEE1ABD"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2C84A1DF"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7742C059"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56DA1C74"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0473C722" w14:textId="77777777" w:rsidTr="008247A0">
        <w:trPr>
          <w:trHeight w:val="1230"/>
        </w:trPr>
        <w:tc>
          <w:tcPr>
            <w:tcW w:w="886" w:type="pct"/>
            <w:shd w:val="clear" w:color="auto" w:fill="auto"/>
          </w:tcPr>
          <w:p w14:paraId="0EA510CE"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Разработка землеустроительной документации</w:t>
            </w:r>
          </w:p>
        </w:tc>
        <w:tc>
          <w:tcPr>
            <w:tcW w:w="887" w:type="pct"/>
            <w:shd w:val="clear" w:color="auto" w:fill="auto"/>
          </w:tcPr>
          <w:p w14:paraId="6D82744B"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Описание местоположения и (или) установление на местности границ объектов землеустройства</w:t>
            </w:r>
          </w:p>
        </w:tc>
        <w:tc>
          <w:tcPr>
            <w:tcW w:w="759" w:type="pct"/>
            <w:vMerge w:val="restart"/>
            <w:shd w:val="clear" w:color="auto" w:fill="auto"/>
          </w:tcPr>
          <w:p w14:paraId="40B449B2"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ПС: 10.009 ФГОС СПО 21.02.09 Землеустройство</w:t>
            </w:r>
          </w:p>
        </w:tc>
        <w:tc>
          <w:tcPr>
            <w:tcW w:w="783" w:type="pct"/>
            <w:vMerge/>
            <w:shd w:val="clear" w:color="auto" w:fill="auto"/>
            <w:vAlign w:val="center"/>
          </w:tcPr>
          <w:p w14:paraId="5F7C1372"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3602D7D4"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261EAA92"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0182729E"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367C8CAA" w14:textId="77777777" w:rsidTr="008247A0">
        <w:trPr>
          <w:trHeight w:val="1125"/>
        </w:trPr>
        <w:tc>
          <w:tcPr>
            <w:tcW w:w="886" w:type="pct"/>
            <w:shd w:val="clear" w:color="auto" w:fill="auto"/>
          </w:tcPr>
          <w:p w14:paraId="68AB0B83"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lastRenderedPageBreak/>
              <w:t> </w:t>
            </w:r>
          </w:p>
        </w:tc>
        <w:tc>
          <w:tcPr>
            <w:tcW w:w="887" w:type="pct"/>
            <w:shd w:val="clear" w:color="auto" w:fill="auto"/>
          </w:tcPr>
          <w:p w14:paraId="04E593B9"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Разработка проектной землеустроительной документации</w:t>
            </w:r>
          </w:p>
        </w:tc>
        <w:tc>
          <w:tcPr>
            <w:tcW w:w="759" w:type="pct"/>
            <w:vMerge/>
            <w:shd w:val="clear" w:color="auto" w:fill="auto"/>
            <w:vAlign w:val="center"/>
          </w:tcPr>
          <w:p w14:paraId="7660C405"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794CED46"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17378135"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47647B96"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74E5FF35"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7CA62BF4" w14:textId="77777777" w:rsidTr="008247A0">
        <w:trPr>
          <w:trHeight w:val="1605"/>
        </w:trPr>
        <w:tc>
          <w:tcPr>
            <w:tcW w:w="886" w:type="pct"/>
            <w:shd w:val="clear" w:color="auto" w:fill="auto"/>
          </w:tcPr>
          <w:p w14:paraId="632D2BB3"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Инженерно-техническое сопровождение подготовки проектной продукции по автомобильным дорогам</w:t>
            </w:r>
          </w:p>
        </w:tc>
        <w:tc>
          <w:tcPr>
            <w:tcW w:w="887" w:type="pct"/>
            <w:shd w:val="clear" w:color="auto" w:fill="auto"/>
          </w:tcPr>
          <w:p w14:paraId="56F258FA"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Экспертно-аналитическое обеспечение подготовки проектной продукции по автомобильным дорогам</w:t>
            </w:r>
          </w:p>
        </w:tc>
        <w:tc>
          <w:tcPr>
            <w:tcW w:w="759" w:type="pct"/>
            <w:shd w:val="clear" w:color="auto" w:fill="auto"/>
          </w:tcPr>
          <w:p w14:paraId="2A4C5EB1"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ПС: 10.014 ФГОС СПО 08.02.05 Строительство и эксплуатация автомобильных дорог и аэродромов</w:t>
            </w:r>
          </w:p>
        </w:tc>
        <w:tc>
          <w:tcPr>
            <w:tcW w:w="783" w:type="pct"/>
            <w:vMerge/>
            <w:shd w:val="clear" w:color="auto" w:fill="auto"/>
            <w:vAlign w:val="center"/>
          </w:tcPr>
          <w:p w14:paraId="4ED9670B"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0552FA6D"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5B5DCA83"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382EF628"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391E186D" w14:textId="77777777" w:rsidTr="008247A0">
        <w:trPr>
          <w:trHeight w:val="4666"/>
        </w:trPr>
        <w:tc>
          <w:tcPr>
            <w:tcW w:w="886" w:type="pct"/>
            <w:shd w:val="clear" w:color="auto" w:fill="auto"/>
          </w:tcPr>
          <w:p w14:paraId="0DF11E2A"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Разработка отдельных архитектурных, в том числе объемных и планировочных, решений и оформление архитектурного раздела проектной документации объектов капитального строительства</w:t>
            </w:r>
          </w:p>
        </w:tc>
        <w:tc>
          <w:tcPr>
            <w:tcW w:w="887" w:type="pct"/>
            <w:shd w:val="clear" w:color="auto" w:fill="auto"/>
          </w:tcPr>
          <w:p w14:paraId="761EE1BC"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Подготовка исходных данных для проектирования, в том числе для разработки отдельных архитектурных, в том числе объемных и планировочных, решений</w:t>
            </w:r>
          </w:p>
        </w:tc>
        <w:tc>
          <w:tcPr>
            <w:tcW w:w="759" w:type="pct"/>
            <w:vMerge w:val="restart"/>
            <w:shd w:val="clear" w:color="auto" w:fill="auto"/>
          </w:tcPr>
          <w:p w14:paraId="19C6D725" w14:textId="77777777" w:rsidR="001E3243" w:rsidRPr="001E3243" w:rsidRDefault="002F32E1" w:rsidP="001E3243">
            <w:pPr>
              <w:spacing w:after="0" w:line="240" w:lineRule="auto"/>
              <w:jc w:val="center"/>
              <w:rPr>
                <w:rFonts w:ascii="Times New Roman" w:eastAsia="Times New Roman" w:hAnsi="Times New Roman" w:cs="Times New Roman"/>
                <w:color w:val="000000"/>
                <w:sz w:val="24"/>
                <w:szCs w:val="24"/>
                <w:lang w:eastAsia="ru-RU"/>
              </w:rPr>
            </w:pPr>
            <w:hyperlink r:id="rId14" w:anchor="RANGE!A1" w:tooltip="file:///C:\Users\lisey\Desktop\Worldskills\АРНП\Матрица%2031.01.2023%20юниоры.xlsx#RANGE!A1" w:history="1">
              <w:r w:rsidR="001E3243" w:rsidRPr="001E3243">
                <w:rPr>
                  <w:rFonts w:ascii="Times New Roman" w:eastAsia="Times New Roman" w:hAnsi="Times New Roman" w:cs="Times New Roman"/>
                  <w:color w:val="000000"/>
                  <w:sz w:val="24"/>
                  <w:szCs w:val="24"/>
                  <w:lang w:eastAsia="ru-RU"/>
                </w:rPr>
                <w:t>ПС: 10.008 ФГОС СПО 07.02.01 Архитектура</w:t>
              </w:r>
            </w:hyperlink>
          </w:p>
        </w:tc>
        <w:tc>
          <w:tcPr>
            <w:tcW w:w="783" w:type="pct"/>
            <w:vMerge w:val="restart"/>
            <w:shd w:val="clear" w:color="auto" w:fill="auto"/>
          </w:tcPr>
          <w:p w14:paraId="7C3864DA"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Модуль Б: Инспектирование фасада здания</w:t>
            </w:r>
          </w:p>
        </w:tc>
        <w:tc>
          <w:tcPr>
            <w:tcW w:w="731" w:type="pct"/>
            <w:vMerge w:val="restart"/>
            <w:shd w:val="clear" w:color="auto" w:fill="auto"/>
          </w:tcPr>
          <w:p w14:paraId="1A820B2A"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 xml:space="preserve">Константа </w:t>
            </w:r>
          </w:p>
        </w:tc>
        <w:tc>
          <w:tcPr>
            <w:tcW w:w="718" w:type="pct"/>
            <w:vMerge w:val="restart"/>
            <w:shd w:val="clear" w:color="auto" w:fill="auto"/>
            <w:noWrap/>
          </w:tcPr>
          <w:p w14:paraId="09F3096D" w14:textId="77777777" w:rsidR="001E3243" w:rsidRPr="001E3243" w:rsidRDefault="002F32E1" w:rsidP="001E3243">
            <w:pPr>
              <w:spacing w:after="0" w:line="240" w:lineRule="auto"/>
              <w:jc w:val="center"/>
              <w:rPr>
                <w:rFonts w:ascii="Times New Roman" w:eastAsia="Times New Roman" w:hAnsi="Times New Roman" w:cs="Times New Roman"/>
                <w:color w:val="000000"/>
                <w:sz w:val="24"/>
                <w:szCs w:val="24"/>
                <w:lang w:eastAsia="ru-RU"/>
              </w:rPr>
            </w:pPr>
            <w:hyperlink r:id="rId15" w:anchor="модуль4" w:tooltip="file:///C:\Users\lisey\Desktop\Worldskills\АРНП\Матрица%2031.01.2023%20юниоры.xlsx#модуль4" w:history="1">
              <w:r w:rsidR="001E3243" w:rsidRPr="001E3243">
                <w:rPr>
                  <w:rFonts w:ascii="Times New Roman" w:eastAsia="Times New Roman" w:hAnsi="Times New Roman" w:cs="Times New Roman"/>
                  <w:color w:val="000000"/>
                  <w:sz w:val="24"/>
                  <w:szCs w:val="24"/>
                  <w:lang w:eastAsia="ru-RU"/>
                </w:rPr>
                <w:t>Раздел ИЛ 3</w:t>
              </w:r>
            </w:hyperlink>
          </w:p>
        </w:tc>
        <w:tc>
          <w:tcPr>
            <w:tcW w:w="236" w:type="pct"/>
            <w:vMerge w:val="restart"/>
            <w:shd w:val="clear" w:color="auto" w:fill="auto"/>
          </w:tcPr>
          <w:p w14:paraId="4BBD52CB" w14:textId="77777777" w:rsidR="001E3243" w:rsidRPr="001E3243" w:rsidRDefault="002F32E1" w:rsidP="001E3243">
            <w:pPr>
              <w:spacing w:after="0" w:line="240" w:lineRule="auto"/>
              <w:jc w:val="center"/>
              <w:rPr>
                <w:rFonts w:ascii="Times New Roman" w:eastAsia="Times New Roman" w:hAnsi="Times New Roman" w:cs="Times New Roman"/>
                <w:color w:val="000000"/>
                <w:sz w:val="24"/>
                <w:szCs w:val="24"/>
                <w:lang w:eastAsia="ru-RU"/>
              </w:rPr>
            </w:pPr>
            <w:hyperlink r:id="rId16" w:anchor="КО4!A1" w:tooltip="file:///C:\Users\lisey\Desktop\Worldskills\АРНП\Матрица%2031.01.2023%20юниоры.xlsx#КО4!A1" w:history="1">
              <w:r w:rsidR="001E3243" w:rsidRPr="001E3243">
                <w:rPr>
                  <w:rFonts w:ascii="Times New Roman" w:eastAsia="Times New Roman" w:hAnsi="Times New Roman" w:cs="Times New Roman"/>
                  <w:color w:val="000000"/>
                  <w:sz w:val="24"/>
                  <w:szCs w:val="24"/>
                  <w:lang w:eastAsia="ru-RU"/>
                </w:rPr>
                <w:t>34</w:t>
              </w:r>
            </w:hyperlink>
          </w:p>
        </w:tc>
      </w:tr>
      <w:tr w:rsidR="001E3243" w:rsidRPr="001E3243" w14:paraId="07110DE8" w14:textId="77777777" w:rsidTr="008247A0">
        <w:trPr>
          <w:trHeight w:val="3750"/>
        </w:trPr>
        <w:tc>
          <w:tcPr>
            <w:tcW w:w="886" w:type="pct"/>
            <w:shd w:val="clear" w:color="auto" w:fill="auto"/>
          </w:tcPr>
          <w:p w14:paraId="529BEFE7"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Разработка архитектурного раздела проектной документации объектов капитального строительства и авторский надзор за соблюдением проектных решений</w:t>
            </w:r>
          </w:p>
        </w:tc>
        <w:tc>
          <w:tcPr>
            <w:tcW w:w="887" w:type="pct"/>
            <w:shd w:val="clear" w:color="auto" w:fill="auto"/>
          </w:tcPr>
          <w:p w14:paraId="434F56BF"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Проведение предпроектных исследований и подготовка данных для разработки архитектурного раздела проектной документации</w:t>
            </w:r>
          </w:p>
        </w:tc>
        <w:tc>
          <w:tcPr>
            <w:tcW w:w="759" w:type="pct"/>
            <w:vMerge/>
            <w:shd w:val="clear" w:color="auto" w:fill="auto"/>
            <w:vAlign w:val="center"/>
          </w:tcPr>
          <w:p w14:paraId="55BFB175"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3607A7B4"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5EB961D5"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08EB0020"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3A7073A3"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r w:rsidR="001E3243" w:rsidRPr="001E3243" w14:paraId="27C77F81" w14:textId="77777777" w:rsidTr="008247A0">
        <w:trPr>
          <w:trHeight w:val="4125"/>
        </w:trPr>
        <w:tc>
          <w:tcPr>
            <w:tcW w:w="886" w:type="pct"/>
            <w:shd w:val="clear" w:color="auto" w:fill="auto"/>
          </w:tcPr>
          <w:p w14:paraId="344F4104"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lastRenderedPageBreak/>
              <w:t>Руководство процессом архитектурно-строительного проектирования объектов капитального строительства и работами, связанными с их реализацией</w:t>
            </w:r>
          </w:p>
        </w:tc>
        <w:tc>
          <w:tcPr>
            <w:tcW w:w="887" w:type="pct"/>
            <w:shd w:val="clear" w:color="auto" w:fill="auto"/>
          </w:tcPr>
          <w:p w14:paraId="5F7E1815"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r w:rsidRPr="001E3243">
              <w:rPr>
                <w:rFonts w:ascii="Times New Roman" w:eastAsia="Times New Roman" w:hAnsi="Times New Roman" w:cs="Times New Roman"/>
                <w:color w:val="000000"/>
                <w:sz w:val="24"/>
                <w:szCs w:val="24"/>
                <w:lang w:eastAsia="ru-RU"/>
              </w:rPr>
              <w:t>Руководство проектно-изыскательскими работами, в том числе оказание экспертно-консультативных услуг на предпроектном этапе проектирования объекта капитального строительства</w:t>
            </w:r>
          </w:p>
        </w:tc>
        <w:tc>
          <w:tcPr>
            <w:tcW w:w="759" w:type="pct"/>
            <w:vMerge/>
            <w:shd w:val="clear" w:color="auto" w:fill="auto"/>
            <w:vAlign w:val="center"/>
          </w:tcPr>
          <w:p w14:paraId="036ED179"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83" w:type="pct"/>
            <w:vMerge/>
            <w:shd w:val="clear" w:color="auto" w:fill="auto"/>
            <w:vAlign w:val="center"/>
          </w:tcPr>
          <w:p w14:paraId="4D66BB64"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31" w:type="pct"/>
            <w:vMerge/>
            <w:shd w:val="clear" w:color="auto" w:fill="auto"/>
            <w:vAlign w:val="center"/>
          </w:tcPr>
          <w:p w14:paraId="792FBA26" w14:textId="77777777" w:rsidR="001E3243" w:rsidRPr="001E3243" w:rsidRDefault="001E3243" w:rsidP="001E3243">
            <w:pPr>
              <w:spacing w:after="0" w:line="240" w:lineRule="auto"/>
              <w:rPr>
                <w:rFonts w:ascii="Times New Roman" w:eastAsia="Times New Roman" w:hAnsi="Times New Roman" w:cs="Times New Roman"/>
                <w:color w:val="000000"/>
                <w:sz w:val="24"/>
                <w:szCs w:val="24"/>
                <w:lang w:eastAsia="ru-RU"/>
              </w:rPr>
            </w:pPr>
          </w:p>
        </w:tc>
        <w:tc>
          <w:tcPr>
            <w:tcW w:w="718" w:type="pct"/>
            <w:vMerge/>
            <w:shd w:val="clear" w:color="auto" w:fill="auto"/>
            <w:vAlign w:val="center"/>
          </w:tcPr>
          <w:p w14:paraId="3705474E"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c>
          <w:tcPr>
            <w:tcW w:w="236" w:type="pct"/>
            <w:vMerge/>
            <w:shd w:val="clear" w:color="auto" w:fill="auto"/>
            <w:vAlign w:val="center"/>
          </w:tcPr>
          <w:p w14:paraId="608D4CC8" w14:textId="77777777" w:rsidR="001E3243" w:rsidRPr="001E3243" w:rsidRDefault="001E3243" w:rsidP="001E3243">
            <w:pPr>
              <w:spacing w:after="0" w:line="240" w:lineRule="auto"/>
              <w:jc w:val="center"/>
              <w:rPr>
                <w:rFonts w:ascii="Times New Roman" w:eastAsia="Times New Roman" w:hAnsi="Times New Roman" w:cs="Times New Roman"/>
                <w:color w:val="000000"/>
                <w:sz w:val="24"/>
                <w:szCs w:val="24"/>
                <w:lang w:eastAsia="ru-RU"/>
              </w:rPr>
            </w:pPr>
          </w:p>
        </w:tc>
      </w:tr>
    </w:tbl>
    <w:p w14:paraId="06333872" w14:textId="53A65CED" w:rsidR="00024F7D" w:rsidRPr="001E3243" w:rsidRDefault="00024F7D" w:rsidP="008C41F7">
      <w:pPr>
        <w:spacing w:after="0" w:line="360" w:lineRule="auto"/>
        <w:ind w:firstLine="851"/>
        <w:jc w:val="both"/>
        <w:rPr>
          <w:rFonts w:ascii="Times New Roman" w:eastAsia="Times New Roman" w:hAnsi="Times New Roman" w:cs="Times New Roman"/>
          <w:sz w:val="28"/>
          <w:szCs w:val="28"/>
          <w:lang w:eastAsia="ru-RU"/>
        </w:rPr>
      </w:pPr>
    </w:p>
    <w:p w14:paraId="3047C238" w14:textId="29F50B25" w:rsidR="00640E46" w:rsidRDefault="00640E46" w:rsidP="00945E1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945E13">
        <w:rPr>
          <w:rFonts w:ascii="Times New Roman" w:eastAsia="Times New Roman" w:hAnsi="Times New Roman" w:cs="Times New Roman"/>
          <w:b/>
          <w:bCs/>
          <w:sz w:val="28"/>
          <w:szCs w:val="28"/>
          <w:lang w:eastAsia="ru-RU"/>
        </w:rPr>
        <w:t>(Приложение</w:t>
      </w:r>
      <w:r w:rsidR="00945E13">
        <w:rPr>
          <w:rFonts w:ascii="Times New Roman" w:eastAsia="Times New Roman" w:hAnsi="Times New Roman" w:cs="Times New Roman"/>
          <w:b/>
          <w:bCs/>
          <w:sz w:val="28"/>
          <w:szCs w:val="28"/>
          <w:lang w:eastAsia="ru-RU"/>
        </w:rPr>
        <w:t xml:space="preserve"> №</w:t>
      </w:r>
      <w:r w:rsidRPr="00945E13">
        <w:rPr>
          <w:rFonts w:ascii="Times New Roman" w:eastAsia="Times New Roman" w:hAnsi="Times New Roman" w:cs="Times New Roman"/>
          <w:b/>
          <w:bCs/>
          <w:sz w:val="28"/>
          <w:szCs w:val="28"/>
          <w:lang w:eastAsia="ru-RU"/>
        </w:rPr>
        <w:t xml:space="preserve"> 1)</w:t>
      </w:r>
    </w:p>
    <w:p w14:paraId="75F8B2F8" w14:textId="77777777" w:rsidR="00945E13" w:rsidRPr="008C41F7" w:rsidRDefault="00945E13" w:rsidP="00945E13">
      <w:pPr>
        <w:spacing w:after="0" w:line="360" w:lineRule="auto"/>
        <w:jc w:val="both"/>
        <w:rPr>
          <w:rFonts w:ascii="Times New Roman" w:eastAsia="Times New Roman" w:hAnsi="Times New Roman" w:cs="Times New Roman"/>
          <w:sz w:val="28"/>
          <w:szCs w:val="28"/>
          <w:lang w:eastAsia="ru-RU"/>
        </w:rPr>
      </w:pPr>
    </w:p>
    <w:p w14:paraId="06418B25" w14:textId="72D32ABD" w:rsidR="00730AE0" w:rsidRPr="000B55A2" w:rsidRDefault="00730AE0" w:rsidP="00730AE0">
      <w:pPr>
        <w:pStyle w:val="-2"/>
        <w:spacing w:before="0" w:after="0"/>
        <w:ind w:firstLine="709"/>
        <w:jc w:val="both"/>
        <w:rPr>
          <w:rFonts w:ascii="Times New Roman" w:hAnsi="Times New Roman"/>
          <w:szCs w:val="28"/>
        </w:rPr>
      </w:pPr>
      <w:bookmarkStart w:id="10" w:name="_Toc124422970"/>
      <w:r w:rsidRPr="000B55A2">
        <w:rPr>
          <w:rFonts w:ascii="Times New Roman" w:hAnsi="Times New Roman"/>
          <w:szCs w:val="28"/>
        </w:rPr>
        <w:t>1.5.2. Структура модулей конкурсного задания</w:t>
      </w:r>
      <w:r w:rsidR="000B55A2" w:rsidRPr="000B55A2">
        <w:rPr>
          <w:rFonts w:ascii="Times New Roman" w:hAnsi="Times New Roman"/>
          <w:szCs w:val="28"/>
        </w:rPr>
        <w:t xml:space="preserve"> </w:t>
      </w:r>
      <w:r w:rsidR="000B55A2" w:rsidRPr="00945E13">
        <w:rPr>
          <w:rFonts w:ascii="Times New Roman" w:hAnsi="Times New Roman"/>
          <w:bCs/>
          <w:color w:val="000000"/>
          <w:szCs w:val="28"/>
          <w:lang w:eastAsia="ru-RU"/>
        </w:rPr>
        <w:t>(инвариант/</w:t>
      </w:r>
      <w:proofErr w:type="spellStart"/>
      <w:r w:rsidR="000B55A2" w:rsidRPr="00945E13">
        <w:rPr>
          <w:rFonts w:ascii="Times New Roman" w:hAnsi="Times New Roman"/>
          <w:bCs/>
          <w:color w:val="000000"/>
          <w:szCs w:val="28"/>
          <w:lang w:eastAsia="ru-RU"/>
        </w:rPr>
        <w:t>вариатив</w:t>
      </w:r>
      <w:proofErr w:type="spellEnd"/>
      <w:r w:rsidR="000B55A2" w:rsidRPr="00945E13">
        <w:rPr>
          <w:rFonts w:ascii="Times New Roman" w:hAnsi="Times New Roman"/>
          <w:bCs/>
          <w:color w:val="000000"/>
          <w:szCs w:val="28"/>
          <w:lang w:eastAsia="ru-RU"/>
        </w:rPr>
        <w:t>)</w:t>
      </w:r>
      <w:bookmarkEnd w:id="10"/>
    </w:p>
    <w:p w14:paraId="2479DB65" w14:textId="77777777" w:rsidR="000B55A2" w:rsidRDefault="000B55A2" w:rsidP="00730AE0">
      <w:pPr>
        <w:spacing w:after="0" w:line="360" w:lineRule="auto"/>
        <w:jc w:val="both"/>
        <w:rPr>
          <w:rFonts w:ascii="Times New Roman" w:hAnsi="Times New Roman" w:cs="Times New Roman"/>
          <w:sz w:val="28"/>
          <w:szCs w:val="28"/>
        </w:rPr>
      </w:pPr>
    </w:p>
    <w:p w14:paraId="0D575886" w14:textId="77777777" w:rsidR="001E3243" w:rsidRPr="001E3243" w:rsidRDefault="001E3243" w:rsidP="001E3243">
      <w:pPr>
        <w:spacing w:after="0" w:line="360" w:lineRule="auto"/>
        <w:contextualSpacing/>
        <w:jc w:val="both"/>
        <w:rPr>
          <w:rFonts w:ascii="Times New Roman" w:eastAsia="Calibri" w:hAnsi="Times New Roman" w:cs="Times New Roman"/>
          <w:b/>
          <w:bCs/>
          <w:sz w:val="28"/>
          <w:szCs w:val="28"/>
        </w:rPr>
      </w:pPr>
      <w:r w:rsidRPr="001E3243">
        <w:rPr>
          <w:rFonts w:ascii="Times New Roman" w:eastAsia="Calibri" w:hAnsi="Times New Roman" w:cs="Times New Roman"/>
          <w:b/>
          <w:bCs/>
          <w:sz w:val="28"/>
          <w:szCs w:val="28"/>
        </w:rPr>
        <w:t>Модуль А: Инженерно-геодезические работы при строительстве</w:t>
      </w:r>
    </w:p>
    <w:p w14:paraId="6AEBC014" w14:textId="77777777" w:rsidR="001E3243" w:rsidRPr="001E3243" w:rsidRDefault="001E3243" w:rsidP="001E3243">
      <w:pPr>
        <w:spacing w:after="0" w:line="360" w:lineRule="auto"/>
        <w:contextualSpacing/>
        <w:jc w:val="both"/>
        <w:rPr>
          <w:rFonts w:ascii="Times New Roman" w:eastAsia="Times New Roman" w:hAnsi="Times New Roman" w:cs="Times New Roman"/>
          <w:sz w:val="28"/>
          <w:szCs w:val="28"/>
        </w:rPr>
      </w:pPr>
      <w:r w:rsidRPr="001E3243">
        <w:rPr>
          <w:rFonts w:ascii="Times New Roman" w:eastAsia="Times New Roman" w:hAnsi="Times New Roman" w:cs="Times New Roman"/>
          <w:sz w:val="28"/>
          <w:szCs w:val="28"/>
        </w:rPr>
        <w:t>Время на выполнение модуля 3,5 часа.</w:t>
      </w:r>
    </w:p>
    <w:p w14:paraId="7134B054" w14:textId="77777777" w:rsidR="001E3243" w:rsidRPr="001E3243" w:rsidRDefault="001E3243" w:rsidP="001E3243">
      <w:pPr>
        <w:spacing w:after="0" w:line="360" w:lineRule="auto"/>
        <w:contextualSpacing/>
        <w:jc w:val="both"/>
        <w:rPr>
          <w:rFonts w:ascii="Times New Roman" w:eastAsia="Calibri" w:hAnsi="Times New Roman" w:cs="Times New Roman"/>
          <w:b/>
          <w:bCs/>
          <w:sz w:val="28"/>
          <w:szCs w:val="28"/>
        </w:rPr>
      </w:pPr>
      <w:r w:rsidRPr="001E3243">
        <w:rPr>
          <w:rFonts w:ascii="Times New Roman" w:eastAsia="Calibri" w:hAnsi="Times New Roman" w:cs="Times New Roman"/>
          <w:b/>
          <w:bCs/>
          <w:sz w:val="28"/>
          <w:szCs w:val="28"/>
        </w:rPr>
        <w:t>Задание 1. Вынос проектной отметки методом геометрического нивелирования</w:t>
      </w:r>
    </w:p>
    <w:p w14:paraId="0D5D8A78" w14:textId="77777777" w:rsidR="001E3243" w:rsidRPr="001E3243" w:rsidRDefault="001E3243" w:rsidP="001E3243">
      <w:pPr>
        <w:numPr>
          <w:ilvl w:val="0"/>
          <w:numId w:val="35"/>
        </w:numPr>
        <w:spacing w:after="0" w:line="360" w:lineRule="auto"/>
        <w:ind w:left="426"/>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Создать высотное обоснование в виде замкнутого нивелирного хода, состоящего из четырёх пунктов, </w:t>
      </w:r>
      <w:proofErr w:type="spellStart"/>
      <w:r w:rsidRPr="001E3243">
        <w:rPr>
          <w:rFonts w:ascii="Times New Roman" w:eastAsia="Calibri" w:hAnsi="Times New Roman" w:cs="Times New Roman"/>
          <w:sz w:val="28"/>
          <w:szCs w:val="28"/>
        </w:rPr>
        <w:t>расположеных</w:t>
      </w:r>
      <w:proofErr w:type="spellEnd"/>
      <w:r w:rsidRPr="001E3243">
        <w:rPr>
          <w:rFonts w:ascii="Times New Roman" w:eastAsia="Calibri" w:hAnsi="Times New Roman" w:cs="Times New Roman"/>
          <w:sz w:val="28"/>
          <w:szCs w:val="28"/>
        </w:rPr>
        <w:t xml:space="preserve"> на расстоянии 20-70 метров друг от друга.</w:t>
      </w:r>
    </w:p>
    <w:p w14:paraId="5895CC20" w14:textId="77777777" w:rsidR="001E3243" w:rsidRPr="001E3243" w:rsidRDefault="001E3243" w:rsidP="001E3243">
      <w:pPr>
        <w:numPr>
          <w:ilvl w:val="0"/>
          <w:numId w:val="35"/>
        </w:numPr>
        <w:spacing w:after="0" w:line="360" w:lineRule="auto"/>
        <w:ind w:left="426"/>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Точка Р3 нивелирного хода должна быть общей для всех команд конкурсантов. Ее расположение указывает ТАП.</w:t>
      </w:r>
    </w:p>
    <w:p w14:paraId="05C4B9C0" w14:textId="77777777" w:rsidR="001E3243" w:rsidRPr="001E3243" w:rsidRDefault="001E3243" w:rsidP="001E3243">
      <w:pPr>
        <w:numPr>
          <w:ilvl w:val="0"/>
          <w:numId w:val="35"/>
        </w:numPr>
        <w:spacing w:after="0" w:line="360" w:lineRule="auto"/>
        <w:ind w:left="426"/>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Пункты закрепить кольями на половину их длинны.</w:t>
      </w:r>
    </w:p>
    <w:p w14:paraId="6716B139" w14:textId="77777777" w:rsidR="001E3243" w:rsidRPr="001E3243" w:rsidRDefault="001E3243" w:rsidP="001E3243">
      <w:pPr>
        <w:numPr>
          <w:ilvl w:val="0"/>
          <w:numId w:val="35"/>
        </w:numPr>
        <w:spacing w:after="0" w:line="360" w:lineRule="auto"/>
        <w:ind w:left="426"/>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Подписать каждую точку хода (Р1, Р2, Р3, Р4).</w:t>
      </w:r>
    </w:p>
    <w:p w14:paraId="6C99B391" w14:textId="77777777" w:rsidR="001E3243" w:rsidRPr="001E3243" w:rsidRDefault="001E3243" w:rsidP="001E3243">
      <w:pPr>
        <w:numPr>
          <w:ilvl w:val="0"/>
          <w:numId w:val="35"/>
        </w:numPr>
        <w:spacing w:after="0" w:line="360" w:lineRule="auto"/>
        <w:ind w:left="426"/>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Пункт </w:t>
      </w:r>
      <w:r w:rsidRPr="001E3243">
        <w:rPr>
          <w:rFonts w:ascii="Times New Roman" w:eastAsia="Calibri" w:hAnsi="Times New Roman" w:cs="Times New Roman"/>
          <w:sz w:val="28"/>
          <w:szCs w:val="28"/>
          <w:lang w:val="en-US"/>
        </w:rPr>
        <w:t>R</w:t>
      </w:r>
      <w:r w:rsidRPr="001E3243">
        <w:rPr>
          <w:rFonts w:ascii="Times New Roman" w:eastAsia="Calibri" w:hAnsi="Times New Roman" w:cs="Times New Roman"/>
          <w:sz w:val="28"/>
          <w:szCs w:val="28"/>
          <w:vertAlign w:val="subscript"/>
          <w:lang w:val="en-US"/>
        </w:rPr>
        <w:t>P</w:t>
      </w:r>
      <w:r w:rsidRPr="001E3243">
        <w:rPr>
          <w:rFonts w:ascii="Times New Roman" w:eastAsia="Calibri" w:hAnsi="Times New Roman" w:cs="Times New Roman"/>
          <w:sz w:val="28"/>
          <w:szCs w:val="28"/>
        </w:rPr>
        <w:t>1 имеет условную отметку 256,421 м. Составить журнал технического нивелирования (Приложение 7).</w:t>
      </w:r>
    </w:p>
    <w:p w14:paraId="5F8AB60A" w14:textId="77777777" w:rsidR="001E3243" w:rsidRPr="001E3243" w:rsidRDefault="001E3243" w:rsidP="001E3243">
      <w:pPr>
        <w:numPr>
          <w:ilvl w:val="0"/>
          <w:numId w:val="35"/>
        </w:numPr>
        <w:spacing w:after="0" w:line="360" w:lineRule="auto"/>
        <w:ind w:left="426"/>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Выполнить контроль измерений на станции, путем вычисления двух </w:t>
      </w:r>
      <w:proofErr w:type="spellStart"/>
      <w:r w:rsidRPr="001E3243">
        <w:rPr>
          <w:rFonts w:ascii="Times New Roman" w:eastAsia="Calibri" w:hAnsi="Times New Roman" w:cs="Times New Roman"/>
          <w:sz w:val="28"/>
          <w:szCs w:val="28"/>
        </w:rPr>
        <w:t>привышений</w:t>
      </w:r>
      <w:proofErr w:type="spellEnd"/>
      <w:r w:rsidRPr="001E3243">
        <w:rPr>
          <w:rFonts w:ascii="Times New Roman" w:eastAsia="Calibri" w:hAnsi="Times New Roman" w:cs="Times New Roman"/>
          <w:sz w:val="28"/>
          <w:szCs w:val="28"/>
        </w:rPr>
        <w:t xml:space="preserve"> при разной высоте визирования в журнале.</w:t>
      </w:r>
    </w:p>
    <w:p w14:paraId="67767AEB" w14:textId="77777777" w:rsidR="001E3243" w:rsidRPr="001E3243" w:rsidRDefault="001E3243" w:rsidP="001E3243">
      <w:pPr>
        <w:numPr>
          <w:ilvl w:val="0"/>
          <w:numId w:val="35"/>
        </w:numPr>
        <w:spacing w:after="0" w:line="360" w:lineRule="auto"/>
        <w:ind w:left="426"/>
        <w:jc w:val="both"/>
        <w:rPr>
          <w:rFonts w:ascii="Times New Roman" w:eastAsia="Times New Roman" w:hAnsi="Times New Roman" w:cs="Times New Roman"/>
          <w:sz w:val="28"/>
          <w:szCs w:val="28"/>
          <w:u w:val="single"/>
          <w:lang w:eastAsia="ru-RU"/>
        </w:rPr>
      </w:pPr>
      <w:r w:rsidRPr="001E3243">
        <w:rPr>
          <w:rFonts w:ascii="Times New Roman" w:eastAsia="Times New Roman" w:hAnsi="Times New Roman" w:cs="Times New Roman"/>
          <w:sz w:val="28"/>
          <w:szCs w:val="28"/>
          <w:lang w:eastAsia="ru-RU"/>
        </w:rPr>
        <w:t>Уравнять ход технического нивелирования в журнале.</w:t>
      </w:r>
    </w:p>
    <w:p w14:paraId="475668AE" w14:textId="77777777" w:rsidR="001E3243" w:rsidRPr="001E3243" w:rsidRDefault="001E3243" w:rsidP="001E3243">
      <w:pPr>
        <w:numPr>
          <w:ilvl w:val="0"/>
          <w:numId w:val="35"/>
        </w:numPr>
        <w:spacing w:after="0" w:line="360" w:lineRule="auto"/>
        <w:ind w:left="426"/>
        <w:jc w:val="both"/>
        <w:rPr>
          <w:rFonts w:ascii="Times New Roman" w:eastAsia="Times New Roman" w:hAnsi="Times New Roman" w:cs="Times New Roman"/>
          <w:sz w:val="28"/>
          <w:szCs w:val="28"/>
          <w:u w:val="single"/>
          <w:lang w:eastAsia="ru-RU"/>
        </w:rPr>
      </w:pPr>
      <w:r w:rsidRPr="001E3243">
        <w:rPr>
          <w:rFonts w:ascii="Times New Roman" w:eastAsia="Times New Roman" w:hAnsi="Times New Roman" w:cs="Times New Roman"/>
          <w:sz w:val="28"/>
          <w:szCs w:val="28"/>
          <w:lang w:eastAsia="ru-RU"/>
        </w:rPr>
        <w:lastRenderedPageBreak/>
        <w:t>Закрепить поворотные точки ленточного фундамента, согласно значению проектной отметки.</w:t>
      </w:r>
    </w:p>
    <w:p w14:paraId="58FAB6D9" w14:textId="77777777" w:rsidR="001E3243" w:rsidRPr="001E3243" w:rsidRDefault="001E3243" w:rsidP="001E3243">
      <w:pPr>
        <w:numPr>
          <w:ilvl w:val="0"/>
          <w:numId w:val="35"/>
        </w:numPr>
        <w:spacing w:after="0" w:line="360" w:lineRule="auto"/>
        <w:ind w:left="426"/>
        <w:jc w:val="both"/>
        <w:rPr>
          <w:rFonts w:ascii="Times New Roman" w:eastAsia="Times New Roman" w:hAnsi="Times New Roman" w:cs="Times New Roman"/>
          <w:sz w:val="28"/>
          <w:szCs w:val="28"/>
          <w:u w:val="single"/>
          <w:lang w:eastAsia="ru-RU"/>
        </w:rPr>
      </w:pPr>
      <w:r w:rsidRPr="001E3243">
        <w:rPr>
          <w:rFonts w:ascii="Times New Roman" w:eastAsia="Times New Roman" w:hAnsi="Times New Roman" w:cs="Times New Roman"/>
          <w:sz w:val="28"/>
          <w:szCs w:val="28"/>
          <w:lang w:eastAsia="ru-RU"/>
        </w:rPr>
        <w:t>Каждая поворотная точка должна быть закреплена в радиусе не более 10 см от соответствующего сторожка, установленного Техническим администратором площадки.</w:t>
      </w:r>
    </w:p>
    <w:p w14:paraId="2545824B" w14:textId="77777777" w:rsidR="001E3243" w:rsidRPr="001E3243" w:rsidRDefault="001E3243" w:rsidP="001E3243">
      <w:pPr>
        <w:numPr>
          <w:ilvl w:val="0"/>
          <w:numId w:val="35"/>
        </w:numPr>
        <w:spacing w:after="0" w:line="360" w:lineRule="auto"/>
        <w:ind w:left="426"/>
        <w:jc w:val="both"/>
        <w:rPr>
          <w:rFonts w:ascii="Times New Roman" w:eastAsia="Times New Roman" w:hAnsi="Times New Roman" w:cs="Times New Roman"/>
          <w:sz w:val="28"/>
          <w:szCs w:val="28"/>
          <w:u w:val="single"/>
          <w:lang w:eastAsia="ru-RU"/>
        </w:rPr>
      </w:pPr>
      <w:r w:rsidRPr="001E3243">
        <w:rPr>
          <w:rFonts w:ascii="Times New Roman" w:eastAsia="Times New Roman" w:hAnsi="Times New Roman" w:cs="Times New Roman"/>
          <w:sz w:val="28"/>
          <w:szCs w:val="28"/>
          <w:lang w:eastAsia="ru-RU"/>
        </w:rPr>
        <w:t>В качестве поворотных точек использовать деревянные/металлические колья.</w:t>
      </w:r>
    </w:p>
    <w:p w14:paraId="76A43A74" w14:textId="77777777" w:rsidR="001E3243" w:rsidRPr="001E3243" w:rsidRDefault="001E3243" w:rsidP="001E3243">
      <w:pPr>
        <w:numPr>
          <w:ilvl w:val="0"/>
          <w:numId w:val="35"/>
        </w:numPr>
        <w:spacing w:after="0" w:line="360" w:lineRule="auto"/>
        <w:ind w:left="426"/>
        <w:jc w:val="both"/>
        <w:rPr>
          <w:rFonts w:ascii="Times New Roman" w:eastAsia="Times New Roman" w:hAnsi="Times New Roman" w:cs="Times New Roman"/>
          <w:sz w:val="28"/>
          <w:szCs w:val="28"/>
          <w:lang w:eastAsia="ru-RU"/>
        </w:rPr>
      </w:pPr>
      <w:r w:rsidRPr="001E3243">
        <w:rPr>
          <w:rFonts w:ascii="Times New Roman" w:eastAsia="Times New Roman" w:hAnsi="Times New Roman" w:cs="Times New Roman"/>
          <w:sz w:val="28"/>
          <w:szCs w:val="28"/>
          <w:lang w:eastAsia="ru-RU"/>
        </w:rPr>
        <w:t>Сдать ведомости Главному эксперту.</w:t>
      </w:r>
    </w:p>
    <w:p w14:paraId="156371B9" w14:textId="77777777" w:rsidR="001E3243" w:rsidRPr="001E3243" w:rsidRDefault="001E3243" w:rsidP="001E3243">
      <w:pPr>
        <w:numPr>
          <w:ilvl w:val="0"/>
          <w:numId w:val="35"/>
        </w:numPr>
        <w:spacing w:after="0" w:line="360" w:lineRule="auto"/>
        <w:ind w:left="426"/>
        <w:contextualSpacing/>
        <w:jc w:val="both"/>
        <w:rPr>
          <w:rFonts w:ascii="Times New Roman" w:eastAsia="Calibri" w:hAnsi="Times New Roman" w:cs="Times New Roman"/>
          <w:sz w:val="28"/>
          <w:szCs w:val="28"/>
        </w:rPr>
      </w:pPr>
      <w:r w:rsidRPr="001E3243">
        <w:rPr>
          <w:rFonts w:ascii="Times New Roman" w:eastAsia="Times New Roman" w:hAnsi="Times New Roman" w:cs="Times New Roman"/>
          <w:sz w:val="28"/>
          <w:szCs w:val="28"/>
          <w:lang w:eastAsia="ru-RU"/>
        </w:rPr>
        <w:t>Сдать нивелир и аксессуары Техническому администратору площадки</w:t>
      </w:r>
    </w:p>
    <w:p w14:paraId="230E8A2B" w14:textId="77777777" w:rsidR="001E3243" w:rsidRPr="001E3243" w:rsidRDefault="001E3243" w:rsidP="001E3243">
      <w:pPr>
        <w:spacing w:after="0" w:line="360" w:lineRule="auto"/>
        <w:contextualSpacing/>
        <w:jc w:val="center"/>
        <w:rPr>
          <w:rFonts w:ascii="Times New Roman" w:eastAsia="Calibri" w:hAnsi="Times New Roman" w:cs="Times New Roman"/>
          <w:b/>
          <w:bCs/>
          <w:color w:val="C00000"/>
          <w:sz w:val="28"/>
          <w:szCs w:val="28"/>
        </w:rPr>
      </w:pPr>
      <w:r w:rsidRPr="001E3243">
        <w:rPr>
          <w:rFonts w:ascii="Times New Roman" w:eastAsia="Calibri" w:hAnsi="Times New Roman" w:cs="Times New Roman"/>
          <w:b/>
          <w:bCs/>
          <w:color w:val="C00000"/>
          <w:sz w:val="28"/>
          <w:szCs w:val="28"/>
        </w:rPr>
        <w:t>СТОП</w:t>
      </w:r>
    </w:p>
    <w:p w14:paraId="7FD763CA" w14:textId="77777777" w:rsidR="001E3243" w:rsidRPr="001E3243" w:rsidRDefault="001E3243" w:rsidP="001E3243">
      <w:pPr>
        <w:spacing w:after="0" w:line="360" w:lineRule="auto"/>
        <w:contextualSpacing/>
        <w:jc w:val="center"/>
        <w:rPr>
          <w:rFonts w:ascii="Times New Roman" w:eastAsia="Calibri" w:hAnsi="Times New Roman" w:cs="Times New Roman"/>
          <w:color w:val="C00000"/>
          <w:sz w:val="28"/>
          <w:szCs w:val="28"/>
        </w:rPr>
      </w:pPr>
    </w:p>
    <w:p w14:paraId="051C4A3A" w14:textId="77777777" w:rsidR="001E3243" w:rsidRPr="001E3243" w:rsidRDefault="001E3243" w:rsidP="001E3243">
      <w:pPr>
        <w:spacing w:after="0" w:line="360" w:lineRule="auto"/>
        <w:contextualSpacing/>
        <w:jc w:val="both"/>
        <w:rPr>
          <w:rFonts w:ascii="Times New Roman" w:eastAsia="Calibri" w:hAnsi="Times New Roman" w:cs="Times New Roman"/>
          <w:b/>
          <w:bCs/>
          <w:sz w:val="28"/>
          <w:szCs w:val="28"/>
        </w:rPr>
      </w:pPr>
      <w:r w:rsidRPr="001E3243">
        <w:rPr>
          <w:rFonts w:ascii="Times New Roman" w:eastAsia="Calibri" w:hAnsi="Times New Roman" w:cs="Times New Roman"/>
          <w:b/>
          <w:bCs/>
          <w:sz w:val="28"/>
          <w:szCs w:val="28"/>
        </w:rPr>
        <w:t>Задание 2. Тригонометрическое нивелирование</w:t>
      </w:r>
    </w:p>
    <w:p w14:paraId="295840B4" w14:textId="77777777" w:rsidR="001E3243" w:rsidRPr="001E3243" w:rsidRDefault="001E3243" w:rsidP="001E3243">
      <w:pPr>
        <w:numPr>
          <w:ilvl w:val="0"/>
          <w:numId w:val="34"/>
        </w:numPr>
        <w:spacing w:after="0" w:line="360" w:lineRule="auto"/>
        <w:ind w:left="284" w:hanging="284"/>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Получить USB-накопитель от Главного эксперта.</w:t>
      </w:r>
    </w:p>
    <w:p w14:paraId="39B7049F" w14:textId="77777777" w:rsidR="001E3243" w:rsidRPr="001E3243" w:rsidRDefault="001E3243" w:rsidP="001E3243">
      <w:pPr>
        <w:numPr>
          <w:ilvl w:val="0"/>
          <w:numId w:val="34"/>
        </w:numPr>
        <w:spacing w:after="0" w:line="360" w:lineRule="auto"/>
        <w:ind w:left="284" w:hanging="284"/>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Импортировать каталог координат и высот точек «</w:t>
      </w:r>
      <w:r w:rsidRPr="001E3243">
        <w:rPr>
          <w:rFonts w:ascii="Times New Roman" w:eastAsia="Calibri" w:hAnsi="Times New Roman" w:cs="Times New Roman"/>
          <w:sz w:val="28"/>
          <w:szCs w:val="28"/>
          <w:lang w:val="en-US"/>
        </w:rPr>
        <w:t>PVO</w:t>
      </w:r>
      <w:r w:rsidRPr="001E3243">
        <w:rPr>
          <w:rFonts w:ascii="Times New Roman" w:eastAsia="Calibri" w:hAnsi="Times New Roman" w:cs="Times New Roman"/>
          <w:sz w:val="28"/>
          <w:szCs w:val="28"/>
        </w:rPr>
        <w:t>» в формате «.</w:t>
      </w:r>
      <w:r w:rsidRPr="001E3243">
        <w:rPr>
          <w:rFonts w:ascii="Times New Roman" w:eastAsia="Calibri" w:hAnsi="Times New Roman" w:cs="Times New Roman"/>
          <w:sz w:val="28"/>
          <w:szCs w:val="28"/>
          <w:lang w:val="en-US"/>
        </w:rPr>
        <w:t>TXT</w:t>
      </w:r>
      <w:r w:rsidRPr="001E3243">
        <w:rPr>
          <w:rFonts w:ascii="Times New Roman" w:eastAsia="Calibri" w:hAnsi="Times New Roman" w:cs="Times New Roman"/>
          <w:sz w:val="28"/>
          <w:szCs w:val="28"/>
        </w:rPr>
        <w:t>» с USB-накопителя в тахеометр, указав название проекта «</w:t>
      </w:r>
      <w:r w:rsidRPr="001E3243">
        <w:rPr>
          <w:rFonts w:ascii="Times New Roman" w:eastAsia="Calibri" w:hAnsi="Times New Roman" w:cs="Times New Roman"/>
          <w:sz w:val="28"/>
          <w:szCs w:val="28"/>
          <w:lang w:val="en-US"/>
        </w:rPr>
        <w:t>PVO</w:t>
      </w:r>
      <w:r w:rsidRPr="001E3243">
        <w:rPr>
          <w:rFonts w:ascii="Times New Roman" w:eastAsia="Calibri" w:hAnsi="Times New Roman" w:cs="Times New Roman"/>
          <w:sz w:val="28"/>
          <w:szCs w:val="28"/>
        </w:rPr>
        <w:t>_Имя команды».</w:t>
      </w:r>
    </w:p>
    <w:p w14:paraId="3D390953" w14:textId="77777777" w:rsidR="001E3243" w:rsidRPr="001E3243" w:rsidRDefault="001E3243" w:rsidP="001E3243">
      <w:pPr>
        <w:numPr>
          <w:ilvl w:val="0"/>
          <w:numId w:val="34"/>
        </w:numPr>
        <w:spacing w:after="0" w:line="360" w:lineRule="auto"/>
        <w:ind w:left="284" w:hanging="284"/>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Выполнить ориентирование инструмента методом «Обратная засечка» не менее, чем на два исходных пункта.</w:t>
      </w:r>
    </w:p>
    <w:p w14:paraId="50278C85" w14:textId="77777777" w:rsidR="001E3243" w:rsidRPr="001E3243" w:rsidRDefault="001E3243" w:rsidP="001E3243">
      <w:pPr>
        <w:numPr>
          <w:ilvl w:val="0"/>
          <w:numId w:val="34"/>
        </w:numPr>
        <w:spacing w:after="0" w:line="360" w:lineRule="auto"/>
        <w:ind w:left="284" w:hanging="284"/>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Сделать скриншот качества результата ориентирования и сохранить в проекте.</w:t>
      </w:r>
    </w:p>
    <w:p w14:paraId="18469C37" w14:textId="77777777" w:rsidR="001E3243" w:rsidRPr="001E3243" w:rsidRDefault="001E3243" w:rsidP="001E3243">
      <w:pPr>
        <w:numPr>
          <w:ilvl w:val="0"/>
          <w:numId w:val="34"/>
        </w:numPr>
        <w:spacing w:after="0" w:line="360" w:lineRule="auto"/>
        <w:ind w:left="284" w:hanging="284"/>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Используя электронный тахеометр, веху с отражателем, в режиме «Съемка» выполнить измерения по закрепленным точкам проложенного нивелирного хода.</w:t>
      </w:r>
    </w:p>
    <w:p w14:paraId="67E3B1E9" w14:textId="77777777" w:rsidR="001E3243" w:rsidRPr="001E3243" w:rsidRDefault="001E3243" w:rsidP="001E3243">
      <w:pPr>
        <w:numPr>
          <w:ilvl w:val="0"/>
          <w:numId w:val="34"/>
        </w:numPr>
        <w:spacing w:after="0" w:line="360" w:lineRule="auto"/>
        <w:ind w:left="284" w:hanging="284"/>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Во время съемки необходимо присваивать имена точкам (Р1, Р2, Р3 и т.д.).</w:t>
      </w:r>
    </w:p>
    <w:p w14:paraId="252D1FDF" w14:textId="77777777" w:rsidR="001E3243" w:rsidRPr="001E3243" w:rsidRDefault="001E3243" w:rsidP="001E3243">
      <w:pPr>
        <w:numPr>
          <w:ilvl w:val="0"/>
          <w:numId w:val="34"/>
        </w:numPr>
        <w:spacing w:after="0" w:line="360" w:lineRule="auto"/>
        <w:ind w:left="284" w:hanging="284"/>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Экспортировать полевой проект с измерениями и твердыми точками на USB-накопитель в форматах «.</w:t>
      </w:r>
      <w:proofErr w:type="spellStart"/>
      <w:r w:rsidRPr="001E3243">
        <w:rPr>
          <w:rFonts w:ascii="Times New Roman" w:eastAsia="Calibri" w:hAnsi="Times New Roman" w:cs="Times New Roman"/>
          <w:sz w:val="28"/>
          <w:szCs w:val="28"/>
        </w:rPr>
        <w:t>HeXML</w:t>
      </w:r>
      <w:proofErr w:type="spellEnd"/>
      <w:r w:rsidRPr="001E3243">
        <w:rPr>
          <w:rFonts w:ascii="Times New Roman" w:eastAsia="Calibri" w:hAnsi="Times New Roman" w:cs="Times New Roman"/>
          <w:sz w:val="28"/>
          <w:szCs w:val="28"/>
        </w:rPr>
        <w:t>» и «.TXT».</w:t>
      </w:r>
    </w:p>
    <w:p w14:paraId="4F2C7AE3" w14:textId="77777777" w:rsidR="001E3243" w:rsidRPr="001E3243" w:rsidRDefault="001E3243" w:rsidP="001E3243">
      <w:pPr>
        <w:numPr>
          <w:ilvl w:val="0"/>
          <w:numId w:val="34"/>
        </w:numPr>
        <w:spacing w:after="0" w:line="360" w:lineRule="auto"/>
        <w:ind w:left="284" w:hanging="284"/>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Сдать электронный тахеометр и аксессуары Техническому администратору площадки.</w:t>
      </w:r>
    </w:p>
    <w:p w14:paraId="78733E3D" w14:textId="77777777" w:rsidR="001E3243" w:rsidRPr="001E3243" w:rsidRDefault="001E3243" w:rsidP="001E3243">
      <w:pPr>
        <w:numPr>
          <w:ilvl w:val="0"/>
          <w:numId w:val="34"/>
        </w:numPr>
        <w:spacing w:after="0" w:line="360" w:lineRule="auto"/>
        <w:ind w:left="284" w:hanging="284"/>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Сдать Конкурсное задание и USB-накопитель Главному эксперту.</w:t>
      </w:r>
    </w:p>
    <w:p w14:paraId="782799F3" w14:textId="77777777" w:rsidR="001E3243" w:rsidRPr="001E3243" w:rsidRDefault="001E3243" w:rsidP="001E3243">
      <w:pPr>
        <w:spacing w:after="0" w:line="360" w:lineRule="auto"/>
        <w:contextualSpacing/>
        <w:jc w:val="center"/>
        <w:rPr>
          <w:rFonts w:ascii="Times New Roman" w:eastAsia="Calibri" w:hAnsi="Times New Roman" w:cs="Times New Roman"/>
          <w:b/>
          <w:bCs/>
          <w:color w:val="C00000"/>
          <w:sz w:val="28"/>
          <w:szCs w:val="28"/>
        </w:rPr>
      </w:pPr>
      <w:r w:rsidRPr="001E3243">
        <w:rPr>
          <w:rFonts w:ascii="Times New Roman" w:eastAsia="Calibri" w:hAnsi="Times New Roman" w:cs="Times New Roman"/>
          <w:b/>
          <w:bCs/>
          <w:color w:val="C00000"/>
          <w:sz w:val="28"/>
          <w:szCs w:val="28"/>
        </w:rPr>
        <w:t>СТОП</w:t>
      </w:r>
    </w:p>
    <w:p w14:paraId="2249FFC8" w14:textId="77777777" w:rsidR="001E3243" w:rsidRPr="001E3243" w:rsidRDefault="001E3243" w:rsidP="001E3243">
      <w:pPr>
        <w:spacing w:after="0" w:line="360" w:lineRule="auto"/>
        <w:contextualSpacing/>
        <w:jc w:val="center"/>
        <w:rPr>
          <w:rFonts w:ascii="Times New Roman" w:eastAsia="Calibri" w:hAnsi="Times New Roman" w:cs="Times New Roman"/>
          <w:color w:val="C00000"/>
          <w:sz w:val="28"/>
          <w:szCs w:val="28"/>
        </w:rPr>
      </w:pPr>
    </w:p>
    <w:p w14:paraId="0BE662EB" w14:textId="77777777" w:rsidR="001E3243" w:rsidRPr="001E3243" w:rsidRDefault="001E3243" w:rsidP="001E3243">
      <w:pPr>
        <w:spacing w:after="0" w:line="360" w:lineRule="auto"/>
        <w:contextualSpacing/>
        <w:jc w:val="both"/>
        <w:rPr>
          <w:rFonts w:ascii="Times New Roman" w:eastAsia="Calibri" w:hAnsi="Times New Roman" w:cs="Times New Roman"/>
          <w:b/>
          <w:bCs/>
          <w:sz w:val="28"/>
          <w:szCs w:val="28"/>
          <w:highlight w:val="yellow"/>
        </w:rPr>
      </w:pPr>
      <w:r w:rsidRPr="001E3243">
        <w:rPr>
          <w:rFonts w:ascii="Times New Roman" w:eastAsia="Calibri" w:hAnsi="Times New Roman" w:cs="Times New Roman"/>
          <w:b/>
          <w:bCs/>
          <w:sz w:val="28"/>
          <w:szCs w:val="28"/>
        </w:rPr>
        <w:lastRenderedPageBreak/>
        <w:t xml:space="preserve">Задание 3. </w:t>
      </w:r>
      <w:r w:rsidRPr="001E3243">
        <w:rPr>
          <w:rFonts w:ascii="Times New Roman" w:eastAsia="Calibri" w:hAnsi="Times New Roman" w:cs="Times New Roman"/>
          <w:b/>
          <w:sz w:val="28"/>
        </w:rPr>
        <w:t>Выполнение топографической съемки участка местности с помощью механического тахеометра</w:t>
      </w:r>
    </w:p>
    <w:p w14:paraId="206D7AE2"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Получить USB-накопитель с координатами опорных пунктов.</w:t>
      </w:r>
    </w:p>
    <w:p w14:paraId="230FFBB5" w14:textId="49AC766E" w:rsidR="001E3243" w:rsidRPr="001E3243" w:rsidRDefault="00106D81" w:rsidP="001E3243">
      <w:pPr>
        <w:numPr>
          <w:ilvl w:val="0"/>
          <w:numId w:val="34"/>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Зарисовать </w:t>
      </w:r>
      <w:r w:rsidR="001E3243" w:rsidRPr="001E3243">
        <w:rPr>
          <w:rFonts w:ascii="Times New Roman" w:eastAsia="Calibri" w:hAnsi="Times New Roman" w:cs="Times New Roman"/>
          <w:sz w:val="28"/>
          <w:szCs w:val="28"/>
        </w:rPr>
        <w:t xml:space="preserve"> участ</w:t>
      </w:r>
      <w:r>
        <w:rPr>
          <w:rFonts w:ascii="Times New Roman" w:eastAsia="Calibri" w:hAnsi="Times New Roman" w:cs="Times New Roman"/>
          <w:sz w:val="28"/>
          <w:szCs w:val="28"/>
        </w:rPr>
        <w:t>ок</w:t>
      </w:r>
      <w:r w:rsidR="001E3243" w:rsidRPr="001E3243">
        <w:rPr>
          <w:rFonts w:ascii="Times New Roman" w:eastAsia="Calibri" w:hAnsi="Times New Roman" w:cs="Times New Roman"/>
          <w:sz w:val="28"/>
          <w:szCs w:val="28"/>
        </w:rPr>
        <w:t xml:space="preserve"> местности</w:t>
      </w:r>
      <w:r>
        <w:rPr>
          <w:rFonts w:ascii="Times New Roman" w:eastAsia="Calibri" w:hAnsi="Times New Roman" w:cs="Times New Roman"/>
          <w:sz w:val="28"/>
          <w:szCs w:val="28"/>
        </w:rPr>
        <w:t xml:space="preserve"> (абрис)</w:t>
      </w:r>
      <w:r w:rsidR="001E3243" w:rsidRPr="001E3243">
        <w:rPr>
          <w:rFonts w:ascii="Times New Roman" w:eastAsia="Calibri" w:hAnsi="Times New Roman" w:cs="Times New Roman"/>
          <w:sz w:val="28"/>
          <w:szCs w:val="28"/>
        </w:rPr>
        <w:t>, съемку которого необходимо выполнить (Приложение 1).</w:t>
      </w:r>
    </w:p>
    <w:p w14:paraId="37380CCC"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Привести прибор в рабочее положение.</w:t>
      </w:r>
    </w:p>
    <w:p w14:paraId="7C4FB0DE"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Импортировать данные с USB-накопителя в проект тахеометра «</w:t>
      </w:r>
      <w:proofErr w:type="spellStart"/>
      <w:r w:rsidRPr="001E3243">
        <w:rPr>
          <w:rFonts w:ascii="Times New Roman" w:eastAsia="Calibri" w:hAnsi="Times New Roman" w:cs="Times New Roman"/>
          <w:sz w:val="28"/>
          <w:szCs w:val="28"/>
        </w:rPr>
        <w:t>TOPO_Имя</w:t>
      </w:r>
      <w:proofErr w:type="spellEnd"/>
      <w:r w:rsidRPr="001E3243">
        <w:rPr>
          <w:rFonts w:ascii="Times New Roman" w:eastAsia="Calibri" w:hAnsi="Times New Roman" w:cs="Times New Roman"/>
          <w:sz w:val="28"/>
          <w:szCs w:val="28"/>
        </w:rPr>
        <w:t xml:space="preserve"> команды».</w:t>
      </w:r>
    </w:p>
    <w:p w14:paraId="18412EC9"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Определить координаты станции методом обратной засечки на несколько опорных пунктов (не менее двух) с точностью до 1 см.</w:t>
      </w:r>
    </w:p>
    <w:p w14:paraId="17AC8B58"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Сделать скриншот качества ориентирования электронного тахеометра методом обратной засечки с дальнейшим сохранением во внутреннюю память прибора.</w:t>
      </w:r>
    </w:p>
    <w:p w14:paraId="516A7CE5"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Выполнить топографическую съемку участка местности или имитацию элементов ситуации.</w:t>
      </w:r>
    </w:p>
    <w:p w14:paraId="7D46336E" w14:textId="5E9C4D63"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Точечным объек</w:t>
      </w:r>
      <w:r w:rsidR="00470639">
        <w:rPr>
          <w:rFonts w:ascii="Times New Roman" w:eastAsia="Calibri" w:hAnsi="Times New Roman" w:cs="Times New Roman"/>
          <w:sz w:val="28"/>
          <w:szCs w:val="28"/>
        </w:rPr>
        <w:t>та</w:t>
      </w:r>
      <w:r w:rsidRPr="001E3243">
        <w:rPr>
          <w:rFonts w:ascii="Times New Roman" w:eastAsia="Calibri" w:hAnsi="Times New Roman" w:cs="Times New Roman"/>
          <w:sz w:val="28"/>
          <w:szCs w:val="28"/>
        </w:rPr>
        <w:t>м присвоить идентификатор пикетажа «PO»,</w:t>
      </w:r>
    </w:p>
    <w:p w14:paraId="093005CA"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линейным – «LO», площадным «AO».</w:t>
      </w:r>
    </w:p>
    <w:p w14:paraId="125ACF68"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Выполнить экспорт проекта с измерениями, твердыми точками в формате .*</w:t>
      </w:r>
      <w:proofErr w:type="spellStart"/>
      <w:r w:rsidRPr="001E3243">
        <w:rPr>
          <w:rFonts w:ascii="Times New Roman" w:eastAsia="Calibri" w:hAnsi="Times New Roman" w:cs="Times New Roman"/>
          <w:sz w:val="28"/>
          <w:szCs w:val="28"/>
        </w:rPr>
        <w:t>HeXML</w:t>
      </w:r>
      <w:proofErr w:type="spellEnd"/>
      <w:r w:rsidRPr="001E3243">
        <w:rPr>
          <w:rFonts w:ascii="Times New Roman" w:eastAsia="Calibri" w:hAnsi="Times New Roman" w:cs="Times New Roman"/>
          <w:sz w:val="28"/>
          <w:szCs w:val="28"/>
        </w:rPr>
        <w:t xml:space="preserve"> и скриншот на USB-накопитель.</w:t>
      </w:r>
    </w:p>
    <w:p w14:paraId="40D38506" w14:textId="77777777" w:rsidR="001E3243" w:rsidRPr="001E3243" w:rsidRDefault="001E3243" w:rsidP="001E3243">
      <w:pPr>
        <w:spacing w:after="0" w:line="360" w:lineRule="auto"/>
        <w:contextualSpacing/>
        <w:jc w:val="center"/>
        <w:rPr>
          <w:rFonts w:ascii="Times New Roman" w:eastAsia="Calibri" w:hAnsi="Times New Roman" w:cs="Times New Roman"/>
          <w:b/>
          <w:bCs/>
          <w:color w:val="C00000"/>
          <w:sz w:val="28"/>
          <w:szCs w:val="28"/>
        </w:rPr>
      </w:pPr>
      <w:r w:rsidRPr="001E3243">
        <w:rPr>
          <w:rFonts w:ascii="Times New Roman" w:eastAsia="Calibri" w:hAnsi="Times New Roman" w:cs="Times New Roman"/>
          <w:b/>
          <w:bCs/>
          <w:color w:val="C00000"/>
          <w:sz w:val="28"/>
          <w:szCs w:val="28"/>
        </w:rPr>
        <w:t>СТОП</w:t>
      </w:r>
    </w:p>
    <w:p w14:paraId="0DA31285" w14:textId="77777777" w:rsidR="001E3243" w:rsidRPr="001E3243" w:rsidRDefault="001E3243" w:rsidP="001E3243">
      <w:pPr>
        <w:spacing w:after="0" w:line="360" w:lineRule="auto"/>
        <w:contextualSpacing/>
        <w:jc w:val="center"/>
        <w:rPr>
          <w:rFonts w:ascii="Times New Roman" w:eastAsia="Calibri" w:hAnsi="Times New Roman" w:cs="Times New Roman"/>
          <w:color w:val="C00000"/>
          <w:sz w:val="28"/>
          <w:szCs w:val="28"/>
        </w:rPr>
      </w:pPr>
    </w:p>
    <w:p w14:paraId="440A3BE7" w14:textId="77777777" w:rsidR="001E3243" w:rsidRPr="001E3243" w:rsidRDefault="001E3243" w:rsidP="001E3243">
      <w:pPr>
        <w:spacing w:after="0" w:line="360" w:lineRule="auto"/>
        <w:jc w:val="both"/>
        <w:rPr>
          <w:rFonts w:ascii="Times New Roman" w:eastAsia="Calibri" w:hAnsi="Times New Roman" w:cs="Times New Roman"/>
          <w:b/>
          <w:sz w:val="28"/>
          <w:szCs w:val="28"/>
        </w:rPr>
      </w:pPr>
      <w:r w:rsidRPr="001E3243">
        <w:rPr>
          <w:rFonts w:ascii="Times New Roman" w:eastAsia="Calibri" w:hAnsi="Times New Roman" w:cs="Times New Roman"/>
          <w:b/>
          <w:sz w:val="28"/>
          <w:szCs w:val="28"/>
        </w:rPr>
        <w:t xml:space="preserve">Модуль Б: </w:t>
      </w:r>
      <w:r w:rsidRPr="001E3243">
        <w:rPr>
          <w:rFonts w:ascii="Times New Roman" w:eastAsia="Calibri" w:hAnsi="Times New Roman" w:cs="Times New Roman"/>
          <w:b/>
          <w:sz w:val="28"/>
        </w:rPr>
        <w:t>Работа в специализированном программном обеспечении</w:t>
      </w:r>
    </w:p>
    <w:p w14:paraId="57A8E09D" w14:textId="77777777" w:rsidR="001E3243" w:rsidRPr="001E3243" w:rsidRDefault="001E3243" w:rsidP="001E3243">
      <w:pPr>
        <w:spacing w:after="0" w:line="360" w:lineRule="auto"/>
        <w:jc w:val="both"/>
        <w:rPr>
          <w:rFonts w:ascii="Times New Roman" w:eastAsia="Calibri" w:hAnsi="Times New Roman" w:cs="Times New Roman"/>
          <w:i/>
          <w:sz w:val="28"/>
          <w:szCs w:val="28"/>
        </w:rPr>
      </w:pPr>
      <w:r w:rsidRPr="001E3243">
        <w:rPr>
          <w:rFonts w:ascii="Times New Roman" w:eastAsia="Calibri" w:hAnsi="Times New Roman" w:cs="Times New Roman"/>
          <w:i/>
          <w:sz w:val="28"/>
          <w:szCs w:val="28"/>
        </w:rPr>
        <w:t>Время на выполнение модуля 2 часа.</w:t>
      </w:r>
    </w:p>
    <w:p w14:paraId="04BDBCC2" w14:textId="77777777" w:rsidR="001E3243" w:rsidRPr="001E3243" w:rsidRDefault="001E3243" w:rsidP="001E3243">
      <w:pPr>
        <w:spacing w:after="0" w:line="360" w:lineRule="auto"/>
        <w:contextualSpacing/>
        <w:jc w:val="both"/>
        <w:rPr>
          <w:rFonts w:ascii="Times New Roman" w:eastAsia="Calibri" w:hAnsi="Times New Roman" w:cs="Times New Roman"/>
          <w:b/>
          <w:bCs/>
          <w:color w:val="FF0000"/>
          <w:sz w:val="28"/>
          <w:szCs w:val="28"/>
        </w:rPr>
      </w:pPr>
      <w:r w:rsidRPr="001E3243">
        <w:rPr>
          <w:rFonts w:ascii="Times New Roman" w:eastAsia="Calibri" w:hAnsi="Times New Roman" w:cs="Times New Roman"/>
          <w:b/>
          <w:bCs/>
          <w:sz w:val="28"/>
          <w:szCs w:val="28"/>
        </w:rPr>
        <w:t xml:space="preserve">Задание 1. Сравнение результатов геометрического и тригонометрического нивелирования </w:t>
      </w:r>
      <w:r w:rsidRPr="001E3243">
        <w:rPr>
          <w:rFonts w:ascii="Times New Roman" w:eastAsia="Calibri" w:hAnsi="Times New Roman" w:cs="Times New Roman"/>
          <w:sz w:val="28"/>
          <w:szCs w:val="28"/>
        </w:rPr>
        <w:t>(Приложение 8)</w:t>
      </w:r>
    </w:p>
    <w:p w14:paraId="7DFF0A28"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Получить от ГЭ эталонное значение отметки точки хода Р3.</w:t>
      </w:r>
    </w:p>
    <w:p w14:paraId="3C359CC3"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Создать файл в программе </w:t>
      </w:r>
      <w:r w:rsidRPr="001E3243">
        <w:rPr>
          <w:rFonts w:ascii="Times New Roman" w:eastAsia="Calibri" w:hAnsi="Times New Roman" w:cs="Times New Roman"/>
          <w:sz w:val="28"/>
          <w:szCs w:val="28"/>
          <w:lang w:val="en-US"/>
        </w:rPr>
        <w:t>Word</w:t>
      </w:r>
      <w:r w:rsidRPr="001E3243">
        <w:rPr>
          <w:rFonts w:ascii="Times New Roman" w:eastAsia="Calibri" w:hAnsi="Times New Roman" w:cs="Times New Roman"/>
          <w:sz w:val="28"/>
          <w:szCs w:val="28"/>
        </w:rPr>
        <w:t xml:space="preserve"> с названием _Модуль В Задание 1</w:t>
      </w:r>
    </w:p>
    <w:p w14:paraId="6FCBC4D2"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На основании выполненных работ по геометрическому и тригонометрическому нивелированию составить таблицу результатов.</w:t>
      </w:r>
    </w:p>
    <w:p w14:paraId="774AA046"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lastRenderedPageBreak/>
        <w:t>Выполнить сравнение результатов эталонного значения с результатами полученными двумя методами нивелирования, заполнить соответствующую таблицу.</w:t>
      </w:r>
    </w:p>
    <w:p w14:paraId="04F3A488"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Сделать вывод на основании полученных результатов, записать ниже таблицы.</w:t>
      </w:r>
    </w:p>
    <w:p w14:paraId="11FB95B4"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Сохранить созданный файл в папку _Номер субъекта РФ на рабочем столе.</w:t>
      </w:r>
    </w:p>
    <w:p w14:paraId="7BAAD8E1" w14:textId="77777777" w:rsidR="001E3243" w:rsidRPr="001E3243" w:rsidRDefault="001E3243" w:rsidP="001E3243">
      <w:pPr>
        <w:spacing w:line="360" w:lineRule="auto"/>
        <w:ind w:firstLine="709"/>
        <w:jc w:val="both"/>
        <w:rPr>
          <w:rFonts w:ascii="Times New Roman" w:eastAsia="Calibri" w:hAnsi="Times New Roman" w:cs="Times New Roman"/>
          <w:b/>
          <w:sz w:val="28"/>
        </w:rPr>
      </w:pPr>
    </w:p>
    <w:p w14:paraId="644F1C4F" w14:textId="77777777" w:rsidR="001E3243" w:rsidRPr="001E3243" w:rsidRDefault="001E3243" w:rsidP="001E3243">
      <w:pPr>
        <w:spacing w:line="360" w:lineRule="auto"/>
        <w:ind w:firstLine="709"/>
        <w:jc w:val="both"/>
        <w:rPr>
          <w:rFonts w:ascii="Times New Roman" w:eastAsia="Calibri" w:hAnsi="Times New Roman" w:cs="Times New Roman"/>
          <w:b/>
          <w:sz w:val="28"/>
        </w:rPr>
      </w:pPr>
      <w:r w:rsidRPr="001E3243">
        <w:rPr>
          <w:rFonts w:ascii="Times New Roman" w:eastAsia="Calibri" w:hAnsi="Times New Roman" w:cs="Times New Roman"/>
          <w:b/>
          <w:sz w:val="28"/>
        </w:rPr>
        <w:t>Задание 2. Камеральные геодезические работы.</w:t>
      </w:r>
    </w:p>
    <w:p w14:paraId="49FDE42E"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На рабочем столе создать папку «</w:t>
      </w:r>
      <w:proofErr w:type="spellStart"/>
      <w:r w:rsidRPr="001E3243">
        <w:rPr>
          <w:rFonts w:ascii="Times New Roman" w:eastAsia="Calibri" w:hAnsi="Times New Roman" w:cs="Times New Roman"/>
          <w:sz w:val="28"/>
          <w:szCs w:val="28"/>
        </w:rPr>
        <w:t>Отборочные_Имя</w:t>
      </w:r>
      <w:proofErr w:type="spellEnd"/>
      <w:r w:rsidRPr="001E3243">
        <w:rPr>
          <w:rFonts w:ascii="Times New Roman" w:eastAsia="Calibri" w:hAnsi="Times New Roman" w:cs="Times New Roman"/>
          <w:sz w:val="28"/>
          <w:szCs w:val="28"/>
        </w:rPr>
        <w:t xml:space="preserve"> команды».</w:t>
      </w:r>
    </w:p>
    <w:p w14:paraId="2C279E9D"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Импортировать проект с измерениями в настольное ПО КРЕДО ТОПОГРАФ.</w:t>
      </w:r>
    </w:p>
    <w:p w14:paraId="06FCC814"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Назначить проекту следующие свойства:</w:t>
      </w:r>
    </w:p>
    <w:p w14:paraId="2A944EFB" w14:textId="11FC0414"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масштаб съёмки 1:500;</w:t>
      </w:r>
    </w:p>
    <w:p w14:paraId="16A6B101" w14:textId="702D00E6"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точность плановых измерений – «Теодолитный ход и </w:t>
      </w:r>
      <w:proofErr w:type="spellStart"/>
      <w:r w:rsidRPr="001E3243">
        <w:rPr>
          <w:rFonts w:ascii="Times New Roman" w:eastAsia="Calibri" w:hAnsi="Times New Roman" w:cs="Times New Roman"/>
          <w:sz w:val="28"/>
          <w:szCs w:val="28"/>
        </w:rPr>
        <w:t>микротриангуляция</w:t>
      </w:r>
      <w:proofErr w:type="spellEnd"/>
      <w:r w:rsidRPr="001E3243">
        <w:rPr>
          <w:rFonts w:ascii="Times New Roman" w:eastAsia="Calibri" w:hAnsi="Times New Roman" w:cs="Times New Roman"/>
          <w:sz w:val="28"/>
          <w:szCs w:val="28"/>
        </w:rPr>
        <w:t xml:space="preserve"> (3.0')»; по высоте - </w:t>
      </w:r>
      <w:proofErr w:type="spellStart"/>
      <w:r w:rsidRPr="001E3243">
        <w:rPr>
          <w:rFonts w:ascii="Times New Roman" w:eastAsia="Calibri" w:hAnsi="Times New Roman" w:cs="Times New Roman"/>
          <w:sz w:val="28"/>
          <w:szCs w:val="28"/>
        </w:rPr>
        <w:t>Триг</w:t>
      </w:r>
      <w:proofErr w:type="spellEnd"/>
      <w:r w:rsidRPr="001E3243">
        <w:rPr>
          <w:rFonts w:ascii="Times New Roman" w:eastAsia="Calibri" w:hAnsi="Times New Roman" w:cs="Times New Roman"/>
          <w:sz w:val="28"/>
          <w:szCs w:val="28"/>
        </w:rPr>
        <w:t>. нив. CD.</w:t>
      </w:r>
    </w:p>
    <w:p w14:paraId="13E12139"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Выполнить уравнивание измерений.</w:t>
      </w:r>
    </w:p>
    <w:p w14:paraId="3EC4417A"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Сформировать ведомости, сохранить их на рабочем столе в папке «Отборочные_ Имя команды»:</w:t>
      </w:r>
    </w:p>
    <w:p w14:paraId="3FC47698" w14:textId="2AFD6E8A" w:rsidR="001E3243" w:rsidRPr="008247A0" w:rsidRDefault="001E3243" w:rsidP="008247A0">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ab/>
        <w:t>каталог координат и высот пунктов планово-высотного</w:t>
      </w:r>
      <w:r w:rsidR="008247A0">
        <w:rPr>
          <w:rFonts w:ascii="Times New Roman" w:eastAsia="Calibri" w:hAnsi="Times New Roman" w:cs="Times New Roman"/>
          <w:sz w:val="28"/>
          <w:szCs w:val="28"/>
        </w:rPr>
        <w:t xml:space="preserve"> </w:t>
      </w:r>
      <w:r w:rsidRPr="008247A0">
        <w:rPr>
          <w:rFonts w:ascii="Times New Roman" w:eastAsia="Calibri" w:hAnsi="Times New Roman" w:cs="Times New Roman"/>
          <w:sz w:val="28"/>
          <w:szCs w:val="28"/>
        </w:rPr>
        <w:t>обоснования;</w:t>
      </w:r>
    </w:p>
    <w:p w14:paraId="6F066C8C" w14:textId="3961DFA0"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ведомость предобработки;</w:t>
      </w:r>
    </w:p>
    <w:p w14:paraId="647F3410" w14:textId="1CFE2ED2"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ведомость координат.</w:t>
      </w:r>
    </w:p>
    <w:p w14:paraId="7EFD37BB"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Выполнить экспорт проекта в План генеральный. Задать имя проекта</w:t>
      </w:r>
    </w:p>
    <w:p w14:paraId="534FECAE"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«План». </w:t>
      </w:r>
    </w:p>
    <w:p w14:paraId="3C37B0B1"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Набору проектов присвоить имя «TOPO_Имя команды».</w:t>
      </w:r>
    </w:p>
    <w:p w14:paraId="3F825C34"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Выполнить отрисовку ситуации согласно абрису, используя</w:t>
      </w:r>
    </w:p>
    <w:p w14:paraId="071811EF"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классификатор настольного ПО КРЕДО.</w:t>
      </w:r>
    </w:p>
    <w:p w14:paraId="4174A589"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Выполнить построение поверхности на объекте.</w:t>
      </w:r>
    </w:p>
    <w:p w14:paraId="32FF5CF3"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Сформировать планшет:</w:t>
      </w:r>
    </w:p>
    <w:p w14:paraId="099DAA80" w14:textId="4A80FB70"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использовать шаблон М 500_1;</w:t>
      </w:r>
    </w:p>
    <w:p w14:paraId="00A2AA46" w14:textId="590EF382"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lastRenderedPageBreak/>
        <w:t>заполнить все переменные поля планшета.</w:t>
      </w:r>
    </w:p>
    <w:p w14:paraId="7B6AF4A0"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Сохранить чертёж в формате .*PDF и проект «TOPO_Имя команды» в формате .*OBX на рабочем столе компьютера в папке «Отборочные_ Имя команды».</w:t>
      </w:r>
    </w:p>
    <w:p w14:paraId="51379CFB" w14:textId="77777777" w:rsidR="001E3243" w:rsidRPr="001E3243" w:rsidRDefault="001E3243" w:rsidP="001E3243">
      <w:pPr>
        <w:spacing w:after="0" w:line="360" w:lineRule="auto"/>
        <w:ind w:left="502"/>
        <w:contextualSpacing/>
        <w:jc w:val="center"/>
        <w:rPr>
          <w:rFonts w:ascii="Times New Roman" w:eastAsia="Calibri" w:hAnsi="Times New Roman" w:cs="Times New Roman"/>
          <w:color w:val="FF0000"/>
          <w:sz w:val="28"/>
          <w:szCs w:val="28"/>
        </w:rPr>
      </w:pPr>
      <w:r w:rsidRPr="001E3243">
        <w:rPr>
          <w:rFonts w:ascii="Times New Roman" w:eastAsia="Calibri" w:hAnsi="Times New Roman" w:cs="Times New Roman"/>
          <w:color w:val="FF0000"/>
          <w:sz w:val="28"/>
          <w:szCs w:val="28"/>
        </w:rPr>
        <w:t>СТОП</w:t>
      </w:r>
    </w:p>
    <w:p w14:paraId="5D8E1BFA"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Поворотные точки границ земельного участка пронумеровать и соединить в виде линейного объекта «Граница части ЗУ, включенная в ЕГРН, установленная в соответствии с ФЗ» (Приложение 3).</w:t>
      </w:r>
    </w:p>
    <w:p w14:paraId="2FD43B02"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Запроектировать сетку квадратов в пределах границы земельного</w:t>
      </w:r>
    </w:p>
    <w:p w14:paraId="7BE898DC"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участка со сторонами квадратов на местности Х м.</w:t>
      </w:r>
    </w:p>
    <w:p w14:paraId="253D27A9"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Вид осей – линии.</w:t>
      </w:r>
    </w:p>
    <w:p w14:paraId="36273BE9"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Цвет линий сетки должен быть – красный.</w:t>
      </w:r>
    </w:p>
    <w:p w14:paraId="1A32385B"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Тип шрифта подписей – «ISOCPEUR».</w:t>
      </w:r>
    </w:p>
    <w:p w14:paraId="13A8C551"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Высота шрифта – 8 мм.</w:t>
      </w:r>
    </w:p>
    <w:p w14:paraId="4CA66820"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Создать ведомость узлов строительной сетки и сохранить под названием «Каталог координат вершин строительной сетки» в папке «Отборочные_ Имя команды». </w:t>
      </w:r>
    </w:p>
    <w:p w14:paraId="26F57A34"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Создать текстовый файл «RAZB_Имя команды» со всеми опорными пунктами (X, Y, H), координатами границ земельного участка и вершин строительной сетки (X, Y).</w:t>
      </w:r>
    </w:p>
    <w:p w14:paraId="325DE9EB"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Скопировать файл на USB-накопитель в папку «Jobs», для дальнейшего импорта в механический тахеометр.</w:t>
      </w:r>
    </w:p>
    <w:p w14:paraId="57E3ABB8" w14:textId="77777777" w:rsidR="001E3243" w:rsidRPr="001E3243" w:rsidRDefault="001E3243" w:rsidP="001E3243">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Сохранить проект «Razbivka» в формате «OBX» на рабочем столе компьютера в папке «Отборочные_ Имя команды».</w:t>
      </w:r>
    </w:p>
    <w:p w14:paraId="543F9965" w14:textId="77777777" w:rsidR="001E3243" w:rsidRPr="001E3243" w:rsidRDefault="001E3243" w:rsidP="001E3243">
      <w:pPr>
        <w:spacing w:after="0" w:line="360" w:lineRule="auto"/>
        <w:contextualSpacing/>
        <w:jc w:val="center"/>
        <w:rPr>
          <w:rFonts w:ascii="Times New Roman" w:eastAsia="Calibri" w:hAnsi="Times New Roman" w:cs="Times New Roman"/>
          <w:color w:val="C00000"/>
          <w:sz w:val="28"/>
          <w:szCs w:val="28"/>
        </w:rPr>
      </w:pPr>
    </w:p>
    <w:p w14:paraId="26EC9295" w14:textId="77777777" w:rsidR="001E3243" w:rsidRPr="001E3243" w:rsidRDefault="001E3243" w:rsidP="00DF39AB">
      <w:pPr>
        <w:spacing w:after="0" w:line="360" w:lineRule="auto"/>
        <w:contextualSpacing/>
        <w:jc w:val="both"/>
        <w:rPr>
          <w:rFonts w:ascii="Times New Roman" w:eastAsia="Calibri" w:hAnsi="Times New Roman" w:cs="Times New Roman"/>
          <w:b/>
          <w:bCs/>
          <w:sz w:val="28"/>
          <w:szCs w:val="28"/>
        </w:rPr>
      </w:pPr>
      <w:r w:rsidRPr="001E3243">
        <w:rPr>
          <w:rFonts w:ascii="Times New Roman" w:eastAsia="Calibri" w:hAnsi="Times New Roman" w:cs="Times New Roman"/>
          <w:b/>
          <w:bCs/>
          <w:sz w:val="28"/>
          <w:szCs w:val="28"/>
        </w:rPr>
        <w:t>Модуль В: Решение прикладных геодезических задач</w:t>
      </w:r>
    </w:p>
    <w:p w14:paraId="5CC01E44" w14:textId="77777777" w:rsidR="001E3243" w:rsidRPr="001E3243" w:rsidRDefault="001E3243" w:rsidP="00DF39AB">
      <w:pPr>
        <w:spacing w:after="0" w:line="360" w:lineRule="auto"/>
        <w:contextualSpacing/>
        <w:jc w:val="both"/>
        <w:rPr>
          <w:rFonts w:ascii="Times New Roman" w:eastAsia="Times New Roman" w:hAnsi="Times New Roman" w:cs="Times New Roman"/>
          <w:sz w:val="28"/>
          <w:szCs w:val="28"/>
        </w:rPr>
      </w:pPr>
      <w:r w:rsidRPr="001E3243">
        <w:rPr>
          <w:rFonts w:ascii="Times New Roman" w:eastAsia="Times New Roman" w:hAnsi="Times New Roman" w:cs="Times New Roman"/>
          <w:sz w:val="28"/>
          <w:szCs w:val="28"/>
        </w:rPr>
        <w:t>Время на выполнение модуля 2,5 часа.</w:t>
      </w:r>
    </w:p>
    <w:p w14:paraId="51560320" w14:textId="77777777" w:rsidR="001E3243" w:rsidRPr="001E3243" w:rsidRDefault="001E3243" w:rsidP="00DF39AB">
      <w:pPr>
        <w:spacing w:after="0" w:line="360" w:lineRule="auto"/>
        <w:jc w:val="both"/>
        <w:rPr>
          <w:rFonts w:ascii="Calibri" w:eastAsia="Calibri" w:hAnsi="Calibri" w:cs="Times New Roman"/>
          <w:sz w:val="28"/>
          <w:szCs w:val="28"/>
        </w:rPr>
      </w:pPr>
      <w:r w:rsidRPr="001E3243">
        <w:rPr>
          <w:rFonts w:ascii="Times New Roman" w:eastAsia="Calibri" w:hAnsi="Times New Roman" w:cs="Times New Roman"/>
          <w:b/>
          <w:sz w:val="28"/>
          <w:szCs w:val="28"/>
        </w:rPr>
        <w:t>Инспектирование фасада здания</w:t>
      </w:r>
    </w:p>
    <w:p w14:paraId="6BC2B618" w14:textId="77777777" w:rsidR="001E3243" w:rsidRPr="001E3243" w:rsidRDefault="001E3243" w:rsidP="00DF39AB">
      <w:pPr>
        <w:spacing w:after="0" w:line="360" w:lineRule="auto"/>
        <w:jc w:val="both"/>
        <w:rPr>
          <w:rFonts w:ascii="Times New Roman" w:eastAsia="Calibri" w:hAnsi="Times New Roman" w:cs="Times New Roman"/>
          <w:b/>
          <w:sz w:val="28"/>
          <w:szCs w:val="28"/>
        </w:rPr>
      </w:pPr>
      <w:r w:rsidRPr="001E3243">
        <w:rPr>
          <w:rFonts w:ascii="Times New Roman" w:eastAsia="Calibri" w:hAnsi="Times New Roman" w:cs="Times New Roman"/>
          <w:b/>
          <w:sz w:val="28"/>
          <w:szCs w:val="28"/>
        </w:rPr>
        <w:t>Задание 1. Полевые геодезические работы</w:t>
      </w:r>
    </w:p>
    <w:p w14:paraId="27D09DE6"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lastRenderedPageBreak/>
        <w:t>Получить USB-накопитель от Главного эксперта для импорта каталога координат в формате «.TXT» для ориентирования инструмента.</w:t>
      </w:r>
    </w:p>
    <w:p w14:paraId="094638AE"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Произвести рекогносцировку объекта инспектирования с целью выбора места установки станций.</w:t>
      </w:r>
    </w:p>
    <w:p w14:paraId="65F9208F"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Импортировать каталог опорных пунктов с USB-накопителя в проект «Имя команды» в новый рабочий проект.</w:t>
      </w:r>
    </w:p>
    <w:p w14:paraId="2162F461"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Установить станцию одним из существующих методов.</w:t>
      </w:r>
    </w:p>
    <w:p w14:paraId="6C45EC53"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Сделать скриншот дисплея полевого ПО с качеством выполнения ориентирования инструмента.</w:t>
      </w:r>
    </w:p>
    <w:p w14:paraId="51882A1B"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Выполнить съёмку фасада здания в </w:t>
      </w:r>
      <w:proofErr w:type="spellStart"/>
      <w:r w:rsidRPr="001E3243">
        <w:rPr>
          <w:rFonts w:ascii="Times New Roman" w:eastAsia="Calibri" w:hAnsi="Times New Roman" w:cs="Times New Roman"/>
          <w:sz w:val="28"/>
          <w:szCs w:val="28"/>
        </w:rPr>
        <w:t>безотражательном</w:t>
      </w:r>
      <w:proofErr w:type="spellEnd"/>
      <w:r w:rsidRPr="001E3243">
        <w:rPr>
          <w:rFonts w:ascii="Times New Roman" w:eastAsia="Calibri" w:hAnsi="Times New Roman" w:cs="Times New Roman"/>
          <w:sz w:val="28"/>
          <w:szCs w:val="28"/>
        </w:rPr>
        <w:t xml:space="preserve"> режиме с двух станций. Каждый конкурсант выполняет съёмку со станции самостоятельно.</w:t>
      </w:r>
    </w:p>
    <w:p w14:paraId="6FC434AF"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Экспортировать рабочий проект «</w:t>
      </w:r>
      <w:proofErr w:type="spellStart"/>
      <w:r w:rsidRPr="001E3243">
        <w:rPr>
          <w:rFonts w:ascii="Times New Roman" w:eastAsia="Calibri" w:hAnsi="Times New Roman" w:cs="Times New Roman"/>
          <w:sz w:val="28"/>
          <w:szCs w:val="28"/>
        </w:rPr>
        <w:t>FASAD_Имя</w:t>
      </w:r>
      <w:proofErr w:type="spellEnd"/>
      <w:r w:rsidRPr="001E3243">
        <w:rPr>
          <w:rFonts w:ascii="Times New Roman" w:eastAsia="Calibri" w:hAnsi="Times New Roman" w:cs="Times New Roman"/>
          <w:sz w:val="28"/>
          <w:szCs w:val="28"/>
        </w:rPr>
        <w:t xml:space="preserve"> команды» на USB-накопитель в форматах «.</w:t>
      </w:r>
      <w:proofErr w:type="spellStart"/>
      <w:r w:rsidRPr="001E3243">
        <w:rPr>
          <w:rFonts w:ascii="Times New Roman" w:eastAsia="Calibri" w:hAnsi="Times New Roman" w:cs="Times New Roman"/>
          <w:sz w:val="28"/>
          <w:szCs w:val="28"/>
        </w:rPr>
        <w:t>HeXML</w:t>
      </w:r>
      <w:proofErr w:type="spellEnd"/>
      <w:r w:rsidRPr="001E3243">
        <w:rPr>
          <w:rFonts w:ascii="Times New Roman" w:eastAsia="Calibri" w:hAnsi="Times New Roman" w:cs="Times New Roman"/>
          <w:sz w:val="28"/>
          <w:szCs w:val="28"/>
        </w:rPr>
        <w:t>» и «.TXT».</w:t>
      </w:r>
    </w:p>
    <w:p w14:paraId="55260679"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Сдать электронный тахеометр и аксессуары ТАП.</w:t>
      </w:r>
    </w:p>
    <w:p w14:paraId="2ED33530"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Сдать Конкурсное задание и USB-накопитель Главному эксперту.</w:t>
      </w:r>
    </w:p>
    <w:p w14:paraId="77AC351F" w14:textId="77777777" w:rsidR="001E3243" w:rsidRPr="001E3243" w:rsidRDefault="001E3243" w:rsidP="00DF39AB">
      <w:pPr>
        <w:spacing w:after="0" w:line="360" w:lineRule="auto"/>
        <w:jc w:val="center"/>
        <w:rPr>
          <w:rFonts w:ascii="Times New Roman" w:eastAsia="Calibri" w:hAnsi="Times New Roman" w:cs="Times New Roman"/>
          <w:b/>
          <w:color w:val="C00000"/>
          <w:sz w:val="28"/>
          <w:szCs w:val="28"/>
        </w:rPr>
      </w:pPr>
      <w:r w:rsidRPr="001E3243">
        <w:rPr>
          <w:rFonts w:ascii="Times New Roman" w:eastAsia="Calibri" w:hAnsi="Times New Roman" w:cs="Times New Roman"/>
          <w:b/>
          <w:color w:val="C00000"/>
          <w:sz w:val="28"/>
          <w:szCs w:val="28"/>
        </w:rPr>
        <w:t>СТОП</w:t>
      </w:r>
    </w:p>
    <w:p w14:paraId="247ED96E" w14:textId="77777777" w:rsidR="001E3243" w:rsidRPr="002D6FEB"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t>Получить USB-накопитель с исходными данными.</w:t>
      </w:r>
    </w:p>
    <w:p w14:paraId="31680B7B" w14:textId="5EE585B7" w:rsidR="001E3243" w:rsidRPr="002D6FEB"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t xml:space="preserve">Установить </w:t>
      </w:r>
      <w:r w:rsidR="00495CE2" w:rsidRPr="002D6FEB">
        <w:rPr>
          <w:rFonts w:ascii="Times New Roman" w:eastAsia="Calibri" w:hAnsi="Times New Roman" w:cs="Times New Roman"/>
          <w:sz w:val="28"/>
          <w:szCs w:val="28"/>
        </w:rPr>
        <w:t>тахеометра</w:t>
      </w:r>
      <w:r w:rsidRPr="002D6FEB">
        <w:rPr>
          <w:rFonts w:ascii="Times New Roman" w:eastAsia="Calibri" w:hAnsi="Times New Roman" w:cs="Times New Roman"/>
          <w:sz w:val="28"/>
          <w:szCs w:val="28"/>
        </w:rPr>
        <w:t xml:space="preserve"> таким образом, чтобы при выносе проекта в натуру инструмент находился вблизи границ земельного участка.</w:t>
      </w:r>
    </w:p>
    <w:p w14:paraId="7F8D4233" w14:textId="77777777" w:rsidR="001E3243" w:rsidRPr="002D6FEB"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t>Привести прибор в рабочее положение.</w:t>
      </w:r>
    </w:p>
    <w:p w14:paraId="69319A88" w14:textId="77777777" w:rsidR="001E3243" w:rsidRPr="002D6FEB"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t>Импортировать данные с USB-накопителя в проект тахеометра «RAZB_Имя команды».</w:t>
      </w:r>
    </w:p>
    <w:p w14:paraId="2F0244ED" w14:textId="77777777" w:rsidR="001E3243" w:rsidRPr="002D6FEB"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t>Определить координаты станции методом обратной засечки на несколько опорных пунктов (не менее двух) с точностью до 1 см.</w:t>
      </w:r>
    </w:p>
    <w:p w14:paraId="051AF2B2" w14:textId="77777777" w:rsidR="001E3243" w:rsidRPr="002D6FEB"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t>Сделать скриншот качества ориентирования.</w:t>
      </w:r>
    </w:p>
    <w:p w14:paraId="75DD4BC9" w14:textId="77777777" w:rsidR="001E3243" w:rsidRPr="002D6FEB"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t>Используя электронный тахеометр, веху с отражателем, вынести с точностью до 1 мм и закрепить на местности деревянными кольями поворотные точки границ земельного участка.</w:t>
      </w:r>
    </w:p>
    <w:p w14:paraId="3F3970BC" w14:textId="7B8B13CD" w:rsidR="001E3243" w:rsidRPr="002D6FEB" w:rsidRDefault="00B133AD" w:rsidP="00665BF5">
      <w:pPr>
        <w:numPr>
          <w:ilvl w:val="0"/>
          <w:numId w:val="34"/>
        </w:numPr>
        <w:spacing w:after="0" w:line="360"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lastRenderedPageBreak/>
        <w:t xml:space="preserve">Вычислить площадь </w:t>
      </w:r>
      <w:r w:rsidR="001E3243" w:rsidRPr="002D6FEB">
        <w:rPr>
          <w:rFonts w:ascii="Times New Roman" w:eastAsia="Calibri" w:hAnsi="Times New Roman" w:cs="Times New Roman"/>
          <w:sz w:val="28"/>
          <w:szCs w:val="28"/>
        </w:rPr>
        <w:t>земельного участка при помощи</w:t>
      </w:r>
      <w:r w:rsidR="00665BF5" w:rsidRPr="002D6FEB">
        <w:rPr>
          <w:rFonts w:ascii="Times New Roman" w:eastAsia="Calibri" w:hAnsi="Times New Roman" w:cs="Times New Roman"/>
          <w:sz w:val="28"/>
          <w:szCs w:val="28"/>
        </w:rPr>
        <w:t xml:space="preserve"> </w:t>
      </w:r>
      <w:r w:rsidR="001E3243" w:rsidRPr="002D6FEB">
        <w:rPr>
          <w:rFonts w:ascii="Times New Roman" w:eastAsia="Calibri" w:hAnsi="Times New Roman" w:cs="Times New Roman"/>
          <w:sz w:val="28"/>
          <w:szCs w:val="28"/>
        </w:rPr>
        <w:t xml:space="preserve">прикладных программ полевого тахеометра с дальнейшим сохранением результатов во внутреннюю память прибора.  </w:t>
      </w:r>
    </w:p>
    <w:p w14:paraId="19A6B2C4" w14:textId="77777777" w:rsidR="001E3243" w:rsidRPr="002D6FEB"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t>Используя электронный тахеометр, веху с отражателем, вынести с точностью до 1 см и закрепить на местности вершины строительной сетки деревянными кольями, забитыми на половину их длины.</w:t>
      </w:r>
    </w:p>
    <w:p w14:paraId="3EEDC846" w14:textId="4C82C6F4" w:rsidR="001E3243" w:rsidRPr="002D6FEB" w:rsidRDefault="001E3243" w:rsidP="002D6FEB">
      <w:pPr>
        <w:numPr>
          <w:ilvl w:val="0"/>
          <w:numId w:val="34"/>
        </w:numPr>
        <w:spacing w:after="0" w:line="360"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t>Подписать каждую вершину строительной сетки в соответствии с</w:t>
      </w:r>
      <w:r w:rsidR="002D6FEB" w:rsidRPr="002D6FEB">
        <w:rPr>
          <w:rFonts w:ascii="Times New Roman" w:eastAsia="Calibri" w:hAnsi="Times New Roman" w:cs="Times New Roman"/>
          <w:sz w:val="28"/>
          <w:szCs w:val="28"/>
        </w:rPr>
        <w:t xml:space="preserve"> </w:t>
      </w:r>
      <w:r w:rsidRPr="002D6FEB">
        <w:rPr>
          <w:rFonts w:ascii="Times New Roman" w:eastAsia="Calibri" w:hAnsi="Times New Roman" w:cs="Times New Roman"/>
          <w:sz w:val="28"/>
          <w:szCs w:val="28"/>
        </w:rPr>
        <w:t>нумерацией из настольного ПО КРЕДО ТОПОГРАФ.</w:t>
      </w:r>
    </w:p>
    <w:p w14:paraId="43290929" w14:textId="77777777" w:rsidR="001E3243" w:rsidRPr="002D6FEB"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t>Выполнить экспорт проекта с измерениями, твердыми точками в форматах .*</w:t>
      </w:r>
      <w:proofErr w:type="spellStart"/>
      <w:r w:rsidRPr="002D6FEB">
        <w:rPr>
          <w:rFonts w:ascii="Times New Roman" w:eastAsia="Calibri" w:hAnsi="Times New Roman" w:cs="Times New Roman"/>
          <w:sz w:val="28"/>
          <w:szCs w:val="28"/>
        </w:rPr>
        <w:t>HeXML</w:t>
      </w:r>
      <w:proofErr w:type="spellEnd"/>
      <w:r w:rsidRPr="002D6FEB">
        <w:rPr>
          <w:rFonts w:ascii="Times New Roman" w:eastAsia="Calibri" w:hAnsi="Times New Roman" w:cs="Times New Roman"/>
          <w:sz w:val="28"/>
          <w:szCs w:val="28"/>
        </w:rPr>
        <w:t>, .*DXF, .*TXT и скриншот (скриншоты) на USB-накопитель.</w:t>
      </w:r>
    </w:p>
    <w:p w14:paraId="18513AAC" w14:textId="77777777" w:rsidR="001E3243" w:rsidRPr="001E3243" w:rsidRDefault="001E3243" w:rsidP="00DF39AB">
      <w:pPr>
        <w:spacing w:after="0" w:line="360" w:lineRule="auto"/>
        <w:jc w:val="both"/>
        <w:rPr>
          <w:rFonts w:ascii="Times New Roman" w:eastAsia="Calibri" w:hAnsi="Times New Roman" w:cs="Times New Roman"/>
          <w:b/>
          <w:sz w:val="28"/>
          <w:szCs w:val="28"/>
        </w:rPr>
      </w:pPr>
      <w:r w:rsidRPr="001E3243">
        <w:rPr>
          <w:rFonts w:ascii="Times New Roman" w:eastAsia="Calibri" w:hAnsi="Times New Roman" w:cs="Times New Roman"/>
          <w:b/>
          <w:sz w:val="28"/>
          <w:szCs w:val="28"/>
        </w:rPr>
        <w:t xml:space="preserve">Задание 2. Инспектирование поверхности в системе Leica </w:t>
      </w:r>
      <w:proofErr w:type="spellStart"/>
      <w:r w:rsidRPr="001E3243">
        <w:rPr>
          <w:rFonts w:ascii="Times New Roman" w:eastAsia="Calibri" w:hAnsi="Times New Roman" w:cs="Times New Roman"/>
          <w:b/>
          <w:sz w:val="28"/>
          <w:szCs w:val="28"/>
        </w:rPr>
        <w:t>Captivate</w:t>
      </w:r>
      <w:proofErr w:type="spellEnd"/>
    </w:p>
    <w:p w14:paraId="7F44849D"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Получить USB-накопитель от Главного эксперта.</w:t>
      </w:r>
    </w:p>
    <w:p w14:paraId="02A07AB8"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Запустить симулятор полевого ПО Leica </w:t>
      </w:r>
      <w:proofErr w:type="spellStart"/>
      <w:r w:rsidRPr="001E3243">
        <w:rPr>
          <w:rFonts w:ascii="Times New Roman" w:eastAsia="Calibri" w:hAnsi="Times New Roman" w:cs="Times New Roman"/>
          <w:sz w:val="28"/>
          <w:szCs w:val="28"/>
        </w:rPr>
        <w:t>Captivate</w:t>
      </w:r>
      <w:proofErr w:type="spellEnd"/>
      <w:r w:rsidRPr="001E3243">
        <w:rPr>
          <w:rFonts w:ascii="Times New Roman" w:eastAsia="Calibri" w:hAnsi="Times New Roman" w:cs="Times New Roman"/>
          <w:sz w:val="28"/>
          <w:szCs w:val="28"/>
        </w:rPr>
        <w:t>.</w:t>
      </w:r>
    </w:p>
    <w:p w14:paraId="619085BC"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Создать рабочий проект «</w:t>
      </w:r>
      <w:proofErr w:type="spellStart"/>
      <w:r w:rsidRPr="001E3243">
        <w:rPr>
          <w:rFonts w:ascii="Times New Roman" w:eastAsia="Calibri" w:hAnsi="Times New Roman" w:cs="Times New Roman"/>
          <w:sz w:val="28"/>
          <w:szCs w:val="28"/>
        </w:rPr>
        <w:t>INSPECT_Имя</w:t>
      </w:r>
      <w:proofErr w:type="spellEnd"/>
      <w:r w:rsidRPr="001E3243">
        <w:rPr>
          <w:rFonts w:ascii="Times New Roman" w:eastAsia="Calibri" w:hAnsi="Times New Roman" w:cs="Times New Roman"/>
          <w:sz w:val="28"/>
          <w:szCs w:val="28"/>
        </w:rPr>
        <w:t xml:space="preserve"> команды» во внутренней памяти симулятора.</w:t>
      </w:r>
    </w:p>
    <w:p w14:paraId="0067738A"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Скопировать текстовый файл «</w:t>
      </w:r>
      <w:proofErr w:type="spellStart"/>
      <w:r w:rsidRPr="001E3243">
        <w:rPr>
          <w:rFonts w:ascii="Times New Roman" w:eastAsia="Calibri" w:hAnsi="Times New Roman" w:cs="Times New Roman"/>
          <w:sz w:val="28"/>
          <w:szCs w:val="28"/>
        </w:rPr>
        <w:t>FASAD_Имя</w:t>
      </w:r>
      <w:proofErr w:type="spellEnd"/>
      <w:r w:rsidRPr="001E3243">
        <w:rPr>
          <w:rFonts w:ascii="Times New Roman" w:eastAsia="Calibri" w:hAnsi="Times New Roman" w:cs="Times New Roman"/>
          <w:sz w:val="28"/>
          <w:szCs w:val="28"/>
        </w:rPr>
        <w:t xml:space="preserve"> команды» с USB-накопителя в соответствующую папку внутренней памяти симулятора.</w:t>
      </w:r>
    </w:p>
    <w:p w14:paraId="1BC83161"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Импортировать текстовый файл в рабочий проект «</w:t>
      </w:r>
      <w:proofErr w:type="spellStart"/>
      <w:r w:rsidRPr="001E3243">
        <w:rPr>
          <w:rFonts w:ascii="Times New Roman" w:eastAsia="Calibri" w:hAnsi="Times New Roman" w:cs="Times New Roman"/>
          <w:sz w:val="28"/>
          <w:szCs w:val="28"/>
        </w:rPr>
        <w:t>INSPECT_Имя</w:t>
      </w:r>
      <w:proofErr w:type="spellEnd"/>
      <w:r w:rsidRPr="001E3243">
        <w:rPr>
          <w:rFonts w:ascii="Times New Roman" w:eastAsia="Calibri" w:hAnsi="Times New Roman" w:cs="Times New Roman"/>
          <w:sz w:val="28"/>
          <w:szCs w:val="28"/>
        </w:rPr>
        <w:t xml:space="preserve"> команды», выбрав пробел в настройках в качестве разделителя.</w:t>
      </w:r>
    </w:p>
    <w:p w14:paraId="6A1B0B36"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 рабочего стола ПК скопировать файл проектной модели фасада здания в формате «</w:t>
      </w:r>
      <w:r w:rsidRPr="001E3243">
        <w:rPr>
          <w:rFonts w:ascii="Times New Roman" w:eastAsia="Calibri" w:hAnsi="Times New Roman" w:cs="Times New Roman"/>
          <w:i/>
          <w:sz w:val="28"/>
          <w:szCs w:val="28"/>
        </w:rPr>
        <w:t>.</w:t>
      </w:r>
      <w:r w:rsidRPr="001E3243">
        <w:rPr>
          <w:rFonts w:ascii="Times New Roman" w:eastAsia="Calibri" w:hAnsi="Times New Roman" w:cs="Times New Roman"/>
          <w:sz w:val="28"/>
          <w:szCs w:val="28"/>
        </w:rPr>
        <w:t>DXF» в соответствующую папку внутренней памяти симулятора.</w:t>
      </w:r>
    </w:p>
    <w:p w14:paraId="2A8A0EF4"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 свойствах рабочего проекта «</w:t>
      </w:r>
      <w:proofErr w:type="spellStart"/>
      <w:r w:rsidRPr="001E3243">
        <w:rPr>
          <w:rFonts w:ascii="Times New Roman" w:eastAsia="Calibri" w:hAnsi="Times New Roman" w:cs="Times New Roman"/>
          <w:sz w:val="28"/>
          <w:szCs w:val="28"/>
        </w:rPr>
        <w:t>INSPECT_Имя</w:t>
      </w:r>
      <w:proofErr w:type="spellEnd"/>
      <w:r w:rsidRPr="001E3243">
        <w:rPr>
          <w:rFonts w:ascii="Times New Roman" w:eastAsia="Calibri" w:hAnsi="Times New Roman" w:cs="Times New Roman"/>
          <w:sz w:val="28"/>
          <w:szCs w:val="28"/>
        </w:rPr>
        <w:t xml:space="preserve"> команды» задать файлу «</w:t>
      </w:r>
      <w:proofErr w:type="spellStart"/>
      <w:r w:rsidRPr="001E3243">
        <w:rPr>
          <w:rFonts w:ascii="Times New Roman" w:eastAsia="Calibri" w:hAnsi="Times New Roman" w:cs="Times New Roman"/>
          <w:sz w:val="28"/>
          <w:szCs w:val="28"/>
        </w:rPr>
        <w:t>Fasad_dxf</w:t>
      </w:r>
      <w:proofErr w:type="spellEnd"/>
      <w:r w:rsidRPr="001E3243">
        <w:rPr>
          <w:rFonts w:ascii="Times New Roman" w:eastAsia="Calibri" w:hAnsi="Times New Roman" w:cs="Times New Roman"/>
          <w:sz w:val="28"/>
          <w:szCs w:val="28"/>
        </w:rPr>
        <w:t>» состояние «Видимый» для отображения в проекте в 3D.</w:t>
      </w:r>
    </w:p>
    <w:p w14:paraId="0D6C758B"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Используя одну из инженерных прикладных программ симулятора, задать в качестве проектной поверхности для инспектирования фасада здания загруженную модель в формате «.DXF».</w:t>
      </w:r>
    </w:p>
    <w:p w14:paraId="14E6133D"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 строке «Объекты для импорта» выбрать точки, так как проектная модель фасада представляет из себя отрисованный фасад здания по отснятым точкам.</w:t>
      </w:r>
    </w:p>
    <w:p w14:paraId="597CD869"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lastRenderedPageBreak/>
        <w:t xml:space="preserve">В качестве фактической поверхности фасада здания выбрать набор измерений, полученный в результате съёмки объекта механическим тахеометром в </w:t>
      </w:r>
      <w:proofErr w:type="spellStart"/>
      <w:r w:rsidRPr="001E3243">
        <w:rPr>
          <w:rFonts w:ascii="Times New Roman" w:eastAsia="Calibri" w:hAnsi="Times New Roman" w:cs="Times New Roman"/>
          <w:sz w:val="28"/>
          <w:szCs w:val="28"/>
        </w:rPr>
        <w:t>безотражательном</w:t>
      </w:r>
      <w:proofErr w:type="spellEnd"/>
      <w:r w:rsidRPr="001E3243">
        <w:rPr>
          <w:rFonts w:ascii="Times New Roman" w:eastAsia="Calibri" w:hAnsi="Times New Roman" w:cs="Times New Roman"/>
          <w:sz w:val="28"/>
          <w:szCs w:val="28"/>
        </w:rPr>
        <w:t xml:space="preserve"> режиме.</w:t>
      </w:r>
    </w:p>
    <w:p w14:paraId="25871867"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Создать шаблон карты цветовых отклонений для сравнения фактических результатов измерений с проектными данными.</w:t>
      </w:r>
    </w:p>
    <w:p w14:paraId="4ABFDC3E"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Выполнить инспектирование поверхности фасада на предмет выявления проблемных зон.</w:t>
      </w:r>
    </w:p>
    <w:p w14:paraId="7C7E57EE" w14:textId="77777777" w:rsidR="00106F69" w:rsidRDefault="001E3243" w:rsidP="00106F69">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Подготовить следующие отчёты/выводы по результатам анализа сравнения непосредственно в системе Leica </w:t>
      </w:r>
      <w:proofErr w:type="spellStart"/>
      <w:r w:rsidRPr="001E3243">
        <w:rPr>
          <w:rFonts w:ascii="Times New Roman" w:eastAsia="Calibri" w:hAnsi="Times New Roman" w:cs="Times New Roman"/>
          <w:sz w:val="28"/>
          <w:szCs w:val="28"/>
        </w:rPr>
        <w:t>Captivate</w:t>
      </w:r>
      <w:proofErr w:type="spellEnd"/>
      <w:r w:rsidRPr="001E3243">
        <w:rPr>
          <w:rFonts w:ascii="Times New Roman" w:eastAsia="Calibri" w:hAnsi="Times New Roman" w:cs="Times New Roman"/>
          <w:sz w:val="28"/>
          <w:szCs w:val="28"/>
        </w:rPr>
        <w:t>:</w:t>
      </w:r>
    </w:p>
    <w:p w14:paraId="07D81AF7" w14:textId="77777777" w:rsidR="00106F69" w:rsidRDefault="001E3243" w:rsidP="00106F69">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скриншот статистического отчёта с построенными гистограммами</w:t>
      </w:r>
    </w:p>
    <w:p w14:paraId="110C0DBA" w14:textId="088F1DE5" w:rsidR="001E3243" w:rsidRPr="001E3243" w:rsidRDefault="001E3243" w:rsidP="00106F69">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подробный отчёт по сравнению каждой точки в формате «.HTML».</w:t>
      </w:r>
    </w:p>
    <w:p w14:paraId="16774B4D"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Закрыть симулятор полевого ПО Leica </w:t>
      </w:r>
      <w:proofErr w:type="spellStart"/>
      <w:r w:rsidRPr="001E3243">
        <w:rPr>
          <w:rFonts w:ascii="Times New Roman" w:eastAsia="Calibri" w:hAnsi="Times New Roman" w:cs="Times New Roman"/>
          <w:sz w:val="28"/>
          <w:szCs w:val="28"/>
        </w:rPr>
        <w:t>Captivate</w:t>
      </w:r>
      <w:proofErr w:type="spellEnd"/>
      <w:r w:rsidRPr="001E3243">
        <w:rPr>
          <w:rFonts w:ascii="Times New Roman" w:eastAsia="Calibri" w:hAnsi="Times New Roman" w:cs="Times New Roman"/>
          <w:sz w:val="28"/>
          <w:szCs w:val="28"/>
        </w:rPr>
        <w:t>.</w:t>
      </w:r>
    </w:p>
    <w:p w14:paraId="79907B52"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Выключить ПК.</w:t>
      </w:r>
    </w:p>
    <w:p w14:paraId="36D7FB64" w14:textId="77777777" w:rsidR="001E3243" w:rsidRPr="001E3243" w:rsidRDefault="001E3243" w:rsidP="00DF39AB">
      <w:pPr>
        <w:numPr>
          <w:ilvl w:val="0"/>
          <w:numId w:val="34"/>
        </w:numPr>
        <w:spacing w:after="0" w:line="360"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Сдать Конкурсное задание и USB-накопитель Главному эксперту.</w:t>
      </w:r>
    </w:p>
    <w:p w14:paraId="28B6497F" w14:textId="6AC6706C" w:rsidR="00D17132" w:rsidRPr="00D17132" w:rsidRDefault="0060658F" w:rsidP="00945E13">
      <w:pPr>
        <w:pStyle w:val="2"/>
        <w:spacing w:after="0" w:line="276" w:lineRule="auto"/>
        <w:ind w:firstLine="709"/>
        <w:jc w:val="center"/>
        <w:rPr>
          <w:rFonts w:ascii="Times New Roman" w:hAnsi="Times New Roman"/>
          <w:lang w:val="ru-RU"/>
        </w:rPr>
      </w:pPr>
      <w:bookmarkStart w:id="11" w:name="_Toc78885643"/>
      <w:bookmarkStart w:id="12" w:name="_Toc124422971"/>
      <w:r>
        <w:rPr>
          <w:rFonts w:ascii="Times New Roman" w:hAnsi="Times New Roman"/>
          <w:iCs/>
          <w:sz w:val="24"/>
          <w:lang w:val="ru-RU"/>
        </w:rPr>
        <w:t xml:space="preserve">2. </w:t>
      </w:r>
      <w:r w:rsidR="00D17132" w:rsidRPr="007604F9">
        <w:rPr>
          <w:rFonts w:ascii="Times New Roman" w:hAnsi="Times New Roman"/>
          <w:iCs/>
          <w:sz w:val="24"/>
          <w:lang w:val="ru-RU"/>
        </w:rPr>
        <w:t>СПЕЦИАЛЬНЫЕ ПРАВИЛА КОМПЕТЕНЦИИ</w:t>
      </w:r>
      <w:bookmarkEnd w:id="11"/>
      <w:bookmarkEnd w:id="12"/>
    </w:p>
    <w:p w14:paraId="73F2C5D2" w14:textId="77777777" w:rsidR="00907CF1" w:rsidRPr="00907CF1" w:rsidRDefault="00907CF1" w:rsidP="0062667D">
      <w:pPr>
        <w:spacing w:after="0" w:line="360"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Пакет конкурсной и технической документации для проведения Чемпионатов подготавливается Главным экспертом на основе типовых документации и согласовывается с Менеджером компетенции/заместителями по направлениям не позднее чем за 1 месяц до начала Чемпионата.</w:t>
      </w:r>
    </w:p>
    <w:p w14:paraId="439C060B" w14:textId="77777777" w:rsidR="00907CF1" w:rsidRPr="00907CF1" w:rsidRDefault="00907CF1" w:rsidP="0062667D">
      <w:pPr>
        <w:spacing w:after="0" w:line="360"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В пакет документации который необходимо согласовать с Менеджером компетенции/заместителями по направлениям на форуме входят:</w:t>
      </w:r>
    </w:p>
    <w:p w14:paraId="53A0BE78" w14:textId="77777777" w:rsidR="00907CF1" w:rsidRPr="00907CF1" w:rsidRDefault="00907CF1" w:rsidP="0062667D">
      <w:pPr>
        <w:numPr>
          <w:ilvl w:val="0"/>
          <w:numId w:val="40"/>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КЗ, разработанное Главным экспертом на основе типового КЗ;</w:t>
      </w:r>
    </w:p>
    <w:p w14:paraId="58B7DFB4" w14:textId="77777777" w:rsidR="00907CF1" w:rsidRPr="00907CF1" w:rsidRDefault="00907CF1" w:rsidP="0062667D">
      <w:pPr>
        <w:numPr>
          <w:ilvl w:val="0"/>
          <w:numId w:val="40"/>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ИЛ, разработанный Главным экспертом на основе типового КЗ;</w:t>
      </w:r>
    </w:p>
    <w:p w14:paraId="210DDBA0" w14:textId="77777777" w:rsidR="00907CF1" w:rsidRPr="00907CF1" w:rsidRDefault="00907CF1" w:rsidP="0062667D">
      <w:pPr>
        <w:numPr>
          <w:ilvl w:val="0"/>
          <w:numId w:val="40"/>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ПЗ конкурсной площадки в Субъекте проведения Чемпионата;</w:t>
      </w:r>
    </w:p>
    <w:p w14:paraId="2BAF5DCC" w14:textId="77777777" w:rsidR="00907CF1" w:rsidRPr="00907CF1" w:rsidRDefault="00907CF1" w:rsidP="0062667D">
      <w:pPr>
        <w:numPr>
          <w:ilvl w:val="0"/>
          <w:numId w:val="40"/>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Схема оценки, разработанная на основе матрицы пересчета требований компетенции в критерии оценки;</w:t>
      </w:r>
    </w:p>
    <w:p w14:paraId="01AE1854" w14:textId="77777777" w:rsidR="00907CF1" w:rsidRPr="00907CF1" w:rsidRDefault="00907CF1" w:rsidP="0062667D">
      <w:pPr>
        <w:numPr>
          <w:ilvl w:val="0"/>
          <w:numId w:val="40"/>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ПМ, разработанный Главным экспертом на основе КЗ;</w:t>
      </w:r>
    </w:p>
    <w:p w14:paraId="0EE8115B" w14:textId="77777777" w:rsidR="00907CF1" w:rsidRPr="00907CF1" w:rsidRDefault="00907CF1" w:rsidP="0062667D">
      <w:pPr>
        <w:numPr>
          <w:ilvl w:val="0"/>
          <w:numId w:val="40"/>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Топографический план в формате .OBX и в формате .PDF (актуально только для основной возрастной группы – 16-22 года).</w:t>
      </w:r>
    </w:p>
    <w:p w14:paraId="77EE846F" w14:textId="77777777" w:rsidR="00907CF1" w:rsidRPr="00907CF1" w:rsidRDefault="00907CF1" w:rsidP="0062667D">
      <w:pPr>
        <w:spacing w:after="0" w:line="360"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Также необходимо наличие следующих документов:</w:t>
      </w:r>
    </w:p>
    <w:p w14:paraId="145B85E5" w14:textId="77777777" w:rsidR="00907CF1" w:rsidRPr="00907CF1" w:rsidRDefault="00907CF1" w:rsidP="0062667D">
      <w:pPr>
        <w:numPr>
          <w:ilvl w:val="0"/>
          <w:numId w:val="40"/>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lastRenderedPageBreak/>
        <w:t xml:space="preserve">ОК актуальная версия, размещённая на </w:t>
      </w:r>
      <w:proofErr w:type="spellStart"/>
      <w:r w:rsidRPr="00907CF1">
        <w:rPr>
          <w:rFonts w:ascii="Times New Roman" w:eastAsia="Calibri" w:hAnsi="Times New Roman" w:cs="Times New Roman"/>
          <w:sz w:val="28"/>
          <w:szCs w:val="28"/>
        </w:rPr>
        <w:t>Яндекс.Диске</w:t>
      </w:r>
      <w:proofErr w:type="spellEnd"/>
      <w:r w:rsidRPr="00907CF1">
        <w:rPr>
          <w:rFonts w:ascii="Times New Roman" w:eastAsia="Calibri" w:hAnsi="Times New Roman" w:cs="Times New Roman"/>
          <w:sz w:val="28"/>
          <w:szCs w:val="28"/>
        </w:rPr>
        <w:t>;</w:t>
      </w:r>
    </w:p>
    <w:p w14:paraId="162C6781" w14:textId="77777777" w:rsidR="00907CF1" w:rsidRPr="00907CF1" w:rsidRDefault="00907CF1" w:rsidP="0062667D">
      <w:pPr>
        <w:numPr>
          <w:ilvl w:val="0"/>
          <w:numId w:val="40"/>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Инструкция по Охране труда и технике безопасности;</w:t>
      </w:r>
    </w:p>
    <w:p w14:paraId="408B7403" w14:textId="77777777" w:rsidR="00907CF1" w:rsidRPr="00907CF1" w:rsidRDefault="00907CF1" w:rsidP="0062667D">
      <w:pPr>
        <w:spacing w:after="0" w:line="360"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ОК не подлежит изменениям и адаптации к определенным региональным чемпионатам.</w:t>
      </w:r>
    </w:p>
    <w:p w14:paraId="40EE811D" w14:textId="77777777" w:rsidR="00907CF1" w:rsidRPr="00907CF1" w:rsidRDefault="00907CF1" w:rsidP="0062667D">
      <w:pPr>
        <w:spacing w:after="0" w:line="360"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 оценке и присуждении баллов судейская оценка должна проходить до оценки по измеримым параметрам.</w:t>
      </w:r>
    </w:p>
    <w:p w14:paraId="18DC1033" w14:textId="77777777" w:rsidR="00907CF1" w:rsidRPr="00907CF1" w:rsidRDefault="00907CF1" w:rsidP="0062667D">
      <w:pPr>
        <w:spacing w:after="0" w:line="360"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Фото-видеосъемка на конкурсных площадках и рабочих мест до начала Чемпионата запрещена.</w:t>
      </w:r>
    </w:p>
    <w:p w14:paraId="4D664620" w14:textId="77777777" w:rsidR="00907CF1" w:rsidRPr="00907CF1" w:rsidRDefault="00907CF1" w:rsidP="0062667D">
      <w:pPr>
        <w:spacing w:after="0" w:line="360"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Конкурсантам предоставляется 1 час на ознакомление с рабочим местом и оборудованием.</w:t>
      </w:r>
    </w:p>
    <w:p w14:paraId="679D0C0B" w14:textId="77777777" w:rsidR="00907CF1" w:rsidRPr="00907CF1" w:rsidRDefault="00907CF1" w:rsidP="0062667D">
      <w:pPr>
        <w:spacing w:after="0" w:line="360"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 xml:space="preserve">Для продвижения компетенции и поддержки ценностей и принципов Всероссийского чемпионатного движения по профессиональному мастерству «Профессионалы» Главный эксперт (или лицо, назначенное ГЭ) должен вести медиа и информационное сопровождение Чемпионата в группе компетенции </w:t>
      </w:r>
      <w:hyperlink r:id="rId17" w:tooltip="https://vk.com/r60gst" w:history="1">
        <w:r w:rsidRPr="00907CF1">
          <w:rPr>
            <w:rFonts w:ascii="Times New Roman" w:eastAsia="Calibri" w:hAnsi="Times New Roman" w:cs="Times New Roman"/>
            <w:color w:val="0000FF"/>
            <w:sz w:val="28"/>
            <w:szCs w:val="28"/>
            <w:u w:val="single"/>
          </w:rPr>
          <w:t>https://vk.com/r60gst</w:t>
        </w:r>
      </w:hyperlink>
      <w:r w:rsidRPr="00907CF1">
        <w:rPr>
          <w:rFonts w:ascii="Times New Roman" w:eastAsia="Calibri" w:hAnsi="Times New Roman" w:cs="Times New Roman"/>
          <w:sz w:val="28"/>
          <w:szCs w:val="28"/>
        </w:rPr>
        <w:t xml:space="preserve"> и </w:t>
      </w:r>
      <w:hyperlink r:id="rId18" w:tooltip="https://ok.ru/group/62979150512295" w:history="1">
        <w:r w:rsidRPr="00907CF1">
          <w:rPr>
            <w:rFonts w:ascii="Times New Roman" w:eastAsia="Calibri" w:hAnsi="Times New Roman" w:cs="Times New Roman"/>
            <w:color w:val="0000FF"/>
            <w:sz w:val="28"/>
            <w:szCs w:val="28"/>
            <w:u w:val="single"/>
          </w:rPr>
          <w:t>https://ok.ru/group/62979150512295</w:t>
        </w:r>
      </w:hyperlink>
      <w:r w:rsidRPr="00907CF1">
        <w:rPr>
          <w:rFonts w:ascii="Times New Roman" w:eastAsia="Calibri" w:hAnsi="Times New Roman" w:cs="Times New Roman"/>
          <w:sz w:val="28"/>
          <w:szCs w:val="28"/>
        </w:rPr>
        <w:t xml:space="preserve"> </w:t>
      </w:r>
    </w:p>
    <w:p w14:paraId="0EE3FAB5" w14:textId="77777777" w:rsidR="00907CF1" w:rsidRPr="00907CF1" w:rsidRDefault="00907CF1" w:rsidP="0062667D">
      <w:pPr>
        <w:spacing w:after="0" w:line="360"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Главный эксперт или лицо, назначенное им, могут выводить на печать ведомости из ЦСО в формате А4 (двусторонняя печать, две страницы на листе).</w:t>
      </w:r>
    </w:p>
    <w:p w14:paraId="5B15BD21" w14:textId="77777777" w:rsidR="00907CF1" w:rsidRPr="00907CF1" w:rsidRDefault="00907CF1" w:rsidP="0062667D">
      <w:pPr>
        <w:spacing w:after="0" w:line="360" w:lineRule="auto"/>
        <w:ind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Объяснения вычета баллов (полный вычет баллов по модулям):</w:t>
      </w:r>
    </w:p>
    <w:p w14:paraId="6C0590D9" w14:textId="77777777" w:rsidR="00907CF1" w:rsidRPr="00907CF1" w:rsidRDefault="00907CF1" w:rsidP="0062667D">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пользование функцией «лазерный целеуказатель» на электронных тахеометрах во всех модулях КЗ за исключением задания по вычислению объема;</w:t>
      </w:r>
    </w:p>
    <w:p w14:paraId="2C92CA52" w14:textId="77777777" w:rsidR="00907CF1" w:rsidRPr="00907CF1" w:rsidRDefault="00907CF1" w:rsidP="0062667D">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перебивание кольев во всех модулях КЗ (кол вбивается один раз);</w:t>
      </w:r>
    </w:p>
    <w:p w14:paraId="16687E70" w14:textId="77777777" w:rsidR="00907CF1" w:rsidRPr="00907CF1" w:rsidRDefault="00907CF1" w:rsidP="0062667D">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выполнение разбивочных работ на «глаз» (без тахеометра) во всех модулях КЗ;</w:t>
      </w:r>
    </w:p>
    <w:p w14:paraId="41C74F93" w14:textId="77777777" w:rsidR="00907CF1" w:rsidRPr="00907CF1" w:rsidRDefault="00907CF1" w:rsidP="0062667D">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съемку и разбивку без использования уровня на вехе (медленное качание вехи с призмой вперед/назад/лево/право);</w:t>
      </w:r>
    </w:p>
    <w:p w14:paraId="16449FC8" w14:textId="77777777" w:rsidR="00907CF1" w:rsidRPr="00907CF1" w:rsidRDefault="00907CF1" w:rsidP="0062667D">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съемку отсутствующих на конкурсной площадке объектов при выполнении топографической съемки с использованием классификаторов «</w:t>
      </w:r>
      <w:r w:rsidRPr="00907CF1">
        <w:rPr>
          <w:rFonts w:ascii="Times New Roman" w:eastAsia="Calibri" w:hAnsi="Times New Roman" w:cs="Times New Roman"/>
          <w:sz w:val="28"/>
          <w:szCs w:val="28"/>
          <w:lang w:val="en-US"/>
        </w:rPr>
        <w:t>CREDO</w:t>
      </w:r>
      <w:r w:rsidRPr="00907CF1">
        <w:rPr>
          <w:rFonts w:ascii="Times New Roman" w:eastAsia="Calibri" w:hAnsi="Times New Roman" w:cs="Times New Roman"/>
          <w:sz w:val="28"/>
          <w:szCs w:val="28"/>
        </w:rPr>
        <w:t>»;</w:t>
      </w:r>
    </w:p>
    <w:p w14:paraId="61B28C47" w14:textId="77777777" w:rsidR="00907CF1" w:rsidRPr="00907CF1" w:rsidRDefault="00907CF1" w:rsidP="0062667D">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lastRenderedPageBreak/>
        <w:t>За создание/использование несуществующих типов кодов классификаторов «</w:t>
      </w:r>
      <w:r w:rsidRPr="00907CF1">
        <w:rPr>
          <w:rFonts w:ascii="Times New Roman" w:eastAsia="Calibri" w:hAnsi="Times New Roman" w:cs="Times New Roman"/>
          <w:sz w:val="28"/>
          <w:szCs w:val="28"/>
          <w:lang w:val="en-US"/>
        </w:rPr>
        <w:t>CREDO</w:t>
      </w:r>
      <w:r w:rsidRPr="00907CF1">
        <w:rPr>
          <w:rFonts w:ascii="Times New Roman" w:eastAsia="Calibri" w:hAnsi="Times New Roman" w:cs="Times New Roman"/>
          <w:sz w:val="28"/>
          <w:szCs w:val="28"/>
        </w:rPr>
        <w:t>»;</w:t>
      </w:r>
    </w:p>
    <w:p w14:paraId="19BC6AB8" w14:textId="77777777" w:rsidR="00907CF1" w:rsidRPr="00907CF1" w:rsidRDefault="00907CF1" w:rsidP="0062667D">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использование мобильного телефона, гарнитуры и всех типов наушников во время выполнения конкурсного задания;</w:t>
      </w:r>
    </w:p>
    <w:p w14:paraId="6C56D009" w14:textId="77777777" w:rsidR="00907CF1" w:rsidRPr="00907CF1" w:rsidRDefault="00907CF1" w:rsidP="0062667D">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использование функции «Компенсация угла наклона вехи» при работе со спутниковым оборудованием (если это не предусмотрено КЗ).</w:t>
      </w:r>
    </w:p>
    <w:p w14:paraId="5977D624" w14:textId="77777777" w:rsidR="00907CF1" w:rsidRPr="00907CF1" w:rsidRDefault="00907CF1" w:rsidP="0062667D">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небрежное отношение, повлекшее за собой механические повреждения/потерю оборудования и аксессуаров по вине конкурсантов;</w:t>
      </w:r>
    </w:p>
    <w:p w14:paraId="655EFA11" w14:textId="77777777" w:rsidR="00907CF1" w:rsidRPr="00907CF1" w:rsidRDefault="00907CF1" w:rsidP="0062667D">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форматирование внутренней/системной памяти, удаления рабочих проектов из полевого ПО инструментов во всех модулях КЗ;</w:t>
      </w:r>
    </w:p>
    <w:p w14:paraId="07AC59F6" w14:textId="77777777" w:rsidR="00907CF1" w:rsidRPr="00907CF1" w:rsidRDefault="00907CF1" w:rsidP="0062667D">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изменения/удаление региональных настроек полевого ПО инструментов во всех модулях КЗ;</w:t>
      </w:r>
    </w:p>
    <w:p w14:paraId="7A03E88A" w14:textId="77777777" w:rsidR="00907CF1" w:rsidRPr="00907CF1" w:rsidRDefault="00907CF1" w:rsidP="0062667D">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удаленное выключение локальной базовой станции в процессе или после выполнения КЗ модуля по работе с со спутниковым оборудованием;</w:t>
      </w:r>
    </w:p>
    <w:p w14:paraId="02FCDC7D" w14:textId="77777777" w:rsidR="00907CF1" w:rsidRPr="00907CF1" w:rsidRDefault="00907CF1" w:rsidP="0062667D">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излишние файлы/проекты и скриншоты, которые не требовалось экспортировать или сохранять согласно КЗ;</w:t>
      </w:r>
    </w:p>
    <w:p w14:paraId="39A35F88" w14:textId="77777777" w:rsidR="00907CF1" w:rsidRPr="00907CF1" w:rsidRDefault="00907CF1" w:rsidP="0062667D">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сидение и лежание на земле/асфальте/снегу и т.п;</w:t>
      </w:r>
    </w:p>
    <w:p w14:paraId="4B94C01F" w14:textId="77777777" w:rsidR="00907CF1" w:rsidRPr="00907CF1" w:rsidRDefault="00907CF1" w:rsidP="0062667D">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перебежки по конкурсной площадке;</w:t>
      </w:r>
    </w:p>
    <w:p w14:paraId="249B3C55" w14:textId="77777777" w:rsidR="00907CF1" w:rsidRPr="00907CF1" w:rsidRDefault="00907CF1" w:rsidP="0062667D">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оставление оборудования и аксессуаров без присмотра на расстоянии более 5 метров;</w:t>
      </w:r>
    </w:p>
    <w:p w14:paraId="72663EE6" w14:textId="77777777" w:rsidR="00907CF1" w:rsidRPr="00907CF1" w:rsidRDefault="00907CF1" w:rsidP="0062667D">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оставление вехи с закрепленном на ней отражателем, воткнутой в землю/снег и в лежачем положении на кейсе/земле/снегу;</w:t>
      </w:r>
    </w:p>
    <w:p w14:paraId="5787FC55" w14:textId="77777777" w:rsidR="00907CF1" w:rsidRPr="00907CF1" w:rsidRDefault="00907CF1" w:rsidP="0062667D">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перенос инструмента в руке вне кейса или на штативе;</w:t>
      </w:r>
    </w:p>
    <w:p w14:paraId="16E82F9C" w14:textId="77777777" w:rsidR="00907CF1" w:rsidRPr="00907CF1" w:rsidRDefault="00907CF1" w:rsidP="0062667D">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нарушение требований охраны труда и техники безопасности;</w:t>
      </w:r>
    </w:p>
    <w:p w14:paraId="338B9A73" w14:textId="64772845" w:rsidR="00D17132" w:rsidRDefault="00907CF1" w:rsidP="0062667D">
      <w:pPr>
        <w:autoSpaceDE w:val="0"/>
        <w:autoSpaceDN w:val="0"/>
        <w:adjustRightInd w:val="0"/>
        <w:spacing w:after="0" w:line="360" w:lineRule="auto"/>
        <w:jc w:val="both"/>
        <w:rPr>
          <w:rFonts w:ascii="Times New Roman" w:eastAsia="Times New Roman" w:hAnsi="Times New Roman" w:cs="Times New Roman"/>
          <w:sz w:val="28"/>
          <w:szCs w:val="28"/>
        </w:rPr>
      </w:pPr>
      <w:r w:rsidRPr="00907CF1">
        <w:rPr>
          <w:rFonts w:ascii="Times New Roman" w:eastAsia="Calibri" w:hAnsi="Times New Roman" w:cs="Times New Roman"/>
          <w:sz w:val="28"/>
          <w:szCs w:val="28"/>
        </w:rPr>
        <w:t xml:space="preserve">При проведении Отборочного этапа на право участия в Финале чемпионата «Профессионалы» и на Финале чемпионата «Профессионалы» и на Финале «Чемпионат высоких технологий»  ГЭ вправе вынести на голосование вопрос об отстранении команды от выполнения Конкурсного задания в случае несоответствии внешнего вида конкурсанта деятельности, которую он выполняет и погодным условиям (запрещено выполнять конкурсное задание в </w:t>
      </w:r>
      <w:r w:rsidRPr="00907CF1">
        <w:rPr>
          <w:rFonts w:ascii="Times New Roman" w:eastAsia="Calibri" w:hAnsi="Times New Roman" w:cs="Times New Roman"/>
          <w:sz w:val="28"/>
          <w:szCs w:val="28"/>
        </w:rPr>
        <w:lastRenderedPageBreak/>
        <w:t>одежде не по сезону, открытой обуви, шортах, майках с открытыми плечами, во избежание травм), до момента исправления этой ситуации без компенсации времени.</w:t>
      </w:r>
    </w:p>
    <w:p w14:paraId="245CDCAC" w14:textId="3300886E" w:rsidR="00E15F2A" w:rsidRPr="005252E7" w:rsidRDefault="00A11569" w:rsidP="00A11569">
      <w:pPr>
        <w:pStyle w:val="-2"/>
        <w:spacing w:before="0" w:after="0"/>
        <w:jc w:val="both"/>
        <w:rPr>
          <w:rFonts w:ascii="Times New Roman" w:hAnsi="Times New Roman"/>
          <w:szCs w:val="28"/>
        </w:rPr>
      </w:pPr>
      <w:bookmarkStart w:id="13" w:name="_Toc78885659"/>
      <w:bookmarkStart w:id="14" w:name="_Toc124422972"/>
      <w:r w:rsidRPr="005252E7">
        <w:rPr>
          <w:rFonts w:ascii="Times New Roman" w:hAnsi="Times New Roman"/>
          <w:color w:val="000000"/>
          <w:szCs w:val="28"/>
        </w:rPr>
        <w:t>2</w:t>
      </w:r>
      <w:r w:rsidR="00FB022D" w:rsidRPr="005252E7">
        <w:rPr>
          <w:rFonts w:ascii="Times New Roman" w:hAnsi="Times New Roman"/>
          <w:color w:val="000000"/>
          <w:szCs w:val="28"/>
        </w:rPr>
        <w:t>.</w:t>
      </w:r>
      <w:r w:rsidRPr="005252E7">
        <w:rPr>
          <w:rFonts w:ascii="Times New Roman" w:hAnsi="Times New Roman"/>
          <w:color w:val="000000"/>
          <w:szCs w:val="28"/>
        </w:rPr>
        <w:t>1</w:t>
      </w:r>
      <w:r w:rsidR="00FB022D" w:rsidRPr="005252E7">
        <w:rPr>
          <w:rFonts w:ascii="Times New Roman" w:hAnsi="Times New Roman"/>
          <w:color w:val="000000"/>
          <w:szCs w:val="28"/>
        </w:rPr>
        <w:t xml:space="preserve">. </w:t>
      </w:r>
      <w:bookmarkEnd w:id="13"/>
      <w:r w:rsidRPr="005252E7">
        <w:rPr>
          <w:rFonts w:ascii="Times New Roman" w:hAnsi="Times New Roman"/>
          <w:bCs/>
          <w:iCs/>
          <w:szCs w:val="28"/>
        </w:rPr>
        <w:t>Личный инструмент конкурсанта</w:t>
      </w:r>
      <w:bookmarkEnd w:id="14"/>
    </w:p>
    <w:p w14:paraId="4B61B681" w14:textId="77777777" w:rsidR="00907CF1" w:rsidRPr="00907CF1" w:rsidRDefault="00907CF1" w:rsidP="0062667D">
      <w:pPr>
        <w:numPr>
          <w:ilvl w:val="0"/>
          <w:numId w:val="41"/>
        </w:numPr>
        <w:spacing w:after="0" w:line="360" w:lineRule="auto"/>
        <w:jc w:val="both"/>
        <w:rPr>
          <w:rFonts w:ascii="Times New Roman" w:eastAsia="Calibri" w:hAnsi="Times New Roman" w:cs="Times New Roman"/>
          <w:sz w:val="28"/>
          <w:szCs w:val="28"/>
        </w:rPr>
      </w:pPr>
      <w:r w:rsidRPr="00907CF1">
        <w:rPr>
          <w:rFonts w:ascii="Times New Roman" w:eastAsia="Times New Roman" w:hAnsi="Times New Roman" w:cs="Times New Roman"/>
          <w:sz w:val="28"/>
          <w:szCs w:val="28"/>
        </w:rPr>
        <w:t xml:space="preserve">Головной убор (не должен закрывать уши). </w:t>
      </w:r>
    </w:p>
    <w:p w14:paraId="7EA346B4" w14:textId="77777777" w:rsidR="00907CF1" w:rsidRPr="00907CF1" w:rsidRDefault="00907CF1" w:rsidP="0062667D">
      <w:pPr>
        <w:numPr>
          <w:ilvl w:val="0"/>
          <w:numId w:val="41"/>
        </w:numPr>
        <w:spacing w:after="0" w:line="360" w:lineRule="auto"/>
        <w:jc w:val="both"/>
        <w:rPr>
          <w:rFonts w:ascii="Times New Roman" w:eastAsia="Calibri" w:hAnsi="Times New Roman" w:cs="Times New Roman"/>
          <w:sz w:val="28"/>
          <w:szCs w:val="28"/>
        </w:rPr>
      </w:pPr>
      <w:r w:rsidRPr="00907CF1">
        <w:rPr>
          <w:rFonts w:ascii="Times New Roman" w:eastAsia="Times New Roman" w:hAnsi="Times New Roman" w:cs="Times New Roman"/>
          <w:sz w:val="28"/>
          <w:szCs w:val="28"/>
        </w:rPr>
        <w:t>Жилет сигнальный светоотражающий.</w:t>
      </w:r>
    </w:p>
    <w:p w14:paraId="58DC7168" w14:textId="77777777" w:rsidR="00907CF1" w:rsidRPr="00907CF1" w:rsidRDefault="00907CF1" w:rsidP="0062667D">
      <w:pPr>
        <w:numPr>
          <w:ilvl w:val="0"/>
          <w:numId w:val="41"/>
        </w:numPr>
        <w:spacing w:after="0" w:line="360" w:lineRule="auto"/>
        <w:jc w:val="both"/>
        <w:rPr>
          <w:rFonts w:ascii="Times New Roman" w:eastAsia="Calibri" w:hAnsi="Times New Roman" w:cs="Times New Roman"/>
          <w:sz w:val="28"/>
          <w:szCs w:val="28"/>
        </w:rPr>
      </w:pPr>
      <w:r w:rsidRPr="00907CF1">
        <w:rPr>
          <w:rFonts w:ascii="Times New Roman" w:eastAsia="Times New Roman" w:hAnsi="Times New Roman" w:cs="Times New Roman"/>
          <w:sz w:val="28"/>
          <w:szCs w:val="28"/>
        </w:rPr>
        <w:t>Маркер строительный. Используется для указания фактического значения плановых координат и высотных отметок разбивочных точек на местности на деревянных кольях, арматуре и т.п.</w:t>
      </w:r>
    </w:p>
    <w:p w14:paraId="1CB61AAF" w14:textId="4640CC2C" w:rsidR="00E15F2A" w:rsidRPr="00907CF1" w:rsidRDefault="00907CF1" w:rsidP="0062667D">
      <w:pPr>
        <w:numPr>
          <w:ilvl w:val="0"/>
          <w:numId w:val="41"/>
        </w:numPr>
        <w:spacing w:after="0" w:line="360" w:lineRule="auto"/>
        <w:jc w:val="both"/>
        <w:rPr>
          <w:rFonts w:ascii="Times New Roman" w:eastAsia="Calibri" w:hAnsi="Times New Roman" w:cs="Times New Roman"/>
          <w:sz w:val="28"/>
          <w:szCs w:val="28"/>
        </w:rPr>
      </w:pPr>
      <w:r w:rsidRPr="00907CF1">
        <w:rPr>
          <w:rFonts w:ascii="Times New Roman" w:eastAsia="Times New Roman" w:hAnsi="Times New Roman" w:cs="Times New Roman"/>
          <w:sz w:val="28"/>
          <w:szCs w:val="28"/>
        </w:rPr>
        <w:t>Инженерный калькулятор.</w:t>
      </w:r>
    </w:p>
    <w:p w14:paraId="112A6605" w14:textId="73692741" w:rsidR="00E15F2A" w:rsidRPr="005252E7" w:rsidRDefault="00A11569" w:rsidP="00A11569">
      <w:pPr>
        <w:pStyle w:val="3"/>
        <w:spacing w:line="240" w:lineRule="auto"/>
        <w:rPr>
          <w:rFonts w:ascii="Times New Roman" w:hAnsi="Times New Roman" w:cs="Times New Roman"/>
          <w:bCs w:val="0"/>
          <w:iCs/>
          <w:sz w:val="28"/>
          <w:szCs w:val="28"/>
          <w:lang w:val="ru-RU"/>
        </w:rPr>
      </w:pPr>
      <w:bookmarkStart w:id="15" w:name="_Toc78885660"/>
      <w:r w:rsidRPr="005252E7">
        <w:rPr>
          <w:rFonts w:ascii="Times New Roman" w:hAnsi="Times New Roman" w:cs="Times New Roman"/>
          <w:iCs/>
          <w:sz w:val="28"/>
          <w:szCs w:val="28"/>
          <w:lang w:val="ru-RU"/>
        </w:rPr>
        <w:t>2</w:t>
      </w:r>
      <w:r w:rsidR="00FB022D" w:rsidRPr="005252E7">
        <w:rPr>
          <w:rFonts w:ascii="Times New Roman" w:hAnsi="Times New Roman" w:cs="Times New Roman"/>
          <w:iCs/>
          <w:sz w:val="28"/>
          <w:szCs w:val="28"/>
          <w:lang w:val="ru-RU"/>
        </w:rPr>
        <w:t>.2.</w:t>
      </w:r>
      <w:r w:rsidR="00FB022D" w:rsidRPr="005252E7">
        <w:rPr>
          <w:rFonts w:ascii="Times New Roman" w:hAnsi="Times New Roman" w:cs="Times New Roman"/>
          <w:b w:val="0"/>
          <w:i/>
          <w:iCs/>
          <w:sz w:val="28"/>
          <w:szCs w:val="28"/>
          <w:lang w:val="ru-RU"/>
        </w:rPr>
        <w:t xml:space="preserve"> </w:t>
      </w:r>
      <w:r w:rsidR="00E15F2A" w:rsidRPr="005252E7">
        <w:rPr>
          <w:rFonts w:ascii="Times New Roman" w:hAnsi="Times New Roman" w:cs="Times New Roman"/>
          <w:iCs/>
          <w:sz w:val="28"/>
          <w:szCs w:val="28"/>
          <w:lang w:val="ru-RU"/>
        </w:rPr>
        <w:t>Материалы, оборудование и инструменты, запрещенные на площадке</w:t>
      </w:r>
      <w:bookmarkEnd w:id="15"/>
    </w:p>
    <w:p w14:paraId="3BFDA660" w14:textId="77777777" w:rsidR="005252E7" w:rsidRDefault="005252E7" w:rsidP="00907CF1">
      <w:pPr>
        <w:spacing w:after="0" w:line="360" w:lineRule="auto"/>
        <w:ind w:right="-1" w:firstLine="709"/>
        <w:jc w:val="both"/>
        <w:rPr>
          <w:rFonts w:ascii="Times New Roman" w:eastAsia="Times New Roman" w:hAnsi="Times New Roman" w:cs="Times New Roman"/>
          <w:sz w:val="28"/>
          <w:szCs w:val="28"/>
        </w:rPr>
      </w:pPr>
    </w:p>
    <w:p w14:paraId="1FB60F0C" w14:textId="77777777" w:rsidR="00907CF1" w:rsidRPr="00907CF1" w:rsidRDefault="00907CF1" w:rsidP="00907CF1">
      <w:pPr>
        <w:spacing w:after="0" w:line="360" w:lineRule="auto"/>
        <w:ind w:right="-1" w:firstLine="709"/>
        <w:jc w:val="both"/>
        <w:rPr>
          <w:rFonts w:ascii="Times New Roman" w:eastAsia="Calibri" w:hAnsi="Times New Roman" w:cs="Times New Roman"/>
          <w:sz w:val="28"/>
          <w:szCs w:val="28"/>
        </w:rPr>
      </w:pPr>
      <w:r w:rsidRPr="00907CF1">
        <w:rPr>
          <w:rFonts w:ascii="Times New Roman" w:eastAsia="Times New Roman" w:hAnsi="Times New Roman" w:cs="Times New Roman"/>
          <w:sz w:val="28"/>
          <w:szCs w:val="28"/>
        </w:rPr>
        <w:t>Запрещено использование различных средств связи (ноутбук, планшет, смартфон, мобильный телефон, гарнитура, все типы наушников, электронные наручные часы и т.п.)</w:t>
      </w:r>
      <w:r w:rsidRPr="00907CF1">
        <w:rPr>
          <w:rFonts w:ascii="Times New Roman" w:eastAsia="Calibri" w:hAnsi="Times New Roman" w:cs="Times New Roman"/>
          <w:sz w:val="28"/>
          <w:szCs w:val="28"/>
        </w:rPr>
        <w:t>. Также запрещено использовать позиции, которые не прописаны в инфраструктурном листе и Конкурсном задании п. 2.1.</w:t>
      </w:r>
    </w:p>
    <w:p w14:paraId="538D3EE9" w14:textId="266BFDB4" w:rsidR="00E15F2A" w:rsidRPr="003732A7" w:rsidRDefault="00907CF1" w:rsidP="00907CF1">
      <w:pPr>
        <w:spacing w:after="0" w:line="360" w:lineRule="auto"/>
        <w:jc w:val="both"/>
        <w:rPr>
          <w:rFonts w:ascii="Times New Roman" w:eastAsia="Times New Roman" w:hAnsi="Times New Roman" w:cs="Times New Roman"/>
          <w:sz w:val="28"/>
          <w:szCs w:val="28"/>
        </w:rPr>
      </w:pPr>
      <w:r w:rsidRPr="00907CF1">
        <w:rPr>
          <w:rFonts w:ascii="Times New Roman" w:eastAsia="Times New Roman" w:hAnsi="Times New Roman" w:cs="Times New Roman"/>
          <w:sz w:val="28"/>
          <w:szCs w:val="28"/>
        </w:rPr>
        <w:t>Конкурсанты могут использовать оборудование и аксессуары, привезённые с собой на чемпионат. Производитель и модификация оборудования и аксессуаров, которые Конкурсанты хотят использовать на чемпионате, должны быть согласованы с Менеджером компетенции не менее, чем за 1 месяц до чемпионата официальным письмом на электронную почту. Жеребьёвка собственного оборудования и аксессуаров Конкурсантов в случае получения положительного ответа по согласованию не производится.</w:t>
      </w:r>
    </w:p>
    <w:p w14:paraId="03196394" w14:textId="5B970BBB" w:rsidR="00B37579" w:rsidRDefault="00A11569" w:rsidP="00C17B01">
      <w:pPr>
        <w:pStyle w:val="-1"/>
        <w:spacing w:after="0"/>
        <w:jc w:val="both"/>
        <w:rPr>
          <w:rFonts w:ascii="Times New Roman" w:hAnsi="Times New Roman"/>
          <w:caps w:val="0"/>
          <w:color w:val="auto"/>
          <w:sz w:val="28"/>
          <w:szCs w:val="28"/>
        </w:rPr>
      </w:pPr>
      <w:bookmarkStart w:id="16" w:name="_Toc124422973"/>
      <w:r>
        <w:rPr>
          <w:rFonts w:ascii="Times New Roman" w:hAnsi="Times New Roman"/>
          <w:caps w:val="0"/>
          <w:color w:val="auto"/>
          <w:sz w:val="28"/>
          <w:szCs w:val="28"/>
        </w:rPr>
        <w:t>3</w:t>
      </w:r>
      <w:r w:rsidR="00E75567" w:rsidRPr="007604F9">
        <w:rPr>
          <w:rFonts w:ascii="Times New Roman" w:hAnsi="Times New Roman"/>
          <w:caps w:val="0"/>
          <w:color w:val="auto"/>
          <w:sz w:val="28"/>
          <w:szCs w:val="28"/>
        </w:rPr>
        <w:t xml:space="preserve">. </w:t>
      </w:r>
      <w:r w:rsidR="00B37579">
        <w:rPr>
          <w:rFonts w:ascii="Times New Roman" w:hAnsi="Times New Roman"/>
          <w:caps w:val="0"/>
          <w:color w:val="auto"/>
          <w:sz w:val="28"/>
          <w:szCs w:val="28"/>
        </w:rPr>
        <w:t>Приложения</w:t>
      </w:r>
      <w:bookmarkEnd w:id="16"/>
    </w:p>
    <w:p w14:paraId="364732A1" w14:textId="77777777" w:rsidR="00907CF1" w:rsidRPr="00907CF1" w:rsidRDefault="00907CF1" w:rsidP="00907CF1">
      <w:pPr>
        <w:spacing w:after="0" w:line="360"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Приложение №1 Инструкция по заполнению матрицы конкурсного задания</w:t>
      </w:r>
    </w:p>
    <w:p w14:paraId="646E0D19" w14:textId="77777777" w:rsidR="00907CF1" w:rsidRPr="00907CF1" w:rsidRDefault="00907CF1" w:rsidP="00907CF1">
      <w:pPr>
        <w:spacing w:after="0" w:line="360"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Приложение №2 Матрица конкурсного задания</w:t>
      </w:r>
    </w:p>
    <w:p w14:paraId="6CF96447" w14:textId="77777777" w:rsidR="00907CF1" w:rsidRPr="00907CF1" w:rsidRDefault="00907CF1" w:rsidP="00907CF1">
      <w:pPr>
        <w:spacing w:after="0" w:line="360"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Приложение №3 Инфраструктурный лист</w:t>
      </w:r>
    </w:p>
    <w:p w14:paraId="3688DCB9" w14:textId="77777777" w:rsidR="00907CF1" w:rsidRPr="00907CF1" w:rsidRDefault="00907CF1" w:rsidP="00907CF1">
      <w:pPr>
        <w:spacing w:after="0" w:line="360"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Приложение №4 Критерии оценки</w:t>
      </w:r>
    </w:p>
    <w:p w14:paraId="3B887275" w14:textId="77777777" w:rsidR="00907CF1" w:rsidRPr="00907CF1" w:rsidRDefault="00907CF1" w:rsidP="00907CF1">
      <w:pPr>
        <w:spacing w:after="0" w:line="360"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Приложение №5 План застройки</w:t>
      </w:r>
    </w:p>
    <w:p w14:paraId="7C9BD6C1" w14:textId="77777777" w:rsidR="00907CF1" w:rsidRPr="00907CF1" w:rsidRDefault="00907CF1" w:rsidP="00907CF1">
      <w:pPr>
        <w:spacing w:after="0" w:line="360"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lastRenderedPageBreak/>
        <w:t>Приложение №6 Инструкция по охране труда и технике безопасности по компетенции «</w:t>
      </w:r>
      <w:proofErr w:type="spellStart"/>
      <w:r w:rsidRPr="00907CF1">
        <w:rPr>
          <w:rFonts w:ascii="Times New Roman" w:eastAsia="Calibri" w:hAnsi="Times New Roman" w:cs="Times New Roman"/>
          <w:sz w:val="28"/>
          <w:szCs w:val="28"/>
        </w:rPr>
        <w:t>Геопространственные</w:t>
      </w:r>
      <w:proofErr w:type="spellEnd"/>
      <w:r w:rsidRPr="00907CF1">
        <w:rPr>
          <w:rFonts w:ascii="Times New Roman" w:eastAsia="Calibri" w:hAnsi="Times New Roman" w:cs="Times New Roman"/>
          <w:sz w:val="28"/>
          <w:szCs w:val="28"/>
        </w:rPr>
        <w:t xml:space="preserve"> технологии»</w:t>
      </w:r>
    </w:p>
    <w:p w14:paraId="018AABAB" w14:textId="77777777" w:rsidR="00907CF1" w:rsidRPr="00907CF1" w:rsidRDefault="00907CF1" w:rsidP="00907CF1">
      <w:pPr>
        <w:spacing w:after="0" w:line="360"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Приложение №7 Журнал технического нивелирования</w:t>
      </w:r>
    </w:p>
    <w:p w14:paraId="3FE874D8" w14:textId="77777777" w:rsidR="00907CF1" w:rsidRPr="00907CF1" w:rsidRDefault="00907CF1" w:rsidP="00907CF1">
      <w:pPr>
        <w:spacing w:after="0" w:line="360"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Приложение №8 Таблица результатов выполнения геометрического и тригонометрического нивелирования</w:t>
      </w:r>
    </w:p>
    <w:p w14:paraId="2BBD24A3" w14:textId="59192FAF" w:rsidR="00B37579" w:rsidRDefault="007B3FD5"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2176CADD" w14:textId="77777777" w:rsidR="002B3DBB" w:rsidRDefault="002B3DBB" w:rsidP="002B3DBB">
      <w:pPr>
        <w:spacing w:after="0" w:line="360" w:lineRule="auto"/>
        <w:ind w:firstLine="851"/>
        <w:jc w:val="right"/>
        <w:rPr>
          <w:rFonts w:ascii="Times New Roman" w:eastAsia="Times New Roman" w:hAnsi="Times New Roman" w:cs="Times New Roman"/>
          <w:i/>
          <w:iCs/>
          <w:sz w:val="28"/>
          <w:szCs w:val="28"/>
          <w:lang w:eastAsia="ru-RU"/>
        </w:rPr>
      </w:pPr>
    </w:p>
    <w:p w14:paraId="7749F0DD" w14:textId="77777777" w:rsidR="002B3DBB" w:rsidRDefault="002B3DBB" w:rsidP="002B3DBB">
      <w:pPr>
        <w:spacing w:after="0" w:line="360" w:lineRule="auto"/>
        <w:ind w:firstLine="851"/>
        <w:jc w:val="right"/>
        <w:rPr>
          <w:rFonts w:ascii="Times New Roman" w:eastAsia="Times New Roman" w:hAnsi="Times New Roman" w:cs="Times New Roman"/>
          <w:i/>
          <w:iCs/>
          <w:sz w:val="28"/>
          <w:szCs w:val="28"/>
          <w:lang w:eastAsia="ru-RU"/>
        </w:rPr>
      </w:pPr>
    </w:p>
    <w:p w14:paraId="1F6A2793" w14:textId="77777777" w:rsidR="002B3DBB" w:rsidRDefault="002B3DBB" w:rsidP="002B3DBB">
      <w:pPr>
        <w:spacing w:after="0" w:line="360" w:lineRule="auto"/>
        <w:ind w:firstLine="851"/>
        <w:jc w:val="right"/>
        <w:rPr>
          <w:rFonts w:ascii="Times New Roman" w:eastAsia="Times New Roman" w:hAnsi="Times New Roman" w:cs="Times New Roman"/>
          <w:i/>
          <w:iCs/>
          <w:sz w:val="28"/>
          <w:szCs w:val="28"/>
          <w:lang w:eastAsia="ru-RU"/>
        </w:rPr>
      </w:pPr>
    </w:p>
    <w:sectPr w:rsidR="002B3DBB" w:rsidSect="00137545">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2126" w14:textId="77777777" w:rsidR="0073237D" w:rsidRDefault="0073237D" w:rsidP="00970F49">
      <w:pPr>
        <w:spacing w:after="0" w:line="240" w:lineRule="auto"/>
      </w:pPr>
      <w:r>
        <w:separator/>
      </w:r>
    </w:p>
  </w:endnote>
  <w:endnote w:type="continuationSeparator" w:id="0">
    <w:p w14:paraId="56724182" w14:textId="77777777" w:rsidR="0073237D" w:rsidRDefault="0073237D"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4020202020204"/>
    <w:charset w:val="00"/>
    <w:family w:val="auto"/>
    <w:pitch w:val="variable"/>
  </w:font>
  <w:font w:name="FrutigerLTStd-Light">
    <w:panose1 w:val="020B0604020202020204"/>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E161" w14:textId="77777777" w:rsidR="0073237D" w:rsidRDefault="0073237D" w:rsidP="00970F49">
      <w:pPr>
        <w:spacing w:after="0" w:line="240" w:lineRule="auto"/>
      </w:pPr>
      <w:r>
        <w:separator/>
      </w:r>
    </w:p>
  </w:footnote>
  <w:footnote w:type="continuationSeparator" w:id="0">
    <w:p w14:paraId="49EAAAE0" w14:textId="77777777" w:rsidR="0073237D" w:rsidRDefault="0073237D" w:rsidP="00970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3A99"/>
    <w:multiLevelType w:val="hybridMultilevel"/>
    <w:tmpl w:val="78F60658"/>
    <w:lvl w:ilvl="0" w:tplc="D08065D2">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B516AE8E">
      <w:start w:val="1"/>
      <w:numFmt w:val="bullet"/>
      <w:lvlText w:val="o"/>
      <w:lvlJc w:val="left"/>
      <w:pPr>
        <w:ind w:left="1800" w:hanging="360"/>
      </w:pPr>
      <w:rPr>
        <w:rFonts w:ascii="Courier New" w:hAnsi="Courier New" w:cs="Courier New" w:hint="default"/>
      </w:rPr>
    </w:lvl>
    <w:lvl w:ilvl="2" w:tplc="ED6E5AC4">
      <w:start w:val="1"/>
      <w:numFmt w:val="bullet"/>
      <w:lvlText w:val=""/>
      <w:lvlJc w:val="left"/>
      <w:pPr>
        <w:ind w:left="2520" w:hanging="360"/>
      </w:pPr>
      <w:rPr>
        <w:rFonts w:ascii="Wingdings" w:hAnsi="Wingdings" w:hint="default"/>
      </w:rPr>
    </w:lvl>
    <w:lvl w:ilvl="3" w:tplc="AAF02BCA">
      <w:start w:val="1"/>
      <w:numFmt w:val="bullet"/>
      <w:lvlText w:val=""/>
      <w:lvlJc w:val="left"/>
      <w:pPr>
        <w:ind w:left="3240" w:hanging="360"/>
      </w:pPr>
      <w:rPr>
        <w:rFonts w:ascii="Symbol" w:hAnsi="Symbol" w:hint="default"/>
      </w:rPr>
    </w:lvl>
    <w:lvl w:ilvl="4" w:tplc="71728C36">
      <w:start w:val="1"/>
      <w:numFmt w:val="bullet"/>
      <w:lvlText w:val="o"/>
      <w:lvlJc w:val="left"/>
      <w:pPr>
        <w:ind w:left="3960" w:hanging="360"/>
      </w:pPr>
      <w:rPr>
        <w:rFonts w:ascii="Courier New" w:hAnsi="Courier New" w:cs="Courier New" w:hint="default"/>
      </w:rPr>
    </w:lvl>
    <w:lvl w:ilvl="5" w:tplc="5B4832B0">
      <w:start w:val="1"/>
      <w:numFmt w:val="bullet"/>
      <w:lvlText w:val=""/>
      <w:lvlJc w:val="left"/>
      <w:pPr>
        <w:ind w:left="4680" w:hanging="360"/>
      </w:pPr>
      <w:rPr>
        <w:rFonts w:ascii="Wingdings" w:hAnsi="Wingdings" w:hint="default"/>
      </w:rPr>
    </w:lvl>
    <w:lvl w:ilvl="6" w:tplc="148A70F8">
      <w:start w:val="1"/>
      <w:numFmt w:val="bullet"/>
      <w:lvlText w:val=""/>
      <w:lvlJc w:val="left"/>
      <w:pPr>
        <w:ind w:left="5400" w:hanging="360"/>
      </w:pPr>
      <w:rPr>
        <w:rFonts w:ascii="Symbol" w:hAnsi="Symbol" w:hint="default"/>
      </w:rPr>
    </w:lvl>
    <w:lvl w:ilvl="7" w:tplc="78A0F7F4">
      <w:start w:val="1"/>
      <w:numFmt w:val="bullet"/>
      <w:lvlText w:val="o"/>
      <w:lvlJc w:val="left"/>
      <w:pPr>
        <w:ind w:left="6120" w:hanging="360"/>
      </w:pPr>
      <w:rPr>
        <w:rFonts w:ascii="Courier New" w:hAnsi="Courier New" w:cs="Courier New" w:hint="default"/>
      </w:rPr>
    </w:lvl>
    <w:lvl w:ilvl="8" w:tplc="01128090">
      <w:start w:val="1"/>
      <w:numFmt w:val="bullet"/>
      <w:lvlText w:val=""/>
      <w:lvlJc w:val="left"/>
      <w:pPr>
        <w:ind w:left="6840"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A21EFE"/>
    <w:multiLevelType w:val="hybridMultilevel"/>
    <w:tmpl w:val="6DFE1082"/>
    <w:lvl w:ilvl="0" w:tplc="8B96709C">
      <w:start w:val="1"/>
      <w:numFmt w:val="bullet"/>
      <w:lvlText w:val="-"/>
      <w:lvlJc w:val="left"/>
      <w:pPr>
        <w:ind w:left="720" w:hanging="360"/>
      </w:pPr>
      <w:rPr>
        <w:rFonts w:ascii="Times New Roman" w:hAnsi="Times New Roman" w:cs="Times New Roman" w:hint="default"/>
        <w:b/>
        <w:spacing w:val="0"/>
        <w:sz w:val="28"/>
        <w:szCs w:val="40"/>
        <w:vertAlign w:val="baseline"/>
      </w:rPr>
    </w:lvl>
    <w:lvl w:ilvl="1" w:tplc="83A287D8">
      <w:start w:val="1"/>
      <w:numFmt w:val="bullet"/>
      <w:lvlText w:val="o"/>
      <w:lvlJc w:val="left"/>
      <w:pPr>
        <w:ind w:left="1440" w:hanging="360"/>
      </w:pPr>
      <w:rPr>
        <w:rFonts w:ascii="Courier New" w:hAnsi="Courier New" w:cs="Courier New" w:hint="default"/>
      </w:rPr>
    </w:lvl>
    <w:lvl w:ilvl="2" w:tplc="F60CAD66">
      <w:start w:val="1"/>
      <w:numFmt w:val="bullet"/>
      <w:lvlText w:val=""/>
      <w:lvlJc w:val="left"/>
      <w:pPr>
        <w:ind w:left="2160" w:hanging="360"/>
      </w:pPr>
      <w:rPr>
        <w:rFonts w:ascii="Wingdings" w:hAnsi="Wingdings" w:hint="default"/>
      </w:rPr>
    </w:lvl>
    <w:lvl w:ilvl="3" w:tplc="B55AE052">
      <w:start w:val="1"/>
      <w:numFmt w:val="bullet"/>
      <w:lvlText w:val=""/>
      <w:lvlJc w:val="left"/>
      <w:pPr>
        <w:ind w:left="2880" w:hanging="360"/>
      </w:pPr>
      <w:rPr>
        <w:rFonts w:ascii="Symbol" w:hAnsi="Symbol" w:hint="default"/>
      </w:rPr>
    </w:lvl>
    <w:lvl w:ilvl="4" w:tplc="67EEB52A">
      <w:start w:val="1"/>
      <w:numFmt w:val="bullet"/>
      <w:lvlText w:val="o"/>
      <w:lvlJc w:val="left"/>
      <w:pPr>
        <w:ind w:left="3600" w:hanging="360"/>
      </w:pPr>
      <w:rPr>
        <w:rFonts w:ascii="Courier New" w:hAnsi="Courier New" w:cs="Courier New" w:hint="default"/>
      </w:rPr>
    </w:lvl>
    <w:lvl w:ilvl="5" w:tplc="A0CC5830">
      <w:start w:val="1"/>
      <w:numFmt w:val="bullet"/>
      <w:lvlText w:val=""/>
      <w:lvlJc w:val="left"/>
      <w:pPr>
        <w:ind w:left="4320" w:hanging="360"/>
      </w:pPr>
      <w:rPr>
        <w:rFonts w:ascii="Wingdings" w:hAnsi="Wingdings" w:hint="default"/>
      </w:rPr>
    </w:lvl>
    <w:lvl w:ilvl="6" w:tplc="B6CC2FC8">
      <w:start w:val="1"/>
      <w:numFmt w:val="bullet"/>
      <w:lvlText w:val=""/>
      <w:lvlJc w:val="left"/>
      <w:pPr>
        <w:ind w:left="5040" w:hanging="360"/>
      </w:pPr>
      <w:rPr>
        <w:rFonts w:ascii="Symbol" w:hAnsi="Symbol" w:hint="default"/>
      </w:rPr>
    </w:lvl>
    <w:lvl w:ilvl="7" w:tplc="89F4DB96">
      <w:start w:val="1"/>
      <w:numFmt w:val="bullet"/>
      <w:lvlText w:val="o"/>
      <w:lvlJc w:val="left"/>
      <w:pPr>
        <w:ind w:left="5760" w:hanging="360"/>
      </w:pPr>
      <w:rPr>
        <w:rFonts w:ascii="Courier New" w:hAnsi="Courier New" w:cs="Courier New" w:hint="default"/>
      </w:rPr>
    </w:lvl>
    <w:lvl w:ilvl="8" w:tplc="A0F0AD40">
      <w:start w:val="1"/>
      <w:numFmt w:val="bullet"/>
      <w:lvlText w:val=""/>
      <w:lvlJc w:val="left"/>
      <w:pPr>
        <w:ind w:left="6480" w:hanging="360"/>
      </w:pPr>
      <w:rPr>
        <w:rFonts w:ascii="Wingdings" w:hAnsi="Wingdings"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FF15537"/>
    <w:multiLevelType w:val="hybridMultilevel"/>
    <w:tmpl w:val="B10CC944"/>
    <w:lvl w:ilvl="0" w:tplc="CBF2B262">
      <w:start w:val="1"/>
      <w:numFmt w:val="bullet"/>
      <w:lvlText w:val="-"/>
      <w:lvlJc w:val="left"/>
      <w:pPr>
        <w:ind w:left="720" w:hanging="360"/>
      </w:pPr>
      <w:rPr>
        <w:rFonts w:ascii="Times New Roman" w:hAnsi="Times New Roman" w:cs="Times New Roman" w:hint="default"/>
      </w:rPr>
    </w:lvl>
    <w:lvl w:ilvl="1" w:tplc="DF0A2184">
      <w:start w:val="1"/>
      <w:numFmt w:val="bullet"/>
      <w:lvlText w:val="o"/>
      <w:lvlJc w:val="left"/>
      <w:pPr>
        <w:ind w:left="1440" w:hanging="360"/>
      </w:pPr>
      <w:rPr>
        <w:rFonts w:ascii="Courier New" w:hAnsi="Courier New" w:cs="Courier New" w:hint="default"/>
      </w:rPr>
    </w:lvl>
    <w:lvl w:ilvl="2" w:tplc="36607880">
      <w:start w:val="1"/>
      <w:numFmt w:val="bullet"/>
      <w:lvlText w:val=""/>
      <w:lvlJc w:val="left"/>
      <w:pPr>
        <w:ind w:left="2160" w:hanging="360"/>
      </w:pPr>
      <w:rPr>
        <w:rFonts w:ascii="Wingdings" w:hAnsi="Wingdings" w:hint="default"/>
      </w:rPr>
    </w:lvl>
    <w:lvl w:ilvl="3" w:tplc="687E10D2">
      <w:start w:val="1"/>
      <w:numFmt w:val="bullet"/>
      <w:lvlText w:val=""/>
      <w:lvlJc w:val="left"/>
      <w:pPr>
        <w:ind w:left="2880" w:hanging="360"/>
      </w:pPr>
      <w:rPr>
        <w:rFonts w:ascii="Symbol" w:hAnsi="Symbol" w:hint="default"/>
      </w:rPr>
    </w:lvl>
    <w:lvl w:ilvl="4" w:tplc="CC5C980C">
      <w:start w:val="1"/>
      <w:numFmt w:val="bullet"/>
      <w:lvlText w:val="o"/>
      <w:lvlJc w:val="left"/>
      <w:pPr>
        <w:ind w:left="3600" w:hanging="360"/>
      </w:pPr>
      <w:rPr>
        <w:rFonts w:ascii="Courier New" w:hAnsi="Courier New" w:cs="Courier New" w:hint="default"/>
      </w:rPr>
    </w:lvl>
    <w:lvl w:ilvl="5" w:tplc="6AAA6C7A">
      <w:start w:val="1"/>
      <w:numFmt w:val="bullet"/>
      <w:lvlText w:val=""/>
      <w:lvlJc w:val="left"/>
      <w:pPr>
        <w:ind w:left="4320" w:hanging="360"/>
      </w:pPr>
      <w:rPr>
        <w:rFonts w:ascii="Wingdings" w:hAnsi="Wingdings" w:hint="default"/>
      </w:rPr>
    </w:lvl>
    <w:lvl w:ilvl="6" w:tplc="FFB2FBA4">
      <w:start w:val="1"/>
      <w:numFmt w:val="bullet"/>
      <w:lvlText w:val=""/>
      <w:lvlJc w:val="left"/>
      <w:pPr>
        <w:ind w:left="5040" w:hanging="360"/>
      </w:pPr>
      <w:rPr>
        <w:rFonts w:ascii="Symbol" w:hAnsi="Symbol" w:hint="default"/>
      </w:rPr>
    </w:lvl>
    <w:lvl w:ilvl="7" w:tplc="5D3AF5E0">
      <w:start w:val="1"/>
      <w:numFmt w:val="bullet"/>
      <w:lvlText w:val="o"/>
      <w:lvlJc w:val="left"/>
      <w:pPr>
        <w:ind w:left="5760" w:hanging="360"/>
      </w:pPr>
      <w:rPr>
        <w:rFonts w:ascii="Courier New" w:hAnsi="Courier New" w:cs="Courier New" w:hint="default"/>
      </w:rPr>
    </w:lvl>
    <w:lvl w:ilvl="8" w:tplc="1412594C">
      <w:start w:val="1"/>
      <w:numFmt w:val="bullet"/>
      <w:lvlText w:val=""/>
      <w:lvlJc w:val="left"/>
      <w:pPr>
        <w:ind w:left="6480" w:hanging="360"/>
      </w:pPr>
      <w:rPr>
        <w:rFonts w:ascii="Wingdings" w:hAnsi="Wingdings" w:hint="default"/>
      </w:rPr>
    </w:lvl>
  </w:abstractNum>
  <w:abstractNum w:abstractNumId="5"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9"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82209F"/>
    <w:multiLevelType w:val="hybridMultilevel"/>
    <w:tmpl w:val="51B4BFE4"/>
    <w:lvl w:ilvl="0" w:tplc="2A1833B6">
      <w:start w:val="1"/>
      <w:numFmt w:val="bullet"/>
      <w:lvlText w:val=""/>
      <w:lvlJc w:val="left"/>
      <w:pPr>
        <w:ind w:left="720" w:hanging="360"/>
      </w:pPr>
      <w:rPr>
        <w:rFonts w:ascii="Symbol" w:hAnsi="Symbol" w:hint="default"/>
      </w:rPr>
    </w:lvl>
    <w:lvl w:ilvl="1" w:tplc="3BC6714A">
      <w:start w:val="1"/>
      <w:numFmt w:val="bullet"/>
      <w:lvlText w:val="o"/>
      <w:lvlJc w:val="left"/>
      <w:pPr>
        <w:ind w:left="1440" w:hanging="360"/>
      </w:pPr>
      <w:rPr>
        <w:rFonts w:ascii="Courier New" w:hAnsi="Courier New" w:cs="Courier New" w:hint="default"/>
      </w:rPr>
    </w:lvl>
    <w:lvl w:ilvl="2" w:tplc="9F900366">
      <w:start w:val="1"/>
      <w:numFmt w:val="bullet"/>
      <w:lvlText w:val=""/>
      <w:lvlJc w:val="left"/>
      <w:pPr>
        <w:ind w:left="2160" w:hanging="360"/>
      </w:pPr>
      <w:rPr>
        <w:rFonts w:ascii="Wingdings" w:hAnsi="Wingdings" w:hint="default"/>
      </w:rPr>
    </w:lvl>
    <w:lvl w:ilvl="3" w:tplc="BC140036">
      <w:start w:val="1"/>
      <w:numFmt w:val="bullet"/>
      <w:lvlText w:val=""/>
      <w:lvlJc w:val="left"/>
      <w:pPr>
        <w:ind w:left="2880" w:hanging="360"/>
      </w:pPr>
      <w:rPr>
        <w:rFonts w:ascii="Symbol" w:hAnsi="Symbol" w:hint="default"/>
      </w:rPr>
    </w:lvl>
    <w:lvl w:ilvl="4" w:tplc="896A1538">
      <w:start w:val="1"/>
      <w:numFmt w:val="bullet"/>
      <w:lvlText w:val="o"/>
      <w:lvlJc w:val="left"/>
      <w:pPr>
        <w:ind w:left="3600" w:hanging="360"/>
      </w:pPr>
      <w:rPr>
        <w:rFonts w:ascii="Courier New" w:hAnsi="Courier New" w:cs="Courier New" w:hint="default"/>
      </w:rPr>
    </w:lvl>
    <w:lvl w:ilvl="5" w:tplc="5AA4BB8C">
      <w:start w:val="1"/>
      <w:numFmt w:val="bullet"/>
      <w:lvlText w:val=""/>
      <w:lvlJc w:val="left"/>
      <w:pPr>
        <w:ind w:left="4320" w:hanging="360"/>
      </w:pPr>
      <w:rPr>
        <w:rFonts w:ascii="Wingdings" w:hAnsi="Wingdings" w:hint="default"/>
      </w:rPr>
    </w:lvl>
    <w:lvl w:ilvl="6" w:tplc="8B7E04BE">
      <w:start w:val="1"/>
      <w:numFmt w:val="bullet"/>
      <w:lvlText w:val=""/>
      <w:lvlJc w:val="left"/>
      <w:pPr>
        <w:ind w:left="5040" w:hanging="360"/>
      </w:pPr>
      <w:rPr>
        <w:rFonts w:ascii="Symbol" w:hAnsi="Symbol" w:hint="default"/>
      </w:rPr>
    </w:lvl>
    <w:lvl w:ilvl="7" w:tplc="43188386">
      <w:start w:val="1"/>
      <w:numFmt w:val="bullet"/>
      <w:lvlText w:val="o"/>
      <w:lvlJc w:val="left"/>
      <w:pPr>
        <w:ind w:left="5760" w:hanging="360"/>
      </w:pPr>
      <w:rPr>
        <w:rFonts w:ascii="Courier New" w:hAnsi="Courier New" w:cs="Courier New" w:hint="default"/>
      </w:rPr>
    </w:lvl>
    <w:lvl w:ilvl="8" w:tplc="49E40E0C">
      <w:start w:val="1"/>
      <w:numFmt w:val="bullet"/>
      <w:lvlText w:val=""/>
      <w:lvlJc w:val="left"/>
      <w:pPr>
        <w:ind w:left="6480" w:hanging="360"/>
      </w:pPr>
      <w:rPr>
        <w:rFonts w:ascii="Wingdings" w:hAnsi="Wingdings" w:hint="default"/>
      </w:rPr>
    </w:lvl>
  </w:abstractNum>
  <w:abstractNum w:abstractNumId="14" w15:restartNumberingAfterBreak="0">
    <w:nsid w:val="2D206175"/>
    <w:multiLevelType w:val="hybridMultilevel"/>
    <w:tmpl w:val="297008E0"/>
    <w:lvl w:ilvl="0" w:tplc="DC821DD4">
      <w:start w:val="1"/>
      <w:numFmt w:val="bullet"/>
      <w:lvlText w:val="-"/>
      <w:lvlJc w:val="left"/>
      <w:pPr>
        <w:ind w:left="1080" w:hanging="360"/>
      </w:pPr>
      <w:rPr>
        <w:rFonts w:ascii="Times New Roman" w:hAnsi="Times New Roman" w:cs="Times New Roman" w:hint="default"/>
        <w:bCs/>
        <w:spacing w:val="0"/>
        <w:sz w:val="28"/>
        <w:szCs w:val="40"/>
        <w:vertAlign w:val="baseline"/>
      </w:rPr>
    </w:lvl>
    <w:lvl w:ilvl="1" w:tplc="B100FA8E">
      <w:start w:val="1"/>
      <w:numFmt w:val="bullet"/>
      <w:lvlText w:val="o"/>
      <w:lvlJc w:val="left"/>
      <w:pPr>
        <w:ind w:left="1800" w:hanging="360"/>
      </w:pPr>
      <w:rPr>
        <w:rFonts w:ascii="Courier New" w:hAnsi="Courier New" w:cs="Courier New" w:hint="default"/>
      </w:rPr>
    </w:lvl>
    <w:lvl w:ilvl="2" w:tplc="B5EA3F54">
      <w:start w:val="1"/>
      <w:numFmt w:val="bullet"/>
      <w:lvlText w:val=""/>
      <w:lvlJc w:val="left"/>
      <w:pPr>
        <w:ind w:left="2520" w:hanging="360"/>
      </w:pPr>
      <w:rPr>
        <w:rFonts w:ascii="Wingdings" w:hAnsi="Wingdings" w:hint="default"/>
      </w:rPr>
    </w:lvl>
    <w:lvl w:ilvl="3" w:tplc="E704300E">
      <w:start w:val="1"/>
      <w:numFmt w:val="bullet"/>
      <w:lvlText w:val=""/>
      <w:lvlJc w:val="left"/>
      <w:pPr>
        <w:ind w:left="3240" w:hanging="360"/>
      </w:pPr>
      <w:rPr>
        <w:rFonts w:ascii="Symbol" w:hAnsi="Symbol" w:hint="default"/>
      </w:rPr>
    </w:lvl>
    <w:lvl w:ilvl="4" w:tplc="10A4EB16">
      <w:start w:val="1"/>
      <w:numFmt w:val="bullet"/>
      <w:lvlText w:val="o"/>
      <w:lvlJc w:val="left"/>
      <w:pPr>
        <w:ind w:left="3960" w:hanging="360"/>
      </w:pPr>
      <w:rPr>
        <w:rFonts w:ascii="Courier New" w:hAnsi="Courier New" w:cs="Courier New" w:hint="default"/>
      </w:rPr>
    </w:lvl>
    <w:lvl w:ilvl="5" w:tplc="4528880A">
      <w:start w:val="1"/>
      <w:numFmt w:val="bullet"/>
      <w:lvlText w:val=""/>
      <w:lvlJc w:val="left"/>
      <w:pPr>
        <w:ind w:left="4680" w:hanging="360"/>
      </w:pPr>
      <w:rPr>
        <w:rFonts w:ascii="Wingdings" w:hAnsi="Wingdings" w:hint="default"/>
      </w:rPr>
    </w:lvl>
    <w:lvl w:ilvl="6" w:tplc="6FEAD7C8">
      <w:start w:val="1"/>
      <w:numFmt w:val="bullet"/>
      <w:lvlText w:val=""/>
      <w:lvlJc w:val="left"/>
      <w:pPr>
        <w:ind w:left="5400" w:hanging="360"/>
      </w:pPr>
      <w:rPr>
        <w:rFonts w:ascii="Symbol" w:hAnsi="Symbol" w:hint="default"/>
      </w:rPr>
    </w:lvl>
    <w:lvl w:ilvl="7" w:tplc="9E9438EE">
      <w:start w:val="1"/>
      <w:numFmt w:val="bullet"/>
      <w:lvlText w:val="o"/>
      <w:lvlJc w:val="left"/>
      <w:pPr>
        <w:ind w:left="6120" w:hanging="360"/>
      </w:pPr>
      <w:rPr>
        <w:rFonts w:ascii="Courier New" w:hAnsi="Courier New" w:cs="Courier New" w:hint="default"/>
      </w:rPr>
    </w:lvl>
    <w:lvl w:ilvl="8" w:tplc="540CBF9E">
      <w:start w:val="1"/>
      <w:numFmt w:val="bullet"/>
      <w:lvlText w:val=""/>
      <w:lvlJc w:val="left"/>
      <w:pPr>
        <w:ind w:left="6840" w:hanging="360"/>
      </w:pPr>
      <w:rPr>
        <w:rFonts w:ascii="Wingdings" w:hAnsi="Wingdings" w:hint="default"/>
      </w:rPr>
    </w:lvl>
  </w:abstractNum>
  <w:abstractNum w:abstractNumId="15"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F7640D"/>
    <w:multiLevelType w:val="hybridMultilevel"/>
    <w:tmpl w:val="34BA0FD2"/>
    <w:lvl w:ilvl="0" w:tplc="47667532">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992EDE60">
      <w:start w:val="1"/>
      <w:numFmt w:val="bullet"/>
      <w:lvlText w:val="•"/>
      <w:lvlJc w:val="left"/>
      <w:pPr>
        <w:ind w:left="2145" w:hanging="705"/>
      </w:pPr>
      <w:rPr>
        <w:rFonts w:ascii="Times New Roman" w:eastAsia="Times New Roman" w:hAnsi="Times New Roman" w:cs="Times New Roman" w:hint="default"/>
      </w:rPr>
    </w:lvl>
    <w:lvl w:ilvl="2" w:tplc="99FA98E2">
      <w:start w:val="1"/>
      <w:numFmt w:val="bullet"/>
      <w:lvlText w:val=""/>
      <w:lvlJc w:val="left"/>
      <w:pPr>
        <w:ind w:left="2520" w:hanging="360"/>
      </w:pPr>
      <w:rPr>
        <w:rFonts w:ascii="Wingdings" w:hAnsi="Wingdings" w:hint="default"/>
      </w:rPr>
    </w:lvl>
    <w:lvl w:ilvl="3" w:tplc="B6B0207A">
      <w:start w:val="1"/>
      <w:numFmt w:val="bullet"/>
      <w:lvlText w:val=""/>
      <w:lvlJc w:val="left"/>
      <w:pPr>
        <w:ind w:left="3240" w:hanging="360"/>
      </w:pPr>
      <w:rPr>
        <w:rFonts w:ascii="Symbol" w:hAnsi="Symbol" w:hint="default"/>
      </w:rPr>
    </w:lvl>
    <w:lvl w:ilvl="4" w:tplc="569AB102">
      <w:start w:val="1"/>
      <w:numFmt w:val="bullet"/>
      <w:lvlText w:val="o"/>
      <w:lvlJc w:val="left"/>
      <w:pPr>
        <w:ind w:left="3960" w:hanging="360"/>
      </w:pPr>
      <w:rPr>
        <w:rFonts w:ascii="Courier New" w:hAnsi="Courier New" w:cs="Courier New" w:hint="default"/>
      </w:rPr>
    </w:lvl>
    <w:lvl w:ilvl="5" w:tplc="51048E1E">
      <w:start w:val="1"/>
      <w:numFmt w:val="bullet"/>
      <w:lvlText w:val=""/>
      <w:lvlJc w:val="left"/>
      <w:pPr>
        <w:ind w:left="4680" w:hanging="360"/>
      </w:pPr>
      <w:rPr>
        <w:rFonts w:ascii="Wingdings" w:hAnsi="Wingdings" w:hint="default"/>
      </w:rPr>
    </w:lvl>
    <w:lvl w:ilvl="6" w:tplc="9EF6B95E">
      <w:start w:val="1"/>
      <w:numFmt w:val="bullet"/>
      <w:lvlText w:val=""/>
      <w:lvlJc w:val="left"/>
      <w:pPr>
        <w:ind w:left="5400" w:hanging="360"/>
      </w:pPr>
      <w:rPr>
        <w:rFonts w:ascii="Symbol" w:hAnsi="Symbol" w:hint="default"/>
      </w:rPr>
    </w:lvl>
    <w:lvl w:ilvl="7" w:tplc="D02A6B42">
      <w:start w:val="1"/>
      <w:numFmt w:val="bullet"/>
      <w:lvlText w:val="o"/>
      <w:lvlJc w:val="left"/>
      <w:pPr>
        <w:ind w:left="6120" w:hanging="360"/>
      </w:pPr>
      <w:rPr>
        <w:rFonts w:ascii="Courier New" w:hAnsi="Courier New" w:cs="Courier New" w:hint="default"/>
      </w:rPr>
    </w:lvl>
    <w:lvl w:ilvl="8" w:tplc="5420AEE2">
      <w:start w:val="1"/>
      <w:numFmt w:val="bullet"/>
      <w:lvlText w:val=""/>
      <w:lvlJc w:val="left"/>
      <w:pPr>
        <w:ind w:left="6840" w:hanging="360"/>
      </w:pPr>
      <w:rPr>
        <w:rFonts w:ascii="Wingdings" w:hAnsi="Wingdings" w:hint="default"/>
      </w:rPr>
    </w:lvl>
  </w:abstractNum>
  <w:abstractNum w:abstractNumId="20" w15:restartNumberingAfterBreak="0">
    <w:nsid w:val="41FE7C73"/>
    <w:multiLevelType w:val="hybridMultilevel"/>
    <w:tmpl w:val="1F4AD62C"/>
    <w:lvl w:ilvl="0" w:tplc="F0EE96FE">
      <w:start w:val="1"/>
      <w:numFmt w:val="bullet"/>
      <w:lvlText w:val="-"/>
      <w:lvlJc w:val="left"/>
      <w:pPr>
        <w:ind w:left="1080" w:hanging="360"/>
      </w:pPr>
      <w:rPr>
        <w:rFonts w:ascii="Times New Roman" w:hAnsi="Times New Roman" w:cs="Times New Roman" w:hint="default"/>
        <w:bCs/>
        <w:spacing w:val="0"/>
        <w:sz w:val="28"/>
        <w:szCs w:val="40"/>
        <w:vertAlign w:val="baseline"/>
      </w:rPr>
    </w:lvl>
    <w:lvl w:ilvl="1" w:tplc="02FE26F8">
      <w:start w:val="1"/>
      <w:numFmt w:val="bullet"/>
      <w:lvlText w:val="o"/>
      <w:lvlJc w:val="left"/>
      <w:pPr>
        <w:ind w:left="1800" w:hanging="360"/>
      </w:pPr>
      <w:rPr>
        <w:rFonts w:ascii="Courier New" w:hAnsi="Courier New" w:cs="Courier New" w:hint="default"/>
      </w:rPr>
    </w:lvl>
    <w:lvl w:ilvl="2" w:tplc="72A24942">
      <w:start w:val="1"/>
      <w:numFmt w:val="bullet"/>
      <w:lvlText w:val=""/>
      <w:lvlJc w:val="left"/>
      <w:pPr>
        <w:ind w:left="2520" w:hanging="360"/>
      </w:pPr>
      <w:rPr>
        <w:rFonts w:ascii="Wingdings" w:hAnsi="Wingdings" w:hint="default"/>
      </w:rPr>
    </w:lvl>
    <w:lvl w:ilvl="3" w:tplc="C3B21BC8">
      <w:start w:val="1"/>
      <w:numFmt w:val="bullet"/>
      <w:lvlText w:val=""/>
      <w:lvlJc w:val="left"/>
      <w:pPr>
        <w:ind w:left="3240" w:hanging="360"/>
      </w:pPr>
      <w:rPr>
        <w:rFonts w:ascii="Symbol" w:hAnsi="Symbol" w:hint="default"/>
      </w:rPr>
    </w:lvl>
    <w:lvl w:ilvl="4" w:tplc="30FEEFC2">
      <w:start w:val="1"/>
      <w:numFmt w:val="bullet"/>
      <w:lvlText w:val="o"/>
      <w:lvlJc w:val="left"/>
      <w:pPr>
        <w:ind w:left="3960" w:hanging="360"/>
      </w:pPr>
      <w:rPr>
        <w:rFonts w:ascii="Courier New" w:hAnsi="Courier New" w:cs="Courier New" w:hint="default"/>
      </w:rPr>
    </w:lvl>
    <w:lvl w:ilvl="5" w:tplc="67E2BF50">
      <w:start w:val="1"/>
      <w:numFmt w:val="bullet"/>
      <w:lvlText w:val=""/>
      <w:lvlJc w:val="left"/>
      <w:pPr>
        <w:ind w:left="4680" w:hanging="360"/>
      </w:pPr>
      <w:rPr>
        <w:rFonts w:ascii="Wingdings" w:hAnsi="Wingdings" w:hint="default"/>
      </w:rPr>
    </w:lvl>
    <w:lvl w:ilvl="6" w:tplc="D94268BE">
      <w:start w:val="1"/>
      <w:numFmt w:val="bullet"/>
      <w:lvlText w:val=""/>
      <w:lvlJc w:val="left"/>
      <w:pPr>
        <w:ind w:left="5400" w:hanging="360"/>
      </w:pPr>
      <w:rPr>
        <w:rFonts w:ascii="Symbol" w:hAnsi="Symbol" w:hint="default"/>
      </w:rPr>
    </w:lvl>
    <w:lvl w:ilvl="7" w:tplc="A93AB0BE">
      <w:start w:val="1"/>
      <w:numFmt w:val="bullet"/>
      <w:lvlText w:val="o"/>
      <w:lvlJc w:val="left"/>
      <w:pPr>
        <w:ind w:left="6120" w:hanging="360"/>
      </w:pPr>
      <w:rPr>
        <w:rFonts w:ascii="Courier New" w:hAnsi="Courier New" w:cs="Courier New" w:hint="default"/>
      </w:rPr>
    </w:lvl>
    <w:lvl w:ilvl="8" w:tplc="DBEA402E">
      <w:start w:val="1"/>
      <w:numFmt w:val="bullet"/>
      <w:lvlText w:val=""/>
      <w:lvlJc w:val="left"/>
      <w:pPr>
        <w:ind w:left="6840" w:hanging="360"/>
      </w:pPr>
      <w:rPr>
        <w:rFonts w:ascii="Wingdings" w:hAnsi="Wingdings" w:hint="default"/>
      </w:rPr>
    </w:lvl>
  </w:abstractNum>
  <w:abstractNum w:abstractNumId="21"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83884"/>
    <w:multiLevelType w:val="hybridMultilevel"/>
    <w:tmpl w:val="C3FC1C9C"/>
    <w:lvl w:ilvl="0" w:tplc="D58C0232">
      <w:start w:val="1"/>
      <w:numFmt w:val="bullet"/>
      <w:lvlText w:val="-"/>
      <w:lvlJc w:val="left"/>
      <w:pPr>
        <w:ind w:left="502" w:hanging="360"/>
      </w:pPr>
      <w:rPr>
        <w:rFonts w:ascii="Times New Roman" w:hAnsi="Times New Roman" w:cs="Times New Roman" w:hint="default"/>
      </w:rPr>
    </w:lvl>
    <w:lvl w:ilvl="1" w:tplc="A96E8AC2">
      <w:start w:val="1"/>
      <w:numFmt w:val="bullet"/>
      <w:lvlText w:val="o"/>
      <w:lvlJc w:val="left"/>
      <w:pPr>
        <w:ind w:left="1222" w:hanging="360"/>
      </w:pPr>
      <w:rPr>
        <w:rFonts w:ascii="Courier New" w:hAnsi="Courier New" w:cs="Courier New" w:hint="default"/>
      </w:rPr>
    </w:lvl>
    <w:lvl w:ilvl="2" w:tplc="BAF268D8">
      <w:start w:val="1"/>
      <w:numFmt w:val="bullet"/>
      <w:lvlText w:val=""/>
      <w:lvlJc w:val="left"/>
      <w:pPr>
        <w:ind w:left="1942" w:hanging="360"/>
      </w:pPr>
      <w:rPr>
        <w:rFonts w:ascii="Symbol" w:hAnsi="Symbol" w:hint="default"/>
        <w:b/>
        <w:spacing w:val="0"/>
        <w:sz w:val="28"/>
        <w:szCs w:val="40"/>
        <w:vertAlign w:val="baseline"/>
      </w:rPr>
    </w:lvl>
    <w:lvl w:ilvl="3" w:tplc="9CB07374">
      <w:start w:val="1"/>
      <w:numFmt w:val="bullet"/>
      <w:lvlText w:val=""/>
      <w:lvlJc w:val="left"/>
      <w:pPr>
        <w:ind w:left="2662" w:hanging="360"/>
      </w:pPr>
      <w:rPr>
        <w:rFonts w:ascii="Symbol" w:hAnsi="Symbol" w:hint="default"/>
        <w:b/>
        <w:spacing w:val="0"/>
        <w:sz w:val="28"/>
        <w:szCs w:val="40"/>
        <w:vertAlign w:val="baseline"/>
      </w:rPr>
    </w:lvl>
    <w:lvl w:ilvl="4" w:tplc="8FC62978">
      <w:start w:val="1"/>
      <w:numFmt w:val="bullet"/>
      <w:lvlText w:val="o"/>
      <w:lvlJc w:val="left"/>
      <w:pPr>
        <w:ind w:left="3382" w:hanging="360"/>
      </w:pPr>
      <w:rPr>
        <w:rFonts w:ascii="Courier New" w:hAnsi="Courier New" w:cs="Courier New" w:hint="default"/>
      </w:rPr>
    </w:lvl>
    <w:lvl w:ilvl="5" w:tplc="5FFEFBBE">
      <w:start w:val="1"/>
      <w:numFmt w:val="bullet"/>
      <w:lvlText w:val=""/>
      <w:lvlJc w:val="left"/>
      <w:pPr>
        <w:ind w:left="4102" w:hanging="360"/>
      </w:pPr>
      <w:rPr>
        <w:rFonts w:ascii="Wingdings" w:hAnsi="Wingdings" w:hint="default"/>
      </w:rPr>
    </w:lvl>
    <w:lvl w:ilvl="6" w:tplc="2FF63BF4">
      <w:start w:val="1"/>
      <w:numFmt w:val="bullet"/>
      <w:lvlText w:val=""/>
      <w:lvlJc w:val="left"/>
      <w:pPr>
        <w:ind w:left="4822" w:hanging="360"/>
      </w:pPr>
      <w:rPr>
        <w:rFonts w:ascii="Symbol" w:hAnsi="Symbol" w:hint="default"/>
      </w:rPr>
    </w:lvl>
    <w:lvl w:ilvl="7" w:tplc="7EE4854C">
      <w:start w:val="1"/>
      <w:numFmt w:val="bullet"/>
      <w:lvlText w:val="o"/>
      <w:lvlJc w:val="left"/>
      <w:pPr>
        <w:ind w:left="5542" w:hanging="360"/>
      </w:pPr>
      <w:rPr>
        <w:rFonts w:ascii="Courier New" w:hAnsi="Courier New" w:cs="Courier New" w:hint="default"/>
      </w:rPr>
    </w:lvl>
    <w:lvl w:ilvl="8" w:tplc="53E010FA">
      <w:start w:val="1"/>
      <w:numFmt w:val="bullet"/>
      <w:lvlText w:val=""/>
      <w:lvlJc w:val="left"/>
      <w:pPr>
        <w:ind w:left="6262" w:hanging="360"/>
      </w:pPr>
      <w:rPr>
        <w:rFonts w:ascii="Wingdings" w:hAnsi="Wingdings" w:hint="default"/>
      </w:rPr>
    </w:lvl>
  </w:abstractNum>
  <w:abstractNum w:abstractNumId="23" w15:restartNumberingAfterBreak="0">
    <w:nsid w:val="4D4A542E"/>
    <w:multiLevelType w:val="hybridMultilevel"/>
    <w:tmpl w:val="F3BAC20A"/>
    <w:lvl w:ilvl="0" w:tplc="7170696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5" w15:restartNumberingAfterBreak="0">
    <w:nsid w:val="53787B08"/>
    <w:multiLevelType w:val="hybridMultilevel"/>
    <w:tmpl w:val="90DE008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15:restartNumberingAfterBreak="0">
    <w:nsid w:val="5549249E"/>
    <w:multiLevelType w:val="hybridMultilevel"/>
    <w:tmpl w:val="0870EFD2"/>
    <w:lvl w:ilvl="0" w:tplc="D20A59B8">
      <w:start w:val="1"/>
      <w:numFmt w:val="bullet"/>
      <w:lvlText w:val="-"/>
      <w:lvlJc w:val="left"/>
      <w:pPr>
        <w:ind w:left="360" w:hanging="360"/>
      </w:pPr>
      <w:rPr>
        <w:rFonts w:ascii="Times New Roman" w:hAnsi="Times New Roman" w:cs="Times New Roman" w:hint="default"/>
      </w:rPr>
    </w:lvl>
    <w:lvl w:ilvl="1" w:tplc="62283376">
      <w:start w:val="1"/>
      <w:numFmt w:val="bullet"/>
      <w:lvlText w:val="o"/>
      <w:lvlJc w:val="left"/>
      <w:pPr>
        <w:ind w:left="1222" w:hanging="360"/>
      </w:pPr>
      <w:rPr>
        <w:rFonts w:ascii="Courier New" w:hAnsi="Courier New" w:cs="Courier New" w:hint="default"/>
      </w:rPr>
    </w:lvl>
    <w:lvl w:ilvl="2" w:tplc="96827900">
      <w:start w:val="1"/>
      <w:numFmt w:val="bullet"/>
      <w:lvlText w:val=""/>
      <w:lvlJc w:val="left"/>
      <w:pPr>
        <w:ind w:left="1942" w:hanging="360"/>
      </w:pPr>
      <w:rPr>
        <w:rFonts w:ascii="Wingdings" w:hAnsi="Wingdings" w:hint="default"/>
      </w:rPr>
    </w:lvl>
    <w:lvl w:ilvl="3" w:tplc="54388254">
      <w:start w:val="1"/>
      <w:numFmt w:val="bullet"/>
      <w:lvlText w:val=""/>
      <w:lvlJc w:val="left"/>
      <w:pPr>
        <w:ind w:left="2662" w:hanging="360"/>
      </w:pPr>
      <w:rPr>
        <w:rFonts w:ascii="Symbol" w:hAnsi="Symbol" w:hint="default"/>
      </w:rPr>
    </w:lvl>
    <w:lvl w:ilvl="4" w:tplc="461AC992">
      <w:start w:val="1"/>
      <w:numFmt w:val="bullet"/>
      <w:lvlText w:val="o"/>
      <w:lvlJc w:val="left"/>
      <w:pPr>
        <w:ind w:left="3382" w:hanging="360"/>
      </w:pPr>
      <w:rPr>
        <w:rFonts w:ascii="Courier New" w:hAnsi="Courier New" w:cs="Courier New" w:hint="default"/>
      </w:rPr>
    </w:lvl>
    <w:lvl w:ilvl="5" w:tplc="5E16E91E">
      <w:start w:val="1"/>
      <w:numFmt w:val="bullet"/>
      <w:lvlText w:val=""/>
      <w:lvlJc w:val="left"/>
      <w:pPr>
        <w:ind w:left="4102" w:hanging="360"/>
      </w:pPr>
      <w:rPr>
        <w:rFonts w:ascii="Wingdings" w:hAnsi="Wingdings" w:hint="default"/>
      </w:rPr>
    </w:lvl>
    <w:lvl w:ilvl="6" w:tplc="EBA4B8B6">
      <w:start w:val="1"/>
      <w:numFmt w:val="bullet"/>
      <w:lvlText w:val=""/>
      <w:lvlJc w:val="left"/>
      <w:pPr>
        <w:ind w:left="4822" w:hanging="360"/>
      </w:pPr>
      <w:rPr>
        <w:rFonts w:ascii="Symbol" w:hAnsi="Symbol" w:hint="default"/>
      </w:rPr>
    </w:lvl>
    <w:lvl w:ilvl="7" w:tplc="A066FB30">
      <w:start w:val="1"/>
      <w:numFmt w:val="bullet"/>
      <w:lvlText w:val="o"/>
      <w:lvlJc w:val="left"/>
      <w:pPr>
        <w:ind w:left="5542" w:hanging="360"/>
      </w:pPr>
      <w:rPr>
        <w:rFonts w:ascii="Courier New" w:hAnsi="Courier New" w:cs="Courier New" w:hint="default"/>
      </w:rPr>
    </w:lvl>
    <w:lvl w:ilvl="8" w:tplc="12384954">
      <w:start w:val="1"/>
      <w:numFmt w:val="bullet"/>
      <w:lvlText w:val=""/>
      <w:lvlJc w:val="left"/>
      <w:pPr>
        <w:ind w:left="6262" w:hanging="360"/>
      </w:pPr>
      <w:rPr>
        <w:rFonts w:ascii="Wingdings" w:hAnsi="Wingdings" w:hint="default"/>
      </w:rPr>
    </w:lvl>
  </w:abstractNum>
  <w:abstractNum w:abstractNumId="27" w15:restartNumberingAfterBreak="0">
    <w:nsid w:val="55C476ED"/>
    <w:multiLevelType w:val="hybridMultilevel"/>
    <w:tmpl w:val="426698FE"/>
    <w:lvl w:ilvl="0" w:tplc="D95E7852">
      <w:start w:val="1"/>
      <w:numFmt w:val="bullet"/>
      <w:lvlText w:val="-"/>
      <w:lvlJc w:val="left"/>
      <w:pPr>
        <w:ind w:left="720" w:hanging="360"/>
      </w:pPr>
      <w:rPr>
        <w:rFonts w:ascii="Times New Roman" w:hAnsi="Times New Roman" w:cs="Times New Roman" w:hint="default"/>
        <w:bCs/>
        <w:spacing w:val="0"/>
        <w:sz w:val="28"/>
        <w:szCs w:val="40"/>
        <w:vertAlign w:val="baseline"/>
      </w:rPr>
    </w:lvl>
    <w:lvl w:ilvl="1" w:tplc="46D02344">
      <w:start w:val="1"/>
      <w:numFmt w:val="bullet"/>
      <w:lvlText w:val="o"/>
      <w:lvlJc w:val="left"/>
      <w:pPr>
        <w:ind w:left="1440" w:hanging="360"/>
      </w:pPr>
      <w:rPr>
        <w:rFonts w:ascii="Courier New" w:hAnsi="Courier New" w:cs="Courier New" w:hint="default"/>
      </w:rPr>
    </w:lvl>
    <w:lvl w:ilvl="2" w:tplc="50006B22">
      <w:start w:val="1"/>
      <w:numFmt w:val="bullet"/>
      <w:lvlText w:val=""/>
      <w:lvlJc w:val="left"/>
      <w:pPr>
        <w:ind w:left="2160" w:hanging="360"/>
      </w:pPr>
      <w:rPr>
        <w:rFonts w:ascii="Wingdings" w:hAnsi="Wingdings" w:hint="default"/>
      </w:rPr>
    </w:lvl>
    <w:lvl w:ilvl="3" w:tplc="8E1AF26E">
      <w:start w:val="1"/>
      <w:numFmt w:val="bullet"/>
      <w:lvlText w:val=""/>
      <w:lvlJc w:val="left"/>
      <w:pPr>
        <w:ind w:left="2880" w:hanging="360"/>
      </w:pPr>
      <w:rPr>
        <w:rFonts w:ascii="Symbol" w:hAnsi="Symbol" w:hint="default"/>
      </w:rPr>
    </w:lvl>
    <w:lvl w:ilvl="4" w:tplc="17F8F948">
      <w:start w:val="1"/>
      <w:numFmt w:val="bullet"/>
      <w:lvlText w:val="o"/>
      <w:lvlJc w:val="left"/>
      <w:pPr>
        <w:ind w:left="3600" w:hanging="360"/>
      </w:pPr>
      <w:rPr>
        <w:rFonts w:ascii="Courier New" w:hAnsi="Courier New" w:cs="Courier New" w:hint="default"/>
      </w:rPr>
    </w:lvl>
    <w:lvl w:ilvl="5" w:tplc="E302791C">
      <w:start w:val="1"/>
      <w:numFmt w:val="bullet"/>
      <w:lvlText w:val=""/>
      <w:lvlJc w:val="left"/>
      <w:pPr>
        <w:ind w:left="4320" w:hanging="360"/>
      </w:pPr>
      <w:rPr>
        <w:rFonts w:ascii="Wingdings" w:hAnsi="Wingdings" w:hint="default"/>
      </w:rPr>
    </w:lvl>
    <w:lvl w:ilvl="6" w:tplc="8AB60B8E">
      <w:start w:val="1"/>
      <w:numFmt w:val="bullet"/>
      <w:lvlText w:val=""/>
      <w:lvlJc w:val="left"/>
      <w:pPr>
        <w:ind w:left="5040" w:hanging="360"/>
      </w:pPr>
      <w:rPr>
        <w:rFonts w:ascii="Symbol" w:hAnsi="Symbol" w:hint="default"/>
      </w:rPr>
    </w:lvl>
    <w:lvl w:ilvl="7" w:tplc="CA82813C">
      <w:start w:val="1"/>
      <w:numFmt w:val="bullet"/>
      <w:lvlText w:val="o"/>
      <w:lvlJc w:val="left"/>
      <w:pPr>
        <w:ind w:left="5760" w:hanging="360"/>
      </w:pPr>
      <w:rPr>
        <w:rFonts w:ascii="Courier New" w:hAnsi="Courier New" w:cs="Courier New" w:hint="default"/>
      </w:rPr>
    </w:lvl>
    <w:lvl w:ilvl="8" w:tplc="840C5DAC">
      <w:start w:val="1"/>
      <w:numFmt w:val="bullet"/>
      <w:lvlText w:val=""/>
      <w:lvlJc w:val="left"/>
      <w:pPr>
        <w:ind w:left="6480" w:hanging="360"/>
      </w:pPr>
      <w:rPr>
        <w:rFonts w:ascii="Wingdings" w:hAnsi="Wingdings" w:hint="default"/>
      </w:rPr>
    </w:lvl>
  </w:abstractNum>
  <w:abstractNum w:abstractNumId="28" w15:restartNumberingAfterBreak="0">
    <w:nsid w:val="58F865F6"/>
    <w:multiLevelType w:val="hybridMultilevel"/>
    <w:tmpl w:val="DA244B4C"/>
    <w:lvl w:ilvl="0" w:tplc="1CD22DE6">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40BCF070">
      <w:start w:val="1"/>
      <w:numFmt w:val="bullet"/>
      <w:lvlText w:val="o"/>
      <w:lvlJc w:val="left"/>
      <w:pPr>
        <w:ind w:left="1800" w:hanging="360"/>
      </w:pPr>
      <w:rPr>
        <w:rFonts w:ascii="Courier New" w:hAnsi="Courier New" w:cs="Courier New" w:hint="default"/>
      </w:rPr>
    </w:lvl>
    <w:lvl w:ilvl="2" w:tplc="B97EA520">
      <w:start w:val="1"/>
      <w:numFmt w:val="bullet"/>
      <w:lvlText w:val=""/>
      <w:lvlJc w:val="left"/>
      <w:pPr>
        <w:ind w:left="2520" w:hanging="360"/>
      </w:pPr>
      <w:rPr>
        <w:rFonts w:ascii="Wingdings" w:hAnsi="Wingdings" w:hint="default"/>
      </w:rPr>
    </w:lvl>
    <w:lvl w:ilvl="3" w:tplc="43D01464">
      <w:start w:val="1"/>
      <w:numFmt w:val="bullet"/>
      <w:lvlText w:val=""/>
      <w:lvlJc w:val="left"/>
      <w:pPr>
        <w:ind w:left="3240" w:hanging="360"/>
      </w:pPr>
      <w:rPr>
        <w:rFonts w:ascii="Symbol" w:hAnsi="Symbol" w:hint="default"/>
      </w:rPr>
    </w:lvl>
    <w:lvl w:ilvl="4" w:tplc="8EE69BFA">
      <w:start w:val="1"/>
      <w:numFmt w:val="bullet"/>
      <w:lvlText w:val="o"/>
      <w:lvlJc w:val="left"/>
      <w:pPr>
        <w:ind w:left="3960" w:hanging="360"/>
      </w:pPr>
      <w:rPr>
        <w:rFonts w:ascii="Courier New" w:hAnsi="Courier New" w:cs="Courier New" w:hint="default"/>
      </w:rPr>
    </w:lvl>
    <w:lvl w:ilvl="5" w:tplc="69E846A2">
      <w:start w:val="1"/>
      <w:numFmt w:val="bullet"/>
      <w:lvlText w:val=""/>
      <w:lvlJc w:val="left"/>
      <w:pPr>
        <w:ind w:left="4680" w:hanging="360"/>
      </w:pPr>
      <w:rPr>
        <w:rFonts w:ascii="Wingdings" w:hAnsi="Wingdings" w:hint="default"/>
      </w:rPr>
    </w:lvl>
    <w:lvl w:ilvl="6" w:tplc="14987CD2">
      <w:start w:val="1"/>
      <w:numFmt w:val="bullet"/>
      <w:lvlText w:val=""/>
      <w:lvlJc w:val="left"/>
      <w:pPr>
        <w:ind w:left="5400" w:hanging="360"/>
      </w:pPr>
      <w:rPr>
        <w:rFonts w:ascii="Symbol" w:hAnsi="Symbol" w:hint="default"/>
      </w:rPr>
    </w:lvl>
    <w:lvl w:ilvl="7" w:tplc="FB28C1A6">
      <w:start w:val="1"/>
      <w:numFmt w:val="bullet"/>
      <w:lvlText w:val="o"/>
      <w:lvlJc w:val="left"/>
      <w:pPr>
        <w:ind w:left="6120" w:hanging="360"/>
      </w:pPr>
      <w:rPr>
        <w:rFonts w:ascii="Courier New" w:hAnsi="Courier New" w:cs="Courier New" w:hint="default"/>
      </w:rPr>
    </w:lvl>
    <w:lvl w:ilvl="8" w:tplc="7648032A">
      <w:start w:val="1"/>
      <w:numFmt w:val="bullet"/>
      <w:lvlText w:val=""/>
      <w:lvlJc w:val="left"/>
      <w:pPr>
        <w:ind w:left="6840" w:hanging="360"/>
      </w:pPr>
      <w:rPr>
        <w:rFonts w:ascii="Wingdings" w:hAnsi="Wingdings" w:hint="default"/>
      </w:rPr>
    </w:lvl>
  </w:abstractNum>
  <w:abstractNum w:abstractNumId="29"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1"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6E01D2"/>
    <w:multiLevelType w:val="hybridMultilevel"/>
    <w:tmpl w:val="04AC93EC"/>
    <w:lvl w:ilvl="0" w:tplc="4A0AF72C">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F426DE08">
      <w:start w:val="1"/>
      <w:numFmt w:val="bullet"/>
      <w:lvlText w:val="o"/>
      <w:lvlJc w:val="left"/>
      <w:pPr>
        <w:ind w:left="1800" w:hanging="360"/>
      </w:pPr>
      <w:rPr>
        <w:rFonts w:ascii="Courier New" w:hAnsi="Courier New" w:cs="Courier New" w:hint="default"/>
      </w:rPr>
    </w:lvl>
    <w:lvl w:ilvl="2" w:tplc="803A994C">
      <w:start w:val="1"/>
      <w:numFmt w:val="bullet"/>
      <w:lvlText w:val=""/>
      <w:lvlJc w:val="left"/>
      <w:pPr>
        <w:ind w:left="2520" w:hanging="360"/>
      </w:pPr>
      <w:rPr>
        <w:rFonts w:ascii="Wingdings" w:hAnsi="Wingdings" w:hint="default"/>
      </w:rPr>
    </w:lvl>
    <w:lvl w:ilvl="3" w:tplc="83F840C2">
      <w:start w:val="1"/>
      <w:numFmt w:val="bullet"/>
      <w:lvlText w:val=""/>
      <w:lvlJc w:val="left"/>
      <w:pPr>
        <w:ind w:left="3240" w:hanging="360"/>
      </w:pPr>
      <w:rPr>
        <w:rFonts w:ascii="Symbol" w:hAnsi="Symbol" w:hint="default"/>
      </w:rPr>
    </w:lvl>
    <w:lvl w:ilvl="4" w:tplc="D8D2B338">
      <w:start w:val="1"/>
      <w:numFmt w:val="bullet"/>
      <w:lvlText w:val="o"/>
      <w:lvlJc w:val="left"/>
      <w:pPr>
        <w:ind w:left="3960" w:hanging="360"/>
      </w:pPr>
      <w:rPr>
        <w:rFonts w:ascii="Courier New" w:hAnsi="Courier New" w:cs="Courier New" w:hint="default"/>
      </w:rPr>
    </w:lvl>
    <w:lvl w:ilvl="5" w:tplc="0AB29468">
      <w:start w:val="1"/>
      <w:numFmt w:val="bullet"/>
      <w:lvlText w:val=""/>
      <w:lvlJc w:val="left"/>
      <w:pPr>
        <w:ind w:left="4680" w:hanging="360"/>
      </w:pPr>
      <w:rPr>
        <w:rFonts w:ascii="Wingdings" w:hAnsi="Wingdings" w:hint="default"/>
      </w:rPr>
    </w:lvl>
    <w:lvl w:ilvl="6" w:tplc="D5140890">
      <w:start w:val="1"/>
      <w:numFmt w:val="bullet"/>
      <w:lvlText w:val=""/>
      <w:lvlJc w:val="left"/>
      <w:pPr>
        <w:ind w:left="5400" w:hanging="360"/>
      </w:pPr>
      <w:rPr>
        <w:rFonts w:ascii="Symbol" w:hAnsi="Symbol" w:hint="default"/>
      </w:rPr>
    </w:lvl>
    <w:lvl w:ilvl="7" w:tplc="F7B6C1B6">
      <w:start w:val="1"/>
      <w:numFmt w:val="bullet"/>
      <w:lvlText w:val="o"/>
      <w:lvlJc w:val="left"/>
      <w:pPr>
        <w:ind w:left="6120" w:hanging="360"/>
      </w:pPr>
      <w:rPr>
        <w:rFonts w:ascii="Courier New" w:hAnsi="Courier New" w:cs="Courier New" w:hint="default"/>
      </w:rPr>
    </w:lvl>
    <w:lvl w:ilvl="8" w:tplc="1940002C">
      <w:start w:val="1"/>
      <w:numFmt w:val="bullet"/>
      <w:lvlText w:val=""/>
      <w:lvlJc w:val="left"/>
      <w:pPr>
        <w:ind w:left="6840" w:hanging="360"/>
      </w:pPr>
      <w:rPr>
        <w:rFonts w:ascii="Wingdings" w:hAnsi="Wingdings" w:hint="default"/>
      </w:rPr>
    </w:lvl>
  </w:abstractNum>
  <w:abstractNum w:abstractNumId="35" w15:restartNumberingAfterBreak="0">
    <w:nsid w:val="6D290A8D"/>
    <w:multiLevelType w:val="hybridMultilevel"/>
    <w:tmpl w:val="044AEDD6"/>
    <w:lvl w:ilvl="0" w:tplc="C3B6CC02">
      <w:start w:val="1"/>
      <w:numFmt w:val="bullet"/>
      <w:lvlText w:val="-"/>
      <w:lvlJc w:val="left"/>
      <w:pPr>
        <w:ind w:left="720" w:hanging="360"/>
      </w:pPr>
      <w:rPr>
        <w:rFonts w:ascii="Times New Roman" w:hAnsi="Times New Roman" w:cs="Times New Roman" w:hint="default"/>
        <w:b/>
        <w:spacing w:val="0"/>
        <w:sz w:val="28"/>
        <w:szCs w:val="40"/>
        <w:vertAlign w:val="baseline"/>
      </w:rPr>
    </w:lvl>
    <w:lvl w:ilvl="1" w:tplc="26363E86">
      <w:start w:val="1"/>
      <w:numFmt w:val="bullet"/>
      <w:lvlText w:val="o"/>
      <w:lvlJc w:val="left"/>
      <w:pPr>
        <w:ind w:left="1440" w:hanging="360"/>
      </w:pPr>
      <w:rPr>
        <w:rFonts w:ascii="Courier New" w:hAnsi="Courier New" w:cs="Courier New" w:hint="default"/>
      </w:rPr>
    </w:lvl>
    <w:lvl w:ilvl="2" w:tplc="2B76AB62">
      <w:start w:val="1"/>
      <w:numFmt w:val="bullet"/>
      <w:lvlText w:val=""/>
      <w:lvlJc w:val="left"/>
      <w:pPr>
        <w:ind w:left="2160" w:hanging="360"/>
      </w:pPr>
      <w:rPr>
        <w:rFonts w:ascii="Wingdings" w:hAnsi="Wingdings" w:hint="default"/>
      </w:rPr>
    </w:lvl>
    <w:lvl w:ilvl="3" w:tplc="4F62FB64">
      <w:start w:val="1"/>
      <w:numFmt w:val="bullet"/>
      <w:lvlText w:val=""/>
      <w:lvlJc w:val="left"/>
      <w:pPr>
        <w:ind w:left="2880" w:hanging="360"/>
      </w:pPr>
      <w:rPr>
        <w:rFonts w:ascii="Symbol" w:hAnsi="Symbol" w:hint="default"/>
      </w:rPr>
    </w:lvl>
    <w:lvl w:ilvl="4" w:tplc="BFACD058">
      <w:start w:val="1"/>
      <w:numFmt w:val="bullet"/>
      <w:lvlText w:val="o"/>
      <w:lvlJc w:val="left"/>
      <w:pPr>
        <w:ind w:left="3600" w:hanging="360"/>
      </w:pPr>
      <w:rPr>
        <w:rFonts w:ascii="Courier New" w:hAnsi="Courier New" w:cs="Courier New" w:hint="default"/>
      </w:rPr>
    </w:lvl>
    <w:lvl w:ilvl="5" w:tplc="7DD6EBC8">
      <w:start w:val="1"/>
      <w:numFmt w:val="bullet"/>
      <w:lvlText w:val=""/>
      <w:lvlJc w:val="left"/>
      <w:pPr>
        <w:ind w:left="4320" w:hanging="360"/>
      </w:pPr>
      <w:rPr>
        <w:rFonts w:ascii="Wingdings" w:hAnsi="Wingdings" w:hint="default"/>
      </w:rPr>
    </w:lvl>
    <w:lvl w:ilvl="6" w:tplc="DF7C23BC">
      <w:start w:val="1"/>
      <w:numFmt w:val="bullet"/>
      <w:lvlText w:val=""/>
      <w:lvlJc w:val="left"/>
      <w:pPr>
        <w:ind w:left="5040" w:hanging="360"/>
      </w:pPr>
      <w:rPr>
        <w:rFonts w:ascii="Symbol" w:hAnsi="Symbol" w:hint="default"/>
      </w:rPr>
    </w:lvl>
    <w:lvl w:ilvl="7" w:tplc="606697B6">
      <w:start w:val="1"/>
      <w:numFmt w:val="bullet"/>
      <w:lvlText w:val="o"/>
      <w:lvlJc w:val="left"/>
      <w:pPr>
        <w:ind w:left="5760" w:hanging="360"/>
      </w:pPr>
      <w:rPr>
        <w:rFonts w:ascii="Courier New" w:hAnsi="Courier New" w:cs="Courier New" w:hint="default"/>
      </w:rPr>
    </w:lvl>
    <w:lvl w:ilvl="8" w:tplc="A38E2ADE">
      <w:start w:val="1"/>
      <w:numFmt w:val="bullet"/>
      <w:lvlText w:val=""/>
      <w:lvlJc w:val="left"/>
      <w:pPr>
        <w:ind w:left="6480" w:hanging="360"/>
      </w:pPr>
      <w:rPr>
        <w:rFonts w:ascii="Wingdings" w:hAnsi="Wingdings" w:hint="default"/>
      </w:rPr>
    </w:lvl>
  </w:abstractNum>
  <w:abstractNum w:abstractNumId="36"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B500D7"/>
    <w:multiLevelType w:val="hybridMultilevel"/>
    <w:tmpl w:val="ADAC1414"/>
    <w:lvl w:ilvl="0" w:tplc="CB68D3CC">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EF60E03A">
      <w:start w:val="1"/>
      <w:numFmt w:val="bullet"/>
      <w:lvlText w:val="o"/>
      <w:lvlJc w:val="left"/>
      <w:pPr>
        <w:ind w:left="1800" w:hanging="360"/>
      </w:pPr>
      <w:rPr>
        <w:rFonts w:ascii="Courier New" w:hAnsi="Courier New" w:cs="Courier New" w:hint="default"/>
      </w:rPr>
    </w:lvl>
    <w:lvl w:ilvl="2" w:tplc="A0E4D04A">
      <w:start w:val="1"/>
      <w:numFmt w:val="bullet"/>
      <w:lvlText w:val=""/>
      <w:lvlJc w:val="left"/>
      <w:pPr>
        <w:ind w:left="2520" w:hanging="360"/>
      </w:pPr>
      <w:rPr>
        <w:rFonts w:ascii="Wingdings" w:hAnsi="Wingdings" w:hint="default"/>
      </w:rPr>
    </w:lvl>
    <w:lvl w:ilvl="3" w:tplc="3CB2FF42">
      <w:start w:val="1"/>
      <w:numFmt w:val="bullet"/>
      <w:lvlText w:val=""/>
      <w:lvlJc w:val="left"/>
      <w:pPr>
        <w:ind w:left="3240" w:hanging="360"/>
      </w:pPr>
      <w:rPr>
        <w:rFonts w:ascii="Symbol" w:hAnsi="Symbol" w:hint="default"/>
      </w:rPr>
    </w:lvl>
    <w:lvl w:ilvl="4" w:tplc="30CC8B0E">
      <w:start w:val="1"/>
      <w:numFmt w:val="bullet"/>
      <w:lvlText w:val="o"/>
      <w:lvlJc w:val="left"/>
      <w:pPr>
        <w:ind w:left="3960" w:hanging="360"/>
      </w:pPr>
      <w:rPr>
        <w:rFonts w:ascii="Courier New" w:hAnsi="Courier New" w:cs="Courier New" w:hint="default"/>
      </w:rPr>
    </w:lvl>
    <w:lvl w:ilvl="5" w:tplc="15A81B34">
      <w:start w:val="1"/>
      <w:numFmt w:val="bullet"/>
      <w:lvlText w:val=""/>
      <w:lvlJc w:val="left"/>
      <w:pPr>
        <w:ind w:left="4680" w:hanging="360"/>
      </w:pPr>
      <w:rPr>
        <w:rFonts w:ascii="Wingdings" w:hAnsi="Wingdings" w:hint="default"/>
      </w:rPr>
    </w:lvl>
    <w:lvl w:ilvl="6" w:tplc="21981A00">
      <w:start w:val="1"/>
      <w:numFmt w:val="bullet"/>
      <w:lvlText w:val=""/>
      <w:lvlJc w:val="left"/>
      <w:pPr>
        <w:ind w:left="5400" w:hanging="360"/>
      </w:pPr>
      <w:rPr>
        <w:rFonts w:ascii="Symbol" w:hAnsi="Symbol" w:hint="default"/>
      </w:rPr>
    </w:lvl>
    <w:lvl w:ilvl="7" w:tplc="F5206040">
      <w:start w:val="1"/>
      <w:numFmt w:val="bullet"/>
      <w:lvlText w:val="o"/>
      <w:lvlJc w:val="left"/>
      <w:pPr>
        <w:ind w:left="6120" w:hanging="360"/>
      </w:pPr>
      <w:rPr>
        <w:rFonts w:ascii="Courier New" w:hAnsi="Courier New" w:cs="Courier New" w:hint="default"/>
      </w:rPr>
    </w:lvl>
    <w:lvl w:ilvl="8" w:tplc="EA6CCED8">
      <w:start w:val="1"/>
      <w:numFmt w:val="bullet"/>
      <w:lvlText w:val=""/>
      <w:lvlJc w:val="left"/>
      <w:pPr>
        <w:ind w:left="6840" w:hanging="360"/>
      </w:pPr>
      <w:rPr>
        <w:rFonts w:ascii="Wingdings" w:hAnsi="Wingdings" w:hint="default"/>
      </w:rPr>
    </w:lvl>
  </w:abstractNum>
  <w:abstractNum w:abstractNumId="38" w15:restartNumberingAfterBreak="0">
    <w:nsid w:val="798361A1"/>
    <w:multiLevelType w:val="hybridMultilevel"/>
    <w:tmpl w:val="592C433A"/>
    <w:lvl w:ilvl="0" w:tplc="9C642172">
      <w:start w:val="1"/>
      <w:numFmt w:val="decimal"/>
      <w:lvlText w:val="%1."/>
      <w:lvlJc w:val="left"/>
      <w:pPr>
        <w:ind w:left="1069" w:hanging="360"/>
      </w:pPr>
      <w:rPr>
        <w:rFonts w:hint="default"/>
      </w:rPr>
    </w:lvl>
    <w:lvl w:ilvl="1" w:tplc="89DA1404">
      <w:start w:val="1"/>
      <w:numFmt w:val="lowerLetter"/>
      <w:lvlText w:val="%2."/>
      <w:lvlJc w:val="left"/>
      <w:pPr>
        <w:ind w:left="1789" w:hanging="360"/>
      </w:pPr>
    </w:lvl>
    <w:lvl w:ilvl="2" w:tplc="45183F58">
      <w:start w:val="1"/>
      <w:numFmt w:val="lowerRoman"/>
      <w:lvlText w:val="%3."/>
      <w:lvlJc w:val="right"/>
      <w:pPr>
        <w:ind w:left="2509" w:hanging="180"/>
      </w:pPr>
    </w:lvl>
    <w:lvl w:ilvl="3" w:tplc="7D0E0A8E">
      <w:start w:val="1"/>
      <w:numFmt w:val="decimal"/>
      <w:lvlText w:val="%4."/>
      <w:lvlJc w:val="left"/>
      <w:pPr>
        <w:ind w:left="3229" w:hanging="360"/>
      </w:pPr>
    </w:lvl>
    <w:lvl w:ilvl="4" w:tplc="450E9814">
      <w:start w:val="1"/>
      <w:numFmt w:val="lowerLetter"/>
      <w:lvlText w:val="%5."/>
      <w:lvlJc w:val="left"/>
      <w:pPr>
        <w:ind w:left="3949" w:hanging="360"/>
      </w:pPr>
    </w:lvl>
    <w:lvl w:ilvl="5" w:tplc="C71C3592">
      <w:start w:val="1"/>
      <w:numFmt w:val="lowerRoman"/>
      <w:lvlText w:val="%6."/>
      <w:lvlJc w:val="right"/>
      <w:pPr>
        <w:ind w:left="4669" w:hanging="180"/>
      </w:pPr>
    </w:lvl>
    <w:lvl w:ilvl="6" w:tplc="B22A7CE4">
      <w:start w:val="1"/>
      <w:numFmt w:val="decimal"/>
      <w:lvlText w:val="%7."/>
      <w:lvlJc w:val="left"/>
      <w:pPr>
        <w:ind w:left="5389" w:hanging="360"/>
      </w:pPr>
    </w:lvl>
    <w:lvl w:ilvl="7" w:tplc="B0CC02EE">
      <w:start w:val="1"/>
      <w:numFmt w:val="lowerLetter"/>
      <w:lvlText w:val="%8."/>
      <w:lvlJc w:val="left"/>
      <w:pPr>
        <w:ind w:left="6109" w:hanging="360"/>
      </w:pPr>
    </w:lvl>
    <w:lvl w:ilvl="8" w:tplc="D1147628">
      <w:start w:val="1"/>
      <w:numFmt w:val="lowerRoman"/>
      <w:lvlText w:val="%9."/>
      <w:lvlJc w:val="right"/>
      <w:pPr>
        <w:ind w:left="6829" w:hanging="180"/>
      </w:pPr>
    </w:lvl>
  </w:abstractNum>
  <w:abstractNum w:abstractNumId="39" w15:restartNumberingAfterBreak="0">
    <w:nsid w:val="79A75D1C"/>
    <w:multiLevelType w:val="hybridMultilevel"/>
    <w:tmpl w:val="997A5498"/>
    <w:lvl w:ilvl="0" w:tplc="A078C762">
      <w:start w:val="1"/>
      <w:numFmt w:val="bullet"/>
      <w:lvlText w:val="-"/>
      <w:lvlJc w:val="left"/>
      <w:pPr>
        <w:ind w:left="1080" w:hanging="360"/>
      </w:pPr>
      <w:rPr>
        <w:rFonts w:ascii="Times New Roman" w:hAnsi="Times New Roman" w:cs="Times New Roman" w:hint="default"/>
        <w:b/>
        <w:bCs/>
        <w:spacing w:val="0"/>
        <w:sz w:val="28"/>
        <w:szCs w:val="40"/>
        <w:vertAlign w:val="baseline"/>
      </w:rPr>
    </w:lvl>
    <w:lvl w:ilvl="1" w:tplc="9DCAEF24">
      <w:start w:val="1"/>
      <w:numFmt w:val="bullet"/>
      <w:lvlText w:val="o"/>
      <w:lvlJc w:val="left"/>
      <w:pPr>
        <w:ind w:left="1800" w:hanging="360"/>
      </w:pPr>
      <w:rPr>
        <w:rFonts w:ascii="Courier New" w:hAnsi="Courier New" w:cs="Courier New" w:hint="default"/>
      </w:rPr>
    </w:lvl>
    <w:lvl w:ilvl="2" w:tplc="FF3C451C">
      <w:start w:val="1"/>
      <w:numFmt w:val="bullet"/>
      <w:lvlText w:val=""/>
      <w:lvlJc w:val="left"/>
      <w:pPr>
        <w:ind w:left="2520" w:hanging="360"/>
      </w:pPr>
      <w:rPr>
        <w:rFonts w:ascii="Wingdings" w:hAnsi="Wingdings" w:hint="default"/>
      </w:rPr>
    </w:lvl>
    <w:lvl w:ilvl="3" w:tplc="CC08DC1C">
      <w:start w:val="1"/>
      <w:numFmt w:val="bullet"/>
      <w:lvlText w:val=""/>
      <w:lvlJc w:val="left"/>
      <w:pPr>
        <w:ind w:left="3240" w:hanging="360"/>
      </w:pPr>
      <w:rPr>
        <w:rFonts w:ascii="Symbol" w:hAnsi="Symbol" w:hint="default"/>
      </w:rPr>
    </w:lvl>
    <w:lvl w:ilvl="4" w:tplc="D5887B8E">
      <w:start w:val="1"/>
      <w:numFmt w:val="bullet"/>
      <w:lvlText w:val="o"/>
      <w:lvlJc w:val="left"/>
      <w:pPr>
        <w:ind w:left="3960" w:hanging="360"/>
      </w:pPr>
      <w:rPr>
        <w:rFonts w:ascii="Courier New" w:hAnsi="Courier New" w:cs="Courier New" w:hint="default"/>
      </w:rPr>
    </w:lvl>
    <w:lvl w:ilvl="5" w:tplc="922650AA">
      <w:start w:val="1"/>
      <w:numFmt w:val="bullet"/>
      <w:lvlText w:val=""/>
      <w:lvlJc w:val="left"/>
      <w:pPr>
        <w:ind w:left="4680" w:hanging="360"/>
      </w:pPr>
      <w:rPr>
        <w:rFonts w:ascii="Wingdings" w:hAnsi="Wingdings" w:hint="default"/>
      </w:rPr>
    </w:lvl>
    <w:lvl w:ilvl="6" w:tplc="1E38BB5A">
      <w:start w:val="1"/>
      <w:numFmt w:val="bullet"/>
      <w:lvlText w:val=""/>
      <w:lvlJc w:val="left"/>
      <w:pPr>
        <w:ind w:left="5400" w:hanging="360"/>
      </w:pPr>
      <w:rPr>
        <w:rFonts w:ascii="Symbol" w:hAnsi="Symbol" w:hint="default"/>
      </w:rPr>
    </w:lvl>
    <w:lvl w:ilvl="7" w:tplc="25766AC8">
      <w:start w:val="1"/>
      <w:numFmt w:val="bullet"/>
      <w:lvlText w:val="o"/>
      <w:lvlJc w:val="left"/>
      <w:pPr>
        <w:ind w:left="6120" w:hanging="360"/>
      </w:pPr>
      <w:rPr>
        <w:rFonts w:ascii="Courier New" w:hAnsi="Courier New" w:cs="Courier New" w:hint="default"/>
      </w:rPr>
    </w:lvl>
    <w:lvl w:ilvl="8" w:tplc="E61C7B74">
      <w:start w:val="1"/>
      <w:numFmt w:val="bullet"/>
      <w:lvlText w:val=""/>
      <w:lvlJc w:val="left"/>
      <w:pPr>
        <w:ind w:left="6840" w:hanging="360"/>
      </w:pPr>
      <w:rPr>
        <w:rFonts w:ascii="Wingdings" w:hAnsi="Wingdings" w:hint="default"/>
      </w:rPr>
    </w:lvl>
  </w:abstractNum>
  <w:abstractNum w:abstractNumId="40" w15:restartNumberingAfterBreak="0">
    <w:nsid w:val="7C7E3F10"/>
    <w:multiLevelType w:val="hybridMultilevel"/>
    <w:tmpl w:val="2B466040"/>
    <w:lvl w:ilvl="0" w:tplc="CDB6618C">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9C3E7CD6">
      <w:start w:val="1"/>
      <w:numFmt w:val="bullet"/>
      <w:lvlText w:val="o"/>
      <w:lvlJc w:val="left"/>
      <w:pPr>
        <w:ind w:left="1800" w:hanging="360"/>
      </w:pPr>
      <w:rPr>
        <w:rFonts w:ascii="Courier New" w:hAnsi="Courier New" w:cs="Courier New" w:hint="default"/>
      </w:rPr>
    </w:lvl>
    <w:lvl w:ilvl="2" w:tplc="B4AA8826">
      <w:start w:val="1"/>
      <w:numFmt w:val="bullet"/>
      <w:lvlText w:val=""/>
      <w:lvlJc w:val="left"/>
      <w:pPr>
        <w:ind w:left="2520" w:hanging="360"/>
      </w:pPr>
      <w:rPr>
        <w:rFonts w:ascii="Wingdings" w:hAnsi="Wingdings" w:hint="default"/>
      </w:rPr>
    </w:lvl>
    <w:lvl w:ilvl="3" w:tplc="886E8F20">
      <w:start w:val="1"/>
      <w:numFmt w:val="bullet"/>
      <w:lvlText w:val=""/>
      <w:lvlJc w:val="left"/>
      <w:pPr>
        <w:ind w:left="3240" w:hanging="360"/>
      </w:pPr>
      <w:rPr>
        <w:rFonts w:ascii="Symbol" w:hAnsi="Symbol" w:hint="default"/>
      </w:rPr>
    </w:lvl>
    <w:lvl w:ilvl="4" w:tplc="4D342E70">
      <w:start w:val="1"/>
      <w:numFmt w:val="bullet"/>
      <w:lvlText w:val="o"/>
      <w:lvlJc w:val="left"/>
      <w:pPr>
        <w:ind w:left="3960" w:hanging="360"/>
      </w:pPr>
      <w:rPr>
        <w:rFonts w:ascii="Courier New" w:hAnsi="Courier New" w:cs="Courier New" w:hint="default"/>
      </w:rPr>
    </w:lvl>
    <w:lvl w:ilvl="5" w:tplc="044641DC">
      <w:start w:val="1"/>
      <w:numFmt w:val="bullet"/>
      <w:lvlText w:val=""/>
      <w:lvlJc w:val="left"/>
      <w:pPr>
        <w:ind w:left="4680" w:hanging="360"/>
      </w:pPr>
      <w:rPr>
        <w:rFonts w:ascii="Wingdings" w:hAnsi="Wingdings" w:hint="default"/>
      </w:rPr>
    </w:lvl>
    <w:lvl w:ilvl="6" w:tplc="174C0196">
      <w:start w:val="1"/>
      <w:numFmt w:val="bullet"/>
      <w:lvlText w:val=""/>
      <w:lvlJc w:val="left"/>
      <w:pPr>
        <w:ind w:left="5400" w:hanging="360"/>
      </w:pPr>
      <w:rPr>
        <w:rFonts w:ascii="Symbol" w:hAnsi="Symbol" w:hint="default"/>
      </w:rPr>
    </w:lvl>
    <w:lvl w:ilvl="7" w:tplc="358C9A24">
      <w:start w:val="1"/>
      <w:numFmt w:val="bullet"/>
      <w:lvlText w:val="o"/>
      <w:lvlJc w:val="left"/>
      <w:pPr>
        <w:ind w:left="6120" w:hanging="360"/>
      </w:pPr>
      <w:rPr>
        <w:rFonts w:ascii="Courier New" w:hAnsi="Courier New" w:cs="Courier New" w:hint="default"/>
      </w:rPr>
    </w:lvl>
    <w:lvl w:ilvl="8" w:tplc="CDEA2C18">
      <w:start w:val="1"/>
      <w:numFmt w:val="bullet"/>
      <w:lvlText w:val=""/>
      <w:lvlJc w:val="left"/>
      <w:pPr>
        <w:ind w:left="6840" w:hanging="360"/>
      </w:pPr>
      <w:rPr>
        <w:rFonts w:ascii="Wingdings" w:hAnsi="Wingdings" w:hint="default"/>
      </w:rPr>
    </w:lvl>
  </w:abstractNum>
  <w:num w:numId="1" w16cid:durableId="938683324">
    <w:abstractNumId w:val="21"/>
  </w:num>
  <w:num w:numId="2" w16cid:durableId="1095319285">
    <w:abstractNumId w:val="11"/>
  </w:num>
  <w:num w:numId="3" w16cid:durableId="405999989">
    <w:abstractNumId w:val="9"/>
  </w:num>
  <w:num w:numId="4" w16cid:durableId="348223200">
    <w:abstractNumId w:val="3"/>
  </w:num>
  <w:num w:numId="5" w16cid:durableId="1114129744">
    <w:abstractNumId w:val="1"/>
  </w:num>
  <w:num w:numId="6" w16cid:durableId="788470178">
    <w:abstractNumId w:val="12"/>
  </w:num>
  <w:num w:numId="7" w16cid:durableId="1221751098">
    <w:abstractNumId w:val="5"/>
  </w:num>
  <w:num w:numId="8" w16cid:durableId="1067806261">
    <w:abstractNumId w:val="8"/>
  </w:num>
  <w:num w:numId="9" w16cid:durableId="922445551">
    <w:abstractNumId w:val="30"/>
  </w:num>
  <w:num w:numId="10" w16cid:durableId="1090350033">
    <w:abstractNumId w:val="10"/>
  </w:num>
  <w:num w:numId="11" w16cid:durableId="558783215">
    <w:abstractNumId w:val="6"/>
  </w:num>
  <w:num w:numId="12" w16cid:durableId="1037313988">
    <w:abstractNumId w:val="15"/>
  </w:num>
  <w:num w:numId="13" w16cid:durableId="1297833114">
    <w:abstractNumId w:val="33"/>
  </w:num>
  <w:num w:numId="14" w16cid:durableId="794256427">
    <w:abstractNumId w:val="16"/>
  </w:num>
  <w:num w:numId="15" w16cid:durableId="98139447">
    <w:abstractNumId w:val="31"/>
  </w:num>
  <w:num w:numId="16" w16cid:durableId="1357852049">
    <w:abstractNumId w:val="36"/>
  </w:num>
  <w:num w:numId="17" w16cid:durableId="1719742326">
    <w:abstractNumId w:val="32"/>
  </w:num>
  <w:num w:numId="18" w16cid:durableId="591089402">
    <w:abstractNumId w:val="29"/>
  </w:num>
  <w:num w:numId="19" w16cid:durableId="1674795691">
    <w:abstractNumId w:val="18"/>
  </w:num>
  <w:num w:numId="20" w16cid:durableId="1679194906">
    <w:abstractNumId w:val="24"/>
  </w:num>
  <w:num w:numId="21" w16cid:durableId="1922714371">
    <w:abstractNumId w:val="17"/>
  </w:num>
  <w:num w:numId="22" w16cid:durableId="1590963992">
    <w:abstractNumId w:val="7"/>
  </w:num>
  <w:num w:numId="23" w16cid:durableId="1525317204">
    <w:abstractNumId w:val="38"/>
  </w:num>
  <w:num w:numId="24" w16cid:durableId="1429691697">
    <w:abstractNumId w:val="20"/>
  </w:num>
  <w:num w:numId="25" w16cid:durableId="1295208521">
    <w:abstractNumId w:val="27"/>
  </w:num>
  <w:num w:numId="26" w16cid:durableId="1120106907">
    <w:abstractNumId w:val="35"/>
  </w:num>
  <w:num w:numId="27" w16cid:durableId="1078989139">
    <w:abstractNumId w:val="28"/>
  </w:num>
  <w:num w:numId="28" w16cid:durableId="1042175598">
    <w:abstractNumId w:val="40"/>
  </w:num>
  <w:num w:numId="29" w16cid:durableId="832260043">
    <w:abstractNumId w:val="14"/>
  </w:num>
  <w:num w:numId="30" w16cid:durableId="574122429">
    <w:abstractNumId w:val="19"/>
  </w:num>
  <w:num w:numId="31" w16cid:durableId="668603099">
    <w:abstractNumId w:val="2"/>
  </w:num>
  <w:num w:numId="32" w16cid:durableId="1909417505">
    <w:abstractNumId w:val="0"/>
  </w:num>
  <w:num w:numId="33" w16cid:durableId="269243554">
    <w:abstractNumId w:val="37"/>
  </w:num>
  <w:num w:numId="34" w16cid:durableId="1226144904">
    <w:abstractNumId w:val="26"/>
  </w:num>
  <w:num w:numId="35" w16cid:durableId="1452092861">
    <w:abstractNumId w:val="4"/>
  </w:num>
  <w:num w:numId="36" w16cid:durableId="279537719">
    <w:abstractNumId w:val="22"/>
  </w:num>
  <w:num w:numId="37" w16cid:durableId="686565491">
    <w:abstractNumId w:val="25"/>
  </w:num>
  <w:num w:numId="38" w16cid:durableId="670182901">
    <w:abstractNumId w:val="23"/>
  </w:num>
  <w:num w:numId="39" w16cid:durableId="1143960586">
    <w:abstractNumId w:val="34"/>
  </w:num>
  <w:num w:numId="40" w16cid:durableId="1997881000">
    <w:abstractNumId w:val="39"/>
  </w:num>
  <w:num w:numId="41" w16cid:durableId="210241228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81D65"/>
    <w:rsid w:val="000A1F96"/>
    <w:rsid w:val="000B3397"/>
    <w:rsid w:val="000B55A2"/>
    <w:rsid w:val="000D258B"/>
    <w:rsid w:val="000D43CC"/>
    <w:rsid w:val="000D4C46"/>
    <w:rsid w:val="000D74AA"/>
    <w:rsid w:val="000F0FC3"/>
    <w:rsid w:val="001024BE"/>
    <w:rsid w:val="00106738"/>
    <w:rsid w:val="00106D81"/>
    <w:rsid w:val="00106F69"/>
    <w:rsid w:val="00114D79"/>
    <w:rsid w:val="00127743"/>
    <w:rsid w:val="00137545"/>
    <w:rsid w:val="0015561E"/>
    <w:rsid w:val="001627D5"/>
    <w:rsid w:val="0017612A"/>
    <w:rsid w:val="001B4B65"/>
    <w:rsid w:val="001C63E7"/>
    <w:rsid w:val="001E1DF9"/>
    <w:rsid w:val="001E3243"/>
    <w:rsid w:val="00220E70"/>
    <w:rsid w:val="00236398"/>
    <w:rsid w:val="00237603"/>
    <w:rsid w:val="00247E8C"/>
    <w:rsid w:val="00270E01"/>
    <w:rsid w:val="002776A1"/>
    <w:rsid w:val="0029547E"/>
    <w:rsid w:val="002B1426"/>
    <w:rsid w:val="002B3DBB"/>
    <w:rsid w:val="002D6FEB"/>
    <w:rsid w:val="002F2906"/>
    <w:rsid w:val="002F32E1"/>
    <w:rsid w:val="00314DD4"/>
    <w:rsid w:val="003242E1"/>
    <w:rsid w:val="00333911"/>
    <w:rsid w:val="00334165"/>
    <w:rsid w:val="003531E7"/>
    <w:rsid w:val="003601A4"/>
    <w:rsid w:val="0037535C"/>
    <w:rsid w:val="003934F8"/>
    <w:rsid w:val="00397A1B"/>
    <w:rsid w:val="003A21C8"/>
    <w:rsid w:val="003C1D7A"/>
    <w:rsid w:val="003C5F97"/>
    <w:rsid w:val="003D1E51"/>
    <w:rsid w:val="003F4CB0"/>
    <w:rsid w:val="004254FE"/>
    <w:rsid w:val="00436FFC"/>
    <w:rsid w:val="00437D28"/>
    <w:rsid w:val="0044354A"/>
    <w:rsid w:val="0045125C"/>
    <w:rsid w:val="00454353"/>
    <w:rsid w:val="00461AC6"/>
    <w:rsid w:val="00470639"/>
    <w:rsid w:val="0047429B"/>
    <w:rsid w:val="004869AE"/>
    <w:rsid w:val="004904C5"/>
    <w:rsid w:val="004917C4"/>
    <w:rsid w:val="00495CE2"/>
    <w:rsid w:val="004A07A5"/>
    <w:rsid w:val="004B692B"/>
    <w:rsid w:val="004C3CAF"/>
    <w:rsid w:val="004C703E"/>
    <w:rsid w:val="004D096E"/>
    <w:rsid w:val="004E785E"/>
    <w:rsid w:val="004E7905"/>
    <w:rsid w:val="005055FF"/>
    <w:rsid w:val="00510059"/>
    <w:rsid w:val="0051412F"/>
    <w:rsid w:val="005252E7"/>
    <w:rsid w:val="00554CBB"/>
    <w:rsid w:val="005560AC"/>
    <w:rsid w:val="00557CC0"/>
    <w:rsid w:val="0056028C"/>
    <w:rsid w:val="0056194A"/>
    <w:rsid w:val="00565B7C"/>
    <w:rsid w:val="005A1625"/>
    <w:rsid w:val="005A203B"/>
    <w:rsid w:val="005B05D5"/>
    <w:rsid w:val="005B0DEC"/>
    <w:rsid w:val="005B66FC"/>
    <w:rsid w:val="005C6A23"/>
    <w:rsid w:val="005E30DC"/>
    <w:rsid w:val="005F5E46"/>
    <w:rsid w:val="00605DD7"/>
    <w:rsid w:val="0060658F"/>
    <w:rsid w:val="00613219"/>
    <w:rsid w:val="0062667D"/>
    <w:rsid w:val="0062789A"/>
    <w:rsid w:val="0063396F"/>
    <w:rsid w:val="00640E46"/>
    <w:rsid w:val="0064179C"/>
    <w:rsid w:val="00643A8A"/>
    <w:rsid w:val="0064491A"/>
    <w:rsid w:val="00653B50"/>
    <w:rsid w:val="00665BF5"/>
    <w:rsid w:val="00666BDD"/>
    <w:rsid w:val="006776B4"/>
    <w:rsid w:val="006873B8"/>
    <w:rsid w:val="006B0FEA"/>
    <w:rsid w:val="006C6D6D"/>
    <w:rsid w:val="006C7A3B"/>
    <w:rsid w:val="006C7CE4"/>
    <w:rsid w:val="006F4464"/>
    <w:rsid w:val="00714CA4"/>
    <w:rsid w:val="007250D9"/>
    <w:rsid w:val="007274B8"/>
    <w:rsid w:val="00727F97"/>
    <w:rsid w:val="00730AE0"/>
    <w:rsid w:val="0073237D"/>
    <w:rsid w:val="0074372D"/>
    <w:rsid w:val="00743DAA"/>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247A0"/>
    <w:rsid w:val="00832EBB"/>
    <w:rsid w:val="00834734"/>
    <w:rsid w:val="00835BF6"/>
    <w:rsid w:val="008456C4"/>
    <w:rsid w:val="008761F3"/>
    <w:rsid w:val="00881DD2"/>
    <w:rsid w:val="00882B54"/>
    <w:rsid w:val="008912AE"/>
    <w:rsid w:val="008B0F23"/>
    <w:rsid w:val="008B3ED0"/>
    <w:rsid w:val="008B560B"/>
    <w:rsid w:val="008C41F7"/>
    <w:rsid w:val="008D6DCF"/>
    <w:rsid w:val="008E5424"/>
    <w:rsid w:val="00900604"/>
    <w:rsid w:val="00901689"/>
    <w:rsid w:val="009018F0"/>
    <w:rsid w:val="00906E82"/>
    <w:rsid w:val="00907CF1"/>
    <w:rsid w:val="009203A8"/>
    <w:rsid w:val="00945E13"/>
    <w:rsid w:val="00953113"/>
    <w:rsid w:val="00954B97"/>
    <w:rsid w:val="00955127"/>
    <w:rsid w:val="00956BC9"/>
    <w:rsid w:val="00961DA0"/>
    <w:rsid w:val="00970F49"/>
    <w:rsid w:val="009715DA"/>
    <w:rsid w:val="00976338"/>
    <w:rsid w:val="009931F0"/>
    <w:rsid w:val="009955F8"/>
    <w:rsid w:val="00996D93"/>
    <w:rsid w:val="009A1CBC"/>
    <w:rsid w:val="009A36AD"/>
    <w:rsid w:val="009B18A2"/>
    <w:rsid w:val="009D04EE"/>
    <w:rsid w:val="009E37D3"/>
    <w:rsid w:val="009E52E7"/>
    <w:rsid w:val="009F57C0"/>
    <w:rsid w:val="00A0510D"/>
    <w:rsid w:val="00A11569"/>
    <w:rsid w:val="00A204BB"/>
    <w:rsid w:val="00A20A67"/>
    <w:rsid w:val="00A27EE4"/>
    <w:rsid w:val="00A36EE2"/>
    <w:rsid w:val="00A57976"/>
    <w:rsid w:val="00A636B8"/>
    <w:rsid w:val="00A64A97"/>
    <w:rsid w:val="00A822F2"/>
    <w:rsid w:val="00A8496D"/>
    <w:rsid w:val="00A85D42"/>
    <w:rsid w:val="00A87627"/>
    <w:rsid w:val="00A91D4B"/>
    <w:rsid w:val="00A962D4"/>
    <w:rsid w:val="00A9790B"/>
    <w:rsid w:val="00AA2B8A"/>
    <w:rsid w:val="00AD2200"/>
    <w:rsid w:val="00AE6AB7"/>
    <w:rsid w:val="00AE7A32"/>
    <w:rsid w:val="00B133AD"/>
    <w:rsid w:val="00B162B5"/>
    <w:rsid w:val="00B236AD"/>
    <w:rsid w:val="00B30A26"/>
    <w:rsid w:val="00B3384D"/>
    <w:rsid w:val="00B37579"/>
    <w:rsid w:val="00B40FFB"/>
    <w:rsid w:val="00B4196F"/>
    <w:rsid w:val="00B440D0"/>
    <w:rsid w:val="00B45392"/>
    <w:rsid w:val="00B45AA4"/>
    <w:rsid w:val="00B610A2"/>
    <w:rsid w:val="00BA2CF0"/>
    <w:rsid w:val="00BC3813"/>
    <w:rsid w:val="00BC7808"/>
    <w:rsid w:val="00BE099A"/>
    <w:rsid w:val="00BE35FA"/>
    <w:rsid w:val="00C06EBC"/>
    <w:rsid w:val="00C0723F"/>
    <w:rsid w:val="00C17B01"/>
    <w:rsid w:val="00C21E3A"/>
    <w:rsid w:val="00C26C83"/>
    <w:rsid w:val="00C31CA1"/>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7A1E"/>
    <w:rsid w:val="00DE39D8"/>
    <w:rsid w:val="00DE5614"/>
    <w:rsid w:val="00DF39AB"/>
    <w:rsid w:val="00E0407E"/>
    <w:rsid w:val="00E04FDF"/>
    <w:rsid w:val="00E15F2A"/>
    <w:rsid w:val="00E24A3D"/>
    <w:rsid w:val="00E279E8"/>
    <w:rsid w:val="00E35D5C"/>
    <w:rsid w:val="00E579D6"/>
    <w:rsid w:val="00E75567"/>
    <w:rsid w:val="00E857D6"/>
    <w:rsid w:val="00EA0163"/>
    <w:rsid w:val="00EA0C3A"/>
    <w:rsid w:val="00EA30C6"/>
    <w:rsid w:val="00EB2779"/>
    <w:rsid w:val="00ED18F9"/>
    <w:rsid w:val="00ED53C9"/>
    <w:rsid w:val="00EE7DA3"/>
    <w:rsid w:val="00F1662D"/>
    <w:rsid w:val="00F3099C"/>
    <w:rsid w:val="00F35F4F"/>
    <w:rsid w:val="00F50AC5"/>
    <w:rsid w:val="00F6025D"/>
    <w:rsid w:val="00F672B2"/>
    <w:rsid w:val="00F8340A"/>
    <w:rsid w:val="00F83D10"/>
    <w:rsid w:val="00F96457"/>
    <w:rsid w:val="00FB022D"/>
    <w:rsid w:val="00FB1F17"/>
    <w:rsid w:val="00FB3492"/>
    <w:rsid w:val="00FC415A"/>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22CDD7"/>
  <w15:docId w15:val="{E5EED5E0-57F8-9343-A965-B761AACE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next w:val="af"/>
    <w:rsid w:val="00236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3"/>
    <w:next w:val="af"/>
    <w:rsid w:val="00236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rsid w:val="008B3ED0"/>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lisey\Desktop\Worldskills\&#1040;&#1056;&#1053;&#1055;\&#1052;&#1072;&#1090;&#1088;&#1080;&#1094;&#1072;%2031.01.2023%20&#1102;&#1085;&#1080;&#1086;&#1088;&#1099;.xlsx" TargetMode="External"/><Relationship Id="rId18" Type="http://schemas.openxmlformats.org/officeDocument/2006/relationships/hyperlink" Target="https://ok.ru/group/629791505122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isey\Desktop\Worldskills\&#1040;&#1056;&#1053;&#1055;\&#1052;&#1072;&#1090;&#1088;&#1080;&#1094;&#1072;%2031.01.2023%20&#1102;&#1085;&#1080;&#1086;&#1088;&#1099;.xlsx" TargetMode="External"/><Relationship Id="rId17" Type="http://schemas.openxmlformats.org/officeDocument/2006/relationships/hyperlink" Target="https://vk.com/r60gst" TargetMode="External"/><Relationship Id="rId2" Type="http://schemas.openxmlformats.org/officeDocument/2006/relationships/numbering" Target="numbering.xml"/><Relationship Id="rId16" Type="http://schemas.openxmlformats.org/officeDocument/2006/relationships/hyperlink" Target="file:///C:\Users\lisey\Desktop\Worldskills\&#1040;&#1056;&#1053;&#1055;\&#1052;&#1072;&#1090;&#1088;&#1080;&#1094;&#1072;%2031.01.2023%20&#1102;&#1085;&#1080;&#1086;&#1088;&#1099;.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isey\Desktop\Worldskills\&#1040;&#1056;&#1053;&#1055;\&#1052;&#1072;&#1090;&#1088;&#1080;&#1094;&#1072;%2031.01.2023%20&#1102;&#1085;&#1080;&#1086;&#1088;&#1099;.xlsx" TargetMode="External"/><Relationship Id="rId5" Type="http://schemas.openxmlformats.org/officeDocument/2006/relationships/webSettings" Target="webSettings.xml"/><Relationship Id="rId15" Type="http://schemas.openxmlformats.org/officeDocument/2006/relationships/hyperlink" Target="file:///C:\Users\lisey\Desktop\Worldskills\&#1040;&#1056;&#1053;&#1055;\&#1052;&#1072;&#1090;&#1088;&#1080;&#1094;&#1072;%2031.01.2023%20&#1102;&#1085;&#1080;&#1086;&#1088;&#1099;.xlsx" TargetMode="External"/><Relationship Id="rId10" Type="http://schemas.openxmlformats.org/officeDocument/2006/relationships/hyperlink" Target="file:///C:\Users\lisey\Desktop\Worldskills\&#1040;&#1056;&#1053;&#1055;\&#1052;&#1072;&#1090;&#1088;&#1080;&#1094;&#1072;%2031.01.2023%20&#1102;&#1085;&#1080;&#1086;&#1088;&#1099;.xls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lisey\Desktop\Worldskills\&#1040;&#1056;&#1053;&#1055;\&#1052;&#1072;&#1090;&#1088;&#1080;&#1094;&#1072;%2031.01.2023%20&#1102;&#1085;&#1080;&#1086;&#1088;&#1099;.xlsx" TargetMode="External"/><Relationship Id="rId14" Type="http://schemas.openxmlformats.org/officeDocument/2006/relationships/hyperlink" Target="file:///C:\Users\lisey\Desktop\Worldskills\&#1040;&#1056;&#1053;&#1055;\&#1052;&#1072;&#1090;&#1088;&#1080;&#1094;&#1072;%2031.01.2023%20&#1102;&#1085;&#1080;&#1086;&#1088;&#1099;.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56BD6-3934-4F26-BDFD-2F1B61A9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28</Pages>
  <Words>5448</Words>
  <Characters>31054</Characters>
  <Application>Microsoft Office Word</Application>
  <DocSecurity>0</DocSecurity>
  <Lines>258</Lines>
  <Paragraphs>72</Paragraphs>
  <ScaleCrop>false</ScaleCrop>
  <HeadingPairs>
    <vt:vector size="6" baseType="variant">
      <vt:variant>
        <vt:lpstr>Название</vt:lpstr>
      </vt:variant>
      <vt:variant>
        <vt:i4>1</vt:i4>
      </vt:variant>
      <vt:variant>
        <vt:lpstr>Заголовки</vt:lpstr>
      </vt:variant>
      <vt:variant>
        <vt:i4>12</vt:i4>
      </vt:variant>
      <vt:variant>
        <vt:lpstr>Title</vt:lpstr>
      </vt:variant>
      <vt:variant>
        <vt:i4>1</vt:i4>
      </vt:variant>
    </vt:vector>
  </HeadingPairs>
  <TitlesOfParts>
    <vt:vector size="14" baseType="lpstr">
      <vt:lpstr/>
      <vt:lpstr>1. ОСНОВНЫЕ ТРЕБОВАНИЯ КОМПЕТЕНЦИИ</vt:lpstr>
      <vt:lpstr>    1.1. ОБЩИЕ СВЕДЕНИЯ О ТРЕБОВАНИЯХ КОМПЕТЕНЦИИ</vt:lpstr>
      <vt:lpstr>    1.2. ПЕРЕЧЕНЬ ПРОФЕССИОНАЛЬНЫХ ЗАДАЧ СПЕЦИАЛИСТА ПО КОМПЕТЕНЦИИ «ГЕОПРОСТРАНСТВЕ</vt:lpstr>
      <vt:lpstr>    1.3. ТРЕБОВАНИЯ К СХЕМЕ ОЦЕНКИ</vt:lpstr>
      <vt:lpstr>    </vt:lpstr>
      <vt:lpstr>    1.4. СПЕЦИФИКАЦИЯ ОЦЕНКИ КОМПЕТЕНЦИИ</vt:lpstr>
      <vt:lpstr>    1.5.1. Разработка/выбор конкурсного задания (ссылка на ЯндексДиск с матрицей, ht</vt:lpstr>
      <vt:lpstr>    1.5.2. Структура модулей конкурсного задания (инвариант/вариатив)</vt:lpstr>
      <vt:lpstr>    2. СПЕЦИАЛЬНЫЕ ПРАВИЛА КОМПЕТЕНЦИИ</vt:lpstr>
      <vt:lpstr>    2.1. Личный инструмент конкурсанта</vt:lpstr>
      <vt:lpstr>        2.2. Материалы, оборудование и инструменты, запрещенные на площадке</vt:lpstr>
      <vt:lpstr>3. Приложения</vt:lpstr>
      <vt:lpstr/>
    </vt:vector>
  </TitlesOfParts>
  <Company/>
  <LinksUpToDate>false</LinksUpToDate>
  <CharactersWithSpaces>36430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Антон Никулин</cp:lastModifiedBy>
  <cp:revision>24</cp:revision>
  <cp:lastPrinted>2023-05-25T09:37:00Z</cp:lastPrinted>
  <dcterms:created xsi:type="dcterms:W3CDTF">2023-05-24T11:10:00Z</dcterms:created>
  <dcterms:modified xsi:type="dcterms:W3CDTF">2023-06-27T13:11:00Z</dcterms:modified>
</cp:coreProperties>
</file>