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B56A6" w:rsidRPr="00EB56A6">
        <w:rPr>
          <w:rFonts w:ascii="Times New Roman" w:hAnsi="Times New Roman" w:cs="Times New Roman"/>
          <w:b/>
          <w:sz w:val="24"/>
          <w:szCs w:val="28"/>
          <w:u w:val="single"/>
        </w:rPr>
        <w:t>«Профессионалы»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proofErr w:type="spellStart"/>
      <w:r w:rsidR="00EB56A6" w:rsidRPr="00EB56A6">
        <w:rPr>
          <w:rFonts w:ascii="Times New Roman" w:hAnsi="Times New Roman" w:cs="Times New Roman"/>
          <w:b/>
          <w:sz w:val="24"/>
          <w:szCs w:val="28"/>
          <w:u w:val="single"/>
        </w:rPr>
        <w:t>Рекрутинг</w:t>
      </w:r>
      <w:proofErr w:type="spellEnd"/>
      <w:r w:rsidR="00EB56A6" w:rsidRPr="00EB56A6">
        <w:rPr>
          <w:rFonts w:ascii="Times New Roman" w:hAnsi="Times New Roman" w:cs="Times New Roman"/>
          <w:b/>
          <w:sz w:val="24"/>
          <w:szCs w:val="28"/>
          <w:u w:val="single"/>
        </w:rPr>
        <w:t xml:space="preserve"> (основная категория)</w:t>
      </w:r>
    </w:p>
    <w:p w:rsidR="00EB56A6" w:rsidRPr="00E22CB3" w:rsidRDefault="00EB56A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EB56A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09.07.2023-12.07.2023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EB56A6" w:rsidP="000A29CF">
            <w:pPr>
              <w:rPr>
                <w:sz w:val="24"/>
                <w:szCs w:val="28"/>
              </w:rPr>
            </w:pPr>
            <w:r w:rsidRPr="00EB56A6">
              <w:rPr>
                <w:sz w:val="24"/>
                <w:szCs w:val="28"/>
              </w:rPr>
              <w:t>Санкт-Петербургский государственный университет аэрокосмического приборостроения</w:t>
            </w:r>
            <w:r>
              <w:rPr>
                <w:sz w:val="24"/>
                <w:szCs w:val="28"/>
              </w:rPr>
              <w:t xml:space="preserve">, г. Санкт-Петербург, ул. </w:t>
            </w:r>
            <w:proofErr w:type="gramStart"/>
            <w:r>
              <w:rPr>
                <w:sz w:val="24"/>
                <w:szCs w:val="28"/>
              </w:rPr>
              <w:t>Большая</w:t>
            </w:r>
            <w:proofErr w:type="gramEnd"/>
            <w:r>
              <w:rPr>
                <w:sz w:val="24"/>
                <w:szCs w:val="28"/>
              </w:rPr>
              <w:t xml:space="preserve"> Морская, д. 67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EB56A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Оплачко Надежда Николаевна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B56A6" w:rsidRDefault="00EB56A6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89277883844, </w:t>
            </w:r>
            <w:r>
              <w:rPr>
                <w:sz w:val="24"/>
                <w:szCs w:val="28"/>
                <w:lang w:val="en-US"/>
              </w:rPr>
              <w:t>oplachko.nn@yandex.ru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EB56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EB56A6">
              <w:rPr>
                <w:b/>
                <w:sz w:val="24"/>
                <w:szCs w:val="28"/>
              </w:rPr>
              <w:t xml:space="preserve">Д-1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EB56A6">
              <w:rPr>
                <w:b/>
                <w:sz w:val="24"/>
                <w:szCs w:val="28"/>
              </w:rPr>
              <w:t>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B56A6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B56A6" w:rsidRPr="00E22CB3" w:rsidTr="00DE6C2F">
        <w:tc>
          <w:tcPr>
            <w:tcW w:w="1838" w:type="dxa"/>
          </w:tcPr>
          <w:p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EB56A6" w:rsidRPr="00EB56A6" w:rsidRDefault="00EB56A6" w:rsidP="00EB56A6">
            <w:pPr>
              <w:jc w:val="both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EB56A6" w:rsidRPr="00E22CB3" w:rsidTr="00DE6C2F">
        <w:tc>
          <w:tcPr>
            <w:tcW w:w="1838" w:type="dxa"/>
          </w:tcPr>
          <w:p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13.30</w:t>
            </w:r>
          </w:p>
        </w:tc>
        <w:tc>
          <w:tcPr>
            <w:tcW w:w="8618" w:type="dxa"/>
          </w:tcPr>
          <w:p w:rsidR="00EB56A6" w:rsidRPr="00EB56A6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Заседание экспертов, определение состава жюри, распределение ролей, внесение изменений в КЗ и критерии оценки,  подписание протоколов </w:t>
            </w:r>
          </w:p>
        </w:tc>
      </w:tr>
      <w:tr w:rsidR="00EB56A6" w:rsidRPr="00E22CB3" w:rsidTr="00DE6C2F">
        <w:tc>
          <w:tcPr>
            <w:tcW w:w="1838" w:type="dxa"/>
          </w:tcPr>
          <w:p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EB56A6" w:rsidRPr="00EB56A6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Внесение критериев оценки в ЦСО. Блокировка. Подписание основных протоколов</w:t>
            </w:r>
          </w:p>
        </w:tc>
      </w:tr>
      <w:tr w:rsidR="00EB56A6" w:rsidRPr="00E22CB3" w:rsidTr="00DE6C2F">
        <w:tc>
          <w:tcPr>
            <w:tcW w:w="1838" w:type="dxa"/>
          </w:tcPr>
          <w:p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00-15.00</w:t>
            </w:r>
          </w:p>
        </w:tc>
        <w:tc>
          <w:tcPr>
            <w:tcW w:w="8618" w:type="dxa"/>
          </w:tcPr>
          <w:p w:rsidR="00EB56A6" w:rsidRPr="00EB56A6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B56A6" w:rsidRPr="00E22CB3" w:rsidTr="00DE6C2F">
        <w:tc>
          <w:tcPr>
            <w:tcW w:w="1838" w:type="dxa"/>
          </w:tcPr>
          <w:p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15.00-15.30</w:t>
            </w:r>
          </w:p>
        </w:tc>
        <w:tc>
          <w:tcPr>
            <w:tcW w:w="8618" w:type="dxa"/>
          </w:tcPr>
          <w:p w:rsidR="00EB56A6" w:rsidRPr="00EB56A6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Регистрация, проверка паспортов участников </w:t>
            </w:r>
          </w:p>
        </w:tc>
      </w:tr>
      <w:tr w:rsidR="00EB56A6" w:rsidRPr="00E22CB3" w:rsidTr="00DE6C2F">
        <w:tc>
          <w:tcPr>
            <w:tcW w:w="1838" w:type="dxa"/>
          </w:tcPr>
          <w:p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EB56A6" w:rsidRPr="00EB56A6" w:rsidRDefault="00EB56A6" w:rsidP="00EB56A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B56A6">
              <w:rPr>
                <w:color w:val="000000"/>
                <w:sz w:val="24"/>
                <w:szCs w:val="24"/>
              </w:rPr>
              <w:t>Знакомство участников с рабочими местами и оборудованием, проведение инструктажа по ОТ и ТБ.</w:t>
            </w:r>
            <w:proofErr w:type="gramEnd"/>
            <w:r w:rsidRPr="00EB56A6">
              <w:rPr>
                <w:color w:val="000000"/>
                <w:sz w:val="24"/>
                <w:szCs w:val="24"/>
              </w:rPr>
              <w:t xml:space="preserve"> Подписание протоколов о проведении инструктажей. </w:t>
            </w:r>
          </w:p>
          <w:p w:rsidR="00EB56A6" w:rsidRPr="00EB56A6" w:rsidRDefault="00EB56A6" w:rsidP="00EB56A6">
            <w:pPr>
              <w:jc w:val="both"/>
              <w:rPr>
                <w:color w:val="000000"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Сбор участников, ответы на вопросы участников и экспертов. </w:t>
            </w:r>
          </w:p>
          <w:p w:rsidR="00EB56A6" w:rsidRPr="00EB56A6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Проведение жеребьёвки.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EB56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B56A6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B56A6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B56A6" w:rsidRPr="00E22CB3" w:rsidTr="00425B15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08.00 – 08.30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Трансфер до конкурсной площадки</w:t>
            </w:r>
          </w:p>
        </w:tc>
      </w:tr>
      <w:tr w:rsidR="00EB56A6" w:rsidRPr="00E22CB3" w:rsidTr="00425B15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08.30 – 08.45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rPr>
                <w:sz w:val="24"/>
                <w:szCs w:val="24"/>
              </w:rPr>
            </w:pPr>
            <w:proofErr w:type="gramStart"/>
            <w:r w:rsidRPr="00EB56A6">
              <w:rPr>
                <w:color w:val="000000"/>
                <w:sz w:val="24"/>
              </w:rPr>
              <w:t>Сбор экспертов и участников, проведение инструктажа по ОТ и ТБ</w:t>
            </w:r>
            <w:proofErr w:type="gramEnd"/>
          </w:p>
        </w:tc>
      </w:tr>
      <w:tr w:rsidR="00EB56A6" w:rsidRPr="00E22CB3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08.45 – 09.00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Знакомство с конкурсным заданием.</w:t>
            </w:r>
          </w:p>
        </w:tc>
      </w:tr>
      <w:tr w:rsidR="00EB56A6" w:rsidRPr="00E22CB3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09.00 – 13.00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 xml:space="preserve">Выполнение задания </w:t>
            </w:r>
          </w:p>
          <w:p w:rsidR="00EB56A6" w:rsidRPr="00EB56A6" w:rsidRDefault="00EB56A6" w:rsidP="00EB56A6">
            <w:pPr>
              <w:rPr>
                <w:sz w:val="24"/>
                <w:szCs w:val="24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 xml:space="preserve">Модуль А. </w:t>
            </w:r>
            <w:r w:rsidRPr="00EB56A6">
              <w:rPr>
                <w:rFonts w:eastAsia="Calibri"/>
                <w:sz w:val="24"/>
                <w:lang w:eastAsia="en-US"/>
              </w:rPr>
              <w:t>«</w:t>
            </w:r>
            <w:r w:rsidRPr="00EB56A6">
              <w:rPr>
                <w:sz w:val="24"/>
                <w:szCs w:val="26"/>
              </w:rPr>
              <w:t>Информационно-аналитическая справка на основе заявки от заказчика (с учетом анализа HR-бренда компании)</w:t>
            </w:r>
            <w:r w:rsidRPr="00EB56A6">
              <w:rPr>
                <w:rFonts w:eastAsia="Calibri"/>
                <w:sz w:val="24"/>
                <w:lang w:eastAsia="en-US"/>
              </w:rPr>
              <w:t>»</w:t>
            </w:r>
          </w:p>
        </w:tc>
      </w:tr>
      <w:tr w:rsidR="00EB56A6" w:rsidRPr="00E22CB3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EB56A6" w:rsidRPr="00EB56A6" w:rsidRDefault="00EB56A6" w:rsidP="00EB56A6">
            <w:pPr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Обед</w:t>
            </w:r>
          </w:p>
        </w:tc>
      </w:tr>
      <w:tr w:rsidR="00EB56A6" w:rsidRPr="00E22CB3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14.00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 xml:space="preserve">Выполнение задания </w:t>
            </w:r>
          </w:p>
          <w:p w:rsidR="00EB56A6" w:rsidRPr="00EB56A6" w:rsidRDefault="00EB56A6" w:rsidP="00EB56A6">
            <w:pPr>
              <w:rPr>
                <w:sz w:val="24"/>
                <w:szCs w:val="24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>Модуль Б.</w:t>
            </w:r>
            <w:r w:rsidRPr="00EB56A6">
              <w:rPr>
                <w:rFonts w:eastAsia="Calibri"/>
                <w:sz w:val="24"/>
                <w:lang w:eastAsia="en-US"/>
              </w:rPr>
              <w:t xml:space="preserve"> «</w:t>
            </w:r>
            <w:r w:rsidRPr="00EB56A6">
              <w:rPr>
                <w:sz w:val="24"/>
              </w:rPr>
              <w:t>Интервью заказчика и формирование карты поиска кандидата на основе анализа рынка труда. Составление объявлений о вакансии»</w:t>
            </w:r>
          </w:p>
        </w:tc>
      </w:tr>
      <w:tr w:rsidR="00EB56A6" w:rsidRPr="00E22CB3" w:rsidTr="00425B15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color w:val="000000"/>
                <w:sz w:val="24"/>
              </w:rPr>
            </w:pPr>
            <w:r w:rsidRPr="00EB56A6">
              <w:rPr>
                <w:color w:val="000000"/>
                <w:sz w:val="24"/>
              </w:rPr>
              <w:t>18:30 – 22.00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EB56A6" w:rsidRPr="00EB56A6" w:rsidRDefault="00EB56A6" w:rsidP="00EB56A6">
            <w:pPr>
              <w:rPr>
                <w:color w:val="000000"/>
                <w:sz w:val="24"/>
              </w:rPr>
            </w:pPr>
            <w:r w:rsidRPr="00EB56A6">
              <w:rPr>
                <w:color w:val="000000"/>
                <w:sz w:val="24"/>
              </w:rPr>
              <w:t>Подведение итогов первого конкурсного дня. Работа экспертов. Занесение оценок в ЦСО.</w:t>
            </w:r>
          </w:p>
        </w:tc>
      </w:tr>
      <w:tr w:rsidR="00EB56A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B56A6" w:rsidRPr="00E22CB3" w:rsidRDefault="00EB56A6" w:rsidP="00EB56A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EB56A6" w:rsidRPr="00E22CB3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08.00 – 08.30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Трансфер до конкурсной площадки</w:t>
            </w:r>
          </w:p>
        </w:tc>
      </w:tr>
      <w:tr w:rsidR="00EB56A6" w:rsidRPr="00E22CB3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08.30 – 09.00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rPr>
                <w:sz w:val="24"/>
                <w:szCs w:val="28"/>
              </w:rPr>
            </w:pPr>
            <w:proofErr w:type="gramStart"/>
            <w:r w:rsidRPr="00EB56A6">
              <w:rPr>
                <w:color w:val="000000"/>
                <w:sz w:val="24"/>
              </w:rPr>
              <w:t>Сбор экспертов и участников, проведение инструктажа по ОТ и ТБ</w:t>
            </w:r>
            <w:proofErr w:type="gramEnd"/>
          </w:p>
        </w:tc>
      </w:tr>
      <w:tr w:rsidR="00EB56A6" w:rsidRPr="00E22CB3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09.00 – 13.00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rPr>
                <w:b/>
                <w:bCs/>
                <w:color w:val="000000"/>
                <w:sz w:val="24"/>
              </w:rPr>
            </w:pPr>
            <w:r w:rsidRPr="00EB56A6">
              <w:rPr>
                <w:b/>
                <w:bCs/>
                <w:color w:val="000000"/>
                <w:sz w:val="24"/>
              </w:rPr>
              <w:t xml:space="preserve">Выполнение задания </w:t>
            </w:r>
          </w:p>
          <w:p w:rsidR="00EB56A6" w:rsidRPr="00EB56A6" w:rsidRDefault="00EB56A6" w:rsidP="00EB56A6">
            <w:pPr>
              <w:rPr>
                <w:sz w:val="24"/>
                <w:szCs w:val="28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lastRenderedPageBreak/>
              <w:t>Модуль В.</w:t>
            </w:r>
            <w:r w:rsidRPr="00EB56A6">
              <w:rPr>
                <w:rFonts w:eastAsia="Calibri"/>
                <w:sz w:val="24"/>
                <w:lang w:eastAsia="en-US"/>
              </w:rPr>
              <w:t xml:space="preserve"> </w:t>
            </w:r>
            <w:r w:rsidRPr="00EB56A6">
              <w:rPr>
                <w:b/>
                <w:color w:val="000000"/>
                <w:sz w:val="24"/>
                <w:szCs w:val="28"/>
              </w:rPr>
              <w:t xml:space="preserve"> </w:t>
            </w:r>
            <w:r w:rsidRPr="00EB56A6">
              <w:rPr>
                <w:color w:val="000000"/>
                <w:sz w:val="24"/>
                <w:szCs w:val="28"/>
              </w:rPr>
              <w:t>Поиск кандидатов по заявке от заказчика. Приглашение на собеседование</w:t>
            </w:r>
          </w:p>
        </w:tc>
      </w:tr>
      <w:tr w:rsidR="00EB56A6" w:rsidRPr="00E22CB3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lastRenderedPageBreak/>
              <w:t>13.00 – 14.00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 xml:space="preserve">Обед </w:t>
            </w:r>
          </w:p>
        </w:tc>
      </w:tr>
      <w:tr w:rsidR="00EB56A6" w:rsidRPr="00E22CB3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 xml:space="preserve">14:00 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Трансфер участников до мест проживания</w:t>
            </w:r>
          </w:p>
        </w:tc>
      </w:tr>
      <w:tr w:rsidR="00EB56A6" w:rsidRPr="00E22CB3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14:00 – 1</w:t>
            </w:r>
            <w:r>
              <w:rPr>
                <w:color w:val="000000"/>
                <w:sz w:val="24"/>
              </w:rPr>
              <w:t>8</w:t>
            </w:r>
            <w:r w:rsidRPr="00EB56A6">
              <w:rPr>
                <w:color w:val="000000"/>
                <w:sz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Подведение итогов второго конкурсного дня. Работа экспертов. Занесение оценок в ЦСО.</w:t>
            </w:r>
          </w:p>
        </w:tc>
      </w:tr>
      <w:tr w:rsidR="00EB56A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B56A6" w:rsidRPr="000B2623" w:rsidRDefault="00EB56A6" w:rsidP="00030A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030A13">
              <w:rPr>
                <w:b/>
                <w:sz w:val="24"/>
                <w:szCs w:val="28"/>
              </w:rPr>
              <w:t>2</w:t>
            </w:r>
            <w:bookmarkStart w:id="0" w:name="_GoBack"/>
            <w:bookmarkEnd w:id="0"/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EB56A6" w:rsidRPr="00E22CB3" w:rsidTr="00027FE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08.00 – 08.30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jc w:val="both"/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Трансфер до конкурсной площадки</w:t>
            </w:r>
          </w:p>
        </w:tc>
      </w:tr>
      <w:tr w:rsidR="00EB56A6" w:rsidRPr="00E22CB3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08.30 – 09.00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B56A6">
              <w:rPr>
                <w:color w:val="000000"/>
                <w:sz w:val="24"/>
              </w:rPr>
              <w:t>Сбор экспертов и участников, проведение инструктажа по ОТ и ТБ</w:t>
            </w:r>
            <w:proofErr w:type="gramEnd"/>
          </w:p>
        </w:tc>
      </w:tr>
      <w:tr w:rsidR="00EB56A6" w:rsidRPr="00E22CB3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09.00 – 13.00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rPr>
                <w:b/>
                <w:bCs/>
                <w:color w:val="000000"/>
                <w:sz w:val="24"/>
              </w:rPr>
            </w:pPr>
            <w:r w:rsidRPr="00EB56A6">
              <w:rPr>
                <w:b/>
                <w:bCs/>
                <w:color w:val="000000"/>
                <w:sz w:val="24"/>
              </w:rPr>
              <w:t xml:space="preserve">Выполнение задания </w:t>
            </w:r>
          </w:p>
          <w:p w:rsidR="00EB56A6" w:rsidRPr="00EB56A6" w:rsidRDefault="00EB56A6" w:rsidP="00EB56A6">
            <w:pPr>
              <w:jc w:val="both"/>
              <w:rPr>
                <w:sz w:val="24"/>
                <w:szCs w:val="24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>Модуль Г.</w:t>
            </w:r>
            <w:r w:rsidRPr="00EB56A6">
              <w:rPr>
                <w:rFonts w:eastAsia="Calibri"/>
                <w:sz w:val="24"/>
                <w:lang w:eastAsia="en-US"/>
              </w:rPr>
              <w:t xml:space="preserve"> </w:t>
            </w:r>
            <w:r w:rsidRPr="00EB56A6">
              <w:rPr>
                <w:b/>
                <w:color w:val="000000"/>
                <w:sz w:val="24"/>
                <w:szCs w:val="28"/>
              </w:rPr>
              <w:t xml:space="preserve">  </w:t>
            </w:r>
            <w:r w:rsidRPr="00EB56A6">
              <w:rPr>
                <w:color w:val="000000"/>
                <w:sz w:val="24"/>
                <w:szCs w:val="28"/>
              </w:rPr>
              <w:t>Собеседование соискателя, на основе представленного информационно-аналитического кейса. Составление мотивационного заключения по кандидату</w:t>
            </w:r>
          </w:p>
        </w:tc>
      </w:tr>
      <w:tr w:rsidR="00EB56A6" w:rsidRPr="00E22CB3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jc w:val="both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 xml:space="preserve">Обеденный перерыв </w:t>
            </w:r>
          </w:p>
        </w:tc>
      </w:tr>
      <w:tr w:rsidR="00EB56A6" w:rsidRPr="00E22CB3" w:rsidTr="00027FE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 xml:space="preserve">14:00 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jc w:val="both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Трансфер участников до мест проживания</w:t>
            </w:r>
          </w:p>
        </w:tc>
      </w:tr>
      <w:tr w:rsidR="00EB56A6" w:rsidRPr="00E22CB3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 xml:space="preserve">14:00 – </w:t>
            </w:r>
            <w:r>
              <w:rPr>
                <w:color w:val="000000"/>
                <w:sz w:val="24"/>
              </w:rPr>
              <w:t>18</w:t>
            </w:r>
            <w:r w:rsidRPr="00EB56A6">
              <w:rPr>
                <w:color w:val="000000"/>
                <w:sz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jc w:val="both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Подведение итогов третьего конкурсного дня. Работа экспертов. Занесение оценок в ЦСО.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F9" w:rsidRDefault="00CC24F9" w:rsidP="00970F49">
      <w:pPr>
        <w:spacing w:after="0" w:line="240" w:lineRule="auto"/>
      </w:pPr>
      <w:r>
        <w:separator/>
      </w:r>
    </w:p>
  </w:endnote>
  <w:endnote w:type="continuationSeparator" w:id="0">
    <w:p w:rsidR="00CC24F9" w:rsidRDefault="00CC24F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9A620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30A1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F9" w:rsidRDefault="00CC24F9" w:rsidP="00970F49">
      <w:pPr>
        <w:spacing w:after="0" w:line="240" w:lineRule="auto"/>
      </w:pPr>
      <w:r>
        <w:separator/>
      </w:r>
    </w:p>
  </w:footnote>
  <w:footnote w:type="continuationSeparator" w:id="0">
    <w:p w:rsidR="00CC24F9" w:rsidRDefault="00CC24F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0A1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043A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40EC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364E"/>
    <w:rsid w:val="00565B7C"/>
    <w:rsid w:val="00574AC1"/>
    <w:rsid w:val="00580B62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6205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00B9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24F9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56A6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820D-E4F6-403F-9B84-E96490E4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Надежда Оплачко</cp:lastModifiedBy>
  <cp:revision>57</cp:revision>
  <dcterms:created xsi:type="dcterms:W3CDTF">2023-01-12T10:59:00Z</dcterms:created>
  <dcterms:modified xsi:type="dcterms:W3CDTF">2023-07-03T14:20:00Z</dcterms:modified>
</cp:coreProperties>
</file>