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BF516D2" w14:textId="77777777" w:rsidR="00F076F1" w:rsidRDefault="00F076F1" w:rsidP="00F076F1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23EA9A00" w14:textId="7B1B28B1" w:rsidR="00F076F1" w:rsidRPr="00A204BB" w:rsidRDefault="00F076F1" w:rsidP="00F076F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A22CAB6" w14:textId="77777777" w:rsidR="00F076F1" w:rsidRPr="00A204BB" w:rsidRDefault="00F076F1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285F36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жизненным циклом/управление программой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3C7AAB8" w14:textId="77777777" w:rsidR="00F076F1" w:rsidRDefault="00F076F1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для возрастной категории </w:t>
          </w:r>
        </w:p>
        <w:p w14:paraId="7D975935" w14:textId="113608D4" w:rsidR="00334165" w:rsidRPr="00A204BB" w:rsidRDefault="00C129B8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0FD753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C129B8">
        <w:rPr>
          <w:rFonts w:ascii="Times New Roman" w:hAnsi="Times New Roman" w:cs="Times New Roman"/>
          <w:lang w:bidi="en-US"/>
        </w:rPr>
        <w:t xml:space="preserve"> </w:t>
      </w:r>
      <w:r w:rsidR="00225F26">
        <w:rPr>
          <w:rFonts w:ascii="Times New Roman" w:hAnsi="Times New Roman" w:cs="Times New Roman"/>
          <w:lang w:bidi="en-US"/>
        </w:rPr>
        <w:t xml:space="preserve">Москва,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1CBED6C4" w14:textId="77777777" w:rsidR="00F076F1" w:rsidRDefault="00F076F1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br w:type="page"/>
      </w:r>
    </w:p>
    <w:p w14:paraId="4E237B94" w14:textId="64794E54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C129B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C129B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8AB5030" w14:textId="27BE967E" w:rsidR="004A6EBB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ЕСКД – единая система конструкторской документации</w:t>
      </w:r>
    </w:p>
    <w:p w14:paraId="61AE5EFE" w14:textId="1FF9AE95" w:rsidR="004A6EBB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ППО – послепродажное обслуживание</w:t>
      </w:r>
    </w:p>
    <w:p w14:paraId="5A38FD2E" w14:textId="5ED6635A" w:rsidR="00F50AC5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ППУ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программно-проектное управление</w:t>
      </w:r>
    </w:p>
    <w:p w14:paraId="7C930771" w14:textId="24637048" w:rsidR="004A6EBB" w:rsidRPr="009B18A2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ТРИЗ – технология решения изобретательских задач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06083F0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076F1">
        <w:rPr>
          <w:rFonts w:ascii="Times New Roman" w:hAnsi="Times New Roman" w:cs="Times New Roman"/>
          <w:sz w:val="28"/>
          <w:szCs w:val="28"/>
        </w:rPr>
        <w:t>Управление жизненным циклом/управление программой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7BD8219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076F1" w:rsidRPr="00F076F1">
        <w:rPr>
          <w:rFonts w:ascii="Times New Roman" w:hAnsi="Times New Roman"/>
          <w:color w:val="000000"/>
          <w:sz w:val="24"/>
          <w:lang w:val="ru-RU"/>
        </w:rPr>
        <w:t>Управление жизненным циклом/управление программой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9192FA0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151A196" w:rsidR="00764773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4F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C82D3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эффективной организации рабочего места и рабочих процессов (с применением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кайдзен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подходов, визуализации, инструментов устранения потерь и непрерывных улучшений и т.д.);</w:t>
            </w:r>
          </w:p>
          <w:p w14:paraId="367BCB2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принципы построения/организации эффективной работы в стрессовых ситуациях/условиях высокой неопределенности; </w:t>
            </w:r>
          </w:p>
          <w:p w14:paraId="10DDAF26" w14:textId="462E9DFE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законодательные нормы в области охраны труда и техники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4F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D6A2DC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работу;</w:t>
            </w:r>
          </w:p>
          <w:p w14:paraId="3D32A94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5B954DC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заботиться о личной и коллективной безопасности на рабочем месте;</w:t>
            </w:r>
          </w:p>
          <w:p w14:paraId="09D5B99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2C196CFE" w14:textId="673D97B7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организовывать собственную работу (применять принципы и подход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кайдзен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, инструменты бережливого производства и оптимизации деятельности)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25A0CF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Менеджмент и управление личной эффективностью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D7EA80A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0C4" w:rsidRPr="003732A7" w14:paraId="62A51D5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9426F0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38DC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CB3E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определения и достижения целей, как лично, так и в команде;</w:t>
            </w:r>
          </w:p>
          <w:p w14:paraId="110EFE7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0743CDD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контроля выполнения задач, достижения целей и анализа результатов деятельности;</w:t>
            </w:r>
          </w:p>
          <w:p w14:paraId="4F3D02C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эффективной организации работы команды и управления группой для достижения поставленных целей;</w:t>
            </w:r>
          </w:p>
          <w:p w14:paraId="729F88C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6D4FB60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2607F68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механизмы командной и личной мотивации;</w:t>
            </w:r>
          </w:p>
          <w:p w14:paraId="1A8A53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построения/организации эффективной работы в стрессовых ситуациях/условиях высокой неопределенности; </w:t>
            </w:r>
          </w:p>
          <w:p w14:paraId="5BA6B2BB" w14:textId="47AD1650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непрерывного личного развития и наращивания компетенций.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239F5B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DFBFFB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F2E5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F23E2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2477F5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5BECFB4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работу свою и команды, применять инструменты управления ресурсами при выполнении задач (в том числе, тайм-менеджмент);</w:t>
            </w:r>
          </w:p>
          <w:p w14:paraId="2D70C85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в условиях ограниченных ресурсов;</w:t>
            </w:r>
          </w:p>
          <w:p w14:paraId="5AC324A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работать в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кроссфункциональной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команде;</w:t>
            </w:r>
          </w:p>
          <w:p w14:paraId="0B62BD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в условиях изменяющихся условий, в том числе в стрессовых;</w:t>
            </w:r>
          </w:p>
          <w:p w14:paraId="661115C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активно действовать в направлении непрерывного профессионального совершенствования;</w:t>
            </w:r>
          </w:p>
          <w:p w14:paraId="387DB37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самообучаться и обучать других людей в процессе работы;</w:t>
            </w:r>
          </w:p>
          <w:p w14:paraId="495B725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находить и применять инструменты и способы личной и командной мотивации в работе;</w:t>
            </w:r>
          </w:p>
          <w:p w14:paraId="7F728910" w14:textId="543F3D3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011E80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D83DAF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Технологии и инструменты программно-проектного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F015F39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30C4" w:rsidRPr="003732A7" w14:paraId="3BE43F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1E838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E2EB1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F61F8A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терминологию, принципы, основные методологии программно-проектного управления (ППУ);</w:t>
            </w:r>
          </w:p>
          <w:p w14:paraId="1C8DA93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методы, инструменты, техники, применяемые в ППУ;</w:t>
            </w:r>
          </w:p>
          <w:p w14:paraId="01A0740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стандарты ППУ;</w:t>
            </w:r>
          </w:p>
          <w:p w14:paraId="038FDF0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416ACE2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механизмы целеполагания в проекте;</w:t>
            </w:r>
          </w:p>
          <w:p w14:paraId="39739A9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лучшие практики управления проектами;</w:t>
            </w:r>
          </w:p>
          <w:p w14:paraId="22FFA84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ресурсами в проекте;</w:t>
            </w:r>
          </w:p>
          <w:p w14:paraId="44E819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«треугольник проекта» (основные проектные ограничения) и логику построения взаимозависимости ограничений;</w:t>
            </w:r>
          </w:p>
          <w:p w14:paraId="172B8A1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и инструменты управления сроками в проекте;</w:t>
            </w:r>
          </w:p>
          <w:p w14:paraId="7C5E012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риск-менеджмента в проектах;</w:t>
            </w:r>
          </w:p>
          <w:p w14:paraId="3D5E283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планирования в ППУ (особенности формирования бизнес-планов, дорожных карт, календарно-сетевых графиков и т.д.);</w:t>
            </w:r>
          </w:p>
          <w:p w14:paraId="603A1FC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ключевые подходы в оценке проектов;</w:t>
            </w:r>
          </w:p>
          <w:p w14:paraId="2FA9B428" w14:textId="30E2B013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коммуникациями в проекте.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7126A5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1" w:rsidRPr="003732A7" w14:paraId="40FF72A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40D215" w14:textId="77777777" w:rsidR="00F076F1" w:rsidRPr="000244DA" w:rsidRDefault="00F076F1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FA367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708A20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цели и задачи проекта;</w:t>
            </w:r>
          </w:p>
          <w:p w14:paraId="513D2A8E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 критерии успешности проекта;</w:t>
            </w:r>
          </w:p>
          <w:p w14:paraId="32966A05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ресурсное обеспечение в проекте;</w:t>
            </w:r>
          </w:p>
          <w:p w14:paraId="4F6E12E3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4CD77CD5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-управлять и гибко работать с проектными ограничениями («треугольник проекта»);</w:t>
            </w:r>
          </w:p>
          <w:p w14:paraId="01DCE694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матрицу ответственности и распределять задачи в проекте;</w:t>
            </w:r>
          </w:p>
          <w:p w14:paraId="12865E2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антирисковые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и определять стратегии реагирования на риски;</w:t>
            </w:r>
          </w:p>
          <w:p w14:paraId="47D70CA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комплексные, системные проектные решения, «увязывать» отдельные проектные блоки между собой;</w:t>
            </w:r>
          </w:p>
          <w:p w14:paraId="17C870BC" w14:textId="200E727D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998E92" w14:textId="77777777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A03AD92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CE70128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30C4" w:rsidRPr="003732A7" w14:paraId="2403B8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F3685E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A288D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69951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 в области маркетинга;</w:t>
            </w:r>
          </w:p>
          <w:p w14:paraId="1189C1D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значение маркетинга при определении стратегии работ компании/в проекте;</w:t>
            </w:r>
          </w:p>
          <w:p w14:paraId="6CDF16C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сущность модели маркетинг-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микса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(4p, 5p, 7p и др.) и ее основных параметров;</w:t>
            </w:r>
          </w:p>
          <w:p w14:paraId="45797B7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(принципы и методы) проведения маркетинговых исследований;</w:t>
            </w:r>
          </w:p>
          <w:p w14:paraId="6081DC9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разработки и реализации маркетинговых мероприятий для различных целей;</w:t>
            </w:r>
          </w:p>
          <w:p w14:paraId="70F889A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бюджетирования маркетинговых расходов;</w:t>
            </w:r>
          </w:p>
          <w:p w14:paraId="09C6EFF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маркетинговой деятельностью (в том числе в интеграция с другими функциями и блоками ППУ);</w:t>
            </w:r>
          </w:p>
          <w:p w14:paraId="2FEFC3A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принципы и подходы продвижения продукции на рынке;</w:t>
            </w:r>
          </w:p>
          <w:p w14:paraId="1C317BA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и роль послепродажного обслуживания (ППО) в области повышения конкурентоспособности предприятия/проекта/продукта;</w:t>
            </w:r>
          </w:p>
          <w:p w14:paraId="31610F3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модели и инструменты для формирования системы ППО в проектах;</w:t>
            </w:r>
          </w:p>
          <w:p w14:paraId="60F7A94D" w14:textId="73921D4D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источники, принципы и подходы поиска маркетинговой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26CFEF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62A7D60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0F71A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965ED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C171F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маркетинговые исследования, а также анализировать информацию для различных целей и задач; </w:t>
            </w:r>
          </w:p>
          <w:p w14:paraId="6A3CEC7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3E494B4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современные инструменты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-аналитики и их корреляции с существующими запросами;</w:t>
            </w:r>
          </w:p>
          <w:p w14:paraId="1CD8E04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swot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-анализ);</w:t>
            </w:r>
          </w:p>
          <w:p w14:paraId="472080D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44FCC1A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системы ППО, включая утилизацию;</w:t>
            </w:r>
          </w:p>
          <w:p w14:paraId="4B88F33B" w14:textId="2F9D166E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маркетинговые стратегии и подбирать инструменты по продвижению проекта/продукта на рынке.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E80229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9CE1A23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Технический блок. Конструкторская и/или технологическая основа проекта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B735491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30C4" w:rsidRPr="003732A7" w14:paraId="33C506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45C907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CA0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81028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сопротивления материалов и материаловедения;</w:t>
            </w:r>
          </w:p>
          <w:p w14:paraId="7A49C5D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физических законов и процессов;</w:t>
            </w:r>
          </w:p>
          <w:p w14:paraId="7B386F3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математические операторы и математические модели различных процессов;</w:t>
            </w:r>
          </w:p>
          <w:p w14:paraId="362C98C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проведения технических и технологических расчетов;</w:t>
            </w:r>
          </w:p>
          <w:p w14:paraId="67EDCC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системы и методы проектирования;</w:t>
            </w:r>
          </w:p>
          <w:p w14:paraId="28D7C63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требования системы менеджмента качества;</w:t>
            </w:r>
          </w:p>
          <w:p w14:paraId="78DD219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формирования моделей в 2D, 3D-форматах;</w:t>
            </w:r>
          </w:p>
          <w:p w14:paraId="565DD1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специальные методики технических расчетов (в зависимости от режимов обработки и способов эксплуатации);</w:t>
            </w:r>
          </w:p>
          <w:p w14:paraId="682F98C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сведения о свойствах конструкционных материалов;</w:t>
            </w:r>
          </w:p>
          <w:p w14:paraId="2124E96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современные концепции построения и организации производственных процессов;</w:t>
            </w:r>
          </w:p>
          <w:p w14:paraId="053E0191" w14:textId="5EBB9A0D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построения производственных и бизнес-процессов.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CEBA12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1" w:rsidRPr="003732A7" w14:paraId="0856A5E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6D1570" w14:textId="77777777" w:rsidR="00F076F1" w:rsidRPr="000244DA" w:rsidRDefault="00F076F1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B7319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3F6AE1E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обосновывать предлагаемые конструктивно-технологические (проектные) решения;</w:t>
            </w:r>
          </w:p>
          <w:p w14:paraId="5982B88C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 и систем;</w:t>
            </w:r>
          </w:p>
          <w:p w14:paraId="06EEB23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специальные методики технических расчетов (в том числе, прочностных);</w:t>
            </w:r>
          </w:p>
          <w:p w14:paraId="0E38D722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средства вычислительной техники при разработке технической (проектной) документации; </w:t>
            </w:r>
          </w:p>
          <w:p w14:paraId="35A1E854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производить анализ (в том числе экономический) лучших отечественных образцов и зарубежных аналогов изделия;</w:t>
            </w:r>
          </w:p>
          <w:p w14:paraId="1F5AA21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специальные методики технических расчетов (в зависимости от режимов и типов эксплуатации);</w:t>
            </w:r>
          </w:p>
          <w:p w14:paraId="6DF1D60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первичный расчет экономической эффективности существующих и проектируемых технологических процессов;</w:t>
            </w:r>
          </w:p>
          <w:p w14:paraId="71AD0B41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анализировать и управлять рисками при различных сбоях технологических процессов.</w:t>
            </w:r>
          </w:p>
          <w:p w14:paraId="1695C3B6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0A81E3C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(проектировать) оснастку с созданием 3D-моделей и 2D-чертежей на оснастку;</w:t>
            </w:r>
          </w:p>
          <w:p w14:paraId="340C07C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описывать функционал и основные свойства изделия и его элементов, в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., разрабатывать компоновочные схемы для изделия;</w:t>
            </w:r>
          </w:p>
          <w:p w14:paraId="0BDC6BD7" w14:textId="4C93703A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проектировать и выстраивать производственные участки с учетом принципов эффективности, эргономичности 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21DE37" w14:textId="77777777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F142141" w:rsidR="004F30C4" w:rsidRPr="00F076F1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2E2FB7B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Технология управления персоналом в проектах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327FF693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30C4" w:rsidRPr="003732A7" w14:paraId="6F377C9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D0043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174FE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D60394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общие принципы построения HR-цикла для проекта/предприятия;</w:t>
            </w:r>
          </w:p>
          <w:p w14:paraId="6F81A6F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рациональной организационной структуры предприятия/проекта;</w:t>
            </w:r>
          </w:p>
          <w:p w14:paraId="5BEF33A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методы, инструменты определения потребности в компетенциях и персонале для проекта;</w:t>
            </w:r>
          </w:p>
          <w:p w14:paraId="029DC3D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источники обеспечения организации/проекта кадрами;</w:t>
            </w:r>
          </w:p>
          <w:p w14:paraId="6807398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технологии и методы определения профессиональных знаний, умений и компетенций;</w:t>
            </w:r>
          </w:p>
          <w:p w14:paraId="7836B07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общие тенденции на рынке труда и в отдельной отрасли, конкретной профессии (должности, специальности);</w:t>
            </w:r>
          </w:p>
          <w:p w14:paraId="651D409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трудовое законодательство и иные акты, содержащие нормы трудового права;</w:t>
            </w:r>
          </w:p>
          <w:p w14:paraId="2E44B07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экономики, организации труда и управления персоналом;</w:t>
            </w:r>
          </w:p>
          <w:p w14:paraId="7FAFE8AC" w14:textId="21D48A2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порядок тарификации, установления должностных окладов, доплат, надбавок и коэффициентов к заработной плате, расчета стимулирующих выплат.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E02A0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3D70980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F73CAE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33E0F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44A822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496F056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 потребность в компетенциях и персонале при разработке и реализации проекта;</w:t>
            </w:r>
          </w:p>
          <w:p w14:paraId="432E287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5CD328F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требования к должности (профессии, специальности) и определять критерии подбора персонала;</w:t>
            </w:r>
          </w:p>
          <w:p w14:paraId="2BD8178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1C0B509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организации;</w:t>
            </w:r>
          </w:p>
          <w:p w14:paraId="791E78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анализ успешных корпоративных практик по организации системы оплаты труда персонала;</w:t>
            </w:r>
          </w:p>
          <w:p w14:paraId="210E590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системы оплаты труда персонала;</w:t>
            </w:r>
          </w:p>
          <w:p w14:paraId="3EDF8487" w14:textId="29FA7C6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плановый бюджет фонда оплаты труда, стимулирующих и компенсационных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EC0B0C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50E19533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0EA165" w14:textId="2A17A0B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5259AF" w14:textId="185E466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Экономика и финансы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477F0C" w14:textId="5CA8544F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30C4" w:rsidRPr="003732A7" w14:paraId="782E7A5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781C20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81BE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22CD1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терминологию, основные понятия и принципы построения финансово-экономической деятельности;</w:t>
            </w:r>
          </w:p>
          <w:p w14:paraId="2022242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методику инвестиционного и финансового анализа, в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., понятия: чистый дисконтированный доход (NPV), внутренняя норма доходности (IRR), срок окупаемости </w:t>
            </w: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(PBP) и др., принципы подготовки экономического обоснования проекта;</w:t>
            </w:r>
          </w:p>
          <w:p w14:paraId="58D296C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 и инструменты финансового анализа и формирования финансовых моделей;</w:t>
            </w:r>
          </w:p>
          <w:p w14:paraId="21EE641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инструменты анализа данных о планируемых расходах проекта;</w:t>
            </w:r>
          </w:p>
          <w:p w14:paraId="5182E1D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финансового анализа затрат и выгод проекта;</w:t>
            </w:r>
          </w:p>
          <w:p w14:paraId="251E7E8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расчета себестоимости продукта и ее составляющих;</w:t>
            </w:r>
          </w:p>
          <w:p w14:paraId="1DE9965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расчета окупаемости и инвестиционных показателей проекта;</w:t>
            </w:r>
          </w:p>
          <w:p w14:paraId="2539DE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анализа и составления финансовых планов и графиков работ по проекту;</w:t>
            </w:r>
          </w:p>
          <w:p w14:paraId="380E2CC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комплексного экономического анализа производственно-хозяйственной деятельности организации;</w:t>
            </w:r>
          </w:p>
          <w:p w14:paraId="6ADBB60A" w14:textId="12D7ED5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E3833D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44CE14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5626BD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06003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A44430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анализ информации о планируемых расходах проекта;</w:t>
            </w:r>
          </w:p>
          <w:p w14:paraId="57CB809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финансовый анализ затрат и выгод проекта;</w:t>
            </w:r>
          </w:p>
          <w:p w14:paraId="350FF02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расчет себестоимости продукта и ее составляющих;</w:t>
            </w:r>
          </w:p>
          <w:p w14:paraId="3F7DBC5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расчеты окупаемости и инвестиционных показателей проекта;</w:t>
            </w:r>
          </w:p>
          <w:p w14:paraId="55AF7F8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и анализировать финансовые планы и планы-графики работ по проекту;</w:t>
            </w:r>
          </w:p>
          <w:p w14:paraId="48BCCFD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комплексный экономический анализ производственно-хозяйственной деятельности организации;</w:t>
            </w:r>
          </w:p>
          <w:p w14:paraId="0E7E248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184B219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 финансирования проекта;</w:t>
            </w:r>
          </w:p>
          <w:p w14:paraId="15543E3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реестр допущений финансово-экономической модели проекта на основании общедоступной информации, регламентирующих документов, результатов исследования рынка, бюджета и плана финансирования проекта;</w:t>
            </w:r>
          </w:p>
          <w:p w14:paraId="5BE3FC8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составлять технико-экономическое обоснование и бизнес-план проекта на основе предварительных расчетов по проекту;</w:t>
            </w:r>
          </w:p>
          <w:p w14:paraId="545BAF7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финансово-экономическую модель проекта, бизнес-план проекта для оценки документации проекта с финансово-экономической точки зрения;</w:t>
            </w:r>
          </w:p>
          <w:p w14:paraId="5C68568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экономические прогнозы;</w:t>
            </w:r>
          </w:p>
          <w:p w14:paraId="29CD610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оценивать стоимость привлекаемых ресурсов на всех этапах реализации проекта, проводить анализ стоимость всех видов привлекаемых ресурсов и производимых затрат;</w:t>
            </w:r>
          </w:p>
          <w:p w14:paraId="470F078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программное обеспечение для сбора данных и обоснования инвестиций по проекту;</w:t>
            </w:r>
          </w:p>
          <w:p w14:paraId="26A1A22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анализировать и предлагать схемы возможного финансирования проекта на основе концепции и бюджета проекта;</w:t>
            </w:r>
          </w:p>
          <w:p w14:paraId="21D6D4F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рассчитывать период окупаемости и точку безубыточности;</w:t>
            </w:r>
          </w:p>
          <w:p w14:paraId="5C18F806" w14:textId="49B5BC6F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финансовых затрат и выгод проекта.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FF671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7F37497C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9EB9A6" w14:textId="5C0AD5F3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044EF72" w14:textId="5F83F8BC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A2AF98" w14:textId="4F2266E8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F30C4" w:rsidRPr="003732A7" w14:paraId="1C8B43A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68737B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F73B1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A1A10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письменного представления информации для достижения различных целей с учетом специфики целевых аудиторий;</w:t>
            </w:r>
          </w:p>
          <w:p w14:paraId="56AAE5E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устного представления информации для достижения различных целей с учетом специфики целевых аудиторий;</w:t>
            </w:r>
          </w:p>
          <w:p w14:paraId="7541B0E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т.д.);</w:t>
            </w:r>
          </w:p>
          <w:p w14:paraId="4122EA22" w14:textId="742C17F5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7CF9E2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373482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07FA9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FD4E5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7B3800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эффективно доносить ключевую информацию по разработанному проекту до различных целевых аудиторий, используя различные вербальные и невербальные инструменты (вовлечение аудитории, визуализация, обратная связь, зрительный контакт, жестикуляция и т.д.);</w:t>
            </w:r>
          </w:p>
          <w:p w14:paraId="7C43624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представлять/презентовать дизайн-проект изделия понятным и привлекательным языком для потребителя/ключевых стейкхолдеров;</w:t>
            </w:r>
          </w:p>
          <w:p w14:paraId="401D766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«продавать» идею как возможность, учитывая потребности собеседника или аудитории;</w:t>
            </w:r>
          </w:p>
          <w:p w14:paraId="455389E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строить взаимодействие с учетом индивидуальных особенностей других участников коммуникации;</w:t>
            </w:r>
          </w:p>
          <w:p w14:paraId="30DE703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взаимодействовать с внешними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стейкхолдерами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и целевыми аудиториями (другие команды, организаторы, эксперты и т.д.);</w:t>
            </w:r>
          </w:p>
          <w:p w14:paraId="6084774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54E1A61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6FAD36B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принципы графической интерпретаций информации в различных форматах представления информации для различных целевых аудиторий;</w:t>
            </w:r>
          </w:p>
          <w:p w14:paraId="6317ED9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7A4E6B81" w14:textId="2802397C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F3078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4827491D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60D07A" w14:textId="7864010B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2A934A" w14:textId="4BA82961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обеспечение, документация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6155DA" w14:textId="75D2C1D9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0C4" w:rsidRPr="003732A7" w14:paraId="5EA755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852754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16F45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A8F8B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3D5B2E8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и особенности инструментов поиска решений задач различного уровня сложностей (как индивидуально, так и в группе);</w:t>
            </w:r>
          </w:p>
          <w:p w14:paraId="6E157A1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критического подхода в анализе найденных решений;</w:t>
            </w:r>
          </w:p>
          <w:p w14:paraId="48F8A369" w14:textId="2E378040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единый стандарт конструкторской документации (ЕСКД), единый стандарт проектной документации;</w:t>
            </w:r>
          </w:p>
          <w:p w14:paraId="05A1C6B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черчения и методики формирования чертежей и моделей (2D, 3D);</w:t>
            </w:r>
          </w:p>
          <w:p w14:paraId="2A503C1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631DCBE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работы и основные инструменты, применяемые в офисных программах для работы с </w:t>
            </w: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числовыми данными, таблицами, диаграммами, вычислениями разного рода;</w:t>
            </w:r>
          </w:p>
          <w:p w14:paraId="0924CB7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639F616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прикладных компьютерных программ для разработки технической и технологической документации (в том числе, CAD-программы);</w:t>
            </w:r>
          </w:p>
          <w:p w14:paraId="6542AADD" w14:textId="7469D62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A1C8F6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3585A2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A77E9E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B8326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730AC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7F70B72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222F24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инструменты анализа и решения задач различной сложности, в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.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059C85F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с информацией (поиск, анализ, структурирование, переработка, систематизация, интерпретация);</w:t>
            </w:r>
          </w:p>
          <w:p w14:paraId="60CBE98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09CBFFD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читать и анализировать чертежную и техническую документацию, в том числе в форматах 2D, 3D;</w:t>
            </w:r>
          </w:p>
          <w:p w14:paraId="7221F2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графические чертежи и модели (2D, 3D) изделия, его составных блоков и систем;</w:t>
            </w:r>
          </w:p>
          <w:p w14:paraId="1B55A9B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создавать ассоциативно связанные модели и чертежи;</w:t>
            </w:r>
          </w:p>
          <w:p w14:paraId="405C3F2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2DEE753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инструкции по эксплуатации, требования по ОТ и ТБ для изделия/проекта;</w:t>
            </w:r>
          </w:p>
          <w:p w14:paraId="3013502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отчеты и другие документы по итогам исследований;</w:t>
            </w:r>
          </w:p>
          <w:p w14:paraId="6FF63F6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и управлять дорожными картами, графиками в проекте (в том числе, с применением принципов календарно-сетевого планирования);</w:t>
            </w:r>
          </w:p>
          <w:p w14:paraId="54EB59D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основную проектную документацию;</w:t>
            </w:r>
          </w:p>
          <w:p w14:paraId="63E1631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и анализировать финансовые планы и планы-графики работ по проекту;</w:t>
            </w:r>
          </w:p>
          <w:p w14:paraId="58A3641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 финансирования проекта;</w:t>
            </w:r>
          </w:p>
          <w:p w14:paraId="0F438E1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документацию по проекту для качественного донесения информации до различных стейкхолдеров;</w:t>
            </w:r>
          </w:p>
          <w:p w14:paraId="2DADCF2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отчетную финансовую документацию.</w:t>
            </w:r>
          </w:p>
          <w:p w14:paraId="7FF0249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офисные программы для формирования материалов различных типов – текстовые, графические, числовые; для проведения вычислений, создания презентаций и т.д.;</w:t>
            </w:r>
          </w:p>
          <w:p w14:paraId="3AB89B8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средства вычислительной техники при разработке технической (проектной) документации; </w:t>
            </w:r>
          </w:p>
          <w:p w14:paraId="57329E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современные инструменты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-аналитики и их корреляции с существующими запросами;</w:t>
            </w:r>
          </w:p>
          <w:p w14:paraId="4BF27BA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программное обеспечение для сбора данных и обоснования принятых по проекту решений;</w:t>
            </w:r>
          </w:p>
          <w:p w14:paraId="307F7B8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программное обеспечение для различных типов технического проектирования в рамках проекта;</w:t>
            </w:r>
          </w:p>
          <w:p w14:paraId="11B12574" w14:textId="25B2E886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пользоваться поисковыми системами и информационными ресурсами для анализа рынка и других аспектов для комплексной разработки проектной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F69381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52" w:type="pct"/>
        <w:jc w:val="center"/>
        <w:tblLook w:val="04A0" w:firstRow="1" w:lastRow="0" w:firstColumn="1" w:lastColumn="0" w:noHBand="0" w:noVBand="1"/>
      </w:tblPr>
      <w:tblGrid>
        <w:gridCol w:w="2201"/>
        <w:gridCol w:w="344"/>
        <w:gridCol w:w="1151"/>
        <w:gridCol w:w="1266"/>
        <w:gridCol w:w="1415"/>
        <w:gridCol w:w="2197"/>
      </w:tblGrid>
      <w:tr w:rsidR="004E785E" w:rsidRPr="00613219" w14:paraId="0A2AADAC" w14:textId="77777777" w:rsidTr="008A0C7C">
        <w:trPr>
          <w:trHeight w:val="1538"/>
          <w:jc w:val="center"/>
        </w:trPr>
        <w:tc>
          <w:tcPr>
            <w:tcW w:w="3719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28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A0C7C" w:rsidRPr="00613219" w14:paraId="6EDBED15" w14:textId="77777777" w:rsidTr="008A0C7C">
        <w:trPr>
          <w:trHeight w:val="50"/>
          <w:jc w:val="center"/>
        </w:trPr>
        <w:tc>
          <w:tcPr>
            <w:tcW w:w="1284" w:type="pct"/>
            <w:vMerge w:val="restart"/>
            <w:shd w:val="clear" w:color="auto" w:fill="92D050"/>
            <w:vAlign w:val="center"/>
          </w:tcPr>
          <w:p w14:paraId="22554985" w14:textId="0EDAD76E" w:rsidR="008A0C7C" w:rsidRPr="00613219" w:rsidRDefault="008A0C7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1" w:type="pct"/>
            <w:shd w:val="clear" w:color="auto" w:fill="92D050"/>
            <w:vAlign w:val="center"/>
          </w:tcPr>
          <w:p w14:paraId="3CF24956" w14:textId="77777777" w:rsidR="008A0C7C" w:rsidRPr="00613219" w:rsidRDefault="008A0C7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8" w:type="pct"/>
            <w:shd w:val="clear" w:color="auto" w:fill="00B050"/>
            <w:vAlign w:val="center"/>
          </w:tcPr>
          <w:p w14:paraId="73DA90DA" w14:textId="11265A4A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25" w:type="pct"/>
            <w:shd w:val="clear" w:color="auto" w:fill="00B050"/>
            <w:vAlign w:val="center"/>
          </w:tcPr>
          <w:p w14:paraId="5D19332A" w14:textId="545AFED3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81" w:type="pct"/>
            <w:shd w:val="clear" w:color="auto" w:fill="00B050"/>
            <w:vAlign w:val="center"/>
          </w:tcPr>
          <w:p w14:paraId="089247DF" w14:textId="77777777" w:rsidR="008A0C7C" w:rsidRPr="00613219" w:rsidRDefault="008A0C7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A0C7C" w:rsidRPr="00613219" w14:paraId="61D77BE1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6232BE1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E5703EC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73B3DF88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8" w:type="pct"/>
            <w:vAlign w:val="center"/>
          </w:tcPr>
          <w:p w14:paraId="5DA46E3D" w14:textId="5693667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0A63AAA5" w14:textId="6FCF631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712CE198" w14:textId="3CAFE7DE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A0C7C" w:rsidRPr="00613219" w14:paraId="4EB85C7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2B843BA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20AFA02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435EFE0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8" w:type="pct"/>
            <w:vAlign w:val="center"/>
          </w:tcPr>
          <w:p w14:paraId="2ABB4702" w14:textId="2E441CE0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5D8D8451" w14:textId="0614780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6E5BB194" w14:textId="023FCF8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A0C7C" w:rsidRPr="00613219" w14:paraId="270858FE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1C06268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C8BD818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6509D35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2FB413FD" w14:textId="44FCEA1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5" w:type="pct"/>
            <w:vAlign w:val="center"/>
          </w:tcPr>
          <w:p w14:paraId="245802AE" w14:textId="35ADB4D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35C37911" w14:textId="63C28A5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A0C7C" w:rsidRPr="00613219" w14:paraId="729DCFA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64ADD9F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124CBF9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3942085E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6A4E8200" w14:textId="3547D30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5" w:type="pct"/>
            <w:vAlign w:val="center"/>
          </w:tcPr>
          <w:p w14:paraId="119764A1" w14:textId="1F781F1F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5CA64B26" w14:textId="092C6E2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A0C7C" w:rsidRPr="00613219" w14:paraId="22BB9E7A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B3484F3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8DD302D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088AE8E6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8" w:type="pct"/>
            <w:vAlign w:val="center"/>
          </w:tcPr>
          <w:p w14:paraId="792DEA04" w14:textId="5415766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5" w:type="pct"/>
            <w:vAlign w:val="center"/>
          </w:tcPr>
          <w:p w14:paraId="6199ECC4" w14:textId="566C25C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4A57BB5C" w14:textId="0078D3E3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8A0C7C" w:rsidRPr="00613219" w14:paraId="78D47C38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2BB70EF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3BE846A8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1" w:type="pct"/>
            <w:vAlign w:val="center"/>
          </w:tcPr>
          <w:p w14:paraId="58EB7FF5" w14:textId="36654BD6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8" w:type="pct"/>
            <w:vAlign w:val="center"/>
          </w:tcPr>
          <w:p w14:paraId="5D98CD8B" w14:textId="671B1633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5" w:type="pct"/>
            <w:vAlign w:val="center"/>
          </w:tcPr>
          <w:p w14:paraId="02DB999C" w14:textId="152F967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3CF75DC1" w14:textId="0EC88AA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A0C7C" w:rsidRPr="00613219" w14:paraId="104B3A32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2836410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5A276F5" w14:textId="5EF92F5B" w:rsidR="008A0C7C" w:rsidRPr="008A0C7C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71" w:type="pct"/>
            <w:vAlign w:val="center"/>
          </w:tcPr>
          <w:p w14:paraId="44BA50E0" w14:textId="3E7B2000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8" w:type="pct"/>
            <w:vAlign w:val="center"/>
          </w:tcPr>
          <w:p w14:paraId="3ABD70DD" w14:textId="14876DD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5" w:type="pct"/>
            <w:vAlign w:val="center"/>
          </w:tcPr>
          <w:p w14:paraId="173435AF" w14:textId="2A8E137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48FC40B5" w14:textId="0485745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8A0C7C" w:rsidRPr="00613219" w14:paraId="0DE29AF4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E0AA9B2" w14:textId="77777777" w:rsidR="008A0C7C" w:rsidRPr="00613219" w:rsidRDefault="008A0C7C" w:rsidP="008A0C7C">
            <w:pPr>
              <w:jc w:val="both"/>
              <w:rPr>
                <w:b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A1CDA46" w14:textId="189A92F9" w:rsidR="008A0C7C" w:rsidRPr="008A0C7C" w:rsidRDefault="008A0C7C" w:rsidP="008A0C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71" w:type="pct"/>
            <w:vAlign w:val="center"/>
          </w:tcPr>
          <w:p w14:paraId="5FEE6347" w14:textId="0ECDAD30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57638F4E" w14:textId="0379D405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217D8E7C" w14:textId="73C78587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68CFFB25" w14:textId="485A715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A0C7C" w:rsidRPr="00613219" w14:paraId="61D07EA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DBBAD78" w14:textId="77777777" w:rsidR="008A0C7C" w:rsidRPr="00613219" w:rsidRDefault="008A0C7C" w:rsidP="008A0C7C">
            <w:pPr>
              <w:jc w:val="both"/>
              <w:rPr>
                <w:b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3FAA9B7" w14:textId="7D0516EC" w:rsidR="008A0C7C" w:rsidRPr="008A0C7C" w:rsidRDefault="008A0C7C" w:rsidP="008A0C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671" w:type="pct"/>
            <w:vAlign w:val="center"/>
          </w:tcPr>
          <w:p w14:paraId="124D9226" w14:textId="50BB2CFC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44EC65EA" w14:textId="37B9AE97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3C0E9EFF" w14:textId="696BB80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17F66013" w14:textId="648021A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A0C7C" w:rsidRPr="00613219" w14:paraId="7A651F98" w14:textId="77777777" w:rsidTr="008A0C7C">
        <w:trPr>
          <w:trHeight w:val="50"/>
          <w:jc w:val="center"/>
        </w:trPr>
        <w:tc>
          <w:tcPr>
            <w:tcW w:w="1484" w:type="pct"/>
            <w:gridSpan w:val="2"/>
            <w:shd w:val="clear" w:color="auto" w:fill="00B050"/>
            <w:vAlign w:val="center"/>
          </w:tcPr>
          <w:p w14:paraId="031BF5E1" w14:textId="36D478B4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524CCC7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3F54C3E5" w14:textId="53B3142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2EBA648F" w14:textId="3B046315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5498864D" w14:textId="1CAA4396" w:rsidR="008A0C7C" w:rsidRPr="00613219" w:rsidRDefault="008A0C7C" w:rsidP="008A0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A0C7C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40DC47BA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C0712F3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Управление командной и личной эффективностью в проектной деятельности</w:t>
            </w:r>
          </w:p>
        </w:tc>
        <w:tc>
          <w:tcPr>
            <w:tcW w:w="3149" w:type="pct"/>
            <w:shd w:val="clear" w:color="auto" w:fill="auto"/>
          </w:tcPr>
          <w:p w14:paraId="066E99B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Оценивается выполнение заданий на командное взаимодействие (симуляции, задания на проверку навыков выработки командных решений нестандартных задач и др.).</w:t>
            </w:r>
          </w:p>
          <w:p w14:paraId="5C0CE0F8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 xml:space="preserve">Оценивается также применение инструментов организации командной работы (рабочие места, инструменты управления командной эффективностью – матрицы функциональной ответственности, дорожные </w:t>
            </w:r>
            <w:r w:rsidRPr="001D3D58">
              <w:rPr>
                <w:sz w:val="24"/>
                <w:szCs w:val="24"/>
              </w:rPr>
              <w:lastRenderedPageBreak/>
              <w:t>карты, соблюдение временных границ-тайм-менеджмент и т.д.).</w:t>
            </w:r>
          </w:p>
          <w:p w14:paraId="360B4BE2" w14:textId="751F66DA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Проверяется системность и корреляция смежных блоков, выполняемых разными членами команды при разработке проекта - проверка совпадения входов и выходов в рамках проекта по каждому блоку.</w:t>
            </w:r>
          </w:p>
        </w:tc>
      </w:tr>
      <w:tr w:rsidR="008A0C7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F4C9855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E51471A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3149" w:type="pct"/>
            <w:shd w:val="clear" w:color="auto" w:fill="auto"/>
          </w:tcPr>
          <w:p w14:paraId="7F217ED1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обоснованности данных и сформированных выводов, полученных в ходе маркетингового исследования.</w:t>
            </w:r>
          </w:p>
          <w:p w14:paraId="430B17FA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качества проработки технической документации.</w:t>
            </w:r>
          </w:p>
          <w:p w14:paraId="1BA3BBF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Обоснованность выбора методов управления персоналом в проекте и качество проработки блока по управлению персоналом.</w:t>
            </w:r>
          </w:p>
          <w:p w14:paraId="736FE7D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расчета экономико-финансовых показателей проекта.</w:t>
            </w:r>
          </w:p>
          <w:p w14:paraId="271F45B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75C2EA2D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519EB8F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разработки программы послепродажного обслуживания, учет в ней специфики проекта.</w:t>
            </w:r>
          </w:p>
          <w:p w14:paraId="512B601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0812CD5E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8A0C7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1BABE4F3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7A41C3B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Представление данных для инвестора/стейкхолдеров проекта</w:t>
            </w:r>
          </w:p>
        </w:tc>
        <w:tc>
          <w:tcPr>
            <w:tcW w:w="3149" w:type="pct"/>
            <w:shd w:val="clear" w:color="auto" w:fill="auto"/>
          </w:tcPr>
          <w:p w14:paraId="3DDBC30C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 xml:space="preserve">Оценка навыков представления информации </w:t>
            </w:r>
            <w:proofErr w:type="spellStart"/>
            <w:r w:rsidRPr="001D3D58">
              <w:rPr>
                <w:sz w:val="24"/>
                <w:szCs w:val="24"/>
              </w:rPr>
              <w:t>стейкхолдерам</w:t>
            </w:r>
            <w:proofErr w:type="spellEnd"/>
            <w:r w:rsidRPr="001D3D58">
              <w:rPr>
                <w:sz w:val="24"/>
                <w:szCs w:val="24"/>
              </w:rPr>
              <w:t xml:space="preserve"> в виде презентации (слайды).</w:t>
            </w:r>
          </w:p>
          <w:p w14:paraId="32D6855E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6AC7311A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умения отвечать на поставленные вопросы.</w:t>
            </w:r>
          </w:p>
          <w:p w14:paraId="76B396F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навыков предоставления информации в виде текстового документа (пояснительная записка).</w:t>
            </w:r>
          </w:p>
          <w:p w14:paraId="52821F30" w14:textId="62B4ABD9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качества визуализации конечного продукта в проекте.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5334E984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129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CCADC05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2533B6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62" w:type="dxa"/>
        <w:tblLayout w:type="fixed"/>
        <w:tblLook w:val="04A0" w:firstRow="1" w:lastRow="0" w:firstColumn="1" w:lastColumn="0" w:noHBand="0" w:noVBand="1"/>
      </w:tblPr>
      <w:tblGrid>
        <w:gridCol w:w="1688"/>
        <w:gridCol w:w="2135"/>
        <w:gridCol w:w="1717"/>
        <w:gridCol w:w="1645"/>
        <w:gridCol w:w="1349"/>
        <w:gridCol w:w="991"/>
        <w:gridCol w:w="637"/>
      </w:tblGrid>
      <w:tr w:rsidR="004A6EBB" w:rsidRPr="00024F7D" w14:paraId="2F96C2A6" w14:textId="77777777" w:rsidTr="004A6EBB">
        <w:trPr>
          <w:trHeight w:val="1125"/>
        </w:trPr>
        <w:tc>
          <w:tcPr>
            <w:tcW w:w="1688" w:type="dxa"/>
            <w:vAlign w:val="center"/>
          </w:tcPr>
          <w:p w14:paraId="28FFC2E7" w14:textId="09B97F48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135" w:type="dxa"/>
            <w:vAlign w:val="center"/>
          </w:tcPr>
          <w:p w14:paraId="76E4F101" w14:textId="2C54AE0C" w:rsidR="00024F7D" w:rsidRPr="00024F7D" w:rsidRDefault="00024F7D" w:rsidP="004A6EBB">
            <w:pPr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645" w:type="dxa"/>
            <w:vAlign w:val="center"/>
          </w:tcPr>
          <w:p w14:paraId="1110754A" w14:textId="3CF8508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49" w:type="dxa"/>
            <w:vAlign w:val="center"/>
          </w:tcPr>
          <w:p w14:paraId="532C1F0F" w14:textId="77777777" w:rsidR="004A6EBB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14:paraId="3F70625D" w14:textId="6F19FDD7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1" w:type="dxa"/>
            <w:vAlign w:val="center"/>
          </w:tcPr>
          <w:p w14:paraId="557A5264" w14:textId="15C33802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7" w:type="dxa"/>
            <w:vAlign w:val="center"/>
          </w:tcPr>
          <w:p w14:paraId="50B7A08B" w14:textId="52A1CC8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4A6EBB" w:rsidRPr="00024F7D" w14:paraId="010B14B4" w14:textId="77777777" w:rsidTr="004A6EBB">
        <w:trPr>
          <w:trHeight w:val="567"/>
        </w:trPr>
        <w:tc>
          <w:tcPr>
            <w:tcW w:w="1688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9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4A6EBB" w:rsidRPr="00024F7D" w14:paraId="035A4B7F" w14:textId="77777777" w:rsidTr="004A6EBB">
        <w:trPr>
          <w:trHeight w:val="1125"/>
        </w:trPr>
        <w:tc>
          <w:tcPr>
            <w:tcW w:w="1688" w:type="dxa"/>
          </w:tcPr>
          <w:p w14:paraId="1D8FFFAC" w14:textId="27687A51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Управление качеством продукции (работ, услуг) в организации</w:t>
            </w:r>
          </w:p>
        </w:tc>
        <w:tc>
          <w:tcPr>
            <w:tcW w:w="2135" w:type="dxa"/>
          </w:tcPr>
          <w:p w14:paraId="38503B88" w14:textId="6E293E8E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1717" w:type="dxa"/>
          </w:tcPr>
          <w:p w14:paraId="7908A645" w14:textId="7AC218D4" w:rsidR="004A6EBB" w:rsidRPr="004A6EBB" w:rsidRDefault="00C129B8" w:rsidP="004A6EBB">
            <w:pPr>
              <w:rPr>
                <w:sz w:val="22"/>
                <w:szCs w:val="22"/>
              </w:rPr>
            </w:pPr>
            <w:hyperlink r:id="rId9" w:anchor="'Профстандарт  40.062 код C 02.7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  <w:r w:rsidR="004A6EBB" w:rsidRPr="004A6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14:paraId="5BDFAB69" w14:textId="3C2EBFB9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Модуль 1 – Управление командной и личной эффективностью в проектной деятельности</w:t>
            </w:r>
          </w:p>
        </w:tc>
        <w:tc>
          <w:tcPr>
            <w:tcW w:w="1349" w:type="dxa"/>
          </w:tcPr>
          <w:p w14:paraId="2EBFCF36" w14:textId="687DEA94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91" w:type="dxa"/>
          </w:tcPr>
          <w:p w14:paraId="0F7D0BF5" w14:textId="7750BAC5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4B407877" w14:textId="73E9173C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A6EBB" w:rsidRPr="00024F7D" w14:paraId="45D5D6A7" w14:textId="77777777" w:rsidTr="004A6EBB">
        <w:trPr>
          <w:trHeight w:val="1125"/>
        </w:trPr>
        <w:tc>
          <w:tcPr>
            <w:tcW w:w="1688" w:type="dxa"/>
          </w:tcPr>
          <w:p w14:paraId="43E86620" w14:textId="2C247AD0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Осуществление работ по управлению качеством продукции (работ, услуг)</w:t>
            </w:r>
          </w:p>
        </w:tc>
        <w:tc>
          <w:tcPr>
            <w:tcW w:w="2135" w:type="dxa"/>
          </w:tcPr>
          <w:p w14:paraId="45A2BF01" w14:textId="0E884B0B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Анализ причин снижения качества продукции (работ, услуг) и разработка предложений по их устранению</w:t>
            </w:r>
          </w:p>
        </w:tc>
        <w:tc>
          <w:tcPr>
            <w:tcW w:w="1717" w:type="dxa"/>
          </w:tcPr>
          <w:p w14:paraId="0F8659FD" w14:textId="1DB3916E" w:rsidR="004A6EBB" w:rsidRPr="004A6EBB" w:rsidRDefault="00C129B8" w:rsidP="004A6EBB">
            <w:pPr>
              <w:rPr>
                <w:sz w:val="22"/>
                <w:szCs w:val="22"/>
              </w:rPr>
            </w:pPr>
            <w:hyperlink r:id="rId10" w:anchor="'Профстандарт  40.062 код B 01.6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</w:p>
        </w:tc>
        <w:tc>
          <w:tcPr>
            <w:tcW w:w="1645" w:type="dxa"/>
          </w:tcPr>
          <w:p w14:paraId="30370379" w14:textId="0CDEF7CA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>Модуль 2 – Управление проектом</w:t>
            </w:r>
          </w:p>
        </w:tc>
        <w:tc>
          <w:tcPr>
            <w:tcW w:w="1349" w:type="dxa"/>
          </w:tcPr>
          <w:p w14:paraId="498CF426" w14:textId="60D4B727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91" w:type="dxa"/>
          </w:tcPr>
          <w:p w14:paraId="3F7F42AD" w14:textId="22575420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102DBDC5" w14:textId="75CD9167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A6EBB" w:rsidRPr="00024F7D" w14:paraId="648D8205" w14:textId="77777777" w:rsidTr="004A6EBB">
        <w:trPr>
          <w:trHeight w:val="1125"/>
        </w:trPr>
        <w:tc>
          <w:tcPr>
            <w:tcW w:w="1688" w:type="dxa"/>
          </w:tcPr>
          <w:p w14:paraId="43F1C413" w14:textId="064A67D3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Осуществление работ по управлению качеством продукции (работ, услуг)</w:t>
            </w:r>
          </w:p>
        </w:tc>
        <w:tc>
          <w:tcPr>
            <w:tcW w:w="2135" w:type="dxa"/>
          </w:tcPr>
          <w:p w14:paraId="2CFBD3C9" w14:textId="6F7DAD8A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1717" w:type="dxa"/>
          </w:tcPr>
          <w:p w14:paraId="53F8996A" w14:textId="4377878F" w:rsidR="004A6EBB" w:rsidRPr="004A6EBB" w:rsidRDefault="00C129B8" w:rsidP="004A6EBB">
            <w:pPr>
              <w:rPr>
                <w:sz w:val="22"/>
                <w:szCs w:val="22"/>
              </w:rPr>
            </w:pPr>
            <w:hyperlink r:id="rId11" w:anchor="'Профстандарт  40.062 код B 03.6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</w:p>
        </w:tc>
        <w:tc>
          <w:tcPr>
            <w:tcW w:w="1645" w:type="dxa"/>
          </w:tcPr>
          <w:p w14:paraId="032257B8" w14:textId="5B985FAD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Модуль 3 - Представление данных для инвестора/стейкхолдеров проекта</w:t>
            </w:r>
          </w:p>
        </w:tc>
        <w:tc>
          <w:tcPr>
            <w:tcW w:w="1349" w:type="dxa"/>
          </w:tcPr>
          <w:p w14:paraId="578BEA03" w14:textId="7F9B4ACF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991" w:type="dxa"/>
          </w:tcPr>
          <w:p w14:paraId="2D9D4977" w14:textId="4BCF366E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06181295" w14:textId="1DD9F7EC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CA2FB" w14:textId="77777777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командной и личной эффективностью в проектной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5B552AF5" w14:textId="06A9CD70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0D2A00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D5DE68C" w14:textId="77777777" w:rsidR="001053B7" w:rsidRPr="001D3D58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Суть модуля заключается в выполнении командой разных типов задания, с целью демонстрации навыков командной работы для достижения результата. Участникам необходимо в условиях ограниченных ресурсов (в </w:t>
      </w:r>
      <w:proofErr w:type="spellStart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т.ч</w:t>
      </w:r>
      <w:proofErr w:type="spellEnd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., временных) распределить роли в команде, сформировать схему коммуникаций, договориться о процессах взаимодействия, выполнить </w:t>
      </w:r>
      <w:proofErr w:type="spellStart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демо</w:t>
      </w:r>
      <w:proofErr w:type="spellEnd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-проект и продемонстрировать результат экспертам в формате презентации.</w:t>
      </w:r>
    </w:p>
    <w:p w14:paraId="46627821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Также в рамках данного модуля участникам необходимо интегрировать все модули проектного задания в единый проект, обеспечить «стыковку» отдельных блоков (маркетинг и производство, персонал и экономика и т.д.) для обеспечения целостности и комплексности проекта.</w:t>
      </w:r>
    </w:p>
    <w:p w14:paraId="4AA759C9" w14:textId="77777777" w:rsidR="001053B7" w:rsidRPr="00B43CA0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2C5F05" w14:textId="77777777" w:rsidR="001053B7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Распределите роли в команде и составьте матрицу ролей.</w:t>
      </w:r>
    </w:p>
    <w:p w14:paraId="6E4604FA" w14:textId="77777777" w:rsidR="001053B7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3CA0">
        <w:rPr>
          <w:rFonts w:ascii="Times New Roman" w:hAnsi="Times New Roman"/>
          <w:bCs/>
          <w:sz w:val="28"/>
          <w:szCs w:val="28"/>
        </w:rPr>
        <w:t>Разработайте план</w:t>
      </w:r>
      <w:r>
        <w:rPr>
          <w:rFonts w:ascii="Times New Roman" w:hAnsi="Times New Roman"/>
          <w:bCs/>
          <w:sz w:val="28"/>
          <w:szCs w:val="28"/>
        </w:rPr>
        <w:t xml:space="preserve"> работы над проектом.</w:t>
      </w:r>
    </w:p>
    <w:p w14:paraId="0F39D393" w14:textId="77777777" w:rsidR="001053B7" w:rsidRPr="00B43CA0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Выполните творческое задание: </w:t>
      </w:r>
    </w:p>
    <w:p w14:paraId="22366247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650653" w14:textId="77777777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проектом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B07167" w14:textId="3438756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0D2A00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44FB2853" w14:textId="77777777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В данном модуле участники прорабатывают каждый из блоков проектного задания, при этом важно проанализировать ключевые требования и ограничения и предложить решение по разработке проекта, взаимодействуя в команде. Разработка проекта инновационного изделия включает проработку всех стадий жизненного цикла (анализ рынка, разработка проекта, запуск производства, реализация, послепродажного обслуживание и т.д.). Разработанное изделие обязательно должно соответствовать требованиям и описанию изделия, указанному в конкурсном задании.</w:t>
      </w:r>
    </w:p>
    <w:p w14:paraId="7246E2EC" w14:textId="77777777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47C71B8" w14:textId="77777777" w:rsidR="001053B7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разработать инновационный проект бытового изделия, учитывая все стадии жизненного цикла.</w:t>
      </w:r>
    </w:p>
    <w:p w14:paraId="5D9E73B0" w14:textId="77777777" w:rsidR="001053B7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Ключевые критерии оценки:</w:t>
      </w:r>
    </w:p>
    <w:p w14:paraId="22C904FA" w14:textId="77777777" w:rsidR="001053B7" w:rsidRDefault="001053B7" w:rsidP="001053B7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конкурентоспособность среди аналогов (цена, функциональные возможности);</w:t>
      </w:r>
    </w:p>
    <w:p w14:paraId="14D09CBA" w14:textId="77777777" w:rsidR="001053B7" w:rsidRDefault="001053B7" w:rsidP="001053B7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жизнеспособность идеи/устройства.</w:t>
      </w:r>
    </w:p>
    <w:p w14:paraId="22193E00" w14:textId="77777777" w:rsidR="001053B7" w:rsidRDefault="001053B7" w:rsidP="001053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должен содержать следующие блоки:</w:t>
      </w:r>
    </w:p>
    <w:p w14:paraId="3D6C42D8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Маркетинговая документация. Анализ рынка.</w:t>
      </w:r>
    </w:p>
    <w:p w14:paraId="7D4D1ED3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Сегмент рынка.</w:t>
      </w:r>
    </w:p>
    <w:p w14:paraId="12A47400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рынка.</w:t>
      </w:r>
    </w:p>
    <w:p w14:paraId="4A02D47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продаж в сегменте (в шт.).</w:t>
      </w:r>
    </w:p>
    <w:p w14:paraId="699E3A2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Целевая аудитория.</w:t>
      </w:r>
    </w:p>
    <w:p w14:paraId="762A4209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Ориентировочная стоимость единицы изделия на рынке.</w:t>
      </w:r>
    </w:p>
    <w:p w14:paraId="4E3438DF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выручки от реализации.</w:t>
      </w:r>
    </w:p>
    <w:p w14:paraId="4476A88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конкурентов.</w:t>
      </w:r>
    </w:p>
    <w:p w14:paraId="172C94B2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Дизайн-проект</w:t>
      </w:r>
    </w:p>
    <w:p w14:paraId="24512CF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Графическое изображение проекта (эскиз/ 3D модель/фотореалистичное изображение).</w:t>
      </w:r>
    </w:p>
    <w:p w14:paraId="59377B7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Компоновочная схема устройства/продукта (взрыв-схема).</w:t>
      </w:r>
    </w:p>
    <w:p w14:paraId="4089503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принципов/схемы работы изделия</w:t>
      </w:r>
    </w:p>
    <w:p w14:paraId="6ED8083A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Технический блок</w:t>
      </w:r>
    </w:p>
    <w:p w14:paraId="70C091A1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материалов для изготовления с обоснованием выбора.</w:t>
      </w:r>
    </w:p>
    <w:p w14:paraId="269FB15F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и организация производства.</w:t>
      </w:r>
    </w:p>
    <w:p w14:paraId="576441EE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Схема производства (производственной цепочки) и/или схема кооперации для выпуска партии </w:t>
      </w:r>
      <w:r>
        <w:rPr>
          <w:rFonts w:ascii="Times New Roman" w:eastAsiaTheme="minorHAnsi" w:hAnsi="Times New Roman"/>
          <w:bCs/>
          <w:sz w:val="28"/>
          <w:szCs w:val="28"/>
          <w:u w:val="single"/>
        </w:rPr>
        <w:t>изделия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C423F0C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Персонал.</w:t>
      </w:r>
    </w:p>
    <w:p w14:paraId="5479854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Организационная структура предприятия.</w:t>
      </w:r>
    </w:p>
    <w:p w14:paraId="54FBC1E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Численность и состав занятого в проекте персонала</w:t>
      </w:r>
    </w:p>
    <w:p w14:paraId="594B6A9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Источники подбора персонала.</w:t>
      </w:r>
    </w:p>
    <w:p w14:paraId="3D45770E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Экономика/Финансы</w:t>
      </w:r>
    </w:p>
    <w:p w14:paraId="2CF51726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себестоимости изделия, согласно конструкторско-технологической документации.</w:t>
      </w:r>
    </w:p>
    <w:p w14:paraId="5185D615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Расчет стоимости изделия для дистрибьютора и/или конечного потребителя.</w:t>
      </w:r>
    </w:p>
    <w:p w14:paraId="1672D632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приобретение нового оборудования, модернизацию и ремонт имеющегося.</w:t>
      </w:r>
    </w:p>
    <w:p w14:paraId="4E900B96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строительство новой площадки или ремонт имеющейся.</w:t>
      </w:r>
    </w:p>
    <w:p w14:paraId="07196804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оборотные средства (материалы, комплектующие и т.д.).</w:t>
      </w:r>
    </w:p>
    <w:p w14:paraId="74B811DB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HR.</w:t>
      </w:r>
    </w:p>
    <w:p w14:paraId="5491E56F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иных затрат (маркетинг, продвижение, разработка и т.д.)</w:t>
      </w:r>
    </w:p>
    <w:p w14:paraId="7C1BBC4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точки безубыточности</w:t>
      </w:r>
    </w:p>
    <w:p w14:paraId="4F139BCE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Дорожная карта реализации проекта.</w:t>
      </w:r>
    </w:p>
    <w:p w14:paraId="3E4D12C4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Ограничения и риски проекта.</w:t>
      </w:r>
    </w:p>
    <w:p w14:paraId="2DD5B661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послепродажного обслуживания, описание условий и особенностей эксплуатации</w:t>
      </w:r>
    </w:p>
    <w:p w14:paraId="7AC28485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Выводы по проекту (обобщение информации): рыночное предложение, конкурентные преимущества, ключевые маркетинговые параметры.</w:t>
      </w:r>
    </w:p>
    <w:p w14:paraId="6CD2D3D5" w14:textId="77777777" w:rsidR="001053B7" w:rsidRPr="00C97E44" w:rsidRDefault="001053B7" w:rsidP="001053B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158FBB" w14:textId="77777777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Представление данных для инвестора/стейкхолдеров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937F4CB" w14:textId="290E26B0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0D2A00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2B6CCF6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В данном модуле участники формируют выводы и резюме по проекту в формате презентации и готовят устный доклад по проекту. Участникам необходимо презентовать проект экспертному жюри и ответить на вопросы от экспертов</w:t>
      </w:r>
    </w:p>
    <w:p w14:paraId="19E1E292" w14:textId="77777777" w:rsidR="001053B7" w:rsidRDefault="001053B7" w:rsidP="001053B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09BDAF6B" w14:textId="77777777" w:rsidR="001053B7" w:rsidRPr="00B43CA0" w:rsidRDefault="001053B7" w:rsidP="001053B7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CA0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Подготовьте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презентацию для инвестора/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стейкхолдера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проекта. Необходимо выступить с докладом (время на доклад – не более 7 минут) и ответить на вопросы экспертов.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8B9A73" w14:textId="3FDC050E" w:rsidR="00D17132" w:rsidRDefault="00F9667F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эффективной оценки Команду представляют два эксперта (эксперт по технической и эксперт по гуманитарной частям). В случае, если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ведется независимыми индустриальными экспертами, допускается наличие одного эксперта-наставника.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9632" w:type="dxa"/>
        <w:tblLook w:val="04A0" w:firstRow="1" w:lastRow="0" w:firstColumn="1" w:lastColumn="0" w:noHBand="0" w:noVBand="1"/>
      </w:tblPr>
      <w:tblGrid>
        <w:gridCol w:w="555"/>
        <w:gridCol w:w="2243"/>
        <w:gridCol w:w="1936"/>
        <w:gridCol w:w="1317"/>
        <w:gridCol w:w="2015"/>
        <w:gridCol w:w="1566"/>
      </w:tblGrid>
      <w:tr w:rsidR="009B54DD" w:rsidRPr="009B54DD" w14:paraId="2697E46E" w14:textId="77777777" w:rsidTr="009B54DD">
        <w:trPr>
          <w:trHeight w:val="5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70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_Toc124422973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D5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E09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E24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A5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0D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</w:p>
        </w:tc>
      </w:tr>
      <w:tr w:rsidR="009B54DD" w:rsidRPr="009B54DD" w14:paraId="77D7BF7D" w14:textId="77777777" w:rsidTr="009B54DD">
        <w:trPr>
          <w:trHeight w:val="1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CC4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5A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EDB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Процессор Intel </w:t>
            </w: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Core</w:t>
            </w:r>
            <w:proofErr w:type="spellEnd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 i5 или аналог, ОП не менее 8 ГБ, диагональ монитора от 14''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7DC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A2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24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Допускается замена на запасной в случае выхода из строя во время чемпионата</w:t>
            </w:r>
          </w:p>
        </w:tc>
      </w:tr>
      <w:tr w:rsidR="009B54DD" w:rsidRPr="009B54DD" w14:paraId="41BCBC0F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5CF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25F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Мышь компьютерная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48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Проводная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B80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6BE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E751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4DD" w:rsidRPr="009B54DD" w14:paraId="757D51ED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6AE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2C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Флешка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D4C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От 8 Гб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55F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50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D61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54DD" w:rsidRPr="009B54DD" w14:paraId="688015B6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A1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0CF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Офисное ПО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119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MS </w:t>
            </w: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Ofice</w:t>
            </w:r>
            <w:proofErr w:type="spellEnd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аналог, браузер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D61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7A9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BCA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54DD" w:rsidRPr="009B54DD" w14:paraId="0FAE920F" w14:textId="77777777" w:rsidTr="009B54DD">
        <w:trPr>
          <w:trHeight w:val="8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573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9B2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Специализированное ПО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EFE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 для моделирования (графические редакторы, CAD-программы и т.п.)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E6C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B4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B6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228B640B" w14:textId="77777777" w:rsidR="009B54DD" w:rsidRPr="009B54DD" w:rsidRDefault="009B54DD" w:rsidP="009B54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FA236" w14:textId="77777777" w:rsidR="009B54DD" w:rsidRPr="009B54DD" w:rsidRDefault="009B54DD" w:rsidP="009B54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196394" w14:textId="5889C60C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1748F72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B54DD">
        <w:rPr>
          <w:rFonts w:ascii="Times New Roman" w:hAnsi="Times New Roman" w:cs="Times New Roman"/>
          <w:sz w:val="28"/>
          <w:szCs w:val="28"/>
        </w:rPr>
        <w:t>Управление жизненным циклом/управление программой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1342" w14:textId="77777777" w:rsidR="00CB049C" w:rsidRDefault="00CB049C" w:rsidP="00970F49">
      <w:pPr>
        <w:spacing w:after="0" w:line="240" w:lineRule="auto"/>
      </w:pPr>
      <w:r>
        <w:separator/>
      </w:r>
    </w:p>
  </w:endnote>
  <w:endnote w:type="continuationSeparator" w:id="0">
    <w:p w14:paraId="27D49CB3" w14:textId="77777777" w:rsidR="00CB049C" w:rsidRDefault="00CB049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6889" w14:textId="77777777" w:rsidR="00CB049C" w:rsidRDefault="00CB049C" w:rsidP="00970F49">
      <w:pPr>
        <w:spacing w:after="0" w:line="240" w:lineRule="auto"/>
      </w:pPr>
      <w:r>
        <w:separator/>
      </w:r>
    </w:p>
  </w:footnote>
  <w:footnote w:type="continuationSeparator" w:id="0">
    <w:p w14:paraId="1F5AE584" w14:textId="77777777" w:rsidR="00CB049C" w:rsidRDefault="00CB049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3D1D46"/>
    <w:multiLevelType w:val="hybridMultilevel"/>
    <w:tmpl w:val="7CB802CE"/>
    <w:lvl w:ilvl="0" w:tplc="7DD27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37A93"/>
    <w:multiLevelType w:val="hybridMultilevel"/>
    <w:tmpl w:val="76ECCD88"/>
    <w:lvl w:ilvl="0" w:tplc="694E4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A4CA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6C6E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856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5C97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B468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044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E98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9CE3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4FD6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6010"/>
    <w:multiLevelType w:val="hybridMultilevel"/>
    <w:tmpl w:val="044AEC44"/>
    <w:lvl w:ilvl="0" w:tplc="7BB8D5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24AB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D632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D6B2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8861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2EBC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D6B2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E2C4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5A1A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CD43D0"/>
    <w:multiLevelType w:val="hybridMultilevel"/>
    <w:tmpl w:val="DF36B716"/>
    <w:lvl w:ilvl="0" w:tplc="25C2E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0"/>
  </w:num>
  <w:num w:numId="10">
    <w:abstractNumId w:val="8"/>
  </w:num>
  <w:num w:numId="11">
    <w:abstractNumId w:val="3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11"/>
  </w:num>
  <w:num w:numId="24">
    <w:abstractNumId w:val="25"/>
  </w:num>
  <w:num w:numId="25">
    <w:abstractNumId w:val="18"/>
  </w:num>
  <w:num w:numId="26">
    <w:abstractNumId w:val="26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2A00"/>
    <w:rsid w:val="000D43CC"/>
    <w:rsid w:val="000D4C46"/>
    <w:rsid w:val="000D74AA"/>
    <w:rsid w:val="000F0FC3"/>
    <w:rsid w:val="001024BE"/>
    <w:rsid w:val="001053B7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25F26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6EBB"/>
    <w:rsid w:val="004B692B"/>
    <w:rsid w:val="004C3CAF"/>
    <w:rsid w:val="004C703E"/>
    <w:rsid w:val="004D096E"/>
    <w:rsid w:val="004E785E"/>
    <w:rsid w:val="004E7905"/>
    <w:rsid w:val="004F30C4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734F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0C7C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B54DD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9B8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049C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614A1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076F1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9667F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4220</Words>
  <Characters>27859</Characters>
  <Application>Microsoft Office Word</Application>
  <DocSecurity>0</DocSecurity>
  <Lines>663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2023-06-28T15:04:00Z</dcterms:created>
  <dcterms:modified xsi:type="dcterms:W3CDTF">2023-07-08T14:37:00Z</dcterms:modified>
</cp:coreProperties>
</file>