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342D454" w14:textId="77777777" w:rsidR="00B610A2" w:rsidRDefault="00ED39D8" w:rsidP="000611DE">
          <w:pPr>
            <w:spacing w:after="0" w:line="276" w:lineRule="auto"/>
            <w:jc w:val="right"/>
            <w:rPr>
              <w:rFonts w:ascii="Times New Roman" w:hAnsi="Times New Roman" w:cs="Times New Roman"/>
            </w:rPr>
          </w:pPr>
          <w:r w:rsidRPr="00ED39D8">
            <w:rPr>
              <w:rFonts w:ascii="Times New Roman" w:hAnsi="Times New Roman" w:cs="Times New Roman"/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77F3A2A1" wp14:editId="58B2F7FE">
                <wp:simplePos x="0" y="0"/>
                <wp:positionH relativeFrom="column">
                  <wp:posOffset>-370840</wp:posOffset>
                </wp:positionH>
                <wp:positionV relativeFrom="paragraph">
                  <wp:posOffset>-186055</wp:posOffset>
                </wp:positionV>
                <wp:extent cx="3349625" cy="1282065"/>
                <wp:effectExtent l="19050" t="0" r="3175" b="0"/>
                <wp:wrapThrough wrapText="bothSides">
                  <wp:wrapPolygon edited="0">
                    <wp:start x="-123" y="0"/>
                    <wp:lineTo x="-123" y="21183"/>
                    <wp:lineTo x="21620" y="21183"/>
                    <wp:lineTo x="21620" y="0"/>
                    <wp:lineTo x="-123" y="0"/>
                  </wp:wrapPolygon>
                </wp:wrapThrough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9625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5D84946" w14:textId="77777777" w:rsidR="00334165" w:rsidRDefault="00334165" w:rsidP="000611DE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57FC318" w14:textId="77777777" w:rsidR="000611DE" w:rsidRDefault="000611DE" w:rsidP="000611DE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16C4032" w14:textId="77777777" w:rsidR="000611DE" w:rsidRPr="00A204BB" w:rsidRDefault="000611DE" w:rsidP="000611DE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0E774C9" w14:textId="77777777" w:rsidR="00ED39D8" w:rsidRDefault="00ED39D8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A782CD1" w14:textId="77777777" w:rsidR="00ED39D8" w:rsidRDefault="00ED39D8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F5C3A0C" w14:textId="77777777" w:rsidR="00334165" w:rsidRPr="00A204BB" w:rsidRDefault="00D37DEA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02BBC52" w14:textId="77777777" w:rsidR="00832EBB" w:rsidRPr="00A204BB" w:rsidRDefault="000F0FC3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0B1DE1" w:rsidRPr="000B1DE1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 xml:space="preserve">ИНЖЕНЕРНЫЙ ДИЗАЙН </w:t>
          </w:r>
          <w:r w:rsidR="004B4137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САПР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48E46716" w14:textId="77777777" w:rsidR="009B18A2" w:rsidRDefault="009B18A2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5393E6" w14:textId="77777777" w:rsidR="009B18A2" w:rsidRDefault="009B18A2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A5DE7C1" w14:textId="77777777" w:rsidR="009B18A2" w:rsidRDefault="009B18A2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F907AB4" w14:textId="77777777" w:rsidR="00334165" w:rsidRPr="00A204BB" w:rsidRDefault="00565065" w:rsidP="000611D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4C02FF1" w14:textId="77777777" w:rsidR="006C6D6D" w:rsidRDefault="006C6D6D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0BFC279E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63887DA3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0648BA9F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2F2C2886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4C1B7073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53B5C876" w14:textId="77777777" w:rsidR="000611DE" w:rsidRDefault="000611DE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7FD84B27" w14:textId="77777777" w:rsidR="000611DE" w:rsidRDefault="000611DE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27C813C7" w14:textId="77777777" w:rsidR="000611DE" w:rsidRDefault="000611DE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41AB6F77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68E00E95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769C489C" w14:textId="77777777" w:rsidR="009B18A2" w:rsidRDefault="009B18A2" w:rsidP="000611DE">
      <w:pPr>
        <w:spacing w:after="0" w:line="276" w:lineRule="auto"/>
        <w:rPr>
          <w:rFonts w:ascii="Times New Roman" w:hAnsi="Times New Roman" w:cs="Times New Roman"/>
          <w:lang w:bidi="en-US"/>
        </w:rPr>
      </w:pPr>
    </w:p>
    <w:p w14:paraId="649A8ABF" w14:textId="77777777" w:rsidR="009B18A2" w:rsidRPr="00ED39D8" w:rsidRDefault="00ED39D8" w:rsidP="000611DE">
      <w:pPr>
        <w:spacing w:after="0" w:line="276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г. Москва </w:t>
      </w:r>
      <w:r w:rsidR="009B18A2" w:rsidRPr="00ED39D8">
        <w:rPr>
          <w:rFonts w:ascii="Times New Roman" w:hAnsi="Times New Roman" w:cs="Times New Roman"/>
          <w:lang w:bidi="en-US"/>
        </w:rPr>
        <w:t>20</w:t>
      </w:r>
      <w:r w:rsidR="000B1DE1" w:rsidRPr="00ED39D8">
        <w:rPr>
          <w:rFonts w:ascii="Times New Roman" w:hAnsi="Times New Roman" w:cs="Times New Roman"/>
          <w:lang w:bidi="en-US"/>
        </w:rPr>
        <w:t>23</w:t>
      </w:r>
      <w:r w:rsidR="009B18A2" w:rsidRPr="00ED39D8">
        <w:rPr>
          <w:rFonts w:ascii="Times New Roman" w:hAnsi="Times New Roman" w:cs="Times New Roman"/>
          <w:lang w:bidi="en-US"/>
        </w:rPr>
        <w:t xml:space="preserve"> г.</w:t>
      </w:r>
    </w:p>
    <w:p w14:paraId="17C9A7D1" w14:textId="77777777" w:rsidR="009955F8" w:rsidRPr="00A204BB" w:rsidRDefault="00D37DEA" w:rsidP="000611DE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E37BC04" w14:textId="77777777" w:rsidR="006C6D6D" w:rsidRPr="00A204BB" w:rsidRDefault="006C6D6D" w:rsidP="000611DE">
      <w:pPr>
        <w:pStyle w:val="143"/>
        <w:shd w:val="clear" w:color="auto" w:fill="auto"/>
        <w:spacing w:line="276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B34BD0C" w14:textId="77777777" w:rsidR="00DE39D8" w:rsidRPr="00A204BB" w:rsidRDefault="009B18A2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14535CD" w14:textId="77777777" w:rsidR="00AA2B8A" w:rsidRPr="00A204BB" w:rsidRDefault="00AA2B8A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2DB50A" w14:textId="77777777" w:rsidR="00AA2B8A" w:rsidRP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 ОСНОВНЫЕ ТРЕБОВАНИЯ КОМПЕТЕНЦИИ ………………………………… 3</w:t>
      </w:r>
    </w:p>
    <w:p w14:paraId="2F8729FC" w14:textId="77777777" w:rsidR="00AA2B8A" w:rsidRP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1.1. ОБЩИЕ СВЕДЕНИЯ О ТРЕБОВАНИЯХ КОМПЕТЕНЦИИ ………………… 3</w:t>
      </w:r>
    </w:p>
    <w:p w14:paraId="6F626B01" w14:textId="77777777" w:rsidR="00B23EBC" w:rsidRPr="00B23EBC" w:rsidRDefault="00B23EBC" w:rsidP="00B23EBC">
      <w:pPr>
        <w:pStyle w:val="bullet"/>
        <w:numPr>
          <w:ilvl w:val="0"/>
          <w:numId w:val="0"/>
        </w:numPr>
        <w:spacing w:line="276" w:lineRule="auto"/>
        <w:ind w:hanging="36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1.2. ПЕРЕЧЕНЬ ПРОФЕССИОНАЛЬНЫХ ЗАДАЧ СПЕЦИАЛИСТА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КОМПЕТЕНЦИИ «Инженерный дизайн САПР»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 xml:space="preserve">………………………………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3</w:t>
      </w:r>
    </w:p>
    <w:p w14:paraId="2DB009FD" w14:textId="77777777" w:rsidR="00B23EBC" w:rsidRP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szCs w:val="28"/>
          <w:lang w:val="ru-RU"/>
        </w:rPr>
        <w:t>1.3. ТРЕБОВАНИЯ К СХЕМЕ ОЦЕНКИ …………………………………………… 8</w:t>
      </w:r>
    </w:p>
    <w:p w14:paraId="557BF5DE" w14:textId="77777777" w:rsidR="00B23EBC" w:rsidRP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1.4. СПЕЦИФИКАЦИЯ ОЦЕНКИ КОМПЕТЕНЦИИ ……………………………… 8</w:t>
      </w:r>
    </w:p>
    <w:p w14:paraId="0F942004" w14:textId="77777777" w:rsidR="00B23EBC" w:rsidRP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bCs/>
          <w:sz w:val="28"/>
          <w:szCs w:val="28"/>
          <w:lang w:val="ru-RU" w:eastAsia="ru-RU"/>
        </w:rPr>
        <w:t>1.</w:t>
      </w:r>
      <w:r w:rsidR="00592E91"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Pr="00B23EBC">
        <w:rPr>
          <w:rFonts w:ascii="Times New Roman" w:hAnsi="Times New Roman"/>
          <w:bCs/>
          <w:sz w:val="28"/>
          <w:szCs w:val="28"/>
          <w:lang w:val="ru-RU" w:eastAsia="ru-RU"/>
        </w:rPr>
        <w:t>. КОНКУРСНОЕ ЗАДАНИЕ КАТЕГОРИЯ ЮНИОРЫ ………………………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B23EBC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</w:t>
      </w:r>
      <w:r w:rsidR="00592E91">
        <w:rPr>
          <w:rFonts w:ascii="Times New Roman" w:hAnsi="Times New Roman"/>
          <w:bCs/>
          <w:sz w:val="28"/>
          <w:szCs w:val="28"/>
          <w:lang w:val="ru-RU" w:eastAsia="ru-RU"/>
        </w:rPr>
        <w:t xml:space="preserve"> 9</w:t>
      </w:r>
    </w:p>
    <w:p w14:paraId="409CEF2D" w14:textId="77777777" w:rsidR="00B23EBC" w:rsidRP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bCs/>
          <w:sz w:val="28"/>
          <w:szCs w:val="28"/>
          <w:lang w:val="ru-RU" w:eastAsia="ru-RU"/>
        </w:rPr>
        <w:t>1.</w:t>
      </w:r>
      <w:r w:rsidR="00592E91"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Pr="00B23EBC">
        <w:rPr>
          <w:rFonts w:ascii="Times New Roman" w:hAnsi="Times New Roman"/>
          <w:bCs/>
          <w:sz w:val="28"/>
          <w:szCs w:val="28"/>
          <w:lang w:val="ru-RU" w:eastAsia="ru-RU"/>
        </w:rPr>
        <w:t xml:space="preserve">.1. Разработка/выбор конкурсного задания ……………………………………   </w:t>
      </w:r>
      <w:r w:rsidR="00E37422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B23EBC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E37422">
        <w:rPr>
          <w:rFonts w:ascii="Times New Roman" w:hAnsi="Times New Roman"/>
          <w:bCs/>
          <w:sz w:val="28"/>
          <w:szCs w:val="28"/>
          <w:lang w:val="ru-RU" w:eastAsia="ru-RU"/>
        </w:rPr>
        <w:t>9</w:t>
      </w:r>
    </w:p>
    <w:p w14:paraId="5F907440" w14:textId="77777777" w:rsid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B23EBC">
        <w:rPr>
          <w:rFonts w:ascii="Times New Roman" w:hAnsi="Times New Roman"/>
          <w:sz w:val="28"/>
          <w:szCs w:val="28"/>
          <w:lang w:val="ru-RU"/>
        </w:rPr>
        <w:t>1.</w:t>
      </w:r>
      <w:r w:rsidR="00592E91">
        <w:rPr>
          <w:rFonts w:ascii="Times New Roman" w:hAnsi="Times New Roman"/>
          <w:sz w:val="28"/>
          <w:szCs w:val="28"/>
          <w:lang w:val="ru-RU"/>
        </w:rPr>
        <w:t>5</w:t>
      </w:r>
      <w:r w:rsidRPr="00B23EBC">
        <w:rPr>
          <w:rFonts w:ascii="Times New Roman" w:hAnsi="Times New Roman"/>
          <w:sz w:val="28"/>
          <w:szCs w:val="28"/>
          <w:lang w:val="ru-RU"/>
        </w:rPr>
        <w:t xml:space="preserve">.2. Структура модулей конкурсного задания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………</w:t>
      </w:r>
      <w:r w:rsidR="006A4214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…………………………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  </w:t>
      </w:r>
      <w:r w:rsidR="008D1A00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</w:t>
      </w:r>
      <w:r w:rsidR="00E3742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</w:t>
      </w:r>
    </w:p>
    <w:p w14:paraId="43C8B276" w14:textId="77777777" w:rsid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iCs/>
          <w:sz w:val="28"/>
          <w:lang w:val="ru-RU"/>
        </w:rPr>
      </w:pPr>
      <w:r w:rsidRPr="00B23EBC">
        <w:rPr>
          <w:rFonts w:ascii="Times New Roman" w:hAnsi="Times New Roman"/>
          <w:iCs/>
          <w:sz w:val="28"/>
          <w:lang w:val="ru-RU"/>
        </w:rPr>
        <w:t xml:space="preserve">2. СПЕЦИАЛЬНЫЕ ПРАВИЛА КОМПЕТЕНЦИИ </w:t>
      </w:r>
      <w:r>
        <w:rPr>
          <w:rFonts w:ascii="Times New Roman" w:hAnsi="Times New Roman"/>
          <w:iCs/>
          <w:sz w:val="28"/>
          <w:lang w:val="ru-RU"/>
        </w:rPr>
        <w:t>………………………………   1</w:t>
      </w:r>
      <w:r w:rsidR="00E37422">
        <w:rPr>
          <w:rFonts w:ascii="Times New Roman" w:hAnsi="Times New Roman"/>
          <w:iCs/>
          <w:sz w:val="28"/>
          <w:lang w:val="ru-RU"/>
        </w:rPr>
        <w:t>2</w:t>
      </w:r>
    </w:p>
    <w:p w14:paraId="05733256" w14:textId="77777777" w:rsidR="00B23EBC" w:rsidRDefault="00B23EBC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B23EBC">
        <w:rPr>
          <w:rFonts w:ascii="Times New Roman" w:hAnsi="Times New Roman"/>
          <w:color w:val="000000"/>
          <w:sz w:val="28"/>
          <w:lang w:val="ru-RU"/>
        </w:rPr>
        <w:t xml:space="preserve">2.1. </w:t>
      </w:r>
      <w:r w:rsidRPr="00B23EBC">
        <w:rPr>
          <w:rFonts w:ascii="Times New Roman" w:hAnsi="Times New Roman"/>
          <w:bCs/>
          <w:iCs/>
          <w:sz w:val="28"/>
          <w:lang w:val="ru-RU"/>
        </w:rPr>
        <w:t>Личный инструмент конкурсанта</w:t>
      </w:r>
      <w:r>
        <w:rPr>
          <w:rFonts w:ascii="Times New Roman" w:hAnsi="Times New Roman"/>
          <w:bCs/>
          <w:iCs/>
          <w:sz w:val="28"/>
          <w:lang w:val="ru-RU"/>
        </w:rPr>
        <w:t xml:space="preserve"> ……………………………………………   </w:t>
      </w:r>
      <w:r w:rsidR="008D1A00">
        <w:rPr>
          <w:rFonts w:ascii="Times New Roman" w:hAnsi="Times New Roman"/>
          <w:bCs/>
          <w:iCs/>
          <w:sz w:val="28"/>
          <w:lang w:val="ru-RU"/>
        </w:rPr>
        <w:t xml:space="preserve"> </w:t>
      </w:r>
      <w:r>
        <w:rPr>
          <w:rFonts w:ascii="Times New Roman" w:hAnsi="Times New Roman"/>
          <w:bCs/>
          <w:iCs/>
          <w:sz w:val="28"/>
          <w:lang w:val="ru-RU"/>
        </w:rPr>
        <w:t xml:space="preserve"> </w:t>
      </w:r>
      <w:r w:rsidR="00592E91">
        <w:rPr>
          <w:rFonts w:ascii="Times New Roman" w:hAnsi="Times New Roman"/>
          <w:bCs/>
          <w:iCs/>
          <w:sz w:val="28"/>
          <w:lang w:val="ru-RU"/>
        </w:rPr>
        <w:t>14</w:t>
      </w:r>
    </w:p>
    <w:p w14:paraId="2F5EBC13" w14:textId="77777777" w:rsidR="007B63DF" w:rsidRDefault="007B63DF" w:rsidP="007B63DF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7B63DF">
        <w:rPr>
          <w:rFonts w:ascii="Times New Roman" w:hAnsi="Times New Roman"/>
          <w:bCs/>
          <w:iCs/>
          <w:sz w:val="28"/>
          <w:lang w:val="ru-RU"/>
        </w:rPr>
        <w:t>2.2. Материалы, оборудование и инструменты, запрещенные на площадке</w:t>
      </w:r>
      <w:r>
        <w:rPr>
          <w:rFonts w:ascii="Times New Roman" w:hAnsi="Times New Roman"/>
          <w:bCs/>
          <w:iCs/>
          <w:sz w:val="28"/>
          <w:lang w:val="ru-RU"/>
        </w:rPr>
        <w:t xml:space="preserve"> …   </w:t>
      </w:r>
      <w:r w:rsidR="00592E91">
        <w:rPr>
          <w:rFonts w:ascii="Times New Roman" w:hAnsi="Times New Roman"/>
          <w:bCs/>
          <w:iCs/>
          <w:sz w:val="28"/>
          <w:lang w:val="ru-RU"/>
        </w:rPr>
        <w:tab/>
      </w:r>
      <w:r w:rsidR="008D1A00">
        <w:rPr>
          <w:rFonts w:ascii="Times New Roman" w:hAnsi="Times New Roman"/>
          <w:bCs/>
          <w:iCs/>
          <w:sz w:val="28"/>
          <w:lang w:val="ru-RU"/>
        </w:rPr>
        <w:t xml:space="preserve"> </w:t>
      </w:r>
      <w:r w:rsidR="00592E91">
        <w:rPr>
          <w:rFonts w:ascii="Times New Roman" w:hAnsi="Times New Roman"/>
          <w:bCs/>
          <w:iCs/>
          <w:sz w:val="28"/>
          <w:lang w:val="ru-RU"/>
        </w:rPr>
        <w:t>15</w:t>
      </w:r>
    </w:p>
    <w:p w14:paraId="6061EC88" w14:textId="77777777" w:rsidR="007B63DF" w:rsidRPr="007B63DF" w:rsidRDefault="007B63DF" w:rsidP="007B63DF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iCs/>
          <w:sz w:val="28"/>
          <w:lang w:val="ru-RU"/>
        </w:rPr>
      </w:pPr>
      <w:r w:rsidRPr="007B63DF">
        <w:rPr>
          <w:rFonts w:ascii="Times New Roman" w:hAnsi="Times New Roman"/>
          <w:iCs/>
          <w:caps/>
          <w:sz w:val="28"/>
        </w:rPr>
        <w:t>3. Приложения</w:t>
      </w:r>
      <w:r>
        <w:rPr>
          <w:rFonts w:ascii="Times New Roman" w:hAnsi="Times New Roman"/>
          <w:iCs/>
          <w:caps/>
          <w:sz w:val="28"/>
          <w:lang w:val="ru-RU"/>
        </w:rPr>
        <w:t xml:space="preserve"> …………………………………………………………………    </w:t>
      </w:r>
      <w:r w:rsidR="00592E91">
        <w:rPr>
          <w:rFonts w:ascii="Times New Roman" w:hAnsi="Times New Roman"/>
          <w:iCs/>
          <w:caps/>
          <w:sz w:val="28"/>
          <w:lang w:val="ru-RU"/>
        </w:rPr>
        <w:t xml:space="preserve"> 15</w:t>
      </w:r>
    </w:p>
    <w:p w14:paraId="27BC1020" w14:textId="77777777" w:rsidR="007B63DF" w:rsidRPr="007B63DF" w:rsidRDefault="007B63DF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/>
          <w:bCs/>
          <w:iCs/>
          <w:sz w:val="28"/>
          <w:lang w:val="ru-RU"/>
        </w:rPr>
      </w:pPr>
    </w:p>
    <w:p w14:paraId="74C3529F" w14:textId="77777777" w:rsidR="00AA2B8A" w:rsidRPr="00A204BB" w:rsidRDefault="00AA2B8A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45840B" w14:textId="77777777" w:rsidR="00AA2B8A" w:rsidRPr="00A204BB" w:rsidRDefault="00AA2B8A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E74B39" w14:textId="77777777" w:rsidR="00AA2B8A" w:rsidRDefault="00AA2B8A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93DB082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A94D29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01E0E2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31D006A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A5B2D4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CA646E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7B9BB8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D118774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867463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2BCE8F" w14:textId="77777777" w:rsidR="009B18A2" w:rsidRDefault="009B18A2" w:rsidP="000611DE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A02090" w14:textId="77777777" w:rsidR="00D10EC0" w:rsidRDefault="00D10EC0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60DFB44" w14:textId="77777777" w:rsidR="00D10EC0" w:rsidRDefault="00D10EC0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16D606F" w14:textId="77777777" w:rsidR="00D10EC0" w:rsidRDefault="00D10EC0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C193833" w14:textId="77777777" w:rsidR="00592E91" w:rsidRDefault="00592E91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E8DC701" w14:textId="77777777" w:rsidR="00592E91" w:rsidRDefault="00592E91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0186056" w14:textId="77777777" w:rsidR="00592E91" w:rsidRDefault="00592E91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2347718" w14:textId="77777777" w:rsidR="00D10EC0" w:rsidRDefault="00D10EC0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1C9A1DE" w14:textId="77777777" w:rsidR="00A204BB" w:rsidRPr="00786827" w:rsidRDefault="00D37DEA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F53BA6E" w14:textId="77777777" w:rsidR="00F50AC5" w:rsidRPr="00786827" w:rsidRDefault="00F50AC5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A2406AC" w14:textId="77777777" w:rsidR="00FB3492" w:rsidRPr="00786827" w:rsidRDefault="00FB3492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4320BFDD" w14:textId="77777777" w:rsidR="00A36B25" w:rsidRPr="00796293" w:rsidRDefault="00A36B25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ЕСКД – единая система конструкторсой документации</w:t>
      </w:r>
    </w:p>
    <w:p w14:paraId="5A6D50C8" w14:textId="77777777" w:rsidR="00F50AC5" w:rsidRPr="00796293" w:rsidRDefault="00A36B25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ИЛ – инфраструктурный лист</w:t>
      </w:r>
    </w:p>
    <w:p w14:paraId="2EC0FE25" w14:textId="77777777" w:rsidR="00A36B25" w:rsidRPr="00796293" w:rsidRDefault="00A36B25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>КЗ – конкурсное задание</w:t>
      </w:r>
    </w:p>
    <w:p w14:paraId="3CE2A416" w14:textId="77777777" w:rsidR="00A36B25" w:rsidRPr="00796293" w:rsidRDefault="00A36B25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инструкция по охране труда и технике безопасности;</w:t>
      </w:r>
    </w:p>
    <w:p w14:paraId="5DBDC73E" w14:textId="77777777" w:rsidR="00A36B25" w:rsidRPr="00796293" w:rsidRDefault="00A36B25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ПЭВМ (ПК) - персональная электронно-вычислительная машина (персональный компьютер)</w:t>
      </w:r>
    </w:p>
    <w:p w14:paraId="54917AE7" w14:textId="77777777" w:rsidR="00A36B25" w:rsidRPr="00796293" w:rsidRDefault="00A36B25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>САПР – система автоматизированного проектирования</w:t>
      </w:r>
    </w:p>
    <w:p w14:paraId="6C24C08A" w14:textId="77777777" w:rsidR="00A36B25" w:rsidRPr="00796293" w:rsidRDefault="00796293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  <w:lang w:val="ru-RU"/>
        </w:rPr>
        <w:t>ТТ – технические требования в чертеже или 3</w:t>
      </w:r>
      <w:r w:rsidRPr="00796293">
        <w:rPr>
          <w:rFonts w:ascii="Times New Roman" w:hAnsi="Times New Roman"/>
          <w:sz w:val="28"/>
          <w:szCs w:val="28"/>
          <w:lang w:val="en-US"/>
        </w:rPr>
        <w:t>D</w:t>
      </w:r>
      <w:r w:rsidRPr="00796293">
        <w:rPr>
          <w:rFonts w:ascii="Times New Roman" w:hAnsi="Times New Roman"/>
          <w:sz w:val="28"/>
          <w:szCs w:val="28"/>
          <w:lang w:val="ru-RU"/>
        </w:rPr>
        <w:t>-аннтотации</w:t>
      </w:r>
    </w:p>
    <w:p w14:paraId="58FB590E" w14:textId="77777777" w:rsidR="00796293" w:rsidRPr="00796293" w:rsidRDefault="00796293" w:rsidP="000611DE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6293">
        <w:rPr>
          <w:rFonts w:ascii="Times New Roman" w:hAnsi="Times New Roman"/>
          <w:sz w:val="28"/>
          <w:szCs w:val="28"/>
        </w:rPr>
        <w:t>МЦХ- массо-центровочные характеристики изделия</w:t>
      </w:r>
    </w:p>
    <w:p w14:paraId="3D944FB8" w14:textId="77777777" w:rsidR="00A36B25" w:rsidRPr="00A36B25" w:rsidRDefault="00A36B25" w:rsidP="00061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7DC31351" w14:textId="77777777" w:rsidR="00E04FDF" w:rsidRDefault="00DE39D8" w:rsidP="000611D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3FC90396" w14:textId="77777777" w:rsidR="00DE39D8" w:rsidRPr="00A204BB" w:rsidRDefault="00D37DEA" w:rsidP="000611DE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649624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D9B6065" w14:textId="77777777" w:rsidR="00DE39D8" w:rsidRPr="00D17132" w:rsidRDefault="00D37DEA" w:rsidP="000611D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649624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6CCDC06E" w14:textId="77777777" w:rsidR="00E857D6" w:rsidRPr="00A204BB" w:rsidRDefault="00D37DEA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36B25">
        <w:rPr>
          <w:rFonts w:ascii="Times New Roman" w:hAnsi="Times New Roman" w:cs="Times New Roman"/>
          <w:sz w:val="28"/>
          <w:szCs w:val="28"/>
          <w:u w:val="single"/>
        </w:rPr>
        <w:t xml:space="preserve">Инженерный дизайн </w:t>
      </w:r>
      <w:r w:rsidR="004B4137">
        <w:rPr>
          <w:rFonts w:ascii="Times New Roman" w:hAnsi="Times New Roman" w:cs="Times New Roman"/>
          <w:sz w:val="28"/>
          <w:szCs w:val="28"/>
          <w:u w:val="single"/>
        </w:rPr>
        <w:t>САПР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C2F94" w14:textId="77777777" w:rsidR="00C56A9B" w:rsidRDefault="000244DA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9FEBB" w14:textId="77777777" w:rsidR="00E857D6" w:rsidRPr="00A204BB" w:rsidRDefault="00C56A9B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9CE2E18" w14:textId="77777777" w:rsidR="00E857D6" w:rsidRPr="00A204BB" w:rsidRDefault="00E857D6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15CB0040" w14:textId="77777777" w:rsidR="00E857D6" w:rsidRPr="00A204BB" w:rsidRDefault="00D37DEA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7D54D33" w14:textId="77777777" w:rsidR="000244DA" w:rsidRPr="00D17132" w:rsidRDefault="00270E01" w:rsidP="000611D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6496244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796293">
        <w:rPr>
          <w:rFonts w:ascii="Times New Roman" w:hAnsi="Times New Roman"/>
          <w:color w:val="000000"/>
          <w:sz w:val="24"/>
          <w:lang w:val="ru-RU"/>
        </w:rPr>
        <w:t xml:space="preserve">Инженерный дизайн </w:t>
      </w:r>
      <w:r w:rsidR="004B4137">
        <w:rPr>
          <w:rFonts w:ascii="Times New Roman" w:hAnsi="Times New Roman"/>
          <w:color w:val="000000"/>
          <w:sz w:val="24"/>
          <w:lang w:val="ru-RU"/>
        </w:rPr>
        <w:t>САПР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CFF6EFA" w14:textId="77777777" w:rsidR="00C56A9B" w:rsidRDefault="00C56A9B" w:rsidP="000611D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2E51314E" w14:textId="77777777" w:rsidR="00640E46" w:rsidRDefault="00640E46" w:rsidP="000611D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BDD57EC" w14:textId="77777777" w:rsidR="00640E46" w:rsidRPr="00640E46" w:rsidRDefault="00640E46" w:rsidP="000611DE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582E9B9" w14:textId="77777777" w:rsidR="00640E46" w:rsidRPr="00270E01" w:rsidRDefault="00640E46" w:rsidP="000611DE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113"/>
        <w:gridCol w:w="2091"/>
      </w:tblGrid>
      <w:tr w:rsidR="000244DA" w:rsidRPr="0038673C" w14:paraId="0525BCA0" w14:textId="77777777" w:rsidTr="005175FC">
        <w:tc>
          <w:tcPr>
            <w:tcW w:w="330" w:type="pct"/>
            <w:shd w:val="clear" w:color="auto" w:fill="92D050"/>
            <w:vAlign w:val="center"/>
          </w:tcPr>
          <w:p w14:paraId="3A4D5B1D" w14:textId="77777777" w:rsidR="000244DA" w:rsidRPr="0038673C" w:rsidRDefault="000244DA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№ п/п</w:t>
            </w:r>
          </w:p>
        </w:tc>
        <w:tc>
          <w:tcPr>
            <w:tcW w:w="3608" w:type="pct"/>
            <w:shd w:val="clear" w:color="auto" w:fill="92D050"/>
            <w:vAlign w:val="center"/>
          </w:tcPr>
          <w:p w14:paraId="44AD3995" w14:textId="77777777" w:rsidR="000244DA" w:rsidRPr="0038673C" w:rsidRDefault="000244DA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  <w:highlight w:val="green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Раздел</w:t>
            </w:r>
          </w:p>
        </w:tc>
        <w:tc>
          <w:tcPr>
            <w:tcW w:w="1061" w:type="pct"/>
            <w:shd w:val="clear" w:color="auto" w:fill="92D050"/>
            <w:vAlign w:val="center"/>
          </w:tcPr>
          <w:p w14:paraId="4486DEFF" w14:textId="77777777" w:rsidR="000244DA" w:rsidRPr="0038673C" w:rsidRDefault="000244DA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color w:val="FFFFFF"/>
                <w:sz w:val="24"/>
                <w:szCs w:val="28"/>
              </w:rPr>
              <w:t>Важность в %</w:t>
            </w:r>
          </w:p>
        </w:tc>
      </w:tr>
      <w:tr w:rsidR="00200015" w:rsidRPr="0038673C" w14:paraId="1C4E5A8F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3C1ED64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11BCCFB3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оборудования и цифрового обеспечения: ПК, перефирийные устройства – плоттер, принтер и 3D-принтер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378CC9D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00015" w:rsidRPr="0038673C" w14:paraId="1BB47554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F4EA48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42CC86D3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3B5D2F1C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законодательство в области техники безопасности и норм охраны здоровья;</w:t>
            </w:r>
          </w:p>
          <w:p w14:paraId="00E5129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лучшие практики со специальными мерами безопасности при работе на автоматизированных рабочих местах с использованием видео дисплеев и другого оборудования;</w:t>
            </w:r>
          </w:p>
          <w:p w14:paraId="6F065D3A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регламентирующие документы по безопасной эксплуатации электрооборудования;</w:t>
            </w:r>
          </w:p>
          <w:p w14:paraId="62337361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допуски по электробезопасности;</w:t>
            </w:r>
          </w:p>
          <w:p w14:paraId="6ADE389C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бережливого производства;</w:t>
            </w:r>
          </w:p>
          <w:p w14:paraId="6A2EB9D9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планирование рабочего времени.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D9C995E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32481E90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505EA9C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7F064D5E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2FD3022A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соблюдать правила в области техники безопасности и норм охраны труда на рабочем месте;</w:t>
            </w:r>
          </w:p>
          <w:p w14:paraId="4D06D83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эффективно планировать процесс производства для 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результативной разработки рабочего процесса.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AA11FA8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5F4B137A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3C94C70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2C861B29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Использование нормативной и сопроводительной документации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FCCCFC2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200015" w:rsidRPr="0038673C" w14:paraId="5F9EDAB4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E370C88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00E895C0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75C5A02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техническую терминологию и условные обозначения;</w:t>
            </w:r>
          </w:p>
          <w:p w14:paraId="399D8A87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СНИПы, ОСТы различных отраслей промышленности.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BD82F63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023DD424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392166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66C3497A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6CE6BE3C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работу, которая полностью отвечает строгим требованиям стандартов по точности проектирования и представления конструкций потенциальным пользователям;</w:t>
            </w:r>
          </w:p>
          <w:p w14:paraId="6B1CF9BB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инициативно поддерживать профессиональные умения и знания и изучать новые технологии и практики;</w:t>
            </w:r>
          </w:p>
          <w:p w14:paraId="51A5778A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 правильно интерпретировать техническую терминологию и обозначения в чертежах, подготовленных с помощью САПР;</w:t>
            </w:r>
          </w:p>
          <w:p w14:paraId="53E7C5AB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продукции;</w:t>
            </w:r>
          </w:p>
          <w:p w14:paraId="7D971778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техническое задание в решение;</w:t>
            </w:r>
          </w:p>
          <w:p w14:paraId="286C5B7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расчёты (на прочность, размерные расчёты и т.п.).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5FFCD9D6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67C886F2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900240D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3573B854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Подготовка конструкторской документации для изготовления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33734270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200015" w:rsidRPr="0038673C" w14:paraId="3D104B91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2EDDDF7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4A68FD5C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38CC87D7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существующие и применяемые в промышленности стандарты ЕСКД;</w:t>
            </w:r>
          </w:p>
          <w:p w14:paraId="19841FA5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механические системы и их технические возможности;</w:t>
            </w:r>
          </w:p>
          <w:p w14:paraId="7CBEBCED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принципы разработки чертежей;</w:t>
            </w:r>
          </w:p>
          <w:p w14:paraId="3C62D4F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чертежи по стандартам ЕСКД вместе с любой письменной инструкцией;</w:t>
            </w:r>
          </w:p>
          <w:p w14:paraId="369023B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стандарты на условные размеры и допуски и на геометрические размеры и допуски, соответствующие стандарту ЕСКД.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52B6776C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5F447244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52FD1A5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068A63DD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0625BC40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действующие отраслевые стандарты ЕСКД там, где необходимо;</w:t>
            </w:r>
          </w:p>
          <w:p w14:paraId="70B3A81B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стандартные изделия и обозначения и пользоваться библиотекой стандартных изделий;</w:t>
            </w:r>
          </w:p>
          <w:p w14:paraId="3745113D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разрабатывать электронные модели деталей (сборочных единиц), оптимизируя моделирование сплошных тел из элементарных объектов;</w:t>
            </w:r>
          </w:p>
          <w:p w14:paraId="6FB32DB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параметрические электронные модели;</w:t>
            </w:r>
          </w:p>
          <w:p w14:paraId="47ECEC0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сборочные единицы из деталей трёхмерных моделей;</w:t>
            </w:r>
          </w:p>
          <w:p w14:paraId="67273416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получать доступ к информации из файлов данных;</w:t>
            </w:r>
          </w:p>
          <w:p w14:paraId="660619A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3D-модели в различных форматах;</w:t>
            </w:r>
          </w:p>
          <w:p w14:paraId="131286C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3D аннотации в электронных моделях, вместо 2D чертежей с обозначением по действующим ГОСТ;</w:t>
            </w:r>
          </w:p>
          <w:p w14:paraId="48C8CD0B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применять правила разработки чертежей </w:t>
            </w:r>
            <w:r w:rsidR="00747A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требованиям ЕСКД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14:paraId="5A6EEF8B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стандарты на условные размеры и допуски и на геометрические размеры и допуски, соответствующие стандарт</w:t>
            </w:r>
            <w:r w:rsidR="00747A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ам</w:t>
            </w: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ЕСКД;</w:t>
            </w:r>
          </w:p>
          <w:p w14:paraId="6CE88B73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руководства, таблицы, перечни стандартов и каталогов на продукцию (материалы);</w:t>
            </w:r>
          </w:p>
          <w:p w14:paraId="303AA075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проставлять позиции и составлять спецификации;</w:t>
            </w:r>
          </w:p>
          <w:p w14:paraId="542A6EB6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чертежи 2D;</w:t>
            </w:r>
          </w:p>
          <w:p w14:paraId="7AE61D85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развёрнутый вид детали из листового материала.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9077C9D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583BE424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E095BC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45DD30E0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Сдача работы заказчику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51A8EA93" w14:textId="77777777" w:rsidR="00200015" w:rsidRPr="0038673C" w:rsidRDefault="005175FC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200015" w:rsidRPr="0038673C" w14:paraId="1E9E0048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CAC11A6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402DB53E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348EDE3F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точного и ясного представления проектных решений потенциальным пользователям.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7F0DEBE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034B3520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E7D9B28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23B60E92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1A59C3FE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инновационные творческие решения технических и конструкторских проблем и новых требований;</w:t>
            </w:r>
          </w:p>
          <w:p w14:paraId="00C0AFA9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давать наглядное и четкое представление о продукте при демонстрации его заказчику.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B1F8556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4519277C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741B575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2EDB497C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sz w:val="24"/>
                <w:szCs w:val="28"/>
              </w:rPr>
              <w:t>Внедрение новых материалов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D9EEDE5" w14:textId="77777777" w:rsidR="00200015" w:rsidRPr="0038673C" w:rsidRDefault="005175FC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00015" w:rsidRPr="0038673C" w14:paraId="7CDCF1EB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10C89D9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091146D1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76D67280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важность высокого уровня знаний и компетенции в области новых развивающихся технологий;</w:t>
            </w:r>
          </w:p>
          <w:p w14:paraId="1BF389A5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роль инновационного творческого подхода при решении технических проектных проблем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8F43D34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1A068FE9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39B224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1773ECF7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55568A0F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широко применять знания в области прикладной математики, физики и геометрии при автоматизированном проектировании;</w:t>
            </w:r>
          </w:p>
          <w:p w14:paraId="73FB427A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теоретические и прикладные знания по математике, физике и геометрии;</w:t>
            </w:r>
          </w:p>
          <w:p w14:paraId="09324B25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интерпретировать исходную информацию и точно применять ее к изображениям, произведенным компьютером;</w:t>
            </w:r>
          </w:p>
          <w:p w14:paraId="697971A0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осуществлять подбор элементов (деталей, узлов) и заниматься поиском оптимального варианта конструкции;</w:t>
            </w:r>
          </w:p>
          <w:p w14:paraId="73090740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предлагать изменений по доработке конструкции или ее улучшения;</w:t>
            </w:r>
          </w:p>
          <w:p w14:paraId="3C681351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заниматься поиском оптимального материала для конструкции.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FB9E802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2E474948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8CBA8CD" w14:textId="77777777" w:rsidR="00200015" w:rsidRPr="0038673C" w:rsidRDefault="00200015" w:rsidP="00061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08177B12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Изготовление прототипа конструкции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07D916AB" w14:textId="77777777" w:rsidR="00200015" w:rsidRPr="0038673C" w:rsidRDefault="005175FC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200015" w:rsidRPr="0038673C" w14:paraId="5BD48AA8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D31A9B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60B0A923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7455953A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материалы и процессы для получения необработанных заготовок:</w:t>
            </w:r>
          </w:p>
          <w:p w14:paraId="124AD965" w14:textId="77777777" w:rsidR="00200015" w:rsidRPr="0038673C" w:rsidRDefault="00200015" w:rsidP="000611D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Отливки</w:t>
            </w:r>
          </w:p>
          <w:p w14:paraId="5C82ACF7" w14:textId="77777777" w:rsidR="00200015" w:rsidRPr="0038673C" w:rsidRDefault="00200015" w:rsidP="000611D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Сварка</w:t>
            </w:r>
          </w:p>
          <w:p w14:paraId="1C325F31" w14:textId="77777777" w:rsidR="00AB4340" w:rsidRPr="0038673C" w:rsidRDefault="00200015" w:rsidP="000611D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Механическая обработка;</w:t>
            </w:r>
          </w:p>
          <w:p w14:paraId="537A9E03" w14:textId="77777777" w:rsidR="00200015" w:rsidRPr="0038673C" w:rsidRDefault="00200015" w:rsidP="000611DE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/>
                <w:color w:val="000000"/>
                <w:sz w:val="24"/>
                <w:szCs w:val="28"/>
              </w:rPr>
              <w:t>аддитивные технологии, применяемый пластик для печати.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20CB04F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620DA89E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D84592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1AF1B328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4572B316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характеристики конкретным материалам (плотность);</w:t>
            </w:r>
          </w:p>
          <w:p w14:paraId="5C4D3D9D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способы печати для конкретного пластика при использовании 3D-принтера.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A419C16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1C9A9BA6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10AB12E" w14:textId="77777777" w:rsidR="00200015" w:rsidRPr="0038673C" w:rsidRDefault="00200015" w:rsidP="00061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523C0E3F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Замеры физического объекта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4FB6D3D" w14:textId="77777777" w:rsidR="00200015" w:rsidRPr="0038673C" w:rsidRDefault="005175FC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200015" w:rsidRPr="0038673C" w14:paraId="0F3005F2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51E4A7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4ABDC118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6CA59B3F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технологию перевода реального объекта в трёхмерное изображение и затем в чертеж;</w:t>
            </w:r>
          </w:p>
          <w:p w14:paraId="28419E73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периферийные устройства, применяемые в САПР;</w:t>
            </w:r>
          </w:p>
          <w:p w14:paraId="78685E3E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виды 3D-принтеров;</w:t>
            </w:r>
          </w:p>
          <w:p w14:paraId="56F460C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создавать электронную модель детали для передачи ее на станок ЧПУ.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8311CEF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17FFDF2B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060D7FA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5E4A5B19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6595C0A5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определять размеры по физической детали, используя принятые в различных отраслях промышленности приборы и инструменты;</w:t>
            </w:r>
          </w:p>
          <w:p w14:paraId="3D0C6FBB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делать эскизы от руки;</w:t>
            </w:r>
          </w:p>
          <w:p w14:paraId="21272117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измерительные приборы и инструменты, чтобы создавать точные копии;</w:t>
            </w:r>
          </w:p>
          <w:p w14:paraId="752D461F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включать оборудование и активизировать программы для моделирования;</w:t>
            </w:r>
          </w:p>
          <w:p w14:paraId="64E7FA23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подключать и проверять периферийные устройства, такие как клавиатура, мышка, 3D-манипулятор, плоттер и принтер;</w:t>
            </w:r>
          </w:p>
          <w:p w14:paraId="3273F9B1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плоттеры и принтеры (МФУ) для подготовки печатных материалов и чертежей;</w:t>
            </w:r>
          </w:p>
          <w:p w14:paraId="263EC123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выполнять необходимые действия для получения готовой детали на 3D-принтере (извлекать деталь без посторонней помощи, подготавливать задание на печать, выполнять печать, последующую обработку детали с помощью инструмента);</w:t>
            </w:r>
          </w:p>
          <w:p w14:paraId="50841A47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распечатать завершенное изображение для его представления.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6F10954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70D0BB17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E212DA4" w14:textId="77777777" w:rsidR="00200015" w:rsidRPr="0038673C" w:rsidRDefault="00200015" w:rsidP="00061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69E0CF2E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Выполнение расчета и оптимизации конструкции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0791969" w14:textId="77777777" w:rsidR="00200015" w:rsidRPr="0038673C" w:rsidRDefault="005175FC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200015" w:rsidRPr="0038673C" w14:paraId="4F688067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2A65B91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1313870C" w14:textId="77777777" w:rsidR="00200015" w:rsidRPr="0038673C" w:rsidRDefault="00200015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Специалист должен знать и понимать:</w:t>
            </w:r>
          </w:p>
          <w:p w14:paraId="6F3081C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различное назначение и применение САПР;</w:t>
            </w:r>
          </w:p>
          <w:p w14:paraId="32EF3510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общепризнанные информационно-вычислительные системы и специальные профессиональные программы САПР;</w:t>
            </w:r>
          </w:p>
          <w:p w14:paraId="1DD3803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компьютерные операционные системы, позволяющие правильно использовать компьютерные программы и файлы и управлять ими;</w:t>
            </w:r>
          </w:p>
          <w:p w14:paraId="55EA191D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ограничения в программах для проектирования;</w:t>
            </w:r>
          </w:p>
          <w:p w14:paraId="10D25FA7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форматы и разрешающие способности;</w:t>
            </w:r>
          </w:p>
          <w:p w14:paraId="71AC55A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сопутствующие программы CAE, CAM для выполнения проектов;</w:t>
            </w:r>
          </w:p>
          <w:p w14:paraId="7B5E7BD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специальные технические операции, которые использует специалист при работе с компьютерной программой для проектирования;</w:t>
            </w:r>
          </w:p>
          <w:p w14:paraId="72C1223E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5"/>
              </w:tabs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использовать свет, сцены и трафареты, чтобы произвести тонированные изображения фотографий.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64BA792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0015" w:rsidRPr="0038673C" w14:paraId="4CCF0EED" w14:textId="77777777" w:rsidTr="005175F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712CCB3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2743F4B4" w14:textId="77777777" w:rsidR="00200015" w:rsidRPr="0038673C" w:rsidRDefault="00200015" w:rsidP="000611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750F52A9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настройки параметров компьютерной программы САПР;</w:t>
            </w:r>
          </w:p>
          <w:p w14:paraId="67E32337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операционные системы компьютера, предназначенные для использования и управления компьютерными программами и файлами;</w:t>
            </w:r>
          </w:p>
          <w:p w14:paraId="0FCADEB5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общепризнанные информационно-вычислительные системы и специальные профессиональные программы для проектирования, чтобы разрабатывать и интерпретировать проекты высокого качества;</w:t>
            </w:r>
          </w:p>
          <w:p w14:paraId="74CE848A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накладывать на изображения графические переводные картинки, логотипы в соответствии с требованиями;</w:t>
            </w:r>
          </w:p>
          <w:p w14:paraId="31BFAA9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применять свойства материалов, взятые из информации с исходного чертежа;</w:t>
            </w:r>
          </w:p>
          <w:p w14:paraId="20FFC0C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назначать деталям цвета и текстуру;</w:t>
            </w:r>
          </w:p>
          <w:p w14:paraId="0E92E03F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фотореалистичные изображения детали или конструкции;</w:t>
            </w:r>
          </w:p>
          <w:p w14:paraId="33B1777A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настраивать цвета, тени, фон и углы съёмки для создания изображений;</w:t>
            </w:r>
          </w:p>
          <w:p w14:paraId="3A414BB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установки фотокамеры, чтобы лучше демонстрировать конструкцию;</w:t>
            </w:r>
          </w:p>
          <w:p w14:paraId="7601FDB2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создавать анимацию для демонстрации работы или процесса сборки/разборки устройства;</w:t>
            </w:r>
          </w:p>
          <w:p w14:paraId="456E968A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операционную систему компьютера и специализированные программы, чтобы умело создавать и сохранять файлы и управлять ими;</w:t>
            </w:r>
          </w:p>
          <w:p w14:paraId="3E921628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правильно выбирать из экранного меню пакеты данных для черчения или графические эквиваленты;</w:t>
            </w:r>
          </w:p>
          <w:p w14:paraId="0568D733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использовать различные способы получения доступа к использованию программных функций, таких как мышка, меню или панель инструментов;</w:t>
            </w:r>
          </w:p>
          <w:p w14:paraId="22146AC3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проводить настройку параметров компьютерной программы;</w:t>
            </w:r>
          </w:p>
          <w:p w14:paraId="04508D44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работать в программном обеспечении по созданию «G-code» файла для 3D-печати.</w:t>
            </w:r>
          </w:p>
          <w:p w14:paraId="214815B0" w14:textId="77777777" w:rsidR="00200015" w:rsidRPr="0038673C" w:rsidRDefault="00200015" w:rsidP="000611D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0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8673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сохранять работу (файлы) для дальнейшего использования.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574CC50" w14:textId="77777777" w:rsidR="00200015" w:rsidRPr="0038673C" w:rsidRDefault="00200015" w:rsidP="000611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E7C6939" w14:textId="77777777" w:rsidR="000244DA" w:rsidRPr="00E579D6" w:rsidRDefault="000244DA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5DD825A" w14:textId="77777777" w:rsidR="007274B8" w:rsidRPr="00786827" w:rsidRDefault="00A204BB" w:rsidP="000611DE">
      <w:pPr>
        <w:spacing w:after="0"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6" w:name="_Toc78885655"/>
      <w:r w:rsidR="00F8340A" w:rsidRPr="00747A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D17132" w:rsidRPr="00747AD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8340A" w:rsidRPr="00747AD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17132" w:rsidRPr="00747AD4">
        <w:rPr>
          <w:rFonts w:ascii="Times New Roman" w:eastAsia="Times New Roman" w:hAnsi="Times New Roman" w:cs="Times New Roman"/>
          <w:b/>
          <w:sz w:val="24"/>
          <w:szCs w:val="24"/>
        </w:rPr>
        <w:t>. ТРЕБОВАНИЯ К СХЕМЕ ОЦЕНКИ</w:t>
      </w:r>
      <w:bookmarkEnd w:id="6"/>
    </w:p>
    <w:p w14:paraId="5DDE9DF2" w14:textId="77777777" w:rsidR="00DE39D8" w:rsidRPr="00786827" w:rsidRDefault="00AE6AB7" w:rsidP="000611DE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405E324B" w14:textId="77777777" w:rsidR="00C56A9B" w:rsidRPr="00786827" w:rsidRDefault="00640E46" w:rsidP="000611DE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78BC37DE" w14:textId="77777777" w:rsidR="007274B8" w:rsidRPr="00640E46" w:rsidRDefault="007274B8" w:rsidP="000611DE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67B82A92" w14:textId="77777777" w:rsidR="007274B8" w:rsidRPr="00F8340A" w:rsidRDefault="007274B8" w:rsidP="000611DE">
      <w:pPr>
        <w:pStyle w:val="af1"/>
        <w:widowControl/>
        <w:spacing w:line="276" w:lineRule="auto"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222" w:type="pct"/>
        <w:jc w:val="center"/>
        <w:tblLook w:val="04A0" w:firstRow="1" w:lastRow="0" w:firstColumn="1" w:lastColumn="0" w:noHBand="0" w:noVBand="1"/>
      </w:tblPr>
      <w:tblGrid>
        <w:gridCol w:w="2053"/>
        <w:gridCol w:w="326"/>
        <w:gridCol w:w="985"/>
        <w:gridCol w:w="990"/>
        <w:gridCol w:w="864"/>
        <w:gridCol w:w="864"/>
        <w:gridCol w:w="2240"/>
      </w:tblGrid>
      <w:tr w:rsidR="004441E2" w:rsidRPr="00613219" w14:paraId="6CF43B29" w14:textId="77777777" w:rsidTr="00804CF7">
        <w:trPr>
          <w:trHeight w:val="1538"/>
          <w:jc w:val="center"/>
        </w:trPr>
        <w:tc>
          <w:tcPr>
            <w:tcW w:w="3654" w:type="pct"/>
            <w:gridSpan w:val="6"/>
            <w:shd w:val="clear" w:color="auto" w:fill="92D050"/>
            <w:vAlign w:val="center"/>
          </w:tcPr>
          <w:p w14:paraId="1F4604AC" w14:textId="77777777" w:rsidR="004441E2" w:rsidRPr="00613219" w:rsidRDefault="004441E2" w:rsidP="008719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46" w:type="pct"/>
            <w:shd w:val="clear" w:color="auto" w:fill="92D050"/>
            <w:vAlign w:val="center"/>
          </w:tcPr>
          <w:p w14:paraId="5C2E07F5" w14:textId="77777777" w:rsidR="004441E2" w:rsidRPr="00613219" w:rsidRDefault="004441E2" w:rsidP="008719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04CF7" w:rsidRPr="00613219" w14:paraId="0057BFED" w14:textId="77777777" w:rsidTr="00804CF7">
        <w:trPr>
          <w:trHeight w:val="50"/>
          <w:jc w:val="center"/>
        </w:trPr>
        <w:tc>
          <w:tcPr>
            <w:tcW w:w="1233" w:type="pct"/>
            <w:vMerge w:val="restart"/>
            <w:shd w:val="clear" w:color="auto" w:fill="92D050"/>
            <w:vAlign w:val="center"/>
          </w:tcPr>
          <w:p w14:paraId="708E8914" w14:textId="77777777" w:rsidR="00804CF7" w:rsidRPr="00613219" w:rsidRDefault="00804CF7" w:rsidP="008719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96" w:type="pct"/>
            <w:shd w:val="clear" w:color="auto" w:fill="92D050"/>
            <w:vAlign w:val="center"/>
          </w:tcPr>
          <w:p w14:paraId="272DC7C4" w14:textId="77777777" w:rsidR="00804CF7" w:rsidRPr="00613219" w:rsidRDefault="00804CF7" w:rsidP="00871929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2" w:type="pct"/>
            <w:shd w:val="clear" w:color="auto" w:fill="00B050"/>
            <w:vAlign w:val="center"/>
          </w:tcPr>
          <w:p w14:paraId="22557BA7" w14:textId="77777777" w:rsidR="00804CF7" w:rsidRPr="00531E1D" w:rsidRDefault="00804CF7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95" w:type="pct"/>
            <w:shd w:val="clear" w:color="auto" w:fill="00B050"/>
            <w:vAlign w:val="center"/>
          </w:tcPr>
          <w:p w14:paraId="44757A27" w14:textId="77777777" w:rsidR="00804CF7" w:rsidRPr="00613219" w:rsidRDefault="00804CF7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38AF511B" w14:textId="77777777" w:rsidR="00804CF7" w:rsidRPr="00613219" w:rsidRDefault="00804CF7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9" w:type="pct"/>
            <w:shd w:val="clear" w:color="auto" w:fill="00B050"/>
            <w:vAlign w:val="center"/>
          </w:tcPr>
          <w:p w14:paraId="38C74F5A" w14:textId="77777777" w:rsidR="00804CF7" w:rsidRPr="00531E1D" w:rsidRDefault="00804CF7" w:rsidP="0087192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1346" w:type="pct"/>
            <w:shd w:val="clear" w:color="auto" w:fill="00B050"/>
            <w:vAlign w:val="center"/>
          </w:tcPr>
          <w:p w14:paraId="0618CC06" w14:textId="77777777" w:rsidR="00804CF7" w:rsidRPr="00613219" w:rsidRDefault="00804CF7" w:rsidP="00871929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04CF7" w:rsidRPr="00613219" w14:paraId="7C0797E4" w14:textId="77777777" w:rsidTr="00804CF7">
        <w:trPr>
          <w:trHeight w:val="50"/>
          <w:jc w:val="center"/>
        </w:trPr>
        <w:tc>
          <w:tcPr>
            <w:tcW w:w="1233" w:type="pct"/>
            <w:vMerge/>
            <w:shd w:val="clear" w:color="auto" w:fill="92D050"/>
            <w:vAlign w:val="center"/>
          </w:tcPr>
          <w:p w14:paraId="416A8DFC" w14:textId="77777777" w:rsidR="00804CF7" w:rsidRPr="00613219" w:rsidRDefault="00804CF7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00B050"/>
            <w:vAlign w:val="center"/>
          </w:tcPr>
          <w:p w14:paraId="2FD5E0CE" w14:textId="77777777" w:rsidR="00804CF7" w:rsidRPr="00613219" w:rsidRDefault="00804CF7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92" w:type="pct"/>
            <w:vAlign w:val="center"/>
          </w:tcPr>
          <w:p w14:paraId="3B1E020C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5" w:type="pct"/>
            <w:vAlign w:val="center"/>
          </w:tcPr>
          <w:p w14:paraId="09415D94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9" w:type="pct"/>
            <w:vAlign w:val="center"/>
          </w:tcPr>
          <w:p w14:paraId="0F9B41BF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9" w:type="pct"/>
            <w:vAlign w:val="center"/>
          </w:tcPr>
          <w:p w14:paraId="5235FD80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6" w:type="pct"/>
            <w:shd w:val="clear" w:color="auto" w:fill="F2F2F2" w:themeFill="background1" w:themeFillShade="F2"/>
          </w:tcPr>
          <w:p w14:paraId="6136527E" w14:textId="77777777" w:rsidR="00804CF7" w:rsidRPr="00BF28BD" w:rsidRDefault="00804CF7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04CF7" w:rsidRPr="00613219" w14:paraId="00BC109B" w14:textId="77777777" w:rsidTr="00804CF7">
        <w:trPr>
          <w:trHeight w:val="50"/>
          <w:jc w:val="center"/>
        </w:trPr>
        <w:tc>
          <w:tcPr>
            <w:tcW w:w="1233" w:type="pct"/>
            <w:vMerge/>
            <w:shd w:val="clear" w:color="auto" w:fill="92D050"/>
            <w:vAlign w:val="center"/>
          </w:tcPr>
          <w:p w14:paraId="4A5B0A27" w14:textId="77777777" w:rsidR="00804CF7" w:rsidRPr="00613219" w:rsidRDefault="00804CF7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00B050"/>
            <w:vAlign w:val="center"/>
          </w:tcPr>
          <w:p w14:paraId="21A14B9E" w14:textId="77777777" w:rsidR="00804CF7" w:rsidRPr="00613219" w:rsidRDefault="00804CF7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92" w:type="pct"/>
            <w:vAlign w:val="center"/>
          </w:tcPr>
          <w:p w14:paraId="43DEB0E2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5" w:type="pct"/>
            <w:vAlign w:val="center"/>
          </w:tcPr>
          <w:p w14:paraId="5134A8B0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48B87901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9" w:type="pct"/>
            <w:vAlign w:val="center"/>
          </w:tcPr>
          <w:p w14:paraId="6806ED68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6" w:type="pct"/>
            <w:shd w:val="clear" w:color="auto" w:fill="F2F2F2" w:themeFill="background1" w:themeFillShade="F2"/>
          </w:tcPr>
          <w:p w14:paraId="4F837213" w14:textId="77777777" w:rsidR="00804CF7" w:rsidRPr="00BF28BD" w:rsidRDefault="00804CF7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804CF7" w:rsidRPr="00613219" w14:paraId="059FB84E" w14:textId="77777777" w:rsidTr="00804CF7">
        <w:trPr>
          <w:trHeight w:val="50"/>
          <w:jc w:val="center"/>
        </w:trPr>
        <w:tc>
          <w:tcPr>
            <w:tcW w:w="1233" w:type="pct"/>
            <w:vMerge/>
            <w:shd w:val="clear" w:color="auto" w:fill="92D050"/>
            <w:vAlign w:val="center"/>
          </w:tcPr>
          <w:p w14:paraId="49D5CBA5" w14:textId="77777777" w:rsidR="00804CF7" w:rsidRPr="00613219" w:rsidRDefault="00804CF7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00B050"/>
            <w:vAlign w:val="center"/>
          </w:tcPr>
          <w:p w14:paraId="29F261C5" w14:textId="77777777" w:rsidR="00804CF7" w:rsidRPr="00613219" w:rsidRDefault="00804CF7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92" w:type="pct"/>
            <w:vAlign w:val="center"/>
          </w:tcPr>
          <w:p w14:paraId="529D85ED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5" w:type="pct"/>
            <w:vAlign w:val="center"/>
          </w:tcPr>
          <w:p w14:paraId="0027BA41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01BC8CCF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9" w:type="pct"/>
            <w:vAlign w:val="center"/>
          </w:tcPr>
          <w:p w14:paraId="39728346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6" w:type="pct"/>
            <w:shd w:val="clear" w:color="auto" w:fill="F2F2F2" w:themeFill="background1" w:themeFillShade="F2"/>
          </w:tcPr>
          <w:p w14:paraId="4B40879F" w14:textId="77777777" w:rsidR="00804CF7" w:rsidRPr="00BF28BD" w:rsidRDefault="00804CF7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804CF7" w:rsidRPr="00613219" w14:paraId="5C02CBFA" w14:textId="77777777" w:rsidTr="00804CF7">
        <w:trPr>
          <w:trHeight w:val="50"/>
          <w:jc w:val="center"/>
        </w:trPr>
        <w:tc>
          <w:tcPr>
            <w:tcW w:w="1233" w:type="pct"/>
            <w:vMerge/>
            <w:shd w:val="clear" w:color="auto" w:fill="92D050"/>
            <w:vAlign w:val="center"/>
          </w:tcPr>
          <w:p w14:paraId="5B6E3E22" w14:textId="77777777" w:rsidR="00804CF7" w:rsidRPr="00613219" w:rsidRDefault="00804CF7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00B050"/>
            <w:vAlign w:val="center"/>
          </w:tcPr>
          <w:p w14:paraId="2F52883A" w14:textId="77777777" w:rsidR="00804CF7" w:rsidRPr="00613219" w:rsidRDefault="00804CF7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92" w:type="pct"/>
            <w:vAlign w:val="center"/>
          </w:tcPr>
          <w:p w14:paraId="0C40E5CD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5" w:type="pct"/>
            <w:vAlign w:val="center"/>
          </w:tcPr>
          <w:p w14:paraId="30BC9CF3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32182EAB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9" w:type="pct"/>
            <w:vAlign w:val="center"/>
          </w:tcPr>
          <w:p w14:paraId="64C32458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pct"/>
            <w:shd w:val="clear" w:color="auto" w:fill="F2F2F2" w:themeFill="background1" w:themeFillShade="F2"/>
          </w:tcPr>
          <w:p w14:paraId="5F65B5F8" w14:textId="77777777" w:rsidR="00804CF7" w:rsidRPr="00BF28BD" w:rsidRDefault="00804CF7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804CF7" w:rsidRPr="00613219" w14:paraId="3187495E" w14:textId="77777777" w:rsidTr="00804CF7">
        <w:trPr>
          <w:trHeight w:val="50"/>
          <w:jc w:val="center"/>
        </w:trPr>
        <w:tc>
          <w:tcPr>
            <w:tcW w:w="1233" w:type="pct"/>
            <w:vMerge/>
            <w:shd w:val="clear" w:color="auto" w:fill="92D050"/>
            <w:vAlign w:val="center"/>
          </w:tcPr>
          <w:p w14:paraId="72580A56" w14:textId="77777777" w:rsidR="00804CF7" w:rsidRPr="00613219" w:rsidRDefault="00804CF7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00B050"/>
            <w:vAlign w:val="center"/>
          </w:tcPr>
          <w:p w14:paraId="36918140" w14:textId="77777777" w:rsidR="00804CF7" w:rsidRPr="00613219" w:rsidRDefault="00804CF7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92" w:type="pct"/>
            <w:vAlign w:val="center"/>
          </w:tcPr>
          <w:p w14:paraId="07183F68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5" w:type="pct"/>
            <w:vAlign w:val="center"/>
          </w:tcPr>
          <w:p w14:paraId="48453360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6130524E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9" w:type="pct"/>
            <w:vAlign w:val="center"/>
          </w:tcPr>
          <w:p w14:paraId="15D26C28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6" w:type="pct"/>
            <w:shd w:val="clear" w:color="auto" w:fill="F2F2F2" w:themeFill="background1" w:themeFillShade="F2"/>
          </w:tcPr>
          <w:p w14:paraId="46B53A38" w14:textId="77777777" w:rsidR="00804CF7" w:rsidRPr="00BF28BD" w:rsidRDefault="00804CF7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04CF7" w:rsidRPr="00613219" w14:paraId="63E7278E" w14:textId="77777777" w:rsidTr="00804CF7">
        <w:trPr>
          <w:trHeight w:val="50"/>
          <w:jc w:val="center"/>
        </w:trPr>
        <w:tc>
          <w:tcPr>
            <w:tcW w:w="1233" w:type="pct"/>
            <w:vMerge/>
            <w:shd w:val="clear" w:color="auto" w:fill="92D050"/>
            <w:vAlign w:val="center"/>
          </w:tcPr>
          <w:p w14:paraId="2E165884" w14:textId="77777777" w:rsidR="00804CF7" w:rsidRPr="00613219" w:rsidRDefault="00804CF7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00B050"/>
            <w:vAlign w:val="center"/>
          </w:tcPr>
          <w:p w14:paraId="2A4E90BA" w14:textId="77777777" w:rsidR="00804CF7" w:rsidRPr="00613219" w:rsidRDefault="00804CF7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92" w:type="pct"/>
            <w:vAlign w:val="center"/>
          </w:tcPr>
          <w:p w14:paraId="23130212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" w:type="pct"/>
            <w:vAlign w:val="center"/>
          </w:tcPr>
          <w:p w14:paraId="2B431F7E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9" w:type="pct"/>
            <w:vAlign w:val="center"/>
          </w:tcPr>
          <w:p w14:paraId="4F3ABEC7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1BB5CA43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pct"/>
            <w:shd w:val="clear" w:color="auto" w:fill="F2F2F2" w:themeFill="background1" w:themeFillShade="F2"/>
          </w:tcPr>
          <w:p w14:paraId="01EFB45E" w14:textId="77777777" w:rsidR="00804CF7" w:rsidRPr="00BF28BD" w:rsidRDefault="00804CF7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04CF7" w:rsidRPr="00613219" w14:paraId="4498F8D8" w14:textId="77777777" w:rsidTr="00804CF7">
        <w:trPr>
          <w:trHeight w:val="50"/>
          <w:jc w:val="center"/>
        </w:trPr>
        <w:tc>
          <w:tcPr>
            <w:tcW w:w="1233" w:type="pct"/>
            <w:vMerge/>
            <w:shd w:val="clear" w:color="auto" w:fill="92D050"/>
            <w:vAlign w:val="center"/>
          </w:tcPr>
          <w:p w14:paraId="35E54F47" w14:textId="77777777" w:rsidR="00804CF7" w:rsidRPr="00613219" w:rsidRDefault="00804CF7" w:rsidP="008719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00B050"/>
            <w:vAlign w:val="center"/>
          </w:tcPr>
          <w:p w14:paraId="391F155C" w14:textId="77777777" w:rsidR="00804CF7" w:rsidRPr="00C1641D" w:rsidRDefault="00804CF7" w:rsidP="0087192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92" w:type="pct"/>
            <w:vAlign w:val="center"/>
          </w:tcPr>
          <w:p w14:paraId="78833798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" w:type="pct"/>
            <w:vAlign w:val="center"/>
          </w:tcPr>
          <w:p w14:paraId="5CF8C5DE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77ECD682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53EE3AED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pct"/>
            <w:shd w:val="clear" w:color="auto" w:fill="F2F2F2" w:themeFill="background1" w:themeFillShade="F2"/>
          </w:tcPr>
          <w:p w14:paraId="38DAFFED" w14:textId="77777777" w:rsidR="00804CF7" w:rsidRPr="00BF28BD" w:rsidRDefault="00804CF7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04CF7" w:rsidRPr="00613219" w14:paraId="39F05300" w14:textId="77777777" w:rsidTr="00804CF7">
        <w:trPr>
          <w:trHeight w:val="50"/>
          <w:jc w:val="center"/>
        </w:trPr>
        <w:tc>
          <w:tcPr>
            <w:tcW w:w="1233" w:type="pct"/>
            <w:shd w:val="clear" w:color="auto" w:fill="92D050"/>
            <w:vAlign w:val="center"/>
          </w:tcPr>
          <w:p w14:paraId="3B8F56D4" w14:textId="77777777" w:rsidR="00804CF7" w:rsidRPr="00613219" w:rsidRDefault="00804CF7" w:rsidP="0087192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6" w:type="pct"/>
            <w:shd w:val="clear" w:color="auto" w:fill="00B050"/>
            <w:vAlign w:val="center"/>
          </w:tcPr>
          <w:p w14:paraId="0502CD20" w14:textId="77777777" w:rsidR="00804CF7" w:rsidRDefault="00804CF7" w:rsidP="00871929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92" w:type="pct"/>
            <w:vAlign w:val="center"/>
          </w:tcPr>
          <w:p w14:paraId="5783EA63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5" w:type="pct"/>
            <w:vAlign w:val="center"/>
          </w:tcPr>
          <w:p w14:paraId="7AC3C6C8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14:paraId="7F760F26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9" w:type="pct"/>
            <w:vAlign w:val="center"/>
          </w:tcPr>
          <w:p w14:paraId="6F301D23" w14:textId="77777777" w:rsidR="00804CF7" w:rsidRDefault="00804CF7" w:rsidP="0087192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6" w:type="pct"/>
            <w:shd w:val="clear" w:color="auto" w:fill="F2F2F2" w:themeFill="background1" w:themeFillShade="F2"/>
          </w:tcPr>
          <w:p w14:paraId="199666BE" w14:textId="77777777" w:rsidR="00804CF7" w:rsidRPr="00BF28BD" w:rsidRDefault="00804CF7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804CF7" w:rsidRPr="00613219" w14:paraId="4C6914A2" w14:textId="77777777" w:rsidTr="00804CF7">
        <w:trPr>
          <w:trHeight w:val="50"/>
          <w:jc w:val="center"/>
        </w:trPr>
        <w:tc>
          <w:tcPr>
            <w:tcW w:w="1429" w:type="pct"/>
            <w:gridSpan w:val="2"/>
            <w:shd w:val="clear" w:color="auto" w:fill="00B050"/>
            <w:vAlign w:val="center"/>
          </w:tcPr>
          <w:p w14:paraId="53AD07E2" w14:textId="77777777" w:rsidR="00804CF7" w:rsidRPr="00613219" w:rsidRDefault="00804CF7" w:rsidP="008719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30143D9F" w14:textId="77777777" w:rsidR="00804CF7" w:rsidRPr="00BF28BD" w:rsidRDefault="00804CF7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F28BD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14:paraId="138CD268" w14:textId="77777777" w:rsidR="00804CF7" w:rsidRPr="00BF28BD" w:rsidRDefault="00804CF7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295793EA" w14:textId="77777777" w:rsidR="00804CF7" w:rsidRPr="00BF28BD" w:rsidRDefault="00804CF7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1FD23141" w14:textId="77777777" w:rsidR="00804CF7" w:rsidRPr="00BF28BD" w:rsidRDefault="00804CF7" w:rsidP="0087192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04A516D1" w14:textId="77777777" w:rsidR="00804CF7" w:rsidRPr="00613219" w:rsidRDefault="00804CF7" w:rsidP="0087192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76497A58" w14:textId="77777777" w:rsidR="009715DA" w:rsidRDefault="009715DA" w:rsidP="000611D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BE76698" w14:textId="77777777" w:rsidR="008E5424" w:rsidRDefault="008E5424" w:rsidP="000611DE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14:paraId="7757D352" w14:textId="77777777" w:rsidR="00DE39D8" w:rsidRPr="007604F9" w:rsidRDefault="00F8340A" w:rsidP="000611D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7" w:name="_Toc12649624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7F52E599" w14:textId="77777777" w:rsidR="00DE39D8" w:rsidRDefault="00DE39D8" w:rsidP="000611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2A3F25AE" w14:textId="77777777" w:rsidR="00640E46" w:rsidRDefault="00640E46" w:rsidP="000611DE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3954ADE" w14:textId="77777777" w:rsidR="00640E46" w:rsidRPr="00640E46" w:rsidRDefault="00640E46" w:rsidP="000611D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7DF905F1" w14:textId="77777777" w:rsidTr="00437D28">
        <w:tc>
          <w:tcPr>
            <w:tcW w:w="1851" w:type="pct"/>
            <w:gridSpan w:val="2"/>
            <w:shd w:val="clear" w:color="auto" w:fill="92D050"/>
          </w:tcPr>
          <w:p w14:paraId="21660B81" w14:textId="77777777" w:rsidR="008761F3" w:rsidRPr="00437D28" w:rsidRDefault="0047429B" w:rsidP="00061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2D41A12" w14:textId="77777777" w:rsidR="008761F3" w:rsidRPr="00437D28" w:rsidRDefault="008761F3" w:rsidP="00061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FF650A" w:rsidRPr="009D04EE" w14:paraId="54BD073E" w14:textId="77777777" w:rsidTr="00FF650A">
        <w:tc>
          <w:tcPr>
            <w:tcW w:w="282" w:type="pct"/>
            <w:shd w:val="clear" w:color="auto" w:fill="00B050"/>
            <w:vAlign w:val="center"/>
          </w:tcPr>
          <w:p w14:paraId="5565F3D9" w14:textId="77777777" w:rsidR="00FF650A" w:rsidRPr="00437D28" w:rsidRDefault="00FF650A" w:rsidP="00061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348AB11" w14:textId="77777777" w:rsidR="00FF650A" w:rsidRPr="000421F9" w:rsidRDefault="004720FD" w:rsidP="000611D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Механическая сборка и разработка чертежей для производства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5D77FD8" w14:textId="77777777" w:rsidR="004720FD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разработка электронных моделей деталей и сборочных единиц, разработка чертежей деталей и сборочных единиц; создание фотореалистичного изображения; создание анимации работы или схемы сборки/разборки механизма.</w:t>
            </w:r>
          </w:p>
          <w:p w14:paraId="4750650C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14:paraId="7241668E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3D-моделей деталей;</w:t>
            </w:r>
          </w:p>
          <w:p w14:paraId="520856B0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электронных моделей сборочных единиц;</w:t>
            </w:r>
          </w:p>
          <w:p w14:paraId="24F27694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чертежей выданных деталей;</w:t>
            </w:r>
          </w:p>
          <w:p w14:paraId="04BBE10A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82019A">
              <w:rPr>
                <w:color w:val="000000"/>
                <w:sz w:val="24"/>
                <w:szCs w:val="24"/>
              </w:rPr>
              <w:t>•</w:t>
            </w:r>
            <w:r w:rsidRPr="0082019A">
              <w:rPr>
                <w:color w:val="000000"/>
                <w:sz w:val="24"/>
                <w:szCs w:val="24"/>
              </w:rPr>
              <w:tab/>
              <w:t>создание изображения;</w:t>
            </w:r>
          </w:p>
          <w:p w14:paraId="36B4E4DF" w14:textId="77777777" w:rsidR="00FF650A" w:rsidRPr="00924450" w:rsidRDefault="004720FD" w:rsidP="009C1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 с</w:t>
            </w:r>
            <w:r w:rsidRPr="0082019A">
              <w:rPr>
                <w:color w:val="000000"/>
                <w:sz w:val="24"/>
                <w:szCs w:val="24"/>
              </w:rPr>
              <w:t xml:space="preserve">оздание </w:t>
            </w:r>
            <w:r w:rsidR="009C13AA">
              <w:rPr>
                <w:color w:val="000000"/>
                <w:sz w:val="24"/>
                <w:szCs w:val="24"/>
              </w:rPr>
              <w:t>схемы</w:t>
            </w:r>
            <w:r w:rsidRPr="0082019A">
              <w:rPr>
                <w:color w:val="000000"/>
                <w:sz w:val="24"/>
                <w:szCs w:val="24"/>
              </w:rPr>
              <w:t xml:space="preserve"> </w:t>
            </w:r>
            <w:r w:rsidR="009C13AA">
              <w:rPr>
                <w:color w:val="000000"/>
                <w:sz w:val="24"/>
                <w:szCs w:val="24"/>
              </w:rPr>
              <w:t>сборки-разборки</w:t>
            </w:r>
            <w:r w:rsidRPr="0082019A">
              <w:rPr>
                <w:color w:val="000000"/>
                <w:sz w:val="24"/>
                <w:szCs w:val="24"/>
              </w:rPr>
              <w:t xml:space="preserve"> конструкции</w:t>
            </w:r>
          </w:p>
        </w:tc>
      </w:tr>
      <w:tr w:rsidR="004441E2" w:rsidRPr="009D04EE" w14:paraId="24FC6F19" w14:textId="77777777" w:rsidTr="00FF650A">
        <w:tc>
          <w:tcPr>
            <w:tcW w:w="282" w:type="pct"/>
            <w:shd w:val="clear" w:color="auto" w:fill="00B050"/>
            <w:vAlign w:val="center"/>
          </w:tcPr>
          <w:p w14:paraId="72CBB342" w14:textId="77777777" w:rsidR="004441E2" w:rsidRPr="00437D28" w:rsidRDefault="004441E2" w:rsidP="00061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BA8CDBC" w14:textId="77777777" w:rsidR="004441E2" w:rsidRPr="000421F9" w:rsidRDefault="004441E2" w:rsidP="0087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 xml:space="preserve">Проектирование </w:t>
            </w:r>
            <w:r w:rsidRPr="004720FD">
              <w:rPr>
                <w:color w:val="000000"/>
                <w:sz w:val="24"/>
                <w:szCs w:val="24"/>
              </w:rPr>
              <w:lastRenderedPageBreak/>
              <w:t>конструкции по ТЗ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5E9685B" w14:textId="77777777" w:rsidR="004441E2" w:rsidRDefault="004441E2" w:rsidP="0087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lastRenderedPageBreak/>
              <w:t xml:space="preserve">В данном критерии оцениваются навыки: чтения и </w:t>
            </w:r>
            <w:r w:rsidRPr="000421F9">
              <w:rPr>
                <w:color w:val="000000"/>
                <w:sz w:val="24"/>
                <w:szCs w:val="24"/>
              </w:rPr>
              <w:lastRenderedPageBreak/>
              <w:t>правильного интерпретирования технического задания; создание чертежа по результатам внесенного конструктивного изменения.</w:t>
            </w:r>
          </w:p>
          <w:p w14:paraId="46555AB4" w14:textId="77777777" w:rsidR="004441E2" w:rsidRPr="0082019A" w:rsidRDefault="004441E2" w:rsidP="0087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14:paraId="53857798" w14:textId="77777777" w:rsidR="004441E2" w:rsidRPr="0082019A" w:rsidRDefault="004441E2" w:rsidP="0087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3D-моделей деталей и сборочных единиц c внесением изменений в конструкцию;</w:t>
            </w:r>
          </w:p>
          <w:p w14:paraId="4249D1A5" w14:textId="77777777" w:rsidR="004441E2" w:rsidRPr="0082019A" w:rsidRDefault="004441E2" w:rsidP="0087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создание чертежей разработанной конструкции;</w:t>
            </w:r>
          </w:p>
        </w:tc>
      </w:tr>
      <w:tr w:rsidR="00FF650A" w:rsidRPr="009D04EE" w14:paraId="1ECED88A" w14:textId="77777777" w:rsidTr="00FF650A">
        <w:tc>
          <w:tcPr>
            <w:tcW w:w="282" w:type="pct"/>
            <w:shd w:val="clear" w:color="auto" w:fill="00B050"/>
            <w:vAlign w:val="center"/>
          </w:tcPr>
          <w:p w14:paraId="033EE8DA" w14:textId="77777777" w:rsidR="00FF650A" w:rsidRPr="00437D28" w:rsidRDefault="00FF650A" w:rsidP="00061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F77B3B6" w14:textId="77777777" w:rsidR="00FF650A" w:rsidRPr="000421F9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Создание прототипа объекта и конструирование по физической модели или цифровым данным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E360FA8" w14:textId="77777777" w:rsidR="00871929" w:rsidRDefault="00D331E5" w:rsidP="00871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 xml:space="preserve">В данном критерии оцениваются навыки: </w:t>
            </w:r>
          </w:p>
          <w:p w14:paraId="0B0375E7" w14:textId="77777777" w:rsidR="00AB1519" w:rsidRPr="00871929" w:rsidRDefault="00AB1519" w:rsidP="00871929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80" w:hanging="1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929">
              <w:rPr>
                <w:rFonts w:ascii="Times New Roman" w:eastAsia="Times New Roman" w:hAnsi="Times New Roman"/>
                <w:sz w:val="24"/>
                <w:szCs w:val="24"/>
              </w:rPr>
              <w:t>разработка электронного чертежа по выданной детали.</w:t>
            </w:r>
          </w:p>
        </w:tc>
      </w:tr>
      <w:tr w:rsidR="004720FD" w:rsidRPr="009D04EE" w14:paraId="76227036" w14:textId="77777777" w:rsidTr="00FF650A">
        <w:tc>
          <w:tcPr>
            <w:tcW w:w="282" w:type="pct"/>
            <w:shd w:val="clear" w:color="auto" w:fill="00B050"/>
            <w:vAlign w:val="center"/>
          </w:tcPr>
          <w:p w14:paraId="0055F3C3" w14:textId="77777777" w:rsidR="004720FD" w:rsidRPr="00437D28" w:rsidRDefault="004720FD" w:rsidP="000611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C753A35" w14:textId="77777777" w:rsidR="004720FD" w:rsidRPr="004720FD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4720FD">
              <w:rPr>
                <w:color w:val="000000"/>
                <w:sz w:val="24"/>
                <w:szCs w:val="24"/>
              </w:rPr>
              <w:t>Машиностроительное производство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846F034" w14:textId="77777777" w:rsidR="004720FD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421F9">
              <w:rPr>
                <w:color w:val="000000"/>
                <w:sz w:val="24"/>
                <w:szCs w:val="24"/>
              </w:rPr>
              <w:t>В данном критерии оцениваются навыки: создания электронных моделей деталей из листового металла; создания сварных соединений в сборочных единицах; создания электронных моделей сборочных единиц и чертежей рамных конструкций с обозначением неразъемных соединений; создание и использование библиотек стандартных элементов.</w:t>
            </w:r>
          </w:p>
          <w:p w14:paraId="1479C0CD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Оценка будет происходить в соответствии со следующими субкритериями:</w:t>
            </w:r>
          </w:p>
          <w:p w14:paraId="1DE63E02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электронных моделей сборочных единиц рамных конструкций;</w:t>
            </w:r>
          </w:p>
          <w:p w14:paraId="24E59BC9" w14:textId="77777777" w:rsidR="004720FD" w:rsidRPr="0082019A" w:rsidRDefault="004720FD" w:rsidP="0006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электронных моделей деталей из листа;</w:t>
            </w:r>
          </w:p>
          <w:p w14:paraId="17962552" w14:textId="77777777" w:rsidR="004720FD" w:rsidRPr="009C13AA" w:rsidRDefault="004720FD" w:rsidP="009C1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82019A">
              <w:rPr>
                <w:sz w:val="24"/>
                <w:szCs w:val="24"/>
              </w:rPr>
              <w:t>•</w:t>
            </w:r>
            <w:r w:rsidRPr="0082019A">
              <w:rPr>
                <w:sz w:val="24"/>
                <w:szCs w:val="24"/>
              </w:rPr>
              <w:tab/>
              <w:t>разработка чертежей деталей из листа и рамных конструкций</w:t>
            </w:r>
          </w:p>
        </w:tc>
      </w:tr>
    </w:tbl>
    <w:p w14:paraId="2237B504" w14:textId="77777777" w:rsidR="000611DE" w:rsidRDefault="000611DE" w:rsidP="000611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8156C" w14:textId="77777777" w:rsidR="00AB69BC" w:rsidRPr="009E52E7" w:rsidRDefault="00AB69BC" w:rsidP="000611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C7A9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E52E7">
        <w:rPr>
          <w:rFonts w:ascii="Times New Roman" w:hAnsi="Times New Roman" w:cs="Times New Roman"/>
          <w:b/>
          <w:bCs/>
          <w:sz w:val="28"/>
          <w:szCs w:val="28"/>
        </w:rPr>
        <w:t>. КОНКУРСНОЕ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КАТЕГОРИЯ ЮНИОРЫ</w:t>
      </w:r>
    </w:p>
    <w:p w14:paraId="72CAA833" w14:textId="77777777" w:rsidR="00AB69BC" w:rsidRPr="003732A7" w:rsidRDefault="00AB69BC" w:rsidP="000611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46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63A38FCE" w14:textId="77777777" w:rsidR="00AB69BC" w:rsidRPr="003732A7" w:rsidRDefault="00AB69BC" w:rsidP="000611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466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14D0C59A" w14:textId="77777777" w:rsidR="00AB69BC" w:rsidRPr="00A204BB" w:rsidRDefault="00AB69BC" w:rsidP="000611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83970C6" w14:textId="77777777" w:rsidR="00AB69BC" w:rsidRDefault="00AB69BC" w:rsidP="000611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3EA82EE0" w14:textId="77777777" w:rsidR="005D2CA0" w:rsidRDefault="00AB69BC" w:rsidP="005D2CA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C7A9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 (ссылка на Диск</w:t>
      </w:r>
      <w:r>
        <w:t xml:space="preserve"> </w:t>
      </w:r>
      <w:r w:rsidR="005D2CA0">
        <w:t xml:space="preserve"> </w:t>
      </w:r>
      <w:hyperlink r:id="rId9" w:history="1">
        <w:r w:rsidR="000F4813" w:rsidRPr="000F4813">
          <w:rPr>
            <w:rStyle w:val="ae"/>
            <w:sz w:val="28"/>
          </w:rPr>
          <w:t>https://disk.yandex.ru/d/wpJSNwhPAZPITw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51B2423" w14:textId="77777777" w:rsidR="0093045E" w:rsidRDefault="0093045E" w:rsidP="005D2CA0">
      <w:pPr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9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47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719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46279D" w14:textId="77777777" w:rsidR="0093045E" w:rsidRDefault="0093045E" w:rsidP="000611DE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76A5DCB" w14:textId="77777777" w:rsidR="0093045E" w:rsidRDefault="0093045E" w:rsidP="000611DE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69D1196" w14:textId="77777777" w:rsidR="00AB69BC" w:rsidRPr="008C41F7" w:rsidRDefault="00AB69BC" w:rsidP="000611DE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</w:t>
      </w:r>
      <w:r w:rsidR="001373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</w:p>
    <w:p w14:paraId="72B85CFD" w14:textId="77777777" w:rsidR="00AB69BC" w:rsidRPr="00640E46" w:rsidRDefault="00AB69BC" w:rsidP="000611DE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984"/>
        <w:gridCol w:w="1985"/>
        <w:gridCol w:w="992"/>
        <w:gridCol w:w="992"/>
        <w:gridCol w:w="1418"/>
      </w:tblGrid>
      <w:tr w:rsidR="00AB69BC" w:rsidRPr="0038673C" w14:paraId="55D63716" w14:textId="77777777" w:rsidTr="007E748E">
        <w:trPr>
          <w:trHeight w:val="1125"/>
        </w:trPr>
        <w:tc>
          <w:tcPr>
            <w:tcW w:w="1384" w:type="dxa"/>
            <w:vAlign w:val="center"/>
          </w:tcPr>
          <w:p w14:paraId="25D44A47" w14:textId="77777777" w:rsidR="00AB69BC" w:rsidRPr="0038673C" w:rsidRDefault="00AB69BC" w:rsidP="000611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18" w:type="dxa"/>
            <w:vAlign w:val="center"/>
          </w:tcPr>
          <w:p w14:paraId="5C323CB7" w14:textId="77777777" w:rsidR="00AB69BC" w:rsidRPr="0038673C" w:rsidRDefault="00AB69BC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984" w:type="dxa"/>
            <w:vAlign w:val="center"/>
          </w:tcPr>
          <w:p w14:paraId="0E5017CB" w14:textId="77777777" w:rsidR="00AB69BC" w:rsidRPr="0038673C" w:rsidRDefault="00AB69BC" w:rsidP="000611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985" w:type="dxa"/>
            <w:vAlign w:val="center"/>
          </w:tcPr>
          <w:p w14:paraId="31AD7C05" w14:textId="77777777" w:rsidR="00AB69BC" w:rsidRPr="0038673C" w:rsidRDefault="00AB69BC" w:rsidP="000611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Модуль</w:t>
            </w:r>
          </w:p>
        </w:tc>
        <w:tc>
          <w:tcPr>
            <w:tcW w:w="992" w:type="dxa"/>
            <w:vAlign w:val="center"/>
          </w:tcPr>
          <w:p w14:paraId="677BAB46" w14:textId="77777777" w:rsidR="00AB69BC" w:rsidRPr="0038673C" w:rsidRDefault="005300C1" w:rsidP="000611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  <w:vAlign w:val="center"/>
          </w:tcPr>
          <w:p w14:paraId="0E668602" w14:textId="77777777" w:rsidR="00AB69BC" w:rsidRPr="0038673C" w:rsidRDefault="00AB69BC" w:rsidP="000611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ИЛ</w:t>
            </w:r>
          </w:p>
        </w:tc>
        <w:tc>
          <w:tcPr>
            <w:tcW w:w="1418" w:type="dxa"/>
            <w:vAlign w:val="center"/>
          </w:tcPr>
          <w:p w14:paraId="0E2FAB95" w14:textId="77777777" w:rsidR="00AB69BC" w:rsidRPr="0038673C" w:rsidRDefault="00AB69BC" w:rsidP="000611D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</w:t>
            </w:r>
          </w:p>
        </w:tc>
      </w:tr>
      <w:tr w:rsidR="00AB69BC" w:rsidRPr="0038673C" w14:paraId="3B044F6D" w14:textId="77777777" w:rsidTr="007E748E">
        <w:trPr>
          <w:trHeight w:val="1125"/>
        </w:trPr>
        <w:tc>
          <w:tcPr>
            <w:tcW w:w="1384" w:type="dxa"/>
            <w:vAlign w:val="center"/>
          </w:tcPr>
          <w:p w14:paraId="160C3D88" w14:textId="77777777" w:rsidR="00AB69BC" w:rsidRPr="0038673C" w:rsidRDefault="00AB69BC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6EA14B84" w14:textId="77777777" w:rsidR="00AB69BC" w:rsidRPr="0038673C" w:rsidRDefault="00AB69BC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3CDB013D" w14:textId="77777777" w:rsidR="00AB69BC" w:rsidRPr="0038673C" w:rsidRDefault="00AB69BC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14:paraId="38CB456C" w14:textId="77777777" w:rsidR="00AB69BC" w:rsidRPr="0038673C" w:rsidRDefault="00AB69BC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693305EA" w14:textId="77777777" w:rsidR="00AB69BC" w:rsidRPr="0038673C" w:rsidRDefault="00AB69BC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6576DF5C" w14:textId="77777777" w:rsidR="00AB69BC" w:rsidRPr="0038673C" w:rsidRDefault="00AB69BC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14:paraId="1C63C835" w14:textId="77777777" w:rsidR="00AB69BC" w:rsidRPr="0038673C" w:rsidRDefault="00AB69BC" w:rsidP="000611D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8673C">
              <w:rPr>
                <w:sz w:val="24"/>
                <w:szCs w:val="24"/>
                <w:lang w:val="en-US"/>
              </w:rPr>
              <w:t>7</w:t>
            </w:r>
          </w:p>
        </w:tc>
      </w:tr>
      <w:tr w:rsidR="00AB69BC" w:rsidRPr="0038673C" w14:paraId="07EC81FE" w14:textId="77777777" w:rsidTr="007E748E">
        <w:trPr>
          <w:trHeight w:val="1125"/>
        </w:trPr>
        <w:tc>
          <w:tcPr>
            <w:tcW w:w="1384" w:type="dxa"/>
          </w:tcPr>
          <w:p w14:paraId="2F67EEF3" w14:textId="77777777" w:rsidR="00AB69BC" w:rsidRPr="0038673C" w:rsidRDefault="00AB69BC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Техническая поддержка оформления конструкторской документации; Разработка чертежей деталей, мелких сборочных единиц и их электронных моделей</w:t>
            </w:r>
          </w:p>
        </w:tc>
        <w:tc>
          <w:tcPr>
            <w:tcW w:w="1418" w:type="dxa"/>
          </w:tcPr>
          <w:p w14:paraId="4146BEC3" w14:textId="77777777" w:rsidR="00AB69BC" w:rsidRPr="0038673C" w:rsidRDefault="00AB69BC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Оформление эскизов и чертежей деталей в электронном виде</w:t>
            </w:r>
          </w:p>
        </w:tc>
        <w:tc>
          <w:tcPr>
            <w:tcW w:w="1984" w:type="dxa"/>
          </w:tcPr>
          <w:p w14:paraId="52111A8D" w14:textId="77777777" w:rsidR="00AB69BC" w:rsidRPr="0038673C" w:rsidRDefault="00565065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0" w:anchor="'Профстандарт 32.002 код А 01.4 '!A1" w:history="1">
              <w:r w:rsidR="00AB69BC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B/01.5; ПС: 40.237 код А/01.5; ФГОС СПО 151901.01 чертежник-конструктор и ФГОС СПО 23.02.02 Автомобиле- и тракторостроение</w:t>
              </w:r>
            </w:hyperlink>
          </w:p>
        </w:tc>
        <w:tc>
          <w:tcPr>
            <w:tcW w:w="1985" w:type="dxa"/>
          </w:tcPr>
          <w:p w14:paraId="753479A6" w14:textId="77777777" w:rsidR="00AB69BC" w:rsidRPr="0038673C" w:rsidRDefault="00AB69BC" w:rsidP="009304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93045E">
              <w:rPr>
                <w:color w:val="000000"/>
                <w:sz w:val="24"/>
                <w:szCs w:val="24"/>
              </w:rPr>
              <w:t>А</w:t>
            </w:r>
            <w:r w:rsidRPr="0038673C">
              <w:rPr>
                <w:color w:val="000000"/>
                <w:sz w:val="24"/>
                <w:szCs w:val="24"/>
              </w:rPr>
              <w:t xml:space="preserve"> - Механическая сборка и разработка чертежей для производства</w:t>
            </w:r>
          </w:p>
        </w:tc>
        <w:tc>
          <w:tcPr>
            <w:tcW w:w="992" w:type="dxa"/>
          </w:tcPr>
          <w:p w14:paraId="792BBAC1" w14:textId="77777777" w:rsidR="00AB69BC" w:rsidRPr="0038673C" w:rsidRDefault="00AB69BC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Константа </w:t>
            </w:r>
          </w:p>
        </w:tc>
        <w:tc>
          <w:tcPr>
            <w:tcW w:w="992" w:type="dxa"/>
          </w:tcPr>
          <w:p w14:paraId="1DA87C38" w14:textId="77777777" w:rsidR="00AB69BC" w:rsidRDefault="00AB69BC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 1</w:t>
            </w:r>
          </w:p>
          <w:p w14:paraId="63B23ECB" w14:textId="77777777" w:rsidR="00AB69BC" w:rsidRDefault="00AB69BC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81FD267" w14:textId="77777777" w:rsidR="00AB69BC" w:rsidRDefault="00AB69BC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7D79F66" w14:textId="77777777" w:rsidR="00AB69BC" w:rsidRPr="0038673C" w:rsidRDefault="00AB69BC" w:rsidP="000611D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60AC7B2" w14:textId="77777777" w:rsidR="00AB69BC" w:rsidRDefault="00AB69BC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30</w:t>
            </w:r>
          </w:p>
          <w:p w14:paraId="169BE7FC" w14:textId="77777777" w:rsidR="00AB69BC" w:rsidRDefault="00AB69BC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14:paraId="761F6CCF" w14:textId="77777777" w:rsidR="008F2656" w:rsidRDefault="008F2656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14:paraId="2E9E3F3B" w14:textId="77777777" w:rsidR="008F2656" w:rsidRPr="0038673C" w:rsidRDefault="008F2656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4441E2" w:rsidRPr="0038673C" w14:paraId="168B7AE2" w14:textId="77777777" w:rsidTr="007E748E">
        <w:trPr>
          <w:trHeight w:val="1125"/>
        </w:trPr>
        <w:tc>
          <w:tcPr>
            <w:tcW w:w="1384" w:type="dxa"/>
          </w:tcPr>
          <w:p w14:paraId="1743B2A9" w14:textId="77777777" w:rsidR="004441E2" w:rsidRPr="0038673C" w:rsidRDefault="004441E2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Техническая поддержка оформления конструкторской документации</w:t>
            </w:r>
          </w:p>
        </w:tc>
        <w:tc>
          <w:tcPr>
            <w:tcW w:w="1418" w:type="dxa"/>
          </w:tcPr>
          <w:p w14:paraId="1B29B884" w14:textId="77777777" w:rsidR="004441E2" w:rsidRPr="0038673C" w:rsidRDefault="004441E2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Поиск и выбор подходящих конструкторско-технологических решений организации на основе ее опыта работы</w:t>
            </w:r>
          </w:p>
        </w:tc>
        <w:tc>
          <w:tcPr>
            <w:tcW w:w="1984" w:type="dxa"/>
          </w:tcPr>
          <w:p w14:paraId="2A985F7E" w14:textId="77777777" w:rsidR="004441E2" w:rsidRPr="0038673C" w:rsidRDefault="00565065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1" w:anchor="'Профстандарт 32.002 код А 02.4 '!A1" w:history="1">
              <w:r w:rsidR="004441E2" w:rsidRPr="0038673C">
                <w:rPr>
                  <w:rStyle w:val="ae"/>
                  <w:color w:val="000000"/>
                  <w:sz w:val="24"/>
                  <w:szCs w:val="24"/>
                </w:rPr>
                <w:t>ПС: 32.002 код А/01.4; ПС: 32.002 код А/02.4; ФГОС СПО 15.02.04 Специальные машины и устройства</w:t>
              </w:r>
            </w:hyperlink>
          </w:p>
        </w:tc>
        <w:tc>
          <w:tcPr>
            <w:tcW w:w="1985" w:type="dxa"/>
          </w:tcPr>
          <w:p w14:paraId="32943FD0" w14:textId="762DC458" w:rsidR="004441E2" w:rsidRPr="0038673C" w:rsidRDefault="004441E2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 w:rsidR="00804CF7">
              <w:rPr>
                <w:color w:val="000000"/>
                <w:sz w:val="24"/>
                <w:szCs w:val="24"/>
              </w:rPr>
              <w:t>Б</w:t>
            </w:r>
            <w:r w:rsidRPr="0038673C">
              <w:rPr>
                <w:color w:val="000000"/>
                <w:sz w:val="24"/>
                <w:szCs w:val="24"/>
              </w:rPr>
              <w:t xml:space="preserve"> - Проектирование конструкции по ТЗ</w:t>
            </w:r>
          </w:p>
        </w:tc>
        <w:tc>
          <w:tcPr>
            <w:tcW w:w="992" w:type="dxa"/>
          </w:tcPr>
          <w:p w14:paraId="7C60DCA2" w14:textId="77777777" w:rsidR="004441E2" w:rsidRPr="0038673C" w:rsidRDefault="004441E2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14:paraId="2AFD3D65" w14:textId="77777777" w:rsidR="004441E2" w:rsidRDefault="004441E2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14:paraId="50291FFC" w14:textId="77777777" w:rsidR="004441E2" w:rsidRDefault="004441E2" w:rsidP="0087192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4BCEDA6" w14:textId="77777777" w:rsidR="004441E2" w:rsidRPr="0038673C" w:rsidRDefault="004441E2" w:rsidP="00871929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EF5D0BE" w14:textId="77777777" w:rsidR="004441E2" w:rsidRDefault="004441E2" w:rsidP="0087192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15</w:t>
            </w:r>
          </w:p>
          <w:p w14:paraId="67560840" w14:textId="77777777" w:rsidR="004441E2" w:rsidRDefault="004441E2" w:rsidP="0087192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14:paraId="6A876992" w14:textId="77777777" w:rsidR="004441E2" w:rsidRDefault="004441E2" w:rsidP="0087192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14:paraId="67E9FC93" w14:textId="77777777" w:rsidR="004441E2" w:rsidRPr="0038673C" w:rsidRDefault="004441E2" w:rsidP="00871929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4441E2" w:rsidRPr="0038673C" w14:paraId="3D9F5E11" w14:textId="77777777" w:rsidTr="007E748E">
        <w:trPr>
          <w:trHeight w:val="1125"/>
        </w:trPr>
        <w:tc>
          <w:tcPr>
            <w:tcW w:w="1384" w:type="dxa"/>
          </w:tcPr>
          <w:p w14:paraId="7FF5DDA8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lastRenderedPageBreak/>
              <w:t>Разработка конструкций деталей и узлов</w:t>
            </w:r>
          </w:p>
        </w:tc>
        <w:tc>
          <w:tcPr>
            <w:tcW w:w="1418" w:type="dxa"/>
          </w:tcPr>
          <w:p w14:paraId="164560A8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Проведение замеров деталей для разработки электронных моделей и изготовления</w:t>
            </w:r>
          </w:p>
        </w:tc>
        <w:tc>
          <w:tcPr>
            <w:tcW w:w="1984" w:type="dxa"/>
          </w:tcPr>
          <w:p w14:paraId="7E99D2C9" w14:textId="77777777" w:rsidR="004441E2" w:rsidRPr="0038673C" w:rsidRDefault="00565065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2" w:anchor="'Профстандарт 40.237 код А 01.5'!A1" w:history="1">
              <w:r w:rsidR="004441E2" w:rsidRPr="0038673C">
                <w:rPr>
                  <w:rStyle w:val="ae"/>
                  <w:color w:val="000000"/>
                  <w:sz w:val="24"/>
                  <w:szCs w:val="24"/>
                </w:rPr>
                <w:t>ПС: 40.237 код А/01.5; ФГОС СПО 15.02.09 Аддитивные технологии</w:t>
              </w:r>
            </w:hyperlink>
          </w:p>
        </w:tc>
        <w:tc>
          <w:tcPr>
            <w:tcW w:w="1985" w:type="dxa"/>
          </w:tcPr>
          <w:p w14:paraId="6E386D57" w14:textId="77777777" w:rsidR="004441E2" w:rsidRPr="0038673C" w:rsidRDefault="004441E2" w:rsidP="009304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38673C">
              <w:rPr>
                <w:color w:val="000000"/>
                <w:sz w:val="24"/>
                <w:szCs w:val="24"/>
              </w:rPr>
              <w:t xml:space="preserve"> – Создание прототипа объекта и конструирование по физической модели или цифровым данным</w:t>
            </w:r>
          </w:p>
        </w:tc>
        <w:tc>
          <w:tcPr>
            <w:tcW w:w="992" w:type="dxa"/>
          </w:tcPr>
          <w:p w14:paraId="05C79A6B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14:paraId="557BBF6E" w14:textId="77777777" w:rsidR="004441E2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 xml:space="preserve">Раздел ИЛ 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14:paraId="076BC085" w14:textId="77777777" w:rsidR="004441E2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4BC574D3" w14:textId="77777777" w:rsidR="004441E2" w:rsidRPr="0038673C" w:rsidRDefault="004441E2" w:rsidP="000611D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11F9991" w14:textId="77777777" w:rsidR="004441E2" w:rsidRDefault="004441E2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38673C">
              <w:rPr>
                <w:color w:val="0563C1"/>
                <w:sz w:val="24"/>
                <w:szCs w:val="24"/>
                <w:u w:val="single"/>
              </w:rPr>
              <w:t>10</w:t>
            </w:r>
          </w:p>
          <w:p w14:paraId="6453447D" w14:textId="77777777" w:rsidR="004441E2" w:rsidRDefault="004441E2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14:paraId="69775024" w14:textId="77777777" w:rsidR="004441E2" w:rsidRDefault="004441E2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14:paraId="214A6207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  <w:tr w:rsidR="004441E2" w:rsidRPr="0038673C" w14:paraId="104953DE" w14:textId="77777777" w:rsidTr="007E748E">
        <w:trPr>
          <w:trHeight w:val="1125"/>
        </w:trPr>
        <w:tc>
          <w:tcPr>
            <w:tcW w:w="1384" w:type="dxa"/>
          </w:tcPr>
          <w:p w14:paraId="25E87C82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Проверка и приведение в соответствие разрабатываемых конструкций с требованиями технологии по изготовлению и сборке</w:t>
            </w:r>
          </w:p>
        </w:tc>
        <w:tc>
          <w:tcPr>
            <w:tcW w:w="1418" w:type="dxa"/>
          </w:tcPr>
          <w:p w14:paraId="62FD41E5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>Проведение расчетов прочности деталей и агрегатов. Проектирование рамных конструкций</w:t>
            </w:r>
          </w:p>
        </w:tc>
        <w:tc>
          <w:tcPr>
            <w:tcW w:w="1984" w:type="dxa"/>
          </w:tcPr>
          <w:p w14:paraId="28D5D0A6" w14:textId="77777777" w:rsidR="004441E2" w:rsidRPr="0038673C" w:rsidRDefault="00565065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hyperlink r:id="rId13" w:anchor="'Профстандарт 32.002 код B 02.5'!A1" w:history="1">
              <w:r w:rsidR="004441E2" w:rsidRPr="0038673C">
                <w:rPr>
                  <w:rStyle w:val="ae"/>
                  <w:color w:val="000000"/>
                  <w:sz w:val="24"/>
                  <w:szCs w:val="24"/>
                </w:rPr>
                <w:t>ПС: 32.002 код B/02.5; ФГОС СПО 24.02.01 Производство летательных аппаратов; ФГОС СПО 26.02.02 Судостроение</w:t>
              </w:r>
            </w:hyperlink>
          </w:p>
        </w:tc>
        <w:tc>
          <w:tcPr>
            <w:tcW w:w="1985" w:type="dxa"/>
          </w:tcPr>
          <w:p w14:paraId="2DB23DB5" w14:textId="77777777" w:rsidR="004441E2" w:rsidRPr="0038673C" w:rsidRDefault="004441E2" w:rsidP="0093045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38673C">
              <w:rPr>
                <w:color w:val="000000"/>
                <w:sz w:val="24"/>
                <w:szCs w:val="24"/>
              </w:rPr>
              <w:t xml:space="preserve"> – Машиностроительное производство</w:t>
            </w:r>
          </w:p>
        </w:tc>
        <w:tc>
          <w:tcPr>
            <w:tcW w:w="992" w:type="dxa"/>
          </w:tcPr>
          <w:p w14:paraId="29F61495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8673C">
              <w:rPr>
                <w:sz w:val="24"/>
                <w:szCs w:val="24"/>
              </w:rPr>
              <w:t>Константа</w:t>
            </w:r>
          </w:p>
        </w:tc>
        <w:tc>
          <w:tcPr>
            <w:tcW w:w="992" w:type="dxa"/>
          </w:tcPr>
          <w:p w14:paraId="60806B13" w14:textId="77777777" w:rsidR="004441E2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02A56">
              <w:rPr>
                <w:color w:val="000000"/>
                <w:sz w:val="24"/>
                <w:szCs w:val="24"/>
              </w:rPr>
              <w:t>Раздел ИЛ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</w:p>
          <w:p w14:paraId="399894AA" w14:textId="77777777" w:rsidR="004441E2" w:rsidRDefault="004441E2" w:rsidP="000611D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D8C12A7" w14:textId="77777777" w:rsidR="004441E2" w:rsidRPr="0038673C" w:rsidRDefault="004441E2" w:rsidP="000611DE">
            <w:pPr>
              <w:spacing w:line="276" w:lineRule="auto"/>
              <w:rPr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1B462C9" w14:textId="77777777" w:rsidR="004441E2" w:rsidRDefault="004441E2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10</w:t>
            </w:r>
          </w:p>
          <w:p w14:paraId="303EBC38" w14:textId="77777777" w:rsidR="004441E2" w:rsidRDefault="004441E2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14:paraId="71C78C47" w14:textId="77777777" w:rsidR="004441E2" w:rsidRDefault="004441E2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  <w:p w14:paraId="0F5D7B21" w14:textId="77777777" w:rsidR="004441E2" w:rsidRPr="0038673C" w:rsidRDefault="004441E2" w:rsidP="000611DE">
            <w:pPr>
              <w:spacing w:line="276" w:lineRule="auto"/>
              <w:jc w:val="center"/>
              <w:rPr>
                <w:color w:val="0563C1"/>
                <w:sz w:val="24"/>
                <w:szCs w:val="24"/>
                <w:u w:val="single"/>
              </w:rPr>
            </w:pPr>
          </w:p>
        </w:tc>
      </w:tr>
    </w:tbl>
    <w:p w14:paraId="68232BEF" w14:textId="77777777" w:rsidR="00AB69BC" w:rsidRDefault="00AB69BC" w:rsidP="000611D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8596A2F" w14:textId="77777777" w:rsidR="00AB69BC" w:rsidRPr="000B55A2" w:rsidRDefault="00AB69BC" w:rsidP="000611D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r w:rsidRPr="000B55A2">
        <w:rPr>
          <w:rFonts w:ascii="Times New Roman" w:hAnsi="Times New Roman"/>
          <w:szCs w:val="28"/>
        </w:rPr>
        <w:t>1.</w:t>
      </w:r>
      <w:r w:rsidR="00BC7A93">
        <w:rPr>
          <w:rFonts w:ascii="Times New Roman" w:hAnsi="Times New Roman"/>
          <w:szCs w:val="28"/>
        </w:rPr>
        <w:t>5</w:t>
      </w:r>
      <w:r w:rsidRPr="000B55A2">
        <w:rPr>
          <w:rFonts w:ascii="Times New Roman" w:hAnsi="Times New Roman"/>
          <w:szCs w:val="28"/>
        </w:rPr>
        <w:t xml:space="preserve">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</w:p>
    <w:p w14:paraId="094B584E" w14:textId="77777777" w:rsidR="00AB69BC" w:rsidRDefault="00AB69BC" w:rsidP="000611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769E6" w14:textId="77777777" w:rsidR="00AB69BC" w:rsidRPr="00C97E44" w:rsidRDefault="00AB69BC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Механическая сборка и разработка чертежей для производства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27F673EC" w14:textId="77777777" w:rsidR="00AB69BC" w:rsidRPr="00C97E44" w:rsidRDefault="00AB69BC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34D7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05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34C9F6A2" w14:textId="77777777" w:rsidR="00AB69BC" w:rsidRPr="00C97E44" w:rsidRDefault="00AB69BC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45A2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разработать электронные модели требуемых деталей и сборочных единиц, построить главную сборку (механизма), создать чертежи сборочных единиц с указателями номеров позиций и спецификациями, создать чертежи требуемых деталей с указ</w:t>
      </w:r>
      <w:r w:rsidR="0093045E">
        <w:rPr>
          <w:rFonts w:ascii="Times New Roman" w:eastAsia="Times New Roman" w:hAnsi="Times New Roman" w:cs="Times New Roman"/>
          <w:bCs/>
          <w:sz w:val="28"/>
          <w:szCs w:val="28"/>
        </w:rPr>
        <w:t>анием всех необходимых размеров</w:t>
      </w:r>
      <w:r w:rsidRPr="006E45A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3076CC8" w14:textId="77777777" w:rsidR="00AB69BC" w:rsidRPr="00C97E44" w:rsidRDefault="00AB69BC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E51CE3" w14:textId="77777777" w:rsidR="00AB69BC" w:rsidRPr="00C97E44" w:rsidRDefault="004441E2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Проектирование конструкции по ТЗ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691D6FB" w14:textId="77777777" w:rsidR="00AB69BC" w:rsidRPr="00C97E44" w:rsidRDefault="00AB69BC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045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05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93045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23F11C99" w14:textId="77777777" w:rsidR="00AB69BC" w:rsidRPr="00C97E44" w:rsidRDefault="004441E2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разработать электронные модели ряд деталей в соответствии с информацией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технического задания,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>создать сборку с деталями/сб.ед. альтернативной конструкции, создать чертежи сборок, сб.ед. с указателями номеров позиций и спецификациями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B69BC"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3E2E302" w14:textId="77777777" w:rsidR="00AB69BC" w:rsidRPr="00C97E44" w:rsidRDefault="00AB69BC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BC43A" w14:textId="77777777" w:rsidR="00AB69BC" w:rsidRPr="00C97E44" w:rsidRDefault="00AB69BC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прототипа объекта и конструирование по физической модели или цифровым данным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413D2B1" w14:textId="77777777" w:rsidR="0093045E" w:rsidRPr="00C97E44" w:rsidRDefault="0093045E" w:rsidP="009304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часа* (совместно с модулем Д)</w:t>
      </w:r>
    </w:p>
    <w:p w14:paraId="4786A02D" w14:textId="77777777" w:rsidR="00AB1519" w:rsidRPr="00635A07" w:rsidRDefault="00AB1519" w:rsidP="00AB15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выданной электронной модели детали разработать электронный чертеж</w:t>
      </w:r>
      <w:r w:rsidRPr="00AB151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детали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2BBA9F4" w14:textId="77777777" w:rsidR="0093045E" w:rsidRDefault="0093045E" w:rsidP="009304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73B3AE" w14:textId="77777777" w:rsidR="0093045E" w:rsidRPr="00C97E44" w:rsidRDefault="0093045E" w:rsidP="0093045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04A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Машиностроительное производство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5C10356" w14:textId="77777777" w:rsidR="0093045E" w:rsidRPr="00C97E44" w:rsidRDefault="0093045E" w:rsidP="009304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часа* (совместно с модулем Г)</w:t>
      </w:r>
    </w:p>
    <w:p w14:paraId="78A9CE02" w14:textId="77777777" w:rsidR="00AB69BC" w:rsidRPr="00E15F2A" w:rsidRDefault="00AB69BC" w:rsidP="000611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разработать электронные модели требуемых деталей (из листового материала) и сборочных единиц (рамные конструкции), построить главную сборку (механизма), создать чертежи сборочных единиц с указателями номеров позиций и спецификациями, создать чертежи требуемых деталей (например, чертежи деталей из листового материала) с указанием всех необходимых размеров, или выполнить чертеж развертки детали. </w:t>
      </w:r>
    </w:p>
    <w:p w14:paraId="255125C7" w14:textId="77777777" w:rsidR="00AB69BC" w:rsidRDefault="00AB69BC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23114B" w14:textId="77777777" w:rsidR="00D17132" w:rsidRPr="0093045E" w:rsidRDefault="0060658F" w:rsidP="000611DE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8" w:name="_Toc78885643"/>
      <w:bookmarkStart w:id="9" w:name="_Toc126496247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8"/>
      <w:bookmarkEnd w:id="9"/>
    </w:p>
    <w:p w14:paraId="1D5B4776" w14:textId="77777777" w:rsid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1D12BD8" w14:textId="77777777" w:rsidR="001373D9" w:rsidRPr="001373D9" w:rsidRDefault="001373D9" w:rsidP="000611D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373D9">
        <w:rPr>
          <w:rFonts w:ascii="Times New Roman" w:eastAsia="Times New Roman" w:hAnsi="Times New Roman" w:cs="Times New Roman"/>
          <w:sz w:val="28"/>
          <w:szCs w:val="28"/>
          <w:u w:val="single"/>
        </w:rPr>
        <w:t>Допуск к выполнению конкурсных заданий и работе на площадке чемпионата:</w:t>
      </w:r>
    </w:p>
    <w:p w14:paraId="608BDD3A" w14:textId="77777777" w:rsidR="001373D9" w:rsidRDefault="001373D9" w:rsidP="000611D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Pr="003F294D">
        <w:rPr>
          <w:rFonts w:ascii="Times New Roman" w:eastAsia="Times New Roman" w:hAnsi="Times New Roman" w:cs="Times New Roman"/>
          <w:sz w:val="28"/>
          <w:szCs w:val="28"/>
        </w:rPr>
        <w:t>допускаются к выполнению конкурсного задания после обязательного инструктажа на конкурсной площадке с подписью в протоколе инструктажа</w:t>
      </w:r>
      <w:r>
        <w:rPr>
          <w:rFonts w:ascii="Times New Roman" w:eastAsia="Times New Roman" w:hAnsi="Times New Roman" w:cs="Times New Roman"/>
          <w:sz w:val="28"/>
          <w:szCs w:val="28"/>
        </w:rPr>
        <w:t>. Эксперты должны предъявить выписку из инструктажа образовательной организации (или месту работы) о присвоении группы электробезопасности. Уровень квалификации эксперты подтверждают, предъявив копии диплома, сертификатов и т.п.</w:t>
      </w:r>
    </w:p>
    <w:p w14:paraId="70B2D927" w14:textId="77777777" w:rsidR="001373D9" w:rsidRDefault="001373D9" w:rsidP="000611D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D9">
        <w:rPr>
          <w:rFonts w:ascii="Times New Roman" w:eastAsia="Times New Roman" w:hAnsi="Times New Roman"/>
          <w:sz w:val="28"/>
          <w:szCs w:val="28"/>
          <w:u w:val="single"/>
        </w:rPr>
        <w:t>Подключение к сети интернет: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8419A44" w14:textId="77777777" w:rsidR="001373D9" w:rsidRPr="001373D9" w:rsidRDefault="001373D9" w:rsidP="000611DE">
      <w:pPr>
        <w:pStyle w:val="aff1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1373D9">
        <w:rPr>
          <w:rFonts w:ascii="Times New Roman" w:eastAsia="Times New Roman" w:hAnsi="Times New Roman"/>
          <w:sz w:val="28"/>
          <w:szCs w:val="28"/>
        </w:rPr>
        <w:t xml:space="preserve">ачиная с </w:t>
      </w:r>
      <w:r w:rsidR="00837142">
        <w:rPr>
          <w:rFonts w:ascii="Times New Roman" w:eastAsia="Times New Roman" w:hAnsi="Times New Roman"/>
          <w:sz w:val="28"/>
          <w:szCs w:val="28"/>
        </w:rPr>
        <w:t xml:space="preserve">подготовительного </w:t>
      </w:r>
      <w:r w:rsidRPr="001373D9">
        <w:rPr>
          <w:rFonts w:ascii="Times New Roman" w:eastAsia="Times New Roman" w:hAnsi="Times New Roman"/>
          <w:sz w:val="28"/>
          <w:szCs w:val="28"/>
        </w:rPr>
        <w:t>дня для ПК, с САПР которым не требуется подтверждение лицензии (связь с сервером), необходимо отключать от сети интернет;</w:t>
      </w:r>
    </w:p>
    <w:p w14:paraId="27C7E82A" w14:textId="77777777" w:rsidR="001373D9" w:rsidRDefault="001373D9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3D9">
        <w:rPr>
          <w:rFonts w:ascii="Times New Roman" w:eastAsia="Times New Roman" w:hAnsi="Times New Roman" w:cs="Times New Roman"/>
          <w:sz w:val="28"/>
          <w:szCs w:val="28"/>
        </w:rPr>
        <w:t>На перерывах (технических, обеденных) участник имеет право не закрывать САПР, запускать формирование файлов фотореалистичных изображений и анимации или запускать расчёты.</w:t>
      </w:r>
    </w:p>
    <w:p w14:paraId="3B225558" w14:textId="77777777" w:rsidR="00E52081" w:rsidRPr="00E52081" w:rsidRDefault="00E52081" w:rsidP="000611D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81">
        <w:rPr>
          <w:rFonts w:ascii="Times New Roman" w:eastAsia="Times New Roman" w:hAnsi="Times New Roman" w:cs="Times New Roman"/>
          <w:sz w:val="28"/>
          <w:szCs w:val="28"/>
          <w:u w:val="single"/>
        </w:rPr>
        <w:t>По истечении времени конкурсного дня, отведённого на</w:t>
      </w:r>
      <w:r w:rsidRPr="00E52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30F2C0" w14:textId="77777777" w:rsidR="00E52081" w:rsidRDefault="00E52081" w:rsidP="000611DE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52081">
        <w:rPr>
          <w:rFonts w:ascii="Times New Roman" w:eastAsia="Times New Roman" w:hAnsi="Times New Roman"/>
          <w:sz w:val="28"/>
          <w:szCs w:val="28"/>
        </w:rPr>
        <w:t xml:space="preserve">выполнение модуля </w:t>
      </w:r>
      <w:r w:rsidR="0093045E">
        <w:rPr>
          <w:rFonts w:ascii="Times New Roman" w:eastAsia="Times New Roman" w:hAnsi="Times New Roman"/>
          <w:sz w:val="28"/>
          <w:szCs w:val="28"/>
        </w:rPr>
        <w:t>А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 w:rsidR="004441E2">
        <w:rPr>
          <w:rFonts w:ascii="Times New Roman" w:eastAsia="Times New Roman" w:hAnsi="Times New Roman"/>
          <w:sz w:val="28"/>
          <w:szCs w:val="28"/>
        </w:rPr>
        <w:t>Б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, </w:t>
      </w:r>
      <w:r w:rsidR="00871929">
        <w:rPr>
          <w:rFonts w:ascii="Times New Roman" w:eastAsia="Times New Roman" w:hAnsi="Times New Roman"/>
          <w:sz w:val="28"/>
          <w:szCs w:val="28"/>
        </w:rPr>
        <w:t xml:space="preserve">Г 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и </w:t>
      </w:r>
      <w:r w:rsidR="0093045E">
        <w:rPr>
          <w:rFonts w:ascii="Times New Roman" w:eastAsia="Times New Roman" w:hAnsi="Times New Roman"/>
          <w:sz w:val="28"/>
          <w:szCs w:val="28"/>
        </w:rPr>
        <w:t>Д</w:t>
      </w:r>
      <w:r w:rsidRPr="00E52081">
        <w:rPr>
          <w:rFonts w:ascii="Times New Roman" w:eastAsia="Times New Roman" w:hAnsi="Times New Roman"/>
          <w:sz w:val="28"/>
          <w:szCs w:val="28"/>
        </w:rPr>
        <w:t xml:space="preserve"> участник закрывает все приложения на ПК и встаёт со своего рабочего места.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3DD8B2B" w14:textId="77777777" w:rsidR="0093045E" w:rsidRPr="00E52081" w:rsidRDefault="0093045E" w:rsidP="0093045E">
      <w:pPr>
        <w:pStyle w:val="aff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653094CF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Взаимодействие и контакты между Конкурсантом и Экспертом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C9BF24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Не разрешается общаться Экспертам/переводчикам и Участникам в обеденный и другие перерывы на протяжении выполнения конкурсного задания. </w:t>
      </w:r>
    </w:p>
    <w:p w14:paraId="3DB677CF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Участник и Эксперт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могут находиться одновременно вне соревновательной площади, за исключением случаев, когда рядом</w:t>
      </w:r>
      <w:r w:rsidR="007A0C2D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другие 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(не из одного региона / учебного заведения).</w:t>
      </w:r>
    </w:p>
    <w:p w14:paraId="1C1F0EBA" w14:textId="77777777" w:rsidR="0093045E" w:rsidRDefault="0093045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E84B6D5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Штрафные санкции:</w:t>
      </w:r>
    </w:p>
    <w:p w14:paraId="7466EB3B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За нарушение требований сохранения результата выполненной работы предусмотрены (для группы участников «юниоры», это правило не распространяется):</w:t>
      </w:r>
    </w:p>
    <w:p w14:paraId="2B5B3F54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при нахождении в папке с результатами нескольких одноименных файлов при проверке будет оцениваться последний сохраненный файл;</w:t>
      </w:r>
    </w:p>
    <w:p w14:paraId="66994DF5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r w:rsidR="007A0C2D">
        <w:rPr>
          <w:rFonts w:ascii="Times New Roman" w:eastAsia="Times New Roman" w:hAnsi="Times New Roman" w:cs="Times New Roman"/>
          <w:sz w:val="28"/>
          <w:szCs w:val="28"/>
        </w:rPr>
        <w:t>экспеты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результаты модуля, если участник проигнорировал указания к размещению файлов;</w:t>
      </w:r>
    </w:p>
    <w:p w14:paraId="2250A50B" w14:textId="77777777" w:rsid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</w:r>
      <w:r w:rsidR="007A0C2D">
        <w:rPr>
          <w:rFonts w:ascii="Times New Roman" w:eastAsia="Times New Roman" w:hAnsi="Times New Roman" w:cs="Times New Roman"/>
          <w:sz w:val="28"/>
          <w:szCs w:val="28"/>
        </w:rPr>
        <w:t>эксперты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не оценивает ту часть работы участника, которую не смогла идентифицировать, например, файлы названы не в соответствии с требованиями заданию или символами, не дающими возможность о</w:t>
      </w:r>
      <w:r w:rsidR="007A0C2D">
        <w:rPr>
          <w:rFonts w:ascii="Times New Roman" w:eastAsia="Times New Roman" w:hAnsi="Times New Roman" w:cs="Times New Roman"/>
          <w:sz w:val="28"/>
          <w:szCs w:val="28"/>
        </w:rPr>
        <w:t>пределить внутреннее содержание;</w:t>
      </w:r>
    </w:p>
    <w:p w14:paraId="0AD86633" w14:textId="77777777" w:rsidR="007A0C2D" w:rsidRPr="007A0C2D" w:rsidRDefault="007A0C2D" w:rsidP="007A0C2D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7A0C2D">
        <w:rPr>
          <w:rFonts w:ascii="Times New Roman" w:eastAsia="Times New Roman" w:hAnsi="Times New Roman"/>
          <w:sz w:val="28"/>
          <w:szCs w:val="28"/>
        </w:rPr>
        <w:t>название файлов в оскорбительной форме, игнорирование указаний экспертов, ответственных за время работы, игнорирование указаний главного эксперта и заместителя главного эксперта, на участника налагаются следующие штрафные санкции:</w:t>
      </w:r>
    </w:p>
    <w:p w14:paraId="2AD565C8" w14:textId="77777777" w:rsidR="007A0C2D" w:rsidRPr="005A5E7E" w:rsidRDefault="007A0C2D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 – предупреждение, оформляется протоколом;</w:t>
      </w:r>
    </w:p>
    <w:p w14:paraId="57AE666C" w14:textId="77777777" w:rsidR="007A0C2D" w:rsidRPr="005A5E7E" w:rsidRDefault="007A0C2D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снимается 10% от набранных баллов за текущий критерий (конкурсный модуль), оформляется протоколом. Например, за модуль А, оцениваемым максимум в 30 баллов, штраф будет составлять 3 балла, за модуль </w:t>
      </w:r>
      <w:r w:rsidR="006233C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, оцениваемым максимум в </w:t>
      </w:r>
      <w:r w:rsidR="006233C0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баллов, штраф будет составлять </w:t>
      </w:r>
      <w:r w:rsidR="006233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 xml:space="preserve"> балл и т.д.;</w:t>
      </w:r>
    </w:p>
    <w:p w14:paraId="589C22FC" w14:textId="77777777" w:rsidR="007A0C2D" w:rsidRPr="005A5E7E" w:rsidRDefault="007A0C2D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последующее нарушение следует отстранение от выполнения конкурсного задания текущего дня, оформляется протоколом;</w:t>
      </w:r>
    </w:p>
    <w:p w14:paraId="78F71102" w14:textId="77777777" w:rsidR="007A0C2D" w:rsidRPr="005A5E7E" w:rsidRDefault="007A0C2D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систематическое нарушение удаление с площадки чемпионата с дисквалификацией, оформляется протоколом.</w:t>
      </w:r>
    </w:p>
    <w:p w14:paraId="39547668" w14:textId="77777777" w:rsidR="007A0C2D" w:rsidRPr="005A5E7E" w:rsidRDefault="007A0C2D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F5735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  <w:u w:val="single"/>
        </w:rPr>
        <w:t>За нарушение требований охраны труда, техники безопасности и окружающей среды предусмотрены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6D18DE2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первое нарушение, не повлекшее травмы или порчу оборудования – предупреждение, оформляется протоколом;</w:t>
      </w:r>
    </w:p>
    <w:p w14:paraId="003CD3DF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второе и последующие нарушения, не повлекшее травмы или порчу оборудования – вычитается 1 балл за нарушение из модуля текущего дня, но не более 2 баллов в день;</w:t>
      </w:r>
    </w:p>
    <w:p w14:paraId="3898D167" w14:textId="77777777" w:rsidR="005A5E7E" w:rsidRPr="005A5E7E" w:rsidRDefault="005A5E7E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i/>
          <w:sz w:val="28"/>
          <w:szCs w:val="28"/>
        </w:rPr>
        <w:t>За нарушение, повлекшее травмы или порчу оборудования участник дисквалифицируется до окончания чемпионата. Баллы участнику будут засчитаны за выполненную работу до момента выявления нарушения.</w:t>
      </w:r>
    </w:p>
    <w:p w14:paraId="59A62985" w14:textId="77777777" w:rsidR="007A0C2D" w:rsidRPr="007A0C2D" w:rsidRDefault="007A0C2D" w:rsidP="007A0C2D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Если эксперт выразил </w:t>
      </w:r>
      <w:r w:rsidRPr="007A0C2D">
        <w:rPr>
          <w:rFonts w:ascii="Times New Roman" w:eastAsia="Times New Roman" w:hAnsi="Times New Roman"/>
          <w:sz w:val="28"/>
          <w:szCs w:val="28"/>
        </w:rPr>
        <w:t>оскорбление конкурсантов или экспертов во время проведения чемпионата, игнорирование указаний экспертов, отвественных за время работы, игнорирование указаний главного эксперта и заместителя главного эксперта, на эксперта налагаются следующие штрафные санкции:</w:t>
      </w:r>
    </w:p>
    <w:p w14:paraId="5693B805" w14:textId="77777777" w:rsidR="007A0C2D" w:rsidRPr="005A5E7E" w:rsidRDefault="007A0C2D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>за первое нарушение – предупреждение, оформляется протоколом;</w:t>
      </w:r>
    </w:p>
    <w:p w14:paraId="7C077673" w14:textId="77777777" w:rsidR="00B23EBC" w:rsidRDefault="007A0C2D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E7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ab/>
        <w:t xml:space="preserve">за второе нарушение – удаление с площадки чемпионата и последующем отстранением от участия в мероприятиях компетенции, подводимых </w:t>
      </w:r>
      <w:r>
        <w:rPr>
          <w:rFonts w:ascii="Times New Roman" w:eastAsia="Times New Roman" w:hAnsi="Times New Roman" w:cs="Times New Roman"/>
          <w:sz w:val="28"/>
          <w:szCs w:val="28"/>
        </w:rPr>
        <w:t>ИРПО</w:t>
      </w:r>
      <w:r w:rsidRPr="005A5E7E">
        <w:rPr>
          <w:rFonts w:ascii="Times New Roman" w:eastAsia="Times New Roman" w:hAnsi="Times New Roman" w:cs="Times New Roman"/>
          <w:sz w:val="28"/>
          <w:szCs w:val="28"/>
        </w:rPr>
        <w:t>, в течении года с момента второго нарушения.</w:t>
      </w:r>
    </w:p>
    <w:p w14:paraId="4558036D" w14:textId="77777777" w:rsidR="0093045E" w:rsidRDefault="0093045E" w:rsidP="007A0C2D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C884AEE" w14:textId="77777777" w:rsidR="00E15F2A" w:rsidRPr="007604F9" w:rsidRDefault="00A11569" w:rsidP="000611DE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0" w:name="_Toc78885659"/>
      <w:bookmarkStart w:id="11" w:name="_Toc126496248"/>
      <w:r w:rsidRPr="00B23EBC">
        <w:rPr>
          <w:rFonts w:ascii="Times New Roman" w:hAnsi="Times New Roman"/>
          <w:color w:val="000000"/>
        </w:rPr>
        <w:t>2</w:t>
      </w:r>
      <w:r w:rsidR="00FB022D" w:rsidRPr="00B23EBC">
        <w:rPr>
          <w:rFonts w:ascii="Times New Roman" w:hAnsi="Times New Roman"/>
          <w:color w:val="000000"/>
        </w:rPr>
        <w:t>.</w:t>
      </w:r>
      <w:r w:rsidRPr="00B23EBC">
        <w:rPr>
          <w:rFonts w:ascii="Times New Roman" w:hAnsi="Times New Roman"/>
          <w:color w:val="000000"/>
        </w:rPr>
        <w:t>1</w:t>
      </w:r>
      <w:r w:rsidR="00FB022D" w:rsidRPr="00B23EBC">
        <w:rPr>
          <w:rFonts w:ascii="Times New Roman" w:hAnsi="Times New Roman"/>
          <w:color w:val="000000"/>
        </w:rPr>
        <w:t xml:space="preserve">. </w:t>
      </w:r>
      <w:bookmarkEnd w:id="10"/>
      <w:r w:rsidRPr="00B23EBC">
        <w:rPr>
          <w:rFonts w:ascii="Times New Roman" w:hAnsi="Times New Roman"/>
          <w:bCs/>
          <w:iCs/>
        </w:rPr>
        <w:t>Личный инструмент конкурсанта</w:t>
      </w:r>
      <w:bookmarkEnd w:id="11"/>
    </w:p>
    <w:p w14:paraId="73AF8099" w14:textId="77777777" w:rsidR="00C5412D" w:rsidRDefault="00E15F2A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EE55C41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Стандарты в печатном виде (ГОСТ 2.109, ГОСТ ГОСТ2.305, ГОСТ2.052 и др. стандарты по обозначению разъемных или не разъемных соединений, обозначению резьб);</w:t>
      </w:r>
    </w:p>
    <w:p w14:paraId="3010E808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Технические руководства по работе с 3D-принтерами, измерительным инструментом;</w:t>
      </w:r>
    </w:p>
    <w:p w14:paraId="13A23A26" w14:textId="77777777" w:rsid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Справочники, учебные пособия и т.п. в печатном виде по инженерной графике;</w:t>
      </w:r>
    </w:p>
    <w:p w14:paraId="519D82F8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</w:r>
      <w:r w:rsidRPr="00C5412D">
        <w:rPr>
          <w:rFonts w:ascii="Times New Roman" w:eastAsia="Times New Roman" w:hAnsi="Times New Roman"/>
          <w:sz w:val="28"/>
          <w:szCs w:val="28"/>
        </w:rPr>
        <w:t>Инструменты для черчения (Приложение</w:t>
      </w:r>
      <w:r w:rsidR="00832559">
        <w:rPr>
          <w:rFonts w:ascii="Times New Roman" w:eastAsia="Times New Roman" w:hAnsi="Times New Roman"/>
          <w:sz w:val="28"/>
          <w:szCs w:val="28"/>
        </w:rPr>
        <w:t xml:space="preserve"> 6</w:t>
      </w:r>
      <w:r w:rsidRPr="00C5412D">
        <w:rPr>
          <w:rFonts w:ascii="Times New Roman" w:eastAsia="Times New Roman" w:hAnsi="Times New Roman"/>
          <w:sz w:val="28"/>
          <w:szCs w:val="28"/>
        </w:rPr>
        <w:t>);</w:t>
      </w:r>
    </w:p>
    <w:p w14:paraId="22B642A8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 xml:space="preserve">Измерительные инструменты (Приложение </w:t>
      </w:r>
      <w:r w:rsidR="0083255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527E359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Клавиатура и мышь, если они отличаются от тех, которые предоставляет организатор Чемпионата;</w:t>
      </w:r>
    </w:p>
    <w:p w14:paraId="2649AFA4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 xml:space="preserve">3D-манипулятор разрешается к использованию, если его модель будет одобрена Экспертами на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чемпионате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она отличается от указанной в Инфраструктурном листе) (Приложение</w:t>
      </w:r>
      <w:r w:rsidR="00832559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3E3E60A" w14:textId="77777777" w:rsidR="00C5412D" w:rsidRPr="00C5412D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Другое электронное оборудование должно быть представлено Экспертам для подтверждения;</w:t>
      </w:r>
    </w:p>
    <w:p w14:paraId="08FD0812" w14:textId="77777777" w:rsidR="00E15F2A" w:rsidRPr="003732A7" w:rsidRDefault="00C5412D" w:rsidP="000611D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12D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5412D">
        <w:rPr>
          <w:rFonts w:ascii="Times New Roman" w:eastAsia="Times New Roman" w:hAnsi="Times New Roman" w:cs="Times New Roman"/>
          <w:sz w:val="28"/>
          <w:szCs w:val="28"/>
        </w:rPr>
        <w:tab/>
        <w:t>Канцелярские принадлежности (</w:t>
      </w:r>
      <w:r>
        <w:rPr>
          <w:rFonts w:ascii="Times New Roman" w:eastAsia="Times New Roman" w:hAnsi="Times New Roman" w:cs="Times New Roman"/>
          <w:sz w:val="28"/>
          <w:szCs w:val="28"/>
        </w:rPr>
        <w:t>карандаш, канцелярская резинка).</w:t>
      </w:r>
    </w:p>
    <w:p w14:paraId="6E2B4685" w14:textId="77777777" w:rsidR="00E15F2A" w:rsidRPr="00B23EBC" w:rsidRDefault="00A11569" w:rsidP="000611DE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bookmarkStart w:id="12" w:name="_Toc78885660"/>
      <w:r w:rsidRPr="00B23EBC">
        <w:rPr>
          <w:rFonts w:ascii="Times New Roman" w:hAnsi="Times New Roman" w:cs="Times New Roman"/>
          <w:iCs/>
          <w:sz w:val="28"/>
          <w:szCs w:val="24"/>
          <w:lang w:val="ru-RU"/>
        </w:rPr>
        <w:t>2</w:t>
      </w:r>
      <w:r w:rsidR="00FB022D" w:rsidRPr="00B23EBC">
        <w:rPr>
          <w:rFonts w:ascii="Times New Roman" w:hAnsi="Times New Roman" w:cs="Times New Roman"/>
          <w:iCs/>
          <w:sz w:val="28"/>
          <w:szCs w:val="24"/>
          <w:lang w:val="ru-RU"/>
        </w:rPr>
        <w:t>.2.</w:t>
      </w:r>
      <w:r w:rsidR="00FB022D" w:rsidRPr="00B23EBC">
        <w:rPr>
          <w:rFonts w:ascii="Times New Roman" w:hAnsi="Times New Roman" w:cs="Times New Roman"/>
          <w:b w:val="0"/>
          <w:i/>
          <w:iCs/>
          <w:sz w:val="28"/>
          <w:szCs w:val="24"/>
          <w:lang w:val="ru-RU"/>
        </w:rPr>
        <w:t xml:space="preserve"> </w:t>
      </w:r>
      <w:r w:rsidR="00E15F2A" w:rsidRPr="00B23EBC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12"/>
    </w:p>
    <w:p w14:paraId="0D3D4E10" w14:textId="77777777" w:rsidR="006E45A2" w:rsidRPr="006E45A2" w:rsidRDefault="006E45A2" w:rsidP="000611DE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USB, карт памяти:</w:t>
      </w:r>
    </w:p>
    <w:p w14:paraId="03E8651A" w14:textId="77777777" w:rsidR="006E45A2" w:rsidRP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 xml:space="preserve">Никакие внешние запоминающие устройства не должны подключаться к компьютеру на Чемпионате, за исключением случаев, когда они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контролируются Главным Экспертом либо техническим экспертом или другим уполномоченным экспертом с разрешения Главного эксперта или Заместителя Главного эксперта;</w:t>
      </w:r>
    </w:p>
    <w:p w14:paraId="057B4D26" w14:textId="77777777" w:rsidR="006E45A2" w:rsidRP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загружать какие-либо цифровые данные в компьютеры для соревнований (драйверы для компьютерной мыши, манипулятора устанавливает технический эксперт после их проверки);</w:t>
      </w:r>
    </w:p>
    <w:p w14:paraId="664B4ED8" w14:textId="77777777" w:rsidR="006E45A2" w:rsidRPr="006E45A2" w:rsidRDefault="006E45A2" w:rsidP="000611DE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компьютеров, планшетов и мобильных телефонов:</w:t>
      </w:r>
    </w:p>
    <w:p w14:paraId="721C9C77" w14:textId="77777777" w:rsidR="006E45A2" w:rsidRP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разрешается использовать персональные портативные компьютеры, планшеты и мобильные телефоны только в помещении для Экспертов.</w:t>
      </w:r>
    </w:p>
    <w:p w14:paraId="4EAB85EE" w14:textId="77777777" w:rsidR="006E45A2" w:rsidRP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на рабочую площадку персональные портативные компьютеры, планшеты и мобильные телефоны, а также использовать их на обеденном перерыве.</w:t>
      </w:r>
    </w:p>
    <w:p w14:paraId="253DC950" w14:textId="77777777" w:rsidR="006E45A2" w:rsidRP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использовать радионаушники, электронные часы с фотокамерой, любые средства связи и портативные средства хранения и вывода информации (не относится к работе с 3D-принтерами).</w:t>
      </w:r>
    </w:p>
    <w:p w14:paraId="4E60D156" w14:textId="77777777" w:rsidR="006E45A2" w:rsidRPr="006E45A2" w:rsidRDefault="006E45A2" w:rsidP="000611DE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E45A2">
        <w:rPr>
          <w:rFonts w:ascii="Times New Roman" w:eastAsia="Times New Roman" w:hAnsi="Times New Roman"/>
          <w:sz w:val="28"/>
          <w:szCs w:val="28"/>
        </w:rPr>
        <w:t>Использование персональных устройств для фото и видеосъемки:</w:t>
      </w:r>
    </w:p>
    <w:p w14:paraId="734BB0D2" w14:textId="77777777" w:rsid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Участникам пользоваться фото- и видеоаппаратурой (устройствами связи) во время выполнения зданий запрещено;</w:t>
      </w:r>
    </w:p>
    <w:p w14:paraId="39CB6DAA" w14:textId="77777777" w:rsidR="00E15F2A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45A2">
        <w:rPr>
          <w:rFonts w:ascii="Times New Roman" w:eastAsia="Times New Roman" w:hAnsi="Times New Roman" w:cs="Times New Roman"/>
          <w:sz w:val="28"/>
          <w:szCs w:val="28"/>
        </w:rPr>
        <w:t>Экспертам разрешено пользоваться фото- и видеоаппаратурой после последнего технического перерыва конкурсного дня.</w:t>
      </w:r>
    </w:p>
    <w:p w14:paraId="4C3AD285" w14:textId="77777777" w:rsid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B2843" w14:textId="77777777" w:rsidR="006E45A2" w:rsidRDefault="006E45A2" w:rsidP="000611D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1F9">
        <w:rPr>
          <w:rFonts w:ascii="Times New Roman" w:eastAsia="Times New Roman" w:hAnsi="Times New Roman" w:cs="Times New Roman"/>
          <w:sz w:val="28"/>
          <w:szCs w:val="28"/>
        </w:rPr>
        <w:t>В случае выявления использования запрещенных материалов и оборудования участником в конкурсный день или на следующий день, эти материалы и оборудование изымаются экспертами до конца чемпионата. Экспертам необходимо проверять Тулбокс каждый день и предотвращать подобные ситуации. Участнику не обнуляют баллы даже, если использование таких материалов и оборудования повлияло на преимущество этого участника над другими.</w:t>
      </w:r>
    </w:p>
    <w:p w14:paraId="4C34540D" w14:textId="77777777" w:rsidR="00592E91" w:rsidRDefault="00592E91" w:rsidP="000611DE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3" w:name="_Toc126496249"/>
    </w:p>
    <w:p w14:paraId="0E895C07" w14:textId="77777777" w:rsidR="00B37579" w:rsidRDefault="00A11569" w:rsidP="000611DE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3"/>
    </w:p>
    <w:p w14:paraId="469C4233" w14:textId="77777777" w:rsidR="00B37579" w:rsidRDefault="00945E13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73A46734" w14:textId="77777777" w:rsidR="00B37579" w:rsidRDefault="00B37579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05183D71" w14:textId="77777777" w:rsidR="00B37579" w:rsidRDefault="00B37579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0DF9BBCC" w14:textId="77777777" w:rsidR="00B37579" w:rsidRDefault="00B37579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40A626E0" w14:textId="77777777" w:rsidR="00A27EE4" w:rsidRPr="0074251C" w:rsidRDefault="00B37579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5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74251C">
        <w:rPr>
          <w:rFonts w:ascii="Times New Roman" w:hAnsi="Times New Roman" w:cs="Times New Roman"/>
          <w:sz w:val="28"/>
          <w:szCs w:val="28"/>
        </w:rPr>
        <w:t xml:space="preserve">Инженерный дизайн </w:t>
      </w:r>
      <w:r w:rsidR="004B4137">
        <w:rPr>
          <w:rFonts w:ascii="Times New Roman" w:hAnsi="Times New Roman" w:cs="Times New Roman"/>
          <w:sz w:val="28"/>
          <w:szCs w:val="28"/>
        </w:rPr>
        <w:t>САПР</w:t>
      </w:r>
      <w:r w:rsidR="0074251C">
        <w:rPr>
          <w:rFonts w:ascii="Times New Roman" w:hAnsi="Times New Roman" w:cs="Times New Roman"/>
          <w:sz w:val="28"/>
          <w:szCs w:val="28"/>
        </w:rPr>
        <w:t>»</w:t>
      </w:r>
    </w:p>
    <w:p w14:paraId="412E27D5" w14:textId="77777777" w:rsidR="0074251C" w:rsidRPr="00020263" w:rsidRDefault="0074251C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6</w:t>
      </w:r>
      <w:r w:rsidR="00020263" w:rsidRPr="00020263">
        <w:rPr>
          <w:rFonts w:ascii="Times New Roman" w:hAnsi="Times New Roman" w:cs="Times New Roman"/>
          <w:sz w:val="28"/>
          <w:szCs w:val="28"/>
        </w:rPr>
        <w:t xml:space="preserve"> Инструменты для черчения</w:t>
      </w:r>
    </w:p>
    <w:p w14:paraId="22BAE2A8" w14:textId="77777777" w:rsidR="0074251C" w:rsidRPr="00020263" w:rsidRDefault="0074251C" w:rsidP="000611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7</w:t>
      </w:r>
      <w:r w:rsidR="00020263" w:rsidRPr="00020263">
        <w:rPr>
          <w:rFonts w:ascii="Times New Roman" w:hAnsi="Times New Roman" w:cs="Times New Roman"/>
          <w:sz w:val="28"/>
          <w:szCs w:val="28"/>
        </w:rPr>
        <w:t xml:space="preserve"> Измерительные инструменты</w:t>
      </w:r>
    </w:p>
    <w:p w14:paraId="76961D6C" w14:textId="77777777" w:rsidR="00D41269" w:rsidRPr="00FB022D" w:rsidRDefault="0074251C" w:rsidP="005B23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32559">
        <w:rPr>
          <w:rFonts w:ascii="Times New Roman" w:hAnsi="Times New Roman" w:cs="Times New Roman"/>
          <w:sz w:val="28"/>
          <w:szCs w:val="28"/>
        </w:rPr>
        <w:t>8</w:t>
      </w:r>
      <w:r w:rsidR="00020263" w:rsidRPr="00020263">
        <w:rPr>
          <w:rFonts w:ascii="Times New Roman" w:hAnsi="Times New Roman" w:cs="Times New Roman"/>
          <w:sz w:val="28"/>
          <w:szCs w:val="28"/>
        </w:rPr>
        <w:t xml:space="preserve"> Другое оборудование</w:t>
      </w:r>
    </w:p>
    <w:sectPr w:rsidR="00D41269" w:rsidRPr="00FB022D" w:rsidSect="00976338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4F51" w14:textId="77777777" w:rsidR="00565065" w:rsidRDefault="00565065" w:rsidP="00970F49">
      <w:pPr>
        <w:spacing w:after="0" w:line="240" w:lineRule="auto"/>
      </w:pPr>
      <w:r>
        <w:separator/>
      </w:r>
    </w:p>
  </w:endnote>
  <w:endnote w:type="continuationSeparator" w:id="0">
    <w:p w14:paraId="1B28D875" w14:textId="77777777" w:rsidR="00565065" w:rsidRDefault="0056506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BC7A93" w:rsidRPr="00832EBB" w14:paraId="7DE91B33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7660B85" w14:textId="77777777" w:rsidR="00BC7A93" w:rsidRPr="00A204BB" w:rsidRDefault="00BC7A9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00D4C729" w14:textId="77777777" w:rsidR="00BC7A93" w:rsidRPr="00A204BB" w:rsidRDefault="00BC7A9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18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72C57347" w14:textId="77777777" w:rsidR="00BC7A93" w:rsidRDefault="00BC7A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1030" w14:textId="77777777" w:rsidR="00565065" w:rsidRDefault="00565065" w:rsidP="00970F49">
      <w:pPr>
        <w:spacing w:after="0" w:line="240" w:lineRule="auto"/>
      </w:pPr>
      <w:r>
        <w:separator/>
      </w:r>
    </w:p>
  </w:footnote>
  <w:footnote w:type="continuationSeparator" w:id="0">
    <w:p w14:paraId="16EEC14B" w14:textId="77777777" w:rsidR="00565065" w:rsidRDefault="00565065" w:rsidP="00970F49">
      <w:pPr>
        <w:spacing w:after="0" w:line="240" w:lineRule="auto"/>
      </w:pPr>
      <w:r>
        <w:continuationSeparator/>
      </w:r>
    </w:p>
  </w:footnote>
  <w:footnote w:id="1">
    <w:p w14:paraId="2E6EB1F6" w14:textId="77777777" w:rsidR="00BC7A93" w:rsidRDefault="00BC7A93" w:rsidP="00AB6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F9CA" w14:textId="77777777" w:rsidR="00BC7A93" w:rsidRPr="00B45AA4" w:rsidRDefault="00BC7A9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381"/>
    <w:multiLevelType w:val="hybridMultilevel"/>
    <w:tmpl w:val="DA962E5E"/>
    <w:lvl w:ilvl="0" w:tplc="D6A4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766005"/>
    <w:multiLevelType w:val="hybridMultilevel"/>
    <w:tmpl w:val="F366509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93288"/>
    <w:multiLevelType w:val="hybridMultilevel"/>
    <w:tmpl w:val="A7D4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E1F3C"/>
    <w:multiLevelType w:val="hybridMultilevel"/>
    <w:tmpl w:val="CC5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6A3428"/>
    <w:multiLevelType w:val="hybridMultilevel"/>
    <w:tmpl w:val="1E1A5386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82554"/>
    <w:multiLevelType w:val="hybridMultilevel"/>
    <w:tmpl w:val="89A4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D6907"/>
    <w:multiLevelType w:val="hybridMultilevel"/>
    <w:tmpl w:val="346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862A2"/>
    <w:multiLevelType w:val="hybridMultilevel"/>
    <w:tmpl w:val="BD760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5"/>
  </w:num>
  <w:num w:numId="10">
    <w:abstractNumId w:val="8"/>
  </w:num>
  <w:num w:numId="11">
    <w:abstractNumId w:val="4"/>
  </w:num>
  <w:num w:numId="12">
    <w:abstractNumId w:val="12"/>
  </w:num>
  <w:num w:numId="13">
    <w:abstractNumId w:val="28"/>
  </w:num>
  <w:num w:numId="14">
    <w:abstractNumId w:val="13"/>
  </w:num>
  <w:num w:numId="15">
    <w:abstractNumId w:val="26"/>
  </w:num>
  <w:num w:numId="16">
    <w:abstractNumId w:val="29"/>
  </w:num>
  <w:num w:numId="17">
    <w:abstractNumId w:val="27"/>
  </w:num>
  <w:num w:numId="18">
    <w:abstractNumId w:val="22"/>
  </w:num>
  <w:num w:numId="19">
    <w:abstractNumId w:val="15"/>
  </w:num>
  <w:num w:numId="20">
    <w:abstractNumId w:val="19"/>
  </w:num>
  <w:num w:numId="21">
    <w:abstractNumId w:val="14"/>
  </w:num>
  <w:num w:numId="22">
    <w:abstractNumId w:val="5"/>
  </w:num>
  <w:num w:numId="23">
    <w:abstractNumId w:val="0"/>
  </w:num>
  <w:num w:numId="24">
    <w:abstractNumId w:val="20"/>
  </w:num>
  <w:num w:numId="25">
    <w:abstractNumId w:val="21"/>
  </w:num>
  <w:num w:numId="26">
    <w:abstractNumId w:val="9"/>
  </w:num>
  <w:num w:numId="27">
    <w:abstractNumId w:val="30"/>
  </w:num>
  <w:num w:numId="28">
    <w:abstractNumId w:val="16"/>
  </w:num>
  <w:num w:numId="29">
    <w:abstractNumId w:val="18"/>
  </w:num>
  <w:num w:numId="30">
    <w:abstractNumId w:val="24"/>
  </w:num>
  <w:num w:numId="3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06C92"/>
    <w:rsid w:val="00020263"/>
    <w:rsid w:val="00021CCE"/>
    <w:rsid w:val="000244DA"/>
    <w:rsid w:val="00024F7D"/>
    <w:rsid w:val="00034D7D"/>
    <w:rsid w:val="00035D6A"/>
    <w:rsid w:val="00037BC3"/>
    <w:rsid w:val="00041A78"/>
    <w:rsid w:val="00056CDE"/>
    <w:rsid w:val="00060785"/>
    <w:rsid w:val="000611DE"/>
    <w:rsid w:val="0006389F"/>
    <w:rsid w:val="00067386"/>
    <w:rsid w:val="00074EF2"/>
    <w:rsid w:val="00081D65"/>
    <w:rsid w:val="00090B50"/>
    <w:rsid w:val="000A16EC"/>
    <w:rsid w:val="000A1F96"/>
    <w:rsid w:val="000B1DE1"/>
    <w:rsid w:val="000B3397"/>
    <w:rsid w:val="000B55A2"/>
    <w:rsid w:val="000C35D1"/>
    <w:rsid w:val="000D258B"/>
    <w:rsid w:val="000D43CC"/>
    <w:rsid w:val="000D4C46"/>
    <w:rsid w:val="000D65B0"/>
    <w:rsid w:val="000D74AA"/>
    <w:rsid w:val="000E1BDD"/>
    <w:rsid w:val="000E3F20"/>
    <w:rsid w:val="000E422D"/>
    <w:rsid w:val="000F0FC3"/>
    <w:rsid w:val="000F4813"/>
    <w:rsid w:val="001024BE"/>
    <w:rsid w:val="001042F7"/>
    <w:rsid w:val="00114D79"/>
    <w:rsid w:val="0011544A"/>
    <w:rsid w:val="00127743"/>
    <w:rsid w:val="001373D9"/>
    <w:rsid w:val="0015561E"/>
    <w:rsid w:val="001627D5"/>
    <w:rsid w:val="0017612A"/>
    <w:rsid w:val="00190C3E"/>
    <w:rsid w:val="001C63E7"/>
    <w:rsid w:val="001E1DF9"/>
    <w:rsid w:val="00200015"/>
    <w:rsid w:val="0020628F"/>
    <w:rsid w:val="00220E70"/>
    <w:rsid w:val="00237603"/>
    <w:rsid w:val="00244AA1"/>
    <w:rsid w:val="00267750"/>
    <w:rsid w:val="00270E01"/>
    <w:rsid w:val="002776A1"/>
    <w:rsid w:val="00287F44"/>
    <w:rsid w:val="002945BE"/>
    <w:rsid w:val="0029547E"/>
    <w:rsid w:val="002A10E5"/>
    <w:rsid w:val="002B1426"/>
    <w:rsid w:val="002B3618"/>
    <w:rsid w:val="002F2906"/>
    <w:rsid w:val="002F7D69"/>
    <w:rsid w:val="003242E1"/>
    <w:rsid w:val="003337D5"/>
    <w:rsid w:val="00333911"/>
    <w:rsid w:val="00334165"/>
    <w:rsid w:val="003411B1"/>
    <w:rsid w:val="00345725"/>
    <w:rsid w:val="003531E7"/>
    <w:rsid w:val="003601A4"/>
    <w:rsid w:val="00362932"/>
    <w:rsid w:val="0037535C"/>
    <w:rsid w:val="0038673C"/>
    <w:rsid w:val="003934F8"/>
    <w:rsid w:val="00397A1B"/>
    <w:rsid w:val="003A1A6D"/>
    <w:rsid w:val="003A21C8"/>
    <w:rsid w:val="003C1D7A"/>
    <w:rsid w:val="003C4C13"/>
    <w:rsid w:val="003C5F97"/>
    <w:rsid w:val="003D0F31"/>
    <w:rsid w:val="003D1E51"/>
    <w:rsid w:val="003D372A"/>
    <w:rsid w:val="003E61AD"/>
    <w:rsid w:val="00405419"/>
    <w:rsid w:val="004254FE"/>
    <w:rsid w:val="00436FFC"/>
    <w:rsid w:val="00437D28"/>
    <w:rsid w:val="0044354A"/>
    <w:rsid w:val="004441E2"/>
    <w:rsid w:val="00454353"/>
    <w:rsid w:val="00461AC6"/>
    <w:rsid w:val="004720FD"/>
    <w:rsid w:val="0047429B"/>
    <w:rsid w:val="00485873"/>
    <w:rsid w:val="004904C5"/>
    <w:rsid w:val="004917C4"/>
    <w:rsid w:val="004A07A5"/>
    <w:rsid w:val="004B4137"/>
    <w:rsid w:val="004B692B"/>
    <w:rsid w:val="004C3CAF"/>
    <w:rsid w:val="004C703E"/>
    <w:rsid w:val="004D096E"/>
    <w:rsid w:val="004D0EC7"/>
    <w:rsid w:val="004E785E"/>
    <w:rsid w:val="004E7905"/>
    <w:rsid w:val="00503F5D"/>
    <w:rsid w:val="005055FF"/>
    <w:rsid w:val="00507A20"/>
    <w:rsid w:val="00510059"/>
    <w:rsid w:val="005175FC"/>
    <w:rsid w:val="0051798F"/>
    <w:rsid w:val="005300C1"/>
    <w:rsid w:val="00531E1D"/>
    <w:rsid w:val="00554CBB"/>
    <w:rsid w:val="005560AC"/>
    <w:rsid w:val="0056194A"/>
    <w:rsid w:val="00565065"/>
    <w:rsid w:val="00565B7C"/>
    <w:rsid w:val="00592E91"/>
    <w:rsid w:val="005966F9"/>
    <w:rsid w:val="005A010C"/>
    <w:rsid w:val="005A1625"/>
    <w:rsid w:val="005A5E7E"/>
    <w:rsid w:val="005B05D5"/>
    <w:rsid w:val="005B0DEC"/>
    <w:rsid w:val="005B1C40"/>
    <w:rsid w:val="005B2320"/>
    <w:rsid w:val="005B66FC"/>
    <w:rsid w:val="005C2D7D"/>
    <w:rsid w:val="005C6A23"/>
    <w:rsid w:val="005D2CA0"/>
    <w:rsid w:val="005E1193"/>
    <w:rsid w:val="005E30DC"/>
    <w:rsid w:val="00605DD7"/>
    <w:rsid w:val="0060658F"/>
    <w:rsid w:val="00613219"/>
    <w:rsid w:val="00613EBC"/>
    <w:rsid w:val="006233C0"/>
    <w:rsid w:val="0062789A"/>
    <w:rsid w:val="0063396F"/>
    <w:rsid w:val="00635A07"/>
    <w:rsid w:val="00640E46"/>
    <w:rsid w:val="0064179C"/>
    <w:rsid w:val="00641E89"/>
    <w:rsid w:val="00643A8A"/>
    <w:rsid w:val="0064491A"/>
    <w:rsid w:val="00653B50"/>
    <w:rsid w:val="006776B4"/>
    <w:rsid w:val="006873B8"/>
    <w:rsid w:val="006A4214"/>
    <w:rsid w:val="006B0FEA"/>
    <w:rsid w:val="006C6D6D"/>
    <w:rsid w:val="006C7A3B"/>
    <w:rsid w:val="006C7CE4"/>
    <w:rsid w:val="006E45A2"/>
    <w:rsid w:val="006F4464"/>
    <w:rsid w:val="00714CA4"/>
    <w:rsid w:val="007250D9"/>
    <w:rsid w:val="007274B8"/>
    <w:rsid w:val="00727F97"/>
    <w:rsid w:val="00730AE0"/>
    <w:rsid w:val="0074251C"/>
    <w:rsid w:val="0074372D"/>
    <w:rsid w:val="00747AD4"/>
    <w:rsid w:val="007604F9"/>
    <w:rsid w:val="00761D4B"/>
    <w:rsid w:val="00764773"/>
    <w:rsid w:val="007735DC"/>
    <w:rsid w:val="007771E0"/>
    <w:rsid w:val="0078311A"/>
    <w:rsid w:val="00786827"/>
    <w:rsid w:val="00791D70"/>
    <w:rsid w:val="00796293"/>
    <w:rsid w:val="007A0C2D"/>
    <w:rsid w:val="007A61C5"/>
    <w:rsid w:val="007A6888"/>
    <w:rsid w:val="007B0DCC"/>
    <w:rsid w:val="007B2222"/>
    <w:rsid w:val="007B3FD5"/>
    <w:rsid w:val="007B63DF"/>
    <w:rsid w:val="007C5A0C"/>
    <w:rsid w:val="007D16E9"/>
    <w:rsid w:val="007D1D7D"/>
    <w:rsid w:val="007D3601"/>
    <w:rsid w:val="007D6C20"/>
    <w:rsid w:val="007E04A0"/>
    <w:rsid w:val="007E73B4"/>
    <w:rsid w:val="007E748E"/>
    <w:rsid w:val="00804CF7"/>
    <w:rsid w:val="00812516"/>
    <w:rsid w:val="00822CD7"/>
    <w:rsid w:val="00832559"/>
    <w:rsid w:val="00832DB1"/>
    <w:rsid w:val="00832EBB"/>
    <w:rsid w:val="00834734"/>
    <w:rsid w:val="00835BF6"/>
    <w:rsid w:val="00837142"/>
    <w:rsid w:val="00871929"/>
    <w:rsid w:val="008761F3"/>
    <w:rsid w:val="00881DD2"/>
    <w:rsid w:val="00882B54"/>
    <w:rsid w:val="008912AE"/>
    <w:rsid w:val="008A63E4"/>
    <w:rsid w:val="008B0F23"/>
    <w:rsid w:val="008B1B4E"/>
    <w:rsid w:val="008B560B"/>
    <w:rsid w:val="008C41F7"/>
    <w:rsid w:val="008D1A00"/>
    <w:rsid w:val="008D6DCF"/>
    <w:rsid w:val="008E5424"/>
    <w:rsid w:val="008F2656"/>
    <w:rsid w:val="008F4970"/>
    <w:rsid w:val="00901689"/>
    <w:rsid w:val="009018F0"/>
    <w:rsid w:val="00903948"/>
    <w:rsid w:val="00904A46"/>
    <w:rsid w:val="00906E82"/>
    <w:rsid w:val="0093045E"/>
    <w:rsid w:val="00945E13"/>
    <w:rsid w:val="00953113"/>
    <w:rsid w:val="00954B97"/>
    <w:rsid w:val="00955127"/>
    <w:rsid w:val="00956B46"/>
    <w:rsid w:val="00956BC9"/>
    <w:rsid w:val="00970F49"/>
    <w:rsid w:val="009715DA"/>
    <w:rsid w:val="00976338"/>
    <w:rsid w:val="009931F0"/>
    <w:rsid w:val="009955F8"/>
    <w:rsid w:val="009A36AD"/>
    <w:rsid w:val="009A4B57"/>
    <w:rsid w:val="009B18A2"/>
    <w:rsid w:val="009C13AA"/>
    <w:rsid w:val="009D04EE"/>
    <w:rsid w:val="009E37D3"/>
    <w:rsid w:val="009E52E7"/>
    <w:rsid w:val="009F57C0"/>
    <w:rsid w:val="00A02D0E"/>
    <w:rsid w:val="00A0510D"/>
    <w:rsid w:val="00A11569"/>
    <w:rsid w:val="00A204BB"/>
    <w:rsid w:val="00A20855"/>
    <w:rsid w:val="00A20A67"/>
    <w:rsid w:val="00A27EE4"/>
    <w:rsid w:val="00A36B25"/>
    <w:rsid w:val="00A57976"/>
    <w:rsid w:val="00A636B8"/>
    <w:rsid w:val="00A8496D"/>
    <w:rsid w:val="00A85D42"/>
    <w:rsid w:val="00A87627"/>
    <w:rsid w:val="00A91454"/>
    <w:rsid w:val="00A91D4B"/>
    <w:rsid w:val="00A962D4"/>
    <w:rsid w:val="00A9790B"/>
    <w:rsid w:val="00AA2B8A"/>
    <w:rsid w:val="00AB1519"/>
    <w:rsid w:val="00AB4340"/>
    <w:rsid w:val="00AB69BC"/>
    <w:rsid w:val="00AD2200"/>
    <w:rsid w:val="00AE5CAE"/>
    <w:rsid w:val="00AE6AB7"/>
    <w:rsid w:val="00AE7A32"/>
    <w:rsid w:val="00B04F66"/>
    <w:rsid w:val="00B162B5"/>
    <w:rsid w:val="00B236AD"/>
    <w:rsid w:val="00B23EBC"/>
    <w:rsid w:val="00B30A26"/>
    <w:rsid w:val="00B33EE9"/>
    <w:rsid w:val="00B37579"/>
    <w:rsid w:val="00B40FFB"/>
    <w:rsid w:val="00B4196F"/>
    <w:rsid w:val="00B45392"/>
    <w:rsid w:val="00B45AA4"/>
    <w:rsid w:val="00B4668B"/>
    <w:rsid w:val="00B610A2"/>
    <w:rsid w:val="00B807A3"/>
    <w:rsid w:val="00BA2CF0"/>
    <w:rsid w:val="00BC267E"/>
    <w:rsid w:val="00BC3813"/>
    <w:rsid w:val="00BC7808"/>
    <w:rsid w:val="00BC7A93"/>
    <w:rsid w:val="00BE099A"/>
    <w:rsid w:val="00C042E8"/>
    <w:rsid w:val="00C06EBC"/>
    <w:rsid w:val="00C0723F"/>
    <w:rsid w:val="00C1641D"/>
    <w:rsid w:val="00C17B01"/>
    <w:rsid w:val="00C21E3A"/>
    <w:rsid w:val="00C26C83"/>
    <w:rsid w:val="00C52383"/>
    <w:rsid w:val="00C5412D"/>
    <w:rsid w:val="00C56A9B"/>
    <w:rsid w:val="00C64651"/>
    <w:rsid w:val="00C740CF"/>
    <w:rsid w:val="00C8277D"/>
    <w:rsid w:val="00C95538"/>
    <w:rsid w:val="00C96567"/>
    <w:rsid w:val="00C97E44"/>
    <w:rsid w:val="00CA6CCD"/>
    <w:rsid w:val="00CB22E5"/>
    <w:rsid w:val="00CC50B7"/>
    <w:rsid w:val="00CC77EA"/>
    <w:rsid w:val="00CE2498"/>
    <w:rsid w:val="00CE36B8"/>
    <w:rsid w:val="00CF0DA9"/>
    <w:rsid w:val="00D02C00"/>
    <w:rsid w:val="00D10EC0"/>
    <w:rsid w:val="00D12ABD"/>
    <w:rsid w:val="00D16F4B"/>
    <w:rsid w:val="00D17132"/>
    <w:rsid w:val="00D2075B"/>
    <w:rsid w:val="00D229F1"/>
    <w:rsid w:val="00D331E5"/>
    <w:rsid w:val="00D37CEC"/>
    <w:rsid w:val="00D37DEA"/>
    <w:rsid w:val="00D405D4"/>
    <w:rsid w:val="00D41269"/>
    <w:rsid w:val="00D45007"/>
    <w:rsid w:val="00D50BD3"/>
    <w:rsid w:val="00D53525"/>
    <w:rsid w:val="00D617CC"/>
    <w:rsid w:val="00D87A1E"/>
    <w:rsid w:val="00DB457C"/>
    <w:rsid w:val="00DE39D8"/>
    <w:rsid w:val="00DE5614"/>
    <w:rsid w:val="00E02A56"/>
    <w:rsid w:val="00E0407E"/>
    <w:rsid w:val="00E04FDF"/>
    <w:rsid w:val="00E15F2A"/>
    <w:rsid w:val="00E279E8"/>
    <w:rsid w:val="00E37422"/>
    <w:rsid w:val="00E52081"/>
    <w:rsid w:val="00E579D6"/>
    <w:rsid w:val="00E74783"/>
    <w:rsid w:val="00E75567"/>
    <w:rsid w:val="00E857D6"/>
    <w:rsid w:val="00E87CD5"/>
    <w:rsid w:val="00EA0163"/>
    <w:rsid w:val="00EA0C3A"/>
    <w:rsid w:val="00EA30C6"/>
    <w:rsid w:val="00EB2779"/>
    <w:rsid w:val="00ED18F9"/>
    <w:rsid w:val="00ED39D8"/>
    <w:rsid w:val="00ED53C9"/>
    <w:rsid w:val="00EE7DA3"/>
    <w:rsid w:val="00EF3FBF"/>
    <w:rsid w:val="00F1136F"/>
    <w:rsid w:val="00F145E3"/>
    <w:rsid w:val="00F1662D"/>
    <w:rsid w:val="00F3099C"/>
    <w:rsid w:val="00F35F4F"/>
    <w:rsid w:val="00F50AC5"/>
    <w:rsid w:val="00F51B96"/>
    <w:rsid w:val="00F5615E"/>
    <w:rsid w:val="00F6025D"/>
    <w:rsid w:val="00F672B2"/>
    <w:rsid w:val="00F70916"/>
    <w:rsid w:val="00F8340A"/>
    <w:rsid w:val="00F83D10"/>
    <w:rsid w:val="00F90F6D"/>
    <w:rsid w:val="00F942A3"/>
    <w:rsid w:val="00F96457"/>
    <w:rsid w:val="00FB022D"/>
    <w:rsid w:val="00FB1BFD"/>
    <w:rsid w:val="00FB1F17"/>
    <w:rsid w:val="00FB3492"/>
    <w:rsid w:val="00FB722C"/>
    <w:rsid w:val="00FD20DE"/>
    <w:rsid w:val="00FD4B3F"/>
    <w:rsid w:val="00FE1FC9"/>
    <w:rsid w:val="00FE2541"/>
    <w:rsid w:val="00FF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91E72"/>
  <w15:docId w15:val="{BB978292-CFFE-4C25-8C86-006A675D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260">
    <w:name w:val="26"/>
    <w:basedOn w:val="a3"/>
    <w:rsid w:val="00903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table" w:customStyle="1" w:styleId="250">
    <w:name w:val="25"/>
    <w:basedOn w:val="a3"/>
    <w:rsid w:val="00903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D:\&#1048;&#1056;&#1055;&#1054;\&#1064;&#1072;&#1073;&#1083;&#1086;&#1085;&#1099;\&#1052;&#1072;&#1090;&#1088;&#1080;&#1094;&#1072;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wpJSNwhPAZPIT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01E3-E600-4E8E-ADD7-9C41E492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17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15</cp:revision>
  <dcterms:created xsi:type="dcterms:W3CDTF">2023-05-08T13:35:00Z</dcterms:created>
  <dcterms:modified xsi:type="dcterms:W3CDTF">2023-07-06T12:33:00Z</dcterms:modified>
</cp:coreProperties>
</file>