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41EB879A" w14:textId="0DFBBE5A" w:rsidR="005D799A" w:rsidRPr="00B470FF" w:rsidRDefault="005D799A" w:rsidP="00763390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Правила проведения отборочных соревнований по компетенции</w:t>
              </w:r>
            </w:p>
            <w:p w14:paraId="03BE01EE" w14:textId="6F08867B" w:rsidR="005D799A" w:rsidRPr="00B470FF" w:rsidRDefault="005D799A" w:rsidP="00763390">
              <w:pPr>
                <w:spacing w:after="0" w:line="360" w:lineRule="auto"/>
                <w:jc w:val="both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</w:t>
              </w:r>
              <w:r w:rsidR="003305FE">
                <w:rPr>
                  <w:rFonts w:eastAsia="Arial Unicode MS"/>
                  <w:sz w:val="56"/>
                  <w:szCs w:val="56"/>
                </w:rPr>
                <w:t>Тока</w:t>
              </w:r>
              <w:r w:rsidRPr="00B470FF">
                <w:rPr>
                  <w:rFonts w:eastAsia="Arial Unicode MS"/>
                  <w:sz w:val="56"/>
                  <w:szCs w:val="56"/>
                </w:rPr>
                <w:t>рные работы на станках с ЧПУ»</w:t>
              </w:r>
            </w:p>
            <w:p w14:paraId="2B5CB8EA" w14:textId="77777777" w:rsidR="005D799A" w:rsidRPr="00B470FF" w:rsidRDefault="00497F86" w:rsidP="005D799A">
              <w:pPr>
                <w:jc w:val="center"/>
                <w:rPr>
                  <w:sz w:val="36"/>
                  <w:szCs w:val="36"/>
                </w:rPr>
              </w:pP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497F86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41C893CE" w14:textId="70C93833" w:rsidR="0070547B" w:rsidRPr="0070547B" w:rsidRDefault="0070547B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422534" w:history="1">
            <w:r w:rsidRPr="0070547B">
              <w:rPr>
                <w:rStyle w:val="aa"/>
                <w:noProof/>
                <w:sz w:val="28"/>
                <w:szCs w:val="24"/>
              </w:rPr>
              <w:t>1.</w:t>
            </w:r>
            <w:r w:rsidRPr="0070547B">
              <w:rPr>
                <w:noProof/>
                <w:sz w:val="28"/>
                <w:szCs w:val="24"/>
              </w:rPr>
              <w:tab/>
            </w:r>
            <w:r w:rsidRPr="0070547B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Pr="0070547B">
              <w:rPr>
                <w:noProof/>
                <w:webHidden/>
                <w:sz w:val="28"/>
                <w:szCs w:val="24"/>
              </w:rPr>
              <w:tab/>
            </w:r>
            <w:r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Pr="0070547B">
              <w:rPr>
                <w:noProof/>
                <w:webHidden/>
                <w:sz w:val="28"/>
                <w:szCs w:val="24"/>
              </w:rPr>
              <w:instrText xml:space="preserve"> PAGEREF _Toc138422534 \h </w:instrText>
            </w:r>
            <w:r w:rsidRPr="0070547B">
              <w:rPr>
                <w:noProof/>
                <w:webHidden/>
                <w:sz w:val="28"/>
                <w:szCs w:val="24"/>
              </w:rPr>
            </w:r>
            <w:r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Pr="0070547B">
              <w:rPr>
                <w:noProof/>
                <w:webHidden/>
                <w:sz w:val="28"/>
                <w:szCs w:val="24"/>
              </w:rPr>
              <w:t>3</w:t>
            </w:r>
            <w:r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6DB2824" w14:textId="65586F0F" w:rsidR="0070547B" w:rsidRPr="0070547B" w:rsidRDefault="00497F86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5" w:history="1">
            <w:r w:rsidR="0070547B" w:rsidRPr="0070547B">
              <w:rPr>
                <w:rStyle w:val="aa"/>
                <w:noProof/>
                <w:sz w:val="28"/>
                <w:szCs w:val="24"/>
              </w:rPr>
              <w:t>2.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День Д-1.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_Toc138422535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4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09FD2E7" w14:textId="5E43FB2B" w:rsidR="0070547B" w:rsidRPr="0070547B" w:rsidRDefault="00497F86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6" w:history="1">
            <w:r w:rsidR="0070547B" w:rsidRPr="0070547B">
              <w:rPr>
                <w:rStyle w:val="aa"/>
                <w:noProof/>
                <w:sz w:val="28"/>
                <w:szCs w:val="24"/>
              </w:rPr>
              <w:t>3.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_Toc138422536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5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6AE259" w14:textId="4A7869EE" w:rsidR="0070547B" w:rsidRPr="0070547B" w:rsidRDefault="00497F86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7" w:history="1">
            <w:r w:rsidR="0070547B" w:rsidRPr="0070547B">
              <w:rPr>
                <w:rStyle w:val="aa"/>
                <w:noProof/>
                <w:sz w:val="28"/>
                <w:szCs w:val="24"/>
              </w:rPr>
              <w:t>4.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_Toc138422537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6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57A68E5" w14:textId="65DB2F92" w:rsidR="0070547B" w:rsidRPr="0070547B" w:rsidRDefault="00497F86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8" w:history="1">
            <w:r w:rsidR="0070547B" w:rsidRPr="0070547B">
              <w:rPr>
                <w:rStyle w:val="aa"/>
                <w:noProof/>
                <w:sz w:val="28"/>
                <w:szCs w:val="24"/>
              </w:rPr>
              <w:t>5.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_Toc138422538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416D6B6" w14:textId="7ED90CDE" w:rsidR="0070547B" w:rsidRPr="0070547B" w:rsidRDefault="00497F86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9" w:history="1">
            <w:r w:rsidR="0070547B" w:rsidRPr="0070547B">
              <w:rPr>
                <w:rStyle w:val="aa"/>
                <w:noProof/>
                <w:sz w:val="28"/>
                <w:szCs w:val="24"/>
              </w:rPr>
              <w:t>6.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Процесс измерений.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_Toc138422539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56F6AF15" w:rsidR="0070547B" w:rsidRDefault="0070547B"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Default="00640A3F" w:rsidP="00640A3F">
      <w:pPr>
        <w:pStyle w:val="1"/>
      </w:pPr>
      <w:bookmarkStart w:id="0" w:name="_Toc138422534"/>
      <w:r>
        <w:lastRenderedPageBreak/>
        <w:t>Общие положения</w:t>
      </w:r>
      <w:bookmarkEnd w:id="0"/>
    </w:p>
    <w:p w14:paraId="43CD5362" w14:textId="37049DEF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61262072" w14:textId="7679FC67" w:rsidR="003305FE" w:rsidRDefault="00E52545" w:rsidP="00E52545">
      <w:pPr>
        <w:pStyle w:val="a8"/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t xml:space="preserve">Место проведения чемпионата: </w:t>
      </w:r>
    </w:p>
    <w:p w14:paraId="40D4F3C1" w14:textId="13263A6B" w:rsidR="003305FE" w:rsidRDefault="00001127" w:rsidP="00001127">
      <w:pPr>
        <w:pStyle w:val="a8"/>
        <w:numPr>
          <w:ilvl w:val="1"/>
          <w:numId w:val="2"/>
        </w:numPr>
        <w:ind w:left="0" w:firstLine="709"/>
        <w:rPr>
          <w:sz w:val="28"/>
          <w:szCs w:val="24"/>
        </w:rPr>
      </w:pPr>
      <w:r>
        <w:rPr>
          <w:sz w:val="28"/>
          <w:szCs w:val="24"/>
        </w:rPr>
        <w:t>Конкурсанты распределены по площадкам согласно файлам «</w:t>
      </w:r>
      <w:r w:rsidRPr="00001127">
        <w:rPr>
          <w:sz w:val="28"/>
          <w:szCs w:val="24"/>
        </w:rPr>
        <w:t>Таблица распределения по площадкам Токарные работы на станках с ЧПУ Основная</w:t>
      </w:r>
      <w:r>
        <w:rPr>
          <w:sz w:val="28"/>
          <w:szCs w:val="24"/>
        </w:rPr>
        <w:t xml:space="preserve"> категория» и «</w:t>
      </w:r>
      <w:r w:rsidRPr="00001127">
        <w:rPr>
          <w:sz w:val="28"/>
          <w:szCs w:val="24"/>
        </w:rPr>
        <w:t xml:space="preserve">Таблица распределения по площадкам Токарные работы на станках с ЧПУ </w:t>
      </w:r>
      <w:proofErr w:type="gramStart"/>
      <w:r>
        <w:rPr>
          <w:sz w:val="28"/>
          <w:szCs w:val="24"/>
        </w:rPr>
        <w:t xml:space="preserve">Юниоры»  </w:t>
      </w:r>
      <w:r w:rsidR="003305FE">
        <w:rPr>
          <w:sz w:val="28"/>
          <w:szCs w:val="24"/>
        </w:rPr>
        <w:t>Площадка</w:t>
      </w:r>
      <w:proofErr w:type="gramEnd"/>
      <w:r w:rsidR="003305FE">
        <w:rPr>
          <w:sz w:val="28"/>
          <w:szCs w:val="24"/>
        </w:rPr>
        <w:t xml:space="preserve"> определена в файл</w:t>
      </w:r>
    </w:p>
    <w:p w14:paraId="469387A0" w14:textId="25C71D3A" w:rsidR="00E52545" w:rsidRDefault="003305FE" w:rsidP="003305FE">
      <w:pPr>
        <w:ind w:left="0" w:firstLine="0"/>
        <w:rPr>
          <w:sz w:val="28"/>
          <w:szCs w:val="24"/>
        </w:rPr>
      </w:pPr>
      <w:r>
        <w:rPr>
          <w:sz w:val="28"/>
          <w:szCs w:val="24"/>
        </w:rPr>
        <w:t xml:space="preserve">Площадка №1 – </w:t>
      </w:r>
      <w:r w:rsidR="00E52545" w:rsidRPr="003305FE">
        <w:rPr>
          <w:sz w:val="28"/>
          <w:szCs w:val="24"/>
        </w:rPr>
        <w:t>г. Москва, Волгоградский проспект, 42к5.</w:t>
      </w:r>
    </w:p>
    <w:p w14:paraId="321528C7" w14:textId="446ABE5B" w:rsidR="003305FE" w:rsidRPr="003305FE" w:rsidRDefault="003305FE" w:rsidP="003305FE">
      <w:pPr>
        <w:ind w:left="0" w:firstLine="0"/>
        <w:rPr>
          <w:sz w:val="28"/>
          <w:szCs w:val="24"/>
        </w:rPr>
      </w:pPr>
      <w:r>
        <w:rPr>
          <w:sz w:val="28"/>
          <w:szCs w:val="24"/>
        </w:rPr>
        <w:t xml:space="preserve">Площадка №2 – </w:t>
      </w:r>
      <w:r w:rsidRPr="003305FE">
        <w:rPr>
          <w:sz w:val="28"/>
          <w:szCs w:val="24"/>
        </w:rPr>
        <w:t xml:space="preserve">г. Москва, ул. </w:t>
      </w:r>
      <w:proofErr w:type="spellStart"/>
      <w:r w:rsidRPr="003305FE">
        <w:rPr>
          <w:sz w:val="28"/>
          <w:szCs w:val="24"/>
        </w:rPr>
        <w:t>Бибиревская</w:t>
      </w:r>
      <w:proofErr w:type="spellEnd"/>
      <w:r w:rsidRPr="003305FE">
        <w:rPr>
          <w:sz w:val="28"/>
          <w:szCs w:val="24"/>
        </w:rPr>
        <w:t xml:space="preserve"> д.6, к. 1</w:t>
      </w:r>
      <w:r>
        <w:rPr>
          <w:sz w:val="28"/>
          <w:szCs w:val="24"/>
        </w:rPr>
        <w:t>.</w:t>
      </w:r>
    </w:p>
    <w:p w14:paraId="7FEA7DE9" w14:textId="77777777" w:rsidR="009011CA" w:rsidRPr="007C73CB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7C73CB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</w:t>
      </w:r>
    </w:p>
    <w:p w14:paraId="61ED4CF4" w14:textId="77777777" w:rsidR="009011CA" w:rsidRPr="007C73CB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7C73CB">
        <w:rPr>
          <w:sz w:val="28"/>
          <w:szCs w:val="24"/>
        </w:rPr>
        <w:t xml:space="preserve">Категории Конкурсантов: </w:t>
      </w:r>
    </w:p>
    <w:p w14:paraId="67AE097A" w14:textId="77777777" w:rsidR="009011CA" w:rsidRPr="007C73CB" w:rsidRDefault="009011CA" w:rsidP="009011CA">
      <w:pPr>
        <w:ind w:left="0" w:firstLine="0"/>
        <w:rPr>
          <w:sz w:val="28"/>
          <w:szCs w:val="24"/>
        </w:rPr>
      </w:pPr>
      <w:r w:rsidRPr="007C73CB">
        <w:rPr>
          <w:b/>
          <w:bCs/>
          <w:sz w:val="28"/>
          <w:szCs w:val="24"/>
        </w:rPr>
        <w:t>Основная категория</w:t>
      </w:r>
      <w:r w:rsidRPr="007C73CB">
        <w:rPr>
          <w:sz w:val="28"/>
          <w:szCs w:val="24"/>
        </w:rPr>
        <w:t xml:space="preserve"> – обучающиеся образовательных организаций по программам среднего профессионального образования. </w:t>
      </w:r>
    </w:p>
    <w:p w14:paraId="6BF159A7" w14:textId="77777777" w:rsidR="009011CA" w:rsidRDefault="009011CA" w:rsidP="009011CA">
      <w:pPr>
        <w:ind w:left="0" w:firstLine="0"/>
        <w:rPr>
          <w:sz w:val="28"/>
          <w:szCs w:val="24"/>
        </w:rPr>
      </w:pPr>
      <w:r w:rsidRPr="007C73CB">
        <w:rPr>
          <w:b/>
          <w:bCs/>
          <w:sz w:val="28"/>
          <w:szCs w:val="24"/>
        </w:rPr>
        <w:t>Юниоры</w:t>
      </w:r>
      <w:r w:rsidRPr="007C73CB">
        <w:rPr>
          <w:sz w:val="28"/>
          <w:szCs w:val="24"/>
        </w:rPr>
        <w:t xml:space="preserve"> 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</w:t>
      </w:r>
      <w:r w:rsidRPr="009011CA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</w:t>
      </w:r>
    </w:p>
    <w:p w14:paraId="1E02A61C" w14:textId="67A183FD" w:rsidR="00E52545" w:rsidRDefault="009011CA" w:rsidP="007C73CB">
      <w:pPr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="00E52545" w:rsidRPr="00F172EF">
        <w:rPr>
          <w:sz w:val="28"/>
          <w:szCs w:val="24"/>
        </w:rPr>
        <w:t>Под Экспертом понимается любой эксперт из числа Технических экспертов, Экспертов-Наставников, или Главного эксперта.</w:t>
      </w:r>
    </w:p>
    <w:p w14:paraId="64288D6C" w14:textId="4754404F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5D7AC8">
        <w:rPr>
          <w:sz w:val="28"/>
          <w:szCs w:val="24"/>
        </w:rPr>
        <w:t xml:space="preserve">Под Экспертом-Наставником понимается представитель региона, сопровождающий своего </w:t>
      </w:r>
      <w:r w:rsidR="00D817DC">
        <w:rPr>
          <w:sz w:val="28"/>
          <w:szCs w:val="24"/>
        </w:rPr>
        <w:t>Конкурсанта</w:t>
      </w:r>
      <w:r w:rsidRPr="005D7AC8">
        <w:rPr>
          <w:sz w:val="28"/>
          <w:szCs w:val="24"/>
        </w:rPr>
        <w:t xml:space="preserve">, представляющий </w:t>
      </w:r>
      <w:r>
        <w:rPr>
          <w:sz w:val="28"/>
          <w:szCs w:val="24"/>
        </w:rPr>
        <w:t xml:space="preserve">его </w:t>
      </w:r>
      <w:r w:rsidRPr="005D7AC8">
        <w:rPr>
          <w:sz w:val="28"/>
          <w:szCs w:val="24"/>
        </w:rPr>
        <w:t>интересы и (или) команды по компетенции.</w:t>
      </w:r>
    </w:p>
    <w:p w14:paraId="6168C041" w14:textId="1C136C3E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lastRenderedPageBreak/>
        <w:t xml:space="preserve">Под Техническим экспертом понимается специалист по металлообработке, квалифицированный в области </w:t>
      </w:r>
      <w:r w:rsidR="00001127">
        <w:rPr>
          <w:sz w:val="28"/>
          <w:szCs w:val="24"/>
        </w:rPr>
        <w:t>токар</w:t>
      </w:r>
      <w:r>
        <w:rPr>
          <w:sz w:val="28"/>
          <w:szCs w:val="24"/>
        </w:rPr>
        <w:t>ных</w:t>
      </w:r>
      <w:r w:rsidRPr="00E52545">
        <w:rPr>
          <w:sz w:val="28"/>
          <w:szCs w:val="24"/>
        </w:rPr>
        <w:t xml:space="preserve"> работ на станках с ЧПУ и аккредитованный регионом проведения (организатором площадки) для организации и проведения чемпионата, а также контроля и технической поддержки выполнения заданий на станках с ЧПУ.</w:t>
      </w:r>
    </w:p>
    <w:p w14:paraId="6F7B9909" w14:textId="5F6B307E" w:rsidR="00E52545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 xml:space="preserve">Под Главным экспертом понимается координатор работы всех Экспертов и </w:t>
      </w:r>
      <w:r w:rsidR="00D817DC">
        <w:rPr>
          <w:sz w:val="28"/>
          <w:szCs w:val="24"/>
        </w:rPr>
        <w:t>Конкурсант</w:t>
      </w:r>
      <w:r>
        <w:rPr>
          <w:sz w:val="28"/>
          <w:szCs w:val="24"/>
        </w:rPr>
        <w:t>ов</w:t>
      </w:r>
      <w:r w:rsidRPr="00640A3F">
        <w:rPr>
          <w:sz w:val="28"/>
          <w:szCs w:val="24"/>
        </w:rPr>
        <w:t>, решающий все ключевые вопросы по компетенции на протяжении всего чемпионата.</w:t>
      </w:r>
    </w:p>
    <w:p w14:paraId="2B2F0841" w14:textId="6EAD55C2" w:rsidR="00640A3F" w:rsidRPr="006156EF" w:rsidRDefault="00640A3F" w:rsidP="006156EF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F46BD8">
        <w:rPr>
          <w:sz w:val="28"/>
          <w:szCs w:val="24"/>
        </w:rPr>
        <w:t xml:space="preserve">Целью выступления </w:t>
      </w:r>
      <w:r w:rsidR="00D817DC">
        <w:rPr>
          <w:sz w:val="28"/>
          <w:szCs w:val="24"/>
        </w:rPr>
        <w:t>Конкурсант</w:t>
      </w:r>
      <w:r w:rsidRPr="00F46BD8">
        <w:rPr>
          <w:sz w:val="28"/>
          <w:szCs w:val="24"/>
        </w:rPr>
        <w:t xml:space="preserve">а является изготовление деталей согласно требованиям чертежа. </w:t>
      </w:r>
    </w:p>
    <w:p w14:paraId="58058AD4" w14:textId="1EF0ADCA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Под Конкурсным Заданием понимается комплект чертежей на листах формата А3 выполненные по стандарту ISO/ЕСКД, по которым необходимо изготовить деталь, используя оборудование и оснастку, находящуюся на рабочем месте.</w:t>
      </w:r>
    </w:p>
    <w:p w14:paraId="1247EEEF" w14:textId="7BDAEC0B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Конкурсное Задание</w:t>
      </w:r>
      <w:r w:rsidR="007C73CB">
        <w:rPr>
          <w:sz w:val="28"/>
          <w:szCs w:val="24"/>
        </w:rPr>
        <w:t xml:space="preserve"> (Основная категория)</w:t>
      </w:r>
      <w:r w:rsidRPr="00640A3F">
        <w:rPr>
          <w:sz w:val="28"/>
          <w:szCs w:val="24"/>
        </w:rPr>
        <w:t xml:space="preserve"> состоит из </w:t>
      </w:r>
      <w:r w:rsidR="00001127">
        <w:rPr>
          <w:sz w:val="28"/>
          <w:szCs w:val="24"/>
        </w:rPr>
        <w:t>3</w:t>
      </w:r>
      <w:r w:rsidRPr="00640A3F">
        <w:rPr>
          <w:sz w:val="28"/>
          <w:szCs w:val="24"/>
        </w:rPr>
        <w:t xml:space="preserve"> модулей:</w:t>
      </w:r>
    </w:p>
    <w:p w14:paraId="0C2E084C" w14:textId="77777777" w:rsidR="00B64865" w:rsidRDefault="00B64865" w:rsidP="00640A3F">
      <w:pPr>
        <w:rPr>
          <w:b/>
          <w:sz w:val="28"/>
          <w:szCs w:val="24"/>
        </w:rPr>
      </w:pPr>
    </w:p>
    <w:p w14:paraId="571BD259" w14:textId="6463D2AC" w:rsidR="00640A3F" w:rsidRPr="00640A3F" w:rsidRDefault="00640A3F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t>Модуль А</w:t>
      </w:r>
      <w:r w:rsidR="00E36734">
        <w:rPr>
          <w:sz w:val="28"/>
          <w:szCs w:val="24"/>
        </w:rPr>
        <w:t xml:space="preserve"> – (инвариант). </w:t>
      </w:r>
      <w:r w:rsidRPr="00640A3F">
        <w:rPr>
          <w:sz w:val="28"/>
          <w:szCs w:val="24"/>
        </w:rPr>
        <w:t xml:space="preserve">Изготовление </w:t>
      </w:r>
      <w:r w:rsidR="00001127">
        <w:rPr>
          <w:sz w:val="28"/>
          <w:szCs w:val="24"/>
        </w:rPr>
        <w:t>одной детали</w:t>
      </w:r>
      <w:r w:rsidRPr="00640A3F"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в соответствии с чертежом</w:t>
      </w:r>
    </w:p>
    <w:p w14:paraId="61617752" w14:textId="77777777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 модуля 4 часа.</w:t>
      </w:r>
    </w:p>
    <w:p w14:paraId="294B1BA3" w14:textId="03311764" w:rsidR="006352C4" w:rsidRDefault="00640A3F" w:rsidP="00154B97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изготовить деталь</w:t>
      </w:r>
      <w:r>
        <w:rPr>
          <w:sz w:val="28"/>
          <w:szCs w:val="24"/>
        </w:rPr>
        <w:t xml:space="preserve"> из </w:t>
      </w:r>
      <w:r w:rsidR="00001127">
        <w:rPr>
          <w:sz w:val="28"/>
          <w:szCs w:val="24"/>
        </w:rPr>
        <w:t>сплава</w:t>
      </w:r>
      <w:r>
        <w:rPr>
          <w:sz w:val="28"/>
          <w:szCs w:val="24"/>
        </w:rPr>
        <w:t xml:space="preserve"> Д16Т,</w:t>
      </w:r>
      <w:r w:rsidRPr="00640A3F">
        <w:rPr>
          <w:sz w:val="28"/>
          <w:szCs w:val="24"/>
        </w:rPr>
        <w:t xml:space="preserve"> за отведенное время на </w:t>
      </w:r>
      <w:r w:rsidR="00001127">
        <w:rPr>
          <w:sz w:val="28"/>
          <w:szCs w:val="24"/>
        </w:rPr>
        <w:t>тока</w:t>
      </w:r>
      <w:r w:rsidRPr="00640A3F">
        <w:rPr>
          <w:sz w:val="28"/>
          <w:szCs w:val="24"/>
        </w:rPr>
        <w:t xml:space="preserve">рном станке с ЧПУ </w:t>
      </w:r>
      <w:r w:rsidR="006352C4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r w:rsidR="006352C4">
        <w:rPr>
          <w:sz w:val="28"/>
          <w:szCs w:val="24"/>
        </w:rPr>
        <w:t>2 Установки</w:t>
      </w:r>
    </w:p>
    <w:p w14:paraId="1E300FA2" w14:textId="7F7C9A73" w:rsidR="00640A3F" w:rsidRPr="00640A3F" w:rsidRDefault="00640A3F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t>Модуль Б</w:t>
      </w:r>
      <w:r w:rsidR="00E36734">
        <w:rPr>
          <w:sz w:val="28"/>
          <w:szCs w:val="24"/>
        </w:rPr>
        <w:t xml:space="preserve"> – (</w:t>
      </w:r>
      <w:proofErr w:type="spellStart"/>
      <w:r w:rsidR="00E36734">
        <w:rPr>
          <w:sz w:val="28"/>
          <w:szCs w:val="24"/>
        </w:rPr>
        <w:t>вариатив</w:t>
      </w:r>
      <w:proofErr w:type="spellEnd"/>
      <w:r w:rsidR="00E36734">
        <w:rPr>
          <w:sz w:val="28"/>
          <w:szCs w:val="24"/>
        </w:rPr>
        <w:t xml:space="preserve">). </w:t>
      </w:r>
      <w:r w:rsidRPr="00640A3F">
        <w:rPr>
          <w:sz w:val="28"/>
          <w:szCs w:val="24"/>
        </w:rPr>
        <w:t xml:space="preserve">Изготовление </w:t>
      </w:r>
      <w:r w:rsidR="00001127">
        <w:rPr>
          <w:sz w:val="28"/>
          <w:szCs w:val="24"/>
        </w:rPr>
        <w:t>серии деталей</w:t>
      </w:r>
      <w:r w:rsidRPr="00640A3F"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в соответствии с чертежом</w:t>
      </w:r>
    </w:p>
    <w:p w14:paraId="297716D5" w14:textId="05A3700F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</w:t>
      </w:r>
      <w:r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модуля 3,5</w:t>
      </w:r>
      <w:r w:rsidRPr="00640A3F">
        <w:rPr>
          <w:sz w:val="28"/>
          <w:szCs w:val="24"/>
        </w:rPr>
        <w:t xml:space="preserve"> часа.</w:t>
      </w:r>
    </w:p>
    <w:p w14:paraId="2D9161FD" w14:textId="46878B58" w:rsidR="006352C4" w:rsidRDefault="00640A3F" w:rsidP="00154B97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 xml:space="preserve">: изготовить </w:t>
      </w:r>
      <w:r w:rsidR="00001127">
        <w:rPr>
          <w:sz w:val="28"/>
          <w:szCs w:val="24"/>
        </w:rPr>
        <w:t xml:space="preserve">максимальное количество годных </w:t>
      </w:r>
      <w:r w:rsidRPr="00640A3F">
        <w:rPr>
          <w:sz w:val="28"/>
          <w:szCs w:val="24"/>
        </w:rPr>
        <w:t>детал</w:t>
      </w:r>
      <w:r w:rsidR="00001127">
        <w:rPr>
          <w:sz w:val="28"/>
          <w:szCs w:val="24"/>
        </w:rPr>
        <w:t>ей из круга сплава Д16Т</w:t>
      </w:r>
      <w:r>
        <w:rPr>
          <w:sz w:val="28"/>
          <w:szCs w:val="24"/>
        </w:rPr>
        <w:t>,</w:t>
      </w:r>
      <w:r w:rsidRPr="00640A3F">
        <w:rPr>
          <w:sz w:val="28"/>
          <w:szCs w:val="24"/>
        </w:rPr>
        <w:t xml:space="preserve"> за отведенное время на </w:t>
      </w:r>
      <w:r w:rsidR="00001127">
        <w:rPr>
          <w:sz w:val="28"/>
          <w:szCs w:val="24"/>
        </w:rPr>
        <w:t>токар</w:t>
      </w:r>
      <w:r w:rsidRPr="00640A3F">
        <w:rPr>
          <w:sz w:val="28"/>
          <w:szCs w:val="24"/>
        </w:rPr>
        <w:t xml:space="preserve">ном станке с ЧПУ </w:t>
      </w:r>
      <w:r w:rsidR="006352C4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.</w:t>
      </w:r>
      <w:r w:rsidR="009011CA">
        <w:rPr>
          <w:sz w:val="28"/>
          <w:szCs w:val="24"/>
        </w:rPr>
        <w:t xml:space="preserve"> </w:t>
      </w:r>
    </w:p>
    <w:p w14:paraId="3E1695AC" w14:textId="375AB2FD" w:rsidR="00001127" w:rsidRDefault="00001127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lastRenderedPageBreak/>
        <w:t>Модуль В</w:t>
      </w:r>
      <w:r w:rsidRPr="00640A3F">
        <w:rPr>
          <w:sz w:val="28"/>
          <w:szCs w:val="24"/>
        </w:rPr>
        <w:t xml:space="preserve"> – (</w:t>
      </w:r>
      <w:proofErr w:type="spellStart"/>
      <w:r w:rsidRPr="00640A3F">
        <w:rPr>
          <w:sz w:val="28"/>
          <w:szCs w:val="24"/>
        </w:rPr>
        <w:t>вариатив</w:t>
      </w:r>
      <w:proofErr w:type="spellEnd"/>
      <w:r w:rsidRPr="00640A3F">
        <w:rPr>
          <w:sz w:val="28"/>
          <w:szCs w:val="24"/>
        </w:rPr>
        <w:t>)</w:t>
      </w:r>
      <w:r>
        <w:rPr>
          <w:sz w:val="28"/>
          <w:szCs w:val="24"/>
        </w:rPr>
        <w:t xml:space="preserve">. Измерение </w:t>
      </w:r>
      <w:r w:rsidR="006352C4">
        <w:rPr>
          <w:sz w:val="28"/>
          <w:szCs w:val="24"/>
        </w:rPr>
        <w:t xml:space="preserve">размеров </w:t>
      </w:r>
      <w:r>
        <w:rPr>
          <w:sz w:val="28"/>
          <w:szCs w:val="24"/>
        </w:rPr>
        <w:t xml:space="preserve">детали </w:t>
      </w:r>
      <w:r w:rsidR="006352C4">
        <w:rPr>
          <w:sz w:val="28"/>
          <w:szCs w:val="24"/>
        </w:rPr>
        <w:t>в соответствии с чертежом.</w:t>
      </w:r>
    </w:p>
    <w:p w14:paraId="7EA5425F" w14:textId="5FD5AC77" w:rsidR="006352C4" w:rsidRPr="00640A3F" w:rsidRDefault="006352C4" w:rsidP="006352C4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</w:t>
      </w:r>
      <w:r>
        <w:rPr>
          <w:sz w:val="28"/>
          <w:szCs w:val="24"/>
        </w:rPr>
        <w:t xml:space="preserve"> модуля 0,5</w:t>
      </w:r>
      <w:r w:rsidRPr="00640A3F">
        <w:rPr>
          <w:sz w:val="28"/>
          <w:szCs w:val="24"/>
        </w:rPr>
        <w:t xml:space="preserve"> часа.</w:t>
      </w:r>
    </w:p>
    <w:p w14:paraId="24F04301" w14:textId="606BB600" w:rsidR="006352C4" w:rsidRDefault="006352C4" w:rsidP="006352C4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 xml:space="preserve">: </w:t>
      </w:r>
      <w:bookmarkStart w:id="1" w:name="_GoBack"/>
      <w:r>
        <w:rPr>
          <w:sz w:val="28"/>
          <w:szCs w:val="24"/>
        </w:rPr>
        <w:t>провести измерение действительных размеров детали предлагаемым измерительным цифровым и аналоговым инструментом,</w:t>
      </w:r>
      <w:r w:rsidRPr="00640A3F">
        <w:rPr>
          <w:sz w:val="28"/>
          <w:szCs w:val="24"/>
        </w:rPr>
        <w:t xml:space="preserve"> за отведенное время </w:t>
      </w:r>
      <w:r>
        <w:rPr>
          <w:sz w:val="28"/>
          <w:szCs w:val="24"/>
        </w:rPr>
        <w:t>вне станка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>в соответствии с чертежом</w:t>
      </w:r>
      <w:bookmarkEnd w:id="1"/>
      <w:r w:rsidRPr="00640A3F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</w:p>
    <w:p w14:paraId="22FE60F4" w14:textId="77777777" w:rsidR="006352C4" w:rsidRDefault="006352C4" w:rsidP="00640A3F">
      <w:pPr>
        <w:rPr>
          <w:sz w:val="28"/>
          <w:szCs w:val="24"/>
        </w:rPr>
      </w:pPr>
    </w:p>
    <w:p w14:paraId="5EEF0279" w14:textId="54537CF7" w:rsidR="00B64865" w:rsidRPr="00B64865" w:rsidRDefault="007C73CB" w:rsidP="00B6486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Конкурсное Задание</w:t>
      </w:r>
      <w:r>
        <w:rPr>
          <w:sz w:val="28"/>
          <w:szCs w:val="24"/>
        </w:rPr>
        <w:t xml:space="preserve"> (категория Юниоры)</w:t>
      </w:r>
      <w:r w:rsidR="006352C4">
        <w:rPr>
          <w:sz w:val="28"/>
          <w:szCs w:val="24"/>
        </w:rPr>
        <w:t xml:space="preserve"> состоит из 3</w:t>
      </w:r>
      <w:r w:rsidRPr="00640A3F">
        <w:rPr>
          <w:sz w:val="28"/>
          <w:szCs w:val="24"/>
        </w:rPr>
        <w:t xml:space="preserve"> модулей:</w:t>
      </w:r>
    </w:p>
    <w:p w14:paraId="637A4A07" w14:textId="77777777" w:rsidR="00B64865" w:rsidRDefault="00B64865" w:rsidP="00B64865">
      <w:pPr>
        <w:rPr>
          <w:b/>
          <w:sz w:val="28"/>
          <w:szCs w:val="24"/>
        </w:rPr>
      </w:pPr>
    </w:p>
    <w:p w14:paraId="410C9501" w14:textId="72DEAC06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А</w:t>
      </w:r>
      <w:r w:rsidRPr="00B64865">
        <w:rPr>
          <w:sz w:val="28"/>
          <w:szCs w:val="24"/>
        </w:rPr>
        <w:t xml:space="preserve"> – (инвариант). (Изготовление одной детали в соответствии с чертежом)</w:t>
      </w:r>
    </w:p>
    <w:p w14:paraId="1ABD25AF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4 часа.</w:t>
      </w:r>
    </w:p>
    <w:p w14:paraId="7C92F1A2" w14:textId="65B259A7" w:rsidR="00B64865" w:rsidRPr="00154B97" w:rsidRDefault="00B64865" w:rsidP="00154B97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изготовить деталь из сплава Д16Т, за отведенное время на токарном станке с ЧПУ в соотв</w:t>
      </w:r>
      <w:r w:rsidR="00154B97">
        <w:rPr>
          <w:sz w:val="28"/>
          <w:szCs w:val="24"/>
        </w:rPr>
        <w:t>етствии с чертежом. 2 Установки</w:t>
      </w:r>
    </w:p>
    <w:p w14:paraId="2C4CD435" w14:textId="47C56EE0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Б</w:t>
      </w:r>
      <w:r w:rsidRPr="00B64865">
        <w:rPr>
          <w:sz w:val="28"/>
          <w:szCs w:val="24"/>
        </w:rPr>
        <w:t xml:space="preserve"> – (</w:t>
      </w:r>
      <w:proofErr w:type="spellStart"/>
      <w:r w:rsidRPr="00B64865">
        <w:rPr>
          <w:sz w:val="28"/>
          <w:szCs w:val="24"/>
        </w:rPr>
        <w:t>вариатив</w:t>
      </w:r>
      <w:proofErr w:type="spellEnd"/>
      <w:r w:rsidRPr="00B64865">
        <w:rPr>
          <w:sz w:val="28"/>
          <w:szCs w:val="24"/>
        </w:rPr>
        <w:t xml:space="preserve">). </w:t>
      </w:r>
      <w:r w:rsidR="00AC0600" w:rsidRPr="00B64865">
        <w:rPr>
          <w:sz w:val="28"/>
          <w:szCs w:val="24"/>
        </w:rPr>
        <w:t>(Изготовление одной детали в соответствии с чертежом)</w:t>
      </w:r>
    </w:p>
    <w:p w14:paraId="1A75AE94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3,5 часа.</w:t>
      </w:r>
    </w:p>
    <w:p w14:paraId="3D2CFF29" w14:textId="77777777" w:rsidR="00AC0600" w:rsidRPr="00154B97" w:rsidRDefault="00AC0600" w:rsidP="00AC0600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изготовить деталь из сплава Д16Т, за отведенное время на токарном станке с ЧПУ в соотв</w:t>
      </w:r>
      <w:r>
        <w:rPr>
          <w:sz w:val="28"/>
          <w:szCs w:val="24"/>
        </w:rPr>
        <w:t>етствии с чертежом. 2 Установки</w:t>
      </w:r>
    </w:p>
    <w:p w14:paraId="1DAD0F12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В</w:t>
      </w:r>
      <w:r w:rsidRPr="00B64865">
        <w:rPr>
          <w:sz w:val="28"/>
          <w:szCs w:val="24"/>
        </w:rPr>
        <w:t xml:space="preserve"> – (</w:t>
      </w:r>
      <w:proofErr w:type="spellStart"/>
      <w:r w:rsidRPr="00B64865">
        <w:rPr>
          <w:sz w:val="28"/>
          <w:szCs w:val="24"/>
        </w:rPr>
        <w:t>вариатив</w:t>
      </w:r>
      <w:proofErr w:type="spellEnd"/>
      <w:r w:rsidRPr="00B64865">
        <w:rPr>
          <w:sz w:val="28"/>
          <w:szCs w:val="24"/>
        </w:rPr>
        <w:t>). Измерение размеров детали в соответствии с чертежом.</w:t>
      </w:r>
    </w:p>
    <w:p w14:paraId="1327EB27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0,5 часа.</w:t>
      </w:r>
    </w:p>
    <w:p w14:paraId="1BBF0B57" w14:textId="0D040ACD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провести измерение действительных размеров детали предлагаемым измерительным цифровым и аналоговым инструментом, за отведенное время вне станка в соответствии с чертежом.</w:t>
      </w:r>
    </w:p>
    <w:p w14:paraId="6A811095" w14:textId="6C1CDF3F" w:rsidR="007C73CB" w:rsidRPr="007C73CB" w:rsidRDefault="00AC0600" w:rsidP="00B64865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Распределение регионов по потока</w:t>
      </w:r>
      <w:r w:rsidR="007C73CB">
        <w:rPr>
          <w:sz w:val="28"/>
          <w:szCs w:val="24"/>
        </w:rPr>
        <w:t>м</w:t>
      </w:r>
      <w:r w:rsidR="007C73CB" w:rsidRPr="00F46BD8">
        <w:rPr>
          <w:sz w:val="28"/>
          <w:szCs w:val="24"/>
        </w:rPr>
        <w:t xml:space="preserve"> определяется жеребьевкой</w:t>
      </w:r>
      <w:r w:rsidR="007C73CB">
        <w:rPr>
          <w:sz w:val="28"/>
          <w:szCs w:val="24"/>
        </w:rPr>
        <w:t xml:space="preserve"> Федеральным оператором.</w:t>
      </w:r>
    </w:p>
    <w:p w14:paraId="16CA1B6F" w14:textId="08BE9329" w:rsidR="00640A3F" w:rsidRDefault="00640A3F" w:rsidP="00B64865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 w:rsidR="00D817DC">
        <w:rPr>
          <w:sz w:val="28"/>
          <w:szCs w:val="24"/>
        </w:rPr>
        <w:t>Конкурсант</w:t>
      </w:r>
      <w:r w:rsidRPr="00F46BD8">
        <w:rPr>
          <w:sz w:val="28"/>
          <w:szCs w:val="24"/>
        </w:rPr>
        <w:t>а</w:t>
      </w:r>
      <w:r>
        <w:rPr>
          <w:sz w:val="28"/>
          <w:szCs w:val="24"/>
        </w:rPr>
        <w:t xml:space="preserve"> и распределение рабочих мест</w:t>
      </w:r>
      <w:r w:rsidR="0082011D">
        <w:rPr>
          <w:sz w:val="28"/>
          <w:szCs w:val="24"/>
        </w:rPr>
        <w:t xml:space="preserve"> для каждого потока </w:t>
      </w:r>
      <w:r w:rsidRPr="00F46BD8">
        <w:rPr>
          <w:sz w:val="28"/>
          <w:szCs w:val="24"/>
        </w:rPr>
        <w:t>определяется жеребьевкой</w:t>
      </w:r>
      <w:r>
        <w:rPr>
          <w:sz w:val="28"/>
          <w:szCs w:val="24"/>
        </w:rPr>
        <w:t xml:space="preserve"> на площадке проведения соревнований, в день Д-1.</w:t>
      </w:r>
    </w:p>
    <w:p w14:paraId="08902C7B" w14:textId="6460027E" w:rsidR="006156EF" w:rsidRPr="00640A3F" w:rsidRDefault="006156EF" w:rsidP="00640A3F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Личный инструмент</w:t>
      </w:r>
      <w:r w:rsidR="0079279B">
        <w:rPr>
          <w:sz w:val="28"/>
          <w:szCs w:val="24"/>
        </w:rPr>
        <w:t xml:space="preserve"> </w:t>
      </w:r>
      <w:r w:rsidR="00D817DC">
        <w:rPr>
          <w:sz w:val="28"/>
          <w:szCs w:val="24"/>
        </w:rPr>
        <w:t>Конкурсант</w:t>
      </w:r>
      <w:r>
        <w:rPr>
          <w:sz w:val="28"/>
          <w:szCs w:val="24"/>
        </w:rPr>
        <w:t>а</w:t>
      </w:r>
      <w:r w:rsidR="0079279B">
        <w:rPr>
          <w:sz w:val="28"/>
          <w:szCs w:val="24"/>
        </w:rPr>
        <w:t xml:space="preserve"> – это список инструмента, указанный в Инфраструктурном листе, который </w:t>
      </w:r>
      <w:r w:rsidR="0082011D">
        <w:rPr>
          <w:sz w:val="28"/>
          <w:szCs w:val="24"/>
        </w:rPr>
        <w:t xml:space="preserve">необходим для выполнения конкурсного задания. </w:t>
      </w:r>
      <w:r w:rsidR="0079279B">
        <w:rPr>
          <w:sz w:val="28"/>
          <w:szCs w:val="24"/>
        </w:rPr>
        <w:t xml:space="preserve">Команда обязана привезти </w:t>
      </w:r>
      <w:r w:rsidR="0082011D">
        <w:rPr>
          <w:sz w:val="28"/>
          <w:szCs w:val="24"/>
        </w:rPr>
        <w:t xml:space="preserve">его </w:t>
      </w:r>
      <w:r w:rsidR="0079279B">
        <w:rPr>
          <w:sz w:val="28"/>
          <w:szCs w:val="24"/>
        </w:rPr>
        <w:t>с собой на соревнования</w:t>
      </w:r>
    </w:p>
    <w:p w14:paraId="339C729C" w14:textId="3A89C882" w:rsidR="00F83CEA" w:rsidRDefault="004D31EC" w:rsidP="005D799A">
      <w:pPr>
        <w:pStyle w:val="1"/>
      </w:pPr>
      <w:bookmarkStart w:id="2" w:name="_Toc138422535"/>
      <w:r>
        <w:t>Д</w:t>
      </w:r>
      <w:r w:rsidR="00026068">
        <w:t xml:space="preserve">ень </w:t>
      </w:r>
      <w:r w:rsidR="0022584B">
        <w:t>Д</w:t>
      </w:r>
      <w:r w:rsidR="00026068">
        <w:t>-1.</w:t>
      </w:r>
      <w:bookmarkEnd w:id="2"/>
      <w:r w:rsidR="00026068">
        <w:t xml:space="preserve"> </w:t>
      </w:r>
    </w:p>
    <w:p w14:paraId="2637AFB2" w14:textId="30C0311A" w:rsidR="0050352E" w:rsidRDefault="0002606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день </w:t>
      </w:r>
      <w:r w:rsidR="0022584B" w:rsidRPr="004D31EC">
        <w:rPr>
          <w:sz w:val="28"/>
          <w:szCs w:val="24"/>
        </w:rPr>
        <w:t>Д-1</w:t>
      </w:r>
      <w:r w:rsidRPr="004D31EC">
        <w:rPr>
          <w:sz w:val="28"/>
          <w:szCs w:val="24"/>
        </w:rPr>
        <w:t xml:space="preserve"> </w:t>
      </w:r>
      <w:r w:rsidR="0050352E">
        <w:rPr>
          <w:sz w:val="28"/>
          <w:szCs w:val="24"/>
        </w:rPr>
        <w:t xml:space="preserve">проводится общий брифинг Экспертов и </w:t>
      </w:r>
      <w:r w:rsidR="00D817DC">
        <w:rPr>
          <w:sz w:val="28"/>
          <w:szCs w:val="24"/>
        </w:rPr>
        <w:t>Конкурсант</w:t>
      </w:r>
      <w:r w:rsidR="0050352E">
        <w:rPr>
          <w:sz w:val="28"/>
          <w:szCs w:val="24"/>
        </w:rPr>
        <w:t>ов, инструктаж по ТБ и ОТ</w:t>
      </w:r>
    </w:p>
    <w:p w14:paraId="33779D61" w14:textId="05BD4E82" w:rsidR="00D86208" w:rsidRDefault="00D8620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Экспертов-Наставников будет проведено тестирование и выполнение практического задани</w:t>
      </w:r>
      <w:r w:rsidR="00417FAE">
        <w:rPr>
          <w:sz w:val="28"/>
          <w:szCs w:val="24"/>
        </w:rPr>
        <w:t>я</w:t>
      </w:r>
      <w:r>
        <w:rPr>
          <w:sz w:val="28"/>
          <w:szCs w:val="24"/>
        </w:rPr>
        <w:t xml:space="preserve"> по метрологии (измерение детали), с целью формирования группы оценки (оценка работ участников</w:t>
      </w:r>
      <w:r w:rsidR="00A97F92">
        <w:rPr>
          <w:sz w:val="28"/>
          <w:szCs w:val="24"/>
        </w:rPr>
        <w:t xml:space="preserve"> Основной категории</w:t>
      </w:r>
      <w:r>
        <w:rPr>
          <w:sz w:val="28"/>
          <w:szCs w:val="24"/>
        </w:rPr>
        <w:t xml:space="preserve"> будет производится с потока №2</w:t>
      </w:r>
      <w:r w:rsidR="00A97F92">
        <w:rPr>
          <w:sz w:val="28"/>
          <w:szCs w:val="24"/>
        </w:rPr>
        <w:t>, категори</w:t>
      </w:r>
      <w:r w:rsidR="00414013">
        <w:rPr>
          <w:sz w:val="28"/>
          <w:szCs w:val="24"/>
        </w:rPr>
        <w:t>и</w:t>
      </w:r>
      <w:r w:rsidR="0047278B">
        <w:rPr>
          <w:sz w:val="28"/>
          <w:szCs w:val="24"/>
        </w:rPr>
        <w:t xml:space="preserve"> Юниоры</w:t>
      </w:r>
      <w:r w:rsidR="00A97F92">
        <w:rPr>
          <w:sz w:val="28"/>
          <w:szCs w:val="24"/>
        </w:rPr>
        <w:t xml:space="preserve"> на протяжении всех соревновательных дней</w:t>
      </w:r>
      <w:r>
        <w:rPr>
          <w:sz w:val="28"/>
          <w:szCs w:val="24"/>
        </w:rPr>
        <w:t xml:space="preserve">). </w:t>
      </w:r>
    </w:p>
    <w:p w14:paraId="4A798F58" w14:textId="1A1BFE27" w:rsidR="0047278B" w:rsidRDefault="0047278B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Процесс оценки будет проводится на площадке №1. Детали с площадки №2 будут передаваться на площадку №1 по мере их изготовления.</w:t>
      </w:r>
    </w:p>
    <w:p w14:paraId="60881B97" w14:textId="2F8CD574" w:rsidR="0050352E" w:rsidRPr="00485B10" w:rsidRDefault="0050352E" w:rsidP="00485B10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Для ознакомления с оборудованием и инструментальной </w:t>
      </w:r>
      <w:r w:rsidR="00D86208">
        <w:rPr>
          <w:sz w:val="28"/>
          <w:szCs w:val="24"/>
        </w:rPr>
        <w:t>оснасткой, предоставляемыми</w:t>
      </w:r>
      <w:r>
        <w:rPr>
          <w:sz w:val="28"/>
          <w:szCs w:val="24"/>
        </w:rPr>
        <w:t xml:space="preserve"> площадкой, </w:t>
      </w:r>
      <w:r w:rsidR="00026068" w:rsidRPr="004D31EC">
        <w:rPr>
          <w:sz w:val="28"/>
          <w:szCs w:val="24"/>
        </w:rPr>
        <w:t xml:space="preserve">Участнику и Эксперту </w:t>
      </w:r>
      <w:r>
        <w:rPr>
          <w:sz w:val="28"/>
          <w:szCs w:val="24"/>
        </w:rPr>
        <w:t>будет отведено</w:t>
      </w:r>
      <w:r w:rsidR="00026068" w:rsidRPr="004D31EC">
        <w:rPr>
          <w:sz w:val="28"/>
          <w:szCs w:val="24"/>
        </w:rPr>
        <w:t xml:space="preserve"> </w:t>
      </w:r>
      <w:r w:rsidR="00835B4A">
        <w:rPr>
          <w:sz w:val="28"/>
          <w:szCs w:val="24"/>
        </w:rPr>
        <w:t>40</w:t>
      </w:r>
      <w:r w:rsidR="00D64F64" w:rsidRPr="004D31EC">
        <w:rPr>
          <w:sz w:val="28"/>
          <w:szCs w:val="24"/>
        </w:rPr>
        <w:t xml:space="preserve"> мин</w:t>
      </w:r>
      <w:r>
        <w:rPr>
          <w:sz w:val="28"/>
          <w:szCs w:val="24"/>
        </w:rPr>
        <w:t>ут</w:t>
      </w:r>
      <w:r w:rsidR="00D64F64" w:rsidRPr="004D31EC">
        <w:rPr>
          <w:sz w:val="28"/>
          <w:szCs w:val="24"/>
        </w:rPr>
        <w:t>.</w:t>
      </w:r>
      <w:r w:rsidR="00026068"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Команда может в течении этого времени выполнить обработку на станке, но в этом случаи заготовку и режущий инструмент она обязана использовать свою</w:t>
      </w:r>
      <w:r w:rsidR="00D86208">
        <w:rPr>
          <w:sz w:val="28"/>
          <w:szCs w:val="24"/>
        </w:rPr>
        <w:t>. Допускается использование заранее подготовленной управляющей программы.</w:t>
      </w:r>
      <w:r>
        <w:rPr>
          <w:sz w:val="28"/>
          <w:szCs w:val="24"/>
        </w:rPr>
        <w:t xml:space="preserve"> По истечению отведенного времени Участник и Эксперт должны сдать убранное рабочее место Техническому эксперту.</w:t>
      </w:r>
    </w:p>
    <w:p w14:paraId="6CB11E14" w14:textId="77777777" w:rsidR="00F83CEA" w:rsidRDefault="00026068" w:rsidP="005D799A">
      <w:pPr>
        <w:pStyle w:val="1"/>
      </w:pPr>
      <w:bookmarkStart w:id="3" w:name="_Toc138422536"/>
      <w:r>
        <w:lastRenderedPageBreak/>
        <w:t>Перед выступлением.</w:t>
      </w:r>
      <w:bookmarkEnd w:id="3"/>
      <w:r>
        <w:t xml:space="preserve"> </w:t>
      </w:r>
    </w:p>
    <w:p w14:paraId="61DBCCF7" w14:textId="33CA652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0A015FF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эксперту</w:t>
      </w:r>
      <w:r w:rsidR="00F46BD8">
        <w:rPr>
          <w:sz w:val="28"/>
          <w:szCs w:val="24"/>
        </w:rPr>
        <w:t>,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инструмента»</w:t>
      </w:r>
      <w:r w:rsidRPr="004D31EC">
        <w:rPr>
          <w:sz w:val="28"/>
          <w:szCs w:val="24"/>
        </w:rPr>
        <w:t xml:space="preserve"> до начала соревнования.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 участнику может быть отказано в пользовании этим инструментом.</w:t>
      </w:r>
    </w:p>
    <w:p w14:paraId="347C0DD9" w14:textId="26E850FF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его сопровождающий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Pr="004D31EC">
        <w:rPr>
          <w:sz w:val="28"/>
          <w:szCs w:val="24"/>
        </w:rPr>
        <w:t xml:space="preserve"> минут до начала основного времени выступления) могут совместно, в течении 1</w:t>
      </w:r>
      <w:r w:rsidR="00D64F64" w:rsidRPr="004D31EC">
        <w:rPr>
          <w:sz w:val="28"/>
          <w:szCs w:val="24"/>
        </w:rPr>
        <w:t>5</w:t>
      </w:r>
      <w:r w:rsidRPr="004D31EC">
        <w:rPr>
          <w:sz w:val="28"/>
          <w:szCs w:val="24"/>
        </w:rPr>
        <w:t xml:space="preserve"> минут, разложить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 настройку САМ-системы (настройка горячих клавиш, интерфейс, настройка траекторий обработки запрещается).</w:t>
      </w:r>
    </w:p>
    <w:p w14:paraId="162C04A4" w14:textId="730542EF" w:rsidR="00F83CEA" w:rsidRDefault="00026068" w:rsidP="00F46BD8">
      <w:pPr>
        <w:numPr>
          <w:ilvl w:val="1"/>
          <w:numId w:val="2"/>
        </w:numPr>
        <w:spacing w:after="347"/>
        <w:ind w:left="0" w:firstLine="709"/>
        <w:jc w:val="both"/>
      </w:pPr>
      <w:r w:rsidRPr="004D31EC">
        <w:rPr>
          <w:sz w:val="28"/>
          <w:szCs w:val="24"/>
        </w:rPr>
        <w:t>Участник знакомится с Конкурсным Заданием за 15 минут до начала основного времени выступления. Во время ознакомления Участнику разрешается делать пометки на чертежах. Если у Участника возникнут вопросы</w:t>
      </w:r>
      <w:r w:rsidR="00485B10">
        <w:rPr>
          <w:sz w:val="28"/>
          <w:szCs w:val="24"/>
        </w:rPr>
        <w:t xml:space="preserve">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>или Техническому эксперту</w:t>
      </w:r>
      <w:r w:rsidR="00485B10">
        <w:rPr>
          <w:sz w:val="28"/>
          <w:szCs w:val="24"/>
        </w:rPr>
        <w:t xml:space="preserve"> за разъяснениями</w:t>
      </w:r>
      <w:r w:rsidRPr="00485B10">
        <w:rPr>
          <w:sz w:val="28"/>
          <w:szCs w:val="24"/>
        </w:rPr>
        <w:t xml:space="preserve">. </w:t>
      </w:r>
    </w:p>
    <w:p w14:paraId="31BAD402" w14:textId="77777777" w:rsidR="00F83CEA" w:rsidRDefault="00026068" w:rsidP="005D799A">
      <w:pPr>
        <w:pStyle w:val="1"/>
      </w:pPr>
      <w:bookmarkStart w:id="4" w:name="_Toc138422537"/>
      <w:r>
        <w:t>Во время выступления.</w:t>
      </w:r>
      <w:bookmarkEnd w:id="4"/>
      <w:r>
        <w:t xml:space="preserve"> </w:t>
      </w:r>
    </w:p>
    <w:p w14:paraId="25BCDF1D" w14:textId="77777777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может иметь при себе не более 1 листа А4, заполненного вручную с двух сторон. </w:t>
      </w:r>
    </w:p>
    <w:p w14:paraId="3A01889A" w14:textId="729DF00A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не может использовать дополнительную литературу, кроме каталогов и таблиц, предоставляемых организаторами. </w:t>
      </w:r>
    </w:p>
    <w:p w14:paraId="04947E76" w14:textId="78C3F647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lastRenderedPageBreak/>
        <w:t xml:space="preserve">В случае возникновения проблем с оборудованием, требующих вмешательства Технического эксперта, Участник должен немедленно сообщить об этом Техническому эксперту. Время выяснения и устранения причины фиксируется при помощи таймера </w:t>
      </w:r>
      <w:r w:rsidR="00485B10" w:rsidRPr="004D31EC">
        <w:rPr>
          <w:sz w:val="28"/>
          <w:szCs w:val="24"/>
        </w:rPr>
        <w:t>Экспертом-</w:t>
      </w:r>
      <w:r w:rsidR="00485B10">
        <w:rPr>
          <w:sz w:val="28"/>
          <w:szCs w:val="24"/>
        </w:rPr>
        <w:t>Наставником, контролирующим выступление или Техническим экспертом</w:t>
      </w:r>
      <w:r w:rsidRPr="004D31EC">
        <w:rPr>
          <w:sz w:val="28"/>
          <w:szCs w:val="24"/>
        </w:rPr>
        <w:t xml:space="preserve">. </w:t>
      </w:r>
      <w:r w:rsidR="00485B10"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 w:rsidR="00485B10"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эксперт вызывает Участника к рабочему месту для продолжения выступления. Если к появлению проблемы привели неверные действия Участника время не добавляется, а участник сам должен разобраться как её устранить. В ином случае Технический эксперт устраняет проблему и добавляет время к основному в соответствии с показаниями таймера. </w:t>
      </w:r>
    </w:p>
    <w:p w14:paraId="672270CF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находиться рядом с площадкой компетенции Участникам, которые ожидают своего выступления в этот или последующие дни. </w:t>
      </w:r>
    </w:p>
    <w:p w14:paraId="2F4EA00C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прямая подробная фото/видео съемка рабочего места во время выступления Участников.  </w:t>
      </w:r>
    </w:p>
    <w:p w14:paraId="765EC6F2" w14:textId="63FF0E29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 w:rsidR="0070547B"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Участником во время выступления. </w:t>
      </w:r>
    </w:p>
    <w:p w14:paraId="2D0322E8" w14:textId="77777777" w:rsidR="00F83CEA" w:rsidRPr="004D31EC" w:rsidRDefault="00026068" w:rsidP="00F46BD8">
      <w:pPr>
        <w:numPr>
          <w:ilvl w:val="1"/>
          <w:numId w:val="3"/>
        </w:numPr>
        <w:spacing w:after="346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случае явной угрозы жизни и здоровью, а также при опасности столкновения и повреждения оборудования Технический эксперт может остановить работу Участника. После третьего вмешательства Участник досрочно прекращает выступление. При этом результат, полученный им, будет оценен наравне с остальными Участниками. </w:t>
      </w:r>
    </w:p>
    <w:p w14:paraId="6C5EF4D2" w14:textId="77777777" w:rsidR="00F83CEA" w:rsidRDefault="00026068" w:rsidP="005D799A">
      <w:pPr>
        <w:pStyle w:val="1"/>
      </w:pPr>
      <w:bookmarkStart w:id="5" w:name="_Toc138422538"/>
      <w:r>
        <w:t>После выступления.</w:t>
      </w:r>
      <w:bookmarkEnd w:id="5"/>
      <w:r>
        <w:t xml:space="preserve"> </w:t>
      </w:r>
    </w:p>
    <w:p w14:paraId="11E314A1" w14:textId="1D7B3C3D" w:rsidR="00F83CEA" w:rsidRPr="00485B10" w:rsidRDefault="00026068" w:rsidP="00F46BD8">
      <w:pPr>
        <w:numPr>
          <w:ilvl w:val="1"/>
          <w:numId w:val="2"/>
        </w:numPr>
        <w:spacing w:after="343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После окончания выступления Участник должен привести рабочее место в исходное состояние. На это отводится 20 минут. Сопровождающий Эксперт-</w:t>
      </w:r>
      <w:r w:rsidR="00485B10"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Участнику. </w:t>
      </w:r>
    </w:p>
    <w:p w14:paraId="4F9B0D2C" w14:textId="77777777" w:rsidR="00F83CEA" w:rsidRDefault="00026068" w:rsidP="005D799A">
      <w:pPr>
        <w:pStyle w:val="1"/>
      </w:pPr>
      <w:bookmarkStart w:id="6" w:name="_Toc138422539"/>
      <w:r>
        <w:lastRenderedPageBreak/>
        <w:t>Процесс измерений.</w:t>
      </w:r>
      <w:bookmarkEnd w:id="6"/>
      <w:r>
        <w:t xml:space="preserve"> </w:t>
      </w:r>
    </w:p>
    <w:p w14:paraId="0A554307" w14:textId="3BE8022A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будут проводить Эксперты-</w:t>
      </w:r>
      <w:r w:rsidR="00525F45" w:rsidRPr="00485B10">
        <w:rPr>
          <w:sz w:val="28"/>
          <w:szCs w:val="24"/>
        </w:rPr>
        <w:t>Наставники</w:t>
      </w:r>
      <w:r w:rsidRPr="00485B10">
        <w:rPr>
          <w:sz w:val="28"/>
          <w:szCs w:val="24"/>
        </w:rPr>
        <w:t xml:space="preserve"> под наблюдением </w:t>
      </w:r>
      <w:r w:rsidR="00525F45" w:rsidRPr="00485B10">
        <w:rPr>
          <w:sz w:val="28"/>
          <w:szCs w:val="24"/>
        </w:rPr>
        <w:t xml:space="preserve">Руководителя группы оценки (РГО) и </w:t>
      </w:r>
      <w:r w:rsidRPr="00485B10">
        <w:rPr>
          <w:sz w:val="28"/>
          <w:szCs w:val="24"/>
        </w:rPr>
        <w:t xml:space="preserve">Главного Эксперта. </w:t>
      </w:r>
    </w:p>
    <w:p w14:paraId="03F9288E" w14:textId="10A2F48A" w:rsidR="00F83CEA" w:rsidRPr="00485B10" w:rsidRDefault="00154B97" w:rsidP="00F46BD8">
      <w:pPr>
        <w:numPr>
          <w:ilvl w:val="1"/>
          <w:numId w:val="2"/>
        </w:numPr>
        <w:spacing w:after="160" w:line="259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Измерение</w:t>
      </w:r>
      <w:r w:rsidR="00026068" w:rsidRPr="00485B10">
        <w:rPr>
          <w:sz w:val="28"/>
          <w:szCs w:val="24"/>
        </w:rPr>
        <w:t xml:space="preserve"> деталей производится после </w:t>
      </w:r>
      <w:r>
        <w:rPr>
          <w:sz w:val="28"/>
          <w:szCs w:val="24"/>
        </w:rPr>
        <w:t>Судейской</w:t>
      </w:r>
      <w:r w:rsidR="00026068" w:rsidRPr="00485B10">
        <w:rPr>
          <w:sz w:val="28"/>
          <w:szCs w:val="24"/>
        </w:rPr>
        <w:t xml:space="preserve"> оценки. </w:t>
      </w:r>
    </w:p>
    <w:p w14:paraId="08958E3B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Процесс измерений определяет Главный Эксперт. </w:t>
      </w:r>
    </w:p>
    <w:p w14:paraId="0117F947" w14:textId="1F3D2F97" w:rsidR="00F83CEA" w:rsidRPr="00154B97" w:rsidRDefault="00026068" w:rsidP="00154B97">
      <w:pPr>
        <w:numPr>
          <w:ilvl w:val="1"/>
          <w:numId w:val="2"/>
        </w:numPr>
        <w:spacing w:after="115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будут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Экспертами-</w:t>
      </w:r>
      <w:r w:rsidR="00525F45" w:rsidRPr="00485B10">
        <w:rPr>
          <w:sz w:val="28"/>
          <w:szCs w:val="24"/>
        </w:rPr>
        <w:t>Наставниками</w:t>
      </w:r>
      <w:r w:rsidRPr="00485B10">
        <w:rPr>
          <w:sz w:val="28"/>
          <w:szCs w:val="24"/>
        </w:rPr>
        <w:t xml:space="preserve"> и Координатно-Измерительной Машиной. </w:t>
      </w:r>
      <w:r w:rsidRPr="00154B97">
        <w:rPr>
          <w:sz w:val="28"/>
          <w:szCs w:val="24"/>
        </w:rPr>
        <w:tab/>
        <w:t xml:space="preserve"> </w:t>
      </w:r>
    </w:p>
    <w:p w14:paraId="0FC2D87C" w14:textId="27C1D791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Участник во время зажима </w:t>
      </w:r>
      <w:r w:rsidR="00154B97">
        <w:rPr>
          <w:sz w:val="28"/>
          <w:szCs w:val="24"/>
        </w:rPr>
        <w:t>кулачками</w:t>
      </w:r>
      <w:r w:rsidRPr="00485B10">
        <w:rPr>
          <w:sz w:val="28"/>
          <w:szCs w:val="24"/>
        </w:rPr>
        <w:t xml:space="preserve"> повред</w:t>
      </w:r>
      <w:r w:rsidR="00154B97">
        <w:rPr>
          <w:sz w:val="28"/>
          <w:szCs w:val="24"/>
        </w:rPr>
        <w:t>ит</w:t>
      </w:r>
      <w:r w:rsidRPr="00485B10">
        <w:rPr>
          <w:sz w:val="28"/>
          <w:szCs w:val="24"/>
        </w:rPr>
        <w:t xml:space="preserve"> поверхность, на которой находятся один или несколько размеров и/или шероховатость, соответствующие схеме оценки, то данные размеры и/или шероховатость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40F7CFA9" w14:textId="77777777" w:rsidR="00F83CEA" w:rsidRPr="00485B10" w:rsidRDefault="00026068" w:rsidP="00F46BD8">
      <w:pPr>
        <w:numPr>
          <w:ilvl w:val="1"/>
          <w:numId w:val="2"/>
        </w:numPr>
        <w:spacing w:after="159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Координатно-Измерительной Машины принимается погрешность ±0.002 мм. </w:t>
      </w:r>
    </w:p>
    <w:p w14:paraId="7DE657BA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микрометров принимается погрешность ± 0.003 мм. </w:t>
      </w:r>
    </w:p>
    <w:p w14:paraId="08C06E1D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Размер является выполненным в том случае, если он не выходит за пределы его отклонений и принятой погрешности, а также выдержан по всей поверхности, к которой он относится. </w:t>
      </w:r>
    </w:p>
    <w:p w14:paraId="594D059B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Конкурсного Задания Участник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 не оцениваются если не соответствуют требованию вида. </w:t>
      </w:r>
    </w:p>
    <w:sectPr w:rsidR="00F83CEA" w:rsidRPr="00485B10">
      <w:footerReference w:type="even" r:id="rId8"/>
      <w:footerReference w:type="default" r:id="rId9"/>
      <w:footerReference w:type="first" r:id="rId10"/>
      <w:pgSz w:w="11906" w:h="16838"/>
      <w:pgMar w:top="1187" w:right="858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4BD5D" w14:textId="77777777" w:rsidR="00497F86" w:rsidRDefault="00497F86">
      <w:pPr>
        <w:spacing w:after="0" w:line="240" w:lineRule="auto"/>
      </w:pPr>
      <w:r>
        <w:separator/>
      </w:r>
    </w:p>
  </w:endnote>
  <w:endnote w:type="continuationSeparator" w:id="0">
    <w:p w14:paraId="59A10414" w14:textId="77777777" w:rsidR="00497F86" w:rsidRDefault="00497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16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7B92" w14:textId="37FBB87B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3305FE">
      <w:rPr>
        <w:rFonts w:eastAsia="Calibri"/>
        <w:sz w:val="20"/>
        <w:szCs w:val="20"/>
      </w:rPr>
      <w:t>Токарные</w:t>
    </w:r>
    <w:r w:rsidR="00525F45" w:rsidRPr="00525F45">
      <w:rPr>
        <w:rFonts w:eastAsia="Calibri"/>
        <w:sz w:val="20"/>
        <w:szCs w:val="20"/>
      </w:rPr>
      <w:t xml:space="preserve">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E41026" w:rsidRPr="00E41026">
      <w:rPr>
        <w:rFonts w:eastAsia="Calibri"/>
        <w:noProof/>
        <w:sz w:val="20"/>
        <w:szCs w:val="20"/>
      </w:rPr>
      <w:t>9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BEDB8" w14:textId="77777777" w:rsidR="00497F86" w:rsidRDefault="00497F86">
      <w:pPr>
        <w:spacing w:after="0" w:line="240" w:lineRule="auto"/>
      </w:pPr>
      <w:r>
        <w:separator/>
      </w:r>
    </w:p>
  </w:footnote>
  <w:footnote w:type="continuationSeparator" w:id="0">
    <w:p w14:paraId="6DAF9102" w14:textId="77777777" w:rsidR="00497F86" w:rsidRDefault="00497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EA"/>
    <w:rsid w:val="00001127"/>
    <w:rsid w:val="00026068"/>
    <w:rsid w:val="000563C5"/>
    <w:rsid w:val="00154B97"/>
    <w:rsid w:val="0022584B"/>
    <w:rsid w:val="003305FE"/>
    <w:rsid w:val="00414013"/>
    <w:rsid w:val="00417FAE"/>
    <w:rsid w:val="0047278B"/>
    <w:rsid w:val="00485B10"/>
    <w:rsid w:val="00497F86"/>
    <w:rsid w:val="004D31EC"/>
    <w:rsid w:val="0050352E"/>
    <w:rsid w:val="00525541"/>
    <w:rsid w:val="00525F45"/>
    <w:rsid w:val="005751E5"/>
    <w:rsid w:val="005D799A"/>
    <w:rsid w:val="005D7AC8"/>
    <w:rsid w:val="005E4D14"/>
    <w:rsid w:val="006156EF"/>
    <w:rsid w:val="006203EF"/>
    <w:rsid w:val="006352C4"/>
    <w:rsid w:val="00640A3F"/>
    <w:rsid w:val="0070547B"/>
    <w:rsid w:val="007265E6"/>
    <w:rsid w:val="00763390"/>
    <w:rsid w:val="0079279B"/>
    <w:rsid w:val="007C73CB"/>
    <w:rsid w:val="0082011D"/>
    <w:rsid w:val="00835B4A"/>
    <w:rsid w:val="008955F9"/>
    <w:rsid w:val="008E3AA1"/>
    <w:rsid w:val="009011CA"/>
    <w:rsid w:val="009A288C"/>
    <w:rsid w:val="009C7C14"/>
    <w:rsid w:val="00A45E4D"/>
    <w:rsid w:val="00A97F92"/>
    <w:rsid w:val="00AC0600"/>
    <w:rsid w:val="00B64865"/>
    <w:rsid w:val="00C40E4A"/>
    <w:rsid w:val="00D63210"/>
    <w:rsid w:val="00D64F64"/>
    <w:rsid w:val="00D817DC"/>
    <w:rsid w:val="00D835C2"/>
    <w:rsid w:val="00D86208"/>
    <w:rsid w:val="00DC487E"/>
    <w:rsid w:val="00E0044B"/>
    <w:rsid w:val="00E36734"/>
    <w:rsid w:val="00E41026"/>
    <w:rsid w:val="00E52545"/>
    <w:rsid w:val="00F172EF"/>
    <w:rsid w:val="00F46BD8"/>
    <w:rsid w:val="00F8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tsaturyan.georgiy@gmail.com</cp:lastModifiedBy>
  <cp:revision>11</cp:revision>
  <dcterms:created xsi:type="dcterms:W3CDTF">2023-06-27T09:58:00Z</dcterms:created>
  <dcterms:modified xsi:type="dcterms:W3CDTF">2023-07-12T12:56:00Z</dcterms:modified>
</cp:coreProperties>
</file>