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7720" w:rsidRDefault="00B47720" w:rsidP="00B47720">
      <w:pPr>
        <w:rPr>
          <w:rFonts w:ascii="Times New Roman" w:hAnsi="Times New Roman" w:cs="Times New Roman"/>
          <w:sz w:val="28"/>
        </w:rPr>
      </w:pPr>
    </w:p>
    <w:p w:rsidR="000B3DCC" w:rsidRDefault="000B3DCC" w:rsidP="00B47720">
      <w:pPr>
        <w:rPr>
          <w:rFonts w:ascii="Times New Roman" w:hAnsi="Times New Roman" w:cs="Times New Roman"/>
          <w:sz w:val="28"/>
        </w:rPr>
      </w:pPr>
    </w:p>
    <w:p w:rsidR="000B3DCC" w:rsidRDefault="000B3DCC" w:rsidP="00B47720">
      <w:pPr>
        <w:rPr>
          <w:rFonts w:ascii="Times New Roman" w:hAnsi="Times New Roman" w:cs="Times New Roman"/>
          <w:sz w:val="28"/>
        </w:rPr>
      </w:pPr>
    </w:p>
    <w:p w:rsidR="000B3DCC" w:rsidRPr="00F7567E" w:rsidRDefault="000B3DCC" w:rsidP="00B47720">
      <w:pPr>
        <w:rPr>
          <w:rFonts w:ascii="Times New Roman" w:hAnsi="Times New Roman" w:cs="Times New Roman"/>
          <w:sz w:val="28"/>
        </w:rPr>
      </w:pPr>
    </w:p>
    <w:p w:rsidR="00B47720" w:rsidRPr="00F7567E" w:rsidRDefault="00B47720" w:rsidP="00B47720">
      <w:pPr>
        <w:rPr>
          <w:rFonts w:ascii="Times New Roman" w:hAnsi="Times New Roman" w:cs="Times New Roman"/>
          <w:sz w:val="28"/>
        </w:rPr>
      </w:pPr>
    </w:p>
    <w:p w:rsidR="00B47720" w:rsidRPr="00F7567E" w:rsidRDefault="00B47720" w:rsidP="00B47720">
      <w:pPr>
        <w:rPr>
          <w:rFonts w:ascii="Times New Roman" w:hAnsi="Times New Roman" w:cs="Times New Roman"/>
          <w:sz w:val="28"/>
        </w:rPr>
      </w:pPr>
    </w:p>
    <w:p w:rsidR="00B47720" w:rsidRPr="00F7567E" w:rsidRDefault="00B47720" w:rsidP="00B47720">
      <w:pPr>
        <w:jc w:val="center"/>
        <w:rPr>
          <w:rFonts w:ascii="Times New Roman" w:hAnsi="Times New Roman" w:cs="Times New Roman"/>
          <w:b/>
          <w:sz w:val="40"/>
        </w:rPr>
      </w:pPr>
    </w:p>
    <w:p w:rsidR="00B47720" w:rsidRPr="00F7567E" w:rsidRDefault="00B47720" w:rsidP="00B47720">
      <w:pPr>
        <w:jc w:val="center"/>
        <w:rPr>
          <w:rFonts w:ascii="Times New Roman" w:hAnsi="Times New Roman" w:cs="Times New Roman"/>
          <w:b/>
          <w:sz w:val="40"/>
        </w:rPr>
      </w:pPr>
      <w:r w:rsidRPr="00F7567E">
        <w:rPr>
          <w:rFonts w:ascii="Times New Roman" w:hAnsi="Times New Roman" w:cs="Times New Roman"/>
          <w:b/>
          <w:sz w:val="40"/>
        </w:rPr>
        <w:t>Инструкция по технике безопасности и</w:t>
      </w:r>
    </w:p>
    <w:p w:rsidR="00B47720" w:rsidRPr="00F7567E" w:rsidRDefault="00B47720" w:rsidP="00B47720">
      <w:pPr>
        <w:jc w:val="center"/>
        <w:rPr>
          <w:rFonts w:ascii="Times New Roman" w:hAnsi="Times New Roman" w:cs="Times New Roman"/>
          <w:b/>
          <w:sz w:val="40"/>
        </w:rPr>
      </w:pPr>
      <w:r w:rsidRPr="00F7567E">
        <w:rPr>
          <w:rFonts w:ascii="Times New Roman" w:hAnsi="Times New Roman" w:cs="Times New Roman"/>
          <w:b/>
          <w:sz w:val="40"/>
        </w:rPr>
        <w:t>охране труда</w:t>
      </w:r>
    </w:p>
    <w:p w:rsidR="009E2B2C" w:rsidRPr="00F7567E" w:rsidRDefault="00B47720" w:rsidP="00B47720">
      <w:pPr>
        <w:jc w:val="center"/>
        <w:rPr>
          <w:rFonts w:ascii="Times New Roman" w:hAnsi="Times New Roman" w:cs="Times New Roman"/>
          <w:b/>
          <w:sz w:val="40"/>
        </w:rPr>
      </w:pPr>
      <w:r w:rsidRPr="00F7567E">
        <w:rPr>
          <w:rFonts w:ascii="Times New Roman" w:hAnsi="Times New Roman" w:cs="Times New Roman"/>
          <w:b/>
          <w:sz w:val="40"/>
        </w:rPr>
        <w:t>Структурированные кабельные системы</w:t>
      </w:r>
    </w:p>
    <w:p w:rsidR="00B47720" w:rsidRPr="00F7567E" w:rsidRDefault="00B47720" w:rsidP="00B47720">
      <w:pPr>
        <w:jc w:val="center"/>
        <w:rPr>
          <w:rFonts w:ascii="Times New Roman" w:hAnsi="Times New Roman" w:cs="Times New Roman"/>
          <w:b/>
          <w:sz w:val="40"/>
        </w:rPr>
      </w:pPr>
    </w:p>
    <w:p w:rsidR="00B47720" w:rsidRPr="00F7567E" w:rsidRDefault="00B47720" w:rsidP="00B47720">
      <w:pPr>
        <w:jc w:val="center"/>
        <w:rPr>
          <w:rFonts w:ascii="Times New Roman" w:hAnsi="Times New Roman" w:cs="Times New Roman"/>
          <w:b/>
          <w:sz w:val="40"/>
        </w:rPr>
      </w:pPr>
    </w:p>
    <w:p w:rsidR="00B47720" w:rsidRPr="00F7567E" w:rsidRDefault="00B47720" w:rsidP="00B47720">
      <w:pPr>
        <w:jc w:val="center"/>
        <w:rPr>
          <w:rFonts w:ascii="Times New Roman" w:hAnsi="Times New Roman" w:cs="Times New Roman"/>
          <w:b/>
          <w:sz w:val="40"/>
        </w:rPr>
      </w:pPr>
    </w:p>
    <w:p w:rsidR="00B47720" w:rsidRPr="00F7567E" w:rsidRDefault="00B47720" w:rsidP="00B47720">
      <w:pPr>
        <w:jc w:val="center"/>
        <w:rPr>
          <w:rFonts w:ascii="Times New Roman" w:hAnsi="Times New Roman" w:cs="Times New Roman"/>
          <w:b/>
          <w:sz w:val="40"/>
        </w:rPr>
      </w:pPr>
    </w:p>
    <w:p w:rsidR="00B47720" w:rsidRPr="00F7567E" w:rsidRDefault="00B47720" w:rsidP="00B47720">
      <w:pPr>
        <w:jc w:val="center"/>
        <w:rPr>
          <w:rFonts w:ascii="Times New Roman" w:hAnsi="Times New Roman" w:cs="Times New Roman"/>
          <w:b/>
          <w:sz w:val="40"/>
        </w:rPr>
      </w:pPr>
    </w:p>
    <w:p w:rsidR="00B47720" w:rsidRPr="00F7567E" w:rsidRDefault="00B47720" w:rsidP="00B47720">
      <w:pPr>
        <w:jc w:val="center"/>
        <w:rPr>
          <w:rFonts w:ascii="Times New Roman" w:hAnsi="Times New Roman" w:cs="Times New Roman"/>
          <w:b/>
          <w:sz w:val="40"/>
        </w:rPr>
      </w:pPr>
    </w:p>
    <w:p w:rsidR="00B47720" w:rsidRPr="00F7567E" w:rsidRDefault="00B47720" w:rsidP="00B47720">
      <w:pPr>
        <w:jc w:val="center"/>
        <w:rPr>
          <w:rFonts w:ascii="Times New Roman" w:hAnsi="Times New Roman" w:cs="Times New Roman"/>
          <w:b/>
          <w:sz w:val="40"/>
        </w:rPr>
      </w:pPr>
    </w:p>
    <w:p w:rsidR="00B47720" w:rsidRPr="00F7567E" w:rsidRDefault="00B47720" w:rsidP="00B47720">
      <w:pPr>
        <w:jc w:val="center"/>
        <w:rPr>
          <w:rFonts w:ascii="Times New Roman" w:hAnsi="Times New Roman" w:cs="Times New Roman"/>
          <w:b/>
          <w:sz w:val="40"/>
        </w:rPr>
      </w:pPr>
    </w:p>
    <w:p w:rsidR="00B47720" w:rsidRPr="00F7567E" w:rsidRDefault="00B47720" w:rsidP="00B47720">
      <w:pPr>
        <w:jc w:val="center"/>
        <w:rPr>
          <w:rFonts w:ascii="Times New Roman" w:hAnsi="Times New Roman" w:cs="Times New Roman"/>
          <w:b/>
          <w:sz w:val="40"/>
        </w:rPr>
      </w:pPr>
    </w:p>
    <w:p w:rsidR="00B47720" w:rsidRPr="00F7567E" w:rsidRDefault="00B47720" w:rsidP="00B47720">
      <w:pPr>
        <w:jc w:val="center"/>
        <w:rPr>
          <w:rFonts w:ascii="Times New Roman" w:hAnsi="Times New Roman" w:cs="Times New Roman"/>
          <w:b/>
          <w:sz w:val="40"/>
        </w:rPr>
      </w:pPr>
    </w:p>
    <w:p w:rsidR="00B47720" w:rsidRPr="00F7567E" w:rsidRDefault="00B47720" w:rsidP="00B47720">
      <w:pPr>
        <w:jc w:val="center"/>
        <w:rPr>
          <w:rFonts w:ascii="Times New Roman" w:hAnsi="Times New Roman" w:cs="Times New Roman"/>
          <w:b/>
          <w:sz w:val="40"/>
        </w:rPr>
      </w:pPr>
    </w:p>
    <w:p w:rsidR="00B47720" w:rsidRPr="00F7567E" w:rsidRDefault="00B47720" w:rsidP="00B47720">
      <w:pPr>
        <w:jc w:val="center"/>
        <w:rPr>
          <w:rFonts w:ascii="Times New Roman" w:hAnsi="Times New Roman" w:cs="Times New Roman"/>
          <w:b/>
          <w:sz w:val="40"/>
        </w:rPr>
      </w:pPr>
    </w:p>
    <w:p w:rsidR="00B47720" w:rsidRPr="00F7567E" w:rsidRDefault="00B47720" w:rsidP="00B47720">
      <w:pPr>
        <w:jc w:val="center"/>
        <w:rPr>
          <w:rFonts w:ascii="Times New Roman" w:hAnsi="Times New Roman" w:cs="Times New Roman"/>
          <w:b/>
          <w:sz w:val="40"/>
        </w:rPr>
      </w:pPr>
    </w:p>
    <w:p w:rsidR="00B47720" w:rsidRPr="00F7567E" w:rsidRDefault="00B47720" w:rsidP="00B47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-35180661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7567E" w:rsidRPr="00F7567E" w:rsidRDefault="00F7567E">
          <w:pPr>
            <w:pStyle w:val="ad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F7567E">
            <w:rPr>
              <w:rFonts w:ascii="Times New Roman" w:hAnsi="Times New Roman" w:cs="Times New Roman"/>
              <w:color w:val="auto"/>
              <w:sz w:val="28"/>
              <w:szCs w:val="28"/>
            </w:rPr>
            <w:t>Оглавление</w:t>
          </w:r>
        </w:p>
        <w:p w:rsidR="00F7567E" w:rsidRPr="00F7567E" w:rsidRDefault="00F7567E">
          <w:pPr>
            <w:pStyle w:val="14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F7567E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F7567E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F7567E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26742475" w:history="1">
            <w:r w:rsidRPr="00F7567E">
              <w:rPr>
                <w:rStyle w:val="ae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Программа инструктажа по охране труда и технике безопасности</w:t>
            </w:r>
            <w:r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_Toc126742475 \h </w:instrText>
            </w:r>
            <w:r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7567E" w:rsidRPr="00F7567E" w:rsidRDefault="000904D7">
          <w:pPr>
            <w:pStyle w:val="14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126742476" w:history="1">
            <w:r w:rsidR="00F7567E" w:rsidRPr="00F7567E">
              <w:rPr>
                <w:rStyle w:val="ae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1.ОБЩИЕ ТРЕБОВАНИЯ ОХРАНЫ ТРУДА</w:t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_Toc126742476 \h </w:instrText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7567E" w:rsidRPr="00F7567E" w:rsidRDefault="000904D7">
          <w:pPr>
            <w:pStyle w:val="14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6742477" w:history="1">
            <w:r w:rsidR="00F7567E" w:rsidRPr="00F7567E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 w:bidi="ru-RU"/>
              </w:rPr>
              <w:t>2.ТРЕБОВАНИЯ ОХРАНЫ ТРУДА ПЕРЕД НАЧАЛОМ РАБОТЫ</w:t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_Toc126742477 \h </w:instrText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7567E" w:rsidRPr="00F7567E" w:rsidRDefault="000904D7">
          <w:pPr>
            <w:pStyle w:val="14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6742478" w:history="1">
            <w:r w:rsidR="00F7567E" w:rsidRPr="00F7567E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 w:bidi="ru-RU"/>
              </w:rPr>
              <w:t>3</w:t>
            </w:r>
            <w:r w:rsidR="00F7567E" w:rsidRPr="00F7567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F7567E" w:rsidRPr="00F7567E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 w:bidi="ru-RU"/>
              </w:rPr>
              <w:t>.Требования охраны труда во время работы</w:t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_Toc126742478 \h </w:instrText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7567E" w:rsidRPr="00F7567E" w:rsidRDefault="000904D7">
          <w:pPr>
            <w:pStyle w:val="14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6742479" w:history="1">
            <w:r w:rsidR="00F7567E" w:rsidRPr="00F7567E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 w:bidi="ru-RU"/>
              </w:rPr>
              <w:t>4</w:t>
            </w:r>
            <w:r w:rsidR="00F7567E" w:rsidRPr="00F7567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F7567E" w:rsidRPr="00F7567E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 w:bidi="ru-RU"/>
              </w:rPr>
              <w:t>. Требования охраны труда в аварийных ситуациях</w:t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_Toc126742479 \h </w:instrText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7567E" w:rsidRPr="00F7567E" w:rsidRDefault="000904D7">
          <w:pPr>
            <w:pStyle w:val="14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6742480" w:history="1">
            <w:r w:rsidR="00F7567E" w:rsidRPr="00F7567E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 w:bidi="ru-RU"/>
              </w:rPr>
              <w:t>5. Требование охраны труда по окончании работ</w:t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_Toc126742480 \h </w:instrText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7567E" w:rsidRPr="00F7567E" w:rsidRDefault="000904D7">
          <w:pPr>
            <w:pStyle w:val="14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6742481" w:history="1">
            <w:r w:rsidR="00F7567E" w:rsidRPr="00F7567E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 w:bidi="ru-RU"/>
              </w:rPr>
              <w:t>Инструкция по охране труда для экспертов</w:t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_Toc126742481 \h </w:instrText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7567E" w:rsidRPr="00F7567E" w:rsidRDefault="000904D7">
          <w:pPr>
            <w:pStyle w:val="14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6742482" w:history="1">
            <w:r w:rsidR="003B680A">
              <w:rPr>
                <w:rStyle w:val="ae"/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 w:bidi="ru-RU"/>
              </w:rPr>
              <w:t xml:space="preserve">6. </w:t>
            </w:r>
            <w:r w:rsidR="00F7567E" w:rsidRPr="00F7567E">
              <w:rPr>
                <w:rStyle w:val="ae"/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 w:bidi="ru-RU"/>
              </w:rPr>
              <w:t>Требования охраны труда перед началом работы</w:t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_Toc126742482 \h </w:instrText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7567E" w:rsidRPr="00F7567E" w:rsidRDefault="003B680A">
          <w:pPr>
            <w:pStyle w:val="14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>
            <w:rPr>
              <w:rStyle w:val="ae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  <w:lang w:val="en-US"/>
            </w:rPr>
            <w:t>7</w:t>
          </w:r>
          <w:hyperlink w:anchor="_Toc126742483" w:history="1">
            <w:r w:rsidR="00F7567E" w:rsidRPr="00F7567E">
              <w:rPr>
                <w:rStyle w:val="ae"/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 w:bidi="ru-RU"/>
              </w:rPr>
              <w:t>.Требования охраны труда во время работы</w:t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_Toc126742483 \h </w:instrText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7567E" w:rsidRPr="00F7567E" w:rsidRDefault="000904D7">
          <w:pPr>
            <w:pStyle w:val="14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6742484" w:history="1">
            <w:r w:rsidR="003B680A">
              <w:rPr>
                <w:rStyle w:val="ae"/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 w:bidi="ru-RU"/>
              </w:rPr>
              <w:t>8</w:t>
            </w:r>
            <w:r w:rsidR="003B680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>.</w:t>
            </w:r>
            <w:r w:rsidR="00F7567E" w:rsidRPr="00F7567E">
              <w:rPr>
                <w:rStyle w:val="ae"/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 w:bidi="ru-RU"/>
              </w:rPr>
              <w:t>Требования охраны труда в аварийных ситуациях</w:t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_Toc126742484 \h </w:instrText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7567E" w:rsidRPr="00F7567E" w:rsidRDefault="000904D7">
          <w:pPr>
            <w:pStyle w:val="14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6742485" w:history="1">
            <w:r w:rsidR="003B680A">
              <w:rPr>
                <w:rStyle w:val="ae"/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 w:bidi="ru-RU"/>
              </w:rPr>
              <w:t>9.</w:t>
            </w:r>
            <w:r w:rsidR="00F7567E" w:rsidRPr="00F7567E">
              <w:rPr>
                <w:rStyle w:val="ae"/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 w:bidi="ru-RU"/>
              </w:rPr>
              <w:t>Требование охраны труда по окончании работ</w:t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_Toc126742485 \h </w:instrText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F7567E" w:rsidRPr="00F756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7567E" w:rsidRPr="00F7567E" w:rsidRDefault="00F7567E">
          <w:pPr>
            <w:rPr>
              <w:rFonts w:ascii="Times New Roman" w:hAnsi="Times New Roman" w:cs="Times New Roman"/>
            </w:rPr>
          </w:pPr>
          <w:r w:rsidRPr="00F7567E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B47720" w:rsidRPr="00F7567E" w:rsidRDefault="00B47720" w:rsidP="00B47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720" w:rsidRPr="00F7567E" w:rsidRDefault="00B47720" w:rsidP="00B47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720" w:rsidRPr="00F7567E" w:rsidRDefault="00B47720" w:rsidP="00B47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720" w:rsidRPr="00F7567E" w:rsidRDefault="00B47720" w:rsidP="00B47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720" w:rsidRPr="00F7567E" w:rsidRDefault="00B47720" w:rsidP="00B47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720" w:rsidRPr="00F7567E" w:rsidRDefault="00B47720" w:rsidP="00B47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720" w:rsidRPr="00F7567E" w:rsidRDefault="00B47720" w:rsidP="00B47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720" w:rsidRPr="00F7567E" w:rsidRDefault="00B47720" w:rsidP="00B47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720" w:rsidRPr="00F7567E" w:rsidRDefault="00B47720" w:rsidP="00B47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720" w:rsidRPr="00F7567E" w:rsidRDefault="00B47720" w:rsidP="00B47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720" w:rsidRPr="00F7567E" w:rsidRDefault="00B47720" w:rsidP="00B47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720" w:rsidRPr="00F7567E" w:rsidRDefault="00B47720" w:rsidP="00B47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720" w:rsidRPr="00F7567E" w:rsidRDefault="00B47720" w:rsidP="00B47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720" w:rsidRPr="00F7567E" w:rsidRDefault="00B47720" w:rsidP="00B47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720" w:rsidRPr="00F7567E" w:rsidRDefault="00B47720" w:rsidP="00B47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720" w:rsidRPr="00F7567E" w:rsidRDefault="00B47720" w:rsidP="00B47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720" w:rsidRPr="00F7567E" w:rsidRDefault="00B47720" w:rsidP="00B47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720" w:rsidRPr="00F7567E" w:rsidRDefault="00B47720" w:rsidP="00B47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720" w:rsidRPr="00F7567E" w:rsidRDefault="00B47720" w:rsidP="00B47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42C" w:rsidRPr="00F7567E" w:rsidRDefault="0054442C" w:rsidP="00B47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42C" w:rsidRPr="00F7567E" w:rsidRDefault="0054442C" w:rsidP="00B47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42C" w:rsidRPr="00F7567E" w:rsidRDefault="0054442C" w:rsidP="00B47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720" w:rsidRPr="00F7567E" w:rsidRDefault="00B47720" w:rsidP="00B47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720" w:rsidRPr="00F7567E" w:rsidRDefault="00B47720" w:rsidP="00B47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720" w:rsidRPr="00F7567E" w:rsidRDefault="00B47720" w:rsidP="00B47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42C" w:rsidRPr="00F7567E" w:rsidRDefault="0054442C" w:rsidP="00F7567E">
      <w:pPr>
        <w:pStyle w:val="1"/>
        <w:ind w:firstLine="709"/>
        <w:jc w:val="both"/>
        <w:rPr>
          <w:rFonts w:ascii="Times New Roman" w:hAnsi="Times New Roman" w:cs="Times New Roman"/>
          <w:b/>
          <w:color w:val="auto"/>
        </w:rPr>
      </w:pPr>
      <w:bookmarkStart w:id="0" w:name="_Toc126742396"/>
      <w:bookmarkStart w:id="1" w:name="_Toc126742475"/>
      <w:r w:rsidRPr="00F7567E">
        <w:rPr>
          <w:rFonts w:ascii="Times New Roman" w:hAnsi="Times New Roman" w:cs="Times New Roman"/>
          <w:b/>
          <w:color w:val="auto"/>
        </w:rPr>
        <w:lastRenderedPageBreak/>
        <w:t>Программа инструктажа по охране труда и технике безопасности</w:t>
      </w:r>
      <w:bookmarkEnd w:id="0"/>
      <w:bookmarkEnd w:id="1"/>
    </w:p>
    <w:p w:rsidR="00B47720" w:rsidRPr="00F7567E" w:rsidRDefault="00B47720" w:rsidP="00B4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67E">
        <w:rPr>
          <w:rFonts w:ascii="Times New Roman" w:hAnsi="Times New Roman" w:cs="Times New Roman"/>
          <w:sz w:val="28"/>
          <w:szCs w:val="28"/>
        </w:rPr>
        <w:t>1.</w:t>
      </w:r>
      <w:r w:rsidRPr="00F7567E">
        <w:rPr>
          <w:rFonts w:ascii="Times New Roman" w:hAnsi="Times New Roman" w:cs="Times New Roman"/>
          <w:sz w:val="28"/>
          <w:szCs w:val="28"/>
        </w:rPr>
        <w:tab/>
        <w:t xml:space="preserve">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</w:t>
      </w:r>
      <w:proofErr w:type="spellStart"/>
      <w:r w:rsidRPr="00F7567E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="00BE795A" w:rsidRPr="00F7567E">
        <w:rPr>
          <w:rFonts w:ascii="Times New Roman" w:hAnsi="Times New Roman" w:cs="Times New Roman"/>
          <w:sz w:val="28"/>
          <w:szCs w:val="28"/>
        </w:rPr>
        <w:t>–</w:t>
      </w:r>
      <w:r w:rsidRPr="00F7567E">
        <w:rPr>
          <w:rFonts w:ascii="Times New Roman" w:hAnsi="Times New Roman" w:cs="Times New Roman"/>
          <w:sz w:val="28"/>
          <w:szCs w:val="28"/>
        </w:rPr>
        <w:t>бытовых помещений, питьевой воды, медицинского пункта, аптечки первой помощи, средств первичного пожаротушения.</w:t>
      </w:r>
    </w:p>
    <w:p w:rsidR="00B47720" w:rsidRPr="00F7567E" w:rsidRDefault="00B47720" w:rsidP="00B4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67E">
        <w:rPr>
          <w:rFonts w:ascii="Times New Roman" w:hAnsi="Times New Roman" w:cs="Times New Roman"/>
          <w:sz w:val="28"/>
          <w:szCs w:val="28"/>
        </w:rPr>
        <w:t>2.</w:t>
      </w:r>
      <w:r w:rsidRPr="00F7567E">
        <w:rPr>
          <w:rFonts w:ascii="Times New Roman" w:hAnsi="Times New Roman" w:cs="Times New Roman"/>
          <w:sz w:val="28"/>
          <w:szCs w:val="28"/>
        </w:rPr>
        <w:tab/>
        <w:t>Время начала и окончания проведения конкурсных заданий, нахождение посторонних лиц на площадке.</w:t>
      </w:r>
    </w:p>
    <w:p w:rsidR="00B47720" w:rsidRPr="00F7567E" w:rsidRDefault="00B47720" w:rsidP="00B4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67E">
        <w:rPr>
          <w:rFonts w:ascii="Times New Roman" w:hAnsi="Times New Roman" w:cs="Times New Roman"/>
          <w:sz w:val="28"/>
          <w:szCs w:val="28"/>
        </w:rPr>
        <w:t>3.</w:t>
      </w:r>
      <w:r w:rsidRPr="00F7567E">
        <w:rPr>
          <w:rFonts w:ascii="Times New Roman" w:hAnsi="Times New Roman" w:cs="Times New Roman"/>
          <w:sz w:val="28"/>
          <w:szCs w:val="28"/>
        </w:rPr>
        <w:tab/>
        <w:t>Контроль требований охраны труда участниками и экспертами. Штрафные баллы за нарушения требований охраны труда.</w:t>
      </w:r>
    </w:p>
    <w:p w:rsidR="00B47720" w:rsidRPr="00F7567E" w:rsidRDefault="00B47720" w:rsidP="00B4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67E">
        <w:rPr>
          <w:rFonts w:ascii="Times New Roman" w:hAnsi="Times New Roman" w:cs="Times New Roman"/>
          <w:sz w:val="28"/>
          <w:szCs w:val="28"/>
        </w:rPr>
        <w:t>4.</w:t>
      </w:r>
      <w:r w:rsidRPr="00F7567E">
        <w:rPr>
          <w:rFonts w:ascii="Times New Roman" w:hAnsi="Times New Roman" w:cs="Times New Roman"/>
          <w:sz w:val="28"/>
          <w:szCs w:val="28"/>
        </w:rPr>
        <w:tab/>
        <w:t>Вредные и опасные факторы во время выполнения конкурсных заданий и нахождения на территории проведения конкурса.</w:t>
      </w:r>
    </w:p>
    <w:p w:rsidR="00B47720" w:rsidRPr="00F7567E" w:rsidRDefault="00B47720" w:rsidP="00B4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67E">
        <w:rPr>
          <w:rFonts w:ascii="Times New Roman" w:hAnsi="Times New Roman" w:cs="Times New Roman"/>
          <w:sz w:val="28"/>
          <w:szCs w:val="28"/>
        </w:rPr>
        <w:t>5.</w:t>
      </w:r>
      <w:r w:rsidRPr="00F7567E">
        <w:rPr>
          <w:rFonts w:ascii="Times New Roman" w:hAnsi="Times New Roman" w:cs="Times New Roman"/>
          <w:sz w:val="28"/>
          <w:szCs w:val="28"/>
        </w:rPr>
        <w:tab/>
        <w:t>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:rsidR="00B47720" w:rsidRPr="00F7567E" w:rsidRDefault="00B47720" w:rsidP="00B4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67E">
        <w:rPr>
          <w:rFonts w:ascii="Times New Roman" w:hAnsi="Times New Roman" w:cs="Times New Roman"/>
          <w:sz w:val="28"/>
          <w:szCs w:val="28"/>
        </w:rPr>
        <w:t>6.</w:t>
      </w:r>
      <w:r w:rsidRPr="00F7567E">
        <w:rPr>
          <w:rFonts w:ascii="Times New Roman" w:hAnsi="Times New Roman" w:cs="Times New Roman"/>
          <w:sz w:val="28"/>
          <w:szCs w:val="28"/>
        </w:rPr>
        <w:tab/>
        <w:t>Основные требования санитарии и личной гигиены.</w:t>
      </w:r>
    </w:p>
    <w:p w:rsidR="00B47720" w:rsidRPr="00F7567E" w:rsidRDefault="00B47720" w:rsidP="00B4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67E">
        <w:rPr>
          <w:rFonts w:ascii="Times New Roman" w:hAnsi="Times New Roman" w:cs="Times New Roman"/>
          <w:sz w:val="28"/>
          <w:szCs w:val="28"/>
        </w:rPr>
        <w:t>7.</w:t>
      </w:r>
      <w:r w:rsidRPr="00F7567E">
        <w:rPr>
          <w:rFonts w:ascii="Times New Roman" w:hAnsi="Times New Roman" w:cs="Times New Roman"/>
          <w:sz w:val="28"/>
          <w:szCs w:val="28"/>
        </w:rPr>
        <w:tab/>
        <w:t>Средства индивидуальной и коллективной защиты, необходимость их использования.</w:t>
      </w:r>
    </w:p>
    <w:p w:rsidR="00B47720" w:rsidRPr="00F7567E" w:rsidRDefault="00B47720" w:rsidP="00B4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67E">
        <w:rPr>
          <w:rFonts w:ascii="Times New Roman" w:hAnsi="Times New Roman" w:cs="Times New Roman"/>
          <w:sz w:val="28"/>
          <w:szCs w:val="28"/>
        </w:rPr>
        <w:t>8.</w:t>
      </w:r>
      <w:r w:rsidRPr="00F7567E">
        <w:rPr>
          <w:rFonts w:ascii="Times New Roman" w:hAnsi="Times New Roman" w:cs="Times New Roman"/>
          <w:sz w:val="28"/>
          <w:szCs w:val="28"/>
        </w:rPr>
        <w:tab/>
        <w:t>Порядок действий при плохом самочувствии или получении травмы. Правила оказания первой помощи.</w:t>
      </w:r>
    </w:p>
    <w:p w:rsidR="00B47720" w:rsidRPr="00F7567E" w:rsidRDefault="00B47720" w:rsidP="00B4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67E">
        <w:rPr>
          <w:rFonts w:ascii="Times New Roman" w:hAnsi="Times New Roman" w:cs="Times New Roman"/>
          <w:sz w:val="28"/>
          <w:szCs w:val="28"/>
        </w:rPr>
        <w:t>9.</w:t>
      </w:r>
      <w:r w:rsidRPr="00F7567E">
        <w:rPr>
          <w:rFonts w:ascii="Times New Roman" w:hAnsi="Times New Roman" w:cs="Times New Roman"/>
          <w:sz w:val="28"/>
          <w:szCs w:val="28"/>
        </w:rPr>
        <w:tab/>
        <w:t xml:space="preserve">Действия при возникновении чрезвычайной ситуации, ознакомление со схемой эвакуации и пожарными выходами. </w:t>
      </w:r>
    </w:p>
    <w:p w:rsidR="00B47720" w:rsidRPr="00F7567E" w:rsidRDefault="00B47720" w:rsidP="00B4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67E">
        <w:rPr>
          <w:rFonts w:ascii="Times New Roman" w:hAnsi="Times New Roman" w:cs="Times New Roman"/>
          <w:sz w:val="28"/>
          <w:szCs w:val="28"/>
        </w:rPr>
        <w:t>Инструкция по охране труда для участников</w:t>
      </w:r>
    </w:p>
    <w:p w:rsidR="00B47720" w:rsidRPr="00F7567E" w:rsidRDefault="00B47720" w:rsidP="00F7567E">
      <w:pPr>
        <w:pStyle w:val="1"/>
        <w:ind w:firstLine="709"/>
        <w:jc w:val="both"/>
        <w:rPr>
          <w:rFonts w:ascii="Times New Roman" w:hAnsi="Times New Roman" w:cs="Times New Roman"/>
          <w:b/>
          <w:color w:val="auto"/>
          <w:sz w:val="28"/>
        </w:rPr>
      </w:pPr>
      <w:bookmarkStart w:id="2" w:name="_Toc126742397"/>
      <w:bookmarkStart w:id="3" w:name="_Toc126742476"/>
      <w:r w:rsidRPr="00F7567E">
        <w:rPr>
          <w:rFonts w:ascii="Times New Roman" w:hAnsi="Times New Roman" w:cs="Times New Roman"/>
          <w:b/>
          <w:color w:val="auto"/>
          <w:sz w:val="28"/>
        </w:rPr>
        <w:t>1.</w:t>
      </w:r>
      <w:r w:rsidR="0054442C" w:rsidRPr="00F7567E">
        <w:rPr>
          <w:rFonts w:ascii="Times New Roman" w:hAnsi="Times New Roman" w:cs="Times New Roman"/>
          <w:b/>
          <w:color w:val="auto"/>
          <w:sz w:val="28"/>
        </w:rPr>
        <w:t>О</w:t>
      </w:r>
      <w:r w:rsidR="00F7567E" w:rsidRPr="00F7567E">
        <w:rPr>
          <w:rFonts w:ascii="Times New Roman" w:hAnsi="Times New Roman" w:cs="Times New Roman"/>
          <w:b/>
          <w:color w:val="auto"/>
          <w:sz w:val="28"/>
        </w:rPr>
        <w:t>бщие требования охраны труда</w:t>
      </w:r>
      <w:bookmarkEnd w:id="2"/>
      <w:bookmarkEnd w:id="3"/>
    </w:p>
    <w:p w:rsidR="00B47720" w:rsidRPr="00F7567E" w:rsidRDefault="00B47720" w:rsidP="00B4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67E">
        <w:rPr>
          <w:rFonts w:ascii="Times New Roman" w:hAnsi="Times New Roman" w:cs="Times New Roman"/>
          <w:sz w:val="28"/>
          <w:szCs w:val="28"/>
        </w:rPr>
        <w:t>1.1.</w:t>
      </w:r>
      <w:r w:rsidRPr="00F7567E">
        <w:rPr>
          <w:rFonts w:ascii="Times New Roman" w:hAnsi="Times New Roman" w:cs="Times New Roman"/>
          <w:sz w:val="28"/>
          <w:szCs w:val="28"/>
        </w:rPr>
        <w:tab/>
        <w:t>К участию в конкурсе, под непосредственным руководством Компетенции «Структурированные кабельные системы» допускаются учас</w:t>
      </w:r>
      <w:r w:rsidR="0054442C" w:rsidRPr="00F7567E">
        <w:rPr>
          <w:rFonts w:ascii="Times New Roman" w:hAnsi="Times New Roman" w:cs="Times New Roman"/>
          <w:sz w:val="28"/>
          <w:szCs w:val="28"/>
        </w:rPr>
        <w:t>тники в возрасте от 14</w:t>
      </w:r>
      <w:r w:rsidRPr="00F7567E">
        <w:rPr>
          <w:rFonts w:ascii="Times New Roman" w:hAnsi="Times New Roman" w:cs="Times New Roman"/>
          <w:sz w:val="28"/>
          <w:szCs w:val="28"/>
        </w:rPr>
        <w:t>:</w:t>
      </w:r>
    </w:p>
    <w:p w:rsidR="00B47720" w:rsidRPr="00F7567E" w:rsidRDefault="00BE795A" w:rsidP="00B4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67E">
        <w:rPr>
          <w:rFonts w:ascii="Times New Roman" w:hAnsi="Times New Roman" w:cs="Times New Roman"/>
          <w:sz w:val="28"/>
          <w:szCs w:val="28"/>
        </w:rPr>
        <w:t>–</w:t>
      </w:r>
      <w:r w:rsidR="00B47720" w:rsidRPr="00F7567E">
        <w:rPr>
          <w:rFonts w:ascii="Times New Roman" w:hAnsi="Times New Roman" w:cs="Times New Roman"/>
          <w:sz w:val="28"/>
          <w:szCs w:val="28"/>
        </w:rPr>
        <w:tab/>
        <w:t>прошедшие инструктаж по охране труда по «Программе инструктажа по охране труда и технике безопасности»;</w:t>
      </w:r>
    </w:p>
    <w:p w:rsidR="00B47720" w:rsidRPr="00F7567E" w:rsidRDefault="00BE795A" w:rsidP="00B4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67E">
        <w:rPr>
          <w:rFonts w:ascii="Times New Roman" w:hAnsi="Times New Roman" w:cs="Times New Roman"/>
          <w:sz w:val="28"/>
          <w:szCs w:val="28"/>
        </w:rPr>
        <w:t>–</w:t>
      </w:r>
      <w:r w:rsidR="00B47720" w:rsidRPr="00F7567E">
        <w:rPr>
          <w:rFonts w:ascii="Times New Roman" w:hAnsi="Times New Roman" w:cs="Times New Roman"/>
          <w:sz w:val="28"/>
          <w:szCs w:val="28"/>
        </w:rPr>
        <w:tab/>
        <w:t>ознакомленные с инструкцией по охране труда;</w:t>
      </w:r>
    </w:p>
    <w:p w:rsidR="00B47720" w:rsidRPr="00F7567E" w:rsidRDefault="00BE795A" w:rsidP="00B4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67E">
        <w:rPr>
          <w:rFonts w:ascii="Times New Roman" w:hAnsi="Times New Roman" w:cs="Times New Roman"/>
          <w:sz w:val="28"/>
          <w:szCs w:val="28"/>
        </w:rPr>
        <w:t>–</w:t>
      </w:r>
      <w:r w:rsidR="00B47720" w:rsidRPr="00F7567E">
        <w:rPr>
          <w:rFonts w:ascii="Times New Roman" w:hAnsi="Times New Roman" w:cs="Times New Roman"/>
          <w:sz w:val="28"/>
          <w:szCs w:val="28"/>
        </w:rPr>
        <w:tab/>
        <w:t>имеющие необходимые навыки по эксплуатации инструмента, приспособлений совместной работы на оборудовании;</w:t>
      </w:r>
    </w:p>
    <w:p w:rsidR="00B47720" w:rsidRPr="00F7567E" w:rsidRDefault="00BE795A" w:rsidP="00B4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67E">
        <w:rPr>
          <w:rFonts w:ascii="Times New Roman" w:hAnsi="Times New Roman" w:cs="Times New Roman"/>
          <w:sz w:val="28"/>
          <w:szCs w:val="28"/>
        </w:rPr>
        <w:t>–</w:t>
      </w:r>
      <w:r w:rsidR="00B47720" w:rsidRPr="00F7567E">
        <w:rPr>
          <w:rFonts w:ascii="Times New Roman" w:hAnsi="Times New Roman" w:cs="Times New Roman"/>
          <w:sz w:val="28"/>
          <w:szCs w:val="28"/>
        </w:rPr>
        <w:tab/>
        <w:t>не имеющие противопоказаний к выполнению конкурсных заданий по состоянию здоровья.</w:t>
      </w:r>
    </w:p>
    <w:p w:rsidR="00B47720" w:rsidRPr="00F7567E" w:rsidRDefault="00B47720" w:rsidP="00B4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67E">
        <w:rPr>
          <w:rFonts w:ascii="Times New Roman" w:hAnsi="Times New Roman" w:cs="Times New Roman"/>
          <w:sz w:val="28"/>
          <w:szCs w:val="28"/>
        </w:rPr>
        <w:t>Для участников старше 18 лет</w:t>
      </w:r>
    </w:p>
    <w:p w:rsidR="00B47720" w:rsidRPr="00F7567E" w:rsidRDefault="00B47720" w:rsidP="00B4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67E">
        <w:rPr>
          <w:rFonts w:ascii="Times New Roman" w:hAnsi="Times New Roman" w:cs="Times New Roman"/>
          <w:sz w:val="28"/>
          <w:szCs w:val="28"/>
        </w:rPr>
        <w:t>1.1.</w:t>
      </w:r>
      <w:r w:rsidRPr="00F7567E">
        <w:rPr>
          <w:rFonts w:ascii="Times New Roman" w:hAnsi="Times New Roman" w:cs="Times New Roman"/>
          <w:sz w:val="28"/>
          <w:szCs w:val="28"/>
        </w:rPr>
        <w:tab/>
        <w:t>К самостоятельному выполнению конкурсных заданий в Компетенции «Структурированные кабельные системы» допускаются участники не моложе 18 лет</w:t>
      </w:r>
    </w:p>
    <w:p w:rsidR="00B47720" w:rsidRPr="00F7567E" w:rsidRDefault="00BE795A" w:rsidP="00B4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67E">
        <w:rPr>
          <w:rFonts w:ascii="Times New Roman" w:hAnsi="Times New Roman" w:cs="Times New Roman"/>
          <w:sz w:val="28"/>
          <w:szCs w:val="28"/>
        </w:rPr>
        <w:t>–</w:t>
      </w:r>
      <w:r w:rsidR="00B47720" w:rsidRPr="00F7567E">
        <w:rPr>
          <w:rFonts w:ascii="Times New Roman" w:hAnsi="Times New Roman" w:cs="Times New Roman"/>
          <w:sz w:val="28"/>
          <w:szCs w:val="28"/>
        </w:rPr>
        <w:tab/>
        <w:t>прошедшие инструктаж по охране труда по «Программе инструктажа по охране труда и технике безопасности»;</w:t>
      </w:r>
    </w:p>
    <w:p w:rsidR="00B47720" w:rsidRPr="00F7567E" w:rsidRDefault="00BE795A" w:rsidP="00B4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67E">
        <w:rPr>
          <w:rFonts w:ascii="Times New Roman" w:hAnsi="Times New Roman" w:cs="Times New Roman"/>
          <w:sz w:val="28"/>
          <w:szCs w:val="28"/>
        </w:rPr>
        <w:t>–</w:t>
      </w:r>
      <w:r w:rsidR="00B47720" w:rsidRPr="00F7567E">
        <w:rPr>
          <w:rFonts w:ascii="Times New Roman" w:hAnsi="Times New Roman" w:cs="Times New Roman"/>
          <w:sz w:val="28"/>
          <w:szCs w:val="28"/>
        </w:rPr>
        <w:tab/>
        <w:t>ознакомленные с инструкцией по охране труда;</w:t>
      </w:r>
    </w:p>
    <w:p w:rsidR="00B47720" w:rsidRPr="00F7567E" w:rsidRDefault="00BE795A" w:rsidP="00B4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67E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B47720" w:rsidRPr="00F7567E">
        <w:rPr>
          <w:rFonts w:ascii="Times New Roman" w:hAnsi="Times New Roman" w:cs="Times New Roman"/>
          <w:sz w:val="28"/>
          <w:szCs w:val="28"/>
        </w:rPr>
        <w:tab/>
        <w:t>имеющие необходимые навыки по эксплуатации инструмента, приспособлений совместной работы на оборудовании;</w:t>
      </w:r>
    </w:p>
    <w:p w:rsidR="00B47720" w:rsidRPr="00F7567E" w:rsidRDefault="00BE795A" w:rsidP="00B4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67E">
        <w:rPr>
          <w:rFonts w:ascii="Times New Roman" w:hAnsi="Times New Roman" w:cs="Times New Roman"/>
          <w:sz w:val="28"/>
          <w:szCs w:val="28"/>
        </w:rPr>
        <w:t>–</w:t>
      </w:r>
      <w:r w:rsidR="00B47720" w:rsidRPr="00F7567E">
        <w:rPr>
          <w:rFonts w:ascii="Times New Roman" w:hAnsi="Times New Roman" w:cs="Times New Roman"/>
          <w:sz w:val="28"/>
          <w:szCs w:val="28"/>
        </w:rPr>
        <w:tab/>
        <w:t>не имеющие противопоказаний к выполнению конкурсных заданий по состоянию здоровья.</w:t>
      </w:r>
    </w:p>
    <w:p w:rsidR="00B47720" w:rsidRPr="00F7567E" w:rsidRDefault="00B47720" w:rsidP="00B4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67E">
        <w:rPr>
          <w:rFonts w:ascii="Times New Roman" w:hAnsi="Times New Roman" w:cs="Times New Roman"/>
          <w:sz w:val="28"/>
          <w:szCs w:val="28"/>
        </w:rPr>
        <w:t>1.2.</w:t>
      </w:r>
      <w:r w:rsidRPr="00F7567E">
        <w:rPr>
          <w:rFonts w:ascii="Times New Roman" w:hAnsi="Times New Roman" w:cs="Times New Roman"/>
          <w:sz w:val="28"/>
          <w:szCs w:val="28"/>
        </w:rPr>
        <w:tab/>
        <w:t>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:rsidR="00B47720" w:rsidRPr="00F7567E" w:rsidRDefault="00BE795A" w:rsidP="00B4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67E">
        <w:rPr>
          <w:rFonts w:ascii="Times New Roman" w:hAnsi="Times New Roman" w:cs="Times New Roman"/>
          <w:sz w:val="28"/>
          <w:szCs w:val="28"/>
        </w:rPr>
        <w:t>–</w:t>
      </w:r>
      <w:r w:rsidR="00B47720" w:rsidRPr="00F7567E">
        <w:rPr>
          <w:rFonts w:ascii="Times New Roman" w:hAnsi="Times New Roman" w:cs="Times New Roman"/>
          <w:sz w:val="28"/>
          <w:szCs w:val="28"/>
        </w:rPr>
        <w:tab/>
        <w:t>инструкции по охране труда и технике безопасности;</w:t>
      </w:r>
    </w:p>
    <w:p w:rsidR="00B47720" w:rsidRPr="00F7567E" w:rsidRDefault="00BE795A" w:rsidP="00B4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67E">
        <w:rPr>
          <w:rFonts w:ascii="Times New Roman" w:hAnsi="Times New Roman" w:cs="Times New Roman"/>
          <w:sz w:val="28"/>
          <w:szCs w:val="28"/>
        </w:rPr>
        <w:t>–</w:t>
      </w:r>
      <w:r w:rsidR="00B47720" w:rsidRPr="00F7567E">
        <w:rPr>
          <w:rFonts w:ascii="Times New Roman" w:hAnsi="Times New Roman" w:cs="Times New Roman"/>
          <w:sz w:val="28"/>
          <w:szCs w:val="28"/>
        </w:rPr>
        <w:tab/>
        <w:t>не заходить за ограждения и в технические помещения;</w:t>
      </w:r>
    </w:p>
    <w:p w:rsidR="00B47720" w:rsidRPr="00F7567E" w:rsidRDefault="00BE795A" w:rsidP="00B4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67E">
        <w:rPr>
          <w:rFonts w:ascii="Times New Roman" w:hAnsi="Times New Roman" w:cs="Times New Roman"/>
          <w:sz w:val="28"/>
          <w:szCs w:val="28"/>
        </w:rPr>
        <w:t>–</w:t>
      </w:r>
      <w:r w:rsidR="00B47720" w:rsidRPr="00F7567E">
        <w:rPr>
          <w:rFonts w:ascii="Times New Roman" w:hAnsi="Times New Roman" w:cs="Times New Roman"/>
          <w:sz w:val="28"/>
          <w:szCs w:val="28"/>
        </w:rPr>
        <w:tab/>
        <w:t>соблюдать личную гигиену;</w:t>
      </w:r>
    </w:p>
    <w:p w:rsidR="00B47720" w:rsidRPr="00F7567E" w:rsidRDefault="00BE795A" w:rsidP="00B4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67E">
        <w:rPr>
          <w:rFonts w:ascii="Times New Roman" w:hAnsi="Times New Roman" w:cs="Times New Roman"/>
          <w:sz w:val="28"/>
          <w:szCs w:val="28"/>
        </w:rPr>
        <w:t>–</w:t>
      </w:r>
      <w:r w:rsidR="00B47720" w:rsidRPr="00F7567E">
        <w:rPr>
          <w:rFonts w:ascii="Times New Roman" w:hAnsi="Times New Roman" w:cs="Times New Roman"/>
          <w:sz w:val="28"/>
          <w:szCs w:val="28"/>
        </w:rPr>
        <w:tab/>
        <w:t>принимать пищу в строго отведенных местах;</w:t>
      </w:r>
    </w:p>
    <w:p w:rsidR="00B47720" w:rsidRPr="00F7567E" w:rsidRDefault="00BE795A" w:rsidP="00B4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67E">
        <w:rPr>
          <w:rFonts w:ascii="Times New Roman" w:hAnsi="Times New Roman" w:cs="Times New Roman"/>
          <w:sz w:val="28"/>
          <w:szCs w:val="28"/>
        </w:rPr>
        <w:t>–</w:t>
      </w:r>
      <w:r w:rsidR="00B47720" w:rsidRPr="00F7567E">
        <w:rPr>
          <w:rFonts w:ascii="Times New Roman" w:hAnsi="Times New Roman" w:cs="Times New Roman"/>
          <w:sz w:val="28"/>
          <w:szCs w:val="28"/>
        </w:rPr>
        <w:tab/>
        <w:t>самостоятельно использовать инструмент и оборудование, разрешенное к выполнению конкурсного задания;</w:t>
      </w:r>
    </w:p>
    <w:p w:rsidR="00B47720" w:rsidRPr="00F7567E" w:rsidRDefault="00B47720" w:rsidP="00B4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67E">
        <w:rPr>
          <w:rFonts w:ascii="Times New Roman" w:hAnsi="Times New Roman" w:cs="Times New Roman"/>
          <w:sz w:val="28"/>
          <w:szCs w:val="28"/>
        </w:rPr>
        <w:t>Участник для выполнения конкурсного задания использует инструмент:</w:t>
      </w:r>
    </w:p>
    <w:tbl>
      <w:tblPr>
        <w:tblOverlap w:val="never"/>
        <w:tblW w:w="1015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3"/>
        <w:gridCol w:w="4939"/>
      </w:tblGrid>
      <w:tr w:rsidR="00F7567E" w:rsidRPr="00F7567E" w:rsidTr="00B47720">
        <w:trPr>
          <w:trHeight w:hRule="exact" w:val="288"/>
          <w:jc w:val="center"/>
        </w:trPr>
        <w:tc>
          <w:tcPr>
            <w:tcW w:w="10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20" w:rsidRPr="00F7567E" w:rsidRDefault="00B47720" w:rsidP="00B47720">
            <w:pPr>
              <w:pStyle w:val="a4"/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F7567E">
              <w:rPr>
                <w:b/>
                <w:bCs/>
                <w:sz w:val="28"/>
                <w:szCs w:val="28"/>
                <w:lang w:eastAsia="ru-RU" w:bidi="ru-RU"/>
              </w:rPr>
              <w:t>Наименование инструмента</w:t>
            </w:r>
          </w:p>
        </w:tc>
      </w:tr>
      <w:tr w:rsidR="00F7567E" w:rsidRPr="00F7567E" w:rsidTr="00B47720">
        <w:trPr>
          <w:trHeight w:hRule="exact" w:val="1096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7720" w:rsidRPr="00F7567E" w:rsidRDefault="00B47720" w:rsidP="00B47720">
            <w:pPr>
              <w:pStyle w:val="a4"/>
              <w:spacing w:after="0"/>
              <w:ind w:firstLine="0"/>
              <w:rPr>
                <w:sz w:val="28"/>
                <w:szCs w:val="28"/>
              </w:rPr>
            </w:pPr>
            <w:r w:rsidRPr="00F7567E">
              <w:rPr>
                <w:b/>
                <w:bCs/>
                <w:sz w:val="28"/>
                <w:szCs w:val="28"/>
                <w:lang w:eastAsia="ru-RU" w:bidi="ru-RU"/>
              </w:rPr>
              <w:t>использует самостоятельно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20" w:rsidRPr="00F7567E" w:rsidRDefault="00B47720" w:rsidP="00B47720">
            <w:pPr>
              <w:pStyle w:val="a4"/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F7567E">
              <w:rPr>
                <w:b/>
                <w:bCs/>
                <w:sz w:val="28"/>
                <w:szCs w:val="28"/>
                <w:lang w:eastAsia="ru-RU" w:bidi="ru-RU"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F7567E" w:rsidRPr="00F7567E" w:rsidTr="00B47720">
        <w:trPr>
          <w:trHeight w:hRule="exact" w:val="312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47720" w:rsidRPr="00F7567E" w:rsidRDefault="00B47720" w:rsidP="00B47720">
            <w:pPr>
              <w:pStyle w:val="a4"/>
              <w:spacing w:after="0"/>
              <w:ind w:firstLine="0"/>
              <w:rPr>
                <w:sz w:val="28"/>
                <w:szCs w:val="28"/>
              </w:rPr>
            </w:pPr>
            <w:r w:rsidRPr="00F7567E">
              <w:rPr>
                <w:sz w:val="28"/>
                <w:szCs w:val="28"/>
                <w:lang w:eastAsia="ru-RU" w:bidi="ru-RU"/>
              </w:rPr>
              <w:t>Ножовка по металлу с запасным полотном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7720" w:rsidRPr="00F7567E" w:rsidRDefault="00B47720" w:rsidP="00B47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67E" w:rsidRPr="00F7567E" w:rsidTr="00B47720">
        <w:trPr>
          <w:trHeight w:hRule="exact" w:val="312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47720" w:rsidRPr="00F7567E" w:rsidRDefault="00B47720" w:rsidP="00B47720">
            <w:pPr>
              <w:pStyle w:val="a4"/>
              <w:spacing w:after="0"/>
              <w:ind w:firstLine="0"/>
              <w:rPr>
                <w:sz w:val="28"/>
                <w:szCs w:val="28"/>
              </w:rPr>
            </w:pPr>
            <w:proofErr w:type="spellStart"/>
            <w:r w:rsidRPr="00F7567E">
              <w:rPr>
                <w:sz w:val="28"/>
                <w:szCs w:val="28"/>
                <w:lang w:eastAsia="ru-RU" w:bidi="ru-RU"/>
              </w:rPr>
              <w:t>Тросокусы</w:t>
            </w:r>
            <w:proofErr w:type="spellEnd"/>
            <w:r w:rsidRPr="00F7567E">
              <w:rPr>
                <w:sz w:val="28"/>
                <w:szCs w:val="28"/>
                <w:lang w:eastAsia="ru-RU" w:bidi="ru-RU"/>
              </w:rPr>
              <w:t xml:space="preserve"> для стального троса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7720" w:rsidRPr="00F7567E" w:rsidRDefault="00B47720" w:rsidP="00B47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67E" w:rsidRPr="00F7567E" w:rsidTr="00B47720">
        <w:trPr>
          <w:trHeight w:hRule="exact" w:val="312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47720" w:rsidRPr="00F7567E" w:rsidRDefault="00B47720" w:rsidP="00B47720">
            <w:pPr>
              <w:pStyle w:val="a4"/>
              <w:spacing w:after="0"/>
              <w:ind w:firstLine="0"/>
              <w:rPr>
                <w:sz w:val="28"/>
                <w:szCs w:val="28"/>
              </w:rPr>
            </w:pPr>
            <w:proofErr w:type="spellStart"/>
            <w:r w:rsidRPr="00F7567E">
              <w:rPr>
                <w:sz w:val="28"/>
                <w:szCs w:val="28"/>
                <w:lang w:eastAsia="ru-RU" w:bidi="ru-RU"/>
              </w:rPr>
              <w:t>Бокорезы</w:t>
            </w:r>
            <w:proofErr w:type="spellEnd"/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7720" w:rsidRPr="00F7567E" w:rsidRDefault="00B47720" w:rsidP="00B47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67E" w:rsidRPr="00F7567E" w:rsidTr="00B47720">
        <w:trPr>
          <w:trHeight w:hRule="exact" w:val="312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47720" w:rsidRPr="00F7567E" w:rsidRDefault="00B47720" w:rsidP="00B47720">
            <w:pPr>
              <w:pStyle w:val="a4"/>
              <w:spacing w:after="0"/>
              <w:ind w:firstLine="0"/>
              <w:rPr>
                <w:sz w:val="28"/>
                <w:szCs w:val="28"/>
              </w:rPr>
            </w:pPr>
            <w:r w:rsidRPr="00F7567E">
              <w:rPr>
                <w:sz w:val="28"/>
                <w:szCs w:val="28"/>
                <w:lang w:eastAsia="ru-RU" w:bidi="ru-RU"/>
              </w:rPr>
              <w:t>Плоскогубцы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7720" w:rsidRPr="00F7567E" w:rsidRDefault="00B47720" w:rsidP="00B47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67E" w:rsidRPr="00F7567E" w:rsidTr="00B47720">
        <w:trPr>
          <w:trHeight w:hRule="exact" w:val="312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47720" w:rsidRPr="00F7567E" w:rsidRDefault="00B47720" w:rsidP="00B47720">
            <w:pPr>
              <w:pStyle w:val="a4"/>
              <w:spacing w:after="0"/>
              <w:ind w:firstLine="0"/>
              <w:rPr>
                <w:sz w:val="28"/>
                <w:szCs w:val="28"/>
              </w:rPr>
            </w:pPr>
            <w:r w:rsidRPr="00F7567E">
              <w:rPr>
                <w:sz w:val="28"/>
                <w:szCs w:val="28"/>
                <w:lang w:eastAsia="ru-RU" w:bidi="ru-RU"/>
              </w:rPr>
              <w:t>Набор отвёрток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7720" w:rsidRPr="00F7567E" w:rsidRDefault="00B47720" w:rsidP="00B47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67E" w:rsidRPr="00F7567E" w:rsidTr="00B47720">
        <w:trPr>
          <w:trHeight w:hRule="exact" w:val="312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47720" w:rsidRPr="00F7567E" w:rsidRDefault="00B47720" w:rsidP="00B47720">
            <w:pPr>
              <w:pStyle w:val="a4"/>
              <w:spacing w:after="0"/>
              <w:ind w:firstLine="0"/>
              <w:rPr>
                <w:sz w:val="28"/>
                <w:szCs w:val="28"/>
              </w:rPr>
            </w:pPr>
            <w:r w:rsidRPr="00F7567E">
              <w:rPr>
                <w:sz w:val="28"/>
                <w:szCs w:val="28"/>
                <w:lang w:eastAsia="ru-RU" w:bidi="ru-RU"/>
              </w:rPr>
              <w:t>Рулетка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7720" w:rsidRPr="00F7567E" w:rsidRDefault="00B47720" w:rsidP="00B47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67E" w:rsidRPr="00F7567E" w:rsidTr="00B47720">
        <w:trPr>
          <w:trHeight w:hRule="exact" w:val="638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47720" w:rsidRPr="00F7567E" w:rsidRDefault="00B47720" w:rsidP="00B47720">
            <w:pPr>
              <w:pStyle w:val="a4"/>
              <w:spacing w:after="0"/>
              <w:ind w:firstLine="0"/>
              <w:rPr>
                <w:sz w:val="28"/>
                <w:szCs w:val="28"/>
              </w:rPr>
            </w:pPr>
            <w:r w:rsidRPr="00F7567E">
              <w:rPr>
                <w:sz w:val="28"/>
                <w:szCs w:val="28"/>
                <w:lang w:eastAsia="ru-RU" w:bidi="ru-RU"/>
              </w:rPr>
              <w:t>Нож для разделки внеш. оболочки кабеля с запасным лезвием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7720" w:rsidRPr="00F7567E" w:rsidRDefault="00B47720" w:rsidP="00B47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67E" w:rsidRPr="00F7567E" w:rsidTr="00B47720">
        <w:trPr>
          <w:trHeight w:hRule="exact" w:val="614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47720" w:rsidRPr="00F7567E" w:rsidRDefault="00B47720" w:rsidP="00B47720">
            <w:pPr>
              <w:pStyle w:val="a4"/>
              <w:spacing w:after="0"/>
              <w:ind w:firstLine="0"/>
              <w:rPr>
                <w:sz w:val="28"/>
                <w:szCs w:val="28"/>
              </w:rPr>
            </w:pPr>
            <w:r w:rsidRPr="00F7567E">
              <w:rPr>
                <w:sz w:val="28"/>
                <w:szCs w:val="28"/>
                <w:lang w:eastAsia="ru-RU" w:bidi="ru-RU"/>
              </w:rPr>
              <w:t>Стриппер для снятия оболочек 0,4</w:t>
            </w:r>
            <w:r w:rsidR="00BE795A" w:rsidRPr="00F7567E">
              <w:rPr>
                <w:sz w:val="28"/>
                <w:szCs w:val="28"/>
                <w:lang w:eastAsia="ru-RU" w:bidi="ru-RU"/>
              </w:rPr>
              <w:t>–</w:t>
            </w:r>
            <w:r w:rsidRPr="00F7567E">
              <w:rPr>
                <w:sz w:val="28"/>
                <w:szCs w:val="28"/>
                <w:lang w:eastAsia="ru-RU" w:bidi="ru-RU"/>
              </w:rPr>
              <w:t>1,3мм/16</w:t>
            </w:r>
            <w:r w:rsidR="00BE795A" w:rsidRPr="00F7567E">
              <w:rPr>
                <w:sz w:val="28"/>
                <w:szCs w:val="28"/>
                <w:lang w:eastAsia="ru-RU" w:bidi="ru-RU"/>
              </w:rPr>
              <w:t>–</w:t>
            </w:r>
            <w:r w:rsidRPr="00F7567E">
              <w:rPr>
                <w:sz w:val="28"/>
                <w:szCs w:val="28"/>
                <w:lang w:eastAsia="ru-RU" w:bidi="ru-RU"/>
              </w:rPr>
              <w:t xml:space="preserve"> </w:t>
            </w:r>
            <w:r w:rsidRPr="00F7567E">
              <w:rPr>
                <w:sz w:val="28"/>
                <w:szCs w:val="28"/>
                <w:lang w:bidi="en-US"/>
              </w:rPr>
              <w:t>24</w:t>
            </w:r>
            <w:r w:rsidRPr="00F7567E">
              <w:rPr>
                <w:sz w:val="28"/>
                <w:szCs w:val="28"/>
                <w:lang w:val="en-US" w:bidi="en-US"/>
              </w:rPr>
              <w:t>AWG</w:t>
            </w:r>
            <w:r w:rsidRPr="00F7567E">
              <w:rPr>
                <w:sz w:val="28"/>
                <w:szCs w:val="28"/>
                <w:lang w:bidi="en-US"/>
              </w:rPr>
              <w:t xml:space="preserve"> (</w:t>
            </w:r>
            <w:r w:rsidRPr="00F7567E">
              <w:rPr>
                <w:sz w:val="28"/>
                <w:szCs w:val="28"/>
                <w:lang w:val="en-US" w:bidi="en-US"/>
              </w:rPr>
              <w:t>T</w:t>
            </w:r>
            <w:r w:rsidR="00BE795A" w:rsidRPr="00F7567E">
              <w:rPr>
                <w:sz w:val="28"/>
                <w:szCs w:val="28"/>
                <w:lang w:eastAsia="ru-RU" w:bidi="ru-RU"/>
              </w:rPr>
              <w:t>–</w:t>
            </w:r>
            <w:r w:rsidRPr="00F7567E">
              <w:rPr>
                <w:sz w:val="28"/>
                <w:szCs w:val="28"/>
                <w:lang w:eastAsia="ru-RU" w:bidi="ru-RU"/>
              </w:rPr>
              <w:t>типа)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7720" w:rsidRPr="00F7567E" w:rsidRDefault="00B47720" w:rsidP="00B47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67E" w:rsidRPr="00F7567E" w:rsidTr="00B47720">
        <w:trPr>
          <w:trHeight w:hRule="exact" w:val="643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47720" w:rsidRPr="00F7567E" w:rsidRDefault="00B47720" w:rsidP="00B47720">
            <w:pPr>
              <w:pStyle w:val="a4"/>
              <w:spacing w:after="0"/>
              <w:ind w:firstLine="0"/>
              <w:rPr>
                <w:sz w:val="28"/>
                <w:szCs w:val="28"/>
              </w:rPr>
            </w:pPr>
            <w:r w:rsidRPr="00F7567E">
              <w:rPr>
                <w:sz w:val="28"/>
                <w:szCs w:val="28"/>
                <w:lang w:eastAsia="ru-RU" w:bidi="ru-RU"/>
              </w:rPr>
              <w:t>Стриппер для удаления 250 мкм покрытия волокна и буфера 900 мкм.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7720" w:rsidRPr="00F7567E" w:rsidRDefault="00B47720" w:rsidP="00B47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67E" w:rsidRPr="00F7567E" w:rsidTr="00B47720">
        <w:trPr>
          <w:trHeight w:hRule="exact" w:val="614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47720" w:rsidRPr="00F7567E" w:rsidRDefault="00B47720" w:rsidP="00B47720">
            <w:pPr>
              <w:pStyle w:val="a4"/>
              <w:spacing w:after="0"/>
              <w:ind w:firstLine="0"/>
              <w:rPr>
                <w:sz w:val="28"/>
                <w:szCs w:val="28"/>
              </w:rPr>
            </w:pPr>
            <w:r w:rsidRPr="00F7567E">
              <w:rPr>
                <w:sz w:val="28"/>
                <w:szCs w:val="28"/>
                <w:lang w:eastAsia="ru-RU" w:bidi="ru-RU"/>
              </w:rPr>
              <w:t>Стриппер</w:t>
            </w:r>
            <w:r w:rsidR="00BE795A" w:rsidRPr="00F7567E">
              <w:rPr>
                <w:sz w:val="28"/>
                <w:szCs w:val="28"/>
                <w:lang w:eastAsia="ru-RU" w:bidi="ru-RU"/>
              </w:rPr>
              <w:t>–</w:t>
            </w:r>
            <w:r w:rsidRPr="00F7567E">
              <w:rPr>
                <w:sz w:val="28"/>
                <w:szCs w:val="28"/>
                <w:lang w:eastAsia="ru-RU" w:bidi="ru-RU"/>
              </w:rPr>
              <w:t>прищепка для удаления модулей 900мкм</w:t>
            </w:r>
            <w:r w:rsidR="00BE795A" w:rsidRPr="00F7567E">
              <w:rPr>
                <w:sz w:val="28"/>
                <w:szCs w:val="28"/>
                <w:lang w:eastAsia="ru-RU" w:bidi="ru-RU"/>
              </w:rPr>
              <w:t>–</w:t>
            </w:r>
            <w:r w:rsidRPr="00F7567E">
              <w:rPr>
                <w:sz w:val="28"/>
                <w:szCs w:val="28"/>
                <w:lang w:eastAsia="ru-RU" w:bidi="ru-RU"/>
              </w:rPr>
              <w:t>2мм.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7720" w:rsidRPr="00F7567E" w:rsidRDefault="00B47720" w:rsidP="00B47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67E" w:rsidRPr="00F7567E" w:rsidTr="00B47720">
        <w:trPr>
          <w:trHeight w:hRule="exact" w:val="307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47720" w:rsidRPr="00F7567E" w:rsidRDefault="00B47720" w:rsidP="00B47720">
            <w:pPr>
              <w:pStyle w:val="a4"/>
              <w:spacing w:after="0"/>
              <w:ind w:firstLine="0"/>
              <w:rPr>
                <w:sz w:val="28"/>
                <w:szCs w:val="28"/>
              </w:rPr>
            </w:pPr>
            <w:r w:rsidRPr="00F7567E">
              <w:rPr>
                <w:sz w:val="28"/>
                <w:szCs w:val="28"/>
                <w:lang w:eastAsia="ru-RU" w:bidi="ru-RU"/>
              </w:rPr>
              <w:t xml:space="preserve">Ножницы для </w:t>
            </w:r>
            <w:proofErr w:type="spellStart"/>
            <w:r w:rsidRPr="00F7567E">
              <w:rPr>
                <w:sz w:val="28"/>
                <w:szCs w:val="28"/>
                <w:lang w:eastAsia="ru-RU" w:bidi="ru-RU"/>
              </w:rPr>
              <w:t>кевлара</w:t>
            </w:r>
            <w:proofErr w:type="spellEnd"/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7720" w:rsidRPr="00F7567E" w:rsidRDefault="00B47720" w:rsidP="00B47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67E" w:rsidRPr="00F7567E" w:rsidTr="00B47720">
        <w:trPr>
          <w:trHeight w:hRule="exact" w:val="317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47720" w:rsidRPr="00F7567E" w:rsidRDefault="00B47720" w:rsidP="00B47720">
            <w:pPr>
              <w:pStyle w:val="a4"/>
              <w:spacing w:after="0"/>
              <w:ind w:firstLine="0"/>
              <w:rPr>
                <w:sz w:val="28"/>
                <w:szCs w:val="28"/>
              </w:rPr>
            </w:pPr>
            <w:r w:rsidRPr="00F7567E">
              <w:rPr>
                <w:sz w:val="28"/>
                <w:szCs w:val="28"/>
                <w:lang w:eastAsia="ru-RU" w:bidi="ru-RU"/>
              </w:rPr>
              <w:t>Нож монтажный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7720" w:rsidRPr="00F7567E" w:rsidRDefault="00B47720" w:rsidP="00B47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67E" w:rsidRPr="00F7567E" w:rsidTr="00B47720">
        <w:trPr>
          <w:trHeight w:hRule="exact" w:val="312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47720" w:rsidRPr="00F7567E" w:rsidRDefault="00B47720" w:rsidP="00B47720">
            <w:pPr>
              <w:pStyle w:val="a4"/>
              <w:spacing w:after="0"/>
              <w:ind w:firstLine="0"/>
              <w:rPr>
                <w:sz w:val="28"/>
                <w:szCs w:val="28"/>
              </w:rPr>
            </w:pPr>
            <w:r w:rsidRPr="00F7567E">
              <w:rPr>
                <w:sz w:val="28"/>
                <w:szCs w:val="28"/>
                <w:lang w:eastAsia="ru-RU" w:bidi="ru-RU"/>
              </w:rPr>
              <w:t>Пинцет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7720" w:rsidRPr="00F7567E" w:rsidRDefault="00B47720" w:rsidP="00B47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67E" w:rsidRPr="00F7567E" w:rsidTr="00B47720">
        <w:trPr>
          <w:trHeight w:hRule="exact" w:val="312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47720" w:rsidRPr="00F7567E" w:rsidRDefault="00B47720" w:rsidP="00B47720">
            <w:pPr>
              <w:pStyle w:val="a4"/>
              <w:spacing w:after="0"/>
              <w:ind w:firstLine="0"/>
              <w:rPr>
                <w:sz w:val="28"/>
                <w:szCs w:val="28"/>
              </w:rPr>
            </w:pPr>
            <w:r w:rsidRPr="00F7567E">
              <w:rPr>
                <w:sz w:val="28"/>
                <w:szCs w:val="28"/>
                <w:lang w:eastAsia="ru-RU" w:bidi="ru-RU"/>
              </w:rPr>
              <w:t>Металлическая линейка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7720" w:rsidRPr="00F7567E" w:rsidRDefault="00B47720" w:rsidP="00B47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67E" w:rsidRPr="00F7567E" w:rsidTr="00B47720">
        <w:trPr>
          <w:trHeight w:hRule="exact" w:val="312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47720" w:rsidRPr="00F7567E" w:rsidRDefault="00B47720" w:rsidP="00B47720">
            <w:pPr>
              <w:pStyle w:val="a4"/>
              <w:spacing w:after="0"/>
              <w:ind w:firstLine="0"/>
              <w:rPr>
                <w:sz w:val="28"/>
                <w:szCs w:val="28"/>
              </w:rPr>
            </w:pPr>
            <w:r w:rsidRPr="00F7567E">
              <w:rPr>
                <w:sz w:val="28"/>
                <w:szCs w:val="28"/>
                <w:lang w:eastAsia="ru-RU" w:bidi="ru-RU"/>
              </w:rPr>
              <w:t xml:space="preserve">Дозатор для </w:t>
            </w:r>
            <w:proofErr w:type="spellStart"/>
            <w:r w:rsidRPr="00F7567E">
              <w:rPr>
                <w:sz w:val="28"/>
                <w:szCs w:val="28"/>
                <w:lang w:eastAsia="ru-RU" w:bidi="ru-RU"/>
              </w:rPr>
              <w:t>пропанола</w:t>
            </w:r>
            <w:proofErr w:type="spellEnd"/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7720" w:rsidRPr="00F7567E" w:rsidRDefault="00B47720" w:rsidP="00B47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67E" w:rsidRPr="00F7567E" w:rsidTr="00B47720">
        <w:trPr>
          <w:trHeight w:hRule="exact" w:val="312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47720" w:rsidRPr="00F7567E" w:rsidRDefault="00B47720" w:rsidP="00B47720">
            <w:pPr>
              <w:pStyle w:val="a4"/>
              <w:spacing w:after="0"/>
              <w:ind w:firstLine="0"/>
              <w:rPr>
                <w:sz w:val="28"/>
                <w:szCs w:val="28"/>
              </w:rPr>
            </w:pPr>
            <w:r w:rsidRPr="00F7567E">
              <w:rPr>
                <w:sz w:val="28"/>
                <w:szCs w:val="28"/>
                <w:lang w:eastAsia="ru-RU" w:bidi="ru-RU"/>
              </w:rPr>
              <w:t>Набор гаечных ключей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7720" w:rsidRPr="00F7567E" w:rsidRDefault="00B47720" w:rsidP="00B47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67E" w:rsidRPr="00F7567E" w:rsidTr="00B47720">
        <w:trPr>
          <w:trHeight w:hRule="exact" w:val="322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7720" w:rsidRPr="00F7567E" w:rsidRDefault="00B47720" w:rsidP="00B47720">
            <w:pPr>
              <w:pStyle w:val="a4"/>
              <w:spacing w:after="0"/>
              <w:ind w:firstLine="0"/>
              <w:rPr>
                <w:sz w:val="28"/>
                <w:szCs w:val="28"/>
              </w:rPr>
            </w:pPr>
            <w:r w:rsidRPr="00F7567E">
              <w:rPr>
                <w:sz w:val="28"/>
                <w:szCs w:val="28"/>
                <w:lang w:eastAsia="ru-RU" w:bidi="ru-RU"/>
              </w:rPr>
              <w:t xml:space="preserve">Набор инструментов для работы с </w:t>
            </w:r>
            <w:r w:rsidRPr="00F7567E">
              <w:rPr>
                <w:sz w:val="28"/>
                <w:szCs w:val="28"/>
                <w:lang w:val="en-US" w:bidi="en-US"/>
              </w:rPr>
              <w:t>UTP</w:t>
            </w:r>
            <w:r w:rsidRPr="00F7567E">
              <w:rPr>
                <w:sz w:val="28"/>
                <w:szCs w:val="28"/>
                <w:lang w:bidi="en-US"/>
              </w:rPr>
              <w:t xml:space="preserve"> </w:t>
            </w:r>
            <w:r w:rsidRPr="00F7567E">
              <w:rPr>
                <w:sz w:val="28"/>
                <w:szCs w:val="28"/>
                <w:lang w:eastAsia="ru-RU" w:bidi="ru-RU"/>
              </w:rPr>
              <w:t>кабелем: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0" w:rsidRPr="00F7567E" w:rsidRDefault="00B47720" w:rsidP="00B47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67E" w:rsidRPr="00F7567E" w:rsidTr="00B47720">
        <w:trPr>
          <w:trHeight w:hRule="exact" w:val="614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47720" w:rsidRPr="00F7567E" w:rsidRDefault="00B47720" w:rsidP="00B47720">
            <w:pPr>
              <w:pStyle w:val="a4"/>
              <w:spacing w:after="0"/>
              <w:ind w:firstLine="0"/>
              <w:rPr>
                <w:sz w:val="28"/>
                <w:szCs w:val="28"/>
              </w:rPr>
            </w:pPr>
            <w:r w:rsidRPr="00F7567E">
              <w:rPr>
                <w:sz w:val="28"/>
                <w:szCs w:val="28"/>
                <w:lang w:eastAsia="ru-RU" w:bidi="ru-RU"/>
              </w:rPr>
              <w:t xml:space="preserve">инструмент для обжима коннекторов, инструмент для забивки </w:t>
            </w:r>
            <w:r w:rsidRPr="00F7567E">
              <w:rPr>
                <w:sz w:val="28"/>
                <w:szCs w:val="28"/>
                <w:lang w:val="en-US" w:bidi="en-US"/>
              </w:rPr>
              <w:t>IDC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7720" w:rsidRPr="00F7567E" w:rsidRDefault="00B47720" w:rsidP="00B47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67E" w:rsidRPr="00F7567E" w:rsidTr="00B47720">
        <w:trPr>
          <w:trHeight w:hRule="exact" w:val="312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47720" w:rsidRPr="00F7567E" w:rsidRDefault="00B47720" w:rsidP="00B47720">
            <w:pPr>
              <w:pStyle w:val="a4"/>
              <w:spacing w:after="0"/>
              <w:ind w:firstLine="0"/>
              <w:rPr>
                <w:sz w:val="28"/>
                <w:szCs w:val="28"/>
              </w:rPr>
            </w:pPr>
            <w:r w:rsidRPr="00F7567E">
              <w:rPr>
                <w:sz w:val="28"/>
                <w:szCs w:val="28"/>
                <w:lang w:eastAsia="ru-RU" w:bidi="ru-RU"/>
              </w:rPr>
              <w:t xml:space="preserve">Клещи обжимные для модулей </w:t>
            </w:r>
            <w:r w:rsidRPr="00F7567E">
              <w:rPr>
                <w:sz w:val="28"/>
                <w:szCs w:val="28"/>
                <w:lang w:val="en-US" w:bidi="en-US"/>
              </w:rPr>
              <w:t>Keystone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7720" w:rsidRPr="00F7567E" w:rsidRDefault="00B47720" w:rsidP="00B47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67E" w:rsidRPr="00F7567E" w:rsidTr="00B47720">
        <w:trPr>
          <w:trHeight w:hRule="exact" w:val="322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7720" w:rsidRPr="00F7567E" w:rsidRDefault="00B47720" w:rsidP="00B47720">
            <w:pPr>
              <w:pStyle w:val="a4"/>
              <w:spacing w:after="0"/>
              <w:ind w:firstLine="0"/>
              <w:rPr>
                <w:sz w:val="28"/>
                <w:szCs w:val="28"/>
              </w:rPr>
            </w:pPr>
            <w:r w:rsidRPr="00F7567E">
              <w:rPr>
                <w:sz w:val="28"/>
                <w:szCs w:val="28"/>
                <w:lang w:eastAsia="ru-RU" w:bidi="ru-RU"/>
              </w:rPr>
              <w:t>Коронка по дереву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0" w:rsidRPr="00F7567E" w:rsidRDefault="00B47720" w:rsidP="00B47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7720" w:rsidRPr="00F7567E" w:rsidRDefault="00B47720" w:rsidP="00B47720">
      <w:pPr>
        <w:pStyle w:val="a6"/>
        <w:ind w:firstLine="709"/>
        <w:jc w:val="both"/>
        <w:rPr>
          <w:sz w:val="24"/>
        </w:rPr>
      </w:pPr>
      <w:r w:rsidRPr="00F7567E">
        <w:rPr>
          <w:sz w:val="28"/>
          <w:szCs w:val="24"/>
          <w:lang w:bidi="en-US"/>
        </w:rPr>
        <w:t xml:space="preserve">1.4. </w:t>
      </w:r>
      <w:r w:rsidRPr="00F7567E">
        <w:rPr>
          <w:sz w:val="28"/>
          <w:szCs w:val="24"/>
          <w:lang w:eastAsia="ru-RU" w:bidi="ru-RU"/>
        </w:rPr>
        <w:t>Участник для выполнения конкурсного задания использует оборудование:</w:t>
      </w:r>
    </w:p>
    <w:tbl>
      <w:tblPr>
        <w:tblStyle w:val="a7"/>
        <w:tblW w:w="1020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213"/>
        <w:gridCol w:w="4994"/>
      </w:tblGrid>
      <w:tr w:rsidR="00F7567E" w:rsidRPr="00F7567E" w:rsidTr="00BE795A">
        <w:trPr>
          <w:trHeight w:hRule="exact" w:val="288"/>
        </w:trPr>
        <w:tc>
          <w:tcPr>
            <w:tcW w:w="10207" w:type="dxa"/>
            <w:gridSpan w:val="2"/>
          </w:tcPr>
          <w:p w:rsidR="00B47720" w:rsidRPr="00F7567E" w:rsidRDefault="00B47720" w:rsidP="005F1015">
            <w:pPr>
              <w:pStyle w:val="a4"/>
              <w:spacing w:after="0"/>
              <w:ind w:firstLine="0"/>
              <w:jc w:val="center"/>
            </w:pPr>
            <w:r w:rsidRPr="00F7567E">
              <w:rPr>
                <w:b/>
                <w:bCs/>
                <w:sz w:val="24"/>
                <w:szCs w:val="24"/>
                <w:lang w:eastAsia="ru-RU" w:bidi="ru-RU"/>
              </w:rPr>
              <w:lastRenderedPageBreak/>
              <w:t>Наименование оборудования</w:t>
            </w:r>
          </w:p>
        </w:tc>
      </w:tr>
      <w:tr w:rsidR="00F7567E" w:rsidRPr="00F7567E" w:rsidTr="00BE795A">
        <w:trPr>
          <w:trHeight w:hRule="exact" w:val="840"/>
        </w:trPr>
        <w:tc>
          <w:tcPr>
            <w:tcW w:w="5213" w:type="dxa"/>
          </w:tcPr>
          <w:p w:rsidR="00B47720" w:rsidRPr="00F7567E" w:rsidRDefault="00B47720" w:rsidP="005F1015">
            <w:pPr>
              <w:pStyle w:val="a4"/>
              <w:spacing w:after="0"/>
              <w:ind w:firstLine="0"/>
              <w:jc w:val="center"/>
            </w:pPr>
            <w:r w:rsidRPr="00F7567E">
              <w:rPr>
                <w:b/>
                <w:bCs/>
                <w:sz w:val="24"/>
                <w:szCs w:val="24"/>
                <w:lang w:eastAsia="ru-RU" w:bidi="ru-RU"/>
              </w:rPr>
              <w:t>использует самостоятельно</w:t>
            </w:r>
          </w:p>
        </w:tc>
        <w:tc>
          <w:tcPr>
            <w:tcW w:w="4994" w:type="dxa"/>
          </w:tcPr>
          <w:p w:rsidR="00B47720" w:rsidRPr="00F7567E" w:rsidRDefault="00B47720" w:rsidP="005F1015">
            <w:pPr>
              <w:pStyle w:val="a4"/>
              <w:spacing w:after="0"/>
              <w:ind w:firstLine="0"/>
              <w:jc w:val="center"/>
            </w:pPr>
            <w:r w:rsidRPr="00F7567E">
              <w:rPr>
                <w:b/>
                <w:bCs/>
                <w:sz w:val="24"/>
                <w:szCs w:val="24"/>
                <w:lang w:eastAsia="ru-RU" w:bidi="ru-RU"/>
              </w:rPr>
              <w:t>выполняет конкурсное задание совместно с экспертом или назначенным лицом старше 18 лет:</w:t>
            </w:r>
          </w:p>
        </w:tc>
      </w:tr>
      <w:tr w:rsidR="00F7567E" w:rsidRPr="00F7567E" w:rsidTr="00BE795A">
        <w:trPr>
          <w:trHeight w:hRule="exact" w:val="835"/>
        </w:trPr>
        <w:tc>
          <w:tcPr>
            <w:tcW w:w="5213" w:type="dxa"/>
          </w:tcPr>
          <w:p w:rsidR="00B47720" w:rsidRPr="00F7567E" w:rsidRDefault="00B47720" w:rsidP="005F1015">
            <w:pPr>
              <w:pStyle w:val="a4"/>
              <w:spacing w:after="0"/>
              <w:ind w:firstLine="0"/>
            </w:pPr>
            <w:r w:rsidRPr="00F7567E">
              <w:rPr>
                <w:sz w:val="24"/>
                <w:szCs w:val="24"/>
                <w:lang w:eastAsia="ru-RU" w:bidi="ru-RU"/>
              </w:rPr>
              <w:t xml:space="preserve">Аппарат для сварки оптических волокон, в комплекте: аппарат, </w:t>
            </w:r>
            <w:proofErr w:type="spellStart"/>
            <w:r w:rsidRPr="00F7567E">
              <w:rPr>
                <w:sz w:val="24"/>
                <w:szCs w:val="24"/>
                <w:lang w:eastAsia="ru-RU" w:bidi="ru-RU"/>
              </w:rPr>
              <w:t>скалыватель</w:t>
            </w:r>
            <w:proofErr w:type="spellEnd"/>
            <w:r w:rsidRPr="00F7567E">
              <w:rPr>
                <w:sz w:val="24"/>
                <w:szCs w:val="24"/>
                <w:lang w:eastAsia="ru-RU" w:bidi="ru-RU"/>
              </w:rPr>
              <w:t>, источник питания (только для категории от 16 до 22 лет)</w:t>
            </w:r>
          </w:p>
        </w:tc>
        <w:tc>
          <w:tcPr>
            <w:tcW w:w="4994" w:type="dxa"/>
          </w:tcPr>
          <w:p w:rsidR="00B47720" w:rsidRPr="00F7567E" w:rsidRDefault="00B47720" w:rsidP="005F101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7567E" w:rsidRPr="00F7567E" w:rsidTr="00BE795A">
        <w:trPr>
          <w:trHeight w:hRule="exact" w:val="614"/>
        </w:trPr>
        <w:tc>
          <w:tcPr>
            <w:tcW w:w="5213" w:type="dxa"/>
          </w:tcPr>
          <w:p w:rsidR="00B47720" w:rsidRPr="00F7567E" w:rsidRDefault="00B47720" w:rsidP="005F1015">
            <w:pPr>
              <w:pStyle w:val="a4"/>
              <w:spacing w:after="0" w:line="264" w:lineRule="auto"/>
              <w:ind w:firstLine="0"/>
            </w:pPr>
            <w:r w:rsidRPr="00F7567E">
              <w:rPr>
                <w:sz w:val="24"/>
                <w:szCs w:val="24"/>
                <w:lang w:eastAsia="ru-RU" w:bidi="ru-RU"/>
              </w:rPr>
              <w:t xml:space="preserve">Прибор для сертификации СКС </w:t>
            </w:r>
            <w:r w:rsidRPr="00F7567E">
              <w:rPr>
                <w:sz w:val="24"/>
                <w:szCs w:val="24"/>
                <w:lang w:bidi="en-US"/>
              </w:rPr>
              <w:t>(</w:t>
            </w:r>
            <w:r w:rsidRPr="00F7567E">
              <w:rPr>
                <w:sz w:val="24"/>
                <w:szCs w:val="24"/>
                <w:lang w:val="en-US" w:bidi="en-US"/>
              </w:rPr>
              <w:t>Fluke</w:t>
            </w:r>
            <w:r w:rsidRPr="00F7567E">
              <w:rPr>
                <w:sz w:val="24"/>
                <w:szCs w:val="24"/>
                <w:lang w:bidi="en-US"/>
              </w:rPr>
              <w:t xml:space="preserve"> </w:t>
            </w:r>
            <w:r w:rsidRPr="00F7567E">
              <w:rPr>
                <w:sz w:val="24"/>
                <w:szCs w:val="24"/>
                <w:lang w:val="en-US" w:bidi="en-US"/>
              </w:rPr>
              <w:t>DSX</w:t>
            </w:r>
            <w:r w:rsidRPr="00F7567E">
              <w:rPr>
                <w:sz w:val="24"/>
                <w:szCs w:val="24"/>
                <w:lang w:bidi="en-US"/>
              </w:rPr>
              <w:t xml:space="preserve"> </w:t>
            </w:r>
            <w:r w:rsidRPr="00F7567E">
              <w:rPr>
                <w:sz w:val="24"/>
                <w:szCs w:val="24"/>
                <w:lang w:eastAsia="ru-RU" w:bidi="ru-RU"/>
              </w:rPr>
              <w:t xml:space="preserve">5000 или </w:t>
            </w:r>
            <w:r w:rsidRPr="00F7567E">
              <w:rPr>
                <w:sz w:val="24"/>
                <w:szCs w:val="24"/>
                <w:lang w:val="en-US" w:bidi="en-US"/>
              </w:rPr>
              <w:t>DSX</w:t>
            </w:r>
            <w:r w:rsidRPr="00F7567E">
              <w:rPr>
                <w:sz w:val="24"/>
                <w:szCs w:val="24"/>
                <w:lang w:bidi="en-US"/>
              </w:rPr>
              <w:t xml:space="preserve"> </w:t>
            </w:r>
            <w:r w:rsidRPr="00F7567E">
              <w:rPr>
                <w:sz w:val="24"/>
                <w:szCs w:val="24"/>
                <w:lang w:eastAsia="ru-RU" w:bidi="ru-RU"/>
              </w:rPr>
              <w:t>8000)</w:t>
            </w:r>
          </w:p>
        </w:tc>
        <w:tc>
          <w:tcPr>
            <w:tcW w:w="4994" w:type="dxa"/>
          </w:tcPr>
          <w:p w:rsidR="00B47720" w:rsidRPr="00F7567E" w:rsidRDefault="00B47720" w:rsidP="005F101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7567E" w:rsidRPr="00F7567E" w:rsidTr="00BE795A">
        <w:trPr>
          <w:trHeight w:hRule="exact" w:val="312"/>
        </w:trPr>
        <w:tc>
          <w:tcPr>
            <w:tcW w:w="5213" w:type="dxa"/>
          </w:tcPr>
          <w:p w:rsidR="00B47720" w:rsidRPr="00F7567E" w:rsidRDefault="00B47720" w:rsidP="005F1015">
            <w:pPr>
              <w:pStyle w:val="a4"/>
              <w:spacing w:after="0"/>
              <w:ind w:firstLine="0"/>
            </w:pPr>
            <w:r w:rsidRPr="00F7567E">
              <w:rPr>
                <w:sz w:val="24"/>
                <w:szCs w:val="24"/>
                <w:lang w:eastAsia="ru-RU" w:bidi="ru-RU"/>
              </w:rPr>
              <w:t>Визуальный локатор повреждений</w:t>
            </w:r>
          </w:p>
        </w:tc>
        <w:tc>
          <w:tcPr>
            <w:tcW w:w="4994" w:type="dxa"/>
          </w:tcPr>
          <w:p w:rsidR="00B47720" w:rsidRPr="00F7567E" w:rsidRDefault="00B47720" w:rsidP="005F101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7567E" w:rsidRPr="00F7567E" w:rsidTr="00BE795A">
        <w:trPr>
          <w:trHeight w:hRule="exact" w:val="312"/>
        </w:trPr>
        <w:tc>
          <w:tcPr>
            <w:tcW w:w="5213" w:type="dxa"/>
          </w:tcPr>
          <w:p w:rsidR="00B47720" w:rsidRPr="00F7567E" w:rsidRDefault="00B47720" w:rsidP="005F1015">
            <w:pPr>
              <w:pStyle w:val="a4"/>
              <w:spacing w:after="0"/>
              <w:ind w:firstLine="0"/>
            </w:pPr>
            <w:r w:rsidRPr="00F7567E">
              <w:rPr>
                <w:sz w:val="24"/>
                <w:szCs w:val="24"/>
                <w:lang w:val="en-US" w:bidi="en-US"/>
              </w:rPr>
              <w:t xml:space="preserve">OTDR (SM) </w:t>
            </w:r>
            <w:r w:rsidRPr="00F7567E">
              <w:rPr>
                <w:sz w:val="24"/>
                <w:szCs w:val="24"/>
                <w:lang w:eastAsia="ru-RU" w:bidi="ru-RU"/>
              </w:rPr>
              <w:t>+ комплект шнуров</w:t>
            </w:r>
          </w:p>
        </w:tc>
        <w:tc>
          <w:tcPr>
            <w:tcW w:w="4994" w:type="dxa"/>
          </w:tcPr>
          <w:p w:rsidR="00B47720" w:rsidRPr="00F7567E" w:rsidRDefault="00B47720" w:rsidP="005F101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7567E" w:rsidRPr="00F7567E" w:rsidTr="00BE795A">
        <w:trPr>
          <w:trHeight w:hRule="exact" w:val="312"/>
        </w:trPr>
        <w:tc>
          <w:tcPr>
            <w:tcW w:w="5213" w:type="dxa"/>
          </w:tcPr>
          <w:p w:rsidR="00BE795A" w:rsidRPr="00F7567E" w:rsidRDefault="00BE795A" w:rsidP="00BE795A">
            <w:pPr>
              <w:pStyle w:val="a4"/>
              <w:spacing w:after="0"/>
              <w:ind w:firstLine="0"/>
              <w:rPr>
                <w:sz w:val="24"/>
                <w:szCs w:val="24"/>
                <w:lang w:bidi="en-US"/>
              </w:rPr>
            </w:pPr>
            <w:r w:rsidRPr="00F7567E">
              <w:rPr>
                <w:sz w:val="24"/>
                <w:szCs w:val="24"/>
                <w:lang w:bidi="en-US"/>
              </w:rPr>
              <w:t>Кабельный тестер + тональный генератор для кабеля «витой пары»</w:t>
            </w:r>
          </w:p>
        </w:tc>
        <w:tc>
          <w:tcPr>
            <w:tcW w:w="4994" w:type="dxa"/>
          </w:tcPr>
          <w:p w:rsidR="00BE795A" w:rsidRPr="00F7567E" w:rsidRDefault="00BE795A" w:rsidP="005F101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7567E" w:rsidRPr="00F7567E" w:rsidTr="00BE795A">
        <w:trPr>
          <w:trHeight w:hRule="exact" w:val="312"/>
        </w:trPr>
        <w:tc>
          <w:tcPr>
            <w:tcW w:w="5213" w:type="dxa"/>
          </w:tcPr>
          <w:p w:rsidR="00BE795A" w:rsidRPr="00F7567E" w:rsidRDefault="00BE795A" w:rsidP="005F1015">
            <w:pPr>
              <w:pStyle w:val="a4"/>
              <w:spacing w:after="0"/>
              <w:ind w:firstLine="0"/>
              <w:rPr>
                <w:sz w:val="24"/>
                <w:szCs w:val="24"/>
                <w:lang w:val="en-US" w:bidi="en-US"/>
              </w:rPr>
            </w:pPr>
            <w:proofErr w:type="spellStart"/>
            <w:r w:rsidRPr="00F7567E">
              <w:rPr>
                <w:sz w:val="24"/>
                <w:szCs w:val="24"/>
                <w:lang w:val="en-US" w:bidi="en-US"/>
              </w:rPr>
              <w:t>Шуруповерт</w:t>
            </w:r>
            <w:proofErr w:type="spellEnd"/>
          </w:p>
        </w:tc>
        <w:tc>
          <w:tcPr>
            <w:tcW w:w="4994" w:type="dxa"/>
          </w:tcPr>
          <w:p w:rsidR="00BE795A" w:rsidRPr="00F7567E" w:rsidRDefault="00BE795A" w:rsidP="005F101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E795A" w:rsidRPr="00F7567E" w:rsidRDefault="00BE795A" w:rsidP="00BE795A">
      <w:pPr>
        <w:pStyle w:val="11"/>
        <w:numPr>
          <w:ilvl w:val="1"/>
          <w:numId w:val="1"/>
        </w:numPr>
        <w:tabs>
          <w:tab w:val="left" w:pos="1272"/>
        </w:tabs>
        <w:spacing w:after="0"/>
        <w:ind w:firstLine="709"/>
        <w:jc w:val="both"/>
        <w:rPr>
          <w:sz w:val="28"/>
          <w:szCs w:val="28"/>
        </w:rPr>
      </w:pPr>
      <w:r w:rsidRPr="00F7567E">
        <w:rPr>
          <w:sz w:val="28"/>
          <w:szCs w:val="28"/>
          <w:lang w:eastAsia="ru-RU" w:bidi="ru-RU"/>
        </w:rPr>
        <w:t>При выполнении конкурсного задания на участника могут воздействовать следующие вредные и (или) опасные факторы:</w:t>
      </w:r>
    </w:p>
    <w:p w:rsidR="00BE795A" w:rsidRPr="00F7567E" w:rsidRDefault="00BE795A" w:rsidP="00BE795A">
      <w:pPr>
        <w:pStyle w:val="11"/>
        <w:spacing w:after="0"/>
        <w:ind w:firstLine="709"/>
        <w:jc w:val="both"/>
        <w:rPr>
          <w:sz w:val="28"/>
          <w:szCs w:val="28"/>
        </w:rPr>
      </w:pPr>
      <w:r w:rsidRPr="00F7567E">
        <w:rPr>
          <w:sz w:val="28"/>
          <w:szCs w:val="28"/>
          <w:lang w:eastAsia="ru-RU" w:bidi="ru-RU"/>
        </w:rPr>
        <w:t>Физические:</w:t>
      </w:r>
    </w:p>
    <w:p w:rsidR="00BE795A" w:rsidRPr="00F7567E" w:rsidRDefault="00BE795A" w:rsidP="00BE795A">
      <w:pPr>
        <w:pStyle w:val="11"/>
        <w:numPr>
          <w:ilvl w:val="0"/>
          <w:numId w:val="2"/>
        </w:numPr>
        <w:tabs>
          <w:tab w:val="left" w:pos="962"/>
        </w:tabs>
        <w:spacing w:after="0"/>
        <w:ind w:firstLine="709"/>
        <w:jc w:val="both"/>
        <w:rPr>
          <w:sz w:val="28"/>
          <w:szCs w:val="28"/>
        </w:rPr>
      </w:pPr>
      <w:r w:rsidRPr="00F7567E">
        <w:rPr>
          <w:sz w:val="28"/>
          <w:szCs w:val="28"/>
          <w:lang w:eastAsia="ru-RU" w:bidi="ru-RU"/>
        </w:rPr>
        <w:t>возможность поражения электрическим током (термические ожоги, электрический удар) при случайном прикосновении к неизолированным токоведущим частям находящихся под напряжением;</w:t>
      </w:r>
    </w:p>
    <w:p w:rsidR="00BE795A" w:rsidRPr="00F7567E" w:rsidRDefault="00BE795A" w:rsidP="00BE795A">
      <w:pPr>
        <w:pStyle w:val="11"/>
        <w:numPr>
          <w:ilvl w:val="0"/>
          <w:numId w:val="2"/>
        </w:numPr>
        <w:tabs>
          <w:tab w:val="left" w:pos="962"/>
        </w:tabs>
        <w:spacing w:after="0"/>
        <w:ind w:firstLine="709"/>
        <w:jc w:val="both"/>
        <w:rPr>
          <w:sz w:val="28"/>
          <w:szCs w:val="28"/>
        </w:rPr>
      </w:pPr>
      <w:r w:rsidRPr="00F7567E">
        <w:rPr>
          <w:sz w:val="28"/>
          <w:szCs w:val="28"/>
          <w:lang w:eastAsia="ru-RU" w:bidi="ru-RU"/>
        </w:rPr>
        <w:t>возможность возникновения пожара в результате нагрева токоведущих частей при перегрузке, неудовлетворительном электрическом контакте, а также в результате воздействия электрической дуги при коротком замыкании;</w:t>
      </w:r>
    </w:p>
    <w:p w:rsidR="00BE795A" w:rsidRPr="00F7567E" w:rsidRDefault="00BE795A" w:rsidP="00BE795A">
      <w:pPr>
        <w:pStyle w:val="11"/>
        <w:numPr>
          <w:ilvl w:val="0"/>
          <w:numId w:val="2"/>
        </w:numPr>
        <w:tabs>
          <w:tab w:val="left" w:pos="957"/>
        </w:tabs>
        <w:spacing w:after="0"/>
        <w:ind w:firstLine="709"/>
        <w:jc w:val="both"/>
        <w:rPr>
          <w:sz w:val="28"/>
          <w:szCs w:val="28"/>
        </w:rPr>
      </w:pPr>
      <w:r w:rsidRPr="00F7567E">
        <w:rPr>
          <w:sz w:val="28"/>
          <w:szCs w:val="28"/>
          <w:lang w:eastAsia="ru-RU" w:bidi="ru-RU"/>
        </w:rPr>
        <w:t>возможность получения травматических повреждений при использовании неисправного или небрежном использовании исправного инструмента, а также при случайном прикосновении к движущимся или вращающимся деталям.</w:t>
      </w:r>
    </w:p>
    <w:p w:rsidR="00BE795A" w:rsidRPr="00F7567E" w:rsidRDefault="00BE795A" w:rsidP="00BE795A">
      <w:pPr>
        <w:pStyle w:val="11"/>
        <w:spacing w:after="0"/>
        <w:ind w:firstLine="709"/>
        <w:jc w:val="both"/>
        <w:rPr>
          <w:sz w:val="28"/>
          <w:szCs w:val="28"/>
        </w:rPr>
      </w:pPr>
      <w:r w:rsidRPr="00F7567E">
        <w:rPr>
          <w:sz w:val="28"/>
          <w:szCs w:val="28"/>
          <w:lang w:eastAsia="ru-RU" w:bidi="ru-RU"/>
        </w:rPr>
        <w:t>Психологические:</w:t>
      </w:r>
    </w:p>
    <w:p w:rsidR="00BE795A" w:rsidRPr="00F7567E" w:rsidRDefault="00BE795A" w:rsidP="00BE795A">
      <w:pPr>
        <w:pStyle w:val="11"/>
        <w:numPr>
          <w:ilvl w:val="0"/>
          <w:numId w:val="2"/>
        </w:numPr>
        <w:tabs>
          <w:tab w:val="left" w:pos="1670"/>
        </w:tabs>
        <w:spacing w:after="0"/>
        <w:ind w:firstLine="709"/>
        <w:jc w:val="both"/>
        <w:rPr>
          <w:sz w:val="28"/>
          <w:szCs w:val="28"/>
        </w:rPr>
      </w:pPr>
      <w:r w:rsidRPr="00F7567E">
        <w:rPr>
          <w:sz w:val="28"/>
          <w:szCs w:val="28"/>
          <w:lang w:eastAsia="ru-RU" w:bidi="ru-RU"/>
        </w:rPr>
        <w:t>повышенная нагрузка на зрение.</w:t>
      </w:r>
    </w:p>
    <w:p w:rsidR="00BE795A" w:rsidRPr="00F7567E" w:rsidRDefault="00BE795A" w:rsidP="00BE795A">
      <w:pPr>
        <w:pStyle w:val="11"/>
        <w:numPr>
          <w:ilvl w:val="1"/>
          <w:numId w:val="1"/>
        </w:numPr>
        <w:tabs>
          <w:tab w:val="left" w:pos="1272"/>
        </w:tabs>
        <w:spacing w:after="0"/>
        <w:ind w:firstLine="709"/>
        <w:jc w:val="both"/>
        <w:rPr>
          <w:sz w:val="28"/>
          <w:szCs w:val="28"/>
        </w:rPr>
      </w:pPr>
      <w:r w:rsidRPr="00F7567E">
        <w:rPr>
          <w:sz w:val="28"/>
          <w:szCs w:val="28"/>
          <w:lang w:eastAsia="ru-RU" w:bidi="ru-RU"/>
        </w:rPr>
        <w:t>Применяемые во время выполнения конкурсного задания средства индивидуальной защиты:</w:t>
      </w:r>
    </w:p>
    <w:p w:rsidR="00BE795A" w:rsidRPr="00F7567E" w:rsidRDefault="00BE795A" w:rsidP="00BE795A">
      <w:pPr>
        <w:pStyle w:val="11"/>
        <w:numPr>
          <w:ilvl w:val="0"/>
          <w:numId w:val="3"/>
        </w:numPr>
        <w:tabs>
          <w:tab w:val="left" w:pos="1067"/>
        </w:tabs>
        <w:spacing w:after="0"/>
        <w:ind w:firstLine="709"/>
        <w:jc w:val="both"/>
        <w:rPr>
          <w:sz w:val="28"/>
          <w:szCs w:val="28"/>
        </w:rPr>
      </w:pPr>
      <w:r w:rsidRPr="00F7567E">
        <w:rPr>
          <w:sz w:val="28"/>
          <w:szCs w:val="28"/>
          <w:lang w:eastAsia="ru-RU" w:bidi="ru-RU"/>
        </w:rPr>
        <w:t>спецодежда (куртка, штаны, кепка, закрытая обувь, перчатки, прорезиненный фартук);</w:t>
      </w:r>
    </w:p>
    <w:p w:rsidR="00BE795A" w:rsidRPr="00F7567E" w:rsidRDefault="00BE795A" w:rsidP="00BE795A">
      <w:pPr>
        <w:pStyle w:val="11"/>
        <w:numPr>
          <w:ilvl w:val="0"/>
          <w:numId w:val="3"/>
        </w:numPr>
        <w:tabs>
          <w:tab w:val="left" w:pos="1067"/>
        </w:tabs>
        <w:spacing w:after="0"/>
        <w:ind w:firstLine="709"/>
        <w:jc w:val="both"/>
        <w:rPr>
          <w:sz w:val="28"/>
          <w:szCs w:val="28"/>
        </w:rPr>
      </w:pPr>
      <w:r w:rsidRPr="00F7567E">
        <w:rPr>
          <w:sz w:val="28"/>
          <w:szCs w:val="28"/>
          <w:lang w:eastAsia="ru-RU" w:bidi="ru-RU"/>
        </w:rPr>
        <w:t>защитные очки;</w:t>
      </w:r>
    </w:p>
    <w:p w:rsidR="00BE795A" w:rsidRPr="00F7567E" w:rsidRDefault="00BE795A" w:rsidP="00BE795A">
      <w:pPr>
        <w:pStyle w:val="11"/>
        <w:numPr>
          <w:ilvl w:val="0"/>
          <w:numId w:val="3"/>
        </w:numPr>
        <w:tabs>
          <w:tab w:val="left" w:pos="936"/>
        </w:tabs>
        <w:spacing w:after="0"/>
        <w:ind w:firstLine="709"/>
        <w:jc w:val="both"/>
        <w:rPr>
          <w:sz w:val="28"/>
          <w:szCs w:val="28"/>
        </w:rPr>
      </w:pPr>
      <w:r w:rsidRPr="00F7567E">
        <w:rPr>
          <w:sz w:val="28"/>
          <w:szCs w:val="28"/>
          <w:lang w:eastAsia="ru-RU" w:bidi="ru-RU"/>
        </w:rPr>
        <w:t>защитные перчатки (резиновые и х/б).</w:t>
      </w:r>
    </w:p>
    <w:p w:rsidR="00BE795A" w:rsidRPr="00F7567E" w:rsidRDefault="00BE795A" w:rsidP="00BE795A">
      <w:pPr>
        <w:pStyle w:val="11"/>
        <w:numPr>
          <w:ilvl w:val="1"/>
          <w:numId w:val="1"/>
        </w:numPr>
        <w:tabs>
          <w:tab w:val="left" w:pos="1272"/>
        </w:tabs>
        <w:spacing w:after="0"/>
        <w:ind w:firstLine="709"/>
        <w:jc w:val="both"/>
        <w:rPr>
          <w:sz w:val="28"/>
          <w:szCs w:val="28"/>
        </w:rPr>
      </w:pPr>
      <w:r w:rsidRPr="00F7567E">
        <w:rPr>
          <w:sz w:val="28"/>
          <w:szCs w:val="28"/>
          <w:lang w:eastAsia="ru-RU" w:bidi="ru-RU"/>
        </w:rPr>
        <w:t>Знаки безопасности, используемые на рабочем месте, для обозначения присутствующих опасностей:</w:t>
      </w:r>
    </w:p>
    <w:p w:rsidR="00BE795A" w:rsidRPr="00F7567E" w:rsidRDefault="00BE795A" w:rsidP="00BE795A">
      <w:pPr>
        <w:pStyle w:val="11"/>
        <w:spacing w:after="0"/>
        <w:ind w:firstLine="709"/>
        <w:jc w:val="both"/>
        <w:rPr>
          <w:sz w:val="28"/>
          <w:szCs w:val="28"/>
        </w:rPr>
      </w:pPr>
      <w:r w:rsidRPr="00F7567E">
        <w:rPr>
          <w:sz w:val="28"/>
          <w:szCs w:val="28"/>
          <w:lang w:val="en-US" w:bidi="en-US"/>
        </w:rPr>
        <w:t xml:space="preserve">– </w:t>
      </w:r>
      <w:r w:rsidRPr="00F7567E">
        <w:rPr>
          <w:sz w:val="28"/>
          <w:szCs w:val="28"/>
          <w:lang w:eastAsia="ru-RU" w:bidi="ru-RU"/>
        </w:rPr>
        <w:t>знак «Опасно. Лазерное излучение».</w:t>
      </w:r>
    </w:p>
    <w:p w:rsidR="00BE795A" w:rsidRPr="00F7567E" w:rsidRDefault="00BE795A" w:rsidP="00BE795A">
      <w:pPr>
        <w:pStyle w:val="11"/>
        <w:numPr>
          <w:ilvl w:val="1"/>
          <w:numId w:val="1"/>
        </w:numPr>
        <w:tabs>
          <w:tab w:val="left" w:pos="1272"/>
        </w:tabs>
        <w:spacing w:after="0"/>
        <w:ind w:firstLine="709"/>
        <w:jc w:val="both"/>
        <w:rPr>
          <w:sz w:val="28"/>
          <w:szCs w:val="28"/>
        </w:rPr>
      </w:pPr>
      <w:r w:rsidRPr="00F7567E">
        <w:rPr>
          <w:sz w:val="28"/>
          <w:szCs w:val="28"/>
          <w:lang w:eastAsia="ru-RU" w:bidi="ru-RU"/>
        </w:rPr>
        <w:t>При несчастном случае пострадавший или очевидец несчастного случая обязан немедленно сообщить о случившемся Экспертам.</w:t>
      </w:r>
    </w:p>
    <w:p w:rsidR="00BE795A" w:rsidRPr="00F7567E" w:rsidRDefault="00BE795A" w:rsidP="00BE795A">
      <w:pPr>
        <w:pStyle w:val="11"/>
        <w:spacing w:after="0"/>
        <w:ind w:firstLine="709"/>
        <w:jc w:val="both"/>
        <w:rPr>
          <w:sz w:val="28"/>
          <w:szCs w:val="28"/>
        </w:rPr>
      </w:pPr>
      <w:r w:rsidRPr="00F7567E">
        <w:rPr>
          <w:sz w:val="28"/>
          <w:szCs w:val="28"/>
          <w:lang w:eastAsia="ru-RU" w:bidi="ru-RU"/>
        </w:rPr>
        <w:t>В помещении для выполнения работ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BE795A" w:rsidRPr="00F7567E" w:rsidRDefault="00BE795A" w:rsidP="00BE795A">
      <w:pPr>
        <w:pStyle w:val="11"/>
        <w:spacing w:after="0"/>
        <w:ind w:firstLine="709"/>
        <w:jc w:val="both"/>
        <w:rPr>
          <w:sz w:val="28"/>
          <w:szCs w:val="28"/>
        </w:rPr>
      </w:pPr>
      <w:r w:rsidRPr="00F7567E">
        <w:rPr>
          <w:sz w:val="28"/>
          <w:szCs w:val="28"/>
          <w:lang w:eastAsia="ru-RU" w:bidi="ru-RU"/>
        </w:rPr>
        <w:t xml:space="preserve">В случае возникновения несчастного случая или болезни участника, об </w:t>
      </w:r>
      <w:r w:rsidRPr="00F7567E">
        <w:rPr>
          <w:sz w:val="28"/>
          <w:szCs w:val="28"/>
          <w:lang w:eastAsia="ru-RU" w:bidi="ru-RU"/>
        </w:rPr>
        <w:lastRenderedPageBreak/>
        <w:t>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</w:t>
      </w:r>
    </w:p>
    <w:p w:rsidR="00BE795A" w:rsidRPr="00F7567E" w:rsidRDefault="00BE795A" w:rsidP="00BE795A">
      <w:pPr>
        <w:pStyle w:val="11"/>
        <w:spacing w:after="0"/>
        <w:ind w:firstLine="709"/>
        <w:jc w:val="both"/>
        <w:rPr>
          <w:sz w:val="28"/>
          <w:szCs w:val="28"/>
        </w:rPr>
      </w:pPr>
      <w:r w:rsidRPr="00F7567E">
        <w:rPr>
          <w:sz w:val="28"/>
          <w:szCs w:val="28"/>
          <w:lang w:eastAsia="ru-RU" w:bidi="ru-RU"/>
        </w:rP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B47720" w:rsidRPr="00F7567E" w:rsidRDefault="00BE795A" w:rsidP="00BE7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Участники, допустившие невыполнение или нарушение инструкции по охране труда, привлекаются к ответственности в соответствии с регламентирующими документами соревнований.</w:t>
      </w:r>
    </w:p>
    <w:p w:rsidR="00BE795A" w:rsidRPr="00F7567E" w:rsidRDefault="00BE795A" w:rsidP="00BE7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:rsidR="00BE795A" w:rsidRPr="00F7567E" w:rsidRDefault="0054442C" w:rsidP="00F7567E">
      <w:pPr>
        <w:pStyle w:val="1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lang w:eastAsia="ru-RU" w:bidi="ru-RU"/>
        </w:rPr>
      </w:pPr>
      <w:bookmarkStart w:id="4" w:name="_Toc126742477"/>
      <w:r w:rsidRPr="00F7567E">
        <w:rPr>
          <w:rFonts w:ascii="Times New Roman" w:eastAsia="Times New Roman" w:hAnsi="Times New Roman" w:cs="Times New Roman"/>
          <w:b/>
          <w:color w:val="auto"/>
          <w:sz w:val="28"/>
          <w:lang w:eastAsia="ru-RU" w:bidi="ru-RU"/>
        </w:rPr>
        <w:t>2.Т</w:t>
      </w:r>
      <w:r w:rsidR="00F7567E" w:rsidRPr="00F7567E">
        <w:rPr>
          <w:rFonts w:ascii="Times New Roman" w:eastAsia="Times New Roman" w:hAnsi="Times New Roman" w:cs="Times New Roman"/>
          <w:b/>
          <w:color w:val="auto"/>
          <w:sz w:val="28"/>
          <w:lang w:eastAsia="ru-RU" w:bidi="ru-RU"/>
        </w:rPr>
        <w:t>ребования охраны труда перед началом работы</w:t>
      </w:r>
      <w:bookmarkEnd w:id="4"/>
    </w:p>
    <w:p w:rsidR="00BE795A" w:rsidRPr="00F7567E" w:rsidRDefault="00BE795A" w:rsidP="00BE7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Перед началом работы участники должны выполнить следующее:</w:t>
      </w:r>
    </w:p>
    <w:p w:rsidR="00BE795A" w:rsidRPr="00F7567E" w:rsidRDefault="00BE795A" w:rsidP="00BE7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2.1.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В день С–1, все участники должны ознакомиться с инструкцией по технике безопасности, с планами эвакуации при возникновении пожара, местами расположения </w:t>
      </w:r>
      <w:proofErr w:type="spellStart"/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санитарно</w:t>
      </w:r>
      <w:proofErr w:type="spellEnd"/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:rsidR="00BE795A" w:rsidRPr="00F7567E" w:rsidRDefault="00BE795A" w:rsidP="00BE7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Проверить специальную одежду, обувь и др. средства индивидуальной защиты. Надеть необходимые средства защиты для выполнения подготовки рабочих мест, инструмента и оборудования. Спецодежда должна быть подогнана, не стеснять движения, не иметь разрывов ткани, рукава застегнуты, тесемки не болтаются, ботинки застегнуты и (или) зашнурованы; средства индивидуальной защиты подготовлены и находятся в исправном состоянии.</w:t>
      </w:r>
    </w:p>
    <w:p w:rsidR="00BE795A" w:rsidRPr="00F7567E" w:rsidRDefault="00BE795A" w:rsidP="00BE7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</w:t>
      </w:r>
    </w:p>
    <w:p w:rsidR="00BE795A" w:rsidRPr="00F7567E" w:rsidRDefault="00BE795A" w:rsidP="00BE7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2.2.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Подготовить рабочее место:</w:t>
      </w:r>
    </w:p>
    <w:p w:rsidR="00BE795A" w:rsidRPr="00F7567E" w:rsidRDefault="00BE795A" w:rsidP="00BE7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рабочей зоне участника для монтажа оптического кабеля должны быть размещены:</w:t>
      </w:r>
    </w:p>
    <w:p w:rsidR="00BE795A" w:rsidRPr="00F7567E" w:rsidRDefault="00BE795A" w:rsidP="00BE7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монтажный стол;</w:t>
      </w:r>
    </w:p>
    <w:p w:rsidR="00BE795A" w:rsidRPr="00F7567E" w:rsidRDefault="00BE795A" w:rsidP="00BE7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ящик с монтажным материалом и инструментом;</w:t>
      </w:r>
    </w:p>
    <w:p w:rsidR="00BE795A" w:rsidRPr="00F7567E" w:rsidRDefault="00BE795A" w:rsidP="00BE7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тара для утилизации отходов (урна с крышкой не менее 65л);</w:t>
      </w:r>
    </w:p>
    <w:p w:rsidR="00BE795A" w:rsidRPr="00F7567E" w:rsidRDefault="00BE795A" w:rsidP="00BE7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тара для сбора и утилизации сколов оптических волокон;</w:t>
      </w:r>
    </w:p>
    <w:p w:rsidR="00BE795A" w:rsidRPr="00F7567E" w:rsidRDefault="00BE795A" w:rsidP="00BE7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устройство для сварки оптического волокна;</w:t>
      </w:r>
    </w:p>
    <w:p w:rsidR="00BE795A" w:rsidRPr="00F7567E" w:rsidRDefault="00BE795A" w:rsidP="00BE7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струбцина для монтажа кабеля;</w:t>
      </w:r>
    </w:p>
    <w:p w:rsidR="00BE795A" w:rsidRPr="00F7567E" w:rsidRDefault="00BE795A" w:rsidP="00BE7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струбцина для монтажа муфты;</w:t>
      </w:r>
    </w:p>
    <w:p w:rsidR="00BE795A" w:rsidRPr="00F7567E" w:rsidRDefault="00BE795A" w:rsidP="00BE7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источник дополнительного освещения;</w:t>
      </w:r>
    </w:p>
    <w:p w:rsidR="00BE795A" w:rsidRPr="00F7567E" w:rsidRDefault="00BE795A" w:rsidP="00BE7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–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ёмкости, содержащие специальные жидкости, должны иметь этикетку о составе жидкости, а также иметь, при необходимости, надпись «Яд», «Огнеопасно» и др., в зависимости от своих свойств;</w:t>
      </w:r>
    </w:p>
    <w:p w:rsidR="00BE795A" w:rsidRPr="00F7567E" w:rsidRDefault="00BE795A" w:rsidP="00BE7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набор специального инструмента из перечня, представленного в Инфраструктурном листе (раздел «</w:t>
      </w:r>
      <w:r w:rsidR="0054442C"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Инструмент участника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»);</w:t>
      </w:r>
    </w:p>
    <w:p w:rsidR="00BE795A" w:rsidRPr="00F7567E" w:rsidRDefault="00BE795A" w:rsidP="00BE7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proofErr w:type="spellStart"/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кабеленесущие</w:t>
      </w:r>
      <w:proofErr w:type="spellEnd"/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металлические системы (кабельные монтажные короба и лотки) подлежат обязательному заземлению.</w:t>
      </w:r>
    </w:p>
    <w:p w:rsidR="00BE795A" w:rsidRPr="00F7567E" w:rsidRDefault="00BE795A" w:rsidP="00BE7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2.3.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Подготовить инструмент и оборудование, разрешенное к самостоятельной работе:</w:t>
      </w:r>
    </w:p>
    <w:tbl>
      <w:tblPr>
        <w:tblOverlap w:val="never"/>
        <w:tblW w:w="98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5"/>
        <w:gridCol w:w="6638"/>
      </w:tblGrid>
      <w:tr w:rsidR="00F7567E" w:rsidRPr="00F7567E" w:rsidTr="00BE795A">
        <w:trPr>
          <w:trHeight w:hRule="exact" w:val="566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E795A" w:rsidRPr="00F7567E" w:rsidRDefault="00BE795A" w:rsidP="005F1015">
            <w:pPr>
              <w:pStyle w:val="a4"/>
              <w:spacing w:after="0"/>
              <w:ind w:firstLine="0"/>
              <w:jc w:val="center"/>
            </w:pPr>
            <w:r w:rsidRPr="00F7567E">
              <w:rPr>
                <w:b/>
                <w:bCs/>
                <w:sz w:val="24"/>
                <w:szCs w:val="24"/>
                <w:lang w:eastAsia="ru-RU" w:bidi="ru-RU"/>
              </w:rPr>
              <w:t>Наименование инструмента или оборудования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95A" w:rsidRPr="00F7567E" w:rsidRDefault="00BE795A" w:rsidP="005F1015">
            <w:pPr>
              <w:pStyle w:val="a4"/>
              <w:spacing w:after="0"/>
              <w:ind w:firstLine="0"/>
              <w:jc w:val="center"/>
            </w:pPr>
            <w:r w:rsidRPr="00F7567E">
              <w:rPr>
                <w:b/>
                <w:bCs/>
                <w:sz w:val="24"/>
                <w:szCs w:val="24"/>
                <w:lang w:eastAsia="ru-RU" w:bidi="ru-RU"/>
              </w:rPr>
              <w:t>Правила подготовки к выполнению конкурсного задания</w:t>
            </w:r>
          </w:p>
        </w:tc>
      </w:tr>
      <w:tr w:rsidR="00F7567E" w:rsidRPr="00F7567E" w:rsidTr="00BE795A">
        <w:trPr>
          <w:trHeight w:hRule="exact" w:val="643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795A" w:rsidRPr="00F7567E" w:rsidRDefault="00BE795A" w:rsidP="005F1015">
            <w:pPr>
              <w:pStyle w:val="a4"/>
              <w:spacing w:after="0"/>
              <w:ind w:firstLine="0"/>
              <w:jc w:val="center"/>
            </w:pPr>
            <w:r w:rsidRPr="00F7567E">
              <w:rPr>
                <w:sz w:val="24"/>
                <w:szCs w:val="24"/>
                <w:lang w:eastAsia="ru-RU" w:bidi="ru-RU"/>
              </w:rPr>
              <w:t>Аппарат для сварки оптических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95A" w:rsidRPr="00F7567E" w:rsidRDefault="00BE795A" w:rsidP="005F1015">
            <w:pPr>
              <w:pStyle w:val="a4"/>
              <w:spacing w:after="0"/>
              <w:ind w:firstLine="0"/>
              <w:jc w:val="center"/>
            </w:pPr>
            <w:r w:rsidRPr="00F7567E">
              <w:rPr>
                <w:sz w:val="24"/>
                <w:szCs w:val="24"/>
                <w:lang w:eastAsia="ru-RU" w:bidi="ru-RU"/>
              </w:rPr>
              <w:t>Устройство для сварки оптического волокна должно иметь</w:t>
            </w:r>
          </w:p>
        </w:tc>
      </w:tr>
      <w:tr w:rsidR="00F7567E" w:rsidRPr="00F7567E" w:rsidTr="00BE795A">
        <w:trPr>
          <w:trHeight w:hRule="exact" w:val="113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795A" w:rsidRPr="00F7567E" w:rsidRDefault="00BE795A" w:rsidP="00BE795A">
            <w:pPr>
              <w:pStyle w:val="a4"/>
              <w:spacing w:after="0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  <w:r w:rsidRPr="00F7567E">
              <w:rPr>
                <w:sz w:val="24"/>
                <w:szCs w:val="24"/>
                <w:lang w:eastAsia="ru-RU" w:bidi="ru-RU"/>
              </w:rPr>
              <w:t xml:space="preserve">волокон, в комплекте: аппарат, </w:t>
            </w:r>
            <w:proofErr w:type="spellStart"/>
            <w:r w:rsidRPr="00F7567E">
              <w:rPr>
                <w:sz w:val="24"/>
                <w:szCs w:val="24"/>
                <w:lang w:eastAsia="ru-RU" w:bidi="ru-RU"/>
              </w:rPr>
              <w:t>скалыватель</w:t>
            </w:r>
            <w:proofErr w:type="spellEnd"/>
            <w:r w:rsidRPr="00F7567E">
              <w:rPr>
                <w:sz w:val="24"/>
                <w:szCs w:val="24"/>
                <w:lang w:eastAsia="ru-RU" w:bidi="ru-RU"/>
              </w:rPr>
              <w:t>, источник питания (только для категории от 16 до 22 лет)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95A" w:rsidRPr="00F7567E" w:rsidRDefault="00BE795A" w:rsidP="00BE795A">
            <w:pPr>
              <w:pStyle w:val="a4"/>
              <w:spacing w:after="0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  <w:r w:rsidRPr="00F7567E">
              <w:rPr>
                <w:sz w:val="24"/>
                <w:szCs w:val="24"/>
                <w:lang w:eastAsia="ru-RU" w:bidi="ru-RU"/>
              </w:rPr>
              <w:t>световую индикацию включения напряжения питания. Запрещается эксплуатация прибора со снятой защитной крышкой блока электродов.</w:t>
            </w:r>
          </w:p>
        </w:tc>
      </w:tr>
      <w:tr w:rsidR="00F7567E" w:rsidRPr="00F7567E" w:rsidTr="00BE795A">
        <w:trPr>
          <w:trHeight w:hRule="exact" w:val="916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795A" w:rsidRPr="00F7567E" w:rsidRDefault="00BE795A" w:rsidP="00BE795A">
            <w:pPr>
              <w:pStyle w:val="a4"/>
              <w:spacing w:after="0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  <w:r w:rsidRPr="00F7567E">
              <w:rPr>
                <w:sz w:val="24"/>
                <w:szCs w:val="24"/>
                <w:lang w:eastAsia="ru-RU" w:bidi="ru-RU"/>
              </w:rPr>
              <w:t>Прибор для сертификации СКС (</w:t>
            </w:r>
            <w:proofErr w:type="spellStart"/>
            <w:r w:rsidRPr="00F7567E">
              <w:rPr>
                <w:sz w:val="24"/>
                <w:szCs w:val="24"/>
                <w:lang w:eastAsia="ru-RU" w:bidi="ru-RU"/>
              </w:rPr>
              <w:t>Fluke</w:t>
            </w:r>
            <w:proofErr w:type="spellEnd"/>
            <w:r w:rsidRPr="00F7567E">
              <w:rPr>
                <w:sz w:val="24"/>
                <w:szCs w:val="24"/>
                <w:lang w:eastAsia="ru-RU" w:bidi="ru-RU"/>
              </w:rPr>
              <w:t xml:space="preserve"> DSX 5000 или DSX 8000)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95A" w:rsidRPr="00F7567E" w:rsidRDefault="00BE795A" w:rsidP="00BE795A">
            <w:pPr>
              <w:pStyle w:val="a4"/>
              <w:spacing w:after="0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  <w:r w:rsidRPr="00F7567E">
              <w:rPr>
                <w:sz w:val="24"/>
                <w:szCs w:val="24"/>
                <w:lang w:eastAsia="ru-RU" w:bidi="ru-RU"/>
              </w:rPr>
              <w:t>Включение прибора допускается после визуального осмотра аккумуляторных элементов питания на предмет их повреждения или вздутия.</w:t>
            </w:r>
          </w:p>
        </w:tc>
      </w:tr>
      <w:tr w:rsidR="00F7567E" w:rsidRPr="00F7567E" w:rsidTr="00BE795A">
        <w:trPr>
          <w:trHeight w:hRule="exact" w:val="937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795A" w:rsidRPr="00F7567E" w:rsidRDefault="00BE795A" w:rsidP="00BE795A">
            <w:pPr>
              <w:pStyle w:val="a4"/>
              <w:spacing w:after="0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  <w:r w:rsidRPr="00F7567E">
              <w:rPr>
                <w:sz w:val="24"/>
                <w:szCs w:val="24"/>
                <w:lang w:eastAsia="ru-RU" w:bidi="ru-RU"/>
              </w:rPr>
              <w:t>Визуальный локатор повреждений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95A" w:rsidRPr="00F7567E" w:rsidRDefault="00BE795A" w:rsidP="00BE795A">
            <w:pPr>
              <w:pStyle w:val="a4"/>
              <w:spacing w:after="0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  <w:r w:rsidRPr="00F7567E">
              <w:rPr>
                <w:sz w:val="24"/>
                <w:szCs w:val="24"/>
                <w:lang w:eastAsia="ru-RU" w:bidi="ru-RU"/>
              </w:rPr>
              <w:t>На</w:t>
            </w:r>
            <w:r w:rsidRPr="00F7567E">
              <w:rPr>
                <w:sz w:val="24"/>
                <w:szCs w:val="24"/>
                <w:lang w:eastAsia="ru-RU" w:bidi="ru-RU"/>
              </w:rPr>
              <w:tab/>
              <w:t>корпусе</w:t>
            </w:r>
            <w:r w:rsidRPr="00F7567E">
              <w:rPr>
                <w:sz w:val="24"/>
                <w:szCs w:val="24"/>
                <w:lang w:eastAsia="ru-RU" w:bidi="ru-RU"/>
              </w:rPr>
              <w:tab/>
              <w:t>переносного</w:t>
            </w:r>
            <w:r w:rsidRPr="00F7567E">
              <w:rPr>
                <w:sz w:val="24"/>
                <w:szCs w:val="24"/>
                <w:lang w:eastAsia="ru-RU" w:bidi="ru-RU"/>
              </w:rPr>
              <w:tab/>
              <w:t>измерительного</w:t>
            </w:r>
            <w:r w:rsidRPr="00F7567E">
              <w:rPr>
                <w:sz w:val="24"/>
                <w:szCs w:val="24"/>
                <w:lang w:eastAsia="ru-RU" w:bidi="ru-RU"/>
              </w:rPr>
              <w:tab/>
              <w:t>прибора,</w:t>
            </w:r>
          </w:p>
          <w:p w:rsidR="00BE795A" w:rsidRPr="00F7567E" w:rsidRDefault="00BE795A" w:rsidP="00BE795A">
            <w:pPr>
              <w:pStyle w:val="a4"/>
              <w:spacing w:after="0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  <w:r w:rsidRPr="00F7567E">
              <w:rPr>
                <w:sz w:val="24"/>
                <w:szCs w:val="24"/>
                <w:lang w:eastAsia="ru-RU" w:bidi="ru-RU"/>
              </w:rPr>
              <w:t>содержащего лазерный генератор, должен быть помещен знак «Опасно. Лазерное излучение».</w:t>
            </w:r>
          </w:p>
        </w:tc>
      </w:tr>
      <w:tr w:rsidR="00F7567E" w:rsidRPr="00F7567E" w:rsidTr="00BE795A">
        <w:trPr>
          <w:trHeight w:hRule="exact" w:val="643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795A" w:rsidRPr="00F7567E" w:rsidRDefault="00BE795A" w:rsidP="00BE795A">
            <w:pPr>
              <w:pStyle w:val="a4"/>
              <w:spacing w:after="0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  <w:r w:rsidRPr="00F7567E">
              <w:rPr>
                <w:sz w:val="24"/>
                <w:szCs w:val="24"/>
                <w:lang w:eastAsia="ru-RU" w:bidi="ru-RU"/>
              </w:rPr>
              <w:t>OTDR (SM) + комплект шнуров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95A" w:rsidRPr="00F7567E" w:rsidRDefault="00BE795A" w:rsidP="00BE795A">
            <w:pPr>
              <w:pStyle w:val="a4"/>
              <w:spacing w:after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</w:tr>
      <w:tr w:rsidR="00F7567E" w:rsidRPr="00F7567E" w:rsidTr="00BE795A">
        <w:trPr>
          <w:trHeight w:hRule="exact" w:val="643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795A" w:rsidRPr="00F7567E" w:rsidRDefault="00BE795A" w:rsidP="00BE795A">
            <w:pPr>
              <w:pStyle w:val="a4"/>
              <w:spacing w:after="0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  <w:r w:rsidRPr="00F7567E">
              <w:rPr>
                <w:sz w:val="24"/>
                <w:szCs w:val="24"/>
                <w:lang w:eastAsia="ru-RU" w:bidi="ru-RU"/>
              </w:rPr>
              <w:t>Кабельный тестер + тональный генератор для кабеля «витой пары»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95A" w:rsidRPr="00F7567E" w:rsidRDefault="00BE795A" w:rsidP="00BE795A">
            <w:pPr>
              <w:pStyle w:val="a4"/>
              <w:spacing w:after="0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  <w:r w:rsidRPr="00F7567E">
              <w:rPr>
                <w:sz w:val="24"/>
                <w:szCs w:val="24"/>
                <w:lang w:eastAsia="ru-RU" w:bidi="ru-RU"/>
              </w:rPr>
              <w:t>Включение тестера допускается после визуального осмотра аккумуляторных элементов питания на предмет их повреждения или вздутия.</w:t>
            </w:r>
          </w:p>
        </w:tc>
      </w:tr>
      <w:tr w:rsidR="00F7567E" w:rsidRPr="00F7567E" w:rsidTr="00BE795A">
        <w:trPr>
          <w:trHeight w:hRule="exact" w:val="643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795A" w:rsidRPr="00F7567E" w:rsidRDefault="00BE795A" w:rsidP="00BE795A">
            <w:pPr>
              <w:pStyle w:val="a4"/>
              <w:spacing w:after="0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  <w:proofErr w:type="spellStart"/>
            <w:r w:rsidRPr="00F7567E">
              <w:rPr>
                <w:sz w:val="24"/>
                <w:szCs w:val="24"/>
                <w:lang w:eastAsia="ru-RU" w:bidi="ru-RU"/>
              </w:rPr>
              <w:t>Шуруповёрт</w:t>
            </w:r>
            <w:proofErr w:type="spellEnd"/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95A" w:rsidRPr="00F7567E" w:rsidRDefault="00BE795A" w:rsidP="00BE795A">
            <w:pPr>
              <w:pStyle w:val="a4"/>
              <w:spacing w:after="0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  <w:r w:rsidRPr="00F7567E">
              <w:rPr>
                <w:sz w:val="24"/>
                <w:szCs w:val="24"/>
                <w:lang w:eastAsia="ru-RU" w:bidi="ru-RU"/>
              </w:rPr>
              <w:t xml:space="preserve">Включать </w:t>
            </w:r>
            <w:proofErr w:type="spellStart"/>
            <w:r w:rsidRPr="00F7567E">
              <w:rPr>
                <w:sz w:val="24"/>
                <w:szCs w:val="24"/>
                <w:lang w:eastAsia="ru-RU" w:bidi="ru-RU"/>
              </w:rPr>
              <w:t>шуруповёрт</w:t>
            </w:r>
            <w:proofErr w:type="spellEnd"/>
            <w:r w:rsidRPr="00F7567E">
              <w:rPr>
                <w:sz w:val="24"/>
                <w:szCs w:val="24"/>
                <w:lang w:eastAsia="ru-RU" w:bidi="ru-RU"/>
              </w:rPr>
              <w:t xml:space="preserve"> можно только после его визуальной проверки на предмет повреждений корпуса, подвижных частей.</w:t>
            </w:r>
          </w:p>
        </w:tc>
      </w:tr>
    </w:tbl>
    <w:p w:rsidR="00BE795A" w:rsidRPr="00F7567E" w:rsidRDefault="00BE795A" w:rsidP="00BE7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:rsidR="00BE795A" w:rsidRPr="00F7567E" w:rsidRDefault="00BE795A" w:rsidP="00BE7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2.4.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:rsidR="00BE795A" w:rsidRPr="00F7567E" w:rsidRDefault="00BE795A" w:rsidP="00BE7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Привести в порядок рабочую специальную одежду и обувь: застегнуть обшлага рукавов, заправить одежду и застегнуть ее на все пуговицы, надеть головной убор, подготовить рукавицы (перчатки) и защитные очки.</w:t>
      </w:r>
    </w:p>
    <w:p w:rsidR="00BE795A" w:rsidRPr="00F7567E" w:rsidRDefault="00BE795A" w:rsidP="00BE7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2.5.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Ежедневно, перед началом выполнения конкурсного задания, в процессе подготовки рабочего места:</w:t>
      </w:r>
    </w:p>
    <w:p w:rsidR="00BE795A" w:rsidRPr="00F7567E" w:rsidRDefault="00BE795A" w:rsidP="00BE7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осмотреть и привести в порядок рабочее место, средства индивидуальной защиты;</w:t>
      </w:r>
    </w:p>
    <w:p w:rsidR="00BE795A" w:rsidRPr="00F7567E" w:rsidRDefault="00BE795A" w:rsidP="00BE7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убедиться в достаточности освещенности;</w:t>
      </w:r>
    </w:p>
    <w:p w:rsidR="00BE795A" w:rsidRPr="00F7567E" w:rsidRDefault="00BE795A" w:rsidP="00BE7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–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проверить (визуально) правильность подключения инструмента и оборудования в электросеть;</w:t>
      </w:r>
    </w:p>
    <w:p w:rsidR="00BE795A" w:rsidRPr="00F7567E" w:rsidRDefault="00BE795A" w:rsidP="00BE7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:rsidR="00BE795A" w:rsidRPr="00F7567E" w:rsidRDefault="00BE795A" w:rsidP="00BE7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2.6.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BE795A" w:rsidRPr="00F7567E" w:rsidRDefault="00BE795A" w:rsidP="00BE7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2.7.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:rsidR="00BE795A" w:rsidRPr="00F7567E" w:rsidRDefault="00F7567E" w:rsidP="00F7567E">
      <w:pPr>
        <w:pStyle w:val="1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lang w:eastAsia="ru-RU" w:bidi="ru-RU"/>
        </w:rPr>
      </w:pPr>
      <w:bookmarkStart w:id="5" w:name="_Toc126742398"/>
      <w:bookmarkStart w:id="6" w:name="_Toc126742478"/>
      <w:r w:rsidRPr="00F7567E">
        <w:rPr>
          <w:rFonts w:ascii="Times New Roman" w:eastAsia="Times New Roman" w:hAnsi="Times New Roman" w:cs="Times New Roman"/>
          <w:b/>
          <w:color w:val="auto"/>
          <w:sz w:val="28"/>
          <w:lang w:eastAsia="ru-RU" w:bidi="ru-RU"/>
        </w:rPr>
        <w:t>3</w:t>
      </w:r>
      <w:r w:rsidR="00BE795A" w:rsidRPr="00F7567E">
        <w:rPr>
          <w:rFonts w:ascii="Times New Roman" w:eastAsia="Times New Roman" w:hAnsi="Times New Roman" w:cs="Times New Roman"/>
          <w:b/>
          <w:color w:val="auto"/>
          <w:sz w:val="28"/>
          <w:lang w:eastAsia="ru-RU" w:bidi="ru-RU"/>
        </w:rPr>
        <w:t>.Требования охраны труда во время работы</w:t>
      </w:r>
      <w:bookmarkEnd w:id="5"/>
      <w:bookmarkEnd w:id="6"/>
    </w:p>
    <w:p w:rsidR="00BE795A" w:rsidRPr="00F7567E" w:rsidRDefault="00BE795A" w:rsidP="00BE7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3.1.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Style w:val="a7"/>
        <w:tblW w:w="9493" w:type="dxa"/>
        <w:tblLayout w:type="fixed"/>
        <w:tblLook w:val="0000" w:firstRow="0" w:lastRow="0" w:firstColumn="0" w:lastColumn="0" w:noHBand="0" w:noVBand="0"/>
      </w:tblPr>
      <w:tblGrid>
        <w:gridCol w:w="3658"/>
        <w:gridCol w:w="5835"/>
      </w:tblGrid>
      <w:tr w:rsidR="00F7567E" w:rsidRPr="00F7567E" w:rsidTr="00BE795A">
        <w:trPr>
          <w:trHeight w:hRule="exact" w:val="566"/>
        </w:trPr>
        <w:tc>
          <w:tcPr>
            <w:tcW w:w="3658" w:type="dxa"/>
          </w:tcPr>
          <w:p w:rsidR="00BE795A" w:rsidRPr="00F7567E" w:rsidRDefault="00BE795A" w:rsidP="005F1015">
            <w:pPr>
              <w:pStyle w:val="a4"/>
              <w:spacing w:after="0"/>
              <w:ind w:firstLine="0"/>
              <w:jc w:val="center"/>
            </w:pPr>
            <w:r w:rsidRPr="00F7567E">
              <w:rPr>
                <w:b/>
                <w:bCs/>
                <w:sz w:val="24"/>
                <w:szCs w:val="24"/>
                <w:lang w:eastAsia="ru-RU" w:bidi="ru-RU"/>
              </w:rPr>
              <w:t>Наименование инструмента/ оборудования</w:t>
            </w:r>
          </w:p>
        </w:tc>
        <w:tc>
          <w:tcPr>
            <w:tcW w:w="5835" w:type="dxa"/>
          </w:tcPr>
          <w:p w:rsidR="00BE795A" w:rsidRPr="00F7567E" w:rsidRDefault="00BE795A" w:rsidP="005F1015">
            <w:pPr>
              <w:pStyle w:val="a4"/>
              <w:spacing w:after="0"/>
              <w:ind w:firstLine="0"/>
              <w:jc w:val="center"/>
            </w:pPr>
            <w:r w:rsidRPr="00F7567E">
              <w:rPr>
                <w:b/>
                <w:bCs/>
                <w:sz w:val="24"/>
                <w:szCs w:val="24"/>
                <w:lang w:eastAsia="ru-RU" w:bidi="ru-RU"/>
              </w:rPr>
              <w:t>Требования безопасности</w:t>
            </w:r>
          </w:p>
        </w:tc>
      </w:tr>
      <w:tr w:rsidR="00F7567E" w:rsidRPr="00F7567E" w:rsidTr="00BE795A">
        <w:trPr>
          <w:trHeight w:hRule="exact" w:val="1392"/>
        </w:trPr>
        <w:tc>
          <w:tcPr>
            <w:tcW w:w="3658" w:type="dxa"/>
          </w:tcPr>
          <w:p w:rsidR="00BE795A" w:rsidRPr="00F7567E" w:rsidRDefault="00BE795A" w:rsidP="005F1015">
            <w:pPr>
              <w:pStyle w:val="a4"/>
              <w:spacing w:after="0"/>
              <w:ind w:firstLine="0"/>
            </w:pPr>
            <w:r w:rsidRPr="00F7567E">
              <w:rPr>
                <w:sz w:val="24"/>
                <w:szCs w:val="24"/>
                <w:lang w:eastAsia="ru-RU" w:bidi="ru-RU"/>
              </w:rPr>
              <w:t xml:space="preserve">Аппарат для сварки оптических волокон, в комплекте: аппарат, </w:t>
            </w:r>
            <w:proofErr w:type="spellStart"/>
            <w:r w:rsidRPr="00F7567E">
              <w:rPr>
                <w:sz w:val="24"/>
                <w:szCs w:val="24"/>
                <w:lang w:eastAsia="ru-RU" w:bidi="ru-RU"/>
              </w:rPr>
              <w:t>скалыватель</w:t>
            </w:r>
            <w:proofErr w:type="spellEnd"/>
            <w:r w:rsidRPr="00F7567E">
              <w:rPr>
                <w:sz w:val="24"/>
                <w:szCs w:val="24"/>
                <w:lang w:eastAsia="ru-RU" w:bidi="ru-RU"/>
              </w:rPr>
              <w:t>, источник питания (только для категории от 16 до 22 лет)</w:t>
            </w:r>
          </w:p>
        </w:tc>
        <w:tc>
          <w:tcPr>
            <w:tcW w:w="5835" w:type="dxa"/>
          </w:tcPr>
          <w:p w:rsidR="00BE795A" w:rsidRPr="00F7567E" w:rsidRDefault="00BE795A" w:rsidP="005F1015">
            <w:pPr>
              <w:pStyle w:val="a4"/>
              <w:spacing w:after="0"/>
              <w:ind w:firstLine="0"/>
              <w:jc w:val="both"/>
            </w:pPr>
            <w:r w:rsidRPr="00F7567E">
              <w:rPr>
                <w:sz w:val="24"/>
                <w:szCs w:val="24"/>
                <w:lang w:eastAsia="ru-RU" w:bidi="ru-RU"/>
              </w:rPr>
              <w:t>Устройство для сварки оптического волокна должно иметь световую индикацию включения напряжения питания. Запрещается эксплуатация прибора со снятой защитной крышкой блока электродов.</w:t>
            </w:r>
          </w:p>
        </w:tc>
      </w:tr>
      <w:tr w:rsidR="00F7567E" w:rsidRPr="00F7567E" w:rsidTr="00BE795A">
        <w:trPr>
          <w:trHeight w:hRule="exact" w:val="610"/>
        </w:trPr>
        <w:tc>
          <w:tcPr>
            <w:tcW w:w="3658" w:type="dxa"/>
          </w:tcPr>
          <w:p w:rsidR="00BE795A" w:rsidRPr="00F7567E" w:rsidRDefault="00BE795A" w:rsidP="005F1015">
            <w:pPr>
              <w:pStyle w:val="a4"/>
              <w:spacing w:after="0" w:line="264" w:lineRule="auto"/>
              <w:ind w:firstLine="0"/>
            </w:pPr>
            <w:r w:rsidRPr="00F7567E">
              <w:rPr>
                <w:sz w:val="24"/>
                <w:szCs w:val="24"/>
                <w:lang w:eastAsia="ru-RU" w:bidi="ru-RU"/>
              </w:rPr>
              <w:t xml:space="preserve">Прибор для сертификации СКС </w:t>
            </w:r>
            <w:r w:rsidRPr="00F7567E">
              <w:rPr>
                <w:sz w:val="24"/>
                <w:szCs w:val="24"/>
                <w:lang w:bidi="en-US"/>
              </w:rPr>
              <w:t>(</w:t>
            </w:r>
            <w:r w:rsidRPr="00F7567E">
              <w:rPr>
                <w:sz w:val="24"/>
                <w:szCs w:val="24"/>
                <w:lang w:val="en-US" w:bidi="en-US"/>
              </w:rPr>
              <w:t>Fluke</w:t>
            </w:r>
            <w:r w:rsidRPr="00F7567E">
              <w:rPr>
                <w:sz w:val="24"/>
                <w:szCs w:val="24"/>
                <w:lang w:bidi="en-US"/>
              </w:rPr>
              <w:t xml:space="preserve"> </w:t>
            </w:r>
            <w:r w:rsidRPr="00F7567E">
              <w:rPr>
                <w:sz w:val="24"/>
                <w:szCs w:val="24"/>
                <w:lang w:val="en-US" w:bidi="en-US"/>
              </w:rPr>
              <w:t>DSX</w:t>
            </w:r>
            <w:r w:rsidRPr="00F7567E">
              <w:rPr>
                <w:sz w:val="24"/>
                <w:szCs w:val="24"/>
                <w:lang w:bidi="en-US"/>
              </w:rPr>
              <w:t xml:space="preserve"> </w:t>
            </w:r>
            <w:r w:rsidRPr="00F7567E">
              <w:rPr>
                <w:sz w:val="24"/>
                <w:szCs w:val="24"/>
                <w:lang w:eastAsia="ru-RU" w:bidi="ru-RU"/>
              </w:rPr>
              <w:t xml:space="preserve">5000 или </w:t>
            </w:r>
            <w:r w:rsidRPr="00F7567E">
              <w:rPr>
                <w:sz w:val="24"/>
                <w:szCs w:val="24"/>
                <w:lang w:val="en-US" w:bidi="en-US"/>
              </w:rPr>
              <w:t>DSX</w:t>
            </w:r>
            <w:r w:rsidRPr="00F7567E">
              <w:rPr>
                <w:sz w:val="24"/>
                <w:szCs w:val="24"/>
                <w:lang w:bidi="en-US"/>
              </w:rPr>
              <w:t xml:space="preserve"> </w:t>
            </w:r>
            <w:r w:rsidRPr="00F7567E">
              <w:rPr>
                <w:sz w:val="24"/>
                <w:szCs w:val="24"/>
                <w:lang w:eastAsia="ru-RU" w:bidi="ru-RU"/>
              </w:rPr>
              <w:t>8000)</w:t>
            </w:r>
          </w:p>
        </w:tc>
        <w:tc>
          <w:tcPr>
            <w:tcW w:w="5835" w:type="dxa"/>
          </w:tcPr>
          <w:p w:rsidR="00BE795A" w:rsidRPr="00F7567E" w:rsidRDefault="00BE795A" w:rsidP="005F1015">
            <w:pPr>
              <w:pStyle w:val="a4"/>
              <w:spacing w:after="0" w:line="254" w:lineRule="auto"/>
              <w:ind w:firstLine="0"/>
            </w:pPr>
            <w:r w:rsidRPr="00F7567E">
              <w:rPr>
                <w:lang w:eastAsia="ru-RU" w:bidi="ru-RU"/>
              </w:rPr>
              <w:t>Запрещается эксплуатация прибора с неисправными(вздутыми) аккумуляторными элементами питания</w:t>
            </w:r>
          </w:p>
        </w:tc>
      </w:tr>
      <w:tr w:rsidR="00F7567E" w:rsidRPr="00F7567E" w:rsidTr="00BE795A">
        <w:trPr>
          <w:trHeight w:hRule="exact" w:val="619"/>
        </w:trPr>
        <w:tc>
          <w:tcPr>
            <w:tcW w:w="3658" w:type="dxa"/>
          </w:tcPr>
          <w:p w:rsidR="00BE795A" w:rsidRPr="00F7567E" w:rsidRDefault="00BE795A" w:rsidP="005F1015">
            <w:pPr>
              <w:pStyle w:val="a4"/>
              <w:spacing w:after="0" w:line="264" w:lineRule="auto"/>
              <w:ind w:firstLine="0"/>
            </w:pPr>
            <w:r w:rsidRPr="00F7567E">
              <w:rPr>
                <w:sz w:val="24"/>
                <w:szCs w:val="24"/>
                <w:lang w:eastAsia="ru-RU" w:bidi="ru-RU"/>
              </w:rPr>
              <w:t>Визуальный локатор повреждений</w:t>
            </w:r>
          </w:p>
        </w:tc>
        <w:tc>
          <w:tcPr>
            <w:tcW w:w="5835" w:type="dxa"/>
            <w:vMerge w:val="restart"/>
          </w:tcPr>
          <w:p w:rsidR="00BE795A" w:rsidRPr="00F7567E" w:rsidRDefault="00BE795A" w:rsidP="005F1015">
            <w:pPr>
              <w:pStyle w:val="a4"/>
              <w:tabs>
                <w:tab w:val="left" w:pos="1843"/>
                <w:tab w:val="left" w:pos="3211"/>
                <w:tab w:val="left" w:pos="4675"/>
              </w:tabs>
              <w:spacing w:after="0"/>
              <w:ind w:firstLine="0"/>
              <w:jc w:val="both"/>
            </w:pPr>
            <w:r w:rsidRPr="00F7567E">
              <w:rPr>
                <w:sz w:val="24"/>
                <w:szCs w:val="24"/>
                <w:lang w:eastAsia="ru-RU" w:bidi="ru-RU"/>
              </w:rPr>
              <w:t>При работе с переносными измерительными приборами, содержащими</w:t>
            </w:r>
            <w:r w:rsidRPr="00F7567E">
              <w:rPr>
                <w:sz w:val="24"/>
                <w:szCs w:val="24"/>
                <w:lang w:eastAsia="ru-RU" w:bidi="ru-RU"/>
              </w:rPr>
              <w:tab/>
              <w:t>лазерный</w:t>
            </w:r>
            <w:r w:rsidRPr="00F7567E">
              <w:rPr>
                <w:sz w:val="24"/>
                <w:szCs w:val="24"/>
                <w:lang w:eastAsia="ru-RU" w:bidi="ru-RU"/>
              </w:rPr>
              <w:tab/>
              <w:t>генератор,</w:t>
            </w:r>
            <w:r w:rsidRPr="00F7567E">
              <w:rPr>
                <w:sz w:val="24"/>
                <w:szCs w:val="24"/>
                <w:lang w:eastAsia="ru-RU" w:bidi="ru-RU"/>
              </w:rPr>
              <w:tab/>
              <w:t>запрещается:</w:t>
            </w:r>
          </w:p>
          <w:p w:rsidR="00BE795A" w:rsidRPr="00F7567E" w:rsidRDefault="00BE795A" w:rsidP="005F1015">
            <w:pPr>
              <w:pStyle w:val="a4"/>
              <w:spacing w:after="0"/>
              <w:ind w:firstLine="0"/>
              <w:jc w:val="both"/>
            </w:pPr>
            <w:r w:rsidRPr="00F7567E">
              <w:rPr>
                <w:sz w:val="24"/>
                <w:szCs w:val="24"/>
                <w:lang w:eastAsia="ru-RU" w:bidi="ru-RU"/>
              </w:rPr>
              <w:t>визуально наблюдать за лазерным лучом; направлять излучение лазера на человека.</w:t>
            </w:r>
          </w:p>
        </w:tc>
      </w:tr>
      <w:tr w:rsidR="00F7567E" w:rsidRPr="00F7567E" w:rsidTr="00BE795A">
        <w:trPr>
          <w:trHeight w:hRule="exact" w:val="494"/>
        </w:trPr>
        <w:tc>
          <w:tcPr>
            <w:tcW w:w="3658" w:type="dxa"/>
          </w:tcPr>
          <w:p w:rsidR="00BE795A" w:rsidRPr="00F7567E" w:rsidRDefault="00BE795A" w:rsidP="005F1015">
            <w:pPr>
              <w:pStyle w:val="a4"/>
              <w:spacing w:after="0"/>
              <w:ind w:firstLine="0"/>
            </w:pPr>
            <w:r w:rsidRPr="00F7567E">
              <w:rPr>
                <w:sz w:val="24"/>
                <w:szCs w:val="24"/>
                <w:lang w:val="en-US" w:bidi="en-US"/>
              </w:rPr>
              <w:t xml:space="preserve">OTDR (SM) </w:t>
            </w:r>
            <w:r w:rsidRPr="00F7567E">
              <w:rPr>
                <w:sz w:val="24"/>
                <w:szCs w:val="24"/>
                <w:lang w:eastAsia="ru-RU" w:bidi="ru-RU"/>
              </w:rPr>
              <w:t>+ комплект шнуров</w:t>
            </w:r>
          </w:p>
        </w:tc>
        <w:tc>
          <w:tcPr>
            <w:tcW w:w="5835" w:type="dxa"/>
            <w:vMerge/>
          </w:tcPr>
          <w:p w:rsidR="00BE795A" w:rsidRPr="00F7567E" w:rsidRDefault="00BE795A" w:rsidP="005F1015">
            <w:pPr>
              <w:rPr>
                <w:rFonts w:ascii="Times New Roman" w:hAnsi="Times New Roman" w:cs="Times New Roman"/>
              </w:rPr>
            </w:pPr>
          </w:p>
        </w:tc>
      </w:tr>
      <w:tr w:rsidR="00F7567E" w:rsidRPr="00F7567E" w:rsidTr="00BE795A">
        <w:trPr>
          <w:trHeight w:hRule="exact" w:val="955"/>
        </w:trPr>
        <w:tc>
          <w:tcPr>
            <w:tcW w:w="3658" w:type="dxa"/>
          </w:tcPr>
          <w:p w:rsidR="00BE795A" w:rsidRPr="00F7567E" w:rsidRDefault="00BE795A" w:rsidP="005F1015">
            <w:pPr>
              <w:pStyle w:val="a4"/>
              <w:spacing w:after="0" w:line="276" w:lineRule="auto"/>
              <w:ind w:firstLine="0"/>
            </w:pPr>
            <w:r w:rsidRPr="00F7567E">
              <w:rPr>
                <w:sz w:val="24"/>
                <w:szCs w:val="24"/>
                <w:lang w:eastAsia="ru-RU" w:bidi="ru-RU"/>
              </w:rPr>
              <w:t>Кабельный тестер + тональный генератор для кабеля «витой пары»</w:t>
            </w:r>
          </w:p>
        </w:tc>
        <w:tc>
          <w:tcPr>
            <w:tcW w:w="5835" w:type="dxa"/>
          </w:tcPr>
          <w:p w:rsidR="00BE795A" w:rsidRPr="00F7567E" w:rsidRDefault="00BE795A" w:rsidP="005F1015">
            <w:pPr>
              <w:pStyle w:val="a4"/>
              <w:spacing w:after="0" w:line="254" w:lineRule="auto"/>
              <w:ind w:firstLine="0"/>
              <w:jc w:val="both"/>
            </w:pPr>
            <w:r w:rsidRPr="00F7567E">
              <w:rPr>
                <w:lang w:eastAsia="ru-RU" w:bidi="ru-RU"/>
              </w:rPr>
              <w:t>Запрещается эксплуатация тестера с неисправными(вздутыми) аккумуляторными элементами питания</w:t>
            </w:r>
          </w:p>
        </w:tc>
      </w:tr>
      <w:tr w:rsidR="00F7567E" w:rsidRPr="00F7567E" w:rsidTr="00BE795A">
        <w:trPr>
          <w:trHeight w:hRule="exact" w:val="3883"/>
        </w:trPr>
        <w:tc>
          <w:tcPr>
            <w:tcW w:w="3658" w:type="dxa"/>
          </w:tcPr>
          <w:p w:rsidR="00BE795A" w:rsidRPr="00F7567E" w:rsidRDefault="00BE795A" w:rsidP="005F1015">
            <w:pPr>
              <w:pStyle w:val="a4"/>
              <w:spacing w:after="0"/>
              <w:ind w:firstLine="0"/>
            </w:pPr>
            <w:proofErr w:type="spellStart"/>
            <w:r w:rsidRPr="00F7567E">
              <w:rPr>
                <w:sz w:val="24"/>
                <w:szCs w:val="24"/>
                <w:lang w:eastAsia="ru-RU" w:bidi="ru-RU"/>
              </w:rPr>
              <w:t>Шуруповёрт</w:t>
            </w:r>
            <w:proofErr w:type="spellEnd"/>
          </w:p>
        </w:tc>
        <w:tc>
          <w:tcPr>
            <w:tcW w:w="5835" w:type="dxa"/>
          </w:tcPr>
          <w:p w:rsidR="00BE795A" w:rsidRPr="00F7567E" w:rsidRDefault="00BE795A" w:rsidP="005F1015">
            <w:pPr>
              <w:pStyle w:val="a4"/>
              <w:tabs>
                <w:tab w:val="left" w:pos="1320"/>
                <w:tab w:val="left" w:pos="2856"/>
                <w:tab w:val="left" w:pos="3826"/>
                <w:tab w:val="left" w:pos="4819"/>
                <w:tab w:val="right" w:pos="6014"/>
              </w:tabs>
              <w:spacing w:after="0"/>
              <w:ind w:firstLine="0"/>
              <w:jc w:val="both"/>
            </w:pPr>
            <w:r w:rsidRPr="00F7567E">
              <w:rPr>
                <w:sz w:val="24"/>
                <w:szCs w:val="24"/>
                <w:lang w:eastAsia="ru-RU" w:bidi="ru-RU"/>
              </w:rPr>
              <w:t>Включать</w:t>
            </w:r>
            <w:r w:rsidRPr="00F7567E">
              <w:rPr>
                <w:sz w:val="24"/>
                <w:szCs w:val="24"/>
                <w:lang w:eastAsia="ru-RU" w:bidi="ru-RU"/>
              </w:rPr>
              <w:tab/>
            </w:r>
            <w:proofErr w:type="spellStart"/>
            <w:r w:rsidRPr="00F7567E">
              <w:rPr>
                <w:sz w:val="24"/>
                <w:szCs w:val="24"/>
                <w:lang w:eastAsia="ru-RU" w:bidi="ru-RU"/>
              </w:rPr>
              <w:t>шуруповёрт</w:t>
            </w:r>
            <w:proofErr w:type="spellEnd"/>
            <w:r w:rsidRPr="00F7567E">
              <w:rPr>
                <w:sz w:val="24"/>
                <w:szCs w:val="24"/>
                <w:lang w:eastAsia="ru-RU" w:bidi="ru-RU"/>
              </w:rPr>
              <w:tab/>
              <w:t>можно</w:t>
            </w:r>
            <w:r w:rsidRPr="00F7567E">
              <w:rPr>
                <w:sz w:val="24"/>
                <w:szCs w:val="24"/>
                <w:lang w:eastAsia="ru-RU" w:bidi="ru-RU"/>
              </w:rPr>
              <w:tab/>
              <w:t>только</w:t>
            </w:r>
            <w:r w:rsidRPr="00F7567E">
              <w:rPr>
                <w:sz w:val="24"/>
                <w:szCs w:val="24"/>
                <w:lang w:eastAsia="ru-RU" w:bidi="ru-RU"/>
              </w:rPr>
              <w:tab/>
              <w:t>после</w:t>
            </w:r>
            <w:r w:rsidRPr="00F7567E">
              <w:rPr>
                <w:sz w:val="24"/>
                <w:szCs w:val="24"/>
                <w:lang w:eastAsia="ru-RU" w:bidi="ru-RU"/>
              </w:rPr>
              <w:tab/>
              <w:t>его</w:t>
            </w:r>
          </w:p>
          <w:p w:rsidR="00BE795A" w:rsidRPr="00F7567E" w:rsidRDefault="00BE795A" w:rsidP="005F1015">
            <w:pPr>
              <w:pStyle w:val="a4"/>
              <w:tabs>
                <w:tab w:val="left" w:pos="1488"/>
                <w:tab w:val="left" w:pos="2534"/>
                <w:tab w:val="left" w:pos="3806"/>
                <w:tab w:val="right" w:pos="5990"/>
              </w:tabs>
              <w:spacing w:after="0"/>
              <w:ind w:firstLine="0"/>
              <w:jc w:val="both"/>
            </w:pPr>
            <w:r w:rsidRPr="00F7567E">
              <w:rPr>
                <w:sz w:val="24"/>
                <w:szCs w:val="24"/>
                <w:lang w:eastAsia="ru-RU" w:bidi="ru-RU"/>
              </w:rPr>
              <w:t>визуальной проверки на предмет повреждений корпуса, подвижных</w:t>
            </w:r>
            <w:r w:rsidRPr="00F7567E">
              <w:rPr>
                <w:sz w:val="24"/>
                <w:szCs w:val="24"/>
                <w:lang w:eastAsia="ru-RU" w:bidi="ru-RU"/>
              </w:rPr>
              <w:tab/>
              <w:t>частей,</w:t>
            </w:r>
            <w:r w:rsidRPr="00F7567E">
              <w:rPr>
                <w:sz w:val="24"/>
                <w:szCs w:val="24"/>
                <w:lang w:eastAsia="ru-RU" w:bidi="ru-RU"/>
              </w:rPr>
              <w:tab/>
              <w:t>изоляции</w:t>
            </w:r>
            <w:r w:rsidRPr="00F7567E">
              <w:rPr>
                <w:sz w:val="24"/>
                <w:szCs w:val="24"/>
                <w:lang w:eastAsia="ru-RU" w:bidi="ru-RU"/>
              </w:rPr>
              <w:tab/>
              <w:t>питающего</w:t>
            </w:r>
            <w:r w:rsidRPr="00F7567E">
              <w:rPr>
                <w:sz w:val="24"/>
                <w:szCs w:val="24"/>
                <w:lang w:eastAsia="ru-RU" w:bidi="ru-RU"/>
              </w:rPr>
              <w:tab/>
              <w:t>кабеля.</w:t>
            </w:r>
          </w:p>
          <w:p w:rsidR="00BE795A" w:rsidRPr="00F7567E" w:rsidRDefault="00BE795A" w:rsidP="005F1015">
            <w:pPr>
              <w:pStyle w:val="a4"/>
              <w:spacing w:after="0"/>
              <w:ind w:firstLine="0"/>
              <w:jc w:val="both"/>
            </w:pPr>
            <w:r w:rsidRPr="00F7567E">
              <w:rPr>
                <w:sz w:val="24"/>
                <w:szCs w:val="24"/>
                <w:lang w:eastAsia="ru-RU" w:bidi="ru-RU"/>
              </w:rPr>
              <w:t>Установку насадок следует производить только на выключенном инструменте. Перед работой необходимо проверить прочность крепления насадки.</w:t>
            </w:r>
          </w:p>
          <w:p w:rsidR="00BE795A" w:rsidRPr="00F7567E" w:rsidRDefault="00BE795A" w:rsidP="005F1015">
            <w:pPr>
              <w:pStyle w:val="a4"/>
              <w:spacing w:after="0"/>
              <w:ind w:firstLine="0"/>
              <w:jc w:val="both"/>
            </w:pPr>
            <w:r w:rsidRPr="00F7567E">
              <w:rPr>
                <w:sz w:val="24"/>
                <w:szCs w:val="24"/>
                <w:lang w:eastAsia="ru-RU" w:bidi="ru-RU"/>
              </w:rPr>
              <w:t>Запрещается дотрагиваться до вращающихся частей электроинструмента. Нельзя останавливать вращающийся патрон вручную, а также необходимо следить за тем, чтобы он не захватил собой свободно свисающие элементы одежды или распущенные волосы.</w:t>
            </w:r>
          </w:p>
          <w:p w:rsidR="00BE795A" w:rsidRPr="00F7567E" w:rsidRDefault="00BE795A" w:rsidP="005F1015">
            <w:pPr>
              <w:pStyle w:val="a4"/>
              <w:tabs>
                <w:tab w:val="left" w:pos="710"/>
                <w:tab w:val="left" w:pos="2251"/>
                <w:tab w:val="left" w:pos="4262"/>
                <w:tab w:val="left" w:pos="5645"/>
              </w:tabs>
              <w:spacing w:after="0"/>
              <w:ind w:firstLine="0"/>
              <w:jc w:val="both"/>
            </w:pPr>
            <w:r w:rsidRPr="00F7567E">
              <w:rPr>
                <w:sz w:val="24"/>
                <w:szCs w:val="24"/>
                <w:lang w:eastAsia="ru-RU" w:bidi="ru-RU"/>
              </w:rPr>
              <w:t>Необходимо следить, чтобы электрический инструмент не мог</w:t>
            </w:r>
            <w:r w:rsidRPr="00F7567E">
              <w:rPr>
                <w:sz w:val="24"/>
                <w:szCs w:val="24"/>
                <w:lang w:eastAsia="ru-RU" w:bidi="ru-RU"/>
              </w:rPr>
              <w:tab/>
              <w:t>включиться</w:t>
            </w:r>
            <w:r w:rsidRPr="00F7567E">
              <w:rPr>
                <w:sz w:val="24"/>
                <w:szCs w:val="24"/>
                <w:lang w:eastAsia="ru-RU" w:bidi="ru-RU"/>
              </w:rPr>
              <w:tab/>
              <w:t>самостоятельно,</w:t>
            </w:r>
            <w:r w:rsidRPr="00F7567E">
              <w:rPr>
                <w:sz w:val="24"/>
                <w:szCs w:val="24"/>
                <w:lang w:eastAsia="ru-RU" w:bidi="ru-RU"/>
              </w:rPr>
              <w:tab/>
              <w:t>например,</w:t>
            </w:r>
            <w:r w:rsidRPr="00F7567E">
              <w:rPr>
                <w:sz w:val="24"/>
                <w:szCs w:val="24"/>
                <w:lang w:eastAsia="ru-RU" w:bidi="ru-RU"/>
              </w:rPr>
              <w:tab/>
              <w:t>при</w:t>
            </w:r>
          </w:p>
          <w:p w:rsidR="00BE795A" w:rsidRPr="00F7567E" w:rsidRDefault="00BE795A" w:rsidP="005F1015">
            <w:pPr>
              <w:pStyle w:val="a4"/>
              <w:spacing w:after="0"/>
              <w:ind w:firstLine="0"/>
              <w:jc w:val="both"/>
            </w:pPr>
            <w:r w:rsidRPr="00F7567E">
              <w:rPr>
                <w:sz w:val="24"/>
                <w:szCs w:val="24"/>
                <w:lang w:eastAsia="ru-RU" w:bidi="ru-RU"/>
              </w:rPr>
              <w:t>случайном залипании клавиш.</w:t>
            </w:r>
          </w:p>
        </w:tc>
      </w:tr>
    </w:tbl>
    <w:p w:rsidR="00BE795A" w:rsidRPr="00F7567E" w:rsidRDefault="00BE795A" w:rsidP="0064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3.2. При выполнении конкурсных заданий и уборке рабочих мест:</w:t>
      </w:r>
    </w:p>
    <w:p w:rsidR="00BE795A" w:rsidRPr="00F7567E" w:rsidRDefault="00BE795A" w:rsidP="0064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необходимо быть внимательным, не отвлекаться посторонними разговорами и делами, не отвлекать других участников;</w:t>
      </w:r>
    </w:p>
    <w:p w:rsidR="00BE795A" w:rsidRPr="00F7567E" w:rsidRDefault="00BE795A" w:rsidP="0064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соблюдать настоящую инструкцию;</w:t>
      </w:r>
    </w:p>
    <w:p w:rsidR="00BE795A" w:rsidRPr="00F7567E" w:rsidRDefault="00BE795A" w:rsidP="0064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:rsidR="00BE795A" w:rsidRPr="00F7567E" w:rsidRDefault="00BE795A" w:rsidP="0064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поддерживать порядок и чистоту на рабочем месте;</w:t>
      </w:r>
    </w:p>
    <w:p w:rsidR="00BE795A" w:rsidRPr="00F7567E" w:rsidRDefault="00BE795A" w:rsidP="0064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рабочий инструмент располагать таким образом, чтобы исключалась возможность его скатывания и падения;</w:t>
      </w:r>
    </w:p>
    <w:p w:rsidR="00BE795A" w:rsidRPr="00F7567E" w:rsidRDefault="00BE795A" w:rsidP="0064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выполнять конкурсные задания только исправным инструментом;</w:t>
      </w:r>
    </w:p>
    <w:p w:rsidR="00BE795A" w:rsidRPr="00F7567E" w:rsidRDefault="00BE795A" w:rsidP="0064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нельзя допускать, чтобы отходы (обломки) оптических волокон попадали на пол, монтажный стол и спецодежду, что может привести к ранению оптическими волокнами незащищенных участков кожи;</w:t>
      </w:r>
    </w:p>
    <w:p w:rsidR="00BE795A" w:rsidRPr="00F7567E" w:rsidRDefault="00BE795A" w:rsidP="0064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все операции по разделке и монтажу оптического кабеля (снятие полиэтиленовой оболочки, разделка и обработка </w:t>
      </w:r>
      <w:proofErr w:type="spellStart"/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бронепокрова</w:t>
      </w:r>
      <w:proofErr w:type="spellEnd"/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подготовка и установка колец и т.д.) должны производиться с помощью специального инструмента и приспособлений, имеющихся в наборе инструментов в х/б перчатках, а при работе со специальными жидкостями в латексных перчатках;</w:t>
      </w:r>
    </w:p>
    <w:p w:rsidR="00BE795A" w:rsidRPr="00F7567E" w:rsidRDefault="00BE795A" w:rsidP="0064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при выполнении монтажных работ следует помнить и соблюдать меры безопасности при работах с оптическим кабелем, которые определяются его механическими и геометрическими параметрами;</w:t>
      </w:r>
    </w:p>
    <w:p w:rsidR="00BE795A" w:rsidRPr="00F7567E" w:rsidRDefault="00BE795A" w:rsidP="0064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работа с неисправным и (или) плохо заточенным инструментом запрещается, рукоятки инструментов должны быть надежно закреплены;</w:t>
      </w:r>
    </w:p>
    <w:p w:rsidR="00BE795A" w:rsidRPr="00F7567E" w:rsidRDefault="00BE795A" w:rsidP="0064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при работе с монтажными инструментами и инструментами ударного действия необходимо использовать защитные очки;</w:t>
      </w:r>
    </w:p>
    <w:p w:rsidR="00BE795A" w:rsidRPr="00F7567E" w:rsidRDefault="00BE795A" w:rsidP="0064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подключение (отсоединение) оборудования к сети, его проверку, а также устранение неисправностей производится Экспертом;</w:t>
      </w:r>
    </w:p>
    <w:p w:rsidR="00BE795A" w:rsidRPr="00F7567E" w:rsidRDefault="00BE795A" w:rsidP="0064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запрещается работать электроинструментом, у которого истек срок периодической проверки, а также при возникновении хотя бы одной из следующих неисправностей:</w:t>
      </w:r>
    </w:p>
    <w:p w:rsidR="00BE795A" w:rsidRPr="00F7567E" w:rsidRDefault="00BE795A" w:rsidP="0064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повреждение штепсельного соединения, защитной оболочки кабеля;</w:t>
      </w:r>
    </w:p>
    <w:p w:rsidR="00BE795A" w:rsidRPr="00F7567E" w:rsidRDefault="00BE795A" w:rsidP="0064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повреждение крышки корпуса;</w:t>
      </w:r>
    </w:p>
    <w:p w:rsidR="00BE795A" w:rsidRPr="00F7567E" w:rsidRDefault="00BE795A" w:rsidP="0064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появление дыма или запаха, характерного для горящей изоляции;</w:t>
      </w:r>
    </w:p>
    <w:p w:rsidR="00BE795A" w:rsidRPr="00F7567E" w:rsidRDefault="00BE795A" w:rsidP="0064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появление повышенного шума, стука, вибрации;</w:t>
      </w:r>
    </w:p>
    <w:p w:rsidR="00BE795A" w:rsidRPr="00F7567E" w:rsidRDefault="00BE795A" w:rsidP="0064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участникам запрещается разбирать, вносить изменения в конструкцию и ремонтировать инструмент, провод питания, штепсельные соединения и другие части электроинструмента.</w:t>
      </w:r>
    </w:p>
    <w:p w:rsidR="00BE795A" w:rsidRPr="00F7567E" w:rsidRDefault="00BE795A" w:rsidP="0064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3.3. При неисправности инструмента и оборудования - прекратить выполнение конкурсного задания и сообщить об этом Главному Эксперту, а в его отсутствие заместителю главного Эксперта.</w:t>
      </w:r>
    </w:p>
    <w:p w:rsidR="00BE795A" w:rsidRPr="00F7567E" w:rsidRDefault="00BE795A" w:rsidP="00F7567E">
      <w:pPr>
        <w:pStyle w:val="1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lang w:eastAsia="ru-RU" w:bidi="ru-RU"/>
        </w:rPr>
      </w:pPr>
      <w:bookmarkStart w:id="7" w:name="_Toc126742399"/>
      <w:bookmarkStart w:id="8" w:name="_Toc126742479"/>
      <w:r w:rsidRPr="00F7567E">
        <w:rPr>
          <w:rFonts w:ascii="Times New Roman" w:eastAsia="Times New Roman" w:hAnsi="Times New Roman" w:cs="Times New Roman"/>
          <w:b/>
          <w:color w:val="auto"/>
          <w:sz w:val="28"/>
          <w:lang w:eastAsia="ru-RU" w:bidi="ru-RU"/>
        </w:rPr>
        <w:lastRenderedPageBreak/>
        <w:t>4</w:t>
      </w:r>
      <w:r w:rsidRPr="00F7567E">
        <w:rPr>
          <w:rFonts w:ascii="Times New Roman" w:eastAsia="Times New Roman" w:hAnsi="Times New Roman" w:cs="Times New Roman"/>
          <w:b/>
          <w:color w:val="auto"/>
          <w:sz w:val="28"/>
          <w:lang w:eastAsia="ru-RU" w:bidi="ru-RU"/>
        </w:rPr>
        <w:tab/>
        <w:t>. Требования охраны труда в аварийных ситуациях</w:t>
      </w:r>
      <w:bookmarkEnd w:id="7"/>
      <w:bookmarkEnd w:id="8"/>
    </w:p>
    <w:p w:rsidR="00BE795A" w:rsidRPr="00F7567E" w:rsidRDefault="00BE795A" w:rsidP="0064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4.1.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:rsidR="00BE795A" w:rsidRPr="00F7567E" w:rsidRDefault="00BE795A" w:rsidP="0064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4.2.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В случае возникновения у участника плохого самочувствия или получения травмы сообщить об этом эксперту.</w:t>
      </w:r>
    </w:p>
    <w:p w:rsidR="00BE795A" w:rsidRPr="00F7567E" w:rsidRDefault="00BE795A" w:rsidP="0064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4.3.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BE795A" w:rsidRPr="00F7567E" w:rsidRDefault="00BE795A" w:rsidP="0064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4.4.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BE795A" w:rsidRPr="00F7567E" w:rsidRDefault="00BE795A" w:rsidP="0064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4.5.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BE795A" w:rsidRPr="00F7567E" w:rsidRDefault="00BE795A" w:rsidP="0064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BE795A" w:rsidRPr="00F7567E" w:rsidRDefault="00BE795A" w:rsidP="0064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- бег только усилит интенсивность горения.</w:t>
      </w:r>
    </w:p>
    <w:p w:rsidR="00BE795A" w:rsidRPr="00F7567E" w:rsidRDefault="00BE795A" w:rsidP="0064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загоревшемся помещении не следует дожидаться, пока приблизится пламя. Основная опасность пожара для человека - дым. При наступлении признаков удушья лечь на пол и как можно быстрее ползти в сторону эвакуационного выхода.</w:t>
      </w:r>
    </w:p>
    <w:p w:rsidR="00BE795A" w:rsidRPr="00F7567E" w:rsidRDefault="00BE795A" w:rsidP="0064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4.6.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BE795A" w:rsidRPr="00F7567E" w:rsidRDefault="00BE795A" w:rsidP="0064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BE795A" w:rsidRPr="003B680A" w:rsidRDefault="00BE795A" w:rsidP="003B680A">
      <w:pPr>
        <w:pStyle w:val="1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lang w:eastAsia="ru-RU" w:bidi="ru-RU"/>
        </w:rPr>
      </w:pPr>
      <w:bookmarkStart w:id="9" w:name="_Toc126742400"/>
      <w:bookmarkStart w:id="10" w:name="_Toc126742480"/>
      <w:r w:rsidRPr="003B680A">
        <w:rPr>
          <w:rFonts w:ascii="Times New Roman" w:eastAsia="Times New Roman" w:hAnsi="Times New Roman" w:cs="Times New Roman"/>
          <w:b/>
          <w:color w:val="auto"/>
          <w:sz w:val="28"/>
          <w:lang w:eastAsia="ru-RU" w:bidi="ru-RU"/>
        </w:rPr>
        <w:t>5. Требование охраны труда по окончании работ</w:t>
      </w:r>
      <w:bookmarkEnd w:id="9"/>
      <w:bookmarkEnd w:id="10"/>
    </w:p>
    <w:p w:rsidR="00BE795A" w:rsidRPr="00F7567E" w:rsidRDefault="00BE795A" w:rsidP="0064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После окончания работ каждый участник обязан:</w:t>
      </w:r>
    </w:p>
    <w:p w:rsidR="00BE795A" w:rsidRPr="00F7567E" w:rsidRDefault="00BE795A" w:rsidP="0064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5.1.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Привести в порядок рабочее место.</w:t>
      </w:r>
    </w:p>
    <w:p w:rsidR="00BE795A" w:rsidRPr="00F7567E" w:rsidRDefault="00BE795A" w:rsidP="0064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5.2.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Убрать средства индивидуальной защиты в отведенное для хранений место.</w:t>
      </w:r>
    </w:p>
    <w:p w:rsidR="00BE795A" w:rsidRPr="00F7567E" w:rsidRDefault="00BE795A" w:rsidP="0064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5.3.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Отключить инструмент и оборудование от сети.</w:t>
      </w:r>
    </w:p>
    <w:p w:rsidR="00BE795A" w:rsidRPr="00F7567E" w:rsidRDefault="00BE795A" w:rsidP="0064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5.4.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Инструмент убрать в специально предназначенное для хранений место.</w:t>
      </w:r>
    </w:p>
    <w:p w:rsidR="00BE795A" w:rsidRPr="00F7567E" w:rsidRDefault="00BE795A" w:rsidP="0064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5.5.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:rsidR="00BE795A" w:rsidRPr="003B680A" w:rsidRDefault="00BE795A" w:rsidP="003B680A">
      <w:pPr>
        <w:pStyle w:val="1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lang w:eastAsia="ru-RU" w:bidi="ru-RU"/>
        </w:rPr>
      </w:pPr>
      <w:bookmarkStart w:id="11" w:name="_Toc126742401"/>
      <w:bookmarkStart w:id="12" w:name="_Toc126742481"/>
      <w:r w:rsidRPr="003B680A">
        <w:rPr>
          <w:rFonts w:ascii="Times New Roman" w:eastAsia="Times New Roman" w:hAnsi="Times New Roman" w:cs="Times New Roman"/>
          <w:b/>
          <w:color w:val="auto"/>
          <w:sz w:val="28"/>
          <w:lang w:eastAsia="ru-RU" w:bidi="ru-RU"/>
        </w:rPr>
        <w:t>Инструкция по охране труда для экспертов</w:t>
      </w:r>
      <w:bookmarkEnd w:id="11"/>
      <w:bookmarkEnd w:id="12"/>
    </w:p>
    <w:p w:rsidR="00BE795A" w:rsidRPr="00F7567E" w:rsidRDefault="00BE795A" w:rsidP="0064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1.Общие требования охраны труда</w:t>
      </w:r>
    </w:p>
    <w:p w:rsidR="00BE795A" w:rsidRPr="00F7567E" w:rsidRDefault="00BE795A" w:rsidP="0064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1.1.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К работе в качестве эксперта Компетенции «</w:t>
      </w:r>
      <w:r w:rsidR="00643919"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Структурированные кабельные системы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 допускаются Эксперты, прошедшие специальное обучение и не имеющие противопоказаний по состоянию здоровья.</w:t>
      </w:r>
    </w:p>
    <w:p w:rsidR="00BE795A" w:rsidRPr="00F7567E" w:rsidRDefault="00BE795A" w:rsidP="0064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1.2.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:rsidR="00BE795A" w:rsidRPr="00F7567E" w:rsidRDefault="00BE795A" w:rsidP="0064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1.3.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В процессе контроля выполнения конкурсных заданий и нахождения на территории и в помещениях для выполнения работ Эксперт обязан четко соблюдать:</w:t>
      </w:r>
    </w:p>
    <w:p w:rsidR="00BE795A" w:rsidRPr="00F7567E" w:rsidRDefault="00BE795A" w:rsidP="0064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инструкции по охране труда и технике безопасности;</w:t>
      </w:r>
    </w:p>
    <w:p w:rsidR="00BE795A" w:rsidRPr="00F7567E" w:rsidRDefault="00BE795A" w:rsidP="0064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правила пожарной безопасности, знать места расположения первичных средств пожаротушения и планов эвакуации.</w:t>
      </w:r>
    </w:p>
    <w:p w:rsidR="00BE795A" w:rsidRPr="00F7567E" w:rsidRDefault="00BE795A" w:rsidP="0064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расписание и график проведения конкурсного задания, установленные режимы труда и отдыха.</w:t>
      </w:r>
    </w:p>
    <w:p w:rsidR="00BE795A" w:rsidRPr="00F7567E" w:rsidRDefault="00BE795A" w:rsidP="0064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1.4.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BE795A" w:rsidRPr="00F7567E" w:rsidRDefault="00BE795A" w:rsidP="0064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электрический ток;</w:t>
      </w:r>
    </w:p>
    <w:p w:rsidR="00BE795A" w:rsidRPr="00F7567E" w:rsidRDefault="00BE795A" w:rsidP="0064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BE795A" w:rsidRPr="00F7567E" w:rsidRDefault="00BE795A" w:rsidP="0064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шум, обусловленный конструкцией оргтехники;</w:t>
      </w:r>
    </w:p>
    <w:p w:rsidR="00BE795A" w:rsidRPr="00F7567E" w:rsidRDefault="00BE795A" w:rsidP="0064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химические вещества, выделяющиеся при работе оргтехники;</w:t>
      </w:r>
    </w:p>
    <w:p w:rsidR="00BE795A" w:rsidRPr="00F7567E" w:rsidRDefault="00BE795A" w:rsidP="0064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зрительное перенапряжение при работе с ПК.</w:t>
      </w:r>
    </w:p>
    <w:p w:rsidR="00BE795A" w:rsidRPr="00F7567E" w:rsidRDefault="00BE795A" w:rsidP="0064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 наблюдении за выполнением конкурсного задания участниками на Эксперта могут воздействовать следующие вредные и (или) опасные производственные факторы:</w:t>
      </w:r>
    </w:p>
    <w:p w:rsidR="00BE795A" w:rsidRPr="00F7567E" w:rsidRDefault="00BE795A" w:rsidP="0064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Физические:</w:t>
      </w:r>
    </w:p>
    <w:p w:rsidR="00BE795A" w:rsidRPr="00F7567E" w:rsidRDefault="00BE795A" w:rsidP="0064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возможность поражения электрическим током (термические ожоги, электрический удар) при случайном прикосновении к неизолированным токоведущим частям находящихся под напряжением;</w:t>
      </w:r>
    </w:p>
    <w:p w:rsidR="00BE795A" w:rsidRPr="00F7567E" w:rsidRDefault="00BE795A" w:rsidP="0064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-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возможность возникновения пожара в результате нагрева токоведущих частей при перегрузке, неудовлетворительном электрическом контакте, а также в результате воздействия электрической дуги при коротком замыкании;</w:t>
      </w:r>
    </w:p>
    <w:p w:rsidR="00BE795A" w:rsidRPr="00F7567E" w:rsidRDefault="00BE795A" w:rsidP="0064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возможность получения травматических повреждений при использовании неисправного или небрежном использовании исправного инструмента, а также при случайном прикосновении к движущимся или вращающимся деталям.</w:t>
      </w:r>
    </w:p>
    <w:p w:rsidR="00BE795A" w:rsidRPr="00F7567E" w:rsidRDefault="00BE795A" w:rsidP="0064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Психологические:</w:t>
      </w:r>
    </w:p>
    <w:p w:rsidR="00BE795A" w:rsidRPr="00F7567E" w:rsidRDefault="00BE795A" w:rsidP="0064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F756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повышенная нагрузка на зрение.</w:t>
      </w:r>
    </w:p>
    <w:p w:rsidR="00BE795A" w:rsidRPr="00F7567E" w:rsidRDefault="00BE795A" w:rsidP="00643919">
      <w:pPr>
        <w:pStyle w:val="11"/>
        <w:numPr>
          <w:ilvl w:val="1"/>
          <w:numId w:val="4"/>
        </w:numPr>
        <w:tabs>
          <w:tab w:val="left" w:pos="1204"/>
        </w:tabs>
        <w:spacing w:after="0"/>
        <w:ind w:firstLine="709"/>
        <w:jc w:val="both"/>
        <w:rPr>
          <w:sz w:val="28"/>
          <w:szCs w:val="28"/>
        </w:rPr>
      </w:pPr>
      <w:r w:rsidRPr="00F7567E">
        <w:rPr>
          <w:sz w:val="28"/>
          <w:szCs w:val="28"/>
          <w:lang w:eastAsia="ru-RU" w:bidi="ru-RU"/>
        </w:rPr>
        <w:t>Применяемые во время выполнения конкурсного задания средства индивидуальной защиты: нет.</w:t>
      </w:r>
    </w:p>
    <w:p w:rsidR="00BE795A" w:rsidRPr="00F7567E" w:rsidRDefault="00BE795A" w:rsidP="00643919">
      <w:pPr>
        <w:pStyle w:val="11"/>
        <w:numPr>
          <w:ilvl w:val="1"/>
          <w:numId w:val="4"/>
        </w:numPr>
        <w:tabs>
          <w:tab w:val="left" w:pos="1200"/>
        </w:tabs>
        <w:spacing w:after="0"/>
        <w:ind w:firstLine="709"/>
        <w:jc w:val="both"/>
        <w:rPr>
          <w:sz w:val="28"/>
          <w:szCs w:val="28"/>
        </w:rPr>
      </w:pPr>
      <w:r w:rsidRPr="00F7567E">
        <w:rPr>
          <w:sz w:val="28"/>
          <w:szCs w:val="28"/>
          <w:lang w:eastAsia="ru-RU" w:bidi="ru-RU"/>
        </w:rPr>
        <w:t>Знаки безопасности, используемые на рабочих местах участников, для обозначения присутствующих опасностей:</w:t>
      </w:r>
    </w:p>
    <w:p w:rsidR="00BE795A" w:rsidRPr="00F7567E" w:rsidRDefault="00BE795A" w:rsidP="00643919">
      <w:pPr>
        <w:pStyle w:val="11"/>
        <w:spacing w:after="0"/>
        <w:ind w:firstLine="709"/>
        <w:jc w:val="both"/>
        <w:rPr>
          <w:sz w:val="28"/>
          <w:szCs w:val="28"/>
        </w:rPr>
      </w:pPr>
      <w:r w:rsidRPr="00F7567E">
        <w:rPr>
          <w:sz w:val="28"/>
          <w:szCs w:val="28"/>
          <w:lang w:val="en-US" w:bidi="en-US"/>
        </w:rPr>
        <w:t xml:space="preserve">- </w:t>
      </w:r>
      <w:r w:rsidRPr="00F7567E">
        <w:rPr>
          <w:sz w:val="28"/>
          <w:szCs w:val="28"/>
          <w:lang w:eastAsia="ru-RU" w:bidi="ru-RU"/>
        </w:rPr>
        <w:t>знак «Опасно. Лазерное излучение».</w:t>
      </w:r>
    </w:p>
    <w:p w:rsidR="00BE795A" w:rsidRPr="00F7567E" w:rsidRDefault="00BE795A" w:rsidP="00643919">
      <w:pPr>
        <w:pStyle w:val="11"/>
        <w:numPr>
          <w:ilvl w:val="1"/>
          <w:numId w:val="4"/>
        </w:numPr>
        <w:tabs>
          <w:tab w:val="left" w:pos="1200"/>
        </w:tabs>
        <w:spacing w:after="0"/>
        <w:ind w:firstLine="709"/>
        <w:jc w:val="both"/>
        <w:rPr>
          <w:sz w:val="28"/>
          <w:szCs w:val="28"/>
        </w:rPr>
      </w:pPr>
      <w:r w:rsidRPr="00F7567E">
        <w:rPr>
          <w:sz w:val="28"/>
          <w:szCs w:val="28"/>
          <w:lang w:eastAsia="ru-RU" w:bidi="ru-RU"/>
        </w:rPr>
        <w:t>При несчастном случае пострадавший или очевидец несчастного случая обязан немедленно сообщить о случившемся Главному Эксперту.</w:t>
      </w:r>
    </w:p>
    <w:p w:rsidR="00BE795A" w:rsidRPr="00F7567E" w:rsidRDefault="00BE795A" w:rsidP="00643919">
      <w:pPr>
        <w:pStyle w:val="11"/>
        <w:spacing w:after="0"/>
        <w:ind w:firstLine="709"/>
        <w:jc w:val="both"/>
        <w:rPr>
          <w:sz w:val="28"/>
          <w:szCs w:val="28"/>
        </w:rPr>
      </w:pPr>
      <w:r w:rsidRPr="00F7567E">
        <w:rPr>
          <w:sz w:val="28"/>
          <w:szCs w:val="28"/>
          <w:lang w:eastAsia="ru-RU" w:bidi="ru-RU"/>
        </w:rPr>
        <w:t>В помещении Экспертов Компетенции «</w:t>
      </w:r>
      <w:r w:rsidR="00643919" w:rsidRPr="00F7567E">
        <w:rPr>
          <w:sz w:val="28"/>
          <w:szCs w:val="28"/>
          <w:lang w:eastAsia="ru-RU" w:bidi="ru-RU"/>
        </w:rPr>
        <w:t>Структурированные кабельные системы</w:t>
      </w:r>
      <w:r w:rsidRPr="00F7567E">
        <w:rPr>
          <w:sz w:val="28"/>
          <w:szCs w:val="28"/>
          <w:lang w:eastAsia="ru-RU" w:bidi="ru-RU"/>
        </w:rPr>
        <w:t>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BE795A" w:rsidRPr="00F7567E" w:rsidRDefault="00BE795A" w:rsidP="00643919">
      <w:pPr>
        <w:pStyle w:val="11"/>
        <w:spacing w:after="0"/>
        <w:ind w:firstLine="709"/>
        <w:jc w:val="both"/>
        <w:rPr>
          <w:sz w:val="28"/>
          <w:szCs w:val="28"/>
        </w:rPr>
      </w:pPr>
      <w:r w:rsidRPr="00F7567E">
        <w:rPr>
          <w:sz w:val="28"/>
          <w:szCs w:val="28"/>
          <w:lang w:eastAsia="ru-RU" w:bidi="ru-RU"/>
        </w:rPr>
        <w:t>В случае возникновения несчастного случая или болезни Эксперта, об этом немедленно уведомляется Главный эксперт.</w:t>
      </w:r>
    </w:p>
    <w:p w:rsidR="00BE795A" w:rsidRPr="00F7567E" w:rsidRDefault="00BE795A" w:rsidP="00643919">
      <w:pPr>
        <w:pStyle w:val="11"/>
        <w:numPr>
          <w:ilvl w:val="1"/>
          <w:numId w:val="4"/>
        </w:numPr>
        <w:tabs>
          <w:tab w:val="left" w:pos="1200"/>
        </w:tabs>
        <w:spacing w:after="0"/>
        <w:ind w:firstLine="709"/>
        <w:jc w:val="both"/>
        <w:rPr>
          <w:sz w:val="28"/>
          <w:szCs w:val="28"/>
        </w:rPr>
      </w:pPr>
      <w:bookmarkStart w:id="13" w:name="bookmark21"/>
      <w:r w:rsidRPr="00F7567E">
        <w:rPr>
          <w:sz w:val="28"/>
          <w:szCs w:val="28"/>
          <w:lang w:eastAsia="ru-RU" w:bidi="ru-RU"/>
        </w:rPr>
        <w:t>Эксперты, допустившие невыполнение или нарушение инструкции по охране труда, привлекаются к от</w:t>
      </w:r>
      <w:r w:rsidR="0054442C" w:rsidRPr="00F7567E">
        <w:rPr>
          <w:sz w:val="28"/>
          <w:szCs w:val="28"/>
          <w:lang w:eastAsia="ru-RU" w:bidi="ru-RU"/>
        </w:rPr>
        <w:t>ветственности в соответствии с р</w:t>
      </w:r>
      <w:r w:rsidRPr="00F7567E">
        <w:rPr>
          <w:sz w:val="28"/>
          <w:szCs w:val="28"/>
          <w:lang w:eastAsia="ru-RU" w:bidi="ru-RU"/>
        </w:rPr>
        <w:t>егламентом</w:t>
      </w:r>
      <w:r w:rsidR="0054442C" w:rsidRPr="00F7567E">
        <w:rPr>
          <w:sz w:val="28"/>
          <w:szCs w:val="28"/>
          <w:lang w:eastAsia="ru-RU" w:bidi="ru-RU"/>
        </w:rPr>
        <w:t xml:space="preserve"> чемпионата</w:t>
      </w:r>
      <w:r w:rsidRPr="00F7567E">
        <w:rPr>
          <w:sz w:val="28"/>
          <w:szCs w:val="28"/>
          <w:lang w:bidi="en-US"/>
        </w:rPr>
        <w:t xml:space="preserve">, </w:t>
      </w:r>
      <w:r w:rsidRPr="00F7567E">
        <w:rPr>
          <w:sz w:val="28"/>
          <w:szCs w:val="28"/>
          <w:lang w:eastAsia="ru-RU" w:bidi="ru-RU"/>
        </w:rPr>
        <w:t>а при необходимости согласно действующему законодательству.</w:t>
      </w:r>
      <w:bookmarkEnd w:id="13"/>
    </w:p>
    <w:p w:rsidR="00BE795A" w:rsidRPr="003B680A" w:rsidRDefault="00BE795A" w:rsidP="003B680A">
      <w:pPr>
        <w:pStyle w:val="1"/>
        <w:ind w:firstLine="709"/>
        <w:jc w:val="both"/>
        <w:rPr>
          <w:rFonts w:ascii="Times New Roman" w:hAnsi="Times New Roman" w:cs="Times New Roman"/>
          <w:b/>
          <w:color w:val="auto"/>
          <w:sz w:val="28"/>
        </w:rPr>
      </w:pPr>
      <w:bookmarkStart w:id="14" w:name="bookmark22"/>
      <w:bookmarkStart w:id="15" w:name="_Toc126742402"/>
      <w:bookmarkStart w:id="16" w:name="_Toc126742482"/>
      <w:r w:rsidRPr="003B680A">
        <w:rPr>
          <w:rFonts w:ascii="Times New Roman" w:hAnsi="Times New Roman" w:cs="Times New Roman"/>
          <w:b/>
          <w:color w:val="auto"/>
          <w:sz w:val="28"/>
          <w:lang w:eastAsia="ru-RU" w:bidi="ru-RU"/>
        </w:rPr>
        <w:t>Требования охраны труда перед началом работы</w:t>
      </w:r>
      <w:bookmarkEnd w:id="14"/>
      <w:bookmarkEnd w:id="15"/>
      <w:bookmarkEnd w:id="16"/>
    </w:p>
    <w:p w:rsidR="00BE795A" w:rsidRPr="00F7567E" w:rsidRDefault="00BE795A" w:rsidP="00643919">
      <w:pPr>
        <w:pStyle w:val="11"/>
        <w:spacing w:after="0"/>
        <w:ind w:firstLine="709"/>
        <w:jc w:val="both"/>
        <w:rPr>
          <w:sz w:val="28"/>
          <w:szCs w:val="28"/>
        </w:rPr>
      </w:pPr>
      <w:r w:rsidRPr="00F7567E">
        <w:rPr>
          <w:sz w:val="28"/>
          <w:szCs w:val="28"/>
          <w:lang w:eastAsia="ru-RU" w:bidi="ru-RU"/>
        </w:rPr>
        <w:t>Перед началом работы Эксперты должны выполнить следующее:</w:t>
      </w:r>
    </w:p>
    <w:p w:rsidR="00BE795A" w:rsidRPr="00F7567E" w:rsidRDefault="00BE795A" w:rsidP="00643919">
      <w:pPr>
        <w:pStyle w:val="11"/>
        <w:numPr>
          <w:ilvl w:val="1"/>
          <w:numId w:val="5"/>
        </w:numPr>
        <w:tabs>
          <w:tab w:val="left" w:pos="1209"/>
        </w:tabs>
        <w:spacing w:after="0"/>
        <w:ind w:firstLine="709"/>
        <w:jc w:val="both"/>
        <w:rPr>
          <w:sz w:val="28"/>
          <w:szCs w:val="28"/>
        </w:rPr>
      </w:pPr>
      <w:r w:rsidRPr="00F7567E">
        <w:rPr>
          <w:sz w:val="28"/>
          <w:szCs w:val="28"/>
          <w:lang w:eastAsia="ru-RU" w:bidi="ru-RU"/>
        </w:rPr>
        <w:t>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</w:r>
    </w:p>
    <w:p w:rsidR="00BE795A" w:rsidRPr="00F7567E" w:rsidRDefault="00BE795A" w:rsidP="00643919">
      <w:pPr>
        <w:pStyle w:val="11"/>
        <w:spacing w:after="0"/>
        <w:ind w:firstLine="709"/>
        <w:jc w:val="both"/>
        <w:rPr>
          <w:sz w:val="28"/>
          <w:szCs w:val="28"/>
        </w:rPr>
      </w:pPr>
      <w:r w:rsidRPr="00F7567E">
        <w:rPr>
          <w:sz w:val="28"/>
          <w:szCs w:val="28"/>
          <w:lang w:eastAsia="ru-RU" w:bidi="ru-RU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</w:r>
    </w:p>
    <w:p w:rsidR="00BE795A" w:rsidRPr="00F7567E" w:rsidRDefault="00BE795A" w:rsidP="00643919">
      <w:pPr>
        <w:pStyle w:val="11"/>
        <w:numPr>
          <w:ilvl w:val="1"/>
          <w:numId w:val="5"/>
        </w:numPr>
        <w:tabs>
          <w:tab w:val="left" w:pos="1200"/>
        </w:tabs>
        <w:spacing w:after="0"/>
        <w:ind w:firstLine="709"/>
        <w:jc w:val="both"/>
        <w:rPr>
          <w:sz w:val="28"/>
          <w:szCs w:val="28"/>
        </w:rPr>
      </w:pPr>
      <w:r w:rsidRPr="00F7567E">
        <w:rPr>
          <w:sz w:val="28"/>
          <w:szCs w:val="28"/>
          <w:lang w:eastAsia="ru-RU" w:bidi="ru-RU"/>
        </w:rPr>
        <w:t xml:space="preserve">Ежедневно, перед началом выполнения конкурсного задания участниками конкурса, Эксперт с особыми полномочиями проводит </w:t>
      </w:r>
      <w:r w:rsidRPr="00F7567E">
        <w:rPr>
          <w:sz w:val="28"/>
          <w:szCs w:val="28"/>
          <w:lang w:eastAsia="ru-RU" w:bidi="ru-RU"/>
        </w:rPr>
        <w:lastRenderedPageBreak/>
        <w:t>инструктаж по охране труда, Эксперты</w:t>
      </w:r>
    </w:p>
    <w:p w:rsidR="00BE795A" w:rsidRPr="00F7567E" w:rsidRDefault="00BE795A" w:rsidP="00643919">
      <w:pPr>
        <w:pStyle w:val="11"/>
        <w:spacing w:after="0"/>
        <w:ind w:firstLine="709"/>
        <w:jc w:val="both"/>
        <w:rPr>
          <w:sz w:val="28"/>
          <w:szCs w:val="28"/>
        </w:rPr>
      </w:pPr>
      <w:r w:rsidRPr="00F7567E">
        <w:rPr>
          <w:sz w:val="28"/>
          <w:szCs w:val="28"/>
          <w:lang w:eastAsia="ru-RU" w:bidi="ru-RU"/>
        </w:rPr>
        <w:t xml:space="preserve">контролируют процесс подготовки рабочего места участниками, и принимают участие в подготовке рабочих мест участников в возрасте моложе </w:t>
      </w:r>
      <w:r w:rsidRPr="00F7567E">
        <w:rPr>
          <w:sz w:val="28"/>
          <w:szCs w:val="28"/>
          <w:lang w:bidi="en-US"/>
        </w:rPr>
        <w:t xml:space="preserve">18 </w:t>
      </w:r>
      <w:r w:rsidRPr="00F7567E">
        <w:rPr>
          <w:sz w:val="28"/>
          <w:szCs w:val="28"/>
          <w:lang w:eastAsia="ru-RU" w:bidi="ru-RU"/>
        </w:rPr>
        <w:t>лет.</w:t>
      </w:r>
    </w:p>
    <w:p w:rsidR="00BE795A" w:rsidRPr="00F7567E" w:rsidRDefault="00BE795A" w:rsidP="00643919">
      <w:pPr>
        <w:pStyle w:val="11"/>
        <w:numPr>
          <w:ilvl w:val="1"/>
          <w:numId w:val="5"/>
        </w:numPr>
        <w:tabs>
          <w:tab w:val="left" w:pos="1234"/>
        </w:tabs>
        <w:spacing w:after="0"/>
        <w:ind w:firstLine="709"/>
        <w:jc w:val="both"/>
        <w:rPr>
          <w:sz w:val="28"/>
          <w:szCs w:val="28"/>
        </w:rPr>
      </w:pPr>
      <w:r w:rsidRPr="00F7567E">
        <w:rPr>
          <w:sz w:val="28"/>
          <w:szCs w:val="28"/>
          <w:lang w:eastAsia="ru-RU" w:bidi="ru-RU"/>
        </w:rPr>
        <w:t>Ежедневно, перед началом работ на конкурсной площадке и в помещении экспертов необходимо:</w:t>
      </w:r>
    </w:p>
    <w:p w:rsidR="00BE795A" w:rsidRPr="00F7567E" w:rsidRDefault="00BE795A" w:rsidP="00643919">
      <w:pPr>
        <w:pStyle w:val="11"/>
        <w:numPr>
          <w:ilvl w:val="0"/>
          <w:numId w:val="6"/>
        </w:numPr>
        <w:tabs>
          <w:tab w:val="left" w:pos="970"/>
        </w:tabs>
        <w:spacing w:after="0"/>
        <w:ind w:firstLine="709"/>
        <w:jc w:val="both"/>
        <w:rPr>
          <w:sz w:val="28"/>
          <w:szCs w:val="28"/>
        </w:rPr>
      </w:pPr>
      <w:r w:rsidRPr="00F7567E">
        <w:rPr>
          <w:sz w:val="28"/>
          <w:szCs w:val="28"/>
          <w:lang w:eastAsia="ru-RU" w:bidi="ru-RU"/>
        </w:rPr>
        <w:t>осмотреть рабочие места экспертов и участников;</w:t>
      </w:r>
    </w:p>
    <w:p w:rsidR="00BE795A" w:rsidRPr="00F7567E" w:rsidRDefault="00BE795A" w:rsidP="00643919">
      <w:pPr>
        <w:pStyle w:val="11"/>
        <w:numPr>
          <w:ilvl w:val="0"/>
          <w:numId w:val="6"/>
        </w:numPr>
        <w:tabs>
          <w:tab w:val="left" w:pos="970"/>
        </w:tabs>
        <w:spacing w:after="0"/>
        <w:ind w:firstLine="709"/>
        <w:jc w:val="both"/>
        <w:rPr>
          <w:sz w:val="28"/>
          <w:szCs w:val="28"/>
        </w:rPr>
      </w:pPr>
      <w:r w:rsidRPr="00F7567E">
        <w:rPr>
          <w:sz w:val="28"/>
          <w:szCs w:val="28"/>
          <w:lang w:eastAsia="ru-RU" w:bidi="ru-RU"/>
        </w:rPr>
        <w:t>привести в порядок рабочее место эксперта;</w:t>
      </w:r>
    </w:p>
    <w:p w:rsidR="00BE795A" w:rsidRPr="00F7567E" w:rsidRDefault="00BE795A" w:rsidP="00643919">
      <w:pPr>
        <w:pStyle w:val="11"/>
        <w:numPr>
          <w:ilvl w:val="0"/>
          <w:numId w:val="6"/>
        </w:numPr>
        <w:tabs>
          <w:tab w:val="left" w:pos="970"/>
        </w:tabs>
        <w:spacing w:after="0"/>
        <w:ind w:firstLine="709"/>
        <w:jc w:val="both"/>
        <w:rPr>
          <w:sz w:val="28"/>
          <w:szCs w:val="28"/>
        </w:rPr>
      </w:pPr>
      <w:r w:rsidRPr="00F7567E">
        <w:rPr>
          <w:sz w:val="28"/>
          <w:szCs w:val="28"/>
          <w:lang w:eastAsia="ru-RU" w:bidi="ru-RU"/>
        </w:rPr>
        <w:t>проверить правильность подключения оборудования в электросеть;</w:t>
      </w:r>
    </w:p>
    <w:p w:rsidR="00BE795A" w:rsidRPr="00F7567E" w:rsidRDefault="00BE795A" w:rsidP="00643919">
      <w:pPr>
        <w:pStyle w:val="11"/>
        <w:numPr>
          <w:ilvl w:val="0"/>
          <w:numId w:val="6"/>
        </w:numPr>
        <w:tabs>
          <w:tab w:val="left" w:pos="970"/>
        </w:tabs>
        <w:spacing w:after="0"/>
        <w:ind w:firstLine="709"/>
        <w:jc w:val="both"/>
        <w:rPr>
          <w:sz w:val="28"/>
          <w:szCs w:val="28"/>
        </w:rPr>
      </w:pPr>
      <w:r w:rsidRPr="00F7567E">
        <w:rPr>
          <w:sz w:val="28"/>
          <w:szCs w:val="28"/>
          <w:lang w:eastAsia="ru-RU" w:bidi="ru-RU"/>
        </w:rPr>
        <w:t>одеть необходимые средства индивидуальной защиты;</w:t>
      </w:r>
    </w:p>
    <w:p w:rsidR="00BE795A" w:rsidRPr="00F7567E" w:rsidRDefault="00BE795A" w:rsidP="00643919">
      <w:pPr>
        <w:pStyle w:val="11"/>
        <w:numPr>
          <w:ilvl w:val="0"/>
          <w:numId w:val="6"/>
        </w:numPr>
        <w:tabs>
          <w:tab w:val="left" w:pos="970"/>
        </w:tabs>
        <w:spacing w:after="0"/>
        <w:ind w:firstLine="709"/>
        <w:jc w:val="both"/>
        <w:rPr>
          <w:sz w:val="28"/>
          <w:szCs w:val="28"/>
          <w:lang w:eastAsia="ru-RU" w:bidi="ru-RU"/>
        </w:rPr>
      </w:pPr>
      <w:r w:rsidRPr="00F7567E">
        <w:rPr>
          <w:sz w:val="28"/>
          <w:szCs w:val="28"/>
          <w:lang w:eastAsia="ru-RU" w:bidi="ru-RU"/>
        </w:rPr>
        <w:t>осмотреть инструмент и оборудование участников в возрасте до 18 лет, участники</w:t>
      </w:r>
    </w:p>
    <w:p w:rsidR="00643919" w:rsidRPr="00F7567E" w:rsidRDefault="00643919" w:rsidP="00643919">
      <w:pPr>
        <w:pStyle w:val="11"/>
        <w:numPr>
          <w:ilvl w:val="0"/>
          <w:numId w:val="6"/>
        </w:numPr>
        <w:tabs>
          <w:tab w:val="left" w:pos="960"/>
        </w:tabs>
        <w:spacing w:after="0"/>
        <w:ind w:firstLine="709"/>
        <w:jc w:val="both"/>
        <w:rPr>
          <w:sz w:val="28"/>
          <w:szCs w:val="28"/>
        </w:rPr>
      </w:pPr>
      <w:r w:rsidRPr="00F7567E">
        <w:rPr>
          <w:sz w:val="28"/>
          <w:szCs w:val="28"/>
          <w:lang w:eastAsia="ru-RU" w:bidi="ru-RU"/>
        </w:rPr>
        <w:t xml:space="preserve">старше </w:t>
      </w:r>
      <w:r w:rsidRPr="00F7567E">
        <w:rPr>
          <w:sz w:val="28"/>
          <w:szCs w:val="28"/>
          <w:lang w:bidi="en-US"/>
        </w:rPr>
        <w:t xml:space="preserve">18 </w:t>
      </w:r>
      <w:r w:rsidRPr="00F7567E">
        <w:rPr>
          <w:sz w:val="28"/>
          <w:szCs w:val="28"/>
          <w:lang w:eastAsia="ru-RU" w:bidi="ru-RU"/>
        </w:rPr>
        <w:t>лет осматривают самостоятельно инструмент и оборудование.</w:t>
      </w:r>
    </w:p>
    <w:p w:rsidR="00643919" w:rsidRPr="00F7567E" w:rsidRDefault="00643919" w:rsidP="00643919">
      <w:pPr>
        <w:pStyle w:val="11"/>
        <w:numPr>
          <w:ilvl w:val="1"/>
          <w:numId w:val="8"/>
        </w:numPr>
        <w:tabs>
          <w:tab w:val="left" w:pos="1234"/>
        </w:tabs>
        <w:spacing w:after="0"/>
        <w:ind w:firstLine="709"/>
        <w:jc w:val="both"/>
        <w:rPr>
          <w:sz w:val="28"/>
          <w:szCs w:val="28"/>
        </w:rPr>
      </w:pPr>
      <w:r w:rsidRPr="00F7567E">
        <w:rPr>
          <w:sz w:val="28"/>
          <w:szCs w:val="28"/>
          <w:lang w:eastAsia="ru-RU" w:bidi="ru-RU"/>
        </w:rPr>
        <w:t>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643919" w:rsidRPr="00F7567E" w:rsidRDefault="00643919" w:rsidP="00643919">
      <w:pPr>
        <w:pStyle w:val="11"/>
        <w:numPr>
          <w:ilvl w:val="1"/>
          <w:numId w:val="8"/>
        </w:numPr>
        <w:tabs>
          <w:tab w:val="left" w:pos="1234"/>
        </w:tabs>
        <w:spacing w:after="0"/>
        <w:ind w:firstLine="709"/>
        <w:jc w:val="both"/>
        <w:rPr>
          <w:sz w:val="28"/>
          <w:szCs w:val="28"/>
        </w:rPr>
      </w:pPr>
      <w:bookmarkStart w:id="17" w:name="bookmark24"/>
      <w:r w:rsidRPr="00F7567E">
        <w:rPr>
          <w:sz w:val="28"/>
          <w:szCs w:val="28"/>
          <w:lang w:eastAsia="ru-RU" w:bidi="ru-RU"/>
        </w:rPr>
        <w:t>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  <w:bookmarkEnd w:id="17"/>
    </w:p>
    <w:p w:rsidR="00643919" w:rsidRPr="003B680A" w:rsidRDefault="00643919" w:rsidP="003B680A">
      <w:pPr>
        <w:pStyle w:val="1"/>
        <w:ind w:firstLine="709"/>
        <w:rPr>
          <w:rFonts w:ascii="Times New Roman" w:hAnsi="Times New Roman" w:cs="Times New Roman"/>
          <w:b/>
          <w:color w:val="auto"/>
          <w:sz w:val="28"/>
        </w:rPr>
      </w:pPr>
      <w:bookmarkStart w:id="18" w:name="bookmark25"/>
      <w:bookmarkStart w:id="19" w:name="_Toc126742403"/>
      <w:bookmarkStart w:id="20" w:name="_Toc126742483"/>
      <w:r w:rsidRPr="003B680A">
        <w:rPr>
          <w:rFonts w:ascii="Times New Roman" w:hAnsi="Times New Roman" w:cs="Times New Roman"/>
          <w:b/>
          <w:color w:val="auto"/>
          <w:sz w:val="28"/>
          <w:lang w:eastAsia="ru-RU" w:bidi="ru-RU"/>
        </w:rPr>
        <w:t>Требования охраны труда во время работы</w:t>
      </w:r>
      <w:bookmarkEnd w:id="18"/>
      <w:bookmarkEnd w:id="19"/>
      <w:bookmarkEnd w:id="20"/>
    </w:p>
    <w:p w:rsidR="00643919" w:rsidRPr="00F7567E" w:rsidRDefault="00643919" w:rsidP="00643919">
      <w:pPr>
        <w:pStyle w:val="11"/>
        <w:numPr>
          <w:ilvl w:val="1"/>
          <w:numId w:val="9"/>
        </w:numPr>
        <w:tabs>
          <w:tab w:val="left" w:pos="1234"/>
        </w:tabs>
        <w:spacing w:after="0"/>
        <w:ind w:firstLine="709"/>
        <w:jc w:val="both"/>
        <w:rPr>
          <w:sz w:val="28"/>
          <w:szCs w:val="28"/>
        </w:rPr>
      </w:pPr>
      <w:r w:rsidRPr="00F7567E">
        <w:rPr>
          <w:sz w:val="28"/>
          <w:szCs w:val="28"/>
          <w:lang w:eastAsia="ru-RU" w:bidi="ru-RU"/>
        </w:rPr>
        <w:t>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:rsidR="00643919" w:rsidRPr="00F7567E" w:rsidRDefault="00643919" w:rsidP="00643919">
      <w:pPr>
        <w:pStyle w:val="11"/>
        <w:numPr>
          <w:ilvl w:val="1"/>
          <w:numId w:val="9"/>
        </w:numPr>
        <w:tabs>
          <w:tab w:val="left" w:pos="1234"/>
        </w:tabs>
        <w:spacing w:after="0"/>
        <w:ind w:firstLine="709"/>
        <w:jc w:val="both"/>
        <w:rPr>
          <w:sz w:val="28"/>
          <w:szCs w:val="28"/>
        </w:rPr>
      </w:pPr>
      <w:r w:rsidRPr="00F7567E">
        <w:rPr>
          <w:sz w:val="28"/>
          <w:szCs w:val="28"/>
          <w:lang w:eastAsia="ru-RU" w:bidi="ru-RU"/>
        </w:rPr>
        <w:t>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643919" w:rsidRPr="00F7567E" w:rsidRDefault="00643919" w:rsidP="00643919">
      <w:pPr>
        <w:pStyle w:val="11"/>
        <w:numPr>
          <w:ilvl w:val="1"/>
          <w:numId w:val="9"/>
        </w:numPr>
        <w:tabs>
          <w:tab w:val="left" w:pos="1234"/>
        </w:tabs>
        <w:spacing w:after="0"/>
        <w:ind w:firstLine="709"/>
        <w:jc w:val="both"/>
        <w:rPr>
          <w:sz w:val="28"/>
          <w:szCs w:val="28"/>
        </w:rPr>
      </w:pPr>
      <w:r w:rsidRPr="00F7567E">
        <w:rPr>
          <w:sz w:val="28"/>
          <w:szCs w:val="28"/>
          <w:lang w:eastAsia="ru-RU" w:bidi="ru-RU"/>
        </w:rPr>
        <w:t xml:space="preserve">Суммарное время непосредственной работы с персональным компьютером и другой оргтехникой в течение конкурсного дня должно быть не более </w:t>
      </w:r>
      <w:r w:rsidRPr="00F7567E">
        <w:rPr>
          <w:sz w:val="28"/>
          <w:szCs w:val="28"/>
          <w:lang w:bidi="en-US"/>
        </w:rPr>
        <w:t xml:space="preserve">6 </w:t>
      </w:r>
      <w:r w:rsidRPr="00F7567E">
        <w:rPr>
          <w:sz w:val="28"/>
          <w:szCs w:val="28"/>
          <w:lang w:eastAsia="ru-RU" w:bidi="ru-RU"/>
        </w:rPr>
        <w:t>часов.</w:t>
      </w:r>
    </w:p>
    <w:p w:rsidR="00643919" w:rsidRPr="00F7567E" w:rsidRDefault="00643919" w:rsidP="00643919">
      <w:pPr>
        <w:pStyle w:val="11"/>
        <w:spacing w:after="0"/>
        <w:ind w:firstLine="709"/>
        <w:jc w:val="both"/>
        <w:rPr>
          <w:sz w:val="28"/>
          <w:szCs w:val="28"/>
        </w:rPr>
      </w:pPr>
      <w:r w:rsidRPr="00F7567E">
        <w:rPr>
          <w:sz w:val="28"/>
          <w:szCs w:val="28"/>
          <w:lang w:eastAsia="ru-RU" w:bidi="ru-RU"/>
        </w:rPr>
        <w:t xml:space="preserve"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</w:t>
      </w:r>
      <w:r w:rsidRPr="00F7567E">
        <w:rPr>
          <w:sz w:val="28"/>
          <w:szCs w:val="28"/>
          <w:lang w:bidi="en-US"/>
        </w:rPr>
        <w:t xml:space="preserve">15 </w:t>
      </w:r>
      <w:r w:rsidRPr="00F7567E">
        <w:rPr>
          <w:sz w:val="28"/>
          <w:szCs w:val="28"/>
          <w:lang w:eastAsia="ru-RU" w:bidi="ru-RU"/>
        </w:rPr>
        <w:t>мин.</w:t>
      </w:r>
    </w:p>
    <w:p w:rsidR="00643919" w:rsidRPr="00F7567E" w:rsidRDefault="00643919" w:rsidP="00643919">
      <w:pPr>
        <w:pStyle w:val="11"/>
        <w:numPr>
          <w:ilvl w:val="1"/>
          <w:numId w:val="9"/>
        </w:numPr>
        <w:tabs>
          <w:tab w:val="left" w:pos="1853"/>
        </w:tabs>
        <w:spacing w:after="0"/>
        <w:ind w:firstLine="709"/>
        <w:jc w:val="both"/>
        <w:rPr>
          <w:sz w:val="28"/>
          <w:szCs w:val="28"/>
        </w:rPr>
      </w:pPr>
      <w:r w:rsidRPr="00F7567E">
        <w:rPr>
          <w:sz w:val="28"/>
          <w:szCs w:val="28"/>
          <w:lang w:eastAsia="ru-RU" w:bidi="ru-RU"/>
        </w:rPr>
        <w:t>Во избежание поражения током запрещается:</w:t>
      </w:r>
    </w:p>
    <w:p w:rsidR="00643919" w:rsidRPr="00F7567E" w:rsidRDefault="00643919" w:rsidP="00643919">
      <w:pPr>
        <w:pStyle w:val="11"/>
        <w:numPr>
          <w:ilvl w:val="0"/>
          <w:numId w:val="10"/>
        </w:numPr>
        <w:tabs>
          <w:tab w:val="left" w:pos="960"/>
        </w:tabs>
        <w:spacing w:after="0"/>
        <w:ind w:firstLine="709"/>
        <w:jc w:val="both"/>
        <w:rPr>
          <w:sz w:val="28"/>
          <w:szCs w:val="28"/>
        </w:rPr>
      </w:pPr>
      <w:r w:rsidRPr="00F7567E">
        <w:rPr>
          <w:sz w:val="28"/>
          <w:szCs w:val="28"/>
          <w:lang w:eastAsia="ru-RU" w:bidi="ru-RU"/>
        </w:rPr>
        <w:t>прикасаться к задней панели персонального компьютера и другой оргтехники, монитора при включенном питании;</w:t>
      </w:r>
    </w:p>
    <w:p w:rsidR="00643919" w:rsidRPr="00F7567E" w:rsidRDefault="00643919" w:rsidP="00643919">
      <w:pPr>
        <w:pStyle w:val="11"/>
        <w:numPr>
          <w:ilvl w:val="0"/>
          <w:numId w:val="10"/>
        </w:numPr>
        <w:tabs>
          <w:tab w:val="left" w:pos="960"/>
        </w:tabs>
        <w:spacing w:after="0"/>
        <w:ind w:firstLine="709"/>
        <w:jc w:val="both"/>
        <w:rPr>
          <w:sz w:val="28"/>
          <w:szCs w:val="28"/>
        </w:rPr>
      </w:pPr>
      <w:r w:rsidRPr="00F7567E">
        <w:rPr>
          <w:sz w:val="28"/>
          <w:szCs w:val="28"/>
          <w:lang w:eastAsia="ru-RU" w:bidi="ru-RU"/>
        </w:rPr>
        <w:t>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643919" w:rsidRPr="00F7567E" w:rsidRDefault="00643919" w:rsidP="00643919">
      <w:pPr>
        <w:pStyle w:val="11"/>
        <w:numPr>
          <w:ilvl w:val="0"/>
          <w:numId w:val="10"/>
        </w:numPr>
        <w:tabs>
          <w:tab w:val="left" w:pos="1565"/>
        </w:tabs>
        <w:spacing w:after="0"/>
        <w:ind w:firstLine="709"/>
        <w:jc w:val="both"/>
        <w:rPr>
          <w:sz w:val="28"/>
          <w:szCs w:val="28"/>
        </w:rPr>
      </w:pPr>
      <w:r w:rsidRPr="00F7567E">
        <w:rPr>
          <w:sz w:val="28"/>
          <w:szCs w:val="28"/>
          <w:lang w:eastAsia="ru-RU" w:bidi="ru-RU"/>
        </w:rPr>
        <w:t>производить самостоятельно вскрытие и ремонт оборудования;</w:t>
      </w:r>
    </w:p>
    <w:p w:rsidR="00643919" w:rsidRPr="00F7567E" w:rsidRDefault="00643919" w:rsidP="00643919">
      <w:pPr>
        <w:pStyle w:val="11"/>
        <w:numPr>
          <w:ilvl w:val="0"/>
          <w:numId w:val="10"/>
        </w:numPr>
        <w:tabs>
          <w:tab w:val="left" w:pos="973"/>
        </w:tabs>
        <w:spacing w:after="0"/>
        <w:ind w:firstLine="709"/>
        <w:jc w:val="both"/>
        <w:rPr>
          <w:sz w:val="28"/>
          <w:szCs w:val="28"/>
        </w:rPr>
      </w:pPr>
      <w:r w:rsidRPr="00F7567E">
        <w:rPr>
          <w:sz w:val="28"/>
          <w:szCs w:val="28"/>
          <w:lang w:eastAsia="ru-RU" w:bidi="ru-RU"/>
        </w:rPr>
        <w:t>переключать разъемы интерфейсных кабелей периферийных устройств при включенном питании;</w:t>
      </w:r>
    </w:p>
    <w:p w:rsidR="00643919" w:rsidRPr="00F7567E" w:rsidRDefault="00643919" w:rsidP="00643919">
      <w:pPr>
        <w:pStyle w:val="11"/>
        <w:numPr>
          <w:ilvl w:val="0"/>
          <w:numId w:val="10"/>
        </w:numPr>
        <w:tabs>
          <w:tab w:val="left" w:pos="1675"/>
        </w:tabs>
        <w:spacing w:after="0"/>
        <w:ind w:firstLine="709"/>
        <w:jc w:val="both"/>
        <w:rPr>
          <w:sz w:val="28"/>
          <w:szCs w:val="28"/>
        </w:rPr>
      </w:pPr>
      <w:r w:rsidRPr="00F7567E">
        <w:rPr>
          <w:sz w:val="28"/>
          <w:szCs w:val="28"/>
          <w:lang w:eastAsia="ru-RU" w:bidi="ru-RU"/>
        </w:rPr>
        <w:lastRenderedPageBreak/>
        <w:t>загромождать верхние панели устройств бумагами и посторонними предметами;</w:t>
      </w:r>
    </w:p>
    <w:p w:rsidR="00643919" w:rsidRPr="00F7567E" w:rsidRDefault="00643919" w:rsidP="00643919">
      <w:pPr>
        <w:pStyle w:val="11"/>
        <w:numPr>
          <w:ilvl w:val="0"/>
          <w:numId w:val="10"/>
        </w:numPr>
        <w:tabs>
          <w:tab w:val="left" w:pos="982"/>
        </w:tabs>
        <w:spacing w:after="0"/>
        <w:ind w:firstLine="709"/>
        <w:jc w:val="both"/>
        <w:rPr>
          <w:sz w:val="28"/>
          <w:szCs w:val="28"/>
        </w:rPr>
      </w:pPr>
      <w:r w:rsidRPr="00F7567E">
        <w:rPr>
          <w:sz w:val="28"/>
          <w:szCs w:val="28"/>
          <w:lang w:eastAsia="ru-RU" w:bidi="ru-RU"/>
        </w:rPr>
        <w:t>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643919" w:rsidRPr="00F7567E" w:rsidRDefault="00643919" w:rsidP="00643919">
      <w:pPr>
        <w:pStyle w:val="11"/>
        <w:numPr>
          <w:ilvl w:val="1"/>
          <w:numId w:val="9"/>
        </w:numPr>
        <w:tabs>
          <w:tab w:val="left" w:pos="1246"/>
        </w:tabs>
        <w:spacing w:after="0"/>
        <w:ind w:firstLine="709"/>
        <w:jc w:val="both"/>
        <w:rPr>
          <w:sz w:val="28"/>
          <w:szCs w:val="28"/>
        </w:rPr>
      </w:pPr>
      <w:r w:rsidRPr="00F7567E">
        <w:rPr>
          <w:sz w:val="28"/>
          <w:szCs w:val="28"/>
          <w:lang w:eastAsia="ru-RU" w:bidi="ru-RU"/>
        </w:rPr>
        <w:t>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:rsidR="00643919" w:rsidRPr="00F7567E" w:rsidRDefault="00643919" w:rsidP="00643919">
      <w:pPr>
        <w:pStyle w:val="11"/>
        <w:numPr>
          <w:ilvl w:val="1"/>
          <w:numId w:val="9"/>
        </w:numPr>
        <w:tabs>
          <w:tab w:val="left" w:pos="1853"/>
        </w:tabs>
        <w:spacing w:after="0"/>
        <w:ind w:firstLine="709"/>
        <w:jc w:val="both"/>
        <w:rPr>
          <w:sz w:val="28"/>
          <w:szCs w:val="28"/>
        </w:rPr>
      </w:pPr>
      <w:r w:rsidRPr="00F7567E">
        <w:rPr>
          <w:sz w:val="28"/>
          <w:szCs w:val="28"/>
          <w:lang w:eastAsia="ru-RU" w:bidi="ru-RU"/>
        </w:rPr>
        <w:t>Эксперту во время работы с оргтехникой:</w:t>
      </w:r>
    </w:p>
    <w:p w:rsidR="00643919" w:rsidRPr="00F7567E" w:rsidRDefault="00643919" w:rsidP="00643919">
      <w:pPr>
        <w:pStyle w:val="11"/>
        <w:numPr>
          <w:ilvl w:val="0"/>
          <w:numId w:val="11"/>
        </w:numPr>
        <w:tabs>
          <w:tab w:val="left" w:pos="973"/>
        </w:tabs>
        <w:spacing w:after="0"/>
        <w:ind w:firstLine="709"/>
        <w:jc w:val="both"/>
        <w:rPr>
          <w:sz w:val="28"/>
          <w:szCs w:val="28"/>
        </w:rPr>
      </w:pPr>
      <w:r w:rsidRPr="00F7567E">
        <w:rPr>
          <w:sz w:val="28"/>
          <w:szCs w:val="28"/>
          <w:lang w:eastAsia="ru-RU" w:bidi="ru-RU"/>
        </w:rPr>
        <w:t>обращать внимание на символы, высвечивающиеся на панели оборудования, не игнорировать их;</w:t>
      </w:r>
    </w:p>
    <w:p w:rsidR="00643919" w:rsidRPr="00F7567E" w:rsidRDefault="00643919" w:rsidP="00643919">
      <w:pPr>
        <w:pStyle w:val="11"/>
        <w:numPr>
          <w:ilvl w:val="0"/>
          <w:numId w:val="6"/>
        </w:numPr>
        <w:tabs>
          <w:tab w:val="left" w:pos="970"/>
        </w:tabs>
        <w:spacing w:after="0"/>
        <w:ind w:firstLine="709"/>
        <w:jc w:val="both"/>
        <w:rPr>
          <w:sz w:val="28"/>
          <w:szCs w:val="28"/>
          <w:lang w:eastAsia="ru-RU" w:bidi="ru-RU"/>
        </w:rPr>
      </w:pPr>
      <w:r w:rsidRPr="00F7567E">
        <w:rPr>
          <w:sz w:val="28"/>
          <w:szCs w:val="28"/>
          <w:lang w:eastAsia="ru-RU" w:bidi="ru-RU"/>
        </w:rPr>
        <w:t>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643919" w:rsidRPr="00F7567E" w:rsidRDefault="00643919" w:rsidP="00643919">
      <w:pPr>
        <w:pStyle w:val="11"/>
        <w:numPr>
          <w:ilvl w:val="0"/>
          <w:numId w:val="6"/>
        </w:numPr>
        <w:tabs>
          <w:tab w:val="left" w:pos="970"/>
        </w:tabs>
        <w:spacing w:after="0"/>
        <w:ind w:firstLine="709"/>
        <w:jc w:val="both"/>
        <w:rPr>
          <w:sz w:val="28"/>
          <w:szCs w:val="28"/>
          <w:lang w:eastAsia="ru-RU" w:bidi="ru-RU"/>
        </w:rPr>
      </w:pPr>
      <w:r w:rsidRPr="00F7567E">
        <w:rPr>
          <w:sz w:val="28"/>
          <w:szCs w:val="28"/>
          <w:lang w:eastAsia="ru-RU" w:bidi="ru-RU"/>
        </w:rPr>
        <w:t>-</w:t>
      </w:r>
      <w:r w:rsidRPr="00F7567E">
        <w:rPr>
          <w:sz w:val="28"/>
          <w:szCs w:val="28"/>
          <w:lang w:eastAsia="ru-RU" w:bidi="ru-RU"/>
        </w:rPr>
        <w:tab/>
        <w:t>не производить включение/выключение аппаратов мокрыми руками;</w:t>
      </w:r>
    </w:p>
    <w:p w:rsidR="00643919" w:rsidRPr="00F7567E" w:rsidRDefault="00643919" w:rsidP="00643919">
      <w:pPr>
        <w:pStyle w:val="11"/>
        <w:numPr>
          <w:ilvl w:val="0"/>
          <w:numId w:val="6"/>
        </w:numPr>
        <w:tabs>
          <w:tab w:val="left" w:pos="970"/>
        </w:tabs>
        <w:spacing w:after="0"/>
        <w:ind w:firstLine="709"/>
        <w:jc w:val="both"/>
        <w:rPr>
          <w:sz w:val="28"/>
          <w:szCs w:val="28"/>
          <w:lang w:eastAsia="ru-RU" w:bidi="ru-RU"/>
        </w:rPr>
      </w:pPr>
      <w:r w:rsidRPr="00F7567E">
        <w:rPr>
          <w:sz w:val="28"/>
          <w:szCs w:val="28"/>
          <w:lang w:eastAsia="ru-RU" w:bidi="ru-RU"/>
        </w:rPr>
        <w:t>-</w:t>
      </w:r>
      <w:r w:rsidRPr="00F7567E">
        <w:rPr>
          <w:sz w:val="28"/>
          <w:szCs w:val="28"/>
          <w:lang w:eastAsia="ru-RU" w:bidi="ru-RU"/>
        </w:rPr>
        <w:tab/>
        <w:t>не ставить на устройство емкости с водой, не класть металлические предметы;</w:t>
      </w:r>
    </w:p>
    <w:p w:rsidR="00643919" w:rsidRPr="00F7567E" w:rsidRDefault="00643919" w:rsidP="00643919">
      <w:pPr>
        <w:pStyle w:val="11"/>
        <w:numPr>
          <w:ilvl w:val="0"/>
          <w:numId w:val="6"/>
        </w:numPr>
        <w:tabs>
          <w:tab w:val="left" w:pos="970"/>
        </w:tabs>
        <w:spacing w:after="0"/>
        <w:ind w:firstLine="709"/>
        <w:jc w:val="both"/>
        <w:rPr>
          <w:sz w:val="28"/>
          <w:szCs w:val="28"/>
          <w:lang w:eastAsia="ru-RU" w:bidi="ru-RU"/>
        </w:rPr>
      </w:pPr>
      <w:r w:rsidRPr="00F7567E">
        <w:rPr>
          <w:sz w:val="28"/>
          <w:szCs w:val="28"/>
          <w:lang w:eastAsia="ru-RU" w:bidi="ru-RU"/>
        </w:rPr>
        <w:t>-</w:t>
      </w:r>
      <w:r w:rsidRPr="00F7567E">
        <w:rPr>
          <w:sz w:val="28"/>
          <w:szCs w:val="28"/>
          <w:lang w:eastAsia="ru-RU" w:bidi="ru-RU"/>
        </w:rPr>
        <w:tab/>
        <w:t>не эксплуатировать аппарат, если он перегрелся, стал дымиться, появился посторонний запах или звук;</w:t>
      </w:r>
    </w:p>
    <w:p w:rsidR="00643919" w:rsidRPr="00F7567E" w:rsidRDefault="00643919" w:rsidP="00643919">
      <w:pPr>
        <w:pStyle w:val="11"/>
        <w:numPr>
          <w:ilvl w:val="0"/>
          <w:numId w:val="6"/>
        </w:numPr>
        <w:tabs>
          <w:tab w:val="left" w:pos="970"/>
        </w:tabs>
        <w:spacing w:after="0"/>
        <w:ind w:firstLine="709"/>
        <w:jc w:val="both"/>
        <w:rPr>
          <w:sz w:val="28"/>
          <w:szCs w:val="28"/>
          <w:lang w:eastAsia="ru-RU" w:bidi="ru-RU"/>
        </w:rPr>
      </w:pPr>
      <w:r w:rsidRPr="00F7567E">
        <w:rPr>
          <w:sz w:val="28"/>
          <w:szCs w:val="28"/>
          <w:lang w:eastAsia="ru-RU" w:bidi="ru-RU"/>
        </w:rPr>
        <w:t>-</w:t>
      </w:r>
      <w:r w:rsidRPr="00F7567E">
        <w:rPr>
          <w:sz w:val="28"/>
          <w:szCs w:val="28"/>
          <w:lang w:eastAsia="ru-RU" w:bidi="ru-RU"/>
        </w:rPr>
        <w:tab/>
        <w:t>не эксплуатировать аппарат, если его уронили или корпус был поврежден;</w:t>
      </w:r>
    </w:p>
    <w:p w:rsidR="00643919" w:rsidRPr="00F7567E" w:rsidRDefault="00643919" w:rsidP="00643919">
      <w:pPr>
        <w:pStyle w:val="11"/>
        <w:numPr>
          <w:ilvl w:val="0"/>
          <w:numId w:val="6"/>
        </w:numPr>
        <w:tabs>
          <w:tab w:val="left" w:pos="970"/>
        </w:tabs>
        <w:spacing w:after="0"/>
        <w:ind w:firstLine="709"/>
        <w:jc w:val="both"/>
        <w:rPr>
          <w:sz w:val="28"/>
          <w:szCs w:val="28"/>
          <w:lang w:eastAsia="ru-RU" w:bidi="ru-RU"/>
        </w:rPr>
      </w:pPr>
      <w:r w:rsidRPr="00F7567E">
        <w:rPr>
          <w:sz w:val="28"/>
          <w:szCs w:val="28"/>
          <w:lang w:eastAsia="ru-RU" w:bidi="ru-RU"/>
        </w:rPr>
        <w:t>-</w:t>
      </w:r>
      <w:r w:rsidRPr="00F7567E">
        <w:rPr>
          <w:sz w:val="28"/>
          <w:szCs w:val="28"/>
          <w:lang w:eastAsia="ru-RU" w:bidi="ru-RU"/>
        </w:rPr>
        <w:tab/>
        <w:t>вынимать застрявшие листы можно только после отключения устройства из сети;</w:t>
      </w:r>
    </w:p>
    <w:p w:rsidR="00643919" w:rsidRPr="00F7567E" w:rsidRDefault="00643919" w:rsidP="00643919">
      <w:pPr>
        <w:pStyle w:val="11"/>
        <w:numPr>
          <w:ilvl w:val="0"/>
          <w:numId w:val="6"/>
        </w:numPr>
        <w:tabs>
          <w:tab w:val="left" w:pos="970"/>
        </w:tabs>
        <w:spacing w:after="0"/>
        <w:ind w:firstLine="709"/>
        <w:jc w:val="both"/>
        <w:rPr>
          <w:sz w:val="28"/>
          <w:szCs w:val="28"/>
          <w:lang w:eastAsia="ru-RU" w:bidi="ru-RU"/>
        </w:rPr>
      </w:pPr>
      <w:r w:rsidRPr="00F7567E">
        <w:rPr>
          <w:sz w:val="28"/>
          <w:szCs w:val="28"/>
          <w:lang w:eastAsia="ru-RU" w:bidi="ru-RU"/>
        </w:rPr>
        <w:t>-</w:t>
      </w:r>
      <w:r w:rsidRPr="00F7567E">
        <w:rPr>
          <w:sz w:val="28"/>
          <w:szCs w:val="28"/>
          <w:lang w:eastAsia="ru-RU" w:bidi="ru-RU"/>
        </w:rPr>
        <w:tab/>
        <w:t>запрещается перемещать аппараты включенными в сеть;</w:t>
      </w:r>
    </w:p>
    <w:p w:rsidR="00643919" w:rsidRPr="00F7567E" w:rsidRDefault="00643919" w:rsidP="00643919">
      <w:pPr>
        <w:pStyle w:val="11"/>
        <w:numPr>
          <w:ilvl w:val="0"/>
          <w:numId w:val="6"/>
        </w:numPr>
        <w:tabs>
          <w:tab w:val="left" w:pos="970"/>
        </w:tabs>
        <w:spacing w:after="0"/>
        <w:ind w:firstLine="709"/>
        <w:jc w:val="both"/>
        <w:rPr>
          <w:sz w:val="28"/>
          <w:szCs w:val="28"/>
          <w:lang w:eastAsia="ru-RU" w:bidi="ru-RU"/>
        </w:rPr>
      </w:pPr>
      <w:r w:rsidRPr="00F7567E">
        <w:rPr>
          <w:sz w:val="28"/>
          <w:szCs w:val="28"/>
          <w:lang w:eastAsia="ru-RU" w:bidi="ru-RU"/>
        </w:rPr>
        <w:t>-</w:t>
      </w:r>
      <w:r w:rsidRPr="00F7567E">
        <w:rPr>
          <w:sz w:val="28"/>
          <w:szCs w:val="28"/>
          <w:lang w:eastAsia="ru-RU" w:bidi="ru-RU"/>
        </w:rPr>
        <w:tab/>
        <w:t>все работы по замене картриджей, бумаги можно производить только после отключения аппарата от сети;</w:t>
      </w:r>
    </w:p>
    <w:p w:rsidR="00643919" w:rsidRPr="00F7567E" w:rsidRDefault="00643919" w:rsidP="00643919">
      <w:pPr>
        <w:pStyle w:val="11"/>
        <w:numPr>
          <w:ilvl w:val="0"/>
          <w:numId w:val="6"/>
        </w:numPr>
        <w:tabs>
          <w:tab w:val="left" w:pos="970"/>
        </w:tabs>
        <w:spacing w:after="0"/>
        <w:ind w:firstLine="709"/>
        <w:jc w:val="both"/>
        <w:rPr>
          <w:sz w:val="28"/>
          <w:szCs w:val="28"/>
          <w:lang w:eastAsia="ru-RU" w:bidi="ru-RU"/>
        </w:rPr>
      </w:pPr>
      <w:r w:rsidRPr="00F7567E">
        <w:rPr>
          <w:sz w:val="28"/>
          <w:szCs w:val="28"/>
          <w:lang w:eastAsia="ru-RU" w:bidi="ru-RU"/>
        </w:rPr>
        <w:t>-</w:t>
      </w:r>
      <w:r w:rsidRPr="00F7567E">
        <w:rPr>
          <w:sz w:val="28"/>
          <w:szCs w:val="28"/>
          <w:lang w:eastAsia="ru-RU" w:bidi="ru-RU"/>
        </w:rPr>
        <w:tab/>
        <w:t xml:space="preserve">запрещается опираться на стекло </w:t>
      </w:r>
      <w:proofErr w:type="spellStart"/>
      <w:r w:rsidRPr="00F7567E">
        <w:rPr>
          <w:sz w:val="28"/>
          <w:szCs w:val="28"/>
          <w:lang w:eastAsia="ru-RU" w:bidi="ru-RU"/>
        </w:rPr>
        <w:t>оригиналодержателя</w:t>
      </w:r>
      <w:proofErr w:type="spellEnd"/>
      <w:r w:rsidRPr="00F7567E">
        <w:rPr>
          <w:sz w:val="28"/>
          <w:szCs w:val="28"/>
          <w:lang w:eastAsia="ru-RU" w:bidi="ru-RU"/>
        </w:rPr>
        <w:t>, класть на него какие-либо вещи помимо оригинала;</w:t>
      </w:r>
    </w:p>
    <w:p w:rsidR="00643919" w:rsidRPr="00F7567E" w:rsidRDefault="00643919" w:rsidP="00643919">
      <w:pPr>
        <w:pStyle w:val="11"/>
        <w:numPr>
          <w:ilvl w:val="0"/>
          <w:numId w:val="6"/>
        </w:numPr>
        <w:tabs>
          <w:tab w:val="left" w:pos="970"/>
        </w:tabs>
        <w:spacing w:after="0"/>
        <w:ind w:firstLine="709"/>
        <w:jc w:val="both"/>
        <w:rPr>
          <w:sz w:val="28"/>
          <w:szCs w:val="28"/>
          <w:lang w:eastAsia="ru-RU" w:bidi="ru-RU"/>
        </w:rPr>
      </w:pPr>
      <w:r w:rsidRPr="00F7567E">
        <w:rPr>
          <w:sz w:val="28"/>
          <w:szCs w:val="28"/>
          <w:lang w:eastAsia="ru-RU" w:bidi="ru-RU"/>
        </w:rPr>
        <w:t>-</w:t>
      </w:r>
      <w:r w:rsidRPr="00F7567E">
        <w:rPr>
          <w:sz w:val="28"/>
          <w:szCs w:val="28"/>
          <w:lang w:eastAsia="ru-RU" w:bidi="ru-RU"/>
        </w:rPr>
        <w:tab/>
        <w:t>запрещается работать на аппарате с треснувшим стеклом;</w:t>
      </w:r>
    </w:p>
    <w:p w:rsidR="00643919" w:rsidRPr="00F7567E" w:rsidRDefault="00643919" w:rsidP="00643919">
      <w:pPr>
        <w:pStyle w:val="11"/>
        <w:numPr>
          <w:ilvl w:val="0"/>
          <w:numId w:val="6"/>
        </w:numPr>
        <w:tabs>
          <w:tab w:val="left" w:pos="970"/>
        </w:tabs>
        <w:spacing w:after="0"/>
        <w:ind w:firstLine="709"/>
        <w:jc w:val="both"/>
        <w:rPr>
          <w:sz w:val="28"/>
          <w:szCs w:val="28"/>
          <w:lang w:eastAsia="ru-RU" w:bidi="ru-RU"/>
        </w:rPr>
      </w:pPr>
      <w:r w:rsidRPr="00F7567E">
        <w:rPr>
          <w:sz w:val="28"/>
          <w:szCs w:val="28"/>
          <w:lang w:eastAsia="ru-RU" w:bidi="ru-RU"/>
        </w:rPr>
        <w:t>-</w:t>
      </w:r>
      <w:r w:rsidRPr="00F7567E">
        <w:rPr>
          <w:sz w:val="28"/>
          <w:szCs w:val="28"/>
          <w:lang w:eastAsia="ru-RU" w:bidi="ru-RU"/>
        </w:rPr>
        <w:tab/>
        <w:t>обязательно мыть руки теплой водой с мылом после каждой чистки картриджей, узлов и т.д.;</w:t>
      </w:r>
    </w:p>
    <w:p w:rsidR="00643919" w:rsidRPr="00F7567E" w:rsidRDefault="00643919" w:rsidP="00643919">
      <w:pPr>
        <w:pStyle w:val="11"/>
        <w:numPr>
          <w:ilvl w:val="0"/>
          <w:numId w:val="6"/>
        </w:numPr>
        <w:tabs>
          <w:tab w:val="left" w:pos="970"/>
        </w:tabs>
        <w:spacing w:after="0"/>
        <w:ind w:firstLine="709"/>
        <w:jc w:val="both"/>
        <w:rPr>
          <w:sz w:val="28"/>
          <w:szCs w:val="28"/>
          <w:lang w:eastAsia="ru-RU" w:bidi="ru-RU"/>
        </w:rPr>
      </w:pPr>
      <w:r w:rsidRPr="00F7567E">
        <w:rPr>
          <w:sz w:val="28"/>
          <w:szCs w:val="28"/>
          <w:lang w:eastAsia="ru-RU" w:bidi="ru-RU"/>
        </w:rPr>
        <w:t>-</w:t>
      </w:r>
      <w:r w:rsidRPr="00F7567E">
        <w:rPr>
          <w:sz w:val="28"/>
          <w:szCs w:val="28"/>
          <w:lang w:eastAsia="ru-RU" w:bidi="ru-RU"/>
        </w:rPr>
        <w:tab/>
        <w:t>просыпанный тонер, носитель немедленно собрать пылесосом или влажной ветошью.</w:t>
      </w:r>
    </w:p>
    <w:p w:rsidR="00643919" w:rsidRPr="00F7567E" w:rsidRDefault="00643919" w:rsidP="00643919">
      <w:pPr>
        <w:pStyle w:val="11"/>
        <w:numPr>
          <w:ilvl w:val="0"/>
          <w:numId w:val="6"/>
        </w:numPr>
        <w:tabs>
          <w:tab w:val="left" w:pos="970"/>
        </w:tabs>
        <w:spacing w:after="0"/>
        <w:ind w:firstLine="709"/>
        <w:jc w:val="both"/>
        <w:rPr>
          <w:sz w:val="28"/>
          <w:szCs w:val="28"/>
          <w:lang w:eastAsia="ru-RU" w:bidi="ru-RU"/>
        </w:rPr>
      </w:pPr>
      <w:r w:rsidRPr="00F7567E">
        <w:rPr>
          <w:sz w:val="28"/>
          <w:szCs w:val="28"/>
          <w:lang w:eastAsia="ru-RU" w:bidi="ru-RU"/>
        </w:rPr>
        <w:t>3.7.</w:t>
      </w:r>
      <w:r w:rsidRPr="00F7567E">
        <w:rPr>
          <w:sz w:val="28"/>
          <w:szCs w:val="28"/>
          <w:lang w:eastAsia="ru-RU" w:bidi="ru-RU"/>
        </w:rPr>
        <w:tab/>
        <w:t>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643919" w:rsidRPr="00F7567E" w:rsidRDefault="00643919" w:rsidP="00643919">
      <w:pPr>
        <w:pStyle w:val="11"/>
        <w:numPr>
          <w:ilvl w:val="0"/>
          <w:numId w:val="6"/>
        </w:numPr>
        <w:tabs>
          <w:tab w:val="left" w:pos="970"/>
        </w:tabs>
        <w:spacing w:after="0"/>
        <w:ind w:firstLine="709"/>
        <w:jc w:val="both"/>
        <w:rPr>
          <w:sz w:val="28"/>
          <w:szCs w:val="28"/>
          <w:lang w:eastAsia="ru-RU" w:bidi="ru-RU"/>
        </w:rPr>
      </w:pPr>
      <w:r w:rsidRPr="00F7567E">
        <w:rPr>
          <w:sz w:val="28"/>
          <w:szCs w:val="28"/>
          <w:lang w:eastAsia="ru-RU" w:bidi="ru-RU"/>
        </w:rPr>
        <w:t>3.8.</w:t>
      </w:r>
      <w:r w:rsidRPr="00F7567E">
        <w:rPr>
          <w:sz w:val="28"/>
          <w:szCs w:val="28"/>
          <w:lang w:eastAsia="ru-RU" w:bidi="ru-RU"/>
        </w:rPr>
        <w:tab/>
        <w:t>Запрещается:</w:t>
      </w:r>
    </w:p>
    <w:p w:rsidR="00643919" w:rsidRPr="00F7567E" w:rsidRDefault="00643919" w:rsidP="00643919">
      <w:pPr>
        <w:pStyle w:val="11"/>
        <w:numPr>
          <w:ilvl w:val="0"/>
          <w:numId w:val="6"/>
        </w:numPr>
        <w:tabs>
          <w:tab w:val="left" w:pos="970"/>
        </w:tabs>
        <w:spacing w:after="0"/>
        <w:ind w:firstLine="709"/>
        <w:jc w:val="both"/>
        <w:rPr>
          <w:sz w:val="28"/>
          <w:szCs w:val="28"/>
          <w:lang w:eastAsia="ru-RU" w:bidi="ru-RU"/>
        </w:rPr>
      </w:pPr>
      <w:r w:rsidRPr="00F7567E">
        <w:rPr>
          <w:sz w:val="28"/>
          <w:szCs w:val="28"/>
          <w:lang w:eastAsia="ru-RU" w:bidi="ru-RU"/>
        </w:rPr>
        <w:t>-</w:t>
      </w:r>
      <w:r w:rsidRPr="00F7567E">
        <w:rPr>
          <w:sz w:val="28"/>
          <w:szCs w:val="28"/>
          <w:lang w:eastAsia="ru-RU" w:bidi="ru-RU"/>
        </w:rPr>
        <w:tab/>
        <w:t>устанавливать неизвестные системы паролирования и самостоятельно проводить переформатирование диска;</w:t>
      </w:r>
    </w:p>
    <w:p w:rsidR="00643919" w:rsidRPr="00F7567E" w:rsidRDefault="00643919" w:rsidP="00643919">
      <w:pPr>
        <w:pStyle w:val="11"/>
        <w:numPr>
          <w:ilvl w:val="0"/>
          <w:numId w:val="6"/>
        </w:numPr>
        <w:tabs>
          <w:tab w:val="left" w:pos="970"/>
        </w:tabs>
        <w:spacing w:after="0"/>
        <w:ind w:firstLine="709"/>
        <w:jc w:val="both"/>
        <w:rPr>
          <w:sz w:val="28"/>
          <w:szCs w:val="28"/>
          <w:lang w:eastAsia="ru-RU" w:bidi="ru-RU"/>
        </w:rPr>
      </w:pPr>
      <w:r w:rsidRPr="00F7567E">
        <w:rPr>
          <w:sz w:val="28"/>
          <w:szCs w:val="28"/>
          <w:lang w:eastAsia="ru-RU" w:bidi="ru-RU"/>
        </w:rPr>
        <w:t>-</w:t>
      </w:r>
      <w:r w:rsidRPr="00F7567E">
        <w:rPr>
          <w:sz w:val="28"/>
          <w:szCs w:val="28"/>
          <w:lang w:eastAsia="ru-RU" w:bidi="ru-RU"/>
        </w:rPr>
        <w:tab/>
        <w:t>иметь при себе любые средства связи;</w:t>
      </w:r>
    </w:p>
    <w:p w:rsidR="00643919" w:rsidRPr="00F7567E" w:rsidRDefault="00643919" w:rsidP="00643919">
      <w:pPr>
        <w:pStyle w:val="11"/>
        <w:numPr>
          <w:ilvl w:val="0"/>
          <w:numId w:val="6"/>
        </w:numPr>
        <w:tabs>
          <w:tab w:val="left" w:pos="970"/>
        </w:tabs>
        <w:spacing w:after="0"/>
        <w:ind w:firstLine="709"/>
        <w:jc w:val="both"/>
        <w:rPr>
          <w:sz w:val="28"/>
          <w:szCs w:val="28"/>
          <w:lang w:eastAsia="ru-RU" w:bidi="ru-RU"/>
        </w:rPr>
      </w:pPr>
      <w:r w:rsidRPr="00F7567E">
        <w:rPr>
          <w:sz w:val="28"/>
          <w:szCs w:val="28"/>
          <w:lang w:eastAsia="ru-RU" w:bidi="ru-RU"/>
        </w:rPr>
        <w:t>-</w:t>
      </w:r>
      <w:r w:rsidRPr="00F7567E">
        <w:rPr>
          <w:sz w:val="28"/>
          <w:szCs w:val="28"/>
          <w:lang w:eastAsia="ru-RU" w:bidi="ru-RU"/>
        </w:rPr>
        <w:tab/>
        <w:t xml:space="preserve">пользоваться любой документацией кроме предусмотренной </w:t>
      </w:r>
      <w:r w:rsidRPr="00F7567E">
        <w:rPr>
          <w:sz w:val="28"/>
          <w:szCs w:val="28"/>
          <w:lang w:eastAsia="ru-RU" w:bidi="ru-RU"/>
        </w:rPr>
        <w:lastRenderedPageBreak/>
        <w:t>конкурсным заданием.</w:t>
      </w:r>
    </w:p>
    <w:p w:rsidR="00643919" w:rsidRPr="00F7567E" w:rsidRDefault="00643919" w:rsidP="00643919">
      <w:pPr>
        <w:pStyle w:val="11"/>
        <w:numPr>
          <w:ilvl w:val="0"/>
          <w:numId w:val="6"/>
        </w:numPr>
        <w:tabs>
          <w:tab w:val="left" w:pos="970"/>
        </w:tabs>
        <w:spacing w:after="0"/>
        <w:ind w:firstLine="709"/>
        <w:jc w:val="both"/>
        <w:rPr>
          <w:sz w:val="28"/>
          <w:szCs w:val="28"/>
          <w:lang w:eastAsia="ru-RU" w:bidi="ru-RU"/>
        </w:rPr>
      </w:pPr>
      <w:r w:rsidRPr="00F7567E">
        <w:rPr>
          <w:sz w:val="28"/>
          <w:szCs w:val="28"/>
          <w:lang w:eastAsia="ru-RU" w:bidi="ru-RU"/>
        </w:rPr>
        <w:t>3.9.</w:t>
      </w:r>
      <w:r w:rsidRPr="00F7567E">
        <w:rPr>
          <w:sz w:val="28"/>
          <w:szCs w:val="28"/>
          <w:lang w:eastAsia="ru-RU" w:bidi="ru-RU"/>
        </w:rPr>
        <w:tab/>
        <w:t>При неисправности оборудования - прекратить работу и сообщить об этом Техническому эксперту, а в его отсутствие заместителю главного Эксперта.</w:t>
      </w:r>
    </w:p>
    <w:p w:rsidR="00643919" w:rsidRPr="00F7567E" w:rsidRDefault="00643919" w:rsidP="00643919">
      <w:pPr>
        <w:pStyle w:val="11"/>
        <w:numPr>
          <w:ilvl w:val="0"/>
          <w:numId w:val="6"/>
        </w:numPr>
        <w:tabs>
          <w:tab w:val="left" w:pos="970"/>
        </w:tabs>
        <w:spacing w:after="0"/>
        <w:ind w:firstLine="709"/>
        <w:jc w:val="both"/>
        <w:rPr>
          <w:sz w:val="28"/>
          <w:szCs w:val="28"/>
          <w:lang w:eastAsia="ru-RU" w:bidi="ru-RU"/>
        </w:rPr>
      </w:pPr>
      <w:r w:rsidRPr="00F7567E">
        <w:rPr>
          <w:sz w:val="28"/>
          <w:szCs w:val="28"/>
          <w:lang w:eastAsia="ru-RU" w:bidi="ru-RU"/>
        </w:rPr>
        <w:t>3.10.</w:t>
      </w:r>
      <w:r w:rsidRPr="00F7567E">
        <w:rPr>
          <w:sz w:val="28"/>
          <w:szCs w:val="28"/>
          <w:lang w:eastAsia="ru-RU" w:bidi="ru-RU"/>
        </w:rPr>
        <w:tab/>
        <w:t>При наблюдении за выполнением конкурсного задания участниками Эксперту:</w:t>
      </w:r>
    </w:p>
    <w:p w:rsidR="00643919" w:rsidRPr="00F7567E" w:rsidRDefault="00643919" w:rsidP="00643919">
      <w:pPr>
        <w:pStyle w:val="11"/>
        <w:numPr>
          <w:ilvl w:val="0"/>
          <w:numId w:val="6"/>
        </w:numPr>
        <w:tabs>
          <w:tab w:val="left" w:pos="970"/>
        </w:tabs>
        <w:spacing w:after="0"/>
        <w:ind w:firstLine="709"/>
        <w:jc w:val="both"/>
        <w:rPr>
          <w:sz w:val="28"/>
          <w:szCs w:val="28"/>
          <w:lang w:eastAsia="ru-RU" w:bidi="ru-RU"/>
        </w:rPr>
      </w:pPr>
      <w:r w:rsidRPr="00F7567E">
        <w:rPr>
          <w:sz w:val="28"/>
          <w:szCs w:val="28"/>
          <w:lang w:eastAsia="ru-RU" w:bidi="ru-RU"/>
        </w:rPr>
        <w:t>-</w:t>
      </w:r>
      <w:r w:rsidRPr="00F7567E">
        <w:rPr>
          <w:sz w:val="28"/>
          <w:szCs w:val="28"/>
          <w:lang w:eastAsia="ru-RU" w:bidi="ru-RU"/>
        </w:rPr>
        <w:tab/>
        <w:t>надеть необходимые средства индивидуальной защиты;</w:t>
      </w:r>
    </w:p>
    <w:p w:rsidR="00643919" w:rsidRPr="00F7567E" w:rsidRDefault="00643919" w:rsidP="00643919">
      <w:pPr>
        <w:pStyle w:val="11"/>
        <w:numPr>
          <w:ilvl w:val="0"/>
          <w:numId w:val="6"/>
        </w:numPr>
        <w:tabs>
          <w:tab w:val="left" w:pos="970"/>
        </w:tabs>
        <w:spacing w:after="0"/>
        <w:ind w:firstLine="709"/>
        <w:jc w:val="both"/>
        <w:rPr>
          <w:sz w:val="28"/>
          <w:szCs w:val="28"/>
          <w:lang w:eastAsia="ru-RU" w:bidi="ru-RU"/>
        </w:rPr>
      </w:pPr>
      <w:r w:rsidRPr="00F7567E">
        <w:rPr>
          <w:sz w:val="28"/>
          <w:szCs w:val="28"/>
          <w:lang w:eastAsia="ru-RU" w:bidi="ru-RU"/>
        </w:rPr>
        <w:t>-</w:t>
      </w:r>
      <w:r w:rsidRPr="00F7567E">
        <w:rPr>
          <w:sz w:val="28"/>
          <w:szCs w:val="28"/>
          <w:lang w:eastAsia="ru-RU" w:bidi="ru-RU"/>
        </w:rPr>
        <w:tab/>
        <w:t>передвигаться по конкурсной площадке не спеша, не делая резких движений, смотря под ноги;</w:t>
      </w:r>
    </w:p>
    <w:p w:rsidR="00643919" w:rsidRPr="003B680A" w:rsidRDefault="00643919" w:rsidP="003B680A">
      <w:pPr>
        <w:pStyle w:val="1"/>
        <w:ind w:firstLine="709"/>
        <w:jc w:val="both"/>
        <w:rPr>
          <w:rFonts w:ascii="Times New Roman" w:hAnsi="Times New Roman" w:cs="Times New Roman"/>
          <w:b/>
          <w:color w:val="auto"/>
          <w:sz w:val="28"/>
          <w:lang w:eastAsia="ru-RU" w:bidi="ru-RU"/>
        </w:rPr>
      </w:pPr>
      <w:bookmarkStart w:id="21" w:name="_Toc126742404"/>
      <w:bookmarkStart w:id="22" w:name="_Toc126742484"/>
      <w:r w:rsidRPr="003B680A">
        <w:rPr>
          <w:rFonts w:ascii="Times New Roman" w:hAnsi="Times New Roman" w:cs="Times New Roman"/>
          <w:b/>
          <w:color w:val="auto"/>
          <w:sz w:val="28"/>
          <w:lang w:eastAsia="ru-RU" w:bidi="ru-RU"/>
        </w:rPr>
        <w:t>Требования охраны труда в аварийных ситуациях</w:t>
      </w:r>
      <w:bookmarkEnd w:id="21"/>
      <w:bookmarkEnd w:id="22"/>
    </w:p>
    <w:p w:rsidR="00643919" w:rsidRPr="00F7567E" w:rsidRDefault="00643919" w:rsidP="003B680A">
      <w:pPr>
        <w:pStyle w:val="11"/>
        <w:tabs>
          <w:tab w:val="left" w:pos="970"/>
        </w:tabs>
        <w:spacing w:after="0"/>
        <w:ind w:firstLine="709"/>
        <w:jc w:val="both"/>
        <w:rPr>
          <w:sz w:val="28"/>
          <w:szCs w:val="28"/>
          <w:lang w:eastAsia="ru-RU" w:bidi="ru-RU"/>
        </w:rPr>
      </w:pPr>
      <w:r w:rsidRPr="00F7567E">
        <w:rPr>
          <w:sz w:val="28"/>
          <w:szCs w:val="28"/>
          <w:lang w:eastAsia="ru-RU" w:bidi="ru-RU"/>
        </w:rPr>
        <w:t>4.1.</w:t>
      </w:r>
      <w:r w:rsidRPr="00F7567E">
        <w:rPr>
          <w:sz w:val="28"/>
          <w:szCs w:val="28"/>
          <w:lang w:eastAsia="ru-RU" w:bidi="ru-RU"/>
        </w:rPr>
        <w:tab/>
        <w:t>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также сообщить о случившемся Техническому Эксперту. Работу продолжать только после устранения возникшей неисправности.</w:t>
      </w:r>
    </w:p>
    <w:p w:rsidR="00643919" w:rsidRPr="00F7567E" w:rsidRDefault="00643919" w:rsidP="003B680A">
      <w:pPr>
        <w:pStyle w:val="11"/>
        <w:tabs>
          <w:tab w:val="left" w:pos="970"/>
        </w:tabs>
        <w:spacing w:after="0"/>
        <w:ind w:firstLine="709"/>
        <w:jc w:val="both"/>
        <w:rPr>
          <w:sz w:val="28"/>
          <w:szCs w:val="28"/>
          <w:lang w:eastAsia="ru-RU" w:bidi="ru-RU"/>
        </w:rPr>
      </w:pPr>
      <w:r w:rsidRPr="00F7567E">
        <w:rPr>
          <w:sz w:val="28"/>
          <w:szCs w:val="28"/>
          <w:lang w:eastAsia="ru-RU" w:bidi="ru-RU"/>
        </w:rPr>
        <w:t>4.2.</w:t>
      </w:r>
      <w:r w:rsidRPr="00F7567E">
        <w:rPr>
          <w:sz w:val="28"/>
          <w:szCs w:val="28"/>
          <w:lang w:eastAsia="ru-RU" w:bidi="ru-RU"/>
        </w:rPr>
        <w:tab/>
        <w:t>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:rsidR="00643919" w:rsidRPr="00F7567E" w:rsidRDefault="00643919" w:rsidP="003B680A">
      <w:pPr>
        <w:pStyle w:val="11"/>
        <w:tabs>
          <w:tab w:val="left" w:pos="970"/>
        </w:tabs>
        <w:spacing w:after="0"/>
        <w:ind w:firstLine="709"/>
        <w:jc w:val="both"/>
        <w:rPr>
          <w:sz w:val="28"/>
          <w:szCs w:val="28"/>
          <w:lang w:eastAsia="ru-RU" w:bidi="ru-RU"/>
        </w:rPr>
      </w:pPr>
      <w:r w:rsidRPr="00F7567E">
        <w:rPr>
          <w:sz w:val="28"/>
          <w:szCs w:val="28"/>
          <w:lang w:eastAsia="ru-RU" w:bidi="ru-RU"/>
        </w:rPr>
        <w:t>4.3.</w:t>
      </w:r>
      <w:r w:rsidRPr="00F7567E">
        <w:rPr>
          <w:sz w:val="28"/>
          <w:szCs w:val="28"/>
          <w:lang w:eastAsia="ru-RU" w:bidi="ru-RU"/>
        </w:rPr>
        <w:tab/>
        <w:t>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643919" w:rsidRPr="00F7567E" w:rsidRDefault="00643919" w:rsidP="003B680A">
      <w:pPr>
        <w:pStyle w:val="11"/>
        <w:tabs>
          <w:tab w:val="left" w:pos="970"/>
        </w:tabs>
        <w:spacing w:after="0"/>
        <w:ind w:firstLine="709"/>
        <w:jc w:val="both"/>
        <w:rPr>
          <w:sz w:val="28"/>
          <w:szCs w:val="28"/>
          <w:lang w:eastAsia="ru-RU" w:bidi="ru-RU"/>
        </w:rPr>
      </w:pPr>
      <w:r w:rsidRPr="00F7567E">
        <w:rPr>
          <w:sz w:val="28"/>
          <w:szCs w:val="28"/>
          <w:lang w:eastAsia="ru-RU" w:bidi="ru-RU"/>
        </w:rPr>
        <w:t>4.4.</w:t>
      </w:r>
      <w:r w:rsidRPr="00F7567E">
        <w:rPr>
          <w:sz w:val="28"/>
          <w:szCs w:val="28"/>
          <w:lang w:eastAsia="ru-RU" w:bidi="ru-RU"/>
        </w:rPr>
        <w:tab/>
        <w:t>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</w:t>
      </w:r>
    </w:p>
    <w:p w:rsidR="00643919" w:rsidRPr="00F7567E" w:rsidRDefault="00643919" w:rsidP="003B680A">
      <w:pPr>
        <w:pStyle w:val="11"/>
        <w:tabs>
          <w:tab w:val="left" w:pos="970"/>
        </w:tabs>
        <w:spacing w:after="0"/>
        <w:ind w:firstLine="709"/>
        <w:jc w:val="both"/>
        <w:rPr>
          <w:sz w:val="28"/>
          <w:szCs w:val="28"/>
          <w:lang w:eastAsia="ru-RU" w:bidi="ru-RU"/>
        </w:rPr>
      </w:pPr>
      <w:r w:rsidRPr="00F7567E">
        <w:rPr>
          <w:sz w:val="28"/>
          <w:szCs w:val="28"/>
          <w:lang w:eastAsia="ru-RU" w:bidi="ru-RU"/>
        </w:rPr>
        <w:t>4.5.</w:t>
      </w:r>
      <w:r w:rsidRPr="00F7567E">
        <w:rPr>
          <w:sz w:val="28"/>
          <w:szCs w:val="28"/>
          <w:lang w:eastAsia="ru-RU" w:bidi="ru-RU"/>
        </w:rPr>
        <w:tab/>
        <w:t>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:rsidR="00643919" w:rsidRPr="00F7567E" w:rsidRDefault="00643919" w:rsidP="00643919">
      <w:pPr>
        <w:pStyle w:val="11"/>
        <w:numPr>
          <w:ilvl w:val="0"/>
          <w:numId w:val="6"/>
        </w:numPr>
        <w:tabs>
          <w:tab w:val="left" w:pos="970"/>
        </w:tabs>
        <w:spacing w:after="0"/>
        <w:ind w:firstLine="709"/>
        <w:jc w:val="both"/>
        <w:rPr>
          <w:sz w:val="28"/>
          <w:szCs w:val="28"/>
          <w:lang w:eastAsia="ru-RU" w:bidi="ru-RU"/>
        </w:rPr>
      </w:pPr>
      <w:r w:rsidRPr="00F7567E">
        <w:rPr>
          <w:sz w:val="28"/>
          <w:szCs w:val="28"/>
          <w:lang w:eastAsia="ru-RU" w:bidi="ru-RU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643919" w:rsidRPr="00F7567E" w:rsidRDefault="00643919" w:rsidP="00643919">
      <w:pPr>
        <w:pStyle w:val="11"/>
        <w:numPr>
          <w:ilvl w:val="0"/>
          <w:numId w:val="6"/>
        </w:numPr>
        <w:tabs>
          <w:tab w:val="left" w:pos="970"/>
        </w:tabs>
        <w:spacing w:after="0"/>
        <w:ind w:firstLine="709"/>
        <w:jc w:val="both"/>
        <w:rPr>
          <w:sz w:val="28"/>
          <w:szCs w:val="28"/>
          <w:lang w:eastAsia="ru-RU" w:bidi="ru-RU"/>
        </w:rPr>
      </w:pPr>
      <w:r w:rsidRPr="00F7567E">
        <w:rPr>
          <w:sz w:val="28"/>
          <w:szCs w:val="28"/>
          <w:lang w:eastAsia="ru-RU" w:bidi="ru-RU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- бег только усилит интенсивность горения.</w:t>
      </w:r>
    </w:p>
    <w:p w:rsidR="00643919" w:rsidRPr="00F7567E" w:rsidRDefault="00643919" w:rsidP="00643919">
      <w:pPr>
        <w:pStyle w:val="11"/>
        <w:numPr>
          <w:ilvl w:val="0"/>
          <w:numId w:val="6"/>
        </w:numPr>
        <w:tabs>
          <w:tab w:val="left" w:pos="970"/>
        </w:tabs>
        <w:spacing w:after="0"/>
        <w:ind w:firstLine="709"/>
        <w:jc w:val="both"/>
        <w:rPr>
          <w:sz w:val="28"/>
          <w:szCs w:val="28"/>
          <w:lang w:eastAsia="ru-RU" w:bidi="ru-RU"/>
        </w:rPr>
      </w:pPr>
      <w:r w:rsidRPr="00F7567E">
        <w:rPr>
          <w:sz w:val="28"/>
          <w:szCs w:val="28"/>
          <w:lang w:eastAsia="ru-RU" w:bidi="ru-RU"/>
        </w:rPr>
        <w:t xml:space="preserve">В загоревшемся помещении не следует дожидаться, пока приблизится пламя. Основная опасность пожара для человека - дым. При наступлении </w:t>
      </w:r>
      <w:r w:rsidRPr="00F7567E">
        <w:rPr>
          <w:sz w:val="28"/>
          <w:szCs w:val="28"/>
          <w:lang w:eastAsia="ru-RU" w:bidi="ru-RU"/>
        </w:rPr>
        <w:lastRenderedPageBreak/>
        <w:t>признаков удушья лечь на пол и как можно быстрее ползти в сторону эвакуационного выхода.</w:t>
      </w:r>
    </w:p>
    <w:p w:rsidR="00643919" w:rsidRPr="00F7567E" w:rsidRDefault="00643919" w:rsidP="003B680A">
      <w:pPr>
        <w:pStyle w:val="11"/>
        <w:tabs>
          <w:tab w:val="left" w:pos="970"/>
        </w:tabs>
        <w:spacing w:after="0"/>
        <w:ind w:firstLine="709"/>
        <w:jc w:val="both"/>
        <w:rPr>
          <w:sz w:val="28"/>
          <w:szCs w:val="28"/>
          <w:lang w:eastAsia="ru-RU" w:bidi="ru-RU"/>
        </w:rPr>
      </w:pPr>
      <w:r w:rsidRPr="00F7567E">
        <w:rPr>
          <w:sz w:val="28"/>
          <w:szCs w:val="28"/>
          <w:lang w:eastAsia="ru-RU" w:bidi="ru-RU"/>
        </w:rPr>
        <w:t>4.6.</w:t>
      </w:r>
      <w:r w:rsidRPr="00F7567E">
        <w:rPr>
          <w:sz w:val="28"/>
          <w:szCs w:val="28"/>
          <w:lang w:eastAsia="ru-RU" w:bidi="ru-RU"/>
        </w:rPr>
        <w:tab/>
        <w:t>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643919" w:rsidRPr="00F7567E" w:rsidRDefault="00643919" w:rsidP="00643919">
      <w:pPr>
        <w:pStyle w:val="11"/>
        <w:numPr>
          <w:ilvl w:val="0"/>
          <w:numId w:val="6"/>
        </w:numPr>
        <w:tabs>
          <w:tab w:val="left" w:pos="970"/>
        </w:tabs>
        <w:spacing w:after="0"/>
        <w:ind w:firstLine="709"/>
        <w:jc w:val="both"/>
        <w:rPr>
          <w:sz w:val="28"/>
          <w:szCs w:val="28"/>
          <w:lang w:eastAsia="ru-RU" w:bidi="ru-RU"/>
        </w:rPr>
      </w:pPr>
      <w:r w:rsidRPr="00F7567E">
        <w:rPr>
          <w:sz w:val="28"/>
          <w:szCs w:val="28"/>
          <w:lang w:eastAsia="ru-RU" w:bidi="ru-RU"/>
        </w:rPr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с конкурсной площадки, взять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643919" w:rsidRPr="002540F6" w:rsidRDefault="00643919" w:rsidP="002540F6">
      <w:pPr>
        <w:pStyle w:val="1"/>
        <w:ind w:firstLine="709"/>
        <w:jc w:val="both"/>
        <w:rPr>
          <w:rFonts w:ascii="Times New Roman" w:hAnsi="Times New Roman" w:cs="Times New Roman"/>
          <w:b/>
          <w:color w:val="auto"/>
          <w:sz w:val="28"/>
          <w:lang w:eastAsia="ru-RU" w:bidi="ru-RU"/>
        </w:rPr>
      </w:pPr>
      <w:bookmarkStart w:id="23" w:name="_Toc126742405"/>
      <w:bookmarkStart w:id="24" w:name="_Toc126742485"/>
      <w:r w:rsidRPr="002540F6">
        <w:rPr>
          <w:rFonts w:ascii="Times New Roman" w:hAnsi="Times New Roman" w:cs="Times New Roman"/>
          <w:b/>
          <w:color w:val="auto"/>
          <w:sz w:val="28"/>
          <w:lang w:eastAsia="ru-RU" w:bidi="ru-RU"/>
        </w:rPr>
        <w:t>Требование охраны труда по окончании работ</w:t>
      </w:r>
      <w:bookmarkEnd w:id="23"/>
      <w:bookmarkEnd w:id="24"/>
    </w:p>
    <w:p w:rsidR="00643919" w:rsidRPr="00F7567E" w:rsidRDefault="00643919" w:rsidP="006152CC">
      <w:pPr>
        <w:pStyle w:val="11"/>
        <w:tabs>
          <w:tab w:val="left" w:pos="970"/>
        </w:tabs>
        <w:spacing w:after="0"/>
        <w:ind w:left="709" w:firstLine="0"/>
        <w:jc w:val="both"/>
        <w:rPr>
          <w:sz w:val="28"/>
          <w:szCs w:val="28"/>
          <w:lang w:eastAsia="ru-RU" w:bidi="ru-RU"/>
        </w:rPr>
      </w:pPr>
      <w:r w:rsidRPr="00F7567E">
        <w:rPr>
          <w:sz w:val="28"/>
          <w:szCs w:val="28"/>
          <w:lang w:eastAsia="ru-RU" w:bidi="ru-RU"/>
        </w:rPr>
        <w:t>После окончания конкурсного дня Эксперт обязан:</w:t>
      </w:r>
    </w:p>
    <w:p w:rsidR="00643919" w:rsidRPr="00F7567E" w:rsidRDefault="00643919" w:rsidP="006152CC">
      <w:pPr>
        <w:pStyle w:val="11"/>
        <w:tabs>
          <w:tab w:val="left" w:pos="970"/>
        </w:tabs>
        <w:spacing w:after="0"/>
        <w:ind w:firstLine="709"/>
        <w:jc w:val="both"/>
        <w:rPr>
          <w:sz w:val="28"/>
          <w:szCs w:val="28"/>
          <w:lang w:eastAsia="ru-RU" w:bidi="ru-RU"/>
        </w:rPr>
      </w:pPr>
      <w:r w:rsidRPr="00F7567E">
        <w:rPr>
          <w:sz w:val="28"/>
          <w:szCs w:val="28"/>
          <w:lang w:eastAsia="ru-RU" w:bidi="ru-RU"/>
        </w:rPr>
        <w:t>5.1.</w:t>
      </w:r>
      <w:r w:rsidRPr="00F7567E">
        <w:rPr>
          <w:sz w:val="28"/>
          <w:szCs w:val="28"/>
          <w:lang w:eastAsia="ru-RU" w:bidi="ru-RU"/>
        </w:rPr>
        <w:tab/>
        <w:t>Отключить электрические приборы, оборудование, инструмент и устройства от источника питания.</w:t>
      </w:r>
    </w:p>
    <w:p w:rsidR="00643919" w:rsidRPr="00F7567E" w:rsidRDefault="00643919" w:rsidP="006152CC">
      <w:pPr>
        <w:pStyle w:val="11"/>
        <w:tabs>
          <w:tab w:val="left" w:pos="970"/>
        </w:tabs>
        <w:spacing w:after="0"/>
        <w:ind w:firstLine="709"/>
        <w:jc w:val="both"/>
        <w:rPr>
          <w:sz w:val="28"/>
          <w:szCs w:val="28"/>
          <w:lang w:eastAsia="ru-RU" w:bidi="ru-RU"/>
        </w:rPr>
      </w:pPr>
      <w:r w:rsidRPr="00F7567E">
        <w:rPr>
          <w:sz w:val="28"/>
          <w:szCs w:val="28"/>
          <w:lang w:eastAsia="ru-RU" w:bidi="ru-RU"/>
        </w:rPr>
        <w:t>5.2.</w:t>
      </w:r>
      <w:r w:rsidRPr="00F7567E">
        <w:rPr>
          <w:sz w:val="28"/>
          <w:szCs w:val="28"/>
          <w:lang w:eastAsia="ru-RU" w:bidi="ru-RU"/>
        </w:rPr>
        <w:tab/>
        <w:t>Привести в порядок рабочее место Эксперта и проверить рабочие места участников.</w:t>
      </w:r>
    </w:p>
    <w:p w:rsidR="00643919" w:rsidRPr="00F7567E" w:rsidRDefault="00643919" w:rsidP="006152CC">
      <w:pPr>
        <w:pStyle w:val="11"/>
        <w:tabs>
          <w:tab w:val="left" w:pos="970"/>
        </w:tabs>
        <w:spacing w:after="0"/>
        <w:ind w:firstLine="709"/>
        <w:jc w:val="both"/>
        <w:rPr>
          <w:sz w:val="28"/>
          <w:szCs w:val="28"/>
          <w:lang w:eastAsia="ru-RU" w:bidi="ru-RU"/>
        </w:rPr>
      </w:pPr>
      <w:r w:rsidRPr="00F7567E">
        <w:rPr>
          <w:sz w:val="28"/>
          <w:szCs w:val="28"/>
          <w:lang w:eastAsia="ru-RU" w:bidi="ru-RU"/>
        </w:rPr>
        <w:t>5.3.</w:t>
      </w:r>
      <w:r w:rsidRPr="00F7567E">
        <w:rPr>
          <w:sz w:val="28"/>
          <w:szCs w:val="28"/>
          <w:lang w:eastAsia="ru-RU" w:bidi="ru-RU"/>
        </w:rPr>
        <w:tab/>
        <w:t>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sectPr w:rsidR="00643919" w:rsidRPr="00F7567E" w:rsidSect="0054442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904D7" w:rsidRDefault="000904D7" w:rsidP="0054442C">
      <w:pPr>
        <w:spacing w:after="0" w:line="240" w:lineRule="auto"/>
      </w:pPr>
      <w:r>
        <w:separator/>
      </w:r>
    </w:p>
  </w:endnote>
  <w:endnote w:type="continuationSeparator" w:id="0">
    <w:p w:rsidR="000904D7" w:rsidRDefault="000904D7" w:rsidP="00544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34917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4442C" w:rsidRPr="0054442C" w:rsidRDefault="0054442C">
        <w:pPr>
          <w:pStyle w:val="ab"/>
          <w:jc w:val="center"/>
          <w:rPr>
            <w:rFonts w:ascii="Times New Roman" w:hAnsi="Times New Roman" w:cs="Times New Roman"/>
            <w:sz w:val="28"/>
          </w:rPr>
        </w:pPr>
        <w:r w:rsidRPr="0054442C">
          <w:rPr>
            <w:rFonts w:ascii="Times New Roman" w:hAnsi="Times New Roman" w:cs="Times New Roman"/>
            <w:sz w:val="28"/>
          </w:rPr>
          <w:fldChar w:fldCharType="begin"/>
        </w:r>
        <w:r w:rsidRPr="0054442C">
          <w:rPr>
            <w:rFonts w:ascii="Times New Roman" w:hAnsi="Times New Roman" w:cs="Times New Roman"/>
            <w:sz w:val="28"/>
          </w:rPr>
          <w:instrText>PAGE   \* MERGEFORMAT</w:instrText>
        </w:r>
        <w:r w:rsidRPr="0054442C">
          <w:rPr>
            <w:rFonts w:ascii="Times New Roman" w:hAnsi="Times New Roman" w:cs="Times New Roman"/>
            <w:sz w:val="28"/>
          </w:rPr>
          <w:fldChar w:fldCharType="separate"/>
        </w:r>
        <w:r w:rsidR="006152CC">
          <w:rPr>
            <w:rFonts w:ascii="Times New Roman" w:hAnsi="Times New Roman" w:cs="Times New Roman"/>
            <w:noProof/>
            <w:sz w:val="28"/>
          </w:rPr>
          <w:t>15</w:t>
        </w:r>
        <w:r w:rsidRPr="0054442C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4442C" w:rsidRDefault="0054442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904D7" w:rsidRDefault="000904D7" w:rsidP="0054442C">
      <w:pPr>
        <w:spacing w:after="0" w:line="240" w:lineRule="auto"/>
      </w:pPr>
      <w:r>
        <w:separator/>
      </w:r>
    </w:p>
  </w:footnote>
  <w:footnote w:type="continuationSeparator" w:id="0">
    <w:p w:rsidR="000904D7" w:rsidRDefault="000904D7" w:rsidP="00544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C667E"/>
    <w:multiLevelType w:val="multilevel"/>
    <w:tmpl w:val="76A86B6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000D62"/>
    <w:multiLevelType w:val="multilevel"/>
    <w:tmpl w:val="23BAE2D6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A4D0D43"/>
    <w:multiLevelType w:val="multilevel"/>
    <w:tmpl w:val="07CEB1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AB466BE"/>
    <w:multiLevelType w:val="multilevel"/>
    <w:tmpl w:val="927AEFA2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D281661"/>
    <w:multiLevelType w:val="multilevel"/>
    <w:tmpl w:val="4BB82E52"/>
    <w:lvl w:ilvl="0">
      <w:start w:val="1"/>
      <w:numFmt w:val="decimal"/>
      <w:lvlText w:val="%1"/>
      <w:lvlJc w:val="left"/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shd w:val="clear" w:color="auto" w:fill="auto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4030AA9"/>
    <w:multiLevelType w:val="multilevel"/>
    <w:tmpl w:val="32C4FF74"/>
    <w:lvl w:ilvl="0">
      <w:start w:val="1"/>
      <w:numFmt w:val="decimal"/>
      <w:lvlText w:val="%1"/>
      <w:lvlJc w:val="left"/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9C334F1"/>
    <w:multiLevelType w:val="multilevel"/>
    <w:tmpl w:val="938E13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A297FE7"/>
    <w:multiLevelType w:val="multilevel"/>
    <w:tmpl w:val="288018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E6F7922"/>
    <w:multiLevelType w:val="multilevel"/>
    <w:tmpl w:val="DC9AB4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6A91281"/>
    <w:multiLevelType w:val="multilevel"/>
    <w:tmpl w:val="3842B3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ECB7FA5"/>
    <w:multiLevelType w:val="multilevel"/>
    <w:tmpl w:val="641AB0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9"/>
  </w:num>
  <w:num w:numId="7">
    <w:abstractNumId w:val="6"/>
  </w:num>
  <w:num w:numId="8">
    <w:abstractNumId w:val="5"/>
  </w:num>
  <w:num w:numId="9">
    <w:abstractNumId w:val="3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720"/>
    <w:rsid w:val="000904D7"/>
    <w:rsid w:val="000B3DCC"/>
    <w:rsid w:val="002540F6"/>
    <w:rsid w:val="003B680A"/>
    <w:rsid w:val="0054442C"/>
    <w:rsid w:val="006152CC"/>
    <w:rsid w:val="00643919"/>
    <w:rsid w:val="007173F1"/>
    <w:rsid w:val="009E2B2C"/>
    <w:rsid w:val="00B47720"/>
    <w:rsid w:val="00BE795A"/>
    <w:rsid w:val="00F7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A6F3B"/>
  <w15:chartTrackingRefBased/>
  <w15:docId w15:val="{0E5EF97C-99DD-4B63-AF87-D3FC6341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44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47720"/>
    <w:rPr>
      <w:rFonts w:ascii="Times New Roman" w:eastAsia="Times New Roman" w:hAnsi="Times New Roman" w:cs="Times New Roman"/>
    </w:rPr>
  </w:style>
  <w:style w:type="paragraph" w:customStyle="1" w:styleId="a4">
    <w:name w:val="Другое"/>
    <w:basedOn w:val="a"/>
    <w:link w:val="a3"/>
    <w:rsid w:val="00B47720"/>
    <w:pPr>
      <w:widowControl w:val="0"/>
      <w:spacing w:after="100" w:line="24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a5">
    <w:name w:val="Подпись к таблице_"/>
    <w:basedOn w:val="a0"/>
    <w:link w:val="a6"/>
    <w:rsid w:val="00B47720"/>
    <w:rPr>
      <w:rFonts w:ascii="Times New Roman" w:eastAsia="Times New Roman" w:hAnsi="Times New Roman" w:cs="Times New Roman"/>
    </w:rPr>
  </w:style>
  <w:style w:type="paragraph" w:customStyle="1" w:styleId="a6">
    <w:name w:val="Подпись к таблице"/>
    <w:basedOn w:val="a"/>
    <w:link w:val="a5"/>
    <w:rsid w:val="00B47720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39"/>
    <w:rsid w:val="00BE7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11"/>
    <w:rsid w:val="00BE795A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8"/>
    <w:rsid w:val="00BE795A"/>
    <w:pPr>
      <w:widowControl w:val="0"/>
      <w:spacing w:after="100" w:line="24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12">
    <w:name w:val="Заголовок №1_"/>
    <w:basedOn w:val="a0"/>
    <w:link w:val="13"/>
    <w:rsid w:val="00BE795A"/>
    <w:rPr>
      <w:rFonts w:ascii="Times New Roman" w:eastAsia="Times New Roman" w:hAnsi="Times New Roman" w:cs="Times New Roman"/>
      <w:b/>
      <w:bCs/>
      <w:i/>
      <w:iCs/>
    </w:rPr>
  </w:style>
  <w:style w:type="paragraph" w:customStyle="1" w:styleId="13">
    <w:name w:val="Заголовок №1"/>
    <w:basedOn w:val="a"/>
    <w:link w:val="12"/>
    <w:rsid w:val="00BE795A"/>
    <w:pPr>
      <w:widowControl w:val="0"/>
      <w:spacing w:after="100" w:line="240" w:lineRule="auto"/>
      <w:ind w:firstLine="720"/>
      <w:outlineLvl w:val="0"/>
    </w:pPr>
    <w:rPr>
      <w:rFonts w:ascii="Times New Roman" w:eastAsia="Times New Roman" w:hAnsi="Times New Roman" w:cs="Times New Roman"/>
      <w:b/>
      <w:bCs/>
      <w:i/>
      <w:iCs/>
    </w:rPr>
  </w:style>
  <w:style w:type="paragraph" w:styleId="a9">
    <w:name w:val="header"/>
    <w:basedOn w:val="a"/>
    <w:link w:val="aa"/>
    <w:uiPriority w:val="99"/>
    <w:unhideWhenUsed/>
    <w:rsid w:val="00544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442C"/>
  </w:style>
  <w:style w:type="paragraph" w:styleId="ab">
    <w:name w:val="footer"/>
    <w:basedOn w:val="a"/>
    <w:link w:val="ac"/>
    <w:uiPriority w:val="99"/>
    <w:unhideWhenUsed/>
    <w:rsid w:val="00544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442C"/>
  </w:style>
  <w:style w:type="character" w:customStyle="1" w:styleId="10">
    <w:name w:val="Заголовок 1 Знак"/>
    <w:basedOn w:val="a0"/>
    <w:link w:val="1"/>
    <w:uiPriority w:val="9"/>
    <w:rsid w:val="005444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d">
    <w:name w:val="TOC Heading"/>
    <w:basedOn w:val="1"/>
    <w:next w:val="a"/>
    <w:uiPriority w:val="39"/>
    <w:unhideWhenUsed/>
    <w:qFormat/>
    <w:rsid w:val="00F7567E"/>
    <w:pPr>
      <w:outlineLvl w:val="9"/>
    </w:pPr>
    <w:rPr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F7567E"/>
    <w:pPr>
      <w:spacing w:after="100"/>
    </w:pPr>
  </w:style>
  <w:style w:type="character" w:styleId="ae">
    <w:name w:val="Hyperlink"/>
    <w:basedOn w:val="a0"/>
    <w:uiPriority w:val="99"/>
    <w:unhideWhenUsed/>
    <w:rsid w:val="00F756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00116-9A56-4D49-B69F-277AF0B50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16</Pages>
  <Words>4716</Words>
  <Characters>26883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7</cp:revision>
  <dcterms:created xsi:type="dcterms:W3CDTF">2023-01-30T13:06:00Z</dcterms:created>
  <dcterms:modified xsi:type="dcterms:W3CDTF">2023-02-27T13:53:00Z</dcterms:modified>
</cp:coreProperties>
</file>