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73D1837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073CDB" w:rsidRPr="00073CDB">
        <w:rPr>
          <w:rFonts w:ascii="Times New Roman" w:hAnsi="Times New Roman" w:cs="Times New Roman"/>
          <w:sz w:val="36"/>
          <w:szCs w:val="36"/>
        </w:rPr>
        <w:t xml:space="preserve">Технология переработки дикорастущего </w:t>
      </w:r>
      <w:proofErr w:type="spellStart"/>
      <w:r w:rsidR="00073CDB" w:rsidRPr="00073CDB">
        <w:rPr>
          <w:rFonts w:ascii="Times New Roman" w:hAnsi="Times New Roman" w:cs="Times New Roman"/>
          <w:sz w:val="36"/>
          <w:szCs w:val="36"/>
        </w:rPr>
        <w:t>лекарственнорастительного</w:t>
      </w:r>
      <w:proofErr w:type="spellEnd"/>
      <w:r w:rsidR="00073CDB" w:rsidRPr="00073CDB">
        <w:rPr>
          <w:rFonts w:ascii="Times New Roman" w:hAnsi="Times New Roman" w:cs="Times New Roman"/>
          <w:sz w:val="36"/>
          <w:szCs w:val="36"/>
        </w:rPr>
        <w:t xml:space="preserve"> сырья и ягод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12D836E6" w:rsidR="00483FA6" w:rsidRDefault="00073CD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ED2F61" w14:textId="77777777" w:rsidR="00483FA6" w:rsidRDefault="00483FA6" w:rsidP="00073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790FEF" w14:textId="05D47A8A" w:rsidR="00F97724" w:rsidRDefault="00105A1F" w:rsidP="005043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>с учетом наименований инфраструктурного листа</w:t>
      </w:r>
      <w:r w:rsidR="005043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540BB" w14:textId="7138372C" w:rsidR="00F97724" w:rsidRDefault="00F9772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A990B8" wp14:editId="4DC50A51">
            <wp:extent cx="6335479" cy="4771697"/>
            <wp:effectExtent l="0" t="0" r="8255" b="0"/>
            <wp:docPr id="3" name="Рисунок 3" descr="D:\Rab_stol\ВР\2023-2024\МК\от Калиты ОЮ\ТПДЛРСиЯ\112334566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b_stol\ВР\2023-2024\МК\от Калиты ОЮ\ТПДЛРСиЯ\112334566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479" cy="477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117E9" w14:textId="77777777" w:rsidR="00F97724" w:rsidRDefault="00F9772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2AEEE2E" w14:textId="77777777" w:rsidR="00F97724" w:rsidRDefault="00F9772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BF43ED1" w14:textId="39FAF492" w:rsidR="00F97724" w:rsidRDefault="00F9772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41AA52E" w14:textId="77777777" w:rsidR="00F97724" w:rsidRDefault="00F9772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D3F939B" w14:textId="77777777" w:rsidR="00F97724" w:rsidRDefault="00F9772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B0E5622" w14:textId="77777777" w:rsidR="00F97724" w:rsidRDefault="00F9772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00B325D" w14:textId="77777777" w:rsidR="00F97724" w:rsidRDefault="00F9772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897F5B9" w14:textId="77777777" w:rsidR="00F97724" w:rsidRDefault="00F9772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8BA8F2D" w14:textId="77777777" w:rsidR="00F97724" w:rsidRDefault="00F9772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159E420" w14:textId="77777777" w:rsidR="00F97724" w:rsidRDefault="00F97724" w:rsidP="00F977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14:paraId="79FCDC93" w14:textId="0D47684E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073CDB">
        <w:rPr>
          <w:rFonts w:ascii="Times New Roman" w:hAnsi="Times New Roman" w:cs="Times New Roman"/>
          <w:sz w:val="28"/>
          <w:szCs w:val="28"/>
        </w:rPr>
        <w:t xml:space="preserve"> должен быть не менее 2,5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05A1F">
        <w:rPr>
          <w:rFonts w:ascii="Times New Roman" w:hAnsi="Times New Roman" w:cs="Times New Roman"/>
          <w:sz w:val="28"/>
          <w:szCs w:val="28"/>
        </w:rPr>
        <w:t>.</w:t>
      </w:r>
    </w:p>
    <w:p w14:paraId="74A6EB82" w14:textId="41A3FD4E" w:rsidR="00105A1F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из вариативной части площадь рабочего места </w:t>
      </w:r>
      <w:r w:rsidR="00073CD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увеличивается</w:t>
      </w:r>
      <w:r w:rsidR="00073C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5E106" w14:textId="77777777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F"/>
    <w:rsid w:val="00073CDB"/>
    <w:rsid w:val="00105A1F"/>
    <w:rsid w:val="00410311"/>
    <w:rsid w:val="00483FA6"/>
    <w:rsid w:val="0050434F"/>
    <w:rsid w:val="00714DFB"/>
    <w:rsid w:val="00C37E4F"/>
    <w:rsid w:val="00DF6FE4"/>
    <w:rsid w:val="00E21B55"/>
    <w:rsid w:val="00F6496B"/>
    <w:rsid w:val="00F9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Пташинская Эльза Раисовна</cp:lastModifiedBy>
  <cp:revision>6</cp:revision>
  <dcterms:created xsi:type="dcterms:W3CDTF">2023-10-02T14:41:00Z</dcterms:created>
  <dcterms:modified xsi:type="dcterms:W3CDTF">2023-12-21T08:19:00Z</dcterms:modified>
</cp:coreProperties>
</file>