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AE7CAE" w:rsidRPr="00AE7CAE">
        <w:rPr>
          <w:rFonts w:ascii="Times New Roman" w:hAnsi="Times New Roman" w:cs="Times New Roman"/>
          <w:b/>
          <w:sz w:val="24"/>
          <w:szCs w:val="24"/>
        </w:rPr>
        <w:t>Электрослесарь подземный</w:t>
      </w:r>
      <w:r w:rsidR="00AE7CAE" w:rsidRPr="00E22CB3">
        <w:rPr>
          <w:rFonts w:ascii="Times New Roman" w:hAnsi="Times New Roman" w:cs="Times New Roman"/>
          <w:sz w:val="24"/>
          <w:szCs w:val="28"/>
        </w:rPr>
        <w:t xml:space="preserve"> 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91EED" w:rsidRPr="00E22CB3" w:rsidTr="006F5036">
        <w:tc>
          <w:tcPr>
            <w:tcW w:w="1838" w:type="dxa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12:30 – 13:00</w:t>
            </w:r>
          </w:p>
        </w:tc>
        <w:tc>
          <w:tcPr>
            <w:tcW w:w="8618" w:type="dxa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Приезд,</w:t>
            </w:r>
            <w:r w:rsidRPr="000C4F85">
              <w:rPr>
                <w:rFonts w:ascii="Times New Roman" w:hAnsi="Times New Roman"/>
                <w:sz w:val="24"/>
              </w:rPr>
              <w:t xml:space="preserve"> размещение </w:t>
            </w:r>
            <w:r>
              <w:rPr>
                <w:rFonts w:ascii="Times New Roman" w:hAnsi="Times New Roman"/>
                <w:sz w:val="24"/>
              </w:rPr>
              <w:t xml:space="preserve"> и регистрция </w:t>
            </w:r>
            <w:r w:rsidRPr="000C4F85">
              <w:rPr>
                <w:rFonts w:ascii="Times New Roman" w:hAnsi="Times New Roman"/>
                <w:sz w:val="24"/>
              </w:rPr>
              <w:t>экспертов и участников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91EED" w:rsidRPr="00E22CB3" w:rsidTr="006F5036">
        <w:tc>
          <w:tcPr>
            <w:tcW w:w="1838" w:type="dxa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13:00 – 13:20</w:t>
            </w:r>
          </w:p>
        </w:tc>
        <w:tc>
          <w:tcPr>
            <w:tcW w:w="8618" w:type="dxa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 xml:space="preserve">Инструктаж экспертов по ОТ и ТБ ГЭ. </w:t>
            </w:r>
            <w:r>
              <w:rPr>
                <w:rFonts w:ascii="Times New Roman" w:hAnsi="Times New Roman"/>
                <w:sz w:val="24"/>
              </w:rPr>
              <w:t>Подписание п</w:t>
            </w:r>
            <w:r w:rsidRPr="000C4F85">
              <w:rPr>
                <w:rFonts w:ascii="Times New Roman" w:hAnsi="Times New Roman"/>
                <w:sz w:val="24"/>
              </w:rPr>
              <w:t>ротокол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C4F85">
              <w:rPr>
                <w:rFonts w:ascii="Times New Roman" w:hAnsi="Times New Roman"/>
                <w:sz w:val="24"/>
              </w:rPr>
              <w:t xml:space="preserve"> инструктажа экспертов.</w:t>
            </w:r>
          </w:p>
        </w:tc>
      </w:tr>
      <w:tr w:rsidR="00E91EED" w:rsidRPr="00E22CB3" w:rsidTr="006F5036">
        <w:tc>
          <w:tcPr>
            <w:tcW w:w="1838" w:type="dxa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13:20 – 14:10</w:t>
            </w:r>
          </w:p>
        </w:tc>
        <w:tc>
          <w:tcPr>
            <w:tcW w:w="8618" w:type="dxa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>Ознакомление и обсужден</w:t>
            </w:r>
            <w:r>
              <w:rPr>
                <w:rFonts w:ascii="Times New Roman" w:hAnsi="Times New Roman"/>
                <w:sz w:val="24"/>
              </w:rPr>
              <w:t>ие КЗ и критерий оценки</w:t>
            </w:r>
            <w:r w:rsidRPr="000C4F8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91EED" w:rsidRPr="00E22CB3" w:rsidTr="006F5036">
        <w:tc>
          <w:tcPr>
            <w:tcW w:w="1838" w:type="dxa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F5036">
              <w:rPr>
                <w:rFonts w:ascii="Times New Roman" w:hAnsi="Times New Roman"/>
                <w:sz w:val="24"/>
                <w:szCs w:val="24"/>
              </w:rPr>
              <w:t>14:10 – 14:40</w:t>
            </w:r>
          </w:p>
        </w:tc>
        <w:tc>
          <w:tcPr>
            <w:tcW w:w="8618" w:type="dxa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группы</w:t>
            </w:r>
            <w:r w:rsidRPr="000C4F8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оценивающих </w:t>
            </w:r>
            <w:r w:rsidRPr="000C4F85">
              <w:rPr>
                <w:rFonts w:ascii="Times New Roman" w:hAnsi="Times New Roman"/>
                <w:sz w:val="24"/>
              </w:rPr>
              <w:t xml:space="preserve">экспертов </w:t>
            </w:r>
            <w:r>
              <w:rPr>
                <w:rFonts w:ascii="Times New Roman" w:hAnsi="Times New Roman"/>
                <w:sz w:val="24"/>
              </w:rPr>
              <w:t xml:space="preserve">и экспертов </w:t>
            </w:r>
            <w:r w:rsidRPr="000C4F85">
              <w:rPr>
                <w:rFonts w:ascii="Times New Roman" w:hAnsi="Times New Roman"/>
                <w:sz w:val="24"/>
              </w:rPr>
              <w:t>со спец</w:t>
            </w:r>
            <w:r>
              <w:rPr>
                <w:rFonts w:ascii="Times New Roman" w:hAnsi="Times New Roman"/>
                <w:sz w:val="24"/>
              </w:rPr>
              <w:t>иальными полномочиями.</w:t>
            </w:r>
            <w:r w:rsidRPr="000C4F85">
              <w:rPr>
                <w:rFonts w:ascii="Times New Roman" w:hAnsi="Times New Roman"/>
                <w:sz w:val="24"/>
              </w:rPr>
              <w:t xml:space="preserve"> Протокол распределения ролей.</w:t>
            </w:r>
          </w:p>
        </w:tc>
      </w:tr>
      <w:tr w:rsidR="00E91EED" w:rsidRPr="00E22CB3" w:rsidTr="006F5036">
        <w:tc>
          <w:tcPr>
            <w:tcW w:w="1838" w:type="dxa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14:40 – 15:10</w:t>
            </w:r>
          </w:p>
        </w:tc>
        <w:tc>
          <w:tcPr>
            <w:tcW w:w="8618" w:type="dxa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 xml:space="preserve">Внесение 30% </w:t>
            </w:r>
            <w:r>
              <w:rPr>
                <w:rFonts w:ascii="Times New Roman" w:hAnsi="Times New Roman"/>
                <w:sz w:val="24"/>
              </w:rPr>
              <w:t>изменений КЗ</w:t>
            </w:r>
            <w:r w:rsidRPr="000C4F85">
              <w:rPr>
                <w:rFonts w:ascii="Times New Roman" w:hAnsi="Times New Roman"/>
                <w:sz w:val="24"/>
              </w:rPr>
              <w:t xml:space="preserve">. Ознакомление с </w:t>
            </w:r>
            <w:r>
              <w:rPr>
                <w:rFonts w:ascii="Times New Roman" w:hAnsi="Times New Roman"/>
                <w:sz w:val="24"/>
              </w:rPr>
              <w:t>протаколом блокировки</w:t>
            </w:r>
            <w:r w:rsidRPr="000C4F85">
              <w:rPr>
                <w:rFonts w:ascii="Times New Roman" w:hAnsi="Times New Roman"/>
                <w:sz w:val="24"/>
              </w:rPr>
              <w:t>. Подписание протоколов.</w:t>
            </w:r>
          </w:p>
        </w:tc>
      </w:tr>
      <w:tr w:rsidR="00E91EED" w:rsidRPr="00E22CB3" w:rsidTr="006F5036">
        <w:tc>
          <w:tcPr>
            <w:tcW w:w="1838" w:type="dxa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15:10 – 16:00</w:t>
            </w:r>
          </w:p>
        </w:tc>
        <w:tc>
          <w:tcPr>
            <w:tcW w:w="8618" w:type="dxa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Специальная подготовка членов Группы оценки.Формирование расписания работы Группы оценки по дням.</w:t>
            </w:r>
          </w:p>
        </w:tc>
      </w:tr>
      <w:tr w:rsidR="00E91EED" w:rsidRPr="00E22CB3" w:rsidTr="006F5036">
        <w:tc>
          <w:tcPr>
            <w:tcW w:w="1838" w:type="dxa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16:00 – 16:30</w:t>
            </w:r>
          </w:p>
        </w:tc>
        <w:tc>
          <w:tcPr>
            <w:tcW w:w="8618" w:type="dxa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 xml:space="preserve">Брифинг с экспертами о </w:t>
            </w:r>
            <w:r>
              <w:rPr>
                <w:rFonts w:ascii="Times New Roman" w:hAnsi="Times New Roman"/>
                <w:sz w:val="24"/>
              </w:rPr>
              <w:t>Положении</w:t>
            </w:r>
            <w:r w:rsidRPr="000C4F85">
              <w:rPr>
                <w:rFonts w:ascii="Times New Roman" w:hAnsi="Times New Roman"/>
                <w:sz w:val="24"/>
              </w:rPr>
              <w:t xml:space="preserve"> и специальных правилах чемпионата, кодексе этики, общении с участниками и Техническим</w:t>
            </w:r>
            <w:r>
              <w:rPr>
                <w:rFonts w:ascii="Times New Roman" w:hAnsi="Times New Roman"/>
                <w:sz w:val="24"/>
              </w:rPr>
              <w:t xml:space="preserve"> администратором площадки</w:t>
            </w:r>
            <w:r w:rsidRPr="000C4F8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91EED" w:rsidRPr="00E22CB3" w:rsidTr="006F5036">
        <w:tc>
          <w:tcPr>
            <w:tcW w:w="1838" w:type="dxa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16:30 – 17:00</w:t>
            </w:r>
          </w:p>
        </w:tc>
        <w:tc>
          <w:tcPr>
            <w:tcW w:w="8618" w:type="dxa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>Ужин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91EED" w:rsidRPr="00E22CB3" w:rsidTr="006F5036">
        <w:tc>
          <w:tcPr>
            <w:tcW w:w="1838" w:type="dxa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17:00 -</w:t>
            </w:r>
          </w:p>
        </w:tc>
        <w:tc>
          <w:tcPr>
            <w:tcW w:w="8618" w:type="dxa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>Трансферы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14836" w:rsidRPr="00E22CB3" w:rsidTr="006F503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4F478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91EED" w:rsidRPr="00E22CB3" w:rsidTr="006F5036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8:00 – 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>Прибытие экспертов</w:t>
            </w:r>
            <w:r>
              <w:rPr>
                <w:rFonts w:ascii="Times New Roman" w:hAnsi="Times New Roman"/>
                <w:sz w:val="24"/>
              </w:rPr>
              <w:t xml:space="preserve"> и участников на площадку.</w:t>
            </w:r>
          </w:p>
        </w:tc>
      </w:tr>
      <w:tr w:rsidR="00E91EED" w:rsidRPr="00E22CB3" w:rsidTr="006F5036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Завтрак.</w:t>
            </w:r>
          </w:p>
        </w:tc>
      </w:tr>
      <w:tr w:rsidR="00E91EED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b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>Регистрация участников на конкурсной площадке.</w:t>
            </w:r>
          </w:p>
        </w:tc>
      </w:tr>
      <w:tr w:rsidR="00E91EED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lastRenderedPageBreak/>
              <w:t>9:30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b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>Инструктаж участников по ОТ и ТБ.</w:t>
            </w:r>
            <w:r>
              <w:rPr>
                <w:rFonts w:ascii="Times New Roman" w:hAnsi="Times New Roman"/>
                <w:sz w:val="24"/>
              </w:rPr>
              <w:t xml:space="preserve"> Подписание п</w:t>
            </w:r>
            <w:r w:rsidRPr="000C4F85">
              <w:rPr>
                <w:rFonts w:ascii="Times New Roman" w:hAnsi="Times New Roman"/>
                <w:sz w:val="24"/>
              </w:rPr>
              <w:t>ротокол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C4F85">
              <w:rPr>
                <w:rFonts w:ascii="Times New Roman" w:hAnsi="Times New Roman"/>
                <w:sz w:val="24"/>
              </w:rPr>
              <w:t xml:space="preserve"> инструктажа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91EED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>Жеребьевка участников. Ознакомление участников с конкурсной документацией</w:t>
            </w:r>
            <w:r>
              <w:rPr>
                <w:rFonts w:ascii="Times New Roman" w:hAnsi="Times New Roman"/>
                <w:sz w:val="24"/>
              </w:rPr>
              <w:t>. Подписание п</w:t>
            </w:r>
            <w:r w:rsidRPr="000C4F85">
              <w:rPr>
                <w:rFonts w:ascii="Times New Roman" w:hAnsi="Times New Roman"/>
                <w:sz w:val="24"/>
              </w:rPr>
              <w:t>ротокол</w:t>
            </w:r>
            <w:r>
              <w:rPr>
                <w:rFonts w:ascii="Times New Roman" w:hAnsi="Times New Roman"/>
                <w:sz w:val="24"/>
              </w:rPr>
              <w:t>ов.</w:t>
            </w:r>
          </w:p>
        </w:tc>
      </w:tr>
      <w:tr w:rsidR="00E91EED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11:00 – 12:00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Церемония Открытия</w:t>
            </w:r>
          </w:p>
        </w:tc>
      </w:tr>
      <w:tr w:rsidR="00E91EED" w:rsidRPr="00E22CB3" w:rsidTr="006F5036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>Обед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91EED" w:rsidRPr="00E22CB3" w:rsidTr="006F5036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13:00 - 14:30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rPr>
                <w:color w:val="000000"/>
                <w:sz w:val="24"/>
              </w:rPr>
            </w:pPr>
            <w:r w:rsidRPr="000C4F85">
              <w:rPr>
                <w:color w:val="000000"/>
                <w:sz w:val="24"/>
              </w:rPr>
              <w:t>Ознакомление участников с рабочими местами, тестирование оборудования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E91EED" w:rsidRPr="00E22CB3" w:rsidTr="006F5036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14:30 – 15:30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rPr>
                <w:color w:val="000000"/>
                <w:sz w:val="24"/>
              </w:rPr>
            </w:pPr>
            <w:r w:rsidRPr="000C4F85">
              <w:rPr>
                <w:color w:val="000000"/>
                <w:sz w:val="24"/>
              </w:rPr>
              <w:t>Проверка «тулбоксов» участников экспертами.</w:t>
            </w:r>
            <w:r>
              <w:rPr>
                <w:sz w:val="24"/>
              </w:rPr>
              <w:t xml:space="preserve"> Подписание п</w:t>
            </w:r>
            <w:r w:rsidRPr="000C4F85">
              <w:rPr>
                <w:sz w:val="24"/>
              </w:rPr>
              <w:t>ротокол</w:t>
            </w:r>
            <w:r>
              <w:rPr>
                <w:sz w:val="24"/>
              </w:rPr>
              <w:t>ов.</w:t>
            </w:r>
          </w:p>
        </w:tc>
      </w:tr>
      <w:tr w:rsidR="00E91EED" w:rsidRPr="00E22CB3" w:rsidTr="006F5036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15:30 – 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 xml:space="preserve">Обсуждение </w:t>
            </w:r>
            <w:r>
              <w:rPr>
                <w:rFonts w:ascii="Times New Roman" w:hAnsi="Times New Roman"/>
                <w:sz w:val="24"/>
              </w:rPr>
              <w:t>КЗ участников с ГЭ</w:t>
            </w:r>
            <w:r w:rsidRPr="000C4F85">
              <w:rPr>
                <w:rFonts w:ascii="Times New Roman" w:hAnsi="Times New Roman"/>
                <w:sz w:val="24"/>
              </w:rPr>
              <w:t xml:space="preserve"> и Оценивающими экспертами. Подписание протоколов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91EED" w:rsidRPr="00E22CB3" w:rsidTr="006F5036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16:00 – 16:40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>Брифинг с участниками и экспертами о правилах соревнования, поведения, общения с экспертами</w:t>
            </w:r>
            <w:r>
              <w:rPr>
                <w:rFonts w:ascii="Times New Roman" w:hAnsi="Times New Roman"/>
                <w:sz w:val="24"/>
              </w:rPr>
              <w:t xml:space="preserve"> и ТАП</w:t>
            </w:r>
            <w:r w:rsidRPr="000C4F8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91EED" w:rsidRPr="00E22CB3" w:rsidTr="006F5036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16:40  - 17:20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>Ужин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91EED" w:rsidRPr="00E22CB3" w:rsidTr="006F5036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:rsidR="00E91EED" w:rsidRPr="006F5036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36">
              <w:rPr>
                <w:rFonts w:ascii="Times New Roman" w:hAnsi="Times New Roman"/>
                <w:sz w:val="24"/>
                <w:szCs w:val="24"/>
              </w:rPr>
              <w:t>17:20 -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E91EED" w:rsidRPr="000C4F85" w:rsidRDefault="00E91EED" w:rsidP="006F5036">
            <w:pPr>
              <w:pStyle w:val="aff1"/>
              <w:ind w:left="0"/>
              <w:rPr>
                <w:rFonts w:ascii="Times New Roman" w:hAnsi="Times New Roman"/>
                <w:sz w:val="24"/>
              </w:rPr>
            </w:pPr>
            <w:r w:rsidRPr="000C4F85">
              <w:rPr>
                <w:rFonts w:ascii="Times New Roman" w:hAnsi="Times New Roman"/>
                <w:sz w:val="24"/>
              </w:rPr>
              <w:t>Трансферы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F5A24" w:rsidRPr="00E22CB3" w:rsidTr="006F503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4F478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 –8:00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Прибытие участников и экспертов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Завтрак.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 –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rPr>
                <w:color w:val="000000"/>
                <w:sz w:val="24"/>
                <w:szCs w:val="24"/>
              </w:rPr>
            </w:pPr>
            <w:r w:rsidRPr="000C4F85">
              <w:rPr>
                <w:sz w:val="24"/>
                <w:szCs w:val="24"/>
              </w:rPr>
              <w:t>Инструктаж участников по ОТ и ТБ.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Коммуникация участников и экспертов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9:00 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Старт. Выполнение модуля А.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13:30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Оценивание экспертами модуля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4:15 – 14:30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Официальная 15 мин. коммуникация.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 – 16:00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 xml:space="preserve">Старт. Выполнение модуля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C4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6:00 – 17:00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r>
              <w:rPr>
                <w:rFonts w:ascii="Times New Roman" w:hAnsi="Times New Roman"/>
                <w:sz w:val="24"/>
                <w:szCs w:val="24"/>
              </w:rPr>
              <w:t>экспертамимодуля Б</w:t>
            </w:r>
            <w:r w:rsidRPr="000C4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7:00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Вечерний брифинг экспертов. Подведение итогов дня. «Закрытие» дня подтверждено главным экспертом.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 – 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18:00 -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6F5036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Трансферы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36E" w:rsidRPr="00E22CB3" w:rsidTr="006F503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4F478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6F5036" w:rsidRPr="00E22CB3" w:rsidTr="006F5036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:rsidR="006F5036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 –8:00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Прибытие участников и экспертов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8:00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Завтрак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 –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rPr>
                <w:color w:val="000000"/>
                <w:sz w:val="24"/>
                <w:szCs w:val="24"/>
              </w:rPr>
            </w:pPr>
            <w:r w:rsidRPr="000C4F85">
              <w:rPr>
                <w:sz w:val="24"/>
                <w:szCs w:val="24"/>
              </w:rPr>
              <w:t>Инструктаж участников по ОТ и ТБ.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Коммуникация участников и экспертов</w:t>
            </w:r>
          </w:p>
        </w:tc>
      </w:tr>
      <w:tr w:rsidR="006F5036" w:rsidRPr="00E22CB3" w:rsidTr="006F5036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9:00 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Старт. Выполнение модуля В</w:t>
            </w:r>
            <w:r w:rsidRPr="000C4F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4:00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7:0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Продолжение. Выполнение модуля В</w:t>
            </w:r>
            <w:r w:rsidRPr="000C4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– 18:30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экспертами модуля В</w:t>
            </w:r>
            <w:r w:rsidRPr="000C4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 – 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Вечерний брифинг экспертов. Подведение итогов дня. «Закрытие» дня подтверждено главным экспертом.</w:t>
            </w:r>
          </w:p>
        </w:tc>
      </w:tr>
      <w:tr w:rsidR="006F5036" w:rsidRPr="00E22CB3" w:rsidTr="006F5036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 – 19:30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</w:tr>
      <w:tr w:rsidR="006F5036" w:rsidRPr="00E22CB3" w:rsidTr="006F5036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:rsidR="006F5036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19:30 -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Трансферы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:rsidR="006F5036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 –8:00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Прибытие участников и экспертов</w:t>
            </w:r>
          </w:p>
        </w:tc>
      </w:tr>
      <w:tr w:rsidR="006F5036" w:rsidRPr="00E22CB3" w:rsidTr="006F5036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Завтрак</w:t>
            </w:r>
          </w:p>
        </w:tc>
      </w:tr>
      <w:tr w:rsidR="006F5036" w:rsidRPr="00E22CB3" w:rsidTr="006F5036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 –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rPr>
                <w:color w:val="000000"/>
                <w:sz w:val="24"/>
                <w:szCs w:val="24"/>
              </w:rPr>
            </w:pPr>
            <w:r w:rsidRPr="000C4F85">
              <w:rPr>
                <w:sz w:val="24"/>
                <w:szCs w:val="24"/>
              </w:rPr>
              <w:t>Инструктаж участников по ОТ и ТБ.</w:t>
            </w:r>
          </w:p>
        </w:tc>
      </w:tr>
      <w:tr w:rsidR="006F5036" w:rsidRPr="00E22CB3" w:rsidTr="006F5036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Коммуникация участников и экспертов</w:t>
            </w:r>
          </w:p>
        </w:tc>
      </w:tr>
      <w:tr w:rsidR="0025336E" w:rsidRPr="00E22CB3" w:rsidTr="006F503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4F478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vAlign w:val="center"/>
          </w:tcPr>
          <w:p w:rsidR="006F5036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 –8:00</w:t>
            </w:r>
          </w:p>
        </w:tc>
        <w:tc>
          <w:tcPr>
            <w:tcW w:w="8618" w:type="dxa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Прибытие участников и экспертов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8618" w:type="dxa"/>
            <w:vAlign w:val="center"/>
          </w:tcPr>
          <w:p w:rsidR="006F5036" w:rsidRPr="000C4F85" w:rsidRDefault="006F5036" w:rsidP="00F8444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Завтрак.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 – 8:45</w:t>
            </w:r>
          </w:p>
        </w:tc>
        <w:tc>
          <w:tcPr>
            <w:tcW w:w="8618" w:type="dxa"/>
            <w:vAlign w:val="center"/>
          </w:tcPr>
          <w:p w:rsidR="006F5036" w:rsidRPr="000C4F85" w:rsidRDefault="006F5036" w:rsidP="00F8444F">
            <w:pPr>
              <w:rPr>
                <w:color w:val="000000"/>
                <w:sz w:val="24"/>
              </w:rPr>
            </w:pPr>
            <w:r w:rsidRPr="000C4F85">
              <w:rPr>
                <w:sz w:val="24"/>
              </w:rPr>
              <w:t>Инструктаж участников по ОТ и ТБ.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8618" w:type="dxa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Коммуникация участников и экспертов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9:00 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618" w:type="dxa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 xml:space="preserve">Старт. Выполнение модуля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C4F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4:00 – 14:40</w:t>
            </w:r>
          </w:p>
        </w:tc>
        <w:tc>
          <w:tcPr>
            <w:tcW w:w="8618" w:type="dxa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vAlign w:val="center"/>
          </w:tcPr>
          <w:p w:rsidR="006F5036" w:rsidRPr="008D46DD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4:40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16:0</w:t>
            </w:r>
            <w:r w:rsidRPr="008D46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экспертами модуля Г</w:t>
            </w:r>
            <w:r w:rsidRPr="000C4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</w:t>
            </w:r>
            <w:r w:rsidRPr="008D46DD">
              <w:rPr>
                <w:rFonts w:ascii="Times New Roman" w:hAnsi="Times New Roman"/>
                <w:sz w:val="24"/>
                <w:szCs w:val="24"/>
              </w:rPr>
              <w:t>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17:0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Вечерний брифинг экспертов. Подведение итогов дня и конкурса «Закрытие» дня подтверждено главным экспертом.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vAlign w:val="center"/>
          </w:tcPr>
          <w:p w:rsidR="006F5036" w:rsidRPr="005367D7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7:3</w:t>
            </w:r>
            <w:r w:rsidRPr="00536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</w:tr>
      <w:tr w:rsidR="006F5036" w:rsidRPr="00E22CB3" w:rsidTr="006F5036">
        <w:trPr>
          <w:trHeight w:val="70"/>
        </w:trPr>
        <w:tc>
          <w:tcPr>
            <w:tcW w:w="1838" w:type="dxa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7:30 -</w:t>
            </w:r>
          </w:p>
        </w:tc>
        <w:tc>
          <w:tcPr>
            <w:tcW w:w="8618" w:type="dxa"/>
            <w:vAlign w:val="center"/>
          </w:tcPr>
          <w:p w:rsidR="006F5036" w:rsidRPr="000C4F85" w:rsidRDefault="006F5036" w:rsidP="00F8444F">
            <w:pPr>
              <w:pStyle w:val="af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85">
              <w:rPr>
                <w:rFonts w:ascii="Times New Roman" w:hAnsi="Times New Roman"/>
                <w:sz w:val="24"/>
                <w:szCs w:val="24"/>
              </w:rPr>
              <w:t>Трансферы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F0" w:rsidRDefault="009962F0" w:rsidP="00970F49">
      <w:pPr>
        <w:spacing w:after="0" w:line="240" w:lineRule="auto"/>
      </w:pPr>
      <w:r>
        <w:separator/>
      </w:r>
    </w:p>
  </w:endnote>
  <w:endnote w:type="continuationSeparator" w:id="1">
    <w:p w:rsidR="009962F0" w:rsidRDefault="009962F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DA074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E7C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F0" w:rsidRDefault="009962F0" w:rsidP="00970F49">
      <w:pPr>
        <w:spacing w:after="0" w:line="240" w:lineRule="auto"/>
      </w:pPr>
      <w:r>
        <w:separator/>
      </w:r>
    </w:p>
  </w:footnote>
  <w:footnote w:type="continuationSeparator" w:id="1">
    <w:p w:rsidR="009962F0" w:rsidRDefault="009962F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478E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6F5036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962F0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E7CAE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0746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1EED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dubovoi</cp:lastModifiedBy>
  <cp:revision>6</cp:revision>
  <dcterms:created xsi:type="dcterms:W3CDTF">2023-10-02T15:03:00Z</dcterms:created>
  <dcterms:modified xsi:type="dcterms:W3CDTF">2023-11-13T06:57:00Z</dcterms:modified>
</cp:coreProperties>
</file>