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06B" w:rsidRPr="00551BBA" w:rsidRDefault="00584FB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  <w:sz w:val="52"/>
          <w:szCs w:val="52"/>
        </w:rPr>
      </w:pPr>
      <w:r w:rsidRPr="00551BBA">
        <w:rPr>
          <w:rFonts w:cs="Times New Roman"/>
          <w:noProof/>
          <w:position w:val="0"/>
        </w:rPr>
        <w:drawing>
          <wp:inline distT="0" distB="0" distL="0" distR="0" wp14:anchorId="798B323D" wp14:editId="6C134F56">
            <wp:extent cx="3556635" cy="1371600"/>
            <wp:effectExtent l="0" t="0" r="5715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5663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206B" w:rsidRPr="00551BBA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:rsidR="001A206B" w:rsidRPr="00551BBA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:rsidR="001A206B" w:rsidRPr="00551BBA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:rsidR="001A206B" w:rsidRPr="00551BBA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:rsidR="001A206B" w:rsidRPr="00551BBA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48"/>
          <w:szCs w:val="48"/>
        </w:rPr>
      </w:pPr>
      <w:r w:rsidRPr="00551BBA">
        <w:rPr>
          <w:rFonts w:eastAsia="Times New Roman" w:cs="Times New Roman"/>
          <w:color w:val="000000"/>
          <w:sz w:val="48"/>
          <w:szCs w:val="48"/>
        </w:rPr>
        <w:t>Инструкция по охране труда и технике безопасности</w:t>
      </w:r>
    </w:p>
    <w:p w:rsidR="001A206B" w:rsidRPr="00551BBA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:rsidR="001A206B" w:rsidRPr="00551BBA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40"/>
          <w:szCs w:val="40"/>
        </w:rPr>
      </w:pPr>
      <w:r w:rsidRPr="00551BBA">
        <w:rPr>
          <w:rFonts w:eastAsia="Times New Roman" w:cs="Times New Roman"/>
          <w:color w:val="000000"/>
          <w:sz w:val="40"/>
          <w:szCs w:val="40"/>
        </w:rPr>
        <w:t>Компетенция «</w:t>
      </w:r>
      <w:r w:rsidR="008A146A" w:rsidRPr="00551BBA">
        <w:rPr>
          <w:rFonts w:eastAsia="Times New Roman" w:cs="Times New Roman"/>
          <w:color w:val="000000"/>
          <w:sz w:val="40"/>
          <w:szCs w:val="40"/>
        </w:rPr>
        <w:t xml:space="preserve">Холодильная техника и системы </w:t>
      </w:r>
      <w:r w:rsidR="00236CE7" w:rsidRPr="00551BBA">
        <w:rPr>
          <w:rFonts w:eastAsia="Times New Roman" w:cs="Times New Roman"/>
          <w:color w:val="000000"/>
          <w:sz w:val="40"/>
          <w:szCs w:val="40"/>
        </w:rPr>
        <w:t>кондиционирования</w:t>
      </w:r>
      <w:r w:rsidRPr="00551BBA">
        <w:rPr>
          <w:rFonts w:eastAsia="Times New Roman" w:cs="Times New Roman"/>
          <w:color w:val="000000"/>
          <w:sz w:val="40"/>
          <w:szCs w:val="40"/>
        </w:rPr>
        <w:t>»</w:t>
      </w:r>
      <w:r w:rsidR="00E07EF3">
        <w:rPr>
          <w:rFonts w:eastAsia="Times New Roman" w:cs="Times New Roman"/>
          <w:color w:val="000000"/>
          <w:sz w:val="40"/>
          <w:szCs w:val="40"/>
        </w:rPr>
        <w:t xml:space="preserve"> (юниоры)</w:t>
      </w:r>
    </w:p>
    <w:p w:rsidR="00584FB3" w:rsidRPr="00551BBA" w:rsidRDefault="00EA3C78" w:rsidP="00584FB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40" w:line="240" w:lineRule="auto"/>
        <w:jc w:val="center"/>
        <w:rPr>
          <w:rFonts w:eastAsia="Times New Roman" w:cs="Times New Roman"/>
          <w:color w:val="000000"/>
          <w:sz w:val="36"/>
          <w:szCs w:val="36"/>
        </w:rPr>
      </w:pPr>
      <w:r w:rsidRPr="00551BBA">
        <w:rPr>
          <w:rFonts w:eastAsia="Times New Roman" w:cs="Times New Roman"/>
          <w:color w:val="000000"/>
          <w:sz w:val="36"/>
          <w:szCs w:val="36"/>
        </w:rPr>
        <w:t>Региональный этап</w:t>
      </w:r>
      <w:r w:rsidR="00584FB3" w:rsidRPr="00551BBA">
        <w:rPr>
          <w:rFonts w:eastAsia="Times New Roman" w:cs="Times New Roman"/>
          <w:color w:val="000000"/>
          <w:sz w:val="36"/>
          <w:szCs w:val="36"/>
        </w:rPr>
        <w:t xml:space="preserve"> Чемпионата по профессиональному мастерству «Профессионалы» в 202</w:t>
      </w:r>
      <w:r w:rsidRPr="00551BBA">
        <w:rPr>
          <w:rFonts w:eastAsia="Times New Roman" w:cs="Times New Roman"/>
          <w:color w:val="000000"/>
          <w:sz w:val="36"/>
          <w:szCs w:val="36"/>
        </w:rPr>
        <w:t xml:space="preserve">4 </w:t>
      </w:r>
      <w:r w:rsidR="00584FB3" w:rsidRPr="00551BBA">
        <w:rPr>
          <w:rFonts w:eastAsia="Times New Roman" w:cs="Times New Roman"/>
          <w:color w:val="000000"/>
          <w:sz w:val="36"/>
          <w:szCs w:val="36"/>
        </w:rPr>
        <w:t>г.</w:t>
      </w:r>
    </w:p>
    <w:p w:rsidR="001A206B" w:rsidRPr="00551BBA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Pr="00551BBA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Pr="00551BBA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Pr="00551BBA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Pr="00551BBA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Pr="00551BBA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Pr="00551BBA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Pr="00551BBA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Pr="00551BBA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Pr="00551BBA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Pr="00551BBA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Pr="00551BBA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Pr="00551BBA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Pr="00551BBA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Pr="00551BBA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Pr="00551BBA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Pr="00551BBA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Pr="00551BBA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Pr="00551BBA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Pr="00551BBA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Pr="00551BBA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Pr="00551BBA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</w:p>
    <w:p w:rsidR="001A206B" w:rsidRPr="00551BBA" w:rsidRDefault="00551BB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28"/>
          <w:szCs w:val="28"/>
        </w:rPr>
      </w:pPr>
      <w:r w:rsidRPr="00551BBA">
        <w:rPr>
          <w:rFonts w:eastAsia="Times New Roman" w:cs="Times New Roman"/>
          <w:color w:val="000000"/>
          <w:sz w:val="28"/>
          <w:szCs w:val="28"/>
        </w:rPr>
        <w:t>г</w:t>
      </w:r>
      <w:r w:rsidR="00584FB3" w:rsidRPr="00551BBA">
        <w:rPr>
          <w:rFonts w:eastAsia="Times New Roman" w:cs="Times New Roman"/>
          <w:color w:val="000000"/>
          <w:sz w:val="28"/>
          <w:szCs w:val="28"/>
        </w:rPr>
        <w:t>.</w:t>
      </w:r>
      <w:r w:rsidRPr="00551BBA">
        <w:rPr>
          <w:rFonts w:eastAsia="Times New Roman" w:cs="Times New Roman"/>
          <w:color w:val="000000"/>
          <w:sz w:val="28"/>
          <w:szCs w:val="28"/>
        </w:rPr>
        <w:t xml:space="preserve"> Москва</w:t>
      </w:r>
      <w:r w:rsidR="00584FB3" w:rsidRPr="00551BBA">
        <w:rPr>
          <w:rFonts w:eastAsia="Times New Roman" w:cs="Times New Roman"/>
          <w:color w:val="000000"/>
          <w:sz w:val="28"/>
          <w:szCs w:val="28"/>
        </w:rPr>
        <w:t xml:space="preserve">, </w:t>
      </w:r>
      <w:r w:rsidR="00A8114D" w:rsidRPr="00551BBA">
        <w:rPr>
          <w:rFonts w:eastAsia="Times New Roman" w:cs="Times New Roman"/>
          <w:color w:val="000000"/>
          <w:sz w:val="28"/>
          <w:szCs w:val="28"/>
        </w:rPr>
        <w:t>202</w:t>
      </w:r>
      <w:r w:rsidRPr="00551BBA">
        <w:rPr>
          <w:rFonts w:eastAsia="Times New Roman" w:cs="Times New Roman"/>
          <w:color w:val="000000"/>
          <w:sz w:val="28"/>
          <w:szCs w:val="28"/>
        </w:rPr>
        <w:t>4</w:t>
      </w:r>
    </w:p>
    <w:p w:rsidR="001A206B" w:rsidRPr="00551BBA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Pr="00551BBA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Pr="00551BBA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Pr="00551BBA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Pr="00551BBA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48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 w:rsidRPr="00551BBA">
        <w:rPr>
          <w:rFonts w:eastAsia="Times New Roman" w:cs="Times New Roman"/>
          <w:b/>
          <w:color w:val="000000"/>
          <w:sz w:val="28"/>
          <w:szCs w:val="28"/>
        </w:rPr>
        <w:t>Содержание</w:t>
      </w:r>
    </w:p>
    <w:sdt>
      <w:sdtPr>
        <w:rPr>
          <w:rFonts w:cs="Times New Roman"/>
        </w:rPr>
        <w:id w:val="-1803526934"/>
        <w:docPartObj>
          <w:docPartGallery w:val="Table of Contents"/>
          <w:docPartUnique/>
        </w:docPartObj>
      </w:sdtPr>
      <w:sdtEndPr/>
      <w:sdtContent>
        <w:p w:rsidR="001A206B" w:rsidRPr="00551BBA" w:rsidRDefault="00A8114D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cs="Times New Roman"/>
              <w:color w:val="000000"/>
              <w:sz w:val="28"/>
              <w:szCs w:val="28"/>
            </w:rPr>
          </w:pPr>
          <w:r w:rsidRPr="00551BBA">
            <w:rPr>
              <w:rFonts w:cs="Times New Roman"/>
            </w:rPr>
            <w:fldChar w:fldCharType="begin"/>
          </w:r>
          <w:r w:rsidRPr="00551BBA">
            <w:rPr>
              <w:rFonts w:cs="Times New Roman"/>
            </w:rPr>
            <w:instrText xml:space="preserve"> TOC \h \u \z </w:instrText>
          </w:r>
          <w:r w:rsidRPr="00551BBA">
            <w:rPr>
              <w:rFonts w:cs="Times New Roman"/>
            </w:rPr>
            <w:fldChar w:fldCharType="separate"/>
          </w:r>
          <w:hyperlink w:anchor="_heading=h.30j0zll" w:tooltip="#_heading=h.30j0zll" w:history="1">
            <w:r w:rsidRPr="00551BBA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1. Область применения</w:t>
            </w:r>
          </w:hyperlink>
          <w:hyperlink w:anchor="_heading=h.30j0zll" w:tooltip="#_heading=h.30j0zll" w:history="1">
            <w:r w:rsidRPr="00551BBA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3</w:t>
            </w:r>
          </w:hyperlink>
        </w:p>
        <w:p w:rsidR="001A206B" w:rsidRPr="00551BBA" w:rsidRDefault="00CA1D83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cs="Times New Roman"/>
              <w:color w:val="000000"/>
              <w:sz w:val="28"/>
              <w:szCs w:val="28"/>
            </w:rPr>
          </w:pPr>
          <w:hyperlink w:anchor="_heading=h.1fob9te" w:tooltip="#_heading=h.1fob9te" w:history="1">
            <w:r w:rsidR="00A8114D" w:rsidRPr="00551BBA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2. Нормативные ссылки</w:t>
            </w:r>
          </w:hyperlink>
          <w:hyperlink w:anchor="_heading=h.1fob9te" w:tooltip="#_heading=h.1fob9te" w:history="1">
            <w:r w:rsidR="00A8114D" w:rsidRPr="00551BBA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3</w:t>
            </w:r>
          </w:hyperlink>
        </w:p>
        <w:p w:rsidR="001A206B" w:rsidRPr="00551BBA" w:rsidRDefault="00CA1D83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cs="Times New Roman"/>
              <w:color w:val="000000"/>
              <w:sz w:val="28"/>
              <w:szCs w:val="28"/>
            </w:rPr>
          </w:pPr>
          <w:hyperlink w:anchor="_heading=h.2et92p0" w:tooltip="#_heading=h.2et92p0" w:history="1">
            <w:r w:rsidR="00A8114D" w:rsidRPr="00551BBA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3. Общие требования охраны труда</w:t>
            </w:r>
          </w:hyperlink>
          <w:hyperlink w:anchor="_heading=h.2et92p0" w:tooltip="#_heading=h.2et92p0" w:history="1">
            <w:r w:rsidR="00A8114D" w:rsidRPr="00551BBA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3</w:t>
            </w:r>
          </w:hyperlink>
        </w:p>
        <w:p w:rsidR="001A206B" w:rsidRPr="00551BBA" w:rsidRDefault="00CA1D83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cs="Times New Roman"/>
              <w:color w:val="000000"/>
              <w:sz w:val="28"/>
              <w:szCs w:val="28"/>
            </w:rPr>
          </w:pPr>
          <w:hyperlink w:anchor="_heading=h.tyjcwt" w:tooltip="#_heading=h.tyjcwt" w:history="1">
            <w:r w:rsidR="00A8114D" w:rsidRPr="00551BBA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4. Требования охраны труда перед началом работы</w:t>
            </w:r>
          </w:hyperlink>
          <w:hyperlink w:anchor="_heading=h.tyjcwt" w:tooltip="#_heading=h.tyjcwt" w:history="1">
            <w:r w:rsidR="00A8114D" w:rsidRPr="00551BBA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6</w:t>
            </w:r>
          </w:hyperlink>
        </w:p>
        <w:p w:rsidR="001A206B" w:rsidRPr="00551BBA" w:rsidRDefault="00CA1D83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cs="Times New Roman"/>
              <w:color w:val="000000"/>
              <w:sz w:val="28"/>
              <w:szCs w:val="28"/>
            </w:rPr>
          </w:pPr>
          <w:hyperlink w:anchor="_heading=h.3dy6vkm" w:tooltip="#_heading=h.3dy6vkm" w:history="1">
            <w:r w:rsidR="00A8114D" w:rsidRPr="00551BBA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5. Требования охраны труда во время работы</w:t>
            </w:r>
          </w:hyperlink>
          <w:hyperlink w:anchor="_heading=h.3dy6vkm" w:tooltip="#_heading=h.3dy6vkm" w:history="1">
            <w:r w:rsidR="00A8114D" w:rsidRPr="00551BBA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7</w:t>
            </w:r>
          </w:hyperlink>
        </w:p>
        <w:p w:rsidR="001A206B" w:rsidRPr="00551BBA" w:rsidRDefault="00CA1D83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cs="Times New Roman"/>
              <w:color w:val="000000"/>
              <w:sz w:val="28"/>
              <w:szCs w:val="28"/>
            </w:rPr>
          </w:pPr>
          <w:hyperlink w:anchor="_heading=h.1t3h5sf" w:tooltip="#_heading=h.1t3h5sf" w:history="1">
            <w:r w:rsidR="00A8114D" w:rsidRPr="00551BBA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6. Требования охраны труда в аварийных ситуациях</w:t>
            </w:r>
          </w:hyperlink>
          <w:hyperlink w:anchor="_heading=h.1t3h5sf" w:tooltip="#_heading=h.1t3h5sf" w:history="1">
            <w:r w:rsidR="00A8114D" w:rsidRPr="00551BBA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9</w:t>
            </w:r>
          </w:hyperlink>
        </w:p>
        <w:p w:rsidR="001A206B" w:rsidRPr="00551BBA" w:rsidRDefault="00CA1D83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cs="Times New Roman"/>
              <w:color w:val="000000"/>
              <w:sz w:val="28"/>
              <w:szCs w:val="28"/>
            </w:rPr>
          </w:pPr>
          <w:hyperlink w:anchor="_heading=h.4d34og8" w:tooltip="#_heading=h.4d34og8" w:history="1">
            <w:r w:rsidR="00A8114D" w:rsidRPr="00551BBA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7. Требования охраны труда по окончании работы</w:t>
            </w:r>
          </w:hyperlink>
          <w:hyperlink w:anchor="_heading=h.4d34og8" w:tooltip="#_heading=h.4d34og8" w:history="1">
            <w:r w:rsidR="00A8114D" w:rsidRPr="00551BBA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1</w:t>
            </w:r>
            <w:r w:rsidR="008953F6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hyperlink>
          <w:r w:rsidR="00A8114D" w:rsidRPr="00551BBA">
            <w:rPr>
              <w:rFonts w:cs="Times New Roman"/>
            </w:rPr>
            <w:fldChar w:fldCharType="end"/>
          </w:r>
        </w:p>
      </w:sdtContent>
    </w:sdt>
    <w:p w:rsidR="001A206B" w:rsidRPr="00551BBA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rPr>
          <w:rFonts w:eastAsia="Times New Roman" w:cs="Times New Roman"/>
          <w:color w:val="000000"/>
        </w:rPr>
      </w:pPr>
    </w:p>
    <w:p w:rsidR="001A206B" w:rsidRPr="00551BBA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</w:p>
    <w:p w:rsidR="001A206B" w:rsidRPr="00551BBA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Pr="00551BBA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Pr="00551BBA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Pr="00551BBA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Pr="00551BBA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Pr="00551BBA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Pr="00551BBA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Pr="00551BBA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Pr="00551BBA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Pr="00551BBA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Pr="00551BBA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Pr="00551BBA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Pr="00551BBA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Pr="00551BBA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Pr="00551BBA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Pr="00551BBA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Pr="00551BBA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Pr="00551BBA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Pr="00551BBA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Pr="00551BBA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Pr="00551BBA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Pr="00551BBA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Pr="00551BBA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0" w:name="_heading=h.gjdgxs"/>
      <w:bookmarkEnd w:id="0"/>
      <w:r w:rsidRPr="00551BBA">
        <w:rPr>
          <w:rFonts w:cs="Times New Roman"/>
        </w:rPr>
        <w:br w:type="page" w:clear="all"/>
      </w:r>
    </w:p>
    <w:p w:rsidR="001A206B" w:rsidRPr="00551BBA" w:rsidRDefault="00A8114D" w:rsidP="00551BBA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1" w:name="_heading=h.30j0zll"/>
      <w:bookmarkEnd w:id="1"/>
      <w:r w:rsidRPr="00551BBA">
        <w:rPr>
          <w:rFonts w:eastAsia="Times New Roman" w:cs="Times New Roman"/>
          <w:b/>
          <w:color w:val="000000"/>
          <w:sz w:val="28"/>
          <w:szCs w:val="28"/>
        </w:rPr>
        <w:lastRenderedPageBreak/>
        <w:t>1. Область применения</w:t>
      </w:r>
    </w:p>
    <w:p w:rsidR="001A206B" w:rsidRPr="00551BBA" w:rsidRDefault="00A8114D" w:rsidP="00551BB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551BBA">
        <w:rPr>
          <w:rFonts w:eastAsia="Times New Roman" w:cs="Times New Roman"/>
          <w:color w:val="000000"/>
          <w:sz w:val="28"/>
          <w:szCs w:val="28"/>
        </w:rPr>
        <w:t xml:space="preserve">1.1 Настоящие правила разработаны на основе типовой инструкции по охране труда с учетом требований законодательных и иных нормативных правовых актов, содержащих государственные требования охраны труда, правил по охране труда и предназначена для участников </w:t>
      </w:r>
      <w:r w:rsidR="00584FB3" w:rsidRPr="00551BBA">
        <w:rPr>
          <w:rFonts w:eastAsia="Times New Roman" w:cs="Times New Roman"/>
          <w:color w:val="000000"/>
          <w:sz w:val="28"/>
          <w:szCs w:val="28"/>
        </w:rPr>
        <w:t>Чемпионата по профессиональному мастерству «Профессионалы» в 202</w:t>
      </w:r>
      <w:r w:rsidR="00551BBA" w:rsidRPr="00551BBA">
        <w:rPr>
          <w:rFonts w:eastAsia="Times New Roman" w:cs="Times New Roman"/>
          <w:color w:val="000000"/>
          <w:sz w:val="28"/>
          <w:szCs w:val="28"/>
        </w:rPr>
        <w:t>4</w:t>
      </w:r>
      <w:r w:rsidR="00584FB3" w:rsidRPr="00551BBA">
        <w:rPr>
          <w:rFonts w:eastAsia="Times New Roman" w:cs="Times New Roman"/>
          <w:color w:val="000000"/>
          <w:sz w:val="28"/>
          <w:szCs w:val="28"/>
        </w:rPr>
        <w:t xml:space="preserve"> г</w:t>
      </w:r>
      <w:r w:rsidRPr="00551BBA">
        <w:rPr>
          <w:rFonts w:eastAsia="Times New Roman" w:cs="Times New Roman"/>
          <w:color w:val="000000"/>
          <w:sz w:val="28"/>
          <w:szCs w:val="28"/>
        </w:rPr>
        <w:t>.</w:t>
      </w:r>
    </w:p>
    <w:p w:rsidR="001A206B" w:rsidRPr="00551BBA" w:rsidRDefault="00A8114D" w:rsidP="00551BB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551BBA">
        <w:rPr>
          <w:rFonts w:eastAsia="Times New Roman" w:cs="Times New Roman"/>
          <w:color w:val="000000"/>
          <w:sz w:val="28"/>
          <w:szCs w:val="28"/>
        </w:rPr>
        <w:t xml:space="preserve">1.2 Выполнение требований настоящих правил обязательны для всех участников </w:t>
      </w:r>
      <w:r w:rsidR="00584FB3" w:rsidRPr="00551BBA">
        <w:rPr>
          <w:rFonts w:eastAsia="Times New Roman" w:cs="Times New Roman"/>
          <w:color w:val="000000"/>
          <w:sz w:val="28"/>
          <w:szCs w:val="28"/>
        </w:rPr>
        <w:t>Чемпионата по профессиональному мастерству «Профессионалы» в 202</w:t>
      </w:r>
      <w:r w:rsidR="00551BBA" w:rsidRPr="00551BBA">
        <w:rPr>
          <w:rFonts w:eastAsia="Times New Roman" w:cs="Times New Roman"/>
          <w:color w:val="000000"/>
          <w:sz w:val="28"/>
          <w:szCs w:val="28"/>
        </w:rPr>
        <w:t>4</w:t>
      </w:r>
      <w:r w:rsidR="00584FB3" w:rsidRPr="00551BBA">
        <w:rPr>
          <w:rFonts w:eastAsia="Times New Roman" w:cs="Times New Roman"/>
          <w:color w:val="000000"/>
          <w:sz w:val="28"/>
          <w:szCs w:val="28"/>
        </w:rPr>
        <w:t xml:space="preserve"> г. </w:t>
      </w:r>
      <w:r w:rsidRPr="00551BBA">
        <w:rPr>
          <w:rFonts w:eastAsia="Times New Roman" w:cs="Times New Roman"/>
          <w:color w:val="000000"/>
          <w:sz w:val="28"/>
          <w:szCs w:val="28"/>
        </w:rPr>
        <w:t>компетенции «</w:t>
      </w:r>
      <w:r w:rsidR="008A146A" w:rsidRPr="00551BBA">
        <w:rPr>
          <w:rFonts w:eastAsia="Times New Roman" w:cs="Times New Roman"/>
          <w:color w:val="000000"/>
          <w:sz w:val="28"/>
          <w:szCs w:val="28"/>
        </w:rPr>
        <w:t>Холодильная техника и системы кондиционирования</w:t>
      </w:r>
      <w:r w:rsidRPr="00551BBA">
        <w:rPr>
          <w:rFonts w:eastAsia="Times New Roman" w:cs="Times New Roman"/>
          <w:color w:val="000000"/>
          <w:sz w:val="28"/>
          <w:szCs w:val="28"/>
        </w:rPr>
        <w:t xml:space="preserve">». </w:t>
      </w:r>
    </w:p>
    <w:p w:rsidR="001A206B" w:rsidRPr="00551BBA" w:rsidRDefault="001A206B" w:rsidP="00551BB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color w:val="000000"/>
          <w:sz w:val="28"/>
          <w:szCs w:val="28"/>
        </w:rPr>
      </w:pPr>
      <w:bookmarkStart w:id="2" w:name="_heading=h.1fob9te"/>
      <w:bookmarkEnd w:id="2"/>
    </w:p>
    <w:p w:rsidR="001A206B" w:rsidRPr="00551BBA" w:rsidRDefault="00A8114D" w:rsidP="00551BBA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 w:rsidRPr="00551BBA">
        <w:rPr>
          <w:rFonts w:eastAsia="Times New Roman" w:cs="Times New Roman"/>
          <w:b/>
          <w:color w:val="000000"/>
          <w:sz w:val="28"/>
          <w:szCs w:val="28"/>
        </w:rPr>
        <w:t>2. Нормативные ссылки</w:t>
      </w:r>
    </w:p>
    <w:p w:rsidR="001A206B" w:rsidRPr="00551BBA" w:rsidRDefault="00A8114D" w:rsidP="00551BB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551BBA">
        <w:rPr>
          <w:rFonts w:eastAsia="Times New Roman" w:cs="Times New Roman"/>
          <w:color w:val="000000"/>
          <w:sz w:val="28"/>
          <w:szCs w:val="28"/>
        </w:rPr>
        <w:t>2.1 Правила разработаны на основании следующих документов и источников:</w:t>
      </w:r>
    </w:p>
    <w:p w:rsidR="001A206B" w:rsidRPr="00551BBA" w:rsidRDefault="00A8114D" w:rsidP="00551BB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551BBA">
        <w:rPr>
          <w:rFonts w:eastAsia="Times New Roman" w:cs="Times New Roman"/>
          <w:color w:val="000000"/>
          <w:sz w:val="28"/>
          <w:szCs w:val="28"/>
        </w:rPr>
        <w:t>2.1.1 Трудовой кодекс Российской Федерации от 30.12.2001 № 197-ФЗ.</w:t>
      </w:r>
    </w:p>
    <w:p w:rsidR="001A206B" w:rsidRPr="00551BBA" w:rsidRDefault="001A206B" w:rsidP="00551BB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rPr>
          <w:rFonts w:eastAsia="Times New Roman" w:cs="Times New Roman"/>
          <w:color w:val="000000"/>
          <w:sz w:val="28"/>
          <w:szCs w:val="28"/>
        </w:rPr>
      </w:pPr>
    </w:p>
    <w:p w:rsidR="001A206B" w:rsidRPr="00551BBA" w:rsidRDefault="00A8114D" w:rsidP="00551BBA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3" w:name="_heading=h.2et92p0"/>
      <w:bookmarkEnd w:id="3"/>
      <w:r w:rsidRPr="00551BBA">
        <w:rPr>
          <w:rFonts w:eastAsia="Times New Roman" w:cs="Times New Roman"/>
          <w:b/>
          <w:color w:val="000000"/>
          <w:sz w:val="28"/>
          <w:szCs w:val="28"/>
        </w:rPr>
        <w:t>3. Общие требования охраны труда</w:t>
      </w:r>
    </w:p>
    <w:p w:rsidR="001A206B" w:rsidRPr="00551BBA" w:rsidRDefault="00A8114D" w:rsidP="00551BB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551BBA">
        <w:rPr>
          <w:rFonts w:eastAsia="Times New Roman" w:cs="Times New Roman"/>
          <w:color w:val="000000"/>
          <w:sz w:val="28"/>
          <w:szCs w:val="28"/>
        </w:rPr>
        <w:t>3.1 К выполнению конкурсного задания по компетенции «</w:t>
      </w:r>
      <w:r w:rsidR="008A146A" w:rsidRPr="00551BBA">
        <w:rPr>
          <w:rFonts w:eastAsia="Times New Roman" w:cs="Times New Roman"/>
          <w:color w:val="000000"/>
          <w:sz w:val="28"/>
          <w:szCs w:val="28"/>
        </w:rPr>
        <w:t>Холодильная техника и системы кондиционирования</w:t>
      </w:r>
      <w:r w:rsidRPr="00551BBA">
        <w:rPr>
          <w:rFonts w:eastAsia="Times New Roman" w:cs="Times New Roman"/>
          <w:color w:val="000000"/>
          <w:sz w:val="28"/>
          <w:szCs w:val="28"/>
        </w:rPr>
        <w:t xml:space="preserve">» допускаются участники </w:t>
      </w:r>
      <w:r w:rsidR="00551BBA" w:rsidRPr="00551BBA">
        <w:rPr>
          <w:rFonts w:eastAsia="Times New Roman" w:cs="Times New Roman"/>
          <w:color w:val="000000"/>
          <w:sz w:val="28"/>
          <w:szCs w:val="28"/>
        </w:rPr>
        <w:t>Чемпионата</w:t>
      </w:r>
      <w:r w:rsidRPr="00551BBA">
        <w:rPr>
          <w:rFonts w:eastAsia="Times New Roman" w:cs="Times New Roman"/>
          <w:color w:val="000000"/>
          <w:sz w:val="28"/>
          <w:szCs w:val="28"/>
        </w:rPr>
        <w:t xml:space="preserve">, прошедшие медицинский осмотр, вводный инструктаж по охране труда, инструктаж на рабочем месте, обучение и проверку знаний требований охраны труда, имеющие справку об обучении (или работе) в образовательной организации (или на производстве) по профессии </w:t>
      </w:r>
      <w:r w:rsidR="008A146A" w:rsidRPr="00551BBA">
        <w:rPr>
          <w:rFonts w:eastAsia="Times New Roman" w:cs="Times New Roman"/>
          <w:color w:val="000000"/>
          <w:sz w:val="28"/>
          <w:szCs w:val="28"/>
        </w:rPr>
        <w:t>машинист холодильных установок и специальностям монтаж и техническая эксплуатация холодильно-компрессорных машин и установок (по отраслям),</w:t>
      </w:r>
      <w:r w:rsidR="008A146A" w:rsidRPr="00551BBA">
        <w:rPr>
          <w:rFonts w:cs="Times New Roman"/>
          <w:sz w:val="28"/>
          <w:szCs w:val="28"/>
        </w:rPr>
        <w:t xml:space="preserve"> </w:t>
      </w:r>
      <w:r w:rsidR="008A146A" w:rsidRPr="00551BBA">
        <w:rPr>
          <w:rFonts w:eastAsia="Times New Roman" w:cs="Times New Roman"/>
          <w:color w:val="000000"/>
          <w:sz w:val="28"/>
          <w:szCs w:val="28"/>
        </w:rPr>
        <w:t>техническое обслуживание и ремонт систем вентиляции и кондиционирования, монтаж, техническое обслуживание и ремонт промышленного оборудования</w:t>
      </w:r>
      <w:r w:rsidRPr="00551BBA">
        <w:rPr>
          <w:rFonts w:eastAsia="Times New Roman" w:cs="Times New Roman"/>
          <w:color w:val="000000"/>
          <w:sz w:val="28"/>
          <w:szCs w:val="28"/>
        </w:rPr>
        <w:t xml:space="preserve">, профессиональные навыки по </w:t>
      </w:r>
      <w:r w:rsidR="008A146A" w:rsidRPr="00551BBA">
        <w:rPr>
          <w:rFonts w:eastAsia="Times New Roman" w:cs="Times New Roman"/>
          <w:color w:val="000000"/>
          <w:sz w:val="28"/>
          <w:szCs w:val="28"/>
        </w:rPr>
        <w:t>монтажу, эксплуатации и ремонту холодильного оборудования</w:t>
      </w:r>
      <w:r w:rsidRPr="00551BBA">
        <w:rPr>
          <w:rFonts w:eastAsia="Times New Roman" w:cs="Times New Roman"/>
          <w:color w:val="000000"/>
          <w:sz w:val="28"/>
          <w:szCs w:val="28"/>
        </w:rPr>
        <w:t xml:space="preserve"> и имеющие необходимые навыки по эксплуатации инструмента, приспособлений и оборудования.</w:t>
      </w:r>
    </w:p>
    <w:p w:rsidR="008A146A" w:rsidRPr="00551BBA" w:rsidRDefault="008A146A" w:rsidP="00551BB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551BBA" w:rsidRPr="00551BBA" w:rsidRDefault="00551BBA">
      <w:pPr>
        <w:spacing w:line="240" w:lineRule="auto"/>
        <w:outlineLvl w:val="9"/>
        <w:rPr>
          <w:rFonts w:eastAsia="Times New Roman" w:cs="Times New Roman"/>
          <w:color w:val="000000"/>
          <w:sz w:val="28"/>
          <w:szCs w:val="28"/>
        </w:rPr>
      </w:pPr>
      <w:r w:rsidRPr="00551BBA">
        <w:rPr>
          <w:rFonts w:eastAsia="Times New Roman" w:cs="Times New Roman"/>
          <w:color w:val="000000"/>
          <w:sz w:val="28"/>
          <w:szCs w:val="28"/>
        </w:rPr>
        <w:br w:type="page"/>
      </w:r>
    </w:p>
    <w:p w:rsidR="001A206B" w:rsidRPr="00551BBA" w:rsidRDefault="00A8114D" w:rsidP="00551BB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551BBA">
        <w:rPr>
          <w:rFonts w:eastAsia="Times New Roman" w:cs="Times New Roman"/>
          <w:color w:val="000000"/>
          <w:sz w:val="28"/>
          <w:szCs w:val="28"/>
        </w:rPr>
        <w:lastRenderedPageBreak/>
        <w:t xml:space="preserve">3.2 Участник </w:t>
      </w:r>
      <w:r w:rsidR="00551BBA" w:rsidRPr="00551BBA">
        <w:rPr>
          <w:rFonts w:eastAsia="Times New Roman" w:cs="Times New Roman"/>
          <w:color w:val="000000"/>
          <w:sz w:val="28"/>
          <w:szCs w:val="28"/>
        </w:rPr>
        <w:t>Чемпионата</w:t>
      </w:r>
      <w:r w:rsidRPr="00551BBA">
        <w:rPr>
          <w:rFonts w:eastAsia="Times New Roman" w:cs="Times New Roman"/>
          <w:color w:val="000000"/>
          <w:sz w:val="28"/>
          <w:szCs w:val="28"/>
        </w:rPr>
        <w:t xml:space="preserve"> обязан:</w:t>
      </w:r>
    </w:p>
    <w:p w:rsidR="001A206B" w:rsidRPr="00551BBA" w:rsidRDefault="00A8114D" w:rsidP="00551BB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551BBA">
        <w:rPr>
          <w:rFonts w:eastAsia="Times New Roman" w:cs="Times New Roman"/>
          <w:color w:val="000000"/>
          <w:sz w:val="28"/>
          <w:szCs w:val="28"/>
        </w:rPr>
        <w:t xml:space="preserve">3.2.1 Выполнять только ту работу, которая определена его ролью на </w:t>
      </w:r>
      <w:r w:rsidR="00551BBA" w:rsidRPr="00551BBA">
        <w:rPr>
          <w:rFonts w:eastAsia="Times New Roman" w:cs="Times New Roman"/>
          <w:color w:val="000000"/>
          <w:sz w:val="28"/>
          <w:szCs w:val="28"/>
        </w:rPr>
        <w:t>Чемпионате</w:t>
      </w:r>
      <w:r w:rsidRPr="00551BBA">
        <w:rPr>
          <w:rFonts w:eastAsia="Times New Roman" w:cs="Times New Roman"/>
          <w:color w:val="000000"/>
          <w:sz w:val="28"/>
          <w:szCs w:val="28"/>
        </w:rPr>
        <w:t>.</w:t>
      </w:r>
    </w:p>
    <w:p w:rsidR="001A206B" w:rsidRPr="00551BBA" w:rsidRDefault="00A8114D" w:rsidP="00551BB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551BBA">
        <w:rPr>
          <w:rFonts w:eastAsia="Times New Roman" w:cs="Times New Roman"/>
          <w:color w:val="000000"/>
          <w:sz w:val="28"/>
          <w:szCs w:val="28"/>
        </w:rPr>
        <w:t>3.2.2 Правильно применять средства индивидуальной и коллективной защиты.</w:t>
      </w:r>
    </w:p>
    <w:p w:rsidR="001A206B" w:rsidRPr="00551BBA" w:rsidRDefault="00A8114D" w:rsidP="00551BB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551BBA">
        <w:rPr>
          <w:rFonts w:eastAsia="Times New Roman" w:cs="Times New Roman"/>
          <w:color w:val="000000"/>
          <w:sz w:val="28"/>
          <w:szCs w:val="28"/>
        </w:rPr>
        <w:t>3.3.3 Соблюдать требования охраны труда.</w:t>
      </w:r>
    </w:p>
    <w:p w:rsidR="001A206B" w:rsidRPr="00551BBA" w:rsidRDefault="00A8114D" w:rsidP="00551BB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551BBA">
        <w:rPr>
          <w:rFonts w:eastAsia="Times New Roman" w:cs="Times New Roman"/>
          <w:color w:val="000000"/>
          <w:sz w:val="28"/>
          <w:szCs w:val="28"/>
        </w:rPr>
        <w:t xml:space="preserve">3.3.4 Немедленно извещать экспертов о любой ситуации, угрожающей жизни и здоровью участников </w:t>
      </w:r>
      <w:r w:rsidR="00551BBA" w:rsidRPr="00551BBA">
        <w:rPr>
          <w:rFonts w:eastAsia="Times New Roman" w:cs="Times New Roman"/>
          <w:color w:val="000000"/>
          <w:sz w:val="28"/>
          <w:szCs w:val="28"/>
        </w:rPr>
        <w:t>Чемпионата</w:t>
      </w:r>
      <w:r w:rsidRPr="00551BBA">
        <w:rPr>
          <w:rFonts w:eastAsia="Times New Roman" w:cs="Times New Roman"/>
          <w:color w:val="000000"/>
          <w:sz w:val="28"/>
          <w:szCs w:val="28"/>
        </w:rPr>
        <w:t xml:space="preserve">, о каждом несчастном случае, происшедшем на </w:t>
      </w:r>
      <w:r w:rsidR="00551BBA" w:rsidRPr="00551BBA">
        <w:rPr>
          <w:rFonts w:eastAsia="Times New Roman" w:cs="Times New Roman"/>
          <w:color w:val="000000"/>
          <w:sz w:val="28"/>
          <w:szCs w:val="28"/>
        </w:rPr>
        <w:t>Чемпионате</w:t>
      </w:r>
      <w:r w:rsidRPr="00551BBA">
        <w:rPr>
          <w:rFonts w:eastAsia="Times New Roman" w:cs="Times New Roman"/>
          <w:color w:val="000000"/>
          <w:sz w:val="28"/>
          <w:szCs w:val="28"/>
        </w:rPr>
        <w:t>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 w:rsidR="001A206B" w:rsidRPr="00551BBA" w:rsidRDefault="00A8114D" w:rsidP="00551BB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551BBA">
        <w:rPr>
          <w:rFonts w:eastAsia="Times New Roman" w:cs="Times New Roman"/>
          <w:color w:val="000000"/>
          <w:sz w:val="28"/>
          <w:szCs w:val="28"/>
        </w:rPr>
        <w:t>3.3.5 Применять безопасные методы и приёмы выполнения работ и оказания первой помощи, инструктаж по охране труда.</w:t>
      </w:r>
    </w:p>
    <w:p w:rsidR="001A206B" w:rsidRPr="00551BBA" w:rsidRDefault="00A8114D" w:rsidP="00551BB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551BBA">
        <w:rPr>
          <w:rFonts w:eastAsia="Times New Roman" w:cs="Times New Roman"/>
          <w:color w:val="000000"/>
          <w:sz w:val="28"/>
          <w:szCs w:val="28"/>
        </w:rPr>
        <w:t xml:space="preserve">3.3 При выполнении работ на участника </w:t>
      </w:r>
      <w:r w:rsidR="00551BBA" w:rsidRPr="00551BBA">
        <w:rPr>
          <w:rFonts w:eastAsia="Times New Roman" w:cs="Times New Roman"/>
          <w:color w:val="000000"/>
          <w:sz w:val="28"/>
          <w:szCs w:val="28"/>
        </w:rPr>
        <w:t>Чемпионата</w:t>
      </w:r>
      <w:r w:rsidRPr="00551BBA">
        <w:rPr>
          <w:rFonts w:eastAsia="Times New Roman" w:cs="Times New Roman"/>
          <w:color w:val="000000"/>
          <w:sz w:val="28"/>
          <w:szCs w:val="28"/>
        </w:rPr>
        <w:t xml:space="preserve"> возможны воздействия следующих опасных и вредных производственных факторов:</w:t>
      </w:r>
    </w:p>
    <w:p w:rsidR="001A206B" w:rsidRPr="00551BBA" w:rsidRDefault="00A8114D" w:rsidP="00551BB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551BBA">
        <w:rPr>
          <w:rFonts w:eastAsia="Times New Roman" w:cs="Times New Roman"/>
          <w:color w:val="000000"/>
          <w:sz w:val="28"/>
          <w:szCs w:val="28"/>
        </w:rPr>
        <w:t>- поражение электрическим током;</w:t>
      </w:r>
    </w:p>
    <w:p w:rsidR="001A206B" w:rsidRPr="00551BBA" w:rsidRDefault="00A8114D" w:rsidP="00551BB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551BBA">
        <w:rPr>
          <w:rFonts w:eastAsia="Times New Roman" w:cs="Times New Roman"/>
          <w:color w:val="000000"/>
          <w:sz w:val="28"/>
          <w:szCs w:val="28"/>
        </w:rPr>
        <w:t>- повышенная загазованность воздуха рабочей зоны, наличие в воздухе рабочей зоны вредных аэрозолей;</w:t>
      </w:r>
    </w:p>
    <w:p w:rsidR="001A206B" w:rsidRPr="00551BBA" w:rsidRDefault="00A8114D" w:rsidP="00551BB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551BBA">
        <w:rPr>
          <w:rFonts w:eastAsia="Times New Roman" w:cs="Times New Roman"/>
          <w:color w:val="000000"/>
          <w:sz w:val="28"/>
          <w:szCs w:val="28"/>
        </w:rPr>
        <w:t>- повышенная или пониженная температура воздуха рабочей зоны;</w:t>
      </w:r>
    </w:p>
    <w:p w:rsidR="001A206B" w:rsidRPr="00551BBA" w:rsidRDefault="00A8114D" w:rsidP="00551BB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551BBA">
        <w:rPr>
          <w:rFonts w:eastAsia="Times New Roman" w:cs="Times New Roman"/>
          <w:color w:val="000000"/>
          <w:sz w:val="28"/>
          <w:szCs w:val="28"/>
        </w:rPr>
        <w:t>- повышенная температура обрабатываемого материала, изделий, наружной поверхности оборудования и внутренней поверхности замкнутых пространств, расплавленный металл;</w:t>
      </w:r>
    </w:p>
    <w:p w:rsidR="001A206B" w:rsidRPr="00551BBA" w:rsidRDefault="00A8114D" w:rsidP="00551BB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551BBA">
        <w:rPr>
          <w:rFonts w:eastAsia="Times New Roman" w:cs="Times New Roman"/>
          <w:color w:val="000000"/>
          <w:sz w:val="28"/>
          <w:szCs w:val="28"/>
        </w:rPr>
        <w:t>- ультрафиолетовое и инфракрасное излучение;</w:t>
      </w:r>
    </w:p>
    <w:p w:rsidR="001A206B" w:rsidRPr="00551BBA" w:rsidRDefault="00A8114D" w:rsidP="00551BB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551BBA">
        <w:rPr>
          <w:rFonts w:eastAsia="Times New Roman" w:cs="Times New Roman"/>
          <w:color w:val="000000"/>
          <w:sz w:val="28"/>
          <w:szCs w:val="28"/>
        </w:rPr>
        <w:t>- повышенная яркость света при осуществлении процесса сварки;</w:t>
      </w:r>
    </w:p>
    <w:p w:rsidR="001A206B" w:rsidRPr="00551BBA" w:rsidRDefault="00A8114D" w:rsidP="00551BB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551BBA">
        <w:rPr>
          <w:rFonts w:eastAsia="Times New Roman" w:cs="Times New Roman"/>
          <w:color w:val="000000"/>
          <w:sz w:val="28"/>
          <w:szCs w:val="28"/>
        </w:rPr>
        <w:t>- повышенные уровни шума и вибрации на рабочих местах;</w:t>
      </w:r>
    </w:p>
    <w:p w:rsidR="001A206B" w:rsidRPr="00551BBA" w:rsidRDefault="00A8114D" w:rsidP="00551BB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551BBA">
        <w:rPr>
          <w:rFonts w:eastAsia="Times New Roman" w:cs="Times New Roman"/>
          <w:color w:val="000000"/>
          <w:sz w:val="28"/>
          <w:szCs w:val="28"/>
        </w:rPr>
        <w:t>- физические и нервно-психические перегрузки;</w:t>
      </w:r>
    </w:p>
    <w:p w:rsidR="001A206B" w:rsidRPr="00551BBA" w:rsidRDefault="00A8114D" w:rsidP="00551BB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551BBA">
        <w:rPr>
          <w:rFonts w:eastAsia="Times New Roman" w:cs="Times New Roman"/>
          <w:color w:val="000000"/>
          <w:sz w:val="28"/>
          <w:szCs w:val="28"/>
        </w:rPr>
        <w:t>- падающие предметы (элементы оборудования) и инструмент.</w:t>
      </w:r>
    </w:p>
    <w:p w:rsidR="001A206B" w:rsidRPr="00551BBA" w:rsidRDefault="00A8114D" w:rsidP="00551BB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551BBA">
        <w:rPr>
          <w:rFonts w:eastAsia="Times New Roman" w:cs="Times New Roman"/>
          <w:color w:val="000000"/>
          <w:sz w:val="28"/>
          <w:szCs w:val="28"/>
        </w:rPr>
        <w:t xml:space="preserve">3.4 Все участники </w:t>
      </w:r>
      <w:r w:rsidR="00551BBA" w:rsidRPr="00551BBA">
        <w:rPr>
          <w:rFonts w:eastAsia="Times New Roman" w:cs="Times New Roman"/>
          <w:color w:val="000000"/>
          <w:sz w:val="28"/>
          <w:szCs w:val="28"/>
        </w:rPr>
        <w:t>Чемпионата</w:t>
      </w:r>
      <w:r w:rsidRPr="00551BBA">
        <w:rPr>
          <w:rFonts w:eastAsia="Times New Roman" w:cs="Times New Roman"/>
          <w:color w:val="000000"/>
          <w:sz w:val="28"/>
          <w:szCs w:val="28"/>
        </w:rPr>
        <w:t xml:space="preserve"> (эксперты и конкурсанты) должны находиться на площадке в спецодежде, </w:t>
      </w:r>
      <w:r w:rsidR="00551BBA" w:rsidRPr="00551BBA">
        <w:rPr>
          <w:rFonts w:eastAsia="Times New Roman" w:cs="Times New Roman"/>
          <w:color w:val="000000"/>
          <w:sz w:val="28"/>
          <w:szCs w:val="28"/>
        </w:rPr>
        <w:t xml:space="preserve">защитной </w:t>
      </w:r>
      <w:r w:rsidRPr="00551BBA">
        <w:rPr>
          <w:rFonts w:eastAsia="Times New Roman" w:cs="Times New Roman"/>
          <w:color w:val="000000"/>
          <w:sz w:val="28"/>
          <w:szCs w:val="28"/>
        </w:rPr>
        <w:t>обуви и применять средства индивидуальной защиты:</w:t>
      </w:r>
    </w:p>
    <w:p w:rsidR="001A206B" w:rsidRPr="00551BBA" w:rsidRDefault="00A8114D" w:rsidP="00551BB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551BBA">
        <w:rPr>
          <w:rFonts w:eastAsia="Times New Roman" w:cs="Times New Roman"/>
          <w:color w:val="000000"/>
          <w:sz w:val="28"/>
          <w:szCs w:val="28"/>
        </w:rPr>
        <w:t xml:space="preserve">3.5 Участникам </w:t>
      </w:r>
      <w:r w:rsidR="00551BBA" w:rsidRPr="00551BBA">
        <w:rPr>
          <w:rFonts w:eastAsia="Times New Roman" w:cs="Times New Roman"/>
          <w:color w:val="000000"/>
          <w:sz w:val="28"/>
          <w:szCs w:val="28"/>
        </w:rPr>
        <w:t>Чемпионата</w:t>
      </w:r>
      <w:r w:rsidRPr="00551BBA">
        <w:rPr>
          <w:rFonts w:eastAsia="Times New Roman" w:cs="Times New Roman"/>
          <w:color w:val="000000"/>
          <w:sz w:val="28"/>
          <w:szCs w:val="28"/>
        </w:rPr>
        <w:t xml:space="preserve"> необходимо знать и соблюдать требования по охране труда, пожарной безопасности, производственной санитарии.</w:t>
      </w:r>
    </w:p>
    <w:p w:rsidR="001A206B" w:rsidRPr="00551BBA" w:rsidRDefault="00A8114D" w:rsidP="00551BB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551BBA">
        <w:rPr>
          <w:rFonts w:eastAsia="Times New Roman" w:cs="Times New Roman"/>
          <w:color w:val="000000"/>
          <w:sz w:val="28"/>
          <w:szCs w:val="28"/>
        </w:rPr>
        <w:lastRenderedPageBreak/>
        <w:t xml:space="preserve">3.7. Конкурсные работы должны проводиться в соответствии с технической документацией задания </w:t>
      </w:r>
      <w:r w:rsidR="00551BBA" w:rsidRPr="00551BBA">
        <w:rPr>
          <w:rFonts w:eastAsia="Times New Roman" w:cs="Times New Roman"/>
          <w:color w:val="000000"/>
          <w:sz w:val="28"/>
          <w:szCs w:val="28"/>
        </w:rPr>
        <w:t>Чемпионата</w:t>
      </w:r>
      <w:r w:rsidRPr="00551BBA">
        <w:rPr>
          <w:rFonts w:eastAsia="Times New Roman" w:cs="Times New Roman"/>
          <w:color w:val="000000"/>
          <w:sz w:val="28"/>
          <w:szCs w:val="28"/>
        </w:rPr>
        <w:t>.</w:t>
      </w:r>
    </w:p>
    <w:p w:rsidR="001A206B" w:rsidRPr="00551BBA" w:rsidRDefault="00A8114D" w:rsidP="00551BB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551BBA">
        <w:rPr>
          <w:rFonts w:eastAsia="Times New Roman" w:cs="Times New Roman"/>
          <w:color w:val="000000"/>
          <w:sz w:val="28"/>
          <w:szCs w:val="28"/>
        </w:rPr>
        <w:t xml:space="preserve">3.8. При выполнении конкурсного </w:t>
      </w:r>
      <w:r w:rsidR="008A146A" w:rsidRPr="00551BBA">
        <w:rPr>
          <w:rFonts w:eastAsia="Times New Roman" w:cs="Times New Roman"/>
          <w:color w:val="000000"/>
          <w:sz w:val="28"/>
          <w:szCs w:val="28"/>
        </w:rPr>
        <w:t xml:space="preserve">задания конкурсант должен </w:t>
      </w:r>
      <w:proofErr w:type="gramStart"/>
      <w:r w:rsidR="008A146A" w:rsidRPr="00551BBA">
        <w:rPr>
          <w:rFonts w:eastAsia="Times New Roman" w:cs="Times New Roman"/>
          <w:color w:val="000000"/>
          <w:sz w:val="28"/>
          <w:szCs w:val="28"/>
        </w:rPr>
        <w:t>знать</w:t>
      </w:r>
      <w:r w:rsidRPr="00551BBA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8A146A" w:rsidRPr="00551BBA">
        <w:rPr>
          <w:rFonts w:eastAsia="Times New Roman" w:cs="Times New Roman"/>
          <w:color w:val="000000"/>
          <w:sz w:val="28"/>
          <w:szCs w:val="28"/>
        </w:rPr>
        <w:t xml:space="preserve"> инструкцию</w:t>
      </w:r>
      <w:proofErr w:type="gramEnd"/>
      <w:r w:rsidR="008A146A" w:rsidRPr="00551BBA">
        <w:rPr>
          <w:rFonts w:eastAsia="Times New Roman" w:cs="Times New Roman"/>
          <w:color w:val="000000"/>
          <w:sz w:val="28"/>
          <w:szCs w:val="28"/>
        </w:rPr>
        <w:t xml:space="preserve"> по охране труда и технике безопасности.</w:t>
      </w:r>
    </w:p>
    <w:p w:rsidR="001A206B" w:rsidRPr="00551BBA" w:rsidRDefault="00A8114D" w:rsidP="00551BB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551BBA">
        <w:rPr>
          <w:rFonts w:eastAsia="Times New Roman" w:cs="Times New Roman"/>
          <w:color w:val="000000"/>
          <w:sz w:val="28"/>
          <w:szCs w:val="28"/>
        </w:rPr>
        <w:t xml:space="preserve">3.9. Участники обязаны соблюдать действующие на </w:t>
      </w:r>
      <w:r w:rsidR="00551BBA" w:rsidRPr="00551BBA">
        <w:rPr>
          <w:rFonts w:eastAsia="Times New Roman" w:cs="Times New Roman"/>
          <w:color w:val="000000"/>
          <w:sz w:val="28"/>
          <w:szCs w:val="28"/>
        </w:rPr>
        <w:t>Чемпионате</w:t>
      </w:r>
      <w:r w:rsidRPr="00551BBA">
        <w:rPr>
          <w:rFonts w:eastAsia="Times New Roman" w:cs="Times New Roman"/>
          <w:color w:val="000000"/>
          <w:sz w:val="28"/>
          <w:szCs w:val="28"/>
        </w:rPr>
        <w:t xml:space="preserve"> правила внутреннего распорядка и графики работы, которыми предусматриваются: время начала и окончания работы, перерывы для отдыха и питания и другие вопросы использования времени </w:t>
      </w:r>
      <w:r w:rsidR="00551BBA" w:rsidRPr="00551BBA">
        <w:rPr>
          <w:rFonts w:eastAsia="Times New Roman" w:cs="Times New Roman"/>
          <w:color w:val="000000"/>
          <w:sz w:val="28"/>
          <w:szCs w:val="28"/>
        </w:rPr>
        <w:t>Чемпионата</w:t>
      </w:r>
      <w:r w:rsidRPr="00551BBA">
        <w:rPr>
          <w:rFonts w:eastAsia="Times New Roman" w:cs="Times New Roman"/>
          <w:color w:val="000000"/>
          <w:sz w:val="28"/>
          <w:szCs w:val="28"/>
        </w:rPr>
        <w:t xml:space="preserve">. </w:t>
      </w:r>
    </w:p>
    <w:p w:rsidR="001A206B" w:rsidRPr="00551BBA" w:rsidRDefault="00A8114D" w:rsidP="00551BB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551BBA">
        <w:rPr>
          <w:rFonts w:eastAsia="Times New Roman" w:cs="Times New Roman"/>
          <w:color w:val="000000"/>
          <w:sz w:val="28"/>
          <w:szCs w:val="28"/>
        </w:rPr>
        <w:t xml:space="preserve">3.10. В случаях </w:t>
      </w:r>
      <w:proofErr w:type="spellStart"/>
      <w:r w:rsidRPr="00551BBA">
        <w:rPr>
          <w:rFonts w:eastAsia="Times New Roman" w:cs="Times New Roman"/>
          <w:color w:val="000000"/>
          <w:sz w:val="28"/>
          <w:szCs w:val="28"/>
        </w:rPr>
        <w:t>травмирования</w:t>
      </w:r>
      <w:proofErr w:type="spellEnd"/>
      <w:r w:rsidRPr="00551BBA">
        <w:rPr>
          <w:rFonts w:eastAsia="Times New Roman" w:cs="Times New Roman"/>
          <w:color w:val="000000"/>
          <w:sz w:val="28"/>
          <w:szCs w:val="28"/>
        </w:rPr>
        <w:t xml:space="preserve"> или недомогания необходимо прекратить работу, известить об этом экспертов и обратиться в медицинское учреждение.</w:t>
      </w:r>
    </w:p>
    <w:p w:rsidR="001A206B" w:rsidRPr="00551BBA" w:rsidRDefault="00A8114D" w:rsidP="00551BB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551BBA">
        <w:rPr>
          <w:rFonts w:eastAsia="Times New Roman" w:cs="Times New Roman"/>
          <w:color w:val="000000"/>
          <w:sz w:val="28"/>
          <w:szCs w:val="28"/>
        </w:rPr>
        <w:t>3.11. Лица, не соблюдающие настоящие Правила, привлекаются к ответственности согласно действующему законодательству.</w:t>
      </w:r>
    </w:p>
    <w:p w:rsidR="001A206B" w:rsidRPr="00551BBA" w:rsidRDefault="001A206B" w:rsidP="00551BB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4" w:name="_heading=h.tyjcwt"/>
      <w:bookmarkEnd w:id="4"/>
    </w:p>
    <w:p w:rsidR="001A206B" w:rsidRPr="00551BBA" w:rsidRDefault="00A8114D" w:rsidP="00551BBA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 w:rsidRPr="00551BBA">
        <w:rPr>
          <w:rFonts w:eastAsia="Times New Roman" w:cs="Times New Roman"/>
          <w:b/>
          <w:color w:val="000000"/>
          <w:sz w:val="28"/>
          <w:szCs w:val="28"/>
        </w:rPr>
        <w:t>4. Требования охраны труда перед началом работы</w:t>
      </w:r>
    </w:p>
    <w:p w:rsidR="001A206B" w:rsidRPr="00551BBA" w:rsidRDefault="00A8114D" w:rsidP="00551BB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551BBA">
        <w:rPr>
          <w:rFonts w:eastAsia="Times New Roman" w:cs="Times New Roman"/>
          <w:color w:val="000000"/>
          <w:sz w:val="28"/>
          <w:szCs w:val="28"/>
        </w:rPr>
        <w:t>4.1 Перед началом выполнения работ конкурсант обязан:</w:t>
      </w:r>
    </w:p>
    <w:p w:rsidR="00265628" w:rsidRPr="00551BBA" w:rsidRDefault="00265628" w:rsidP="00551BBA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551BBA">
        <w:rPr>
          <w:rFonts w:eastAsia="Times New Roman" w:cs="Times New Roman"/>
          <w:color w:val="000000"/>
          <w:sz w:val="28"/>
          <w:szCs w:val="28"/>
        </w:rPr>
        <w:t>В день Д-1,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Техническим описанием компетенции.</w:t>
      </w:r>
    </w:p>
    <w:p w:rsidR="00265628" w:rsidRPr="00551BBA" w:rsidRDefault="00265628" w:rsidP="00551BBA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551BBA">
        <w:rPr>
          <w:rFonts w:eastAsia="Times New Roman" w:cs="Times New Roman"/>
          <w:color w:val="000000"/>
          <w:sz w:val="28"/>
          <w:szCs w:val="28"/>
        </w:rPr>
        <w:t>Проверить специальную одежду, обувь и др. средства индивидуальной защиты. Одеть необходимые средства защиты для выполнения подготовки рабочих мест, инструмента и оборудования.</w:t>
      </w:r>
    </w:p>
    <w:p w:rsidR="00265628" w:rsidRPr="00551BBA" w:rsidRDefault="00265628" w:rsidP="00551BBA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551BBA">
        <w:rPr>
          <w:rFonts w:eastAsia="Times New Roman" w:cs="Times New Roman"/>
          <w:color w:val="000000"/>
          <w:sz w:val="28"/>
          <w:szCs w:val="28"/>
        </w:rPr>
        <w:t xml:space="preserve"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 </w:t>
      </w:r>
    </w:p>
    <w:p w:rsidR="00265628" w:rsidRPr="00551BBA" w:rsidRDefault="00265628" w:rsidP="00551BBA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551BBA">
        <w:rPr>
          <w:rFonts w:eastAsia="Times New Roman" w:cs="Times New Roman"/>
          <w:color w:val="000000"/>
          <w:sz w:val="28"/>
          <w:szCs w:val="28"/>
        </w:rPr>
        <w:t xml:space="preserve"> Подготовить рабочее место:</w:t>
      </w:r>
      <w:r w:rsidR="00E07EF3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551BBA">
        <w:rPr>
          <w:rFonts w:eastAsia="Times New Roman" w:cs="Times New Roman"/>
          <w:color w:val="000000"/>
          <w:sz w:val="28"/>
          <w:szCs w:val="28"/>
        </w:rPr>
        <w:t>проверить достаточность предоставленных расходных материалов;</w:t>
      </w:r>
      <w:r w:rsidR="00E07EF3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551BBA">
        <w:rPr>
          <w:rFonts w:eastAsia="Times New Roman" w:cs="Times New Roman"/>
          <w:color w:val="000000"/>
          <w:sz w:val="28"/>
          <w:szCs w:val="28"/>
        </w:rPr>
        <w:t xml:space="preserve">удобно и безопасно разместить инструмент и расходные материалы на рабочем месте; произвести подключение и </w:t>
      </w:r>
      <w:r w:rsidRPr="00551BBA">
        <w:rPr>
          <w:rFonts w:eastAsia="Times New Roman" w:cs="Times New Roman"/>
          <w:color w:val="000000"/>
          <w:sz w:val="28"/>
          <w:szCs w:val="28"/>
        </w:rPr>
        <w:lastRenderedPageBreak/>
        <w:t xml:space="preserve">настройку инструментов и оборудования; проверить наличие и исправность </w:t>
      </w:r>
      <w:proofErr w:type="spellStart"/>
      <w:r w:rsidRPr="00551BBA">
        <w:rPr>
          <w:rFonts w:eastAsia="Times New Roman" w:cs="Times New Roman"/>
          <w:color w:val="000000"/>
          <w:sz w:val="28"/>
          <w:szCs w:val="28"/>
        </w:rPr>
        <w:t>контрольно</w:t>
      </w:r>
      <w:proofErr w:type="spellEnd"/>
      <w:r w:rsidRPr="00551BBA">
        <w:rPr>
          <w:rFonts w:eastAsia="Times New Roman" w:cs="Times New Roman"/>
          <w:color w:val="000000"/>
          <w:sz w:val="28"/>
          <w:szCs w:val="28"/>
        </w:rPr>
        <w:t xml:space="preserve"> - измерительных приборов.</w:t>
      </w:r>
    </w:p>
    <w:p w:rsidR="00265628" w:rsidRPr="00551BBA" w:rsidRDefault="00265628" w:rsidP="00551BBA">
      <w:pPr>
        <w:pStyle w:val="af6"/>
        <w:numPr>
          <w:ilvl w:val="0"/>
          <w:numId w:val="9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551BBA">
        <w:rPr>
          <w:rFonts w:cs="Times New Roman"/>
          <w:sz w:val="28"/>
          <w:szCs w:val="28"/>
        </w:rPr>
        <w:t>Подготовить инструмент и оборудование разрешенное к самостоятельной работе: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6"/>
        <w:gridCol w:w="6455"/>
      </w:tblGrid>
      <w:tr w:rsidR="00265628" w:rsidRPr="00551BBA" w:rsidTr="00E07EF3">
        <w:trPr>
          <w:tblHeader/>
        </w:trPr>
        <w:tc>
          <w:tcPr>
            <w:tcW w:w="3456" w:type="dxa"/>
            <w:shd w:val="clear" w:color="auto" w:fill="auto"/>
          </w:tcPr>
          <w:p w:rsidR="00265628" w:rsidRPr="00551BBA" w:rsidRDefault="00265628" w:rsidP="00551BBA">
            <w:pPr>
              <w:spacing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551BBA">
              <w:rPr>
                <w:rFonts w:eastAsia="Times New Roman" w:cs="Times New Roman"/>
                <w:b/>
                <w:sz w:val="28"/>
                <w:szCs w:val="28"/>
              </w:rPr>
              <w:t>Наименование инструмента или оборудования</w:t>
            </w:r>
          </w:p>
        </w:tc>
        <w:tc>
          <w:tcPr>
            <w:tcW w:w="6455" w:type="dxa"/>
            <w:shd w:val="clear" w:color="auto" w:fill="auto"/>
          </w:tcPr>
          <w:p w:rsidR="00265628" w:rsidRPr="00551BBA" w:rsidRDefault="00265628" w:rsidP="00551BBA">
            <w:pPr>
              <w:spacing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551BBA">
              <w:rPr>
                <w:rFonts w:eastAsia="Times New Roman" w:cs="Times New Roman"/>
                <w:b/>
                <w:sz w:val="28"/>
                <w:szCs w:val="28"/>
              </w:rPr>
              <w:t>Правила подготовки к выполнению конкурсного задания</w:t>
            </w:r>
          </w:p>
        </w:tc>
      </w:tr>
      <w:tr w:rsidR="00265628" w:rsidRPr="00551BBA" w:rsidTr="00E07EF3">
        <w:tc>
          <w:tcPr>
            <w:tcW w:w="3456" w:type="dxa"/>
            <w:shd w:val="clear" w:color="auto" w:fill="auto"/>
          </w:tcPr>
          <w:p w:rsidR="00265628" w:rsidRPr="00551BBA" w:rsidRDefault="00265628" w:rsidP="00E07EF3">
            <w:pPr>
              <w:spacing w:line="240" w:lineRule="auto"/>
              <w:jc w:val="both"/>
              <w:rPr>
                <w:rFonts w:cs="Times New Roman"/>
                <w:sz w:val="28"/>
                <w:szCs w:val="28"/>
                <w:highlight w:val="yellow"/>
              </w:rPr>
            </w:pPr>
            <w:r w:rsidRPr="00551BBA">
              <w:rPr>
                <w:rFonts w:cs="Times New Roman"/>
                <w:sz w:val="28"/>
                <w:szCs w:val="28"/>
              </w:rPr>
              <w:t xml:space="preserve">Баллон с азотом </w:t>
            </w:r>
            <w:r w:rsidR="00E07EF3">
              <w:rPr>
                <w:rFonts w:cs="Times New Roman"/>
                <w:sz w:val="28"/>
                <w:szCs w:val="28"/>
              </w:rPr>
              <w:t>1</w:t>
            </w:r>
            <w:r w:rsidRPr="00551BBA">
              <w:rPr>
                <w:rFonts w:cs="Times New Roman"/>
                <w:sz w:val="28"/>
                <w:szCs w:val="28"/>
              </w:rPr>
              <w:t>0 л</w:t>
            </w:r>
          </w:p>
        </w:tc>
        <w:tc>
          <w:tcPr>
            <w:tcW w:w="6455" w:type="dxa"/>
            <w:shd w:val="clear" w:color="auto" w:fill="auto"/>
          </w:tcPr>
          <w:p w:rsidR="00265628" w:rsidRPr="00551BBA" w:rsidRDefault="00265628" w:rsidP="00551BBA">
            <w:pPr>
              <w:pStyle w:val="afb"/>
              <w:shd w:val="clear" w:color="auto" w:fill="FEFEFE"/>
              <w:spacing w:before="0" w:beforeAutospacing="0" w:after="0" w:afterAutospacing="0" w:line="240" w:lineRule="auto"/>
              <w:ind w:left="115" w:right="115"/>
              <w:rPr>
                <w:rFonts w:cs="Times New Roman"/>
                <w:sz w:val="28"/>
                <w:szCs w:val="28"/>
              </w:rPr>
            </w:pPr>
            <w:r w:rsidRPr="00551BBA">
              <w:rPr>
                <w:rFonts w:cs="Times New Roman"/>
                <w:sz w:val="28"/>
                <w:szCs w:val="28"/>
              </w:rPr>
              <w:t>проверить:</w:t>
            </w:r>
          </w:p>
          <w:p w:rsidR="00265628" w:rsidRPr="00551BBA" w:rsidRDefault="00265628" w:rsidP="00551BBA">
            <w:pPr>
              <w:pStyle w:val="afb"/>
              <w:shd w:val="clear" w:color="auto" w:fill="FEFEFE"/>
              <w:spacing w:before="0" w:beforeAutospacing="0" w:after="0" w:afterAutospacing="0" w:line="240" w:lineRule="auto"/>
              <w:ind w:left="115" w:right="115"/>
              <w:rPr>
                <w:rFonts w:cs="Times New Roman"/>
                <w:sz w:val="28"/>
                <w:szCs w:val="28"/>
              </w:rPr>
            </w:pPr>
            <w:r w:rsidRPr="00551BBA">
              <w:rPr>
                <w:rFonts w:cs="Times New Roman"/>
                <w:sz w:val="28"/>
                <w:szCs w:val="28"/>
              </w:rPr>
              <w:t>- подключение редуктора и исправность вентиля редуктора, манометров;</w:t>
            </w:r>
          </w:p>
          <w:p w:rsidR="00265628" w:rsidRPr="00551BBA" w:rsidRDefault="00265628" w:rsidP="00551BBA">
            <w:pPr>
              <w:pStyle w:val="afb"/>
              <w:shd w:val="clear" w:color="auto" w:fill="FEFEFE"/>
              <w:spacing w:before="0" w:beforeAutospacing="0" w:after="0" w:afterAutospacing="0" w:line="240" w:lineRule="auto"/>
              <w:ind w:left="115" w:right="115"/>
              <w:rPr>
                <w:rFonts w:cs="Times New Roman"/>
                <w:sz w:val="28"/>
                <w:szCs w:val="28"/>
              </w:rPr>
            </w:pPr>
            <w:r w:rsidRPr="00551BBA">
              <w:rPr>
                <w:rFonts w:cs="Times New Roman"/>
                <w:sz w:val="28"/>
                <w:szCs w:val="28"/>
              </w:rPr>
              <w:t>- рабочее давление баллона с азотом 150 Бар.</w:t>
            </w:r>
          </w:p>
          <w:p w:rsidR="00265628" w:rsidRPr="00551BBA" w:rsidRDefault="00265628" w:rsidP="00551BBA">
            <w:pPr>
              <w:pStyle w:val="afb"/>
              <w:shd w:val="clear" w:color="auto" w:fill="FEFEFE"/>
              <w:spacing w:before="0" w:beforeAutospacing="0" w:after="0" w:afterAutospacing="0" w:line="240" w:lineRule="auto"/>
              <w:ind w:left="115" w:right="115"/>
              <w:rPr>
                <w:rFonts w:cs="Times New Roman"/>
                <w:sz w:val="28"/>
                <w:szCs w:val="28"/>
              </w:rPr>
            </w:pPr>
          </w:p>
        </w:tc>
      </w:tr>
    </w:tbl>
    <w:p w:rsidR="00551BBA" w:rsidRPr="00551BBA" w:rsidRDefault="00551BBA" w:rsidP="00551BB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360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265628" w:rsidRPr="00551BBA" w:rsidRDefault="00265628" w:rsidP="00551BBA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551BBA">
        <w:rPr>
          <w:rFonts w:eastAsia="Times New Roman" w:cs="Times New Roman"/>
          <w:color w:val="000000"/>
          <w:sz w:val="28"/>
          <w:szCs w:val="28"/>
        </w:rPr>
        <w:t>Инструмент и оборудование, не разрешенное к самостоятельному использованию, к выполнению конкурсных заданий подготавливает уполномоченный Эксперт, участники могут принимать посильное участие в подготовке под непосредственным руководством и в присутствии Эксперта.</w:t>
      </w:r>
    </w:p>
    <w:p w:rsidR="00265628" w:rsidRPr="00551BBA" w:rsidRDefault="00265628" w:rsidP="00551BBA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551BBA">
        <w:rPr>
          <w:rFonts w:eastAsia="Times New Roman" w:cs="Times New Roman"/>
          <w:color w:val="000000"/>
          <w:sz w:val="28"/>
          <w:szCs w:val="28"/>
        </w:rPr>
        <w:t>В день проведения конкурса, изучить содержание и порядок проведения модулей конкурсного задания, а также безопасные приемы их выполнения. Проверить пригодность инструмента и оборудования визуальным осмотром.</w:t>
      </w:r>
    </w:p>
    <w:p w:rsidR="00265628" w:rsidRPr="00551BBA" w:rsidRDefault="00265628" w:rsidP="00551BBA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551BBA">
        <w:rPr>
          <w:rFonts w:eastAsia="Times New Roman" w:cs="Times New Roman"/>
          <w:color w:val="000000"/>
          <w:sz w:val="28"/>
          <w:szCs w:val="28"/>
        </w:rPr>
        <w:t xml:space="preserve">Привести в порядок рабочую специальную одежду и обувь: застегнуть обшлага рукавов, заправить одежду и застегнуть ее на все </w:t>
      </w:r>
      <w:proofErr w:type="gramStart"/>
      <w:r w:rsidRPr="00551BBA">
        <w:rPr>
          <w:rFonts w:eastAsia="Times New Roman" w:cs="Times New Roman"/>
          <w:color w:val="000000"/>
          <w:sz w:val="28"/>
          <w:szCs w:val="28"/>
        </w:rPr>
        <w:t>пуговицы,  подготовить</w:t>
      </w:r>
      <w:proofErr w:type="gramEnd"/>
      <w:r w:rsidRPr="00551BBA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E07EF3">
        <w:rPr>
          <w:rFonts w:eastAsia="Times New Roman" w:cs="Times New Roman"/>
          <w:color w:val="000000"/>
          <w:sz w:val="28"/>
          <w:szCs w:val="28"/>
        </w:rPr>
        <w:t>перчатки</w:t>
      </w:r>
      <w:r w:rsidRPr="00551BBA">
        <w:rPr>
          <w:rFonts w:eastAsia="Times New Roman" w:cs="Times New Roman"/>
          <w:color w:val="000000"/>
          <w:sz w:val="28"/>
          <w:szCs w:val="28"/>
        </w:rPr>
        <w:t>, защитные очки.</w:t>
      </w:r>
    </w:p>
    <w:p w:rsidR="00265628" w:rsidRPr="00551BBA" w:rsidRDefault="00265628" w:rsidP="00551BBA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551BBA">
        <w:rPr>
          <w:rFonts w:eastAsia="Times New Roman" w:cs="Times New Roman"/>
          <w:color w:val="000000"/>
          <w:sz w:val="28"/>
          <w:szCs w:val="28"/>
        </w:rPr>
        <w:t>Ежедневно, перед началом выполнения конкурсного задания, в процессе подготовки рабочего места: осмотреть и привести в порядок рабочее место, с</w:t>
      </w:r>
      <w:r w:rsidR="00E07EF3">
        <w:rPr>
          <w:rFonts w:eastAsia="Times New Roman" w:cs="Times New Roman"/>
          <w:color w:val="000000"/>
          <w:sz w:val="28"/>
          <w:szCs w:val="28"/>
        </w:rPr>
        <w:t xml:space="preserve">редства индивидуальной защиты; </w:t>
      </w:r>
      <w:r w:rsidRPr="00551BBA">
        <w:rPr>
          <w:rFonts w:eastAsia="Times New Roman" w:cs="Times New Roman"/>
          <w:color w:val="000000"/>
          <w:sz w:val="28"/>
          <w:szCs w:val="28"/>
        </w:rPr>
        <w:t>убедиться в достаточности освещенности; обеспечить наличие свободных проходов;</w:t>
      </w:r>
    </w:p>
    <w:p w:rsidR="00265628" w:rsidRPr="00551BBA" w:rsidRDefault="00265628" w:rsidP="00551BBA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proofErr w:type="gramStart"/>
      <w:r w:rsidRPr="00551BBA">
        <w:rPr>
          <w:rFonts w:eastAsia="Times New Roman" w:cs="Times New Roman"/>
          <w:color w:val="000000"/>
          <w:sz w:val="28"/>
          <w:szCs w:val="28"/>
        </w:rPr>
        <w:t>проверить</w:t>
      </w:r>
      <w:proofErr w:type="gramEnd"/>
      <w:r w:rsidRPr="00551BBA">
        <w:rPr>
          <w:rFonts w:eastAsia="Times New Roman" w:cs="Times New Roman"/>
          <w:color w:val="000000"/>
          <w:sz w:val="28"/>
          <w:szCs w:val="28"/>
        </w:rPr>
        <w:t xml:space="preserve"> отсутствие посторонних предметов внутри рабочей зоны;</w:t>
      </w:r>
    </w:p>
    <w:p w:rsidR="00265628" w:rsidRPr="00551BBA" w:rsidRDefault="00265628" w:rsidP="00551BBA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proofErr w:type="gramStart"/>
      <w:r w:rsidRPr="00551BBA">
        <w:rPr>
          <w:rFonts w:eastAsia="Times New Roman" w:cs="Times New Roman"/>
          <w:color w:val="000000"/>
          <w:sz w:val="28"/>
          <w:szCs w:val="28"/>
        </w:rPr>
        <w:t>проверить</w:t>
      </w:r>
      <w:proofErr w:type="gramEnd"/>
      <w:r w:rsidRPr="00551BBA">
        <w:rPr>
          <w:rFonts w:eastAsia="Times New Roman" w:cs="Times New Roman"/>
          <w:color w:val="000000"/>
          <w:sz w:val="28"/>
          <w:szCs w:val="28"/>
        </w:rPr>
        <w:t xml:space="preserve"> (визуально) правильность подключения инструмента и оборудования в электросеть.</w:t>
      </w:r>
    </w:p>
    <w:p w:rsidR="00265628" w:rsidRPr="00551BBA" w:rsidRDefault="00265628" w:rsidP="00551BBA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551BBA">
        <w:rPr>
          <w:rFonts w:eastAsia="Times New Roman" w:cs="Times New Roman"/>
          <w:color w:val="000000"/>
          <w:sz w:val="28"/>
          <w:szCs w:val="28"/>
        </w:rPr>
        <w:t>Подготовить необходимые для работы материалы, приспособления, и разложить их на свои места, убрать с рабочего стола все лишнее.</w:t>
      </w:r>
    </w:p>
    <w:p w:rsidR="001A206B" w:rsidRPr="00551BBA" w:rsidRDefault="00265628" w:rsidP="00551BB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551BBA">
        <w:rPr>
          <w:rFonts w:eastAsia="Times New Roman" w:cs="Times New Roman"/>
          <w:color w:val="000000"/>
          <w:sz w:val="28"/>
          <w:szCs w:val="28"/>
        </w:rPr>
        <w:lastRenderedPageBreak/>
        <w:t>4.2</w:t>
      </w:r>
      <w:r w:rsidR="00A8114D" w:rsidRPr="00551BBA">
        <w:rPr>
          <w:rFonts w:eastAsia="Times New Roman" w:cs="Times New Roman"/>
          <w:color w:val="000000"/>
          <w:sz w:val="28"/>
          <w:szCs w:val="28"/>
        </w:rPr>
        <w:t xml:space="preserve"> Конкурсанту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нужно немедленно сообщить техническому эксперту и до устранения неполадок к конкурсному заданию не приступать.</w:t>
      </w:r>
    </w:p>
    <w:p w:rsidR="001A206B" w:rsidRPr="00551BBA" w:rsidRDefault="001A206B" w:rsidP="00551BB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5" w:name="_heading=h.3dy6vkm"/>
      <w:bookmarkEnd w:id="5"/>
    </w:p>
    <w:p w:rsidR="001A206B" w:rsidRPr="00551BBA" w:rsidRDefault="00A8114D" w:rsidP="00551BBA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 w:rsidRPr="00551BBA">
        <w:rPr>
          <w:rFonts w:eastAsia="Times New Roman" w:cs="Times New Roman"/>
          <w:b/>
          <w:color w:val="000000"/>
          <w:sz w:val="28"/>
          <w:szCs w:val="28"/>
        </w:rPr>
        <w:t>5. Требования охраны труда во время работы</w:t>
      </w:r>
    </w:p>
    <w:p w:rsidR="001A206B" w:rsidRPr="00551BBA" w:rsidRDefault="00A8114D" w:rsidP="00551BB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551BBA">
        <w:rPr>
          <w:rFonts w:eastAsia="Times New Roman" w:cs="Times New Roman"/>
          <w:color w:val="000000"/>
          <w:sz w:val="28"/>
          <w:szCs w:val="28"/>
        </w:rPr>
        <w:t>5.1 При выполнении конкурсных заданий конкурсанту необходимо соблюдать требования безопасности при использовании инструмента и оборудования.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7283"/>
      </w:tblGrid>
      <w:tr w:rsidR="00265628" w:rsidRPr="00551BBA" w:rsidTr="00551BBA">
        <w:trPr>
          <w:tblHeader/>
        </w:trPr>
        <w:tc>
          <w:tcPr>
            <w:tcW w:w="2547" w:type="dxa"/>
            <w:shd w:val="clear" w:color="auto" w:fill="auto"/>
            <w:vAlign w:val="center"/>
          </w:tcPr>
          <w:p w:rsidR="00265628" w:rsidRPr="00551BBA" w:rsidRDefault="00265628" w:rsidP="00551BBA">
            <w:pPr>
              <w:spacing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551BBA">
              <w:rPr>
                <w:rFonts w:eastAsia="Times New Roman" w:cs="Times New Roman"/>
                <w:b/>
                <w:sz w:val="28"/>
                <w:szCs w:val="28"/>
              </w:rPr>
              <w:t>Наименование инструмента/ оборудования</w:t>
            </w:r>
          </w:p>
        </w:tc>
        <w:tc>
          <w:tcPr>
            <w:tcW w:w="7283" w:type="dxa"/>
            <w:shd w:val="clear" w:color="auto" w:fill="auto"/>
            <w:vAlign w:val="center"/>
          </w:tcPr>
          <w:p w:rsidR="00265628" w:rsidRPr="00551BBA" w:rsidRDefault="00265628" w:rsidP="00551BBA">
            <w:pPr>
              <w:spacing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551BBA">
              <w:rPr>
                <w:rFonts w:eastAsia="Times New Roman" w:cs="Times New Roman"/>
                <w:b/>
                <w:sz w:val="28"/>
                <w:szCs w:val="28"/>
              </w:rPr>
              <w:t>Требования безопасности</w:t>
            </w:r>
          </w:p>
        </w:tc>
      </w:tr>
      <w:tr w:rsidR="00265628" w:rsidRPr="00551BBA" w:rsidTr="00551BBA">
        <w:tc>
          <w:tcPr>
            <w:tcW w:w="2547" w:type="dxa"/>
            <w:shd w:val="clear" w:color="auto" w:fill="auto"/>
          </w:tcPr>
          <w:p w:rsidR="00265628" w:rsidRPr="00551BBA" w:rsidRDefault="00265628" w:rsidP="00551BBA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551BBA">
              <w:rPr>
                <w:rFonts w:cs="Times New Roman"/>
                <w:sz w:val="28"/>
                <w:szCs w:val="28"/>
              </w:rPr>
              <w:t>Баллоны с хладагентом R404a, R134a (многоразовые баллоны)</w:t>
            </w:r>
          </w:p>
        </w:tc>
        <w:tc>
          <w:tcPr>
            <w:tcW w:w="7283" w:type="dxa"/>
            <w:shd w:val="clear" w:color="auto" w:fill="auto"/>
          </w:tcPr>
          <w:p w:rsidR="00265628" w:rsidRPr="00551BBA" w:rsidRDefault="00265628" w:rsidP="00551BBA">
            <w:pPr>
              <w:numPr>
                <w:ilvl w:val="0"/>
                <w:numId w:val="10"/>
              </w:numPr>
              <w:spacing w:line="240" w:lineRule="auto"/>
              <w:outlineLvl w:val="9"/>
              <w:rPr>
                <w:rFonts w:cs="Times New Roman"/>
                <w:sz w:val="28"/>
                <w:szCs w:val="28"/>
              </w:rPr>
            </w:pPr>
            <w:r w:rsidRPr="00551BBA">
              <w:rPr>
                <w:rFonts w:cs="Times New Roman"/>
                <w:sz w:val="28"/>
                <w:szCs w:val="28"/>
              </w:rPr>
              <w:t>Открывайте вентиль баллона с хладагентом медленно, чтобы предотвратить резкое повышение давления в системе.</w:t>
            </w:r>
          </w:p>
          <w:p w:rsidR="00265628" w:rsidRPr="00551BBA" w:rsidRDefault="00265628" w:rsidP="00551BBA">
            <w:pPr>
              <w:numPr>
                <w:ilvl w:val="0"/>
                <w:numId w:val="10"/>
              </w:numPr>
              <w:spacing w:line="240" w:lineRule="auto"/>
              <w:outlineLvl w:val="9"/>
              <w:rPr>
                <w:rFonts w:cs="Times New Roman"/>
                <w:sz w:val="28"/>
                <w:szCs w:val="28"/>
              </w:rPr>
            </w:pPr>
            <w:r w:rsidRPr="00551BBA">
              <w:rPr>
                <w:rFonts w:cs="Times New Roman"/>
                <w:sz w:val="28"/>
                <w:szCs w:val="28"/>
              </w:rPr>
              <w:t>Не роняйте и не ударяйте баллоны для хладагента.</w:t>
            </w:r>
          </w:p>
          <w:p w:rsidR="00265628" w:rsidRPr="00551BBA" w:rsidRDefault="00265628" w:rsidP="00551BBA">
            <w:pPr>
              <w:numPr>
                <w:ilvl w:val="0"/>
                <w:numId w:val="10"/>
              </w:numPr>
              <w:spacing w:line="240" w:lineRule="auto"/>
              <w:outlineLvl w:val="9"/>
              <w:rPr>
                <w:rFonts w:cs="Times New Roman"/>
                <w:sz w:val="28"/>
                <w:szCs w:val="28"/>
              </w:rPr>
            </w:pPr>
            <w:r w:rsidRPr="00551BBA">
              <w:rPr>
                <w:rFonts w:cs="Times New Roman"/>
                <w:sz w:val="28"/>
                <w:szCs w:val="28"/>
              </w:rPr>
              <w:t>Не заряжайте баллон другим хладагентом, кроме обозначенного на его корпусе.</w:t>
            </w:r>
          </w:p>
          <w:p w:rsidR="00265628" w:rsidRPr="00551BBA" w:rsidRDefault="00265628" w:rsidP="00551BBA">
            <w:pPr>
              <w:numPr>
                <w:ilvl w:val="0"/>
                <w:numId w:val="10"/>
              </w:numPr>
              <w:spacing w:line="240" w:lineRule="auto"/>
              <w:outlineLvl w:val="9"/>
              <w:rPr>
                <w:rFonts w:cs="Times New Roman"/>
                <w:sz w:val="28"/>
                <w:szCs w:val="28"/>
              </w:rPr>
            </w:pPr>
            <w:r w:rsidRPr="00551BBA">
              <w:rPr>
                <w:rFonts w:cs="Times New Roman"/>
                <w:sz w:val="28"/>
                <w:szCs w:val="28"/>
              </w:rPr>
              <w:t>Не заряжайте баллон повторного использования избыточным количеством хладагента.</w:t>
            </w:r>
          </w:p>
          <w:p w:rsidR="00265628" w:rsidRPr="00551BBA" w:rsidRDefault="00265628" w:rsidP="00551BBA">
            <w:pPr>
              <w:numPr>
                <w:ilvl w:val="0"/>
                <w:numId w:val="10"/>
              </w:numPr>
              <w:spacing w:line="240" w:lineRule="auto"/>
              <w:outlineLvl w:val="9"/>
              <w:rPr>
                <w:rFonts w:cs="Times New Roman"/>
                <w:sz w:val="28"/>
                <w:szCs w:val="28"/>
              </w:rPr>
            </w:pPr>
            <w:r w:rsidRPr="00551BBA">
              <w:rPr>
                <w:rFonts w:cs="Times New Roman"/>
                <w:sz w:val="28"/>
                <w:szCs w:val="28"/>
              </w:rPr>
              <w:t>Наденьте колпак на баллон, если им не пользуетесь.</w:t>
            </w:r>
          </w:p>
          <w:p w:rsidR="00265628" w:rsidRPr="00551BBA" w:rsidRDefault="00265628" w:rsidP="00551BBA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</w:p>
        </w:tc>
      </w:tr>
    </w:tbl>
    <w:p w:rsidR="00551BBA" w:rsidRPr="00551BBA" w:rsidRDefault="00551BBA" w:rsidP="00551BBA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265628" w:rsidRPr="00551BBA" w:rsidRDefault="00637CC3" w:rsidP="00551BBA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551BBA">
        <w:rPr>
          <w:rFonts w:cs="Times New Roman"/>
          <w:sz w:val="28"/>
          <w:szCs w:val="28"/>
        </w:rPr>
        <w:t>5</w:t>
      </w:r>
      <w:r w:rsidR="00265628" w:rsidRPr="00551BBA">
        <w:rPr>
          <w:rFonts w:cs="Times New Roman"/>
          <w:sz w:val="28"/>
          <w:szCs w:val="28"/>
        </w:rPr>
        <w:t>.2. При выполнении конкурсных заданий и уборке рабочих мест:</w:t>
      </w:r>
    </w:p>
    <w:p w:rsidR="00265628" w:rsidRPr="00551BBA" w:rsidRDefault="00265628" w:rsidP="00551BBA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551BBA">
        <w:rPr>
          <w:rFonts w:cs="Times New Roman"/>
          <w:sz w:val="28"/>
          <w:szCs w:val="28"/>
        </w:rPr>
        <w:t>- необходимо быть внимательным, не отвлекаться посторонними разговорами и делами, не отвлекать других участников;</w:t>
      </w:r>
    </w:p>
    <w:p w:rsidR="00265628" w:rsidRPr="00551BBA" w:rsidRDefault="00265628" w:rsidP="00551BBA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551BBA">
        <w:rPr>
          <w:rFonts w:cs="Times New Roman"/>
          <w:sz w:val="28"/>
          <w:szCs w:val="28"/>
        </w:rPr>
        <w:t>- соблюдать настоящую инструкцию;</w:t>
      </w:r>
    </w:p>
    <w:p w:rsidR="00265628" w:rsidRPr="00551BBA" w:rsidRDefault="00265628" w:rsidP="00551BBA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551BBA">
        <w:rPr>
          <w:rFonts w:cs="Times New Roman"/>
          <w:sz w:val="28"/>
          <w:szCs w:val="28"/>
        </w:rPr>
        <w:t>- соблюдать правила эксплуатации оборудования, механизмов и инструментов, не подвергать их механическим и термическим повреждениям, не допускать их падений;</w:t>
      </w:r>
    </w:p>
    <w:p w:rsidR="00265628" w:rsidRPr="00551BBA" w:rsidRDefault="00265628" w:rsidP="00551BBA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551BBA">
        <w:rPr>
          <w:rFonts w:cs="Times New Roman"/>
          <w:sz w:val="28"/>
          <w:szCs w:val="28"/>
        </w:rPr>
        <w:t xml:space="preserve">- соблюдать правила безопасности при работе электрических установок и оборудования; </w:t>
      </w:r>
    </w:p>
    <w:p w:rsidR="00265628" w:rsidRPr="00551BBA" w:rsidRDefault="00265628" w:rsidP="00551BBA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551BBA">
        <w:rPr>
          <w:rFonts w:cs="Times New Roman"/>
          <w:sz w:val="28"/>
          <w:szCs w:val="28"/>
        </w:rPr>
        <w:t xml:space="preserve">- соблюдать правила безопасности при работе с хладагентом и холодильной установкой; </w:t>
      </w:r>
    </w:p>
    <w:p w:rsidR="00265628" w:rsidRPr="00551BBA" w:rsidRDefault="00265628" w:rsidP="00551BBA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551BBA">
        <w:rPr>
          <w:rFonts w:cs="Times New Roman"/>
          <w:sz w:val="28"/>
          <w:szCs w:val="28"/>
        </w:rPr>
        <w:lastRenderedPageBreak/>
        <w:t xml:space="preserve">- соблюдать правила безопасности при работе с газовыми баллонами; </w:t>
      </w:r>
    </w:p>
    <w:p w:rsidR="00265628" w:rsidRPr="00551BBA" w:rsidRDefault="00265628" w:rsidP="00551BBA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551BBA">
        <w:rPr>
          <w:rFonts w:cs="Times New Roman"/>
          <w:sz w:val="28"/>
          <w:szCs w:val="28"/>
        </w:rPr>
        <w:t>- поддерживать порядок и чистоту на рабочем месте;</w:t>
      </w:r>
    </w:p>
    <w:p w:rsidR="00265628" w:rsidRPr="00551BBA" w:rsidRDefault="00265628" w:rsidP="00551BBA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551BBA">
        <w:rPr>
          <w:rFonts w:cs="Times New Roman"/>
          <w:sz w:val="28"/>
          <w:szCs w:val="28"/>
        </w:rPr>
        <w:t>- рабочий инструмент располагать таким образом, чтобы исключалась возможность его скатывания и падения;</w:t>
      </w:r>
    </w:p>
    <w:p w:rsidR="00265628" w:rsidRPr="00551BBA" w:rsidRDefault="00265628" w:rsidP="00551BBA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551BBA">
        <w:rPr>
          <w:rFonts w:cs="Times New Roman"/>
          <w:sz w:val="28"/>
          <w:szCs w:val="28"/>
        </w:rPr>
        <w:t>- выполнять конкурсные задания только исправным инструментом;</w:t>
      </w:r>
    </w:p>
    <w:p w:rsidR="00265628" w:rsidRPr="00551BBA" w:rsidRDefault="00637CC3" w:rsidP="00551BBA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551BBA">
        <w:rPr>
          <w:rFonts w:cs="Times New Roman"/>
          <w:sz w:val="28"/>
          <w:szCs w:val="28"/>
        </w:rPr>
        <w:t>5</w:t>
      </w:r>
      <w:r w:rsidR="00265628" w:rsidRPr="00551BBA">
        <w:rPr>
          <w:rFonts w:cs="Times New Roman"/>
          <w:sz w:val="28"/>
          <w:szCs w:val="28"/>
        </w:rPr>
        <w:t>.3. При неисправности инструмента и оборудования – прекратить выполнение конкурсного задания и сообщить об этом Эксперту, а в его отсутствие заместителю главного Эксперта.</w:t>
      </w:r>
    </w:p>
    <w:p w:rsidR="001A206B" w:rsidRPr="00551BBA" w:rsidRDefault="00A8114D" w:rsidP="00551BBA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Cambria" w:cs="Times New Roman"/>
          <w:b/>
          <w:color w:val="000000"/>
          <w:sz w:val="28"/>
          <w:szCs w:val="28"/>
        </w:rPr>
      </w:pPr>
      <w:r w:rsidRPr="00551BBA">
        <w:rPr>
          <w:rFonts w:eastAsia="Cambria" w:cs="Times New Roman"/>
          <w:b/>
          <w:color w:val="000000"/>
          <w:sz w:val="28"/>
          <w:szCs w:val="28"/>
        </w:rPr>
        <w:t>6. Требования охраны в аварийных ситуациях</w:t>
      </w:r>
    </w:p>
    <w:p w:rsidR="00637CC3" w:rsidRPr="00551BBA" w:rsidRDefault="00637CC3" w:rsidP="00551BBA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551BBA">
        <w:rPr>
          <w:rFonts w:cs="Times New Roman"/>
          <w:sz w:val="28"/>
          <w:szCs w:val="28"/>
        </w:rPr>
        <w:t>6.1.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</w:r>
    </w:p>
    <w:p w:rsidR="00637CC3" w:rsidRPr="00551BBA" w:rsidRDefault="00637CC3" w:rsidP="00551BBA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551BBA">
        <w:rPr>
          <w:rFonts w:cs="Times New Roman"/>
          <w:sz w:val="28"/>
          <w:szCs w:val="28"/>
        </w:rPr>
        <w:t>6.2. В случае возникновения у участника плохого самочувствия или получения травмы сообщить об этом эксперту.</w:t>
      </w:r>
    </w:p>
    <w:p w:rsidR="00637CC3" w:rsidRPr="00551BBA" w:rsidRDefault="00637CC3" w:rsidP="00551BBA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551BBA">
        <w:rPr>
          <w:rFonts w:cs="Times New Roman"/>
          <w:sz w:val="28"/>
          <w:szCs w:val="28"/>
        </w:rPr>
        <w:t>6.3. 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</w:r>
    </w:p>
    <w:p w:rsidR="00637CC3" w:rsidRPr="00551BBA" w:rsidRDefault="00637CC3" w:rsidP="00551BBA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551BBA">
        <w:rPr>
          <w:rFonts w:cs="Times New Roman"/>
          <w:sz w:val="28"/>
          <w:szCs w:val="28"/>
        </w:rPr>
        <w:t>6.4.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</w:r>
    </w:p>
    <w:p w:rsidR="00637CC3" w:rsidRPr="00551BBA" w:rsidRDefault="00637CC3" w:rsidP="00551BBA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551BBA">
        <w:rPr>
          <w:rFonts w:cs="Times New Roman"/>
          <w:sz w:val="28"/>
          <w:szCs w:val="28"/>
        </w:rPr>
        <w:t>6.5. 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</w:r>
    </w:p>
    <w:p w:rsidR="00637CC3" w:rsidRPr="00551BBA" w:rsidRDefault="00637CC3" w:rsidP="00551BBA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551BBA">
        <w:rPr>
          <w:rFonts w:cs="Times New Roman"/>
          <w:sz w:val="28"/>
          <w:szCs w:val="28"/>
        </w:rPr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:rsidR="00637CC3" w:rsidRPr="00551BBA" w:rsidRDefault="00637CC3" w:rsidP="00551BBA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551BBA">
        <w:rPr>
          <w:rFonts w:cs="Times New Roman"/>
          <w:sz w:val="28"/>
          <w:szCs w:val="28"/>
        </w:rPr>
        <w:lastRenderedPageBreak/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:rsidR="00637CC3" w:rsidRPr="00551BBA" w:rsidRDefault="00637CC3" w:rsidP="00551BBA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551BBA">
        <w:rPr>
          <w:rFonts w:cs="Times New Roman"/>
          <w:sz w:val="28"/>
          <w:szCs w:val="28"/>
        </w:rPr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:rsidR="00637CC3" w:rsidRPr="00551BBA" w:rsidRDefault="00637CC3" w:rsidP="00551BBA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551BBA">
        <w:rPr>
          <w:rFonts w:cs="Times New Roman"/>
          <w:sz w:val="28"/>
          <w:szCs w:val="28"/>
        </w:rPr>
        <w:t>6.6.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</w:r>
    </w:p>
    <w:p w:rsidR="00637CC3" w:rsidRPr="00551BBA" w:rsidRDefault="00637CC3" w:rsidP="00551BBA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551BBA">
        <w:rPr>
          <w:rFonts w:cs="Times New Roman"/>
          <w:sz w:val="28"/>
          <w:szCs w:val="28"/>
        </w:rPr>
        <w:t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:rsidR="00637CC3" w:rsidRPr="00551BBA" w:rsidRDefault="00637CC3" w:rsidP="00551BBA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551BBA">
        <w:rPr>
          <w:rFonts w:cs="Times New Roman"/>
          <w:sz w:val="28"/>
          <w:szCs w:val="28"/>
        </w:rPr>
        <w:t>6.7 Работы на конкурсной площадке необходимо остановить:</w:t>
      </w:r>
    </w:p>
    <w:p w:rsidR="00637CC3" w:rsidRPr="00551BBA" w:rsidRDefault="00637CC3" w:rsidP="00551BBA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551BBA">
        <w:rPr>
          <w:rFonts w:cs="Times New Roman"/>
          <w:sz w:val="28"/>
          <w:szCs w:val="28"/>
        </w:rPr>
        <w:t>- если давление в сосуде (газовом баллоне) поднялось выше допустимого;</w:t>
      </w:r>
    </w:p>
    <w:p w:rsidR="00637CC3" w:rsidRPr="00551BBA" w:rsidRDefault="00637CC3" w:rsidP="00551BBA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551BBA">
        <w:rPr>
          <w:rFonts w:cs="Times New Roman"/>
          <w:sz w:val="28"/>
          <w:szCs w:val="28"/>
        </w:rPr>
        <w:t>- при выявлении неисправности предохранительных клапанов газовых баллонов;</w:t>
      </w:r>
    </w:p>
    <w:p w:rsidR="00637CC3" w:rsidRPr="00551BBA" w:rsidRDefault="00637CC3" w:rsidP="00551BBA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551BBA">
        <w:rPr>
          <w:rFonts w:cs="Times New Roman"/>
          <w:sz w:val="28"/>
          <w:szCs w:val="28"/>
        </w:rPr>
        <w:t>- при неисправности манометра редуктора;</w:t>
      </w:r>
    </w:p>
    <w:p w:rsidR="00637CC3" w:rsidRPr="00551BBA" w:rsidRDefault="00637CC3" w:rsidP="00551BBA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551BBA">
        <w:rPr>
          <w:rFonts w:cs="Times New Roman"/>
          <w:sz w:val="28"/>
          <w:szCs w:val="28"/>
        </w:rPr>
        <w:t>- при возникновении пожара, непосредственно угрожающего сосуду (газовому баллону), находящемуся под давлением.</w:t>
      </w:r>
    </w:p>
    <w:p w:rsidR="00637CC3" w:rsidRPr="00551BBA" w:rsidRDefault="00637CC3" w:rsidP="00551BBA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551BBA">
        <w:rPr>
          <w:rFonts w:cs="Times New Roman"/>
          <w:sz w:val="28"/>
          <w:szCs w:val="28"/>
        </w:rPr>
        <w:t>Участнику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</w:r>
    </w:p>
    <w:p w:rsidR="00637CC3" w:rsidRPr="00551BBA" w:rsidRDefault="00637CC3" w:rsidP="00551BBA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551BBA">
        <w:rPr>
          <w:rFonts w:cs="Times New Roman"/>
          <w:sz w:val="28"/>
          <w:szCs w:val="28"/>
        </w:rPr>
        <w:t>6.8. При обнаружении утечки газа работу следует немедленно прекратить и сообщить Эксперту. Технический администратор площадки должен устранить причину утечки и проветрить помещение.</w:t>
      </w:r>
    </w:p>
    <w:p w:rsidR="00551BBA" w:rsidRPr="00551BBA" w:rsidRDefault="00551BBA" w:rsidP="00551BBA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1A206B" w:rsidRPr="00551BBA" w:rsidRDefault="00A8114D" w:rsidP="00551BBA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 w:rsidRPr="00551BBA">
        <w:rPr>
          <w:rFonts w:eastAsia="Cambria" w:cs="Times New Roman"/>
          <w:b/>
          <w:color w:val="000000"/>
          <w:sz w:val="28"/>
          <w:szCs w:val="28"/>
        </w:rPr>
        <w:lastRenderedPageBreak/>
        <w:t>7. Требования охраны труда по окончании работы</w:t>
      </w:r>
    </w:p>
    <w:p w:rsidR="001A206B" w:rsidRPr="00551BBA" w:rsidRDefault="00A8114D" w:rsidP="00551BB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551BBA">
        <w:rPr>
          <w:rFonts w:eastAsia="Times New Roman" w:cs="Times New Roman"/>
          <w:color w:val="000000"/>
          <w:sz w:val="28"/>
          <w:szCs w:val="28"/>
        </w:rPr>
        <w:t>7.1 После окончания работ каждый конкурсант обязан:</w:t>
      </w:r>
    </w:p>
    <w:p w:rsidR="00637CC3" w:rsidRPr="00551BBA" w:rsidRDefault="00637CC3" w:rsidP="00551BBA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551BBA">
        <w:rPr>
          <w:rFonts w:cs="Times New Roman"/>
          <w:sz w:val="28"/>
          <w:szCs w:val="28"/>
        </w:rPr>
        <w:t xml:space="preserve">7.1. Привести в порядок рабочее место. </w:t>
      </w:r>
    </w:p>
    <w:p w:rsidR="00637CC3" w:rsidRPr="00551BBA" w:rsidRDefault="00637CC3" w:rsidP="00551BBA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551BBA">
        <w:rPr>
          <w:rFonts w:cs="Times New Roman"/>
          <w:sz w:val="28"/>
          <w:szCs w:val="28"/>
        </w:rPr>
        <w:t>7.2. Убрать средства индивидуальной защиты в отведенное для хранений место.</w:t>
      </w:r>
    </w:p>
    <w:p w:rsidR="00637CC3" w:rsidRPr="00551BBA" w:rsidRDefault="00637CC3" w:rsidP="00551BBA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551BBA">
        <w:rPr>
          <w:rFonts w:cs="Times New Roman"/>
          <w:sz w:val="28"/>
          <w:szCs w:val="28"/>
        </w:rPr>
        <w:t>7.3. Выключить и обесточить электроинструменты и электрооборудование, используемое для выполнения конкурсного задания.</w:t>
      </w:r>
    </w:p>
    <w:p w:rsidR="00637CC3" w:rsidRPr="00551BBA" w:rsidRDefault="00637CC3" w:rsidP="00551BBA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551BBA">
        <w:rPr>
          <w:rFonts w:cs="Times New Roman"/>
          <w:sz w:val="28"/>
          <w:szCs w:val="28"/>
        </w:rPr>
        <w:t xml:space="preserve">7.4. </w:t>
      </w:r>
      <w:r w:rsidR="00E07EF3">
        <w:rPr>
          <w:rFonts w:cs="Times New Roman"/>
          <w:sz w:val="28"/>
          <w:szCs w:val="28"/>
        </w:rPr>
        <w:t>С</w:t>
      </w:r>
      <w:r w:rsidRPr="00551BBA">
        <w:rPr>
          <w:rFonts w:cs="Times New Roman"/>
          <w:sz w:val="28"/>
          <w:szCs w:val="28"/>
        </w:rPr>
        <w:t xml:space="preserve">травить газы и перекрыть все вентили </w:t>
      </w:r>
      <w:r w:rsidR="00E07EF3">
        <w:rPr>
          <w:rFonts w:cs="Times New Roman"/>
          <w:sz w:val="28"/>
          <w:szCs w:val="28"/>
        </w:rPr>
        <w:t>газовых баллонов.</w:t>
      </w:r>
      <w:bookmarkStart w:id="6" w:name="_GoBack"/>
      <w:bookmarkEnd w:id="6"/>
    </w:p>
    <w:p w:rsidR="00637CC3" w:rsidRPr="00551BBA" w:rsidRDefault="00637CC3" w:rsidP="00551BBA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551BBA">
        <w:rPr>
          <w:rFonts w:cs="Times New Roman"/>
          <w:sz w:val="28"/>
          <w:szCs w:val="28"/>
        </w:rPr>
        <w:t>7.5. Инструмент убрать в специально предназначенное для хранений место.</w:t>
      </w:r>
    </w:p>
    <w:p w:rsidR="00637CC3" w:rsidRPr="00551BBA" w:rsidRDefault="00637CC3" w:rsidP="00551BBA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551BBA">
        <w:rPr>
          <w:rFonts w:cs="Times New Roman"/>
          <w:sz w:val="28"/>
          <w:szCs w:val="28"/>
        </w:rPr>
        <w:t>7.6. 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</w:r>
    </w:p>
    <w:p w:rsidR="001A206B" w:rsidRPr="00551BBA" w:rsidRDefault="001A206B" w:rsidP="00637CC3">
      <w:pPr>
        <w:pStyle w:val="af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</w:p>
    <w:sectPr w:rsidR="001A206B" w:rsidRPr="00551BBA">
      <w:footerReference w:type="default" r:id="rId9"/>
      <w:footerReference w:type="first" r:id="rId10"/>
      <w:pgSz w:w="11906" w:h="16838"/>
      <w:pgMar w:top="851" w:right="567" w:bottom="851" w:left="1418" w:header="708" w:footer="708" w:gutter="0"/>
      <w:pgNumType w:start="1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D83" w:rsidRDefault="00CA1D83">
      <w:pPr>
        <w:spacing w:line="240" w:lineRule="auto"/>
      </w:pPr>
      <w:r>
        <w:separator/>
      </w:r>
    </w:p>
  </w:endnote>
  <w:endnote w:type="continuationSeparator" w:id="0">
    <w:p w:rsidR="00CA1D83" w:rsidRDefault="00CA1D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06B" w:rsidRDefault="00A8114D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spacing w:line="240" w:lineRule="auto"/>
      <w:jc w:val="right"/>
      <w:rPr>
        <w:rFonts w:ascii="Calibri" w:hAnsi="Calibri"/>
        <w:color w:val="000000"/>
        <w:sz w:val="22"/>
        <w:szCs w:val="22"/>
      </w:rPr>
    </w:pPr>
    <w:r>
      <w:rPr>
        <w:rFonts w:ascii="Calibri" w:hAnsi="Calibri"/>
        <w:color w:val="000000"/>
        <w:sz w:val="22"/>
        <w:szCs w:val="22"/>
      </w:rPr>
      <w:fldChar w:fldCharType="begin"/>
    </w:r>
    <w:r>
      <w:rPr>
        <w:rFonts w:ascii="Calibri" w:hAnsi="Calibri"/>
        <w:color w:val="000000"/>
        <w:sz w:val="22"/>
        <w:szCs w:val="22"/>
      </w:rPr>
      <w:instrText>PAGE</w:instrText>
    </w:r>
    <w:r>
      <w:rPr>
        <w:rFonts w:ascii="Calibri" w:hAnsi="Calibri"/>
        <w:color w:val="000000"/>
        <w:sz w:val="22"/>
        <w:szCs w:val="22"/>
      </w:rPr>
      <w:fldChar w:fldCharType="separate"/>
    </w:r>
    <w:r w:rsidR="00E07EF3">
      <w:rPr>
        <w:rFonts w:ascii="Calibri" w:hAnsi="Calibri"/>
        <w:noProof/>
        <w:color w:val="000000"/>
        <w:sz w:val="22"/>
        <w:szCs w:val="22"/>
      </w:rPr>
      <w:t>10</w:t>
    </w:r>
    <w:r>
      <w:rPr>
        <w:rFonts w:ascii="Calibri" w:hAnsi="Calibri"/>
        <w:color w:val="000000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06B" w:rsidRDefault="001A206B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spacing w:line="240" w:lineRule="auto"/>
      <w:rPr>
        <w:rFonts w:ascii="Calibri" w:hAnsi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D83" w:rsidRDefault="00CA1D83">
      <w:pPr>
        <w:spacing w:line="240" w:lineRule="auto"/>
      </w:pPr>
      <w:r>
        <w:separator/>
      </w:r>
    </w:p>
  </w:footnote>
  <w:footnote w:type="continuationSeparator" w:id="0">
    <w:p w:rsidR="00CA1D83" w:rsidRDefault="00CA1D8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95D23"/>
    <w:multiLevelType w:val="hybridMultilevel"/>
    <w:tmpl w:val="839EDB6E"/>
    <w:lvl w:ilvl="0" w:tplc="AD6A34DA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ED4AF1B6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7A56C2F8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2384EAC0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4F76F8B6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0C3CD5F0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D514E0F4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B2201722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C3844B6A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0FC64CED"/>
    <w:multiLevelType w:val="hybridMultilevel"/>
    <w:tmpl w:val="B792E400"/>
    <w:lvl w:ilvl="0" w:tplc="8CEE2B18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B94AD142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4780684E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E0ACB950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B508670A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411C1B12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E580166C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A642DEA4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E81AC91C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1E403057"/>
    <w:multiLevelType w:val="hybridMultilevel"/>
    <w:tmpl w:val="4A6EF178"/>
    <w:lvl w:ilvl="0" w:tplc="1FEE3A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E09D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A466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E0A5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4A579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AAC7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F255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8207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7C0B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60455"/>
    <w:multiLevelType w:val="hybridMultilevel"/>
    <w:tmpl w:val="D2523E20"/>
    <w:lvl w:ilvl="0" w:tplc="DE08908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B42390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33EB3AC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75FCB33A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1D640B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E44CF0C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AAAAB5E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DEC664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C9CC25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B5D2795"/>
    <w:multiLevelType w:val="hybridMultilevel"/>
    <w:tmpl w:val="57DCF3D4"/>
    <w:lvl w:ilvl="0" w:tplc="61A8D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320F6A"/>
    <w:multiLevelType w:val="hybridMultilevel"/>
    <w:tmpl w:val="F1586B8A"/>
    <w:lvl w:ilvl="0" w:tplc="072C6B46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B4EE8588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2940E48C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5DFCF984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DF626FC8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BEFC3B3C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FAE4AD10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D348EAC6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6DDACD9A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3FFE45C9"/>
    <w:multiLevelType w:val="hybridMultilevel"/>
    <w:tmpl w:val="FD80A276"/>
    <w:lvl w:ilvl="0" w:tplc="04D8313C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58CE695A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35BCC600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64ACAEB6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13948E76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AA0AD70C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68060DEA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0BC4E2AA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532E91A6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>
    <w:nsid w:val="56831B28"/>
    <w:multiLevelType w:val="hybridMultilevel"/>
    <w:tmpl w:val="2C2AA426"/>
    <w:lvl w:ilvl="0" w:tplc="61A8D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CD393B"/>
    <w:multiLevelType w:val="hybridMultilevel"/>
    <w:tmpl w:val="78803012"/>
    <w:lvl w:ilvl="0" w:tplc="A0AA26F8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4750470A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E26C0BCC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FF6802E0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CA4E875C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54DCFA72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7E6C6184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898AFB4C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18B66A90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>
    <w:nsid w:val="60503387"/>
    <w:multiLevelType w:val="hybridMultilevel"/>
    <w:tmpl w:val="E40C2F40"/>
    <w:lvl w:ilvl="0" w:tplc="188C388E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E7F0A90C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9BBACBD6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70F8633A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0A42C51E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9BC2D768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4120F144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7CB23344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05667ABE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>
    <w:nsid w:val="71FC279D"/>
    <w:multiLevelType w:val="hybridMultilevel"/>
    <w:tmpl w:val="B82AAF5C"/>
    <w:lvl w:ilvl="0" w:tplc="E58A6AB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3F7E2DC8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966E9580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B85C4C58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37424D56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60AE693E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D528FD1C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A4167B1E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C6F8C46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8"/>
  </w:num>
  <w:num w:numId="5">
    <w:abstractNumId w:val="9"/>
  </w:num>
  <w:num w:numId="6">
    <w:abstractNumId w:val="0"/>
  </w:num>
  <w:num w:numId="7">
    <w:abstractNumId w:val="1"/>
  </w:num>
  <w:num w:numId="8">
    <w:abstractNumId w:val="3"/>
  </w:num>
  <w:num w:numId="9">
    <w:abstractNumId w:val="2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06B"/>
    <w:rsid w:val="001A206B"/>
    <w:rsid w:val="00236CE7"/>
    <w:rsid w:val="00265628"/>
    <w:rsid w:val="00496AD9"/>
    <w:rsid w:val="00551BBA"/>
    <w:rsid w:val="00584FB3"/>
    <w:rsid w:val="00637CC3"/>
    <w:rsid w:val="008953F6"/>
    <w:rsid w:val="008A146A"/>
    <w:rsid w:val="00A8114D"/>
    <w:rsid w:val="00CA1D83"/>
    <w:rsid w:val="00E07EF3"/>
    <w:rsid w:val="00EA3C78"/>
    <w:rsid w:val="00F4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7BD911-8F3D-446E-8E61-CB0194882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hidden/>
    <w:qFormat/>
    <w:pPr>
      <w:spacing w:line="1" w:lineRule="atLeast"/>
      <w:outlineLvl w:val="0"/>
    </w:pPr>
    <w:rPr>
      <w:rFonts w:ascii="Times New Roman" w:hAnsi="Times New Roman"/>
      <w:position w:val="-1"/>
      <w:sz w:val="24"/>
      <w:szCs w:val="24"/>
      <w:lang w:eastAsia="ru-RU"/>
    </w:rPr>
  </w:style>
  <w:style w:type="paragraph" w:styleId="1">
    <w:name w:val="heading 1"/>
    <w:basedOn w:val="a"/>
    <w:next w:val="a"/>
    <w:link w:val="11"/>
    <w:hidden/>
    <w:qFormat/>
    <w:pPr>
      <w:keepNext/>
      <w:keepLines/>
      <w:spacing w:before="480" w:line="276" w:lineRule="auto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1"/>
    <w:hidden/>
    <w:qFormat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1">
    <w:name w:val="Заголовок 1 Знак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hidden/>
    <w:qFormat/>
    <w:pPr>
      <w:spacing w:line="1" w:lineRule="atLeast"/>
      <w:outlineLvl w:val="0"/>
    </w:pPr>
    <w:rPr>
      <w:rFonts w:ascii="Times New Roman" w:hAnsi="Times New Roman"/>
      <w:position w:val="-1"/>
      <w:sz w:val="24"/>
      <w:szCs w:val="24"/>
      <w:lang w:eastAsia="ru-RU"/>
    </w:rPr>
  </w:style>
  <w:style w:type="character" w:customStyle="1" w:styleId="a4">
    <w:name w:val="Название Знак"/>
    <w:link w:val="a5"/>
    <w:uiPriority w:val="10"/>
    <w:rPr>
      <w:sz w:val="48"/>
      <w:szCs w:val="48"/>
    </w:rPr>
  </w:style>
  <w:style w:type="character" w:customStyle="1" w:styleId="a6">
    <w:name w:val="Подзаголовок Знак"/>
    <w:link w:val="a7"/>
    <w:uiPriority w:val="11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10"/>
    <w:hidden/>
    <w:qFormat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10">
    <w:name w:val="Верхний колонтитул Знак1"/>
    <w:link w:val="aa"/>
    <w:uiPriority w:val="99"/>
  </w:style>
  <w:style w:type="paragraph" w:styleId="ab">
    <w:name w:val="footer"/>
    <w:basedOn w:val="a"/>
    <w:link w:val="12"/>
    <w:hidden/>
    <w:qFormat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FooterChar">
    <w:name w:val="Footer Char"/>
    <w:uiPriority w:val="99"/>
  </w:style>
  <w:style w:type="paragraph" w:styleId="ac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12">
    <w:name w:val="Нижний колонтитул Знак1"/>
    <w:link w:val="ab"/>
    <w:uiPriority w:val="99"/>
  </w:style>
  <w:style w:type="table" w:styleId="ad">
    <w:name w:val="Table Grid"/>
    <w:basedOn w:val="a1"/>
    <w:hidden/>
    <w:qFormat/>
    <w:pPr>
      <w:spacing w:line="1" w:lineRule="atLeast"/>
      <w:outlineLvl w:val="0"/>
    </w:pPr>
    <w:rPr>
      <w:position w:val="-1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hidden/>
    <w:uiPriority w:val="99"/>
    <w:qFormat/>
    <w:rPr>
      <w:color w:val="0000FF"/>
      <w:position w:val="-1"/>
      <w:u w:val="single"/>
      <w:vertAlign w:val="baseline"/>
    </w:rPr>
  </w:style>
  <w:style w:type="paragraph" w:styleId="af">
    <w:name w:val="footnote text"/>
    <w:basedOn w:val="a"/>
    <w:link w:val="14"/>
    <w:hidden/>
    <w:qFormat/>
    <w:rPr>
      <w:sz w:val="20"/>
      <w:szCs w:val="20"/>
    </w:rPr>
  </w:style>
  <w:style w:type="character" w:customStyle="1" w:styleId="14">
    <w:name w:val="Текст сноски Знак1"/>
    <w:link w:val="af"/>
    <w:uiPriority w:val="99"/>
    <w:rPr>
      <w:sz w:val="18"/>
    </w:rPr>
  </w:style>
  <w:style w:type="character" w:styleId="af0">
    <w:name w:val="footnote reference"/>
    <w:hidden/>
    <w:qFormat/>
    <w:rPr>
      <w:position w:val="-1"/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uiPriority w:val="99"/>
    <w:semiHidden/>
    <w:unhideWhenUsed/>
    <w:rPr>
      <w:vertAlign w:val="superscript"/>
    </w:rPr>
  </w:style>
  <w:style w:type="paragraph" w:styleId="15">
    <w:name w:val="toc 1"/>
    <w:basedOn w:val="a"/>
    <w:next w:val="a"/>
    <w:hidden/>
    <w:uiPriority w:val="39"/>
    <w:qFormat/>
  </w:style>
  <w:style w:type="paragraph" w:styleId="24">
    <w:name w:val="toc 2"/>
    <w:basedOn w:val="a"/>
    <w:next w:val="a"/>
    <w:hidden/>
    <w:uiPriority w:val="39"/>
    <w:qFormat/>
    <w:pPr>
      <w:ind w:left="240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basedOn w:val="1"/>
    <w:next w:val="a"/>
    <w:hidden/>
    <w:qFormat/>
    <w:pPr>
      <w:outlineLvl w:val="9"/>
    </w:pPr>
    <w:rPr>
      <w:rFonts w:eastAsia="Times New Roman" w:cs="Times New Roman"/>
    </w:rPr>
  </w:style>
  <w:style w:type="paragraph" w:styleId="af5">
    <w:name w:val="table of figures"/>
    <w:basedOn w:val="a"/>
    <w:next w:val="a"/>
    <w:uiPriority w:val="99"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"/>
    <w:next w:val="a"/>
    <w:link w:val="a4"/>
    <w:pPr>
      <w:keepNext/>
      <w:keepLines/>
      <w:spacing w:before="480" w:after="120"/>
    </w:pPr>
    <w:rPr>
      <w:b/>
      <w:sz w:val="72"/>
      <w:szCs w:val="72"/>
    </w:rPr>
  </w:style>
  <w:style w:type="paragraph" w:styleId="af6">
    <w:name w:val="List Paragraph"/>
    <w:basedOn w:val="a"/>
    <w:hidden/>
    <w:qFormat/>
    <w:pPr>
      <w:ind w:left="720"/>
    </w:pPr>
  </w:style>
  <w:style w:type="paragraph" w:styleId="af7">
    <w:name w:val="Balloon Text"/>
    <w:basedOn w:val="a"/>
    <w:hidden/>
    <w:qFormat/>
    <w:rPr>
      <w:rFonts w:ascii="Tahoma" w:hAnsi="Tahoma"/>
      <w:sz w:val="16"/>
      <w:szCs w:val="16"/>
    </w:rPr>
  </w:style>
  <w:style w:type="character" w:customStyle="1" w:styleId="af8">
    <w:name w:val="Текст выноски Знак"/>
    <w:hidden/>
    <w:qFormat/>
    <w:rPr>
      <w:rFonts w:ascii="Tahoma" w:hAnsi="Tahoma" w:cs="Tahoma"/>
      <w:position w:val="-1"/>
      <w:sz w:val="16"/>
      <w:szCs w:val="16"/>
      <w:vertAlign w:val="baseline"/>
      <w:lang w:eastAsia="ru-RU"/>
    </w:rPr>
  </w:style>
  <w:style w:type="paragraph" w:customStyle="1" w:styleId="otekstj">
    <w:name w:val="otekstj"/>
    <w:basedOn w:val="a"/>
    <w:hidden/>
    <w:qFormat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hidden/>
    <w:qFormat/>
    <w:rPr>
      <w:position w:val="-1"/>
      <w:vertAlign w:val="baseline"/>
    </w:rPr>
  </w:style>
  <w:style w:type="character" w:customStyle="1" w:styleId="af9">
    <w:name w:val="Верхний колонтитул Знак"/>
    <w:hidden/>
    <w:qFormat/>
    <w:rPr>
      <w:rFonts w:ascii="Calibri" w:hAnsi="Calibri"/>
      <w:position w:val="-1"/>
      <w:sz w:val="22"/>
      <w:szCs w:val="22"/>
      <w:vertAlign w:val="baseline"/>
      <w:lang w:val="ru-RU" w:eastAsia="ru-RU" w:bidi="ar-SA"/>
    </w:rPr>
  </w:style>
  <w:style w:type="character" w:customStyle="1" w:styleId="afa">
    <w:name w:val="Нижний колонтитул Знак"/>
    <w:hidden/>
    <w:qFormat/>
    <w:rPr>
      <w:rFonts w:ascii="Calibri" w:hAnsi="Calibri"/>
      <w:position w:val="-1"/>
      <w:sz w:val="22"/>
      <w:szCs w:val="22"/>
      <w:vertAlign w:val="baseline"/>
      <w:lang w:val="ru-RU" w:eastAsia="ru-RU" w:bidi="ar-SA"/>
    </w:rPr>
  </w:style>
  <w:style w:type="character" w:customStyle="1" w:styleId="16">
    <w:name w:val="Заголовок 1 Знак"/>
    <w:hidden/>
    <w:qFormat/>
    <w:rPr>
      <w:rFonts w:ascii="Cambria" w:hAnsi="Cambria"/>
      <w:b/>
      <w:bCs/>
      <w:color w:val="365F91"/>
      <w:position w:val="-1"/>
      <w:sz w:val="28"/>
      <w:szCs w:val="28"/>
      <w:vertAlign w:val="baseline"/>
      <w:lang w:val="ru-RU" w:eastAsia="ru-RU" w:bidi="ar-SA"/>
    </w:rPr>
  </w:style>
  <w:style w:type="character" w:customStyle="1" w:styleId="25">
    <w:name w:val="Заголовок 2 Знак"/>
    <w:hidden/>
    <w:qFormat/>
    <w:rPr>
      <w:rFonts w:ascii="Cambria" w:eastAsia="Times New Roman" w:hAnsi="Cambria" w:cs="Times New Roman"/>
      <w:b/>
      <w:bCs/>
      <w:i/>
      <w:iCs/>
      <w:position w:val="-1"/>
      <w:sz w:val="28"/>
      <w:szCs w:val="28"/>
      <w:vertAlign w:val="baseline"/>
    </w:rPr>
  </w:style>
  <w:style w:type="paragraph" w:styleId="afb">
    <w:name w:val="Normal (Web)"/>
    <w:basedOn w:val="a"/>
    <w:hidden/>
    <w:uiPriority w:val="99"/>
    <w:qFormat/>
    <w:pPr>
      <w:spacing w:before="100" w:beforeAutospacing="1" w:after="100" w:afterAutospacing="1"/>
    </w:pPr>
    <w:rPr>
      <w:rFonts w:eastAsia="Times New Roman"/>
    </w:rPr>
  </w:style>
  <w:style w:type="table" w:customStyle="1" w:styleId="17">
    <w:name w:val="Сетка таблицы1"/>
    <w:basedOn w:val="a1"/>
    <w:next w:val="ad"/>
    <w:hidden/>
    <w:qFormat/>
    <w:pPr>
      <w:spacing w:line="1" w:lineRule="atLeast"/>
      <w:outlineLvl w:val="0"/>
    </w:pPr>
    <w:rPr>
      <w:rFonts w:cs="Times New Roman"/>
      <w:position w:val="-1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c">
    <w:name w:val="Текст сноски Знак"/>
    <w:hidden/>
    <w:qFormat/>
    <w:rPr>
      <w:rFonts w:ascii="Times New Roman" w:hAnsi="Times New Roman"/>
      <w:position w:val="-1"/>
      <w:vertAlign w:val="baseline"/>
    </w:rPr>
  </w:style>
  <w:style w:type="paragraph" w:styleId="a7">
    <w:name w:val="Subtitle"/>
    <w:basedOn w:val="a"/>
    <w:next w:val="a"/>
    <w:link w:val="a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StGen0">
    <w:name w:val="StGen0"/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annotation reference"/>
    <w:rsid w:val="00265628"/>
    <w:rPr>
      <w:sz w:val="16"/>
      <w:szCs w:val="16"/>
    </w:rPr>
  </w:style>
  <w:style w:type="paragraph" w:styleId="afe">
    <w:name w:val="annotation text"/>
    <w:basedOn w:val="a"/>
    <w:link w:val="aff"/>
    <w:rsid w:val="00265628"/>
    <w:pPr>
      <w:spacing w:line="240" w:lineRule="auto"/>
      <w:outlineLvl w:val="9"/>
    </w:pPr>
    <w:rPr>
      <w:rFonts w:cs="Times New Roman"/>
      <w:position w:val="0"/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265628"/>
    <w:rPr>
      <w:rFonts w:ascii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2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RqV6AUeOqS2jZndAjbhL9YEU9Q==">AMUW2mUvpkaqgSHkX5oafMg6G5c6RQP+Zv8k7aQBBjkyajydQwmxZFt38eU/zXwJebBFtNGiA32XW/M9jGb+JlKaFKquj1smIzanzcLZEz2/vgI/J//crSLwFHmEAKtqB/qml6NVYvwZyNhHQLIfdcd0kZSZo5Tk8W2ZqQ6ULKW0MgAECFND3oVFdWgTpUiBFv+LCQqtMvqFwLEWvaiVUShFpXCSEi6LUlSUqaM20pkQ38qm0ifFGfQ=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10</Pages>
  <Words>2077</Words>
  <Characters>11844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Петровна Овчинникова</dc:creator>
  <cp:lastModifiedBy>Татьяна Половинкина</cp:lastModifiedBy>
  <cp:revision>7</cp:revision>
  <dcterms:created xsi:type="dcterms:W3CDTF">2023-08-04T11:49:00Z</dcterms:created>
  <dcterms:modified xsi:type="dcterms:W3CDTF">2023-12-29T07:47:00Z</dcterms:modified>
</cp:coreProperties>
</file>