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B7E13" w:rsidRDefault="0037230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3556635" cy="1371600"/>
                <wp:effectExtent l="0" t="0" r="5715" b="0"/>
                <wp:docPr id="1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/>
                        <pic:cNvPic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3556635" cy="1371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80.05pt;height:108.00pt;mso-wrap-distance-left:0.00pt;mso-wrap-distance-top:0.00pt;mso-wrap-distance-right:0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</w:p>
    <w:p w:rsidR="009B7E13" w:rsidRDefault="009B7E1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</w:rPr>
      </w:pPr>
    </w:p>
    <w:p w:rsidR="009B7E13" w:rsidRDefault="009B7E1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</w:rPr>
      </w:pPr>
    </w:p>
    <w:p w:rsidR="009B7E13" w:rsidRDefault="009B7E1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</w:rPr>
      </w:pPr>
    </w:p>
    <w:p w:rsidR="009B7E13" w:rsidRDefault="009B7E1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</w:rPr>
      </w:pPr>
    </w:p>
    <w:p w:rsidR="009B7E13" w:rsidRDefault="0037230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>
        <w:rPr>
          <w:rFonts w:ascii="Times New Roman" w:eastAsia="Times New Roman" w:hAnsi="Times New Roman" w:cs="Times New Roman"/>
          <w:color w:val="000000"/>
          <w:sz w:val="48"/>
          <w:szCs w:val="48"/>
        </w:rPr>
        <w:t>Инструкция по охране труда</w:t>
      </w:r>
    </w:p>
    <w:p w:rsidR="009B7E13" w:rsidRDefault="009B7E1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</w:rPr>
      </w:pPr>
    </w:p>
    <w:p w:rsidR="009B7E13" w:rsidRDefault="0037230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компетенция «Вожатская деятельность»</w:t>
      </w:r>
    </w:p>
    <w:p w:rsidR="009B7E13" w:rsidRDefault="0037230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Регионального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Чемпионата по профессиональному мастерству «Профессионалы» в 20_ г.</w:t>
      </w:r>
    </w:p>
    <w:p w:rsidR="009B7E13" w:rsidRDefault="009B7E1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9B7E13" w:rsidRDefault="009B7E1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9B7E13" w:rsidRDefault="009B7E1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9B7E13" w:rsidRDefault="009B7E1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9B7E13" w:rsidRDefault="009B7E1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9B7E13" w:rsidRDefault="009B7E1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9B7E13" w:rsidRDefault="009B7E1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9B7E13" w:rsidRDefault="009B7E1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9B7E13" w:rsidRDefault="009B7E1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9B7E13" w:rsidRDefault="009B7E1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9B7E13" w:rsidRDefault="009B7E1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:rsidR="009B7E13" w:rsidRDefault="0037230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________ г.</w:t>
      </w:r>
    </w:p>
    <w:p w:rsidR="009B7E13" w:rsidRDefault="009B7E1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</w:rPr>
      </w:pPr>
    </w:p>
    <w:p w:rsidR="009B7E13" w:rsidRDefault="00372302">
      <w:pPr>
        <w:rPr>
          <w:rFonts w:ascii="Times New Roman" w:eastAsia="Times New Roman" w:hAnsi="Times New Roman" w:cs="Times New Roman"/>
          <w:color w:val="000000"/>
        </w:rPr>
      </w:pPr>
      <w:r>
        <w:br w:type="page" w:clear="all"/>
      </w:r>
    </w:p>
    <w:p w:rsidR="009B7E13" w:rsidRDefault="009B7E1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</w:rPr>
      </w:pPr>
    </w:p>
    <w:p w:rsidR="009B7E13" w:rsidRDefault="009B7E1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</w:rPr>
      </w:pPr>
    </w:p>
    <w:p w:rsidR="009B7E13" w:rsidRDefault="009B7E1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</w:rPr>
      </w:pPr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-512452543"/>
        <w:docPartObj>
          <w:docPartGallery w:val="Table of Contents"/>
          <w:docPartUnique/>
        </w:docPartObj>
      </w:sdtPr>
      <w:sdtEndPr/>
      <w:sdtContent>
        <w:p w:rsidR="009B7E13" w:rsidRDefault="00372302">
          <w:pPr>
            <w:pStyle w:val="aff1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>
            <w:rPr>
              <w:rFonts w:ascii="Times New Roman" w:hAnsi="Times New Roman" w:cs="Times New Roman"/>
              <w:color w:val="auto"/>
              <w:sz w:val="28"/>
              <w:szCs w:val="28"/>
            </w:rPr>
            <w:t>Оглавление</w:t>
          </w:r>
        </w:p>
        <w:p w:rsidR="009B7E13" w:rsidRDefault="00372302">
          <w:pPr>
            <w:pStyle w:val="24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instrText xml:space="preserve"> TOC \o "1-3" \h \z \u </w:instrTex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separate"/>
          </w:r>
          <w:hyperlink w:anchor="_Toc150706484" w:tooltip="#_Toc150706484" w:history="1">
            <w:r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1. Область применения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_Toc150706484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9B7E13" w:rsidRDefault="00372302">
          <w:pPr>
            <w:pStyle w:val="24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sz w:val="28"/>
              <w:szCs w:val="28"/>
            </w:rPr>
          </w:pPr>
          <w:hyperlink w:anchor="_Toc150706485" w:tooltip="#_Toc150706485" w:history="1">
            <w:r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2. Нормативные ссылки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_Toc150706485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9B7E13" w:rsidRDefault="00372302">
          <w:pPr>
            <w:pStyle w:val="24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sz w:val="28"/>
              <w:szCs w:val="28"/>
            </w:rPr>
          </w:pPr>
          <w:hyperlink w:anchor="_Toc150706486" w:tooltip="#_Toc150706486" w:history="1">
            <w:r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3. Общие требования охраны труда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_Toc150706486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9B7E13" w:rsidRDefault="00372302">
          <w:pPr>
            <w:pStyle w:val="24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sz w:val="28"/>
              <w:szCs w:val="28"/>
            </w:rPr>
          </w:pPr>
          <w:hyperlink w:anchor="_Toc150706487" w:tooltip="#_Toc150706487" w:history="1">
            <w:r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4. Требования охраны труда перед началом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_Toc150706487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9B7E13" w:rsidRDefault="00372302">
          <w:pPr>
            <w:pStyle w:val="24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sz w:val="28"/>
              <w:szCs w:val="28"/>
            </w:rPr>
          </w:pPr>
          <w:hyperlink w:anchor="_Toc150706488" w:tooltip="#_Toc150706488" w:history="1">
            <w:r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5.Требования охраны труда во время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_Toc150706488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9B7E13" w:rsidRDefault="00372302">
          <w:pPr>
            <w:pStyle w:val="24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sz w:val="28"/>
              <w:szCs w:val="28"/>
            </w:rPr>
          </w:pPr>
          <w:hyperlink w:anchor="_Toc150706489" w:tooltip="#_Toc150706489" w:history="1">
            <w:r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6. Требования </w:t>
            </w:r>
            <w:r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охраны труда в аварийных ситуациях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_Toc150706489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9B7E13" w:rsidRDefault="00372302">
          <w:pPr>
            <w:pStyle w:val="24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sz w:val="28"/>
              <w:szCs w:val="28"/>
            </w:rPr>
          </w:pPr>
          <w:hyperlink w:anchor="_Toc150706490" w:tooltip="#_Toc150706490" w:history="1">
            <w:r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7. Требование охраны труда по окончании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_Toc150706490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9B7E13" w:rsidRDefault="00372302">
          <w:pPr>
            <w:pStyle w:val="24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sz w:val="28"/>
              <w:szCs w:val="28"/>
            </w:rPr>
          </w:pPr>
          <w:hyperlink w:anchor="_Toc150706491" w:tooltip="#_Toc150706491" w:history="1">
            <w:r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Инструкция по охране труда для экспертов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_Toc150706491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9B7E13" w:rsidRDefault="00372302">
          <w:pPr>
            <w:pStyle w:val="24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sz w:val="28"/>
              <w:szCs w:val="28"/>
            </w:rPr>
          </w:pPr>
          <w:hyperlink w:anchor="_Toc150706492" w:tooltip="#_Toc150706492" w:history="1">
            <w:r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1.Общие требования охраны труда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_Toc150706492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9B7E13" w:rsidRDefault="00372302">
          <w:pPr>
            <w:pStyle w:val="24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sz w:val="28"/>
              <w:szCs w:val="28"/>
            </w:rPr>
          </w:pPr>
          <w:hyperlink w:anchor="_Toc150706493" w:tooltip="#_Toc150706493" w:history="1">
            <w:r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2.Требования охраны труда перед началом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_Toc150706493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9B7E13" w:rsidRDefault="00372302">
          <w:pPr>
            <w:pStyle w:val="24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sz w:val="28"/>
              <w:szCs w:val="28"/>
            </w:rPr>
          </w:pPr>
          <w:hyperlink w:anchor="_Toc150706494" w:tooltip="#_Toc150706494" w:history="1">
            <w:r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3.Требования охраны труда во время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_Toc15070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6494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9B7E13" w:rsidRDefault="00372302">
          <w:pPr>
            <w:pStyle w:val="24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sz w:val="28"/>
              <w:szCs w:val="28"/>
            </w:rPr>
          </w:pPr>
          <w:hyperlink w:anchor="_Toc150706495" w:tooltip="#_Toc150706495" w:history="1">
            <w:r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4. Требования охраны труда в аварийных ситуациях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_Toc150706495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9B7E13" w:rsidRDefault="00372302">
          <w:pPr>
            <w:pStyle w:val="24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sz w:val="28"/>
              <w:szCs w:val="28"/>
            </w:rPr>
          </w:pPr>
          <w:hyperlink w:anchor="_Toc150706496" w:tooltip="#_Toc150706496" w:history="1">
            <w:r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5.Требование охраны труда по окончании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_Toc150706496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9B7E13" w:rsidRDefault="00372302"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9B7E13" w:rsidRDefault="00372302">
      <w:pPr>
        <w:rPr>
          <w:rFonts w:ascii="Times New Roman" w:eastAsia="Times New Roman" w:hAnsi="Times New Roman" w:cs="Times New Roman"/>
          <w:color w:val="000000"/>
        </w:rPr>
      </w:pPr>
      <w:r>
        <w:br w:type="page" w:clear="all"/>
      </w:r>
    </w:p>
    <w:p w:rsidR="009B7E13" w:rsidRDefault="00372302">
      <w:pPr>
        <w:pStyle w:val="-21"/>
        <w:jc w:val="center"/>
      </w:pPr>
      <w:bookmarkStart w:id="1" w:name="_Toc150706484"/>
      <w:r>
        <w:lastRenderedPageBreak/>
        <w:t>1. Область применения</w:t>
      </w:r>
      <w:bookmarkEnd w:id="1"/>
    </w:p>
    <w:p w:rsidR="009B7E13" w:rsidRDefault="00372302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___</w:t>
      </w:r>
      <w:r>
        <w:rPr>
          <w:rFonts w:ascii="Times New Roman" w:hAnsi="Times New Roman" w:cs="Times New Roman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i/>
          <w:sz w:val="28"/>
          <w:szCs w:val="28"/>
        </w:rPr>
        <w:t>(наименование этапа)</w:t>
      </w:r>
      <w:r>
        <w:rPr>
          <w:rFonts w:ascii="Times New Roman" w:hAnsi="Times New Roman" w:cs="Times New Roman"/>
          <w:sz w:val="28"/>
          <w:szCs w:val="28"/>
        </w:rPr>
        <w:t xml:space="preserve"> Чемпионата по профессиональному мастерству «Профессионалы» в 20__ г. (далее Чемпионата).</w:t>
      </w:r>
    </w:p>
    <w:p w:rsidR="009B7E13" w:rsidRDefault="00372302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Выполнение требований настоящих правил обязательны для всех участников __________ </w:t>
      </w:r>
      <w:r>
        <w:rPr>
          <w:rFonts w:ascii="Times New Roman" w:hAnsi="Times New Roman" w:cs="Times New Roman"/>
          <w:i/>
          <w:sz w:val="28"/>
          <w:szCs w:val="28"/>
        </w:rPr>
        <w:t>(наименование этапа)</w:t>
      </w:r>
      <w:r>
        <w:rPr>
          <w:rFonts w:ascii="Times New Roman" w:hAnsi="Times New Roman" w:cs="Times New Roman"/>
          <w:sz w:val="28"/>
          <w:szCs w:val="28"/>
        </w:rPr>
        <w:t xml:space="preserve"> Чемпионата по профессиональному</w:t>
      </w:r>
      <w:r>
        <w:rPr>
          <w:rFonts w:ascii="Times New Roman" w:hAnsi="Times New Roman" w:cs="Times New Roman"/>
          <w:sz w:val="28"/>
          <w:szCs w:val="28"/>
        </w:rPr>
        <w:t xml:space="preserve"> мастерству «Профессионалы» в 20__ г. компетенции «Вожатская деятельность». </w:t>
      </w:r>
    </w:p>
    <w:p w:rsidR="009B7E13" w:rsidRDefault="00372302">
      <w:pPr>
        <w:pStyle w:val="-21"/>
        <w:jc w:val="center"/>
      </w:pPr>
      <w:bookmarkStart w:id="2" w:name="_Toc150706485"/>
      <w:r>
        <w:t>2. Нормативные ссылки</w:t>
      </w:r>
      <w:bookmarkEnd w:id="2"/>
    </w:p>
    <w:p w:rsidR="009B7E13" w:rsidRDefault="00372302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Правила разработаны на основании следующих документов и источников:</w:t>
      </w:r>
    </w:p>
    <w:p w:rsidR="009B7E13" w:rsidRDefault="0037230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 Трудовой кодекс Российской Федерации от 30.12.2001 № 197-ФЗ.</w:t>
      </w:r>
    </w:p>
    <w:p w:rsidR="009B7E13" w:rsidRDefault="0037230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2.1.3. Постановлен</w:t>
      </w:r>
      <w:r>
        <w:rPr>
          <w:rFonts w:ascii="Times New Roman" w:hAnsi="Times New Roman" w:cs="Times New Roman"/>
          <w:sz w:val="28"/>
          <w:szCs w:val="28"/>
        </w:rPr>
        <w:t>ие главного государственный санитарного врача Российской Федерации ОТ 28 сентября 2020 года № 28 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</w:t>
      </w:r>
      <w:r>
        <w:rPr>
          <w:rFonts w:ascii="Times New Roman" w:hAnsi="Times New Roman" w:cs="Times New Roman"/>
          <w:sz w:val="28"/>
          <w:szCs w:val="28"/>
        </w:rPr>
        <w:t>лодежи».</w:t>
      </w:r>
    </w:p>
    <w:p w:rsidR="009B7E13" w:rsidRDefault="009B7E1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</w:rPr>
      </w:pPr>
    </w:p>
    <w:p w:rsidR="009B7E13" w:rsidRDefault="00372302">
      <w:pPr>
        <w:pStyle w:val="-21"/>
        <w:jc w:val="center"/>
      </w:pPr>
      <w:bookmarkStart w:id="3" w:name="_Toc150706486"/>
      <w:r>
        <w:t>3. Общие требования охраны труда</w:t>
      </w:r>
      <w:bookmarkEnd w:id="3"/>
    </w:p>
    <w:p w:rsidR="009B7E13" w:rsidRDefault="003723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 К самостоятельному выполнению конкурсных заданий в компетенции «Вожатская деятельность» допускаются участники не моложе 18 лет</w:t>
      </w:r>
    </w:p>
    <w:p w:rsidR="009B7E13" w:rsidRDefault="00372302">
      <w:pPr>
        <w:pStyle w:val="af2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прошедшие инструктаж по охране труда по «Программе инструктажа по охране труда и технике безопасности»;</w:t>
      </w:r>
    </w:p>
    <w:p w:rsidR="009B7E13" w:rsidRDefault="00372302">
      <w:pPr>
        <w:pStyle w:val="af2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ознакомленные с инструкцией по охране труда;</w:t>
      </w:r>
    </w:p>
    <w:p w:rsidR="009B7E13" w:rsidRDefault="00372302">
      <w:pPr>
        <w:pStyle w:val="af2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имеющие необходимые навыки по эксплуатации инструмента, приспособлений совместной работы на оборудовании;</w:t>
      </w:r>
    </w:p>
    <w:p w:rsidR="009B7E13" w:rsidRDefault="00372302">
      <w:pPr>
        <w:pStyle w:val="af2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 имеющие противопоказаний к выполнению конкурсных заданий по состоянию здоровья.</w:t>
      </w:r>
    </w:p>
    <w:p w:rsidR="009B7E13" w:rsidRDefault="00372302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br w:type="page" w:clear="all"/>
      </w:r>
    </w:p>
    <w:p w:rsidR="009B7E13" w:rsidRDefault="003723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3.2. В процессе выполнения конкурсных заданий и нахождения на территории и в помещениях места проведения конкурса, участник обязан четко соблюдать:</w:t>
      </w:r>
    </w:p>
    <w:p w:rsidR="009B7E13" w:rsidRDefault="00372302">
      <w:pPr>
        <w:pStyle w:val="af2"/>
        <w:numPr>
          <w:ilvl w:val="0"/>
          <w:numId w:val="5"/>
        </w:numPr>
        <w:tabs>
          <w:tab w:val="left" w:pos="426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инструкции по охране тру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 и технике безопасности; </w:t>
      </w:r>
    </w:p>
    <w:p w:rsidR="009B7E13" w:rsidRDefault="00372302">
      <w:pPr>
        <w:pStyle w:val="af2"/>
        <w:numPr>
          <w:ilvl w:val="0"/>
          <w:numId w:val="5"/>
        </w:numPr>
        <w:tabs>
          <w:tab w:val="left" w:pos="426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заходить за ограждения и в технические помещения;</w:t>
      </w:r>
    </w:p>
    <w:p w:rsidR="009B7E13" w:rsidRDefault="00372302">
      <w:pPr>
        <w:pStyle w:val="af2"/>
        <w:numPr>
          <w:ilvl w:val="0"/>
          <w:numId w:val="5"/>
        </w:numPr>
        <w:tabs>
          <w:tab w:val="left" w:pos="426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соблюдать личную гигиену;</w:t>
      </w:r>
    </w:p>
    <w:p w:rsidR="009B7E13" w:rsidRDefault="00372302">
      <w:pPr>
        <w:pStyle w:val="af2"/>
        <w:numPr>
          <w:ilvl w:val="0"/>
          <w:numId w:val="5"/>
        </w:numPr>
        <w:tabs>
          <w:tab w:val="left" w:pos="426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принимать пищу в строго отведенных местах;</w:t>
      </w:r>
    </w:p>
    <w:p w:rsidR="009B7E13" w:rsidRDefault="00372302">
      <w:pPr>
        <w:pStyle w:val="af2"/>
        <w:numPr>
          <w:ilvl w:val="0"/>
          <w:numId w:val="5"/>
        </w:numPr>
        <w:tabs>
          <w:tab w:val="left" w:pos="426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самостоятельно использовать инструмент и оборудование, разрешенное к выполнению конкурсного задания.</w:t>
      </w:r>
    </w:p>
    <w:p w:rsidR="009B7E13" w:rsidRDefault="003723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Участник для выполнения конкурсного задания использует инструмент:</w:t>
      </w:r>
    </w:p>
    <w:tbl>
      <w:tblPr>
        <w:tblStyle w:val="StGen29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32"/>
        <w:gridCol w:w="3969"/>
      </w:tblGrid>
      <w:tr w:rsidR="009B7E13">
        <w:tc>
          <w:tcPr>
            <w:tcW w:w="10201" w:type="dxa"/>
            <w:gridSpan w:val="2"/>
            <w:shd w:val="clear" w:color="auto" w:fill="auto"/>
          </w:tcPr>
          <w:p w:rsidR="009B7E13" w:rsidRDefault="0037230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Наименование инструмента</w:t>
            </w:r>
          </w:p>
        </w:tc>
      </w:tr>
      <w:tr w:rsidR="009B7E13">
        <w:tc>
          <w:tcPr>
            <w:tcW w:w="6232" w:type="dxa"/>
            <w:shd w:val="clear" w:color="auto" w:fill="auto"/>
          </w:tcPr>
          <w:p w:rsidR="009B7E13" w:rsidRDefault="0037230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использует самостоятельно</w:t>
            </w:r>
          </w:p>
        </w:tc>
        <w:tc>
          <w:tcPr>
            <w:tcW w:w="3969" w:type="dxa"/>
            <w:shd w:val="clear" w:color="auto" w:fill="auto"/>
          </w:tcPr>
          <w:p w:rsidR="009B7E13" w:rsidRDefault="0037230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использует под наблюдением </w:t>
            </w:r>
          </w:p>
          <w:p w:rsidR="009B7E13" w:rsidRDefault="0037230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эксперта или назначенного </w:t>
            </w:r>
          </w:p>
          <w:p w:rsidR="009B7E13" w:rsidRDefault="0037230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ответственного лица старше 18 лет:</w:t>
            </w:r>
          </w:p>
        </w:tc>
      </w:tr>
      <w:tr w:rsidR="009B7E13">
        <w:tc>
          <w:tcPr>
            <w:tcW w:w="6232" w:type="dxa"/>
            <w:shd w:val="clear" w:color="auto" w:fill="auto"/>
          </w:tcPr>
          <w:p w:rsidR="009B7E13" w:rsidRDefault="0037230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Ножницы</w:t>
            </w:r>
          </w:p>
        </w:tc>
        <w:tc>
          <w:tcPr>
            <w:tcW w:w="3969" w:type="dxa"/>
            <w:shd w:val="clear" w:color="auto" w:fill="auto"/>
          </w:tcPr>
          <w:p w:rsidR="009B7E13" w:rsidRDefault="009B7E1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B7E13">
        <w:tc>
          <w:tcPr>
            <w:tcW w:w="6232" w:type="dxa"/>
            <w:shd w:val="clear" w:color="auto" w:fill="auto"/>
          </w:tcPr>
          <w:p w:rsidR="009B7E13" w:rsidRDefault="0037230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Линейка</w:t>
            </w:r>
          </w:p>
        </w:tc>
        <w:tc>
          <w:tcPr>
            <w:tcW w:w="3969" w:type="dxa"/>
            <w:shd w:val="clear" w:color="auto" w:fill="auto"/>
          </w:tcPr>
          <w:p w:rsidR="009B7E13" w:rsidRDefault="009B7E1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B7E13">
        <w:tc>
          <w:tcPr>
            <w:tcW w:w="6232" w:type="dxa"/>
            <w:shd w:val="clear" w:color="auto" w:fill="auto"/>
          </w:tcPr>
          <w:p w:rsidR="009B7E13" w:rsidRDefault="0037230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Клеенка для труда</w:t>
            </w:r>
          </w:p>
        </w:tc>
        <w:tc>
          <w:tcPr>
            <w:tcW w:w="3969" w:type="dxa"/>
            <w:shd w:val="clear" w:color="auto" w:fill="auto"/>
          </w:tcPr>
          <w:p w:rsidR="009B7E13" w:rsidRDefault="009B7E1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B7E13">
        <w:tc>
          <w:tcPr>
            <w:tcW w:w="6232" w:type="dxa"/>
            <w:shd w:val="clear" w:color="auto" w:fill="auto"/>
          </w:tcPr>
          <w:p w:rsidR="009B7E13" w:rsidRDefault="0037230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Степлер, скобы для степлера, антистеплер, дырокол, скрепки канцелярские кнопки для пробковой доски</w:t>
            </w:r>
          </w:p>
        </w:tc>
        <w:tc>
          <w:tcPr>
            <w:tcW w:w="3969" w:type="dxa"/>
            <w:shd w:val="clear" w:color="auto" w:fill="auto"/>
          </w:tcPr>
          <w:p w:rsidR="009B7E13" w:rsidRDefault="009B7E1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B7E13">
        <w:tc>
          <w:tcPr>
            <w:tcW w:w="6232" w:type="dxa"/>
            <w:shd w:val="clear" w:color="auto" w:fill="auto"/>
          </w:tcPr>
          <w:p w:rsidR="009B7E13" w:rsidRDefault="0037230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Клей ПВА, клей – карандаш, емкость для клея </w:t>
            </w:r>
          </w:p>
        </w:tc>
        <w:tc>
          <w:tcPr>
            <w:tcW w:w="3969" w:type="dxa"/>
            <w:shd w:val="clear" w:color="auto" w:fill="auto"/>
          </w:tcPr>
          <w:p w:rsidR="009B7E13" w:rsidRDefault="009B7E1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B7E13">
        <w:tc>
          <w:tcPr>
            <w:tcW w:w="6232" w:type="dxa"/>
            <w:shd w:val="clear" w:color="auto" w:fill="auto"/>
          </w:tcPr>
          <w:p w:rsidR="009B7E13" w:rsidRDefault="0037230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Нож канцелярский</w:t>
            </w:r>
          </w:p>
        </w:tc>
        <w:tc>
          <w:tcPr>
            <w:tcW w:w="3969" w:type="dxa"/>
            <w:shd w:val="clear" w:color="auto" w:fill="auto"/>
          </w:tcPr>
          <w:p w:rsidR="009B7E13" w:rsidRDefault="009B7E1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B7E13">
        <w:tc>
          <w:tcPr>
            <w:tcW w:w="6232" w:type="dxa"/>
            <w:shd w:val="clear" w:color="auto" w:fill="auto"/>
          </w:tcPr>
          <w:p w:rsidR="009B7E13" w:rsidRDefault="0037230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Папка-планшет с зажимом, папка – конверт на кнопке, папка – на кольцах </w:t>
            </w:r>
          </w:p>
        </w:tc>
        <w:tc>
          <w:tcPr>
            <w:tcW w:w="3969" w:type="dxa"/>
            <w:shd w:val="clear" w:color="auto" w:fill="auto"/>
          </w:tcPr>
          <w:p w:rsidR="009B7E13" w:rsidRDefault="009B7E1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B7E13">
        <w:tc>
          <w:tcPr>
            <w:tcW w:w="6232" w:type="dxa"/>
            <w:shd w:val="clear" w:color="auto" w:fill="auto"/>
          </w:tcPr>
          <w:p w:rsidR="009B7E13" w:rsidRDefault="0037230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Краски акварель, гуашь, кисти</w:t>
            </w:r>
          </w:p>
        </w:tc>
        <w:tc>
          <w:tcPr>
            <w:tcW w:w="3969" w:type="dxa"/>
            <w:shd w:val="clear" w:color="auto" w:fill="auto"/>
          </w:tcPr>
          <w:p w:rsidR="009B7E13" w:rsidRDefault="009B7E1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B7E13">
        <w:tc>
          <w:tcPr>
            <w:tcW w:w="6232" w:type="dxa"/>
            <w:shd w:val="clear" w:color="auto" w:fill="auto"/>
          </w:tcPr>
          <w:p w:rsidR="009B7E13" w:rsidRDefault="0037230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Скотч узкий, широкий двусторонний, двусторонний скотч на вспененной основе, скотч малярный, скотч цветной</w:t>
            </w:r>
          </w:p>
        </w:tc>
        <w:tc>
          <w:tcPr>
            <w:tcW w:w="3969" w:type="dxa"/>
            <w:shd w:val="clear" w:color="auto" w:fill="auto"/>
          </w:tcPr>
          <w:p w:rsidR="009B7E13" w:rsidRDefault="009B7E1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B7E13">
        <w:tc>
          <w:tcPr>
            <w:tcW w:w="6232" w:type="dxa"/>
            <w:shd w:val="clear" w:color="auto" w:fill="auto"/>
          </w:tcPr>
          <w:p w:rsidR="009B7E13" w:rsidRDefault="0037230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Бумага тишью, бумага для флипчарта, ватман, бумага А4, бумага гофрированная цветная, бумага для акварели А3, бумага </w:t>
            </w:r>
            <w:r>
              <w:rPr>
                <w:rFonts w:ascii="Times New Roman" w:eastAsia="Times New Roman" w:hAnsi="Times New Roman" w:cs="Times New Roman"/>
              </w:rPr>
              <w:t>цветная, картон цветной, картон белый, блокнот, бумажные салфетки, стикеры, файлы А4</w:t>
            </w:r>
          </w:p>
        </w:tc>
        <w:tc>
          <w:tcPr>
            <w:tcW w:w="3969" w:type="dxa"/>
            <w:shd w:val="clear" w:color="auto" w:fill="auto"/>
          </w:tcPr>
          <w:p w:rsidR="009B7E13" w:rsidRDefault="009B7E1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B7E13">
        <w:tc>
          <w:tcPr>
            <w:tcW w:w="6232" w:type="dxa"/>
            <w:shd w:val="clear" w:color="auto" w:fill="auto"/>
          </w:tcPr>
          <w:p w:rsidR="009B7E13" w:rsidRDefault="0037230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Стакан для рисования непроливайка, палитра</w:t>
            </w:r>
          </w:p>
        </w:tc>
        <w:tc>
          <w:tcPr>
            <w:tcW w:w="3969" w:type="dxa"/>
            <w:shd w:val="clear" w:color="auto" w:fill="auto"/>
          </w:tcPr>
          <w:p w:rsidR="009B7E13" w:rsidRDefault="009B7E1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B7E13">
        <w:tc>
          <w:tcPr>
            <w:tcW w:w="6232" w:type="dxa"/>
            <w:shd w:val="clear" w:color="auto" w:fill="auto"/>
          </w:tcPr>
          <w:p w:rsidR="009B7E13" w:rsidRDefault="0037230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Набор фломастеров, карандаш простой, карандаши цветные, ручка шариковая синяя, маркер черный, маркеры цветные, текстовыделит</w:t>
            </w:r>
            <w:r>
              <w:rPr>
                <w:rFonts w:ascii="Times New Roman" w:eastAsia="Times New Roman" w:hAnsi="Times New Roman" w:cs="Times New Roman"/>
              </w:rPr>
              <w:t>ели, стакан для канцелярских товаров</w:t>
            </w:r>
          </w:p>
        </w:tc>
        <w:tc>
          <w:tcPr>
            <w:tcW w:w="3969" w:type="dxa"/>
            <w:shd w:val="clear" w:color="auto" w:fill="auto"/>
          </w:tcPr>
          <w:p w:rsidR="009B7E13" w:rsidRDefault="009B7E1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B7E13">
        <w:tc>
          <w:tcPr>
            <w:tcW w:w="6232" w:type="dxa"/>
            <w:shd w:val="clear" w:color="auto" w:fill="auto"/>
          </w:tcPr>
          <w:p w:rsidR="009B7E13" w:rsidRDefault="0037230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Ластик, губка магнитная для маркерных досок</w:t>
            </w:r>
          </w:p>
        </w:tc>
        <w:tc>
          <w:tcPr>
            <w:tcW w:w="3969" w:type="dxa"/>
            <w:shd w:val="clear" w:color="auto" w:fill="auto"/>
          </w:tcPr>
          <w:p w:rsidR="009B7E13" w:rsidRDefault="009B7E1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B7E13">
        <w:tc>
          <w:tcPr>
            <w:tcW w:w="6232" w:type="dxa"/>
            <w:shd w:val="clear" w:color="auto" w:fill="auto"/>
          </w:tcPr>
          <w:p w:rsidR="009B7E13" w:rsidRDefault="0037230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Точилка</w:t>
            </w:r>
          </w:p>
        </w:tc>
        <w:tc>
          <w:tcPr>
            <w:tcW w:w="3969" w:type="dxa"/>
            <w:shd w:val="clear" w:color="auto" w:fill="auto"/>
          </w:tcPr>
          <w:p w:rsidR="009B7E13" w:rsidRDefault="009B7E1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B7E13">
        <w:tc>
          <w:tcPr>
            <w:tcW w:w="6232" w:type="dxa"/>
            <w:shd w:val="clear" w:color="auto" w:fill="auto"/>
          </w:tcPr>
          <w:p w:rsidR="009B7E13" w:rsidRDefault="0037230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Пластилин, стеки, дощечка для пластилина</w:t>
            </w:r>
          </w:p>
        </w:tc>
        <w:tc>
          <w:tcPr>
            <w:tcW w:w="3969" w:type="dxa"/>
            <w:shd w:val="clear" w:color="auto" w:fill="auto"/>
          </w:tcPr>
          <w:p w:rsidR="009B7E13" w:rsidRDefault="009B7E1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B7E13">
        <w:tc>
          <w:tcPr>
            <w:tcW w:w="6232" w:type="dxa"/>
            <w:shd w:val="clear" w:color="auto" w:fill="auto"/>
          </w:tcPr>
          <w:p w:rsidR="009B7E13" w:rsidRDefault="0037230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Джутовый шпагат, проволока синельная, шнур декоративный, лента репсовая, лента атласная фетр, фатин </w:t>
            </w:r>
          </w:p>
        </w:tc>
        <w:tc>
          <w:tcPr>
            <w:tcW w:w="3969" w:type="dxa"/>
            <w:shd w:val="clear" w:color="auto" w:fill="auto"/>
          </w:tcPr>
          <w:p w:rsidR="009B7E13" w:rsidRDefault="009B7E1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B7E13">
        <w:tc>
          <w:tcPr>
            <w:tcW w:w="6232" w:type="dxa"/>
            <w:shd w:val="clear" w:color="auto" w:fill="auto"/>
          </w:tcPr>
          <w:p w:rsidR="009B7E13" w:rsidRDefault="0037230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Магниты</w:t>
            </w:r>
          </w:p>
        </w:tc>
        <w:tc>
          <w:tcPr>
            <w:tcW w:w="3969" w:type="dxa"/>
            <w:shd w:val="clear" w:color="auto" w:fill="auto"/>
          </w:tcPr>
          <w:p w:rsidR="009B7E13" w:rsidRDefault="009B7E1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B7E13">
        <w:tc>
          <w:tcPr>
            <w:tcW w:w="6232" w:type="dxa"/>
            <w:shd w:val="clear" w:color="auto" w:fill="auto"/>
          </w:tcPr>
          <w:p w:rsidR="009B7E13" w:rsidRDefault="0037230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Фонарь светодиодный, светодиодные свечи</w:t>
            </w:r>
          </w:p>
        </w:tc>
        <w:tc>
          <w:tcPr>
            <w:tcW w:w="3969" w:type="dxa"/>
            <w:shd w:val="clear" w:color="auto" w:fill="auto"/>
          </w:tcPr>
          <w:p w:rsidR="009B7E13" w:rsidRDefault="009B7E1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B7E13">
        <w:tc>
          <w:tcPr>
            <w:tcW w:w="10201" w:type="dxa"/>
            <w:gridSpan w:val="2"/>
            <w:shd w:val="clear" w:color="auto" w:fill="auto"/>
          </w:tcPr>
          <w:p w:rsidR="009B7E13" w:rsidRDefault="0037230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Наименование спортивного инвентаря</w:t>
            </w:r>
          </w:p>
        </w:tc>
      </w:tr>
      <w:tr w:rsidR="009B7E13">
        <w:tc>
          <w:tcPr>
            <w:tcW w:w="6232" w:type="dxa"/>
            <w:shd w:val="clear" w:color="auto" w:fill="auto"/>
          </w:tcPr>
          <w:p w:rsidR="009B7E13" w:rsidRDefault="0037230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использует самостоятельно</w:t>
            </w:r>
          </w:p>
        </w:tc>
        <w:tc>
          <w:tcPr>
            <w:tcW w:w="3969" w:type="dxa"/>
            <w:shd w:val="clear" w:color="auto" w:fill="auto"/>
          </w:tcPr>
          <w:p w:rsidR="009B7E13" w:rsidRDefault="0037230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использует под наблюдением </w:t>
            </w:r>
          </w:p>
          <w:p w:rsidR="009B7E13" w:rsidRDefault="0037230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эксперта или назначенного </w:t>
            </w:r>
          </w:p>
          <w:p w:rsidR="009B7E13" w:rsidRDefault="0037230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ответственного лица старше 18 лет:</w:t>
            </w:r>
          </w:p>
        </w:tc>
      </w:tr>
      <w:tr w:rsidR="009B7E13">
        <w:tc>
          <w:tcPr>
            <w:tcW w:w="6232" w:type="dxa"/>
            <w:shd w:val="clear" w:color="auto" w:fill="auto"/>
          </w:tcPr>
          <w:p w:rsidR="009B7E13" w:rsidRDefault="00372302">
            <w:pPr>
              <w:spacing w:after="0" w:line="276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Мячи: волейбольный, баскетбольный, малые, теннисные</w:t>
            </w:r>
          </w:p>
        </w:tc>
        <w:tc>
          <w:tcPr>
            <w:tcW w:w="3969" w:type="dxa"/>
            <w:shd w:val="clear" w:color="auto" w:fill="auto"/>
          </w:tcPr>
          <w:p w:rsidR="009B7E13" w:rsidRDefault="009B7E1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B7E13">
        <w:tc>
          <w:tcPr>
            <w:tcW w:w="6232" w:type="dxa"/>
            <w:shd w:val="clear" w:color="auto" w:fill="auto"/>
          </w:tcPr>
          <w:p w:rsidR="009B7E13" w:rsidRDefault="003723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Обруч пластмассовый, фишки усеченные, флажки</w:t>
            </w:r>
          </w:p>
        </w:tc>
        <w:tc>
          <w:tcPr>
            <w:tcW w:w="3969" w:type="dxa"/>
            <w:shd w:val="clear" w:color="auto" w:fill="auto"/>
          </w:tcPr>
          <w:p w:rsidR="009B7E13" w:rsidRDefault="009B7E1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B7E13">
        <w:tc>
          <w:tcPr>
            <w:tcW w:w="6232" w:type="dxa"/>
            <w:shd w:val="clear" w:color="auto" w:fill="auto"/>
          </w:tcPr>
          <w:p w:rsidR="009B7E13" w:rsidRDefault="003723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Скакалка, канат</w:t>
            </w:r>
          </w:p>
        </w:tc>
        <w:tc>
          <w:tcPr>
            <w:tcW w:w="3969" w:type="dxa"/>
            <w:shd w:val="clear" w:color="auto" w:fill="auto"/>
          </w:tcPr>
          <w:p w:rsidR="009B7E13" w:rsidRDefault="009B7E1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B7E13">
        <w:tc>
          <w:tcPr>
            <w:tcW w:w="6232" w:type="dxa"/>
            <w:shd w:val="clear" w:color="auto" w:fill="auto"/>
          </w:tcPr>
          <w:p w:rsidR="009B7E13" w:rsidRDefault="003723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Гимнастический коврик</w:t>
            </w:r>
          </w:p>
        </w:tc>
        <w:tc>
          <w:tcPr>
            <w:tcW w:w="3969" w:type="dxa"/>
            <w:shd w:val="clear" w:color="auto" w:fill="auto"/>
          </w:tcPr>
          <w:p w:rsidR="009B7E13" w:rsidRDefault="009B7E1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B7E13">
        <w:tc>
          <w:tcPr>
            <w:tcW w:w="6232" w:type="dxa"/>
            <w:shd w:val="clear" w:color="auto" w:fill="auto"/>
          </w:tcPr>
          <w:p w:rsidR="009B7E13" w:rsidRDefault="003723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Гимнастическая палка, пипидастры</w:t>
            </w:r>
          </w:p>
        </w:tc>
        <w:tc>
          <w:tcPr>
            <w:tcW w:w="3969" w:type="dxa"/>
            <w:shd w:val="clear" w:color="auto" w:fill="auto"/>
          </w:tcPr>
          <w:p w:rsidR="009B7E13" w:rsidRDefault="009B7E1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B7E13">
        <w:tc>
          <w:tcPr>
            <w:tcW w:w="6232" w:type="dxa"/>
            <w:shd w:val="clear" w:color="auto" w:fill="auto"/>
          </w:tcPr>
          <w:p w:rsidR="009B7E13" w:rsidRDefault="003723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Эстафетная палочка</w:t>
            </w:r>
          </w:p>
        </w:tc>
        <w:tc>
          <w:tcPr>
            <w:tcW w:w="3969" w:type="dxa"/>
            <w:shd w:val="clear" w:color="auto" w:fill="auto"/>
          </w:tcPr>
          <w:p w:rsidR="009B7E13" w:rsidRDefault="009B7E1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B7E13">
        <w:tc>
          <w:tcPr>
            <w:tcW w:w="6232" w:type="dxa"/>
            <w:shd w:val="clear" w:color="auto" w:fill="auto"/>
          </w:tcPr>
          <w:p w:rsidR="009B7E13" w:rsidRDefault="003723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Спортивный секундомер, табло перекидное</w:t>
            </w:r>
          </w:p>
        </w:tc>
        <w:tc>
          <w:tcPr>
            <w:tcW w:w="3969" w:type="dxa"/>
            <w:shd w:val="clear" w:color="auto" w:fill="auto"/>
          </w:tcPr>
          <w:p w:rsidR="009B7E13" w:rsidRDefault="009B7E1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B7E13">
        <w:tc>
          <w:tcPr>
            <w:tcW w:w="6232" w:type="dxa"/>
            <w:shd w:val="clear" w:color="auto" w:fill="auto"/>
          </w:tcPr>
          <w:p w:rsidR="009B7E13" w:rsidRDefault="003723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Пуфы</w:t>
            </w:r>
          </w:p>
        </w:tc>
        <w:tc>
          <w:tcPr>
            <w:tcW w:w="3969" w:type="dxa"/>
            <w:shd w:val="clear" w:color="auto" w:fill="auto"/>
          </w:tcPr>
          <w:p w:rsidR="009B7E13" w:rsidRDefault="009B7E1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B7E13" w:rsidRDefault="009B7E13">
      <w:pPr>
        <w:spacing w:before="120" w:after="0"/>
        <w:jc w:val="both"/>
        <w:rPr>
          <w:rFonts w:ascii="Times New Roman" w:eastAsia="Times New Roman" w:hAnsi="Times New Roman" w:cs="Times New Roman"/>
        </w:rPr>
      </w:pPr>
    </w:p>
    <w:p w:rsidR="009B7E13" w:rsidRDefault="00372302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Участник для выполнения конкурсного задания использует оборудование:</w:t>
      </w:r>
    </w:p>
    <w:tbl>
      <w:tblPr>
        <w:tblStyle w:val="StGen30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32"/>
        <w:gridCol w:w="3969"/>
      </w:tblGrid>
      <w:tr w:rsidR="009B7E13">
        <w:tc>
          <w:tcPr>
            <w:tcW w:w="10201" w:type="dxa"/>
            <w:gridSpan w:val="2"/>
            <w:shd w:val="clear" w:color="auto" w:fill="auto"/>
          </w:tcPr>
          <w:p w:rsidR="009B7E13" w:rsidRDefault="0037230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Наименование оборудования</w:t>
            </w:r>
          </w:p>
        </w:tc>
      </w:tr>
      <w:tr w:rsidR="009B7E13">
        <w:tc>
          <w:tcPr>
            <w:tcW w:w="6232" w:type="dxa"/>
            <w:shd w:val="clear" w:color="auto" w:fill="auto"/>
          </w:tcPr>
          <w:p w:rsidR="009B7E13" w:rsidRDefault="0037230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использует самостоятельно</w:t>
            </w:r>
          </w:p>
        </w:tc>
        <w:tc>
          <w:tcPr>
            <w:tcW w:w="3969" w:type="dxa"/>
            <w:shd w:val="clear" w:color="auto" w:fill="auto"/>
          </w:tcPr>
          <w:p w:rsidR="009B7E13" w:rsidRDefault="0037230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выполняет конкурсное задание </w:t>
            </w:r>
          </w:p>
          <w:p w:rsidR="009B7E13" w:rsidRDefault="0037230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совместно с экспертом или </w:t>
            </w:r>
          </w:p>
          <w:p w:rsidR="009B7E13" w:rsidRDefault="0037230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назначенным лицом старше 18 лет:</w:t>
            </w:r>
          </w:p>
        </w:tc>
      </w:tr>
      <w:tr w:rsidR="009B7E13">
        <w:tc>
          <w:tcPr>
            <w:tcW w:w="6232" w:type="dxa"/>
            <w:shd w:val="clear" w:color="auto" w:fill="auto"/>
          </w:tcPr>
          <w:p w:rsidR="009B7E13" w:rsidRDefault="0037230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Интерактивная панель, стилус для интерактивной панели, презентер</w:t>
            </w:r>
          </w:p>
        </w:tc>
        <w:tc>
          <w:tcPr>
            <w:tcW w:w="3969" w:type="dxa"/>
            <w:shd w:val="clear" w:color="auto" w:fill="auto"/>
          </w:tcPr>
          <w:p w:rsidR="009B7E13" w:rsidRDefault="009B7E1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B7E13">
        <w:tc>
          <w:tcPr>
            <w:tcW w:w="6232" w:type="dxa"/>
            <w:shd w:val="clear" w:color="auto" w:fill="auto"/>
          </w:tcPr>
          <w:p w:rsidR="009B7E13" w:rsidRDefault="0037230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Ноутбук (компьютер), планшет, компьютерная мышь, наушники с микрофоном, пилот </w:t>
            </w:r>
          </w:p>
        </w:tc>
        <w:tc>
          <w:tcPr>
            <w:tcW w:w="3969" w:type="dxa"/>
            <w:shd w:val="clear" w:color="auto" w:fill="auto"/>
          </w:tcPr>
          <w:p w:rsidR="009B7E13" w:rsidRDefault="009B7E1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B7E13">
        <w:tc>
          <w:tcPr>
            <w:tcW w:w="6232" w:type="dxa"/>
            <w:shd w:val="clear" w:color="auto" w:fill="auto"/>
          </w:tcPr>
          <w:p w:rsidR="009B7E13" w:rsidRDefault="0037230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Микрофонная радиосистема, активная акустическая система</w:t>
            </w:r>
          </w:p>
        </w:tc>
        <w:tc>
          <w:tcPr>
            <w:tcW w:w="3969" w:type="dxa"/>
            <w:shd w:val="clear" w:color="auto" w:fill="auto"/>
          </w:tcPr>
          <w:p w:rsidR="009B7E13" w:rsidRDefault="009B7E1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B7E13">
        <w:tc>
          <w:tcPr>
            <w:tcW w:w="6232" w:type="dxa"/>
            <w:shd w:val="clear" w:color="auto" w:fill="auto"/>
          </w:tcPr>
          <w:p w:rsidR="009B7E13" w:rsidRDefault="0037230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Флипчарт магнитно-маркерный, доска пробковая </w:t>
            </w:r>
          </w:p>
        </w:tc>
        <w:tc>
          <w:tcPr>
            <w:tcW w:w="3969" w:type="dxa"/>
            <w:shd w:val="clear" w:color="auto" w:fill="auto"/>
          </w:tcPr>
          <w:p w:rsidR="009B7E13" w:rsidRDefault="009B7E1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B7E13">
        <w:tc>
          <w:tcPr>
            <w:tcW w:w="6232" w:type="dxa"/>
            <w:shd w:val="clear" w:color="auto" w:fill="auto"/>
          </w:tcPr>
          <w:p w:rsidR="009B7E13" w:rsidRDefault="0037230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Видеокамера, зеркальный фотоаппарат</w:t>
            </w:r>
          </w:p>
        </w:tc>
        <w:tc>
          <w:tcPr>
            <w:tcW w:w="3969" w:type="dxa"/>
            <w:shd w:val="clear" w:color="auto" w:fill="auto"/>
          </w:tcPr>
          <w:p w:rsidR="009B7E13" w:rsidRDefault="009B7E1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B7E13">
        <w:tc>
          <w:tcPr>
            <w:tcW w:w="6232" w:type="dxa"/>
            <w:shd w:val="clear" w:color="auto" w:fill="auto"/>
          </w:tcPr>
          <w:p w:rsidR="009B7E13" w:rsidRDefault="0037230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UCB флешка, карта памяти SDHC</w:t>
            </w:r>
          </w:p>
        </w:tc>
        <w:tc>
          <w:tcPr>
            <w:tcW w:w="3969" w:type="dxa"/>
            <w:shd w:val="clear" w:color="auto" w:fill="auto"/>
          </w:tcPr>
          <w:p w:rsidR="009B7E13" w:rsidRDefault="009B7E1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B7E13">
        <w:tc>
          <w:tcPr>
            <w:tcW w:w="6232" w:type="dxa"/>
            <w:shd w:val="clear" w:color="auto" w:fill="auto"/>
          </w:tcPr>
          <w:p w:rsidR="009B7E13" w:rsidRDefault="0037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МФУ </w:t>
            </w:r>
          </w:p>
        </w:tc>
        <w:tc>
          <w:tcPr>
            <w:tcW w:w="3969" w:type="dxa"/>
            <w:shd w:val="clear" w:color="auto" w:fill="auto"/>
          </w:tcPr>
          <w:p w:rsidR="009B7E13" w:rsidRDefault="009B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B7E13">
        <w:trPr>
          <w:trHeight w:val="112"/>
        </w:trPr>
        <w:tc>
          <w:tcPr>
            <w:tcW w:w="6232" w:type="dxa"/>
            <w:shd w:val="clear" w:color="auto" w:fill="auto"/>
          </w:tcPr>
          <w:p w:rsidR="009B7E13" w:rsidRDefault="0037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Веб – камера</w:t>
            </w:r>
          </w:p>
        </w:tc>
        <w:tc>
          <w:tcPr>
            <w:tcW w:w="3969" w:type="dxa"/>
            <w:shd w:val="clear" w:color="auto" w:fill="auto"/>
          </w:tcPr>
          <w:p w:rsidR="009B7E13" w:rsidRDefault="009B7E13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B7E13" w:rsidRDefault="009B7E1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7E13" w:rsidRDefault="003723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3.5. При выполнении конкурсного задания на участника могут воздействовать следующие вредные и (или) опасные факторы:</w:t>
      </w:r>
    </w:p>
    <w:p w:rsidR="009B7E13" w:rsidRDefault="003723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Физические:</w:t>
      </w:r>
    </w:p>
    <w:p w:rsidR="009B7E13" w:rsidRDefault="00372302">
      <w:pPr>
        <w:pStyle w:val="af2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режущие и колющие предметы;</w:t>
      </w:r>
    </w:p>
    <w:p w:rsidR="009B7E13" w:rsidRDefault="00372302">
      <w:pPr>
        <w:pStyle w:val="af2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повышенный шум;</w:t>
      </w:r>
    </w:p>
    <w:p w:rsidR="009B7E13" w:rsidRDefault="00372302">
      <w:pPr>
        <w:pStyle w:val="af2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ультрафиолетовое излучение.</w:t>
      </w:r>
    </w:p>
    <w:p w:rsidR="009B7E13" w:rsidRDefault="00372302">
      <w:pPr>
        <w:tabs>
          <w:tab w:val="left" w:pos="993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Химические: </w:t>
      </w:r>
    </w:p>
    <w:p w:rsidR="009B7E13" w:rsidRDefault="00372302">
      <w:pPr>
        <w:pStyle w:val="af2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несоблюдении техники безопасности возможность попадания клея на слизистые оболочки.</w:t>
      </w:r>
    </w:p>
    <w:p w:rsidR="009B7E13" w:rsidRDefault="00372302">
      <w:pPr>
        <w:tabs>
          <w:tab w:val="left" w:pos="993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Психологические:</w:t>
      </w:r>
    </w:p>
    <w:p w:rsidR="009B7E13" w:rsidRDefault="00372302">
      <w:pPr>
        <w:pStyle w:val="af2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чрезмерное напряжение внимания;</w:t>
      </w:r>
    </w:p>
    <w:p w:rsidR="009B7E13" w:rsidRDefault="00372302">
      <w:pPr>
        <w:pStyle w:val="af2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усиленная нагрузка на зрение и слух;</w:t>
      </w:r>
    </w:p>
    <w:p w:rsidR="009B7E13" w:rsidRDefault="00372302">
      <w:pPr>
        <w:pStyle w:val="af2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повышенная ответственност</w:t>
      </w:r>
      <w:r>
        <w:rPr>
          <w:rFonts w:ascii="Times New Roman" w:eastAsia="Times New Roman" w:hAnsi="Times New Roman" w:cs="Times New Roman"/>
          <w:sz w:val="28"/>
          <w:szCs w:val="28"/>
        </w:rPr>
        <w:t>ь.</w:t>
      </w:r>
    </w:p>
    <w:p w:rsidR="009B7E13" w:rsidRDefault="003723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3.6. Применяемые во время выполнения конкурсного задания средства индивидуальной защиты:</w:t>
      </w:r>
    </w:p>
    <w:p w:rsidR="009B7E13" w:rsidRDefault="00372302">
      <w:pPr>
        <w:pStyle w:val="af2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наушники;</w:t>
      </w:r>
    </w:p>
    <w:p w:rsidR="009B7E13" w:rsidRDefault="00372302">
      <w:pPr>
        <w:pStyle w:val="af2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удобная обувь на низком каблуке с нескользящей подошвой.</w:t>
      </w:r>
    </w:p>
    <w:p w:rsidR="009B7E13" w:rsidRDefault="003723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3.7.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Знаки безопасности, используемые на рабочем месте, для обозначения присутствующих опасностей:</w:t>
      </w:r>
    </w:p>
    <w:p w:rsidR="009B7E13" w:rsidRDefault="00372302">
      <w:pPr>
        <w:pStyle w:val="af2"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F 04 Огнетушитель </w:t>
      </w:r>
      <w:r>
        <w:rPr>
          <w:noProof/>
        </w:rPr>
        <mc:AlternateContent>
          <mc:Choice Requires="wpg">
            <w:drawing>
              <wp:inline distT="0" distB="0" distL="0" distR="0">
                <wp:extent cx="329565" cy="318770"/>
                <wp:effectExtent l="0" t="0" r="0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329565" cy="3187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25.95pt;height:25.10pt;mso-wrap-distance-left:0.00pt;mso-wrap-distance-top:0.00pt;mso-wrap-distance-right:0.00pt;mso-wrap-distance-bottom:0.00pt;">
                <v:path textboxrect="0,0,0,0"/>
                <v:imagedata r:id="rId16" o:title=""/>
              </v:shape>
            </w:pict>
          </mc:Fallback>
        </mc:AlternateContent>
      </w:r>
    </w:p>
    <w:p w:rsidR="009B7E13" w:rsidRDefault="00372302">
      <w:pPr>
        <w:pStyle w:val="af2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E22 Указатель выхода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>
                <wp:extent cx="616585" cy="329565"/>
                <wp:effectExtent l="0" t="0" r="0" b="0"/>
                <wp:docPr id="3" name="image9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9.png"/>
                        <pic:cNvPic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616585" cy="3295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48.55pt;height:25.95pt;mso-wrap-distance-left:0.00pt;mso-wrap-distance-top:0.00pt;mso-wrap-distance-right:0.00pt;mso-wrap-distance-bottom:0.00pt;">
                <v:path textboxrect="0,0,0,0"/>
                <v:imagedata r:id="rId18" o:title=""/>
              </v:shape>
            </w:pict>
          </mc:Fallback>
        </mc:AlternateContent>
      </w:r>
    </w:p>
    <w:p w:rsidR="009B7E13" w:rsidRDefault="00372302">
      <w:pPr>
        <w:pStyle w:val="af2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E23 Указатель запасного выхода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>
                <wp:extent cx="701675" cy="382905"/>
                <wp:effectExtent l="0" t="0" r="0" b="0"/>
                <wp:docPr id="4" name="image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7.png"/>
                        <pic:cNvPicPr/>
                      </pic:nvPicPr>
                      <pic:blipFill>
                        <a:blip r:embed="rId19"/>
                        <a:stretch/>
                      </pic:blipFill>
                      <pic:spPr bwMode="auto">
                        <a:xfrm>
                          <a:off x="0" y="0"/>
                          <a:ext cx="701675" cy="38290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55.25pt;height:30.15pt;mso-wrap-distance-left:0.00pt;mso-wrap-distance-top:0.00pt;mso-wrap-distance-right:0.00pt;mso-wrap-distance-bottom:0.00pt;">
                <v:path textboxrect="0,0,0,0"/>
                <v:imagedata r:id="rId20" o:title=""/>
              </v:shape>
            </w:pict>
          </mc:Fallback>
        </mc:AlternateContent>
      </w:r>
    </w:p>
    <w:p w:rsidR="009B7E13" w:rsidRDefault="00372302">
      <w:pPr>
        <w:pStyle w:val="af2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EC01 Аптечка первой медицинской помощи </w:t>
      </w:r>
      <w:r>
        <w:rPr>
          <w:noProof/>
        </w:rPr>
        <mc:AlternateContent>
          <mc:Choice Requires="wpg">
            <w:drawing>
              <wp:inline distT="0" distB="0" distL="0" distR="0">
                <wp:extent cx="382905" cy="361315"/>
                <wp:effectExtent l="0" t="0" r="0" b="0"/>
                <wp:docPr id="5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/>
                      </pic:nvPicPr>
                      <pic:blipFill>
                        <a:blip r:embed="rId21"/>
                        <a:stretch/>
                      </pic:blipFill>
                      <pic:spPr bwMode="auto">
                        <a:xfrm>
                          <a:off x="0" y="0"/>
                          <a:ext cx="382905" cy="3613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width:30.15pt;height:28.45pt;mso-wrap-distance-left:0.00pt;mso-wrap-distance-top:0.00pt;mso-wrap-distance-right:0.00pt;mso-wrap-distance-bottom:0.00pt;">
                <v:path textboxrect="0,0,0,0"/>
                <v:imagedata r:id="rId22" o:title=""/>
              </v:shape>
            </w:pict>
          </mc:Fallback>
        </mc:AlternateContent>
      </w:r>
    </w:p>
    <w:p w:rsidR="009B7E13" w:rsidRDefault="00372302">
      <w:pPr>
        <w:pStyle w:val="af2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P01. Запрещается курить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INCLUDEPICTURE  "ht</w:instrText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tps://studfiles.net/html/2706/32/html_qBHtLJCsya.KhkT/img-9S7d9T.jpg" \* MERGEFORMATINET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INCLUDEPICTURE  "https://studfiles.net/html/2706/32/html_qBHtLJCsya.KhkT/img-9S7d9T.jpg" \* MERGEFORMATINET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fldChar w:fldCharType="begin"/>
      </w:r>
      <w:r>
        <w:instrText xml:space="preserve"> INCLUDEPICTURE  "https://studfiles.net/html/2706/32/html_</w:instrText>
      </w:r>
      <w:r>
        <w:instrText xml:space="preserve">qBHtLJCsya.KhkT/img-9S7d9T.jpg" \* MERGEFORMATINET </w:instrText>
      </w:r>
      <w:r>
        <w:fldChar w:fldCharType="separate"/>
      </w:r>
      <w:r>
        <w:fldChar w:fldCharType="begin"/>
      </w:r>
      <w:r>
        <w:instrText xml:space="preserve"> INCLUDEPICTURE  "https://studfiles.net/html/2706/32/html_qBHtLJCsya.KhkT/img-9S7d9T.jpg" \* MERGEFORMATINET </w:instrText>
      </w:r>
      <w:r>
        <w:fldChar w:fldCharType="separate"/>
      </w:r>
      <w:r>
        <w:fldChar w:fldCharType="begin"/>
      </w:r>
      <w:r>
        <w:instrText xml:space="preserve"> INCLUDEPICTURE  "https://studfiles.net/html/2706/32/html_qBHtLJCsya.KhkT/img-9S7d9T.jpg" \* MER</w:instrText>
      </w:r>
      <w:r>
        <w:instrText xml:space="preserve">GEFORMATINET </w:instrText>
      </w:r>
      <w:r>
        <w:fldChar w:fldCharType="separate"/>
      </w:r>
      <w:r>
        <w:rPr>
          <w:noProof/>
        </w:rPr>
        <mc:AlternateContent>
          <mc:Choice Requires="wpg">
            <w:drawing>
              <wp:inline distT="0" distB="0" distL="0" distR="0">
                <wp:extent cx="400050" cy="409575"/>
                <wp:effectExtent l="0" t="0" r="0" b="0"/>
                <wp:docPr id="6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3"/>
                        <a:stretch/>
                      </pic:blipFill>
                      <pic:spPr bwMode="auto">
                        <a:xfrm>
                          <a:off x="0" y="0"/>
                          <a:ext cx="4000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width:31.50pt;height:32.25pt;mso-wrap-distance-left:0.00pt;mso-wrap-distance-top:0.00pt;mso-wrap-distance-right:0.00pt;mso-wrap-distance-bottom:0.00pt;" stroked="f">
                <v:path textboxrect="0,0,0,0"/>
                <v:imagedata r:id="rId24" o:title=""/>
              </v:shape>
            </w:pict>
          </mc:Fallback>
        </mc:AlternateContent>
      </w:r>
      <w:r>
        <w:fldChar w:fldCharType="end"/>
      </w:r>
      <w:r>
        <w:fldChar w:fldCharType="end"/>
      </w:r>
      <w: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end"/>
      </w:r>
    </w:p>
    <w:p w:rsidR="009B7E13" w:rsidRDefault="003723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3.8. При несчастном случае пострадавший или очевидец несчастного случая обязан немедленно сообщить о случившемся Экспертам. </w:t>
      </w:r>
    </w:p>
    <w:p w:rsidR="009B7E13" w:rsidRDefault="003723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помещении комнаты экспертов находится аптечка первой помощи, укомплектованная изделиями медицинског</w:t>
      </w:r>
      <w:r>
        <w:rPr>
          <w:rFonts w:ascii="Times New Roman" w:eastAsia="Times New Roman" w:hAnsi="Times New Roman" w:cs="Times New Roman"/>
          <w:sz w:val="28"/>
          <w:szCs w:val="28"/>
        </w:rPr>
        <w:t>о назначения, ее необходимо использовать для оказания первой помощи, самопомощи в случаях получения травмы.</w:t>
      </w:r>
    </w:p>
    <w:p w:rsidR="009B7E13" w:rsidRDefault="003723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возникновения несчастного случая или болезни участника, об этом немедленно уведомляются Главный эксперт, Лидер команды и Эксперт. Главный э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ксперт принимает решение о назначении дополнительного времени для участия. В случае отстранения участника от дальнейшего участия в Чемпионате ввиду болезни или несчастного случая, он получит баллы за любую завершенную работу. </w:t>
      </w:r>
    </w:p>
    <w:p w:rsidR="009B7E13" w:rsidRDefault="003723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Вышеуказанные случаи подлежат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обязательной регистрации в Форме регистрации несчастных случаев и в Форме регистрации перерывов в работе.</w:t>
      </w:r>
    </w:p>
    <w:p w:rsidR="009B7E13" w:rsidRDefault="003723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3.9. Участники, допустившие невыполнение или нарушение инструкции по охране труда, привлекаются к ответственности в соответствии с Положением о всеро</w:t>
      </w:r>
      <w:r>
        <w:rPr>
          <w:rFonts w:ascii="Times New Roman" w:eastAsia="Times New Roman" w:hAnsi="Times New Roman" w:cs="Times New Roman"/>
          <w:sz w:val="28"/>
          <w:szCs w:val="28"/>
        </w:rPr>
        <w:t>ссийском Чемпионатном Движении.</w:t>
      </w:r>
    </w:p>
    <w:p w:rsidR="009B7E13" w:rsidRDefault="003723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Несоблюдение участником норм и правил ОТ и ТБ ведет к потере баллов. Постоянное нарушение норм безопасности может привести к временному или перманентному отстранению аналогично апелляции.</w:t>
      </w:r>
    </w:p>
    <w:p w:rsidR="009B7E13" w:rsidRDefault="00372302">
      <w:pPr>
        <w:rPr>
          <w:rFonts w:ascii="Times New Roman" w:eastAsia="Times New Roman" w:hAnsi="Times New Roman" w:cs="Times New Roman"/>
        </w:rPr>
      </w:pPr>
      <w:r>
        <w:br w:type="page" w:clear="all"/>
      </w:r>
    </w:p>
    <w:p w:rsidR="009B7E13" w:rsidRDefault="00372302">
      <w:pPr>
        <w:pStyle w:val="-21"/>
        <w:jc w:val="center"/>
      </w:pPr>
      <w:bookmarkStart w:id="4" w:name="_Toc150706487"/>
      <w:r>
        <w:lastRenderedPageBreak/>
        <w:t xml:space="preserve">4. </w:t>
      </w:r>
      <w:r>
        <w:t>Требования охраны труда перед началом работы</w:t>
      </w:r>
      <w:bookmarkEnd w:id="4"/>
    </w:p>
    <w:p w:rsidR="009B7E13" w:rsidRDefault="003723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Перед началом работы участники должны выполнить следующее:</w:t>
      </w:r>
    </w:p>
    <w:p w:rsidR="009B7E13" w:rsidRDefault="003723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 В день С-1 все участники должны ознакомиться с инструкцией по технике безопасности, с планами эвакуации при возникновении пожара, местами расположе</w:t>
      </w:r>
      <w:r>
        <w:rPr>
          <w:rFonts w:ascii="Times New Roman" w:eastAsia="Times New Roman" w:hAnsi="Times New Roman" w:cs="Times New Roman"/>
          <w:sz w:val="28"/>
          <w:szCs w:val="28"/>
        </w:rPr>
        <w:t>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</w:t>
      </w:r>
    </w:p>
    <w:p w:rsidR="009B7E13" w:rsidRDefault="003723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Проверить специальную одежду, обувь и др. средства индивидуальной защиты. Одеть необходимые средства защи</w:t>
      </w:r>
      <w:r>
        <w:rPr>
          <w:rFonts w:ascii="Times New Roman" w:eastAsia="Times New Roman" w:hAnsi="Times New Roman" w:cs="Times New Roman"/>
          <w:sz w:val="28"/>
          <w:szCs w:val="28"/>
        </w:rPr>
        <w:t>ты для выполнения подготовки рабочих мест, инструмента и оборудования.</w:t>
      </w:r>
    </w:p>
    <w:p w:rsidR="009B7E13" w:rsidRDefault="003723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Оргкомитетом. </w:t>
      </w:r>
    </w:p>
    <w:p w:rsidR="009B7E13" w:rsidRDefault="003723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 Подготовить рабочее место:</w:t>
      </w:r>
    </w:p>
    <w:p w:rsidR="009B7E13" w:rsidRDefault="00372302">
      <w:pPr>
        <w:pStyle w:val="af2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проверить наличие инструмента и расходных материалов;</w:t>
      </w:r>
    </w:p>
    <w:p w:rsidR="009B7E13" w:rsidRDefault="00372302">
      <w:pPr>
        <w:pStyle w:val="af2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проверить готовность оборудования;</w:t>
      </w:r>
    </w:p>
    <w:p w:rsidR="009B7E13" w:rsidRDefault="00372302">
      <w:pPr>
        <w:pStyle w:val="af2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отсутствие посторонних предметов на рабочем месте и вокруг него; </w:t>
      </w:r>
    </w:p>
    <w:p w:rsidR="009B7E13" w:rsidRDefault="00372302">
      <w:pPr>
        <w:pStyle w:val="af2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проверить состояние полов (отсутствие выбоин, неровностей, скользкости). </w:t>
      </w:r>
    </w:p>
    <w:p w:rsidR="009B7E13" w:rsidRDefault="003723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4.3. Подготовить инструмент и оборудование, разрешенное к самостоятельной работе:</w:t>
      </w:r>
    </w:p>
    <w:tbl>
      <w:tblPr>
        <w:tblStyle w:val="StGen31"/>
        <w:tblW w:w="100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52"/>
        <w:gridCol w:w="6679"/>
      </w:tblGrid>
      <w:tr w:rsidR="009B7E13">
        <w:tc>
          <w:tcPr>
            <w:tcW w:w="3352" w:type="dxa"/>
            <w:shd w:val="clear" w:color="auto" w:fill="auto"/>
          </w:tcPr>
          <w:p w:rsidR="009B7E13" w:rsidRDefault="0037230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Наименование инструмента или оборудования</w:t>
            </w:r>
          </w:p>
        </w:tc>
        <w:tc>
          <w:tcPr>
            <w:tcW w:w="6679" w:type="dxa"/>
            <w:shd w:val="clear" w:color="auto" w:fill="auto"/>
          </w:tcPr>
          <w:p w:rsidR="009B7E13" w:rsidRDefault="0037230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Правила подготовки к выполнению конкурсного задания</w:t>
            </w:r>
          </w:p>
        </w:tc>
      </w:tr>
      <w:tr w:rsidR="009B7E13">
        <w:tc>
          <w:tcPr>
            <w:tcW w:w="3352" w:type="dxa"/>
            <w:shd w:val="clear" w:color="auto" w:fill="auto"/>
          </w:tcPr>
          <w:p w:rsidR="009B7E13" w:rsidRDefault="0037230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Ноутбук (компьютер), МФУ</w:t>
            </w:r>
          </w:p>
        </w:tc>
        <w:tc>
          <w:tcPr>
            <w:tcW w:w="6679" w:type="dxa"/>
            <w:shd w:val="clear" w:color="auto" w:fill="auto"/>
          </w:tcPr>
          <w:p w:rsidR="009B7E13" w:rsidRDefault="0037230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Проверить исправность оборудования и приспособлений:</w:t>
            </w:r>
          </w:p>
          <w:p w:rsidR="009B7E13" w:rsidRDefault="003723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наличие защитных кожухов (в системном блоке);</w:t>
            </w:r>
          </w:p>
          <w:p w:rsidR="009B7E13" w:rsidRDefault="003723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исправность работы мыши и клавиатуры;</w:t>
            </w:r>
          </w:p>
          <w:p w:rsidR="009B7E13" w:rsidRDefault="003723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исправность цветопередачи монитора;</w:t>
            </w:r>
          </w:p>
          <w:p w:rsidR="009B7E13" w:rsidRDefault="003723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отсутствие розеток и/или иных проводов в зоне дося</w:t>
            </w:r>
            <w:r>
              <w:rPr>
                <w:rFonts w:ascii="Times New Roman" w:eastAsia="Times New Roman" w:hAnsi="Times New Roman" w:cs="Times New Roman"/>
              </w:rPr>
              <w:t>гаемости;</w:t>
            </w:r>
          </w:p>
          <w:p w:rsidR="009B7E13" w:rsidRDefault="003723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скорость работы при полной загруженности ПК;</w:t>
            </w:r>
          </w:p>
          <w:p w:rsidR="009B7E13" w:rsidRDefault="003723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угол наклона экрана монитора, положения клавиатуры в целях исключения неудобных поз и длительных напряжений тела (монитор должен находиться на расстоянии не менее 50 см от глаз (оптимально 60-70 см</w:t>
            </w:r>
            <w:r>
              <w:rPr>
                <w:rFonts w:ascii="Times New Roman" w:eastAsia="Times New Roman" w:hAnsi="Times New Roman" w:cs="Times New Roman"/>
              </w:rPr>
              <w:t>);</w:t>
            </w:r>
          </w:p>
          <w:p w:rsidR="009B7E13" w:rsidRDefault="003723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следить за тем, чтобы вентиляционные отверстия устройств ничем не были закрыты;</w:t>
            </w:r>
          </w:p>
          <w:p w:rsidR="009B7E13" w:rsidRDefault="003723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проверить синхронность работы ПК и МФУ;</w:t>
            </w:r>
          </w:p>
          <w:p w:rsidR="009B7E13" w:rsidRDefault="003723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совершить пробный запуск тестовой печати;</w:t>
            </w:r>
          </w:p>
          <w:p w:rsidR="009B7E13" w:rsidRDefault="0037230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- проверить наличие тонера и бумаги.</w:t>
            </w:r>
          </w:p>
        </w:tc>
      </w:tr>
      <w:tr w:rsidR="009B7E13">
        <w:tc>
          <w:tcPr>
            <w:tcW w:w="3352" w:type="dxa"/>
            <w:shd w:val="clear" w:color="auto" w:fill="auto"/>
          </w:tcPr>
          <w:p w:rsidR="009B7E13" w:rsidRDefault="0037230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Интерактивная панель </w:t>
            </w:r>
          </w:p>
        </w:tc>
        <w:tc>
          <w:tcPr>
            <w:tcW w:w="6679" w:type="dxa"/>
            <w:shd w:val="clear" w:color="auto" w:fill="auto"/>
          </w:tcPr>
          <w:p w:rsidR="009B7E13" w:rsidRDefault="0037230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Убедиться, что кабели, </w:t>
            </w:r>
            <w:r>
              <w:rPr>
                <w:rFonts w:ascii="Times New Roman" w:eastAsia="Times New Roman" w:hAnsi="Times New Roman" w:cs="Times New Roman"/>
              </w:rPr>
              <w:t>идущие по полу к изделию, надлежащим образом помечены и связаны так, чтобы за них нельзя было зацепиться.</w:t>
            </w:r>
          </w:p>
          <w:p w:rsidR="009B7E13" w:rsidRDefault="0037230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Убедиться, что оборудование находится далеко от нагревательных приборов и источников влаги, что предотвращает возгорание и поражение электрическим т</w:t>
            </w:r>
            <w:r>
              <w:rPr>
                <w:rFonts w:ascii="Times New Roman" w:eastAsia="Times New Roman" w:hAnsi="Times New Roman" w:cs="Times New Roman"/>
              </w:rPr>
              <w:t>оком.</w:t>
            </w:r>
          </w:p>
          <w:p w:rsidR="009B7E13" w:rsidRDefault="0037230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Проверить, правильно ли оснащено рабочее место и надежно ли подключено и закреплено оборудование;</w:t>
            </w:r>
          </w:p>
          <w:p w:rsidR="009B7E13" w:rsidRDefault="0037230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Убедиться в отсутствии электронных помех и статического электричества. Наличие этих явлений негативно сказывается на работе оборудования, вызывая шумовые или визуальные искажения в работе.</w:t>
            </w:r>
          </w:p>
          <w:p w:rsidR="009B7E13" w:rsidRDefault="0037230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Аккуратно использовать внешние носители информации, стараясь не</w:t>
            </w:r>
            <w:r>
              <w:rPr>
                <w:rFonts w:ascii="Times New Roman" w:eastAsia="Times New Roman" w:hAnsi="Times New Roman" w:cs="Times New Roman"/>
              </w:rPr>
              <w:t xml:space="preserve"> повредить USB-порт при подключении к аппаратуре.</w:t>
            </w:r>
          </w:p>
        </w:tc>
      </w:tr>
      <w:tr w:rsidR="009B7E13">
        <w:tc>
          <w:tcPr>
            <w:tcW w:w="3352" w:type="dxa"/>
            <w:shd w:val="clear" w:color="auto" w:fill="auto"/>
          </w:tcPr>
          <w:p w:rsidR="009B7E13" w:rsidRDefault="0037230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Микрофонная радиосистема</w:t>
            </w:r>
          </w:p>
        </w:tc>
        <w:tc>
          <w:tcPr>
            <w:tcW w:w="6679" w:type="dxa"/>
            <w:shd w:val="clear" w:color="auto" w:fill="auto"/>
          </w:tcPr>
          <w:p w:rsidR="009B7E13" w:rsidRDefault="0037230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Убедиться в отсутствии видимых повреждений.</w:t>
            </w:r>
          </w:p>
          <w:p w:rsidR="009B7E13" w:rsidRDefault="0037230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Убедиться в технической исправности оборудования.</w:t>
            </w:r>
          </w:p>
        </w:tc>
      </w:tr>
      <w:tr w:rsidR="009B7E13">
        <w:tc>
          <w:tcPr>
            <w:tcW w:w="3352" w:type="dxa"/>
            <w:shd w:val="clear" w:color="auto" w:fill="auto"/>
          </w:tcPr>
          <w:p w:rsidR="009B7E13" w:rsidRDefault="0037230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Зеркальный фотоаппарат, веб – камера, видеокамера</w:t>
            </w:r>
          </w:p>
        </w:tc>
        <w:tc>
          <w:tcPr>
            <w:tcW w:w="6679" w:type="dxa"/>
            <w:shd w:val="clear" w:color="auto" w:fill="auto"/>
          </w:tcPr>
          <w:p w:rsidR="009B7E13" w:rsidRDefault="0037230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-Проверить целостность корпуса,</w:t>
            </w:r>
            <w:r>
              <w:rPr>
                <w:rFonts w:ascii="Times New Roman" w:eastAsia="Times New Roman" w:hAnsi="Times New Roman" w:cs="Times New Roman"/>
              </w:rPr>
              <w:t xml:space="preserve"> надежность установки для съемки.</w:t>
            </w:r>
          </w:p>
        </w:tc>
      </w:tr>
      <w:tr w:rsidR="009B7E13">
        <w:tc>
          <w:tcPr>
            <w:tcW w:w="3352" w:type="dxa"/>
            <w:shd w:val="clear" w:color="auto" w:fill="auto"/>
          </w:tcPr>
          <w:p w:rsidR="009B7E13" w:rsidRDefault="00372302">
            <w:pPr>
              <w:spacing w:after="0" w:line="276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Мячи: волейбольный, баскетбольный, малые, теннисные</w:t>
            </w:r>
          </w:p>
        </w:tc>
        <w:tc>
          <w:tcPr>
            <w:tcW w:w="6679" w:type="dxa"/>
            <w:shd w:val="clear" w:color="auto" w:fill="auto"/>
          </w:tcPr>
          <w:p w:rsidR="009B7E13" w:rsidRDefault="0037230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Проверить наличие и исправность.</w:t>
            </w:r>
          </w:p>
          <w:p w:rsidR="009B7E13" w:rsidRDefault="0037230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Проверить отскок мяча; разместить на площадке с учетом специфики спортивного инвентаря и безопасной организации подвижной игры в ходе демонстрации конкурсного задания</w:t>
            </w:r>
          </w:p>
        </w:tc>
      </w:tr>
      <w:tr w:rsidR="009B7E13">
        <w:tc>
          <w:tcPr>
            <w:tcW w:w="3352" w:type="dxa"/>
            <w:shd w:val="clear" w:color="auto" w:fill="auto"/>
          </w:tcPr>
          <w:p w:rsidR="009B7E13" w:rsidRDefault="003723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Обруч пластмассовый, фишки усеченные, флажки</w:t>
            </w:r>
          </w:p>
        </w:tc>
        <w:tc>
          <w:tcPr>
            <w:tcW w:w="6679" w:type="dxa"/>
            <w:shd w:val="clear" w:color="auto" w:fill="auto"/>
          </w:tcPr>
          <w:p w:rsidR="009B7E13" w:rsidRDefault="0037230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Проверить наличие и исправность.</w:t>
            </w:r>
          </w:p>
          <w:p w:rsidR="009B7E13" w:rsidRDefault="0037230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Проверить поверхность пола на отсутствие неровностей, выступов.</w:t>
            </w:r>
          </w:p>
          <w:p w:rsidR="009B7E13" w:rsidRDefault="0037230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Следить за безопасным расстоянием между статистами с учетом специфики спортивного инвентаря</w:t>
            </w:r>
          </w:p>
        </w:tc>
      </w:tr>
      <w:tr w:rsidR="009B7E13">
        <w:tc>
          <w:tcPr>
            <w:tcW w:w="3352" w:type="dxa"/>
            <w:shd w:val="clear" w:color="auto" w:fill="auto"/>
          </w:tcPr>
          <w:p w:rsidR="009B7E13" w:rsidRDefault="003723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Скакалки, канат</w:t>
            </w:r>
          </w:p>
        </w:tc>
        <w:tc>
          <w:tcPr>
            <w:tcW w:w="6679" w:type="dxa"/>
            <w:shd w:val="clear" w:color="auto" w:fill="auto"/>
          </w:tcPr>
          <w:p w:rsidR="009B7E13" w:rsidRDefault="0037230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Проверить наличие и исправность, отсутствие спутанности, узлов.</w:t>
            </w:r>
          </w:p>
          <w:p w:rsidR="009B7E13" w:rsidRDefault="0037230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Проверить п</w:t>
            </w:r>
            <w:r>
              <w:rPr>
                <w:rFonts w:ascii="Times New Roman" w:eastAsia="Times New Roman" w:hAnsi="Times New Roman" w:cs="Times New Roman"/>
              </w:rPr>
              <w:t>оверхность пола на отсутствие неровностей, выступов.</w:t>
            </w:r>
          </w:p>
          <w:p w:rsidR="009B7E13" w:rsidRDefault="0037230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Следить за безопасным расстоянием между статистами с учетом специфики спортивного инвентаря</w:t>
            </w:r>
          </w:p>
        </w:tc>
      </w:tr>
      <w:tr w:rsidR="009B7E13">
        <w:tc>
          <w:tcPr>
            <w:tcW w:w="3352" w:type="dxa"/>
            <w:shd w:val="clear" w:color="auto" w:fill="auto"/>
          </w:tcPr>
          <w:p w:rsidR="009B7E13" w:rsidRDefault="003723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Гимнастические коврики</w:t>
            </w:r>
          </w:p>
        </w:tc>
        <w:tc>
          <w:tcPr>
            <w:tcW w:w="6679" w:type="dxa"/>
            <w:shd w:val="clear" w:color="auto" w:fill="auto"/>
          </w:tcPr>
          <w:p w:rsidR="009B7E13" w:rsidRDefault="0037230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Проверить чистоту и отсутствие неровностей; разместить на площадке с учетом специфи</w:t>
            </w:r>
            <w:r>
              <w:rPr>
                <w:rFonts w:ascii="Times New Roman" w:eastAsia="Times New Roman" w:hAnsi="Times New Roman" w:cs="Times New Roman"/>
              </w:rPr>
              <w:t>ки спортивного инвентаря и безопасной организации подвижной игры в ходе демонстрации конкурсного задания</w:t>
            </w:r>
          </w:p>
        </w:tc>
      </w:tr>
      <w:tr w:rsidR="009B7E13">
        <w:tc>
          <w:tcPr>
            <w:tcW w:w="3352" w:type="dxa"/>
            <w:shd w:val="clear" w:color="auto" w:fill="auto"/>
          </w:tcPr>
          <w:p w:rsidR="009B7E13" w:rsidRDefault="00372302">
            <w:pPr>
              <w:spacing w:after="0" w:line="276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Эстафетные палочки гимнастическая палка, пипидастры</w:t>
            </w:r>
          </w:p>
        </w:tc>
        <w:tc>
          <w:tcPr>
            <w:tcW w:w="6679" w:type="dxa"/>
            <w:shd w:val="clear" w:color="auto" w:fill="auto"/>
          </w:tcPr>
          <w:p w:rsidR="009B7E13" w:rsidRDefault="0037230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Проверить наличие и исправность.</w:t>
            </w:r>
          </w:p>
          <w:p w:rsidR="009B7E13" w:rsidRDefault="0037230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Следить за безопасным расстоянием между статистами с учетом специфики спортивного инвентаря</w:t>
            </w:r>
          </w:p>
        </w:tc>
      </w:tr>
    </w:tbl>
    <w:p w:rsidR="009B7E13" w:rsidRDefault="009B7E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7E13" w:rsidRDefault="003723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Инструмент и оборудование, не разрешенное к самостоятельному использованию, к выполнению конкурсных заданий подготавливает уполномоченный Эксперт, участники мог</w:t>
      </w:r>
      <w:r>
        <w:rPr>
          <w:rFonts w:ascii="Times New Roman" w:eastAsia="Times New Roman" w:hAnsi="Times New Roman" w:cs="Times New Roman"/>
          <w:sz w:val="28"/>
          <w:szCs w:val="28"/>
        </w:rPr>
        <w:t>ут принимать посильное участие в подготовке под непосредственным руководством и в присутствии Эксперта.</w:t>
      </w:r>
    </w:p>
    <w:p w:rsidR="009B7E13" w:rsidRDefault="003723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4.4. В день проведения конкурса изучить содержание и порядок проведения модулей конкурсного задания, а также безопасные приемы их выполнения. Проверить </w:t>
      </w:r>
      <w:r>
        <w:rPr>
          <w:rFonts w:ascii="Times New Roman" w:eastAsia="Times New Roman" w:hAnsi="Times New Roman" w:cs="Times New Roman"/>
          <w:sz w:val="28"/>
          <w:szCs w:val="28"/>
        </w:rPr>
        <w:t>пригодность инструмента и оборудования визуальным осмотром.</w:t>
      </w:r>
    </w:p>
    <w:p w:rsidR="009B7E13" w:rsidRDefault="003723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4.5. Ежедневно, перед началом выполнения конкурсного задания, в процессе подготовки рабочего места:</w:t>
      </w:r>
    </w:p>
    <w:p w:rsidR="009B7E13" w:rsidRDefault="00372302">
      <w:pPr>
        <w:pStyle w:val="af2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осмотреть и привести в порядок рабочее место, средства индивидуальной защиты;</w:t>
      </w:r>
    </w:p>
    <w:p w:rsidR="009B7E13" w:rsidRDefault="00372302">
      <w:pPr>
        <w:pStyle w:val="af2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убедиться в достат</w:t>
      </w:r>
      <w:r>
        <w:rPr>
          <w:rFonts w:ascii="Times New Roman" w:eastAsia="Times New Roman" w:hAnsi="Times New Roman" w:cs="Times New Roman"/>
          <w:sz w:val="28"/>
          <w:szCs w:val="28"/>
        </w:rPr>
        <w:t>очности освещенности;</w:t>
      </w:r>
    </w:p>
    <w:p w:rsidR="009B7E13" w:rsidRDefault="00372302">
      <w:pPr>
        <w:pStyle w:val="af2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проверить (визуально) правильность подключения инструмента и оборудования в электросеть;</w:t>
      </w:r>
    </w:p>
    <w:p w:rsidR="009B7E13" w:rsidRDefault="00372302">
      <w:pPr>
        <w:pStyle w:val="af2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проверить правильность установки стола, стула, положения оборудования и инструмента, при необходимости, обратиться к эксперту для устранения неис</w:t>
      </w:r>
      <w:r>
        <w:rPr>
          <w:rFonts w:ascii="Times New Roman" w:eastAsia="Times New Roman" w:hAnsi="Times New Roman" w:cs="Times New Roman"/>
          <w:sz w:val="28"/>
          <w:szCs w:val="28"/>
        </w:rPr>
        <w:t>правностей в целях исключения неудобных поз и длительных напряжений тела.</w:t>
      </w:r>
    </w:p>
    <w:p w:rsidR="009B7E13" w:rsidRDefault="003723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4.6. Подготовить необходимые для работы материалы, приспособления, и разложить их на свои места, убрать с рабочего стола все лишнее.</w:t>
      </w:r>
    </w:p>
    <w:p w:rsidR="009B7E13" w:rsidRDefault="003723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4.7. Уча</w:t>
      </w:r>
      <w:r>
        <w:rPr>
          <w:rFonts w:ascii="Times New Roman" w:eastAsia="Times New Roman" w:hAnsi="Times New Roman" w:cs="Times New Roman"/>
          <w:sz w:val="28"/>
          <w:szCs w:val="28"/>
        </w:rPr>
        <w:t>стнику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немедленно сообщить Эксперту и до устранения неполадок к конкурсному заданию не приступать.</w:t>
      </w:r>
    </w:p>
    <w:p w:rsidR="009B7E13" w:rsidRDefault="00372302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 w:clear="all"/>
      </w:r>
    </w:p>
    <w:p w:rsidR="009B7E13" w:rsidRDefault="00372302">
      <w:pPr>
        <w:pStyle w:val="-21"/>
        <w:jc w:val="center"/>
      </w:pPr>
      <w:bookmarkStart w:id="5" w:name="_Toc150706488"/>
      <w:r>
        <w:lastRenderedPageBreak/>
        <w:t>5.Требования охраны труда во время работы</w:t>
      </w:r>
      <w:bookmarkEnd w:id="5"/>
    </w:p>
    <w:p w:rsidR="009B7E13" w:rsidRDefault="003723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5.1. При выполнении конкурсных заданий участнику необходимо соблюдать требования безопасности при использовании инструмента и оборудования:</w:t>
      </w:r>
    </w:p>
    <w:tbl>
      <w:tblPr>
        <w:tblStyle w:val="StGen32"/>
        <w:tblW w:w="100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09"/>
        <w:gridCol w:w="7522"/>
      </w:tblGrid>
      <w:tr w:rsidR="009B7E13">
        <w:tc>
          <w:tcPr>
            <w:tcW w:w="2509" w:type="dxa"/>
            <w:shd w:val="clear" w:color="auto" w:fill="auto"/>
            <w:vAlign w:val="center"/>
          </w:tcPr>
          <w:p w:rsidR="009B7E13" w:rsidRDefault="0037230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Наименование инструмента/ оборудования</w:t>
            </w:r>
          </w:p>
        </w:tc>
        <w:tc>
          <w:tcPr>
            <w:tcW w:w="7522" w:type="dxa"/>
            <w:shd w:val="clear" w:color="auto" w:fill="auto"/>
            <w:vAlign w:val="center"/>
          </w:tcPr>
          <w:p w:rsidR="009B7E13" w:rsidRDefault="0037230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Требования безопасности</w:t>
            </w:r>
          </w:p>
        </w:tc>
      </w:tr>
      <w:tr w:rsidR="009B7E13">
        <w:tc>
          <w:tcPr>
            <w:tcW w:w="2509" w:type="dxa"/>
            <w:shd w:val="clear" w:color="auto" w:fill="auto"/>
          </w:tcPr>
          <w:p w:rsidR="009B7E13" w:rsidRDefault="0037230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Ноутбук (компьютер), интерактивная панель</w:t>
            </w:r>
          </w:p>
        </w:tc>
        <w:tc>
          <w:tcPr>
            <w:tcW w:w="7522" w:type="dxa"/>
            <w:shd w:val="clear" w:color="auto" w:fill="auto"/>
          </w:tcPr>
          <w:p w:rsidR="009B7E13" w:rsidRDefault="0037230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Не включать оборудование в неисправную розетку, во время работы следить, нагревается ли вилка, не нарушена ли целостность электрошнура.</w:t>
            </w:r>
          </w:p>
          <w:p w:rsidR="009B7E13" w:rsidRDefault="0037230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Избегать частого включения и выключения без необходимости.</w:t>
            </w:r>
          </w:p>
          <w:p w:rsidR="009B7E13" w:rsidRDefault="0037230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Не прикасатьс</w:t>
            </w:r>
            <w:r>
              <w:rPr>
                <w:rFonts w:ascii="Times New Roman" w:eastAsia="Times New Roman" w:hAnsi="Times New Roman" w:cs="Times New Roman"/>
              </w:rPr>
              <w:t>я к экрану и тыльной стороне блоков компьютера.</w:t>
            </w:r>
          </w:p>
          <w:p w:rsidR="009B7E13" w:rsidRDefault="0037230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Не трогать разъемы соединительных кабелей.</w:t>
            </w:r>
          </w:p>
          <w:p w:rsidR="009B7E13" w:rsidRDefault="0037230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Не приступать к работе с влажными руками.</w:t>
            </w:r>
          </w:p>
          <w:p w:rsidR="009B7E13" w:rsidRDefault="0037230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Избегать попадания брызг воды на монитор; исключить попадания жидкости на чувствительные электронные компоненты во избежание их повреждения.</w:t>
            </w:r>
          </w:p>
          <w:p w:rsidR="009B7E13" w:rsidRDefault="0037230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Не класть предметы на оборудование и дисплей.</w:t>
            </w:r>
          </w:p>
          <w:p w:rsidR="009B7E13" w:rsidRDefault="0037230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 время работы:</w:t>
            </w:r>
          </w:p>
          <w:p w:rsidR="009B7E13" w:rsidRDefault="0037230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необходимо аккуратно обращаться с проводами;</w:t>
            </w:r>
          </w:p>
          <w:p w:rsidR="009B7E13" w:rsidRDefault="0037230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запрещается работать с неисправным компьютером/ноутбуком;</w:t>
            </w:r>
          </w:p>
          <w:p w:rsidR="009B7E13" w:rsidRDefault="0037230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нельзя заниматься очисткой компьютера/ноутбука, когда он находится под напряжением;</w:t>
            </w:r>
          </w:p>
          <w:p w:rsidR="009B7E13" w:rsidRDefault="0037230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недопустимо самостоятельно проводить ремонт ПК и оргтехники при отсутствии специальных навыков;</w:t>
            </w:r>
          </w:p>
          <w:p w:rsidR="009B7E13" w:rsidRDefault="0037230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нельзя расп</w:t>
            </w:r>
            <w:r>
              <w:rPr>
                <w:rFonts w:ascii="Times New Roman" w:eastAsia="Times New Roman" w:hAnsi="Times New Roman" w:cs="Times New Roman"/>
              </w:rPr>
              <w:t>олагать рядом с компьютером/ноутбуком жидкости, а также работать с мокрыми руками;</w:t>
            </w:r>
          </w:p>
          <w:p w:rsidR="009B7E13" w:rsidRDefault="0037230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необходимо следить, чтобы изображение на экранах видеомониторов было стабильным, ясным и предельно четким, не иметь мерцаний символов и фона, на экранах не должно быть бли</w:t>
            </w:r>
            <w:r>
              <w:rPr>
                <w:rFonts w:ascii="Times New Roman" w:eastAsia="Times New Roman" w:hAnsi="Times New Roman" w:cs="Times New Roman"/>
              </w:rPr>
              <w:t>ков и отражений светильников, окон и окружающих предметов;</w:t>
            </w:r>
          </w:p>
          <w:p w:rsidR="009B7E13" w:rsidRDefault="0037230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суммарное время непосредственной работы с персональным компьютером и другой оргтехникой в течение дня должно быть не более 6 часов;</w:t>
            </w:r>
          </w:p>
          <w:p w:rsidR="009B7E13" w:rsidRDefault="0037230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запрещается прикасаться к задней панели персонального компьют</w:t>
            </w:r>
            <w:r>
              <w:rPr>
                <w:rFonts w:ascii="Times New Roman" w:eastAsia="Times New Roman" w:hAnsi="Times New Roman" w:cs="Times New Roman"/>
              </w:rPr>
              <w:t>ера и другой оргтехники, монитора при включенном питании;</w:t>
            </w:r>
          </w:p>
          <w:p w:rsidR="009B7E13" w:rsidRDefault="0037230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нельзя допускать попадание влаги на поверхность монитора, рабочую поверхность клавиатуры, дисководов, принтеров и других устройств;</w:t>
            </w:r>
          </w:p>
          <w:p w:rsidR="009B7E13" w:rsidRDefault="0037230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нельзя производить самостоятельно вскрытие и ремонт оборудован</w:t>
            </w:r>
            <w:r>
              <w:rPr>
                <w:rFonts w:ascii="Times New Roman" w:eastAsia="Times New Roman" w:hAnsi="Times New Roman" w:cs="Times New Roman"/>
              </w:rPr>
              <w:t>ия;</w:t>
            </w:r>
          </w:p>
          <w:p w:rsidR="009B7E13" w:rsidRDefault="0037230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запрещается переключать разъемы интерфейсных кабелей периферийных устройств;</w:t>
            </w:r>
          </w:p>
          <w:p w:rsidR="009B7E13" w:rsidRDefault="0037230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запрещается загромождение верхних панелей устройств бумагами и посторонними предметами.</w:t>
            </w:r>
          </w:p>
        </w:tc>
      </w:tr>
      <w:tr w:rsidR="009B7E13">
        <w:tc>
          <w:tcPr>
            <w:tcW w:w="2509" w:type="dxa"/>
            <w:shd w:val="clear" w:color="auto" w:fill="auto"/>
          </w:tcPr>
          <w:p w:rsidR="009B7E13" w:rsidRDefault="0037230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Микрофонная радиосистема, веб- камера, видеокамера, фотоаппарат</w:t>
            </w:r>
          </w:p>
        </w:tc>
        <w:tc>
          <w:tcPr>
            <w:tcW w:w="7522" w:type="dxa"/>
            <w:shd w:val="clear" w:color="auto" w:fill="auto"/>
          </w:tcPr>
          <w:p w:rsidR="009B7E13" w:rsidRDefault="0037230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Руки должны быть</w:t>
            </w:r>
            <w:r>
              <w:rPr>
                <w:rFonts w:ascii="Times New Roman" w:eastAsia="Times New Roman" w:hAnsi="Times New Roman" w:cs="Times New Roman"/>
              </w:rPr>
              <w:t xml:space="preserve"> чистыми и сухими, т.к. величина проходящего тока зависит от состояния кожи, а также площади соприкосновения с токоведущими частями - грязь и влага ее увеличивают. </w:t>
            </w:r>
          </w:p>
          <w:p w:rsidR="009B7E13" w:rsidRDefault="0037230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-В случае обнаружения неисправности отключить питание устройства от сети 220 В. Для полной </w:t>
            </w:r>
            <w:r>
              <w:rPr>
                <w:rFonts w:ascii="Times New Roman" w:eastAsia="Times New Roman" w:hAnsi="Times New Roman" w:cs="Times New Roman"/>
              </w:rPr>
              <w:t>уверенности в этом случае лучше вытащить сетевую вилку из розетки. Сообщить Главному эксперту.</w:t>
            </w:r>
          </w:p>
          <w:p w:rsidR="009B7E13" w:rsidRDefault="0037230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-Не следует забывать, что после отключения питания конденсаторы в устройстве могут еще долгое время сохранять заряд. Прикоснувшись к выводам такого конденсатора рукой, можно получить удар током. </w:t>
            </w:r>
          </w:p>
          <w:p w:rsidR="009B7E13" w:rsidRDefault="0037230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-При первоначальном включении устройства следует соблюдать о</w:t>
            </w:r>
            <w:r>
              <w:rPr>
                <w:rFonts w:ascii="Times New Roman" w:eastAsia="Times New Roman" w:hAnsi="Times New Roman" w:cs="Times New Roman"/>
              </w:rPr>
              <w:t xml:space="preserve">сторожность. </w:t>
            </w:r>
          </w:p>
          <w:p w:rsidR="009B7E13" w:rsidRDefault="0037230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-Не рекомендуется оставлять без присмотра включенные и еще не настроенные устройства - это может вызвать пожар. </w:t>
            </w:r>
          </w:p>
          <w:p w:rsidR="009B7E13" w:rsidRDefault="0037230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-Запрещено использовать прибор с поврежденными соединительными проводами или контактными наконечниками. Сами соединительные прово</w:t>
            </w:r>
            <w:r>
              <w:rPr>
                <w:rFonts w:ascii="Times New Roman" w:eastAsia="Times New Roman" w:hAnsi="Times New Roman" w:cs="Times New Roman"/>
              </w:rPr>
              <w:t xml:space="preserve">да должны иметь надежную изоляцию. </w:t>
            </w:r>
          </w:p>
          <w:p w:rsidR="009B7E13" w:rsidRDefault="0037230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-Все переключения режимов следует проводить до его подключения. </w:t>
            </w:r>
          </w:p>
          <w:p w:rsidR="009B7E13" w:rsidRDefault="0037230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-Все подключения прибора к проверяемой схеме проводить при полностью отключенной радиоаппаратуре. </w:t>
            </w:r>
          </w:p>
          <w:p w:rsidR="009B7E13" w:rsidRDefault="0037230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-При проведении работ не спешить, иначе это приводит (в </w:t>
            </w:r>
            <w:r>
              <w:rPr>
                <w:rFonts w:ascii="Times New Roman" w:eastAsia="Times New Roman" w:hAnsi="Times New Roman" w:cs="Times New Roman"/>
              </w:rPr>
              <w:t>лучшем случае) только к повреждениям прибора.</w:t>
            </w:r>
          </w:p>
        </w:tc>
      </w:tr>
      <w:tr w:rsidR="009B7E13">
        <w:tc>
          <w:tcPr>
            <w:tcW w:w="2509" w:type="dxa"/>
            <w:shd w:val="clear" w:color="auto" w:fill="auto"/>
          </w:tcPr>
          <w:p w:rsidR="009B7E13" w:rsidRDefault="0037230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МФУ </w:t>
            </w:r>
          </w:p>
        </w:tc>
        <w:tc>
          <w:tcPr>
            <w:tcW w:w="7522" w:type="dxa"/>
            <w:shd w:val="clear" w:color="auto" w:fill="auto"/>
          </w:tcPr>
          <w:p w:rsidR="009B7E13" w:rsidRDefault="0037230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-Во избежание поражения электротоком при устранении блокировки бумаги и мелком ремонте отключить аппарат от сети.</w:t>
            </w:r>
          </w:p>
          <w:p w:rsidR="009B7E13" w:rsidRDefault="0037230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-Не допускать воздействия огня на тонер-картридж.</w:t>
            </w:r>
          </w:p>
        </w:tc>
      </w:tr>
      <w:tr w:rsidR="009B7E13">
        <w:tc>
          <w:tcPr>
            <w:tcW w:w="2509" w:type="dxa"/>
            <w:shd w:val="clear" w:color="auto" w:fill="auto"/>
          </w:tcPr>
          <w:p w:rsidR="009B7E13" w:rsidRDefault="0037230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Ножницы, канцелярский нож, клей.</w:t>
            </w:r>
          </w:p>
        </w:tc>
        <w:tc>
          <w:tcPr>
            <w:tcW w:w="7522" w:type="dxa"/>
            <w:shd w:val="clear" w:color="auto" w:fill="auto"/>
          </w:tcPr>
          <w:p w:rsidR="009B7E13" w:rsidRDefault="0037230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Не о</w:t>
            </w:r>
            <w:r>
              <w:rPr>
                <w:rFonts w:ascii="Times New Roman" w:eastAsia="Times New Roman" w:hAnsi="Times New Roman" w:cs="Times New Roman"/>
              </w:rPr>
              <w:t>ставлять лезвия ножниц, ножа открытыми.</w:t>
            </w:r>
          </w:p>
          <w:p w:rsidR="009B7E13" w:rsidRDefault="0037230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Не держать ножницы, нож острыми частями вверх, и не использовать их при ослабленном центральном креплении.</w:t>
            </w:r>
          </w:p>
          <w:p w:rsidR="009B7E13" w:rsidRDefault="0037230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При работе ножницами, ножом внимательно следить за направлением резки. </w:t>
            </w:r>
          </w:p>
          <w:p w:rsidR="009B7E13" w:rsidRDefault="0037230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Не резать на ходу. </w:t>
            </w:r>
          </w:p>
          <w:p w:rsidR="009B7E13" w:rsidRDefault="0037230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Во время работы удерживать материал рукой так, чтобы пальцы другой руки были в стороне от лезвия. </w:t>
            </w:r>
          </w:p>
          <w:p w:rsidR="009B7E13" w:rsidRDefault="0037230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Наносить клей на поверхность изделия только кистью. </w:t>
            </w:r>
          </w:p>
          <w:p w:rsidR="009B7E13" w:rsidRDefault="0037230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Не допускать, чтобы клей попадал на пальцы рук, лицо, особенно глаза. </w:t>
            </w:r>
          </w:p>
          <w:p w:rsidR="009B7E13" w:rsidRDefault="0037230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При попадании клея в глаз</w:t>
            </w:r>
            <w:r>
              <w:rPr>
                <w:rFonts w:ascii="Times New Roman" w:eastAsia="Times New Roman" w:hAnsi="Times New Roman" w:cs="Times New Roman"/>
              </w:rPr>
              <w:t xml:space="preserve">а надо немедленно промыть их в большом количестве воды. </w:t>
            </w:r>
          </w:p>
          <w:p w:rsidR="009B7E13" w:rsidRDefault="0037230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При работе с клеем пользоваться салфеткой. </w:t>
            </w:r>
          </w:p>
          <w:p w:rsidR="009B7E13" w:rsidRDefault="0037230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По окончании работы обязательно вымыть руки и кисть.</w:t>
            </w:r>
          </w:p>
        </w:tc>
      </w:tr>
      <w:tr w:rsidR="009B7E13">
        <w:tc>
          <w:tcPr>
            <w:tcW w:w="2509" w:type="dxa"/>
            <w:shd w:val="clear" w:color="auto" w:fill="auto"/>
          </w:tcPr>
          <w:p w:rsidR="009B7E13" w:rsidRDefault="00372302">
            <w:pPr>
              <w:spacing w:after="0" w:line="276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Мячи: волейбольный, баскетбольный, малые, теннисные</w:t>
            </w:r>
          </w:p>
        </w:tc>
        <w:tc>
          <w:tcPr>
            <w:tcW w:w="7522" w:type="dxa"/>
            <w:shd w:val="clear" w:color="auto" w:fill="auto"/>
          </w:tcPr>
          <w:p w:rsidR="009B7E13" w:rsidRDefault="003723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Проверить наличие недостаточного отскока мяча и наличие порывов. - </w:t>
            </w:r>
            <w:r>
              <w:rPr>
                <w:rFonts w:ascii="Times New Roman" w:eastAsia="Times New Roman" w:hAnsi="Times New Roman" w:cs="Times New Roman"/>
              </w:rPr>
              <w:t xml:space="preserve">При наличии недостаточного отскока и порывов прекратить выполнение конкурсного задания, пока технический эксперт не обеспечит замену инвентаря, имеющего дефекты. </w:t>
            </w:r>
          </w:p>
          <w:p w:rsidR="009B7E13" w:rsidRDefault="0037230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-Учитывать специфику спо</w:t>
            </w:r>
            <w:r>
              <w:rPr>
                <w:rFonts w:ascii="Times New Roman" w:eastAsia="Times New Roman" w:hAnsi="Times New Roman" w:cs="Times New Roman"/>
              </w:rPr>
              <w:t>ртивного инвентаря в ходе демонстрации конкурсного задания; контролировать безопасность проведения подвижных игр в ходе демонстрации конкурсного задания.</w:t>
            </w:r>
          </w:p>
        </w:tc>
      </w:tr>
      <w:tr w:rsidR="009B7E13">
        <w:tc>
          <w:tcPr>
            <w:tcW w:w="2509" w:type="dxa"/>
            <w:shd w:val="clear" w:color="auto" w:fill="auto"/>
          </w:tcPr>
          <w:p w:rsidR="009B7E13" w:rsidRDefault="00372302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Обруч пластмассовый, фишки усеченные, флажки</w:t>
            </w:r>
          </w:p>
        </w:tc>
        <w:tc>
          <w:tcPr>
            <w:tcW w:w="7522" w:type="dxa"/>
            <w:shd w:val="clear" w:color="auto" w:fill="auto"/>
          </w:tcPr>
          <w:p w:rsidR="009B7E13" w:rsidRDefault="0037230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-При наличии неровностей и выступов не приступать или пр</w:t>
            </w:r>
            <w:r>
              <w:rPr>
                <w:rFonts w:ascii="Times New Roman" w:eastAsia="Times New Roman" w:hAnsi="Times New Roman" w:cs="Times New Roman"/>
              </w:rPr>
              <w:t xml:space="preserve">екратить выполнение конкурсного задания, пока технический эксперт не обеспечит замену инвентаря, имеющего дефекты. </w:t>
            </w:r>
          </w:p>
          <w:p w:rsidR="009B7E13" w:rsidRDefault="0037230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-Учитывать целесообразность размещения на площадке; учитывать специфику спортивного инвентаря в ходе демонстрации конкурсного задания; контролировать безопасность проведения подвижных игр.</w:t>
            </w:r>
          </w:p>
        </w:tc>
      </w:tr>
      <w:tr w:rsidR="009B7E13">
        <w:tc>
          <w:tcPr>
            <w:tcW w:w="2509" w:type="dxa"/>
            <w:shd w:val="clear" w:color="auto" w:fill="auto"/>
          </w:tcPr>
          <w:p w:rsidR="009B7E13" w:rsidRDefault="003723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Скакалки, канат</w:t>
            </w:r>
          </w:p>
        </w:tc>
        <w:tc>
          <w:tcPr>
            <w:tcW w:w="7522" w:type="dxa"/>
            <w:shd w:val="clear" w:color="auto" w:fill="auto"/>
          </w:tcPr>
          <w:p w:rsidR="009B7E13" w:rsidRDefault="0037230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Проверить поверхность на наличие узлов. </w:t>
            </w:r>
          </w:p>
          <w:p w:rsidR="009B7E13" w:rsidRDefault="0037230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При н</w:t>
            </w:r>
            <w:r>
              <w:rPr>
                <w:rFonts w:ascii="Times New Roman" w:eastAsia="Times New Roman" w:hAnsi="Times New Roman" w:cs="Times New Roman"/>
              </w:rPr>
              <w:t xml:space="preserve">аличии узлов не приступать или прекратить выполнение конкурсного задания, пока технический эксперт не обеспечит замену инвентаря, имеющего дефекты. </w:t>
            </w:r>
          </w:p>
          <w:p w:rsidR="009B7E13" w:rsidRDefault="0037230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Учитывать целесообразность размещения на площадке; учитывать специфику спортивного инвентаря в ходе демон</w:t>
            </w:r>
            <w:r>
              <w:rPr>
                <w:rFonts w:ascii="Times New Roman" w:eastAsia="Times New Roman" w:hAnsi="Times New Roman" w:cs="Times New Roman"/>
              </w:rPr>
              <w:t>страции конкурсного задания; контролировать безопасность проведения подвижных игр.</w:t>
            </w:r>
          </w:p>
        </w:tc>
      </w:tr>
      <w:tr w:rsidR="009B7E13">
        <w:tc>
          <w:tcPr>
            <w:tcW w:w="2509" w:type="dxa"/>
            <w:shd w:val="clear" w:color="auto" w:fill="auto"/>
          </w:tcPr>
          <w:p w:rsidR="009B7E13" w:rsidRDefault="003723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Гимнастические коврики</w:t>
            </w:r>
          </w:p>
        </w:tc>
        <w:tc>
          <w:tcPr>
            <w:tcW w:w="7522" w:type="dxa"/>
            <w:shd w:val="clear" w:color="auto" w:fill="auto"/>
          </w:tcPr>
          <w:p w:rsidR="009B7E13" w:rsidRDefault="0037230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Следить за чистотой и отсутствием неровностей и порывов.</w:t>
            </w:r>
          </w:p>
          <w:p w:rsidR="009B7E13" w:rsidRDefault="0037230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При наличии неровностей и порывов прекратить выполнение конкурсного задания, пока технич</w:t>
            </w:r>
            <w:r>
              <w:rPr>
                <w:rFonts w:ascii="Times New Roman" w:eastAsia="Times New Roman" w:hAnsi="Times New Roman" w:cs="Times New Roman"/>
              </w:rPr>
              <w:t xml:space="preserve">еский эксперт не обеспечит замену инвентаря, имеющего дефекты. </w:t>
            </w:r>
          </w:p>
          <w:p w:rsidR="009B7E13" w:rsidRDefault="0037230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-Учитывать специфику спортивного инвентаря в ходе демонстрации конкурсного задания; контролировать безопасность организации подвижных игр в ходе демонстрации конкурсного задания.</w:t>
            </w:r>
          </w:p>
        </w:tc>
      </w:tr>
      <w:tr w:rsidR="009B7E13">
        <w:tc>
          <w:tcPr>
            <w:tcW w:w="2509" w:type="dxa"/>
            <w:shd w:val="clear" w:color="auto" w:fill="auto"/>
          </w:tcPr>
          <w:p w:rsidR="009B7E13" w:rsidRDefault="00372302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Эстафетные п</w:t>
            </w:r>
            <w:r>
              <w:rPr>
                <w:rFonts w:ascii="Times New Roman" w:eastAsia="Times New Roman" w:hAnsi="Times New Roman" w:cs="Times New Roman"/>
              </w:rPr>
              <w:t>алочки Гимнастическая палка, пипидастры</w:t>
            </w:r>
          </w:p>
        </w:tc>
        <w:tc>
          <w:tcPr>
            <w:tcW w:w="7522" w:type="dxa"/>
            <w:shd w:val="clear" w:color="auto" w:fill="auto"/>
          </w:tcPr>
          <w:p w:rsidR="009B7E13" w:rsidRDefault="0037230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-При наличии неровностей и выступов, дефектов, влияющих на использование, не приступать или прекратить выполнение конкурсного задания, пока технический эксперт не обеспечит замену инвентаря, имеющего дефекты. </w:t>
            </w:r>
          </w:p>
          <w:p w:rsidR="009B7E13" w:rsidRDefault="0037230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-Учиты</w:t>
            </w:r>
            <w:r>
              <w:rPr>
                <w:rFonts w:ascii="Times New Roman" w:eastAsia="Times New Roman" w:hAnsi="Times New Roman" w:cs="Times New Roman"/>
              </w:rPr>
              <w:t>вать целесообразность размещения на площадке; учитывать специфику спортивного инвентаря в ходе демонстрации конкурсного задания; контролировать безопасность проведения подвижных игр.</w:t>
            </w:r>
          </w:p>
        </w:tc>
      </w:tr>
      <w:tr w:rsidR="009B7E13">
        <w:tc>
          <w:tcPr>
            <w:tcW w:w="2509" w:type="dxa"/>
            <w:shd w:val="clear" w:color="auto" w:fill="auto"/>
          </w:tcPr>
          <w:p w:rsidR="009B7E13" w:rsidRDefault="00372302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Кнопки для пробковой доски </w:t>
            </w:r>
          </w:p>
        </w:tc>
        <w:tc>
          <w:tcPr>
            <w:tcW w:w="7522" w:type="dxa"/>
            <w:shd w:val="clear" w:color="auto" w:fill="auto"/>
          </w:tcPr>
          <w:p w:rsidR="009B7E13" w:rsidRDefault="0037230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Хранить кнопки в специально отведенном месте. </w:t>
            </w:r>
          </w:p>
          <w:p w:rsidR="009B7E13" w:rsidRDefault="0037230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Использовать кнопки только по их назначению</w:t>
            </w:r>
          </w:p>
          <w:p w:rsidR="009B7E13" w:rsidRDefault="0037230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До и после работы проверить количество кнопок.</w:t>
            </w:r>
          </w:p>
        </w:tc>
      </w:tr>
      <w:tr w:rsidR="009B7E13">
        <w:tc>
          <w:tcPr>
            <w:tcW w:w="2509" w:type="dxa"/>
            <w:shd w:val="clear" w:color="auto" w:fill="auto"/>
          </w:tcPr>
          <w:p w:rsidR="009B7E13" w:rsidRDefault="00372302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Ножницы, степлер, антистеплер</w:t>
            </w:r>
          </w:p>
        </w:tc>
        <w:tc>
          <w:tcPr>
            <w:tcW w:w="7522" w:type="dxa"/>
            <w:shd w:val="clear" w:color="auto" w:fill="auto"/>
          </w:tcPr>
          <w:p w:rsidR="009B7E13" w:rsidRDefault="0037230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Хранить ножницы, степлер и антистеплер в специально отведенном месте, класть на стол во время работы сомкнутыми острыми концами от себя.</w:t>
            </w:r>
          </w:p>
          <w:p w:rsidR="009B7E13" w:rsidRDefault="0037230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Передавать ножницы кольцами вперед с сомкнутыми лезвиями.</w:t>
            </w:r>
          </w:p>
          <w:p w:rsidR="009B7E13" w:rsidRDefault="0037230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Нельзя резать, скреплять и раскреплять на ходу.</w:t>
            </w:r>
          </w:p>
        </w:tc>
      </w:tr>
      <w:tr w:rsidR="009B7E13">
        <w:tc>
          <w:tcPr>
            <w:tcW w:w="2509" w:type="dxa"/>
            <w:shd w:val="clear" w:color="auto" w:fill="auto"/>
          </w:tcPr>
          <w:p w:rsidR="009B7E13" w:rsidRDefault="00372302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Пласти</w:t>
            </w:r>
            <w:r>
              <w:rPr>
                <w:rFonts w:ascii="Times New Roman" w:eastAsia="Times New Roman" w:hAnsi="Times New Roman" w:cs="Times New Roman"/>
              </w:rPr>
              <w:t>лин</w:t>
            </w:r>
          </w:p>
        </w:tc>
        <w:tc>
          <w:tcPr>
            <w:tcW w:w="7522" w:type="dxa"/>
            <w:shd w:val="clear" w:color="auto" w:fill="auto"/>
          </w:tcPr>
          <w:p w:rsidR="009B7E13" w:rsidRDefault="0037230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Использовать пластилин только по назначению</w:t>
            </w:r>
          </w:p>
          <w:p w:rsidR="009B7E13" w:rsidRDefault="0037230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Работать с пластилином на дощечке, засучивать рукава перед работой.</w:t>
            </w:r>
          </w:p>
          <w:p w:rsidR="009B7E13" w:rsidRDefault="0037230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После работы с пластилином привести в порядок рабочее место; очистить от пластилина доски, протереть стол мокрой тряпочкой.</w:t>
            </w:r>
          </w:p>
          <w:p w:rsidR="009B7E13" w:rsidRDefault="0037230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По оконч</w:t>
            </w:r>
            <w:r>
              <w:rPr>
                <w:rFonts w:ascii="Times New Roman" w:eastAsia="Times New Roman" w:hAnsi="Times New Roman" w:cs="Times New Roman"/>
              </w:rPr>
              <w:t>ании работы необходимо сначала тщательно вытереть руки бумажной салфеткой, а затем влажной салфеткой.</w:t>
            </w:r>
          </w:p>
          <w:p w:rsidR="009B7E13" w:rsidRDefault="0037230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Хранить пластилин в специальных коробках, в строго отведенном месте.</w:t>
            </w:r>
          </w:p>
        </w:tc>
      </w:tr>
    </w:tbl>
    <w:p w:rsidR="009B7E13" w:rsidRDefault="009B7E13">
      <w:pPr>
        <w:spacing w:before="120" w:after="0"/>
        <w:jc w:val="both"/>
        <w:rPr>
          <w:rFonts w:ascii="Times New Roman" w:eastAsia="Times New Roman" w:hAnsi="Times New Roman" w:cs="Times New Roman"/>
        </w:rPr>
      </w:pPr>
    </w:p>
    <w:p w:rsidR="009B7E13" w:rsidRDefault="00372302">
      <w:pPr>
        <w:spacing w:before="8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5.2. При выполнении конкурсных заданий и уборке рабочих мест:</w:t>
      </w:r>
    </w:p>
    <w:p w:rsidR="009B7E13" w:rsidRDefault="00372302">
      <w:pPr>
        <w:pStyle w:val="af2"/>
        <w:numPr>
          <w:ilvl w:val="0"/>
          <w:numId w:val="18"/>
        </w:numPr>
        <w:tabs>
          <w:tab w:val="left" w:pos="993"/>
        </w:tabs>
        <w:spacing w:before="80"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необходимо быть внимательным, не отвлекаться посторонними разговорами и делами, не отвлекать других участников;</w:t>
      </w:r>
    </w:p>
    <w:p w:rsidR="009B7E13" w:rsidRDefault="00372302">
      <w:pPr>
        <w:pStyle w:val="af2"/>
        <w:numPr>
          <w:ilvl w:val="0"/>
          <w:numId w:val="18"/>
        </w:numPr>
        <w:tabs>
          <w:tab w:val="left" w:pos="993"/>
        </w:tabs>
        <w:spacing w:before="80"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соблюдать настоящую инструкцию;</w:t>
      </w:r>
    </w:p>
    <w:p w:rsidR="009B7E13" w:rsidRDefault="00372302">
      <w:pPr>
        <w:pStyle w:val="af2"/>
        <w:numPr>
          <w:ilvl w:val="0"/>
          <w:numId w:val="18"/>
        </w:numPr>
        <w:tabs>
          <w:tab w:val="left" w:pos="993"/>
        </w:tabs>
        <w:spacing w:before="80"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соблюдать правила эксплуатации оборудования, механизмов и инструментов, не подвергать их механическим ударам,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допускать падений;</w:t>
      </w:r>
    </w:p>
    <w:p w:rsidR="009B7E13" w:rsidRDefault="00372302">
      <w:pPr>
        <w:pStyle w:val="af2"/>
        <w:numPr>
          <w:ilvl w:val="0"/>
          <w:numId w:val="18"/>
        </w:numPr>
        <w:tabs>
          <w:tab w:val="left" w:pos="993"/>
        </w:tabs>
        <w:spacing w:before="80"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поддерживать порядок и чистоту на рабочем месте;</w:t>
      </w:r>
    </w:p>
    <w:p w:rsidR="009B7E13" w:rsidRDefault="00372302">
      <w:pPr>
        <w:pStyle w:val="af2"/>
        <w:numPr>
          <w:ilvl w:val="0"/>
          <w:numId w:val="18"/>
        </w:numPr>
        <w:tabs>
          <w:tab w:val="left" w:pos="993"/>
        </w:tabs>
        <w:spacing w:before="80"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рабочий инструмент располагать таким образом, чтобы исключалась возможность его скатывания и падения;</w:t>
      </w:r>
    </w:p>
    <w:p w:rsidR="009B7E13" w:rsidRDefault="00372302">
      <w:pPr>
        <w:pStyle w:val="af2"/>
        <w:numPr>
          <w:ilvl w:val="0"/>
          <w:numId w:val="18"/>
        </w:numPr>
        <w:tabs>
          <w:tab w:val="left" w:pos="993"/>
        </w:tabs>
        <w:spacing w:before="80"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выполнять конкурсные задания только исправным инструментом.</w:t>
      </w:r>
    </w:p>
    <w:p w:rsidR="009B7E13" w:rsidRDefault="00372302">
      <w:pPr>
        <w:spacing w:before="8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5.3. При неисправности ин</w:t>
      </w:r>
      <w:r>
        <w:rPr>
          <w:rFonts w:ascii="Times New Roman" w:eastAsia="Times New Roman" w:hAnsi="Times New Roman" w:cs="Times New Roman"/>
          <w:sz w:val="28"/>
          <w:szCs w:val="28"/>
        </w:rPr>
        <w:t>струмента и оборудования – прекратить выполнение конкурсного задания и сообщить об этом Эксперту, а в его отсутствие заместителю главного Эксперта.</w:t>
      </w:r>
    </w:p>
    <w:p w:rsidR="009B7E13" w:rsidRDefault="00372302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 w:clear="all"/>
      </w:r>
    </w:p>
    <w:p w:rsidR="009B7E13" w:rsidRDefault="009B7E13">
      <w:pPr>
        <w:spacing w:before="120" w:after="0"/>
        <w:jc w:val="both"/>
        <w:rPr>
          <w:rFonts w:ascii="Times New Roman" w:eastAsia="Times New Roman" w:hAnsi="Times New Roman" w:cs="Times New Roman"/>
        </w:rPr>
      </w:pPr>
    </w:p>
    <w:p w:rsidR="009B7E13" w:rsidRDefault="00372302">
      <w:pPr>
        <w:pStyle w:val="-21"/>
        <w:jc w:val="center"/>
      </w:pPr>
      <w:bookmarkStart w:id="6" w:name="_Toc150706489"/>
      <w:r>
        <w:t>6. Требования охраны труда в аварийных ситуациях</w:t>
      </w:r>
      <w:bookmarkEnd w:id="6"/>
    </w:p>
    <w:p w:rsidR="009B7E13" w:rsidRDefault="003723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6.1. При обнаружении неисправности в работе электрически</w:t>
      </w:r>
      <w:r>
        <w:rPr>
          <w:rFonts w:ascii="Times New Roman" w:eastAsia="Times New Roman" w:hAnsi="Times New Roman" w:cs="Times New Roman"/>
          <w:sz w:val="28"/>
          <w:szCs w:val="28"/>
        </w:rPr>
        <w:t>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Экспертам. Выполнение конкурсного задания продолжить только после устранения возникшей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неисправности.</w:t>
      </w:r>
    </w:p>
    <w:p w:rsidR="009B7E13" w:rsidRDefault="003723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6.2. В случае возникновения у участника плохого самочувствия или получения травмы сообщить об этом эксперту.</w:t>
      </w:r>
    </w:p>
    <w:p w:rsidR="009B7E13" w:rsidRDefault="003723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6.3. При поражении участника электрическим током немедленно отключить электросеть, оказать первую помощь (самопомощь) пострадавшему</w:t>
      </w:r>
      <w:r>
        <w:rPr>
          <w:rFonts w:ascii="Times New Roman" w:eastAsia="Times New Roman" w:hAnsi="Times New Roman" w:cs="Times New Roman"/>
          <w:sz w:val="28"/>
          <w:szCs w:val="28"/>
        </w:rPr>
        <w:t>, сообщить Эксперту, при необходимости обратиться к врачу.</w:t>
      </w:r>
    </w:p>
    <w:p w:rsidR="009B7E13" w:rsidRDefault="003723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6.4. 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</w:t>
      </w:r>
      <w:r>
        <w:rPr>
          <w:rFonts w:ascii="Times New Roman" w:eastAsia="Times New Roman" w:hAnsi="Times New Roman" w:cs="Times New Roman"/>
          <w:sz w:val="28"/>
          <w:szCs w:val="28"/>
        </w:rPr>
        <w:t>нию первой помощи пострадавшим, вызвать скорую медицинскую помощь, при необходимости отправить пострадавшего в ближайшее лечебное учреждение.</w:t>
      </w:r>
    </w:p>
    <w:p w:rsidR="009B7E13" w:rsidRDefault="003723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6.5. При возникновении пожара необходимо немедленно оповестить Главного эксперта и экспертов. При последующем разв</w:t>
      </w:r>
      <w:r>
        <w:rPr>
          <w:rFonts w:ascii="Times New Roman" w:eastAsia="Times New Roman" w:hAnsi="Times New Roman" w:cs="Times New Roman"/>
          <w:sz w:val="28"/>
          <w:szCs w:val="28"/>
        </w:rPr>
        <w:t>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 w:rsidR="009B7E13" w:rsidRDefault="003723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обнаружении очага возгорания на конкурсной площадке необходимо любым возможным способом постар</w:t>
      </w:r>
      <w:r>
        <w:rPr>
          <w:rFonts w:ascii="Times New Roman" w:eastAsia="Times New Roman" w:hAnsi="Times New Roman" w:cs="Times New Roman"/>
          <w:sz w:val="28"/>
          <w:szCs w:val="28"/>
        </w:rPr>
        <w:t>аться загасить пламя в "зародыше" с обязательным соблюдением мер личной безопасности.</w:t>
      </w:r>
    </w:p>
    <w:p w:rsidR="009B7E13" w:rsidRDefault="003723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</w:t>
      </w:r>
      <w:r>
        <w:rPr>
          <w:rFonts w:ascii="Times New Roman" w:eastAsia="Times New Roman" w:hAnsi="Times New Roman" w:cs="Times New Roman"/>
          <w:sz w:val="28"/>
          <w:szCs w:val="28"/>
        </w:rPr>
        <w:t>кани, облиться водой, запрещается бежать – бег только усилит интенсивность горения.</w:t>
      </w:r>
    </w:p>
    <w:p w:rsidR="009B7E13" w:rsidRDefault="003723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</w:t>
      </w:r>
      <w:r>
        <w:rPr>
          <w:rFonts w:ascii="Times New Roman" w:eastAsia="Times New Roman" w:hAnsi="Times New Roman" w:cs="Times New Roman"/>
          <w:sz w:val="28"/>
          <w:szCs w:val="28"/>
        </w:rPr>
        <w:t>но быстрее ползти в сторону эвакуационного выхода.</w:t>
      </w:r>
    </w:p>
    <w:p w:rsidR="009B7E13" w:rsidRDefault="003723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6.6.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</w:r>
    </w:p>
    <w:p w:rsidR="009B7E13" w:rsidRDefault="003723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происшествии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</w:t>
      </w:r>
      <w:r>
        <w:rPr>
          <w:rFonts w:ascii="Times New Roman" w:eastAsia="Times New Roman" w:hAnsi="Times New Roman" w:cs="Times New Roman"/>
          <w:sz w:val="28"/>
          <w:szCs w:val="28"/>
        </w:rPr>
        <w:t>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:rsidR="009B7E13" w:rsidRDefault="00372302">
      <w:pPr>
        <w:pStyle w:val="-21"/>
        <w:jc w:val="center"/>
      </w:pPr>
      <w:bookmarkStart w:id="7" w:name="_Toc150706490"/>
      <w:r>
        <w:t>7. Требование охраны труда по окончании работ</w:t>
      </w:r>
      <w:bookmarkEnd w:id="7"/>
    </w:p>
    <w:p w:rsidR="009B7E13" w:rsidRDefault="003723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После окончания работ каждый участник обязан:</w:t>
      </w:r>
    </w:p>
    <w:p w:rsidR="009B7E13" w:rsidRDefault="00372302">
      <w:pPr>
        <w:pStyle w:val="af2"/>
        <w:numPr>
          <w:ilvl w:val="0"/>
          <w:numId w:val="25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Привести в порядок рабочее место. </w:t>
      </w:r>
    </w:p>
    <w:p w:rsidR="009B7E13" w:rsidRDefault="00372302">
      <w:pPr>
        <w:pStyle w:val="af2"/>
        <w:numPr>
          <w:ilvl w:val="0"/>
          <w:numId w:val="25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Убрать средства индивидуальной защиты в отведенное для хранений место.</w:t>
      </w:r>
    </w:p>
    <w:p w:rsidR="009B7E13" w:rsidRDefault="00372302">
      <w:pPr>
        <w:pStyle w:val="af2"/>
        <w:numPr>
          <w:ilvl w:val="0"/>
          <w:numId w:val="25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Отключить инструмент и оборудование от сети.</w:t>
      </w:r>
    </w:p>
    <w:p w:rsidR="009B7E13" w:rsidRDefault="00372302">
      <w:pPr>
        <w:pStyle w:val="af2"/>
        <w:numPr>
          <w:ilvl w:val="0"/>
          <w:numId w:val="25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Инструмент убрать в специально предназначенное для хранений место.</w:t>
      </w:r>
    </w:p>
    <w:p w:rsidR="009B7E13" w:rsidRDefault="00372302">
      <w:pPr>
        <w:pStyle w:val="af2"/>
        <w:numPr>
          <w:ilvl w:val="0"/>
          <w:numId w:val="25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Сообщить эксперту о выявленных во врем</w:t>
      </w:r>
      <w:r>
        <w:rPr>
          <w:rFonts w:ascii="Times New Roman" w:eastAsia="Times New Roman" w:hAnsi="Times New Roman" w:cs="Times New Roman"/>
          <w:sz w:val="28"/>
          <w:szCs w:val="28"/>
        </w:rPr>
        <w:t>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:rsidR="009B7E13" w:rsidRDefault="009B7E13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9B7E13" w:rsidRDefault="00372302">
      <w:pPr>
        <w:pStyle w:val="-21"/>
        <w:jc w:val="center"/>
      </w:pPr>
      <w:r>
        <w:br w:type="page" w:clear="all"/>
      </w:r>
      <w:bookmarkStart w:id="8" w:name="_Toc150706491"/>
      <w:r>
        <w:lastRenderedPageBreak/>
        <w:t>Инструкция по охране труда для экспертов</w:t>
      </w:r>
      <w:bookmarkEnd w:id="8"/>
    </w:p>
    <w:p w:rsidR="009B7E13" w:rsidRDefault="009B7E1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7E13" w:rsidRDefault="00372302">
      <w:pPr>
        <w:pStyle w:val="-21"/>
        <w:jc w:val="center"/>
      </w:pPr>
      <w:bookmarkStart w:id="9" w:name="_Toc150706492"/>
      <w:r>
        <w:t>1.Общие требования охраны труда</w:t>
      </w:r>
      <w:bookmarkEnd w:id="9"/>
    </w:p>
    <w:p w:rsidR="009B7E13" w:rsidRDefault="003723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К работе в </w:t>
      </w:r>
      <w:r>
        <w:rPr>
          <w:rFonts w:ascii="Times New Roman" w:eastAsia="Times New Roman" w:hAnsi="Times New Roman" w:cs="Times New Roman"/>
          <w:sz w:val="28"/>
          <w:szCs w:val="28"/>
        </w:rPr>
        <w:t>качестве эксперта Компетенции «Вожатская деятельность» допускаются Эксперты, прошедшие специальное обучение и не имеющие противопоказаний по состоянию здоровья.</w:t>
      </w:r>
    </w:p>
    <w:p w:rsidR="009B7E13" w:rsidRDefault="003723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Эксперт с особыми полномочиями, на которого возложена обязанность за проведение инструктаж</w:t>
      </w:r>
      <w:r>
        <w:rPr>
          <w:rFonts w:ascii="Times New Roman" w:eastAsia="Times New Roman" w:hAnsi="Times New Roman" w:cs="Times New Roman"/>
          <w:sz w:val="28"/>
          <w:szCs w:val="28"/>
        </w:rPr>
        <w:t>а по охране труда, должен иметь действующие удостоверение «О проверке знаний требований охраны труда».</w:t>
      </w:r>
    </w:p>
    <w:p w:rsidR="009B7E13" w:rsidRDefault="003723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 В процессе контроля выполнения конкурсных заданий и нахождения на территории и в помещениях конкурсной площадки Эксперт обязан четко соблюдать:</w:t>
      </w:r>
    </w:p>
    <w:p w:rsidR="009B7E13" w:rsidRDefault="00372302">
      <w:pPr>
        <w:pStyle w:val="af2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рукции по охране труда и технике безопасности; </w:t>
      </w:r>
    </w:p>
    <w:p w:rsidR="009B7E13" w:rsidRDefault="00372302">
      <w:pPr>
        <w:pStyle w:val="af2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правила пожарной безопасности, знать места расположения первичных средств пожаротушения и планов эвакуации.</w:t>
      </w:r>
    </w:p>
    <w:p w:rsidR="009B7E13" w:rsidRDefault="00372302">
      <w:pPr>
        <w:pStyle w:val="af2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расписание и график проведения конкурсного задания, установленные режимы труда и отдыха.</w:t>
      </w:r>
    </w:p>
    <w:p w:rsidR="009B7E13" w:rsidRDefault="003723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 При ра</w:t>
      </w:r>
      <w:r>
        <w:rPr>
          <w:rFonts w:ascii="Times New Roman" w:eastAsia="Times New Roman" w:hAnsi="Times New Roman" w:cs="Times New Roman"/>
          <w:sz w:val="28"/>
          <w:szCs w:val="28"/>
        </w:rPr>
        <w:t>боте на персональном компьютере и копировально-множительной технике на Эксперта могут воздействовать следующие вредные и (или) опасные производственные факторы:</w:t>
      </w:r>
    </w:p>
    <w:p w:rsidR="009B7E13" w:rsidRDefault="00372302">
      <w:pPr>
        <w:pStyle w:val="af2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электрический ток;</w:t>
      </w:r>
    </w:p>
    <w:p w:rsidR="009B7E13" w:rsidRDefault="00372302">
      <w:pPr>
        <w:pStyle w:val="af2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статическое электричество, образующееся в результате трения движущейся бумаги с рабочими механизмами, а также при некачественном заземлении аппаратов;</w:t>
      </w:r>
    </w:p>
    <w:p w:rsidR="009B7E13" w:rsidRDefault="00372302">
      <w:pPr>
        <w:pStyle w:val="af2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шум, обусловленный конструкцией оргтехники;</w:t>
      </w:r>
    </w:p>
    <w:p w:rsidR="009B7E13" w:rsidRDefault="00372302">
      <w:pPr>
        <w:pStyle w:val="af2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химические вещества, выделяющиеся при работе оргтехники;</w:t>
      </w:r>
    </w:p>
    <w:p w:rsidR="009B7E13" w:rsidRDefault="00372302">
      <w:pPr>
        <w:pStyle w:val="af2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зрительное перенапряжение при работе с ПК.</w:t>
      </w:r>
    </w:p>
    <w:p w:rsidR="009B7E13" w:rsidRDefault="003723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наблюдении, за выполнением конкурсного задания участниками, на Эксперта могут воздействовать следующие вредные и (или) опасные производственные факторы:</w:t>
      </w:r>
    </w:p>
    <w:p w:rsidR="009B7E13" w:rsidRDefault="003723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Физические:</w:t>
      </w:r>
    </w:p>
    <w:p w:rsidR="009B7E13" w:rsidRDefault="00372302">
      <w:pPr>
        <w:pStyle w:val="af2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режущие и колющие предметы;</w:t>
      </w:r>
    </w:p>
    <w:p w:rsidR="009B7E13" w:rsidRDefault="00372302">
      <w:pPr>
        <w:pStyle w:val="af2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повышенный шум;</w:t>
      </w:r>
    </w:p>
    <w:p w:rsidR="009B7E13" w:rsidRDefault="00372302">
      <w:pPr>
        <w:pStyle w:val="af2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ультрафиолетовое излучение</w:t>
      </w:r>
    </w:p>
    <w:p w:rsidR="009B7E13" w:rsidRDefault="003723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Химические: </w:t>
      </w:r>
    </w:p>
    <w:p w:rsidR="009B7E13" w:rsidRDefault="00372302">
      <w:pPr>
        <w:pStyle w:val="af2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несоблюдении техники безопасности возможность попадания клея на слизистые оболочки.</w:t>
      </w:r>
    </w:p>
    <w:p w:rsidR="009B7E13" w:rsidRDefault="003723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Психологические:</w:t>
      </w:r>
    </w:p>
    <w:p w:rsidR="009B7E13" w:rsidRDefault="00372302">
      <w:pPr>
        <w:pStyle w:val="af2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чрезмерное напряжение внимания;</w:t>
      </w:r>
    </w:p>
    <w:p w:rsidR="009B7E13" w:rsidRDefault="00372302">
      <w:pPr>
        <w:pStyle w:val="af2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усиленная нагрузка на зрение и слух;</w:t>
      </w:r>
    </w:p>
    <w:p w:rsidR="009B7E13" w:rsidRDefault="00372302">
      <w:pPr>
        <w:pStyle w:val="af2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повышенная ответственность при выполнении </w:t>
      </w:r>
      <w:r>
        <w:rPr>
          <w:rFonts w:ascii="Times New Roman" w:eastAsia="Times New Roman" w:hAnsi="Times New Roman" w:cs="Times New Roman"/>
          <w:sz w:val="28"/>
          <w:szCs w:val="28"/>
        </w:rPr>
        <w:t>своих функций.</w:t>
      </w:r>
    </w:p>
    <w:p w:rsidR="009B7E13" w:rsidRDefault="003723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1.5. Применяемые во время выполнения конкурсного задания средства индивидуальной защиты отсутствуют.</w:t>
      </w:r>
    </w:p>
    <w:p w:rsidR="009B7E13" w:rsidRDefault="003723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1.6. Знаки безопасности, используемые на рабочих местах участников, для обозначения присутствующих опасностей:</w:t>
      </w:r>
    </w:p>
    <w:p w:rsidR="009B7E13" w:rsidRDefault="00372302">
      <w:pPr>
        <w:pStyle w:val="af2"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F 04 Огнетушитель </w:t>
      </w:r>
      <w:r>
        <w:rPr>
          <w:noProof/>
        </w:rPr>
        <mc:AlternateContent>
          <mc:Choice Requires="wpg">
            <w:drawing>
              <wp:inline distT="0" distB="0" distL="0" distR="0">
                <wp:extent cx="329565" cy="318770"/>
                <wp:effectExtent l="0" t="0" r="0" b="0"/>
                <wp:docPr id="7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329565" cy="3187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width:25.95pt;height:25.10pt;mso-wrap-distance-left:0.00pt;mso-wrap-distance-top:0.00pt;mso-wrap-distance-right:0.00pt;mso-wrap-distance-bottom:0.00pt;">
                <v:path textboxrect="0,0,0,0"/>
                <v:imagedata r:id="rId16" o:title=""/>
              </v:shape>
            </w:pict>
          </mc:Fallback>
        </mc:AlternateContent>
      </w:r>
    </w:p>
    <w:p w:rsidR="009B7E13" w:rsidRDefault="00372302">
      <w:pPr>
        <w:pStyle w:val="af2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E22 Указатель выхода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>
                <wp:extent cx="616585" cy="329565"/>
                <wp:effectExtent l="0" t="0" r="0" b="0"/>
                <wp:docPr id="8" name="image9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9.png"/>
                        <pic:cNvPicPr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616585" cy="3295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width:48.55pt;height:25.95pt;mso-wrap-distance-left:0.00pt;mso-wrap-distance-top:0.00pt;mso-wrap-distance-right:0.00pt;mso-wrap-distance-bottom:0.00pt;">
                <v:path textboxrect="0,0,0,0"/>
                <v:imagedata r:id="rId18" o:title=""/>
              </v:shape>
            </w:pict>
          </mc:Fallback>
        </mc:AlternateContent>
      </w:r>
    </w:p>
    <w:p w:rsidR="009B7E13" w:rsidRDefault="00372302">
      <w:pPr>
        <w:pStyle w:val="af2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E23 Указатель запасного выхода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>
                <wp:extent cx="701675" cy="382905"/>
                <wp:effectExtent l="0" t="0" r="0" b="0"/>
                <wp:docPr id="9" name="image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7.png"/>
                        <pic:cNvPicPr/>
                      </pic:nvPicPr>
                      <pic:blipFill>
                        <a:blip r:embed="rId20"/>
                        <a:stretch/>
                      </pic:blipFill>
                      <pic:spPr bwMode="auto">
                        <a:xfrm>
                          <a:off x="0" y="0"/>
                          <a:ext cx="701675" cy="38290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" o:spid="_x0000_s8" type="#_x0000_t75" style="width:55.25pt;height:30.15pt;mso-wrap-distance-left:0.00pt;mso-wrap-distance-top:0.00pt;mso-wrap-distance-right:0.00pt;mso-wrap-distance-bottom:0.00pt;">
                <v:path textboxrect="0,0,0,0"/>
                <v:imagedata r:id="rId20" o:title=""/>
              </v:shape>
            </w:pict>
          </mc:Fallback>
        </mc:AlternateContent>
      </w:r>
    </w:p>
    <w:p w:rsidR="009B7E13" w:rsidRDefault="00372302">
      <w:pPr>
        <w:pStyle w:val="af2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EC01 Аптечка первой медицинской помощи </w:t>
      </w:r>
      <w:r>
        <w:rPr>
          <w:noProof/>
        </w:rPr>
        <mc:AlternateContent>
          <mc:Choice Requires="wpg">
            <w:drawing>
              <wp:inline distT="0" distB="0" distL="0" distR="0">
                <wp:extent cx="382905" cy="361315"/>
                <wp:effectExtent l="0" t="0" r="0" b="0"/>
                <wp:docPr id="10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/>
                      </pic:nvPicPr>
                      <pic:blipFill>
                        <a:blip r:embed="rId21"/>
                        <a:stretch/>
                      </pic:blipFill>
                      <pic:spPr bwMode="auto">
                        <a:xfrm>
                          <a:off x="0" y="0"/>
                          <a:ext cx="382905" cy="3613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" o:spid="_x0000_s9" type="#_x0000_t75" style="width:30.15pt;height:28.45pt;mso-wrap-distance-left:0.00pt;mso-wrap-distance-top:0.00pt;mso-wrap-distance-right:0.00pt;mso-wrap-distance-bottom:0.00pt;">
                <v:path textboxrect="0,0,0,0"/>
                <v:imagedata r:id="rId22" o:title=""/>
              </v:shape>
            </w:pict>
          </mc:Fallback>
        </mc:AlternateContent>
      </w:r>
    </w:p>
    <w:p w:rsidR="009B7E13" w:rsidRDefault="00372302">
      <w:pPr>
        <w:pStyle w:val="af2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P01. Запрещается курить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INCLUDEPICTURE  "https://studfiles.net/html/2706/32/html_qBHtLJCsya.KhkT/img-9S7d9T.jpg" \* MERGEFORMATINET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INCLUDEPICTURE  "https://</w:instrText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studfiles.net/html/2706/32/html_qBHtLJCsya.KhkT/img-9S7d9T.jpg" \* MERGEFORMATINET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fldChar w:fldCharType="begin"/>
      </w:r>
      <w:r>
        <w:instrText xml:space="preserve"> INCLUDEPICTURE  "https://studfiles.net/html/2706/32/html_qBHtLJCsya.KhkT/img-9S7d9T.jpg" \* MERGEFORMATINET </w:instrText>
      </w:r>
      <w:r>
        <w:fldChar w:fldCharType="separate"/>
      </w:r>
      <w:r>
        <w:fldChar w:fldCharType="begin"/>
      </w:r>
      <w:r>
        <w:instrText xml:space="preserve"> INCLUDEPICTURE  "https://studfiles.net/html/2706/32/html_qBHtLJ</w:instrText>
      </w:r>
      <w:r>
        <w:instrText xml:space="preserve">Csya.KhkT/img-9S7d9T.jpg" \* MERGEFORMATINET </w:instrText>
      </w:r>
      <w:r>
        <w:fldChar w:fldCharType="separate"/>
      </w:r>
      <w:r>
        <w:fldChar w:fldCharType="begin"/>
      </w:r>
      <w:r>
        <w:instrText xml:space="preserve"> INCLUDEPICTURE  "https://studfiles.net/html/2706/32/html_qBHtLJCsya.KhkT/img-9S7d9T.jpg" \* MERGEFORMATINET </w:instrText>
      </w:r>
      <w:r>
        <w:fldChar w:fldCharType="separate"/>
      </w:r>
      <w:r>
        <w:rPr>
          <w:noProof/>
        </w:rPr>
        <mc:AlternateContent>
          <mc:Choice Requires="wpg">
            <w:drawing>
              <wp:inline distT="0" distB="0" distL="0" distR="0">
                <wp:extent cx="400050" cy="409575"/>
                <wp:effectExtent l="0" t="0" r="0" b="0"/>
                <wp:docPr id="1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4"/>
                        <a:stretch/>
                      </pic:blipFill>
                      <pic:spPr bwMode="auto">
                        <a:xfrm>
                          <a:off x="0" y="0"/>
                          <a:ext cx="4000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0" o:spid="_x0000_s10" type="#_x0000_t75" style="width:31.50pt;height:32.25pt;mso-wrap-distance-left:0.00pt;mso-wrap-distance-top:0.00pt;mso-wrap-distance-right:0.00pt;mso-wrap-distance-bottom:0.00pt;" stroked="f">
                <v:path textboxrect="0,0,0,0"/>
                <v:imagedata r:id="rId24" o:title=""/>
              </v:shape>
            </w:pict>
          </mc:Fallback>
        </mc:AlternateContent>
      </w:r>
      <w:r>
        <w:fldChar w:fldCharType="end"/>
      </w:r>
      <w:r>
        <w:fldChar w:fldCharType="end"/>
      </w:r>
      <w: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end"/>
      </w:r>
    </w:p>
    <w:p w:rsidR="009B7E13" w:rsidRDefault="003723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1.7. При несчастном случае пострадавший или очевидец несчастного случая обязан немедл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енно сообщить о случившемся Главному Эксперту. </w:t>
      </w:r>
    </w:p>
    <w:p w:rsidR="009B7E13" w:rsidRDefault="003723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помещении Экспертов Компетенции «Вожатская деятельность»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</w:t>
      </w:r>
      <w:r>
        <w:rPr>
          <w:rFonts w:ascii="Times New Roman" w:eastAsia="Times New Roman" w:hAnsi="Times New Roman" w:cs="Times New Roman"/>
          <w:sz w:val="28"/>
          <w:szCs w:val="28"/>
        </w:rPr>
        <w:t>и в случаях получения травмы.</w:t>
      </w:r>
    </w:p>
    <w:p w:rsidR="009B7E13" w:rsidRDefault="003723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случае возникновения несчастного случая или болезни Эксперта, об этом немедленно уведомляется Главный эксперт. В случае несчастного случая, болезни Главного эксперта воспользоваться телефонами экстренных служб:</w:t>
      </w:r>
    </w:p>
    <w:p w:rsidR="009B7E13" w:rsidRDefault="00372302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Чтобы вызвать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пожарных, позвонить: с городского телефона по номерам 101, 112; с мобильного телефона (для всех операторов) по номерам 101 и 112.</w:t>
      </w:r>
    </w:p>
    <w:p w:rsidR="009B7E13" w:rsidRDefault="00372302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Чтобы вызвать полицию, позвонить: с городского телефона по номерам 02 и 102; с мобильного телефона (для всех операторов) по н</w:t>
      </w:r>
      <w:r>
        <w:rPr>
          <w:rFonts w:ascii="Times New Roman" w:eastAsia="Times New Roman" w:hAnsi="Times New Roman" w:cs="Times New Roman"/>
          <w:sz w:val="28"/>
          <w:szCs w:val="28"/>
        </w:rPr>
        <w:t>омерам 102 и 112.</w:t>
      </w:r>
    </w:p>
    <w:p w:rsidR="009B7E13" w:rsidRDefault="0037230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вызвать спасателей, позвонить: с городского телефона по номерам 101, 112; с мобильного телефона (для всех операторов) по номерам 101 и 112.</w:t>
      </w:r>
    </w:p>
    <w:p w:rsidR="009B7E13" w:rsidRDefault="0037230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вызвать скорую медицинскую помощь, позвонить: с городского телефона по номерам 03 или 103; с мобильного телефона (для всех операторов) по номерам 103 и 112.</w:t>
      </w:r>
    </w:p>
    <w:p w:rsidR="009B7E13" w:rsidRDefault="0037230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вызвать аварийную газовую службу ОАО «Мосгаз», позвонить: с городского телефона по номе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 04 или 104; с мобильного телефона (для всех операторов) по номерам 104 и 112.</w:t>
      </w:r>
    </w:p>
    <w:p w:rsidR="009B7E13" w:rsidRDefault="003723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1.8. Эксперты, допустившие невыполнение или нарушение инструкции по охране труда, привлекаются к ответственности в соответствии с Положением о Всероссийском Чемпионатном Движ</w:t>
      </w:r>
      <w:r>
        <w:rPr>
          <w:rFonts w:ascii="Times New Roman" w:eastAsia="Times New Roman" w:hAnsi="Times New Roman" w:cs="Times New Roman"/>
          <w:sz w:val="28"/>
          <w:szCs w:val="28"/>
        </w:rPr>
        <w:t>ении, а при необходимости согласно действующему законодательству.</w:t>
      </w:r>
    </w:p>
    <w:p w:rsidR="009B7E13" w:rsidRDefault="00372302">
      <w:pPr>
        <w:pStyle w:val="-21"/>
        <w:jc w:val="center"/>
      </w:pPr>
      <w:bookmarkStart w:id="10" w:name="_Toc150706493"/>
      <w:r>
        <w:t>2.Требования охраны труда перед началом работы</w:t>
      </w:r>
      <w:bookmarkEnd w:id="10"/>
    </w:p>
    <w:p w:rsidR="009B7E13" w:rsidRDefault="003723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Перед началом работы Эксперты должны выполнить следующее:</w:t>
      </w:r>
    </w:p>
    <w:p w:rsidR="009B7E13" w:rsidRDefault="003723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 В день С-1, Эксперт с особыми полномочиями, ответственный за охрану труда, обяза</w:t>
      </w:r>
      <w:r>
        <w:rPr>
          <w:rFonts w:ascii="Times New Roman" w:eastAsia="Times New Roman" w:hAnsi="Times New Roman" w:cs="Times New Roman"/>
          <w:sz w:val="28"/>
          <w:szCs w:val="28"/>
        </w:rPr>
        <w:t>н провести подробный инструктаж по «Программе инструктажа по охране труда и технике безопасности», ознакомить экспертов и участников с инструкцией по технике безопасности, с планами эвакуации при возникновении пожара, с местами расположения санитарно-бытов</w:t>
      </w:r>
      <w:r>
        <w:rPr>
          <w:rFonts w:ascii="Times New Roman" w:eastAsia="Times New Roman" w:hAnsi="Times New Roman" w:cs="Times New Roman"/>
          <w:sz w:val="28"/>
          <w:szCs w:val="28"/>
        </w:rPr>
        <w:t>ых помещений, медицинскими кабинетами, питьевой воды, проконтролировать подготовку рабочих мест участников в соответствии с Техническим описанием компетенции.</w:t>
      </w:r>
    </w:p>
    <w:p w:rsidR="009B7E13" w:rsidRDefault="003723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Проверить специальную одежду, обувь и др. средства индивидуальной защиты. Одеть необходимые средс</w:t>
      </w:r>
      <w:r>
        <w:rPr>
          <w:rFonts w:ascii="Times New Roman" w:eastAsia="Times New Roman" w:hAnsi="Times New Roman" w:cs="Times New Roman"/>
          <w:sz w:val="28"/>
          <w:szCs w:val="28"/>
        </w:rPr>
        <w:t>тва защиты для выполнения подготовки и контроля подготовки участниками рабочих мест, инструмента и оборудования.</w:t>
      </w:r>
    </w:p>
    <w:p w:rsidR="009B7E13" w:rsidRDefault="003723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 Ежедневно, перед началом выполнения конкурсного задания участниками конкурса, Эксперт с особыми полномочиями проводит инструктаж по охране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труда, Эксперты контролируют процесс подготовки рабочего места участниками, и принимают участие в подготовке рабочих мест участников в возрасте моложе 18 лет.</w:t>
      </w:r>
    </w:p>
    <w:p w:rsidR="009B7E13" w:rsidRDefault="003723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 Ежедневно, перед началом работ на конкурсной площадке и в помещении экспертов необходимо:</w:t>
      </w:r>
    </w:p>
    <w:p w:rsidR="009B7E13" w:rsidRDefault="00372302">
      <w:pPr>
        <w:pStyle w:val="af2"/>
        <w:numPr>
          <w:ilvl w:val="0"/>
          <w:numId w:val="20"/>
        </w:numPr>
        <w:tabs>
          <w:tab w:val="left" w:pos="709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смотреть рабочие места экспертов и участников;</w:t>
      </w:r>
    </w:p>
    <w:p w:rsidR="009B7E13" w:rsidRDefault="00372302">
      <w:pPr>
        <w:pStyle w:val="af2"/>
        <w:numPr>
          <w:ilvl w:val="0"/>
          <w:numId w:val="20"/>
        </w:numPr>
        <w:tabs>
          <w:tab w:val="left" w:pos="709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привести в порядок рабочее место эксперта;</w:t>
      </w:r>
    </w:p>
    <w:p w:rsidR="009B7E13" w:rsidRDefault="00372302">
      <w:pPr>
        <w:pStyle w:val="af2"/>
        <w:numPr>
          <w:ilvl w:val="0"/>
          <w:numId w:val="20"/>
        </w:numPr>
        <w:tabs>
          <w:tab w:val="left" w:pos="709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проверить правильность подключения оборудования в электросеть;</w:t>
      </w:r>
    </w:p>
    <w:p w:rsidR="009B7E13" w:rsidRDefault="00372302">
      <w:pPr>
        <w:pStyle w:val="af2"/>
        <w:numPr>
          <w:ilvl w:val="0"/>
          <w:numId w:val="20"/>
        </w:numPr>
        <w:tabs>
          <w:tab w:val="left" w:pos="709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надеть необходимые средства индивидуальной защиты;</w:t>
      </w:r>
    </w:p>
    <w:p w:rsidR="009B7E13" w:rsidRDefault="00372302">
      <w:pPr>
        <w:pStyle w:val="af2"/>
        <w:numPr>
          <w:ilvl w:val="0"/>
          <w:numId w:val="20"/>
        </w:numPr>
        <w:tabs>
          <w:tab w:val="left" w:pos="709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осмотреть инструмент и оборудование участников в воз</w:t>
      </w:r>
      <w:r>
        <w:rPr>
          <w:rFonts w:ascii="Times New Roman" w:eastAsia="Times New Roman" w:hAnsi="Times New Roman" w:cs="Times New Roman"/>
          <w:sz w:val="28"/>
          <w:szCs w:val="28"/>
        </w:rPr>
        <w:t>расте до 18 лет, участники старше 18 лет осматривают самостоятельно инструмент и оборудование.</w:t>
      </w:r>
    </w:p>
    <w:p w:rsidR="009B7E13" w:rsidRDefault="003723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2.5. Подготовить необходимые для работы материалы, приспособления, и разложить их на свои места, убрать с рабочего стола все лишнее.</w:t>
      </w:r>
    </w:p>
    <w:p w:rsidR="009B7E13" w:rsidRDefault="003723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2.6. Эксперту запрещается приступать к работе при обнаружении неисправности оборудования. О замеченных недостатках и неисправностях немедленно сообщить Техническому Эксперту и до устранения неполадок к работе не приступать.</w:t>
      </w:r>
    </w:p>
    <w:p w:rsidR="009B7E13" w:rsidRDefault="00372302">
      <w:pPr>
        <w:pStyle w:val="-21"/>
        <w:jc w:val="center"/>
      </w:pPr>
      <w:bookmarkStart w:id="11" w:name="_Toc150706494"/>
      <w:r>
        <w:t>3.Требования охраны труда во вре</w:t>
      </w:r>
      <w:r>
        <w:t>мя работы</w:t>
      </w:r>
      <w:bookmarkEnd w:id="11"/>
    </w:p>
    <w:p w:rsidR="009B7E13" w:rsidRDefault="003723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 При выполнении работ по оценке конкурсных заданий на персональном компьютере и другой оргтехнике, значения визуальных параметров должны находиться в пределах оптимального диапазона.</w:t>
      </w:r>
    </w:p>
    <w:p w:rsidR="009B7E13" w:rsidRDefault="003723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 Изображение на экранах видеомониторов должно быть стаб</w:t>
      </w:r>
      <w:r>
        <w:rPr>
          <w:rFonts w:ascii="Times New Roman" w:eastAsia="Times New Roman" w:hAnsi="Times New Roman" w:cs="Times New Roman"/>
          <w:sz w:val="28"/>
          <w:szCs w:val="28"/>
        </w:rPr>
        <w:t>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</w:r>
    </w:p>
    <w:p w:rsidR="009B7E13" w:rsidRDefault="003723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3.3. Суммарное время непосредственной работы с персональным компьютером и другой оргтехникой в тече</w:t>
      </w:r>
      <w:r>
        <w:rPr>
          <w:rFonts w:ascii="Times New Roman" w:eastAsia="Times New Roman" w:hAnsi="Times New Roman" w:cs="Times New Roman"/>
          <w:sz w:val="28"/>
          <w:szCs w:val="28"/>
        </w:rPr>
        <w:t>ние конкурсного дня должно быть не более 6 часов.</w:t>
      </w:r>
    </w:p>
    <w:p w:rsidR="009B7E13" w:rsidRDefault="003723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Продолжительность непрерывной работы с персональным компьютером и другой оргтехникой без регламентированного перерыва не должна превышать 2-х часов. Через каждый час работы следует делать регламентированный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перерыв продолжительностью 15 мин.</w:t>
      </w:r>
    </w:p>
    <w:p w:rsidR="009B7E13" w:rsidRDefault="003723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 Во избежание поражения током запрещается:</w:t>
      </w:r>
    </w:p>
    <w:p w:rsidR="009B7E13" w:rsidRDefault="00372302">
      <w:pPr>
        <w:pStyle w:val="af2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прикасаться к задней панели персонального компьютера и другой оргтехники, монитора при включенном питании;</w:t>
      </w:r>
    </w:p>
    <w:p w:rsidR="009B7E13" w:rsidRDefault="00372302">
      <w:pPr>
        <w:pStyle w:val="af2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допускать попадания влаги на поверхность монитора, рабочую поверхн</w:t>
      </w:r>
      <w:r>
        <w:rPr>
          <w:rFonts w:ascii="Times New Roman" w:eastAsia="Times New Roman" w:hAnsi="Times New Roman" w:cs="Times New Roman"/>
          <w:sz w:val="28"/>
          <w:szCs w:val="28"/>
        </w:rPr>
        <w:t>ость клавиатуры, дисководов, принтеров и других устройств;</w:t>
      </w:r>
    </w:p>
    <w:p w:rsidR="009B7E13" w:rsidRDefault="00372302">
      <w:pPr>
        <w:pStyle w:val="af2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производить самостоятельно вскрытие и ремонт оборудования;</w:t>
      </w:r>
    </w:p>
    <w:p w:rsidR="009B7E13" w:rsidRDefault="00372302">
      <w:pPr>
        <w:pStyle w:val="af2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переключать разъемы интерфейсных кабелей периферийных устройств при включенном питании;</w:t>
      </w:r>
    </w:p>
    <w:p w:rsidR="009B7E13" w:rsidRDefault="00372302">
      <w:pPr>
        <w:pStyle w:val="af2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загромождать верхние панели устройств бумагами и п</w:t>
      </w:r>
      <w:r>
        <w:rPr>
          <w:rFonts w:ascii="Times New Roman" w:eastAsia="Times New Roman" w:hAnsi="Times New Roman" w:cs="Times New Roman"/>
          <w:sz w:val="28"/>
          <w:szCs w:val="28"/>
        </w:rPr>
        <w:t>осторонними предметами;</w:t>
      </w:r>
    </w:p>
    <w:p w:rsidR="009B7E13" w:rsidRDefault="00372302">
      <w:pPr>
        <w:pStyle w:val="af2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допускать попадание влаги на поверхность системного блока (процессора), монитора, рабочую поверхность клавиатуры, дисководов, принтеров и др. устройств.</w:t>
      </w:r>
    </w:p>
    <w:p w:rsidR="009B7E13" w:rsidRDefault="003723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3.5. При выполнении модулей конкурсного задания участниками, Эксперту необходим</w:t>
      </w:r>
      <w:r>
        <w:rPr>
          <w:rFonts w:ascii="Times New Roman" w:eastAsia="Times New Roman" w:hAnsi="Times New Roman" w:cs="Times New Roman"/>
          <w:sz w:val="28"/>
          <w:szCs w:val="28"/>
        </w:rPr>
        <w:t>о быть внимательным, не отвлекаться посторонними разговорами и делами без необходимости, не отвлекать других Экспертов и участников.</w:t>
      </w:r>
    </w:p>
    <w:p w:rsidR="009B7E13" w:rsidRDefault="003723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3.6. Эксперту во время работы с оргтехникой:</w:t>
      </w:r>
    </w:p>
    <w:p w:rsidR="009B7E13" w:rsidRDefault="00372302">
      <w:pPr>
        <w:pStyle w:val="af2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обращать внимание на символы, высвечивающиеся на панели оборудования, не игнор</w:t>
      </w:r>
      <w:r>
        <w:rPr>
          <w:rFonts w:ascii="Times New Roman" w:eastAsia="Times New Roman" w:hAnsi="Times New Roman" w:cs="Times New Roman"/>
          <w:sz w:val="28"/>
          <w:szCs w:val="28"/>
        </w:rPr>
        <w:t>ировать их;</w:t>
      </w:r>
    </w:p>
    <w:p w:rsidR="009B7E13" w:rsidRDefault="00372302">
      <w:pPr>
        <w:pStyle w:val="af2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снимать крышки и панели, жестко закрепленные на устройстве. В некоторых компонентах устройств используется высокое напряжение или лазерное излучение, что может привести к поражению электрическим током или вызвать слепоту;</w:t>
      </w:r>
    </w:p>
    <w:p w:rsidR="009B7E13" w:rsidRDefault="00372302">
      <w:pPr>
        <w:pStyle w:val="af2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производить вклю</w:t>
      </w:r>
      <w:r>
        <w:rPr>
          <w:rFonts w:ascii="Times New Roman" w:eastAsia="Times New Roman" w:hAnsi="Times New Roman" w:cs="Times New Roman"/>
          <w:sz w:val="28"/>
          <w:szCs w:val="28"/>
        </w:rPr>
        <w:t>чение/выключение аппаратов мокрыми руками;</w:t>
      </w:r>
    </w:p>
    <w:p w:rsidR="009B7E13" w:rsidRDefault="00372302">
      <w:pPr>
        <w:pStyle w:val="af2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не ставить на устройство емкости с водой, не класть металлические предметы;</w:t>
      </w:r>
    </w:p>
    <w:p w:rsidR="009B7E13" w:rsidRDefault="00372302">
      <w:pPr>
        <w:pStyle w:val="af2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эксплуатировать аппарат, если он перегрелся, стал дымиться, появился посторонний запах или звук;</w:t>
      </w:r>
    </w:p>
    <w:p w:rsidR="009B7E13" w:rsidRDefault="00372302">
      <w:pPr>
        <w:pStyle w:val="af2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эксплуатировать аппарат, если его уронили или корпус был поврежден;</w:t>
      </w:r>
    </w:p>
    <w:p w:rsidR="009B7E13" w:rsidRDefault="00372302">
      <w:pPr>
        <w:pStyle w:val="af2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вынимать застрявшие листы можно только после отключения устройства из сети;</w:t>
      </w:r>
    </w:p>
    <w:p w:rsidR="009B7E13" w:rsidRDefault="00372302">
      <w:pPr>
        <w:pStyle w:val="af2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запрещается перемещать аппараты включенными в сеть;</w:t>
      </w:r>
    </w:p>
    <w:p w:rsidR="009B7E13" w:rsidRDefault="00372302">
      <w:pPr>
        <w:pStyle w:val="af2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работы по замене картриджей, бумаги можно производить только после отключения аппарата от сети;</w:t>
      </w:r>
    </w:p>
    <w:p w:rsidR="009B7E13" w:rsidRDefault="00372302">
      <w:pPr>
        <w:pStyle w:val="af2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запрещается опираться на стекло оригиналодержателя, класть на него какие-либо вещи помимо оригинала;</w:t>
      </w:r>
    </w:p>
    <w:p w:rsidR="009B7E13" w:rsidRDefault="00372302">
      <w:pPr>
        <w:pStyle w:val="af2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запрещается работать на аппарате с треснувшим стеклом;</w:t>
      </w:r>
    </w:p>
    <w:p w:rsidR="009B7E13" w:rsidRDefault="00372302">
      <w:pPr>
        <w:pStyle w:val="af2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обязательно мыть руки теплой водой с мылом после каждой чистки картриджей, узлов и т.д.;</w:t>
      </w:r>
    </w:p>
    <w:p w:rsidR="009B7E13" w:rsidRDefault="00372302">
      <w:pPr>
        <w:pStyle w:val="af2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просыпанный тонер, носитель немедленно собрать пылесосом или влажной ветошью.</w:t>
      </w:r>
    </w:p>
    <w:p w:rsidR="009B7E13" w:rsidRDefault="003723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3.7. Включение и выключение персонального компьютера и оргтехники должно проводиться в со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ответствии с требованиями инструкции по эксплуатации.</w:t>
      </w:r>
    </w:p>
    <w:p w:rsidR="009B7E13" w:rsidRDefault="003723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3.8. Запрещается:</w:t>
      </w:r>
    </w:p>
    <w:p w:rsidR="009B7E13" w:rsidRDefault="00372302">
      <w:pPr>
        <w:pStyle w:val="af2"/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устанавливать неизвестные системы паролирования и самостоятельно проводить переформатирование диска;</w:t>
      </w:r>
    </w:p>
    <w:p w:rsidR="009B7E13" w:rsidRDefault="00372302">
      <w:pPr>
        <w:pStyle w:val="af2"/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иметь при себе любые средства связи;</w:t>
      </w:r>
    </w:p>
    <w:p w:rsidR="009B7E13" w:rsidRDefault="00372302">
      <w:pPr>
        <w:pStyle w:val="af2"/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пользоваться любой документацией кроме предусм</w:t>
      </w:r>
      <w:r>
        <w:rPr>
          <w:rFonts w:ascii="Times New Roman" w:eastAsia="Times New Roman" w:hAnsi="Times New Roman" w:cs="Times New Roman"/>
          <w:sz w:val="28"/>
          <w:szCs w:val="28"/>
        </w:rPr>
        <w:t>отренной конкурсным заданием.</w:t>
      </w:r>
    </w:p>
    <w:p w:rsidR="009B7E13" w:rsidRDefault="003723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3.9. При неисправности оборудования – прекратить работу и сообщить об этом Техническому эксперту, а в его отсутствие заместителю главного Эксперта.</w:t>
      </w:r>
    </w:p>
    <w:p w:rsidR="009B7E13" w:rsidRDefault="003723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3.10. При наблюдении за выполнением конкурсного задания участниками Эксперту:</w:t>
      </w:r>
    </w:p>
    <w:p w:rsidR="009B7E13" w:rsidRDefault="00372302">
      <w:pPr>
        <w:pStyle w:val="af2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передвигаться по конкурсной площадке не спеша, не делая резких движений, смотря под ноги.</w:t>
      </w:r>
    </w:p>
    <w:p w:rsidR="009B7E13" w:rsidRDefault="00372302">
      <w:pPr>
        <w:pStyle w:val="-21"/>
        <w:jc w:val="center"/>
      </w:pPr>
      <w:bookmarkStart w:id="12" w:name="_Toc150706495"/>
      <w:r>
        <w:t>4. Требования охраны труда в аварийных ситуациях</w:t>
      </w:r>
      <w:bookmarkEnd w:id="12"/>
    </w:p>
    <w:p w:rsidR="009B7E13" w:rsidRDefault="003723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 При обнаружении неисправности в работе электрических устройств, находящихся под напряжением (повышенном их нагре</w:t>
      </w:r>
      <w:r>
        <w:rPr>
          <w:rFonts w:ascii="Times New Roman" w:eastAsia="Times New Roman" w:hAnsi="Times New Roman" w:cs="Times New Roman"/>
          <w:sz w:val="28"/>
          <w:szCs w:val="28"/>
        </w:rPr>
        <w:t>ве, появления искрения, запаха гари, задымления и т.д.), Эксперту следует немедленно отключить источник электропитания и принять меры к устранению неисправностей, а также сообщить о случившемся Техническому Эксперту. Работу продолжать только после устранен</w:t>
      </w:r>
      <w:r>
        <w:rPr>
          <w:rFonts w:ascii="Times New Roman" w:eastAsia="Times New Roman" w:hAnsi="Times New Roman" w:cs="Times New Roman"/>
          <w:sz w:val="28"/>
          <w:szCs w:val="28"/>
        </w:rPr>
        <w:t>ия возникшей неисправности.</w:t>
      </w:r>
    </w:p>
    <w:p w:rsidR="009B7E13" w:rsidRDefault="003723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 В случае возникновения зрительного дискомфорта и других неблагоприятных субъективных ощущений следует ограничить время работы с персональным компьютером и другой оргтехникой, провести коррекцию длительности перерывов для от</w:t>
      </w:r>
      <w:r>
        <w:rPr>
          <w:rFonts w:ascii="Times New Roman" w:eastAsia="Times New Roman" w:hAnsi="Times New Roman" w:cs="Times New Roman"/>
          <w:sz w:val="28"/>
          <w:szCs w:val="28"/>
        </w:rPr>
        <w:t>дыха или провести смену деятельности на другую, не связанную с использованием персонального компьютера и другой оргтехники.</w:t>
      </w:r>
    </w:p>
    <w:p w:rsidR="009B7E13" w:rsidRDefault="003723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4.3. При поражении электрическим током немедленно отключить электросеть, оказать первую помощь (самопомощь) пострадавшему, сообщить Главному Эксперту, при необходимости обратиться к врачу.</w:t>
      </w:r>
    </w:p>
    <w:p w:rsidR="009B7E13" w:rsidRDefault="003723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4.4. При несчастном случае или внезапном заболевании необходимо в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ервую очередь отключить питание электрооборудования, сообщить о случившемся Главному Эксперту. </w:t>
      </w:r>
    </w:p>
    <w:p w:rsidR="009B7E13" w:rsidRDefault="003723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4.5. При возникновении пожара необходимо немедленно оповестить технического эксперта. При последующем развитии событий следует руководствоваться указаниями Глав</w:t>
      </w:r>
      <w:r>
        <w:rPr>
          <w:rFonts w:ascii="Times New Roman" w:eastAsia="Times New Roman" w:hAnsi="Times New Roman" w:cs="Times New Roman"/>
          <w:sz w:val="28"/>
          <w:szCs w:val="28"/>
        </w:rPr>
        <w:t>ного эксперта или должностного лица, заменяющего его. Приложить усилия для исключения состояния страха и паники.</w:t>
      </w:r>
    </w:p>
    <w:p w:rsidR="009B7E13" w:rsidRDefault="003723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</w:t>
      </w:r>
      <w:r>
        <w:rPr>
          <w:rFonts w:ascii="Times New Roman" w:eastAsia="Times New Roman" w:hAnsi="Times New Roman" w:cs="Times New Roman"/>
          <w:sz w:val="28"/>
          <w:szCs w:val="28"/>
        </w:rPr>
        <w:t>ным соблюдением мер личной безопасности.</w:t>
      </w:r>
    </w:p>
    <w:p w:rsidR="009B7E13" w:rsidRDefault="003723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куском плотной ткани, облиться водой, запрещается бежать – бе</w:t>
      </w:r>
      <w:r>
        <w:rPr>
          <w:rFonts w:ascii="Times New Roman" w:eastAsia="Times New Roman" w:hAnsi="Times New Roman" w:cs="Times New Roman"/>
          <w:sz w:val="28"/>
          <w:szCs w:val="28"/>
        </w:rPr>
        <w:t>г только усилит интенсивность горения.</w:t>
      </w:r>
    </w:p>
    <w:p w:rsidR="009B7E13" w:rsidRDefault="003723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</w:t>
      </w:r>
      <w:r>
        <w:rPr>
          <w:rFonts w:ascii="Times New Roman" w:eastAsia="Times New Roman" w:hAnsi="Times New Roman" w:cs="Times New Roman"/>
          <w:sz w:val="28"/>
          <w:szCs w:val="28"/>
        </w:rPr>
        <w:t>хода.</w:t>
      </w:r>
    </w:p>
    <w:p w:rsidR="009B7E13" w:rsidRDefault="003723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4.6. При обнаружении взрывоопасного или подозрительного предмета не подходить близко к нему, предупредить о возможной опасности находящихся поблизости ответственных лиц.</w:t>
      </w:r>
    </w:p>
    <w:p w:rsidR="009B7E13" w:rsidRDefault="003723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происшествии взрыва необходимо спокойно уточнить обстановку и действовать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указанию должностных лиц, при необходимости эвакуации, эвакуировать участников и других экспертов с конкурсной площадки, взять те с собой документы и предметы первой необходимости, при передвижении соблюдать осторожность, не трогать поврежденные конструкц</w:t>
      </w:r>
      <w:r>
        <w:rPr>
          <w:rFonts w:ascii="Times New Roman" w:eastAsia="Times New Roman" w:hAnsi="Times New Roman" w:cs="Times New Roman"/>
          <w:sz w:val="28"/>
          <w:szCs w:val="28"/>
        </w:rPr>
        <w:t>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:rsidR="009B7E13" w:rsidRDefault="00372302">
      <w:pPr>
        <w:pStyle w:val="-21"/>
        <w:jc w:val="center"/>
      </w:pPr>
      <w:bookmarkStart w:id="13" w:name="_Toc150706496"/>
      <w:r>
        <w:t>5.Требование охраны труда по окончании работ</w:t>
      </w:r>
      <w:bookmarkEnd w:id="13"/>
    </w:p>
    <w:p w:rsidR="009B7E13" w:rsidRDefault="003723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После окончания конкурсного дня Эксперт обязан:</w:t>
      </w:r>
    </w:p>
    <w:p w:rsidR="009B7E13" w:rsidRDefault="003723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5.1. Отключи</w:t>
      </w:r>
      <w:r>
        <w:rPr>
          <w:rFonts w:ascii="Times New Roman" w:eastAsia="Times New Roman" w:hAnsi="Times New Roman" w:cs="Times New Roman"/>
          <w:sz w:val="28"/>
          <w:szCs w:val="28"/>
        </w:rPr>
        <w:t>ть электрические приборы, оборудование, инструмент и устройства от источника питания.</w:t>
      </w:r>
    </w:p>
    <w:p w:rsidR="009B7E13" w:rsidRDefault="003723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5.2. Привести в порядок рабочее место Эксперта и проверить рабочие места участников. </w:t>
      </w:r>
    </w:p>
    <w:p w:rsidR="009B7E13" w:rsidRDefault="003723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5.3. Сообщить Техническому эксперту о выявленных во время выполнения конкурсных зада</w:t>
      </w:r>
      <w:r>
        <w:rPr>
          <w:rFonts w:ascii="Times New Roman" w:eastAsia="Times New Roman" w:hAnsi="Times New Roman" w:cs="Times New Roman"/>
          <w:sz w:val="28"/>
          <w:szCs w:val="28"/>
        </w:rPr>
        <w:t>ний неполадках и неисправностях оборудования, и других факторах, влияющих на безопасность труда.</w:t>
      </w:r>
    </w:p>
    <w:sectPr w:rsidR="009B7E13">
      <w:headerReference w:type="default" r:id="rId25"/>
      <w:footerReference w:type="default" r:id="rId26"/>
      <w:headerReference w:type="first" r:id="rId27"/>
      <w:pgSz w:w="11907" w:h="16839"/>
      <w:pgMar w:top="1134" w:right="567" w:bottom="1134" w:left="1134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302" w:rsidRDefault="00372302">
      <w:pPr>
        <w:spacing w:after="0" w:line="240" w:lineRule="auto"/>
      </w:pPr>
      <w:r>
        <w:separator/>
      </w:r>
    </w:p>
  </w:endnote>
  <w:endnote w:type="continuationSeparator" w:id="0">
    <w:p w:rsidR="00372302" w:rsidRDefault="00372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yak Light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E13" w:rsidRDefault="00372302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D5E9E">
      <w:rPr>
        <w:noProof/>
        <w:color w:val="000000"/>
      </w:rPr>
      <w:t>6</w:t>
    </w:r>
    <w:r>
      <w:rPr>
        <w:color w:val="000000"/>
      </w:rPr>
      <w:fldChar w:fldCharType="end"/>
    </w:r>
  </w:p>
  <w:p w:rsidR="009B7E13" w:rsidRDefault="009B7E13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8040"/>
      </w:tabs>
      <w:spacing w:after="0" w:line="240" w:lineRule="auto"/>
      <w:rPr>
        <w:rFonts w:ascii="Mayak Light" w:eastAsia="Mayak Light" w:hAnsi="Mayak Light" w:cs="Mayak Light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302" w:rsidRDefault="00372302">
      <w:pPr>
        <w:spacing w:after="0" w:line="240" w:lineRule="auto"/>
      </w:pPr>
      <w:r>
        <w:separator/>
      </w:r>
    </w:p>
  </w:footnote>
  <w:footnote w:type="continuationSeparator" w:id="0">
    <w:p w:rsidR="00372302" w:rsidRDefault="00372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E13" w:rsidRDefault="009B7E13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  <w:tab w:val="right" w:pos="10631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E13" w:rsidRDefault="009B7E13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ind w:left="-1134" w:firstLine="1134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F1468"/>
    <w:multiLevelType w:val="hybridMultilevel"/>
    <w:tmpl w:val="20387C7E"/>
    <w:lvl w:ilvl="0" w:tplc="813443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828034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CB4400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2D20F1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D01C4C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98AEA1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B7037C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04EA3B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50A1DE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D843E7"/>
    <w:multiLevelType w:val="hybridMultilevel"/>
    <w:tmpl w:val="90189312"/>
    <w:lvl w:ilvl="0" w:tplc="C85E77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33B289C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E38D1F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988230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FA2F42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EBCE47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9042B2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DCE767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B00FDE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0A2325"/>
    <w:multiLevelType w:val="hybridMultilevel"/>
    <w:tmpl w:val="0FFCB618"/>
    <w:lvl w:ilvl="0" w:tplc="43A0E3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B8268E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E8AD40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DB01C0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E906A0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8B64FB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8A876E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C94B7E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BDAE6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D63133A"/>
    <w:multiLevelType w:val="hybridMultilevel"/>
    <w:tmpl w:val="8DF0BE34"/>
    <w:lvl w:ilvl="0" w:tplc="785E3F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7988C05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9D06A4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09EBB6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BC81DE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60AF41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1C8570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B787B3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1EA544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DB586F"/>
    <w:multiLevelType w:val="hybridMultilevel"/>
    <w:tmpl w:val="B5364F0C"/>
    <w:lvl w:ilvl="0" w:tplc="EB7ED1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910B22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7FA85C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16CD47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DCAEB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8147C1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32E403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460474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EFE427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5C346A"/>
    <w:multiLevelType w:val="hybridMultilevel"/>
    <w:tmpl w:val="193C8062"/>
    <w:lvl w:ilvl="0" w:tplc="AFFCC9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0AE034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0E08B5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030C2C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746183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33A9E3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F1E5DF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768B9D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ECE45E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0D1795A"/>
    <w:multiLevelType w:val="hybridMultilevel"/>
    <w:tmpl w:val="A3A20A48"/>
    <w:lvl w:ilvl="0" w:tplc="C85ACE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A2A0811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97C4F0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5385B3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8F4D5B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B8E449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A3C453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936A12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904CC4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20E1005"/>
    <w:multiLevelType w:val="hybridMultilevel"/>
    <w:tmpl w:val="A6F0BAA6"/>
    <w:lvl w:ilvl="0" w:tplc="E71810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7F92862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FC6D61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2A8314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E5A38BC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21C2D8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8C8345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C964382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663D8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172D80"/>
    <w:multiLevelType w:val="hybridMultilevel"/>
    <w:tmpl w:val="6B68F450"/>
    <w:lvl w:ilvl="0" w:tplc="2640E4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5C8B57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64852E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1BADD9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B384CE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65B5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2BA78B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2B4EB4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27C38A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3F37CD"/>
    <w:multiLevelType w:val="hybridMultilevel"/>
    <w:tmpl w:val="D1CAEB8C"/>
    <w:lvl w:ilvl="0" w:tplc="0A54ACF6">
      <w:start w:val="1"/>
      <w:numFmt w:val="decimal"/>
      <w:pStyle w:val="bullet"/>
      <w:lvlText w:val="%1."/>
      <w:lvlJc w:val="left"/>
      <w:pPr>
        <w:tabs>
          <w:tab w:val="num" w:pos="720"/>
        </w:tabs>
        <w:ind w:left="720" w:hanging="720"/>
      </w:pPr>
    </w:lvl>
    <w:lvl w:ilvl="1" w:tplc="CE6CC1E4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 w:tplc="D56E8C0C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 w:tplc="34480462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 w:tplc="A316FF9C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 w:tplc="B6A09F92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 w:tplc="1F58E20C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 w:tplc="A994291A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 w:tplc="472276A2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35665912"/>
    <w:multiLevelType w:val="hybridMultilevel"/>
    <w:tmpl w:val="C4EE96D8"/>
    <w:lvl w:ilvl="0" w:tplc="6F2411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40CC3A2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1DE54F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81EADB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D423F4C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BF8957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AC02B7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01AA58C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5626D4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0251C47"/>
    <w:multiLevelType w:val="hybridMultilevel"/>
    <w:tmpl w:val="324294B2"/>
    <w:lvl w:ilvl="0" w:tplc="E86AB4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66E832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D34A20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F82C08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3AC62D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D3048C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DEE24D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F74959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0B8FD8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A0442FD"/>
    <w:multiLevelType w:val="hybridMultilevel"/>
    <w:tmpl w:val="5C8CDE20"/>
    <w:lvl w:ilvl="0" w:tplc="1C1472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D440448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93056B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E80B0F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4B24B2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DEF68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6C4E04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8B4B42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4F40AF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B2A4EC5"/>
    <w:multiLevelType w:val="hybridMultilevel"/>
    <w:tmpl w:val="64C2D306"/>
    <w:lvl w:ilvl="0" w:tplc="372C06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CCE2761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F2876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56094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458621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A065CA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826323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452041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3F021A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B9B3963"/>
    <w:multiLevelType w:val="hybridMultilevel"/>
    <w:tmpl w:val="722EB836"/>
    <w:lvl w:ilvl="0" w:tplc="7F9604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4B44088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8DE65D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4CA99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5D66B9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9287D0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2ACF2E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3B2BC3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F889E8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2CE64B7"/>
    <w:multiLevelType w:val="hybridMultilevel"/>
    <w:tmpl w:val="33D0256A"/>
    <w:lvl w:ilvl="0" w:tplc="AA7036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232280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F66E6B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98A9CA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D4AF2B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656DA3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26FF8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42C605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E04F89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61E0CA8"/>
    <w:multiLevelType w:val="hybridMultilevel"/>
    <w:tmpl w:val="77927D9A"/>
    <w:lvl w:ilvl="0" w:tplc="167013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D642295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D927FC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0CC0F6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594E74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37A7C6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85CA92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FF6BB0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BEC3DC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8BB36AB"/>
    <w:multiLevelType w:val="hybridMultilevel"/>
    <w:tmpl w:val="F8DCC786"/>
    <w:lvl w:ilvl="0" w:tplc="E1CCD6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E60997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6AA857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090DFE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94EC6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0FCBE4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DE8944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28E7A8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18665F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CA7393A"/>
    <w:multiLevelType w:val="hybridMultilevel"/>
    <w:tmpl w:val="425ADF68"/>
    <w:lvl w:ilvl="0" w:tplc="51D01E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AF9459C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128D67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205F9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2820B5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460FC3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356931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6BAD49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746497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FB1A13"/>
    <w:multiLevelType w:val="hybridMultilevel"/>
    <w:tmpl w:val="07A6D33A"/>
    <w:lvl w:ilvl="0" w:tplc="D5943E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AA9A706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E96559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71AD0F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3A8299C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C44A10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C92B24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B189BE8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AB4C05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7D93DDB"/>
    <w:multiLevelType w:val="hybridMultilevel"/>
    <w:tmpl w:val="9900FB74"/>
    <w:lvl w:ilvl="0" w:tplc="378C5D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A86C5F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998EF4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4CE160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1BC83A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C6640D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7420C7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FD0C5B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354BDF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EAE5ECC"/>
    <w:multiLevelType w:val="hybridMultilevel"/>
    <w:tmpl w:val="2774F684"/>
    <w:lvl w:ilvl="0" w:tplc="A7725C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4FC0F9D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7366A6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7C2151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A0026E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1249AF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FFC8B9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3C5B1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008D57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F3809B0"/>
    <w:multiLevelType w:val="hybridMultilevel"/>
    <w:tmpl w:val="AFF4ABD6"/>
    <w:lvl w:ilvl="0" w:tplc="AE186E64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94A60E7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90EA0EA0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77CC30F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B4D26E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C33A2CEA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761EE7E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0654049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5A945242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79E80A7B"/>
    <w:multiLevelType w:val="hybridMultilevel"/>
    <w:tmpl w:val="5F723328"/>
    <w:lvl w:ilvl="0" w:tplc="EA3EEF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C28892D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D5E6D8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688EFC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97A556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73A0A4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44243E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5BADA3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DAC2DE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F497A21"/>
    <w:multiLevelType w:val="hybridMultilevel"/>
    <w:tmpl w:val="523AD5DC"/>
    <w:lvl w:ilvl="0" w:tplc="146603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9C2680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CEA0F2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D307CA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53E080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CD83E1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91A42C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8625BB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6B0DB1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23"/>
  </w:num>
  <w:num w:numId="4">
    <w:abstractNumId w:val="20"/>
  </w:num>
  <w:num w:numId="5">
    <w:abstractNumId w:val="13"/>
  </w:num>
  <w:num w:numId="6">
    <w:abstractNumId w:val="12"/>
  </w:num>
  <w:num w:numId="7">
    <w:abstractNumId w:val="7"/>
  </w:num>
  <w:num w:numId="8">
    <w:abstractNumId w:val="0"/>
  </w:num>
  <w:num w:numId="9">
    <w:abstractNumId w:val="19"/>
  </w:num>
  <w:num w:numId="10">
    <w:abstractNumId w:val="5"/>
  </w:num>
  <w:num w:numId="11">
    <w:abstractNumId w:val="16"/>
  </w:num>
  <w:num w:numId="12">
    <w:abstractNumId w:val="6"/>
  </w:num>
  <w:num w:numId="13">
    <w:abstractNumId w:val="21"/>
  </w:num>
  <w:num w:numId="14">
    <w:abstractNumId w:val="1"/>
  </w:num>
  <w:num w:numId="15">
    <w:abstractNumId w:val="4"/>
  </w:num>
  <w:num w:numId="16">
    <w:abstractNumId w:val="24"/>
  </w:num>
  <w:num w:numId="17">
    <w:abstractNumId w:val="14"/>
  </w:num>
  <w:num w:numId="18">
    <w:abstractNumId w:val="11"/>
  </w:num>
  <w:num w:numId="19">
    <w:abstractNumId w:val="2"/>
  </w:num>
  <w:num w:numId="20">
    <w:abstractNumId w:val="15"/>
  </w:num>
  <w:num w:numId="21">
    <w:abstractNumId w:val="8"/>
  </w:num>
  <w:num w:numId="22">
    <w:abstractNumId w:val="18"/>
  </w:num>
  <w:num w:numId="23">
    <w:abstractNumId w:val="10"/>
  </w:num>
  <w:num w:numId="24">
    <w:abstractNumId w:val="3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E13"/>
    <w:rsid w:val="00372302"/>
    <w:rsid w:val="009B7E13"/>
    <w:rsid w:val="00ED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D9129C-7435-41D8-9DFE-3FC0A28D5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120" w:line="360" w:lineRule="auto"/>
      <w:outlineLvl w:val="0"/>
    </w:pPr>
    <w:rPr>
      <w:rFonts w:ascii="Arial" w:eastAsia="Arial" w:hAnsi="Arial" w:cs="Arial"/>
      <w:b/>
      <w:smallCaps/>
      <w:color w:val="2C8DE6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240" w:after="120" w:line="360" w:lineRule="auto"/>
      <w:outlineLvl w:val="1"/>
    </w:pPr>
    <w:rPr>
      <w:rFonts w:ascii="Arial" w:eastAsia="Arial" w:hAnsi="Arial" w:cs="Arial"/>
      <w:b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spacing w:before="120" w:after="0" w:line="360" w:lineRule="auto"/>
      <w:outlineLvl w:val="2"/>
    </w:pPr>
    <w:rPr>
      <w:rFonts w:ascii="Arial" w:eastAsia="Arial" w:hAnsi="Arial" w:cs="Arial"/>
      <w:b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widowControl w:val="0"/>
      <w:spacing w:after="0" w:line="360" w:lineRule="auto"/>
      <w:outlineLvl w:val="3"/>
    </w:pPr>
    <w:rPr>
      <w:rFonts w:ascii="Arial" w:eastAsia="Arial" w:hAnsi="Arial" w:cs="Arial"/>
      <w:b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widowControl w:val="0"/>
      <w:spacing w:after="0" w:line="360" w:lineRule="auto"/>
      <w:jc w:val="both"/>
      <w:outlineLvl w:val="4"/>
    </w:pPr>
    <w:rPr>
      <w:rFonts w:ascii="Arial" w:eastAsia="Arial" w:hAnsi="Arial" w:cs="Arial"/>
      <w:b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widowControl w:val="0"/>
      <w:spacing w:after="58" w:line="360" w:lineRule="auto"/>
      <w:outlineLvl w:val="5"/>
    </w:pPr>
    <w:rPr>
      <w:rFonts w:ascii="Arial" w:eastAsia="Arial" w:hAnsi="Arial" w:cs="Arial"/>
      <w:b/>
      <w:sz w:val="24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a4">
    <w:name w:val="Заголовок Знак"/>
    <w:basedOn w:val="a0"/>
    <w:link w:val="a5"/>
    <w:uiPriority w:val="10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able of figures"/>
    <w:basedOn w:val="a"/>
    <w:next w:val="a"/>
    <w:uiPriority w:val="99"/>
    <w:unhideWhenUsed/>
    <w:pPr>
      <w:spacing w:after="0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Subtitle"/>
    <w:basedOn w:val="a"/>
    <w:next w:val="a"/>
    <w:link w:val="a6"/>
    <w:rPr>
      <w:color w:val="5A5A5A"/>
    </w:rPr>
  </w:style>
  <w:style w:type="table" w:customStyle="1" w:styleId="StGen0">
    <w:name w:val="StGen0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1">
    <w:name w:val="StGen1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2">
    <w:name w:val="StGen2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3">
    <w:name w:val="StGen3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4">
    <w:name w:val="StGen4"/>
    <w:basedOn w:val="TableNormal0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StGen5">
    <w:name w:val="StGen5"/>
    <w:basedOn w:val="TableNormal0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StGen6">
    <w:name w:val="StGen6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7">
    <w:name w:val="StGen7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8">
    <w:name w:val="StGen8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9">
    <w:name w:val="StGen9"/>
    <w:basedOn w:val="TableNormal0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StGen10">
    <w:name w:val="StGen10"/>
    <w:basedOn w:val="TableNormal0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StGen11">
    <w:name w:val="StGen11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12">
    <w:name w:val="StGen12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13">
    <w:name w:val="StGen13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14">
    <w:name w:val="StGen14"/>
    <w:basedOn w:val="TableNormal0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StGen15">
    <w:name w:val="StGen15"/>
    <w:basedOn w:val="TableNormal0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StGen16">
    <w:name w:val="StGen16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17">
    <w:name w:val="StGen17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18">
    <w:name w:val="StGen18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19">
    <w:name w:val="StGen19"/>
    <w:basedOn w:val="TableNormal0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StGen20">
    <w:name w:val="StGen20"/>
    <w:basedOn w:val="TableNormal0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StGen21">
    <w:name w:val="StGen21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22">
    <w:name w:val="StGen22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23">
    <w:name w:val="StGen23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24">
    <w:name w:val="StGen24"/>
    <w:basedOn w:val="TableNormal0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StGen25">
    <w:name w:val="StGen25"/>
    <w:basedOn w:val="TableNormal0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StGen26">
    <w:name w:val="StGen26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27">
    <w:name w:val="StGen27"/>
    <w:basedOn w:val="TableNormal0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paragraph" w:styleId="af">
    <w:name w:val="annotation text"/>
    <w:basedOn w:val="a"/>
    <w:link w:val="af0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Pr>
      <w:sz w:val="20"/>
      <w:szCs w:val="20"/>
    </w:rPr>
  </w:style>
  <w:style w:type="character" w:styleId="af1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b/>
      <w:sz w:val="28"/>
      <w:szCs w:val="28"/>
    </w:rPr>
  </w:style>
  <w:style w:type="paragraph" w:styleId="24">
    <w:name w:val="toc 2"/>
    <w:basedOn w:val="a"/>
    <w:next w:val="a"/>
    <w:uiPriority w:val="39"/>
    <w:unhideWhenUsed/>
    <w:pPr>
      <w:spacing w:after="100"/>
      <w:ind w:left="220"/>
    </w:pPr>
  </w:style>
  <w:style w:type="character" w:styleId="af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12">
    <w:name w:val="toc 1"/>
    <w:basedOn w:val="a"/>
    <w:next w:val="a"/>
    <w:uiPriority w:val="39"/>
    <w:unhideWhenUsed/>
    <w:pPr>
      <w:spacing w:after="100"/>
    </w:pPr>
  </w:style>
  <w:style w:type="paragraph" w:styleId="32">
    <w:name w:val="toc 3"/>
    <w:basedOn w:val="a"/>
    <w:next w:val="a"/>
    <w:uiPriority w:val="39"/>
    <w:unhideWhenUsed/>
    <w:pPr>
      <w:tabs>
        <w:tab w:val="left" w:pos="851"/>
        <w:tab w:val="right" w:pos="10205"/>
      </w:tabs>
      <w:spacing w:after="100"/>
      <w:jc w:val="both"/>
    </w:pPr>
  </w:style>
  <w:style w:type="table" w:styleId="af4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customStyle="1" w:styleId="-21">
    <w:name w:val="!заголовок-2"/>
    <w:basedOn w:val="2"/>
    <w:link w:val="-22"/>
    <w:qFormat/>
    <w:rPr>
      <w:rFonts w:ascii="Times New Roman" w:eastAsia="Times New Roman" w:hAnsi="Times New Roman" w:cs="Times New Roman"/>
      <w:szCs w:val="24"/>
      <w:lang w:eastAsia="en-US"/>
    </w:rPr>
  </w:style>
  <w:style w:type="paragraph" w:customStyle="1" w:styleId="af9">
    <w:name w:val="!Текст"/>
    <w:basedOn w:val="a"/>
    <w:link w:val="afa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-22">
    <w:name w:val="!заголовок-2 Знак"/>
    <w:link w:val="-21"/>
    <w:rPr>
      <w:rFonts w:ascii="Times New Roman" w:eastAsia="Times New Roman" w:hAnsi="Times New Roman" w:cs="Times New Roman"/>
      <w:b/>
      <w:sz w:val="28"/>
      <w:szCs w:val="24"/>
      <w:lang w:eastAsia="en-US"/>
    </w:rPr>
  </w:style>
  <w:style w:type="character" w:customStyle="1" w:styleId="afa">
    <w:name w:val="!Текст Знак"/>
    <w:link w:val="af9"/>
    <w:rPr>
      <w:rFonts w:ascii="Times New Roman" w:eastAsia="Times New Roman" w:hAnsi="Times New Roman" w:cs="Times New Roman"/>
      <w:szCs w:val="20"/>
    </w:rPr>
  </w:style>
  <w:style w:type="paragraph" w:styleId="afb">
    <w:name w:val="footnote text"/>
    <w:basedOn w:val="a"/>
    <w:link w:val="afc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Pr>
      <w:sz w:val="20"/>
      <w:szCs w:val="20"/>
    </w:rPr>
  </w:style>
  <w:style w:type="character" w:styleId="afd">
    <w:name w:val="footnote reference"/>
    <w:basedOn w:val="a0"/>
    <w:uiPriority w:val="99"/>
    <w:semiHidden/>
    <w:unhideWhenUsed/>
    <w:rPr>
      <w:vertAlign w:val="superscript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bullet">
    <w:name w:val="bullet"/>
    <w:basedOn w:val="a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 w:eastAsia="en-US"/>
    </w:rPr>
  </w:style>
  <w:style w:type="character" w:styleId="afe">
    <w:name w:val="Placeholder Text"/>
    <w:basedOn w:val="a0"/>
    <w:uiPriority w:val="99"/>
    <w:semiHidden/>
    <w:rPr>
      <w:color w:val="808080"/>
    </w:rPr>
  </w:style>
  <w:style w:type="paragraph" w:styleId="42">
    <w:name w:val="toc 4"/>
    <w:basedOn w:val="a"/>
    <w:next w:val="a"/>
    <w:uiPriority w:val="39"/>
    <w:unhideWhenUsed/>
    <w:pPr>
      <w:spacing w:after="100"/>
      <w:ind w:left="660"/>
    </w:pPr>
    <w:rPr>
      <w:rFonts w:asciiTheme="minorHAnsi" w:eastAsiaTheme="minorEastAsia" w:hAnsiTheme="minorHAnsi" w:cstheme="minorBidi"/>
    </w:rPr>
  </w:style>
  <w:style w:type="paragraph" w:styleId="52">
    <w:name w:val="toc 5"/>
    <w:basedOn w:val="a"/>
    <w:next w:val="a"/>
    <w:uiPriority w:val="39"/>
    <w:unhideWhenUsed/>
    <w:pPr>
      <w:spacing w:after="100"/>
      <w:ind w:left="880"/>
    </w:pPr>
    <w:rPr>
      <w:rFonts w:asciiTheme="minorHAnsi" w:eastAsiaTheme="minorEastAsia" w:hAnsiTheme="minorHAnsi" w:cstheme="minorBidi"/>
    </w:r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  <w:rPr>
      <w:rFonts w:asciiTheme="minorHAnsi" w:eastAsiaTheme="minorEastAsia" w:hAnsiTheme="minorHAnsi" w:cstheme="minorBidi"/>
    </w:r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  <w:rPr>
      <w:rFonts w:asciiTheme="minorHAnsi" w:eastAsiaTheme="minorEastAsia" w:hAnsiTheme="minorHAnsi" w:cstheme="minorBidi"/>
    </w:r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  <w:rPr>
      <w:rFonts w:asciiTheme="minorHAnsi" w:eastAsiaTheme="minorEastAsia" w:hAnsiTheme="minorHAnsi" w:cstheme="minorBidi"/>
    </w:r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  <w:rPr>
      <w:rFonts w:asciiTheme="minorHAnsi" w:eastAsiaTheme="minorEastAsia" w:hAnsiTheme="minorHAnsi" w:cstheme="minorBidi"/>
    </w:rPr>
  </w:style>
  <w:style w:type="paragraph" w:styleId="aff">
    <w:name w:val="annotation subject"/>
    <w:basedOn w:val="af"/>
    <w:next w:val="af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0"/>
    <w:link w:val="aff"/>
    <w:uiPriority w:val="99"/>
    <w:semiHidden/>
    <w:rPr>
      <w:b/>
      <w:bCs/>
      <w:sz w:val="20"/>
      <w:szCs w:val="20"/>
    </w:rPr>
  </w:style>
  <w:style w:type="paragraph" w:styleId="aff1">
    <w:name w:val="TOC Heading"/>
    <w:basedOn w:val="1"/>
    <w:next w:val="a"/>
    <w:uiPriority w:val="39"/>
    <w:unhideWhenUsed/>
    <w:qFormat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smallCaps w:val="0"/>
      <w:color w:val="365F91" w:themeColor="accent1" w:themeShade="BF"/>
      <w:sz w:val="32"/>
      <w:szCs w:val="32"/>
    </w:rPr>
  </w:style>
  <w:style w:type="paragraph" w:customStyle="1" w:styleId="StGen28">
    <w:name w:val="StGen28"/>
    <w:basedOn w:val="a"/>
    <w:next w:val="aff2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2">
    <w:name w:val="Normal (Web)"/>
    <w:basedOn w:val="a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character" w:styleId="aff3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f4">
    <w:name w:val="Balloon Text"/>
    <w:basedOn w:val="a"/>
    <w:link w:val="aff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5">
    <w:name w:val="Текст выноски Знак"/>
    <w:basedOn w:val="a0"/>
    <w:link w:val="aff4"/>
    <w:uiPriority w:val="99"/>
    <w:semiHidden/>
    <w:rPr>
      <w:rFonts w:ascii="Segoe UI" w:hAnsi="Segoe UI" w:cs="Segoe UI"/>
      <w:sz w:val="18"/>
      <w:szCs w:val="18"/>
    </w:rPr>
  </w:style>
  <w:style w:type="paragraph" w:styleId="aff6">
    <w:name w:val="Body Text"/>
    <w:basedOn w:val="a"/>
    <w:link w:val="aff7"/>
    <w:uiPriority w:val="1"/>
    <w:qFormat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</w:rPr>
  </w:style>
  <w:style w:type="character" w:customStyle="1" w:styleId="aff7">
    <w:name w:val="Основной текст Знак"/>
    <w:basedOn w:val="a0"/>
    <w:link w:val="aff6"/>
    <w:uiPriority w:val="1"/>
    <w:rPr>
      <w:rFonts w:ascii="Times New Roman" w:eastAsiaTheme="minorEastAsia" w:hAnsi="Times New Roman" w:cs="Times New Roman"/>
      <w:sz w:val="28"/>
      <w:szCs w:val="28"/>
    </w:rPr>
  </w:style>
  <w:style w:type="table" w:customStyle="1" w:styleId="StGen29">
    <w:name w:val="StGen29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30">
    <w:name w:val="StGen30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31">
    <w:name w:val="StGen31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32">
    <w:name w:val="StGen32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33">
    <w:name w:val="StGen33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openxmlformats.org/officeDocument/2006/relationships/image" Target="media/image30.png"/><Relationship Id="rId26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image" Target="media/image5.png"/><Relationship Id="rId7" Type="http://schemas.openxmlformats.org/officeDocument/2006/relationships/footnotes" Target="footnotes.xml"/><Relationship Id="rId17" Type="http://schemas.openxmlformats.org/officeDocument/2006/relationships/image" Target="media/image3.pn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20.png"/><Relationship Id="rId20" Type="http://schemas.openxmlformats.org/officeDocument/2006/relationships/image" Target="media/image40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4" Type="http://schemas.openxmlformats.org/officeDocument/2006/relationships/image" Target="media/image60.jpg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23" Type="http://schemas.openxmlformats.org/officeDocument/2006/relationships/image" Target="media/image6.jpg"/><Relationship Id="rId28" Type="http://schemas.openxmlformats.org/officeDocument/2006/relationships/fontTable" Target="fontTable.xml"/><Relationship Id="rId19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10.png"/><Relationship Id="rId22" Type="http://schemas.openxmlformats.org/officeDocument/2006/relationships/image" Target="media/image50.png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UsgkxtiTQ0MhtIepw9IGxdndD2g==">AMUW2mV5BYjHDBBWpsXP46KkXTpcKHgfVM6JqlEW5lIqEF8FrR+1LN6qqbOQHOzVttOVtyNeY2ak0SNNtBFfIiabWPoMwAmq7uTl3PJrz2N3SFWdmgJ27ysEUjFIGwumsikY5R5MiXIne0kBI/2CVra+Luvxb4hh2MC1gdk3x054L4djWBo9zKio+s9/GgAEB+MJyA7vMBpliyGKO41l4hcZTbxCisWod4faC7kwC8cQtrJ73Ga8hOy2rUxjaGzirEXyXX9LYU78V/HTqcocFeZnnvL+RpODqVSXq0rrhVlXfyctt3ZCXRVr+lSSZiDr8faoftOQQ4Pm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0CBADC5-F18C-4C80-B941-9328CC1BF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5708</Words>
  <Characters>32539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Бабалаева Мария Викторовна</cp:lastModifiedBy>
  <cp:revision>2</cp:revision>
  <dcterms:created xsi:type="dcterms:W3CDTF">2023-11-13T13:21:00Z</dcterms:created>
  <dcterms:modified xsi:type="dcterms:W3CDTF">2023-11-13T13:21:00Z</dcterms:modified>
</cp:coreProperties>
</file>