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5"/>
      </w:tblGrid>
      <w:tr w:rsidR="00C26573" w:rsidRPr="003137FD" w:rsidTr="003137FD">
        <w:tc>
          <w:tcPr>
            <w:tcW w:w="4814" w:type="dxa"/>
          </w:tcPr>
          <w:p w:rsidR="00C26573" w:rsidRPr="003137FD" w:rsidRDefault="00C26573" w:rsidP="003137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Разработано экспертным сообществом компетенции «Переработка нефти и газа»</w:t>
            </w:r>
          </w:p>
          <w:p w:rsidR="00C26573" w:rsidRPr="003137FD" w:rsidRDefault="00C26573" w:rsidP="003137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573" w:rsidRPr="003137FD" w:rsidRDefault="00C26573" w:rsidP="003137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573" w:rsidRPr="003137FD" w:rsidRDefault="00C26573" w:rsidP="003137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815" w:type="dxa"/>
          </w:tcPr>
          <w:p w:rsidR="00C26573" w:rsidRPr="003137FD" w:rsidRDefault="00C26573" w:rsidP="003137FD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26573" w:rsidRPr="003137FD" w:rsidRDefault="00C26573" w:rsidP="003137FD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Менеджер компетенции </w:t>
            </w:r>
          </w:p>
          <w:p w:rsidR="00C26573" w:rsidRPr="003137FD" w:rsidRDefault="00C26573" w:rsidP="003137FD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>«Переработка нефти и газа»</w:t>
            </w:r>
          </w:p>
          <w:p w:rsidR="00C26573" w:rsidRPr="003137FD" w:rsidRDefault="00C26573" w:rsidP="003137FD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>Жукова Р.М.</w:t>
            </w:r>
          </w:p>
          <w:p w:rsidR="00C26573" w:rsidRPr="003137FD" w:rsidRDefault="00C26573" w:rsidP="003137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«_____» __________ 20___ год</w:t>
            </w:r>
          </w:p>
        </w:tc>
      </w:tr>
    </w:tbl>
    <w:p w:rsidR="00C26573" w:rsidRDefault="00C26573" w:rsidP="00B610A2">
      <w:pPr>
        <w:spacing w:after="0" w:line="360" w:lineRule="auto"/>
        <w:jc w:val="right"/>
        <w:rPr>
          <w:rFonts w:ascii="Times New Roman" w:hAnsi="Times New Roman"/>
        </w:rPr>
      </w:pPr>
    </w:p>
    <w:p w:rsidR="00C26573" w:rsidRPr="00A204BB" w:rsidRDefault="00C26573" w:rsidP="00F50AC5">
      <w:pPr>
        <w:spacing w:after="0" w:line="360" w:lineRule="auto"/>
        <w:jc w:val="right"/>
        <w:rPr>
          <w:rFonts w:ascii="Times New Roman" w:eastAsia="Arial Unicode MS" w:hAnsi="Times New Roman"/>
          <w:sz w:val="72"/>
          <w:szCs w:val="72"/>
        </w:rPr>
      </w:pPr>
    </w:p>
    <w:p w:rsidR="00C26573" w:rsidRPr="00A204BB" w:rsidRDefault="00C26573" w:rsidP="00C17B01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КОНКУРСНОЕ ЗАДАНИЕ КОМПЕТЕНЦИИ</w:t>
      </w:r>
    </w:p>
    <w:p w:rsidR="00C26573" w:rsidRPr="00A204BB" w:rsidRDefault="00C26573" w:rsidP="00C17B01">
      <w:pPr>
        <w:spacing w:after="0" w:line="360" w:lineRule="auto"/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rFonts w:ascii="Times New Roman" w:eastAsia="Arial Unicode MS" w:hAnsi="Times New Roman"/>
          <w:sz w:val="56"/>
          <w:szCs w:val="56"/>
        </w:rPr>
        <w:t>«Переработка нефти и газа»</w:t>
      </w:r>
    </w:p>
    <w:p w:rsidR="00C26573" w:rsidRDefault="00C26573" w:rsidP="00C17B01">
      <w:pPr>
        <w:spacing w:after="0" w:line="360" w:lineRule="auto"/>
        <w:jc w:val="center"/>
        <w:rPr>
          <w:rFonts w:ascii="Times New Roman" w:eastAsia="Arial Unicode MS" w:hAnsi="Times New Roman"/>
          <w:sz w:val="72"/>
          <w:szCs w:val="72"/>
        </w:rPr>
      </w:pPr>
    </w:p>
    <w:p w:rsidR="00C26573" w:rsidRDefault="00C26573" w:rsidP="00C17B01">
      <w:pPr>
        <w:spacing w:after="0" w:line="360" w:lineRule="auto"/>
        <w:jc w:val="center"/>
        <w:rPr>
          <w:rFonts w:ascii="Times New Roman" w:eastAsia="Arial Unicode MS" w:hAnsi="Times New Roman"/>
          <w:sz w:val="72"/>
          <w:szCs w:val="72"/>
        </w:rPr>
      </w:pPr>
    </w:p>
    <w:p w:rsidR="00C26573" w:rsidRDefault="00C26573" w:rsidP="00C17B01">
      <w:pPr>
        <w:spacing w:after="0" w:line="360" w:lineRule="auto"/>
        <w:jc w:val="center"/>
        <w:rPr>
          <w:rFonts w:ascii="Times New Roman" w:eastAsia="Arial Unicode MS" w:hAnsi="Times New Roman"/>
          <w:sz w:val="72"/>
          <w:szCs w:val="72"/>
        </w:rPr>
      </w:pPr>
    </w:p>
    <w:p w:rsidR="00C26573" w:rsidRPr="00A204BB" w:rsidRDefault="00C26573" w:rsidP="00C17B01">
      <w:pPr>
        <w:spacing w:after="0" w:line="360" w:lineRule="auto"/>
        <w:jc w:val="center"/>
        <w:rPr>
          <w:rFonts w:ascii="Times New Roman" w:eastAsia="Arial Unicode MS" w:hAnsi="Times New Roman"/>
          <w:sz w:val="72"/>
          <w:szCs w:val="72"/>
        </w:rPr>
      </w:pPr>
    </w:p>
    <w:p w:rsidR="00C26573" w:rsidRDefault="00C26573" w:rsidP="00C17B01">
      <w:pPr>
        <w:spacing w:after="0" w:line="360" w:lineRule="auto"/>
        <w:rPr>
          <w:rFonts w:ascii="Times New Roman" w:hAnsi="Times New Roman"/>
        </w:rPr>
      </w:pPr>
    </w:p>
    <w:p w:rsidR="00C26573" w:rsidRDefault="00C26573" w:rsidP="00C17B01">
      <w:pPr>
        <w:spacing w:after="0" w:line="360" w:lineRule="auto"/>
        <w:rPr>
          <w:rFonts w:ascii="Times New Roman" w:hAnsi="Times New Roman"/>
        </w:rPr>
      </w:pPr>
    </w:p>
    <w:p w:rsidR="00C26573" w:rsidRDefault="00C26573" w:rsidP="00C17B01">
      <w:pPr>
        <w:spacing w:after="0" w:line="360" w:lineRule="auto"/>
        <w:rPr>
          <w:rFonts w:ascii="Times New Roman" w:hAnsi="Times New Roman"/>
        </w:rPr>
      </w:pPr>
    </w:p>
    <w:p w:rsidR="00C26573" w:rsidRDefault="00C26573" w:rsidP="00C17B01">
      <w:pPr>
        <w:spacing w:after="0" w:line="360" w:lineRule="auto"/>
        <w:rPr>
          <w:rFonts w:ascii="Times New Roman" w:hAnsi="Times New Roman"/>
        </w:rPr>
      </w:pPr>
    </w:p>
    <w:p w:rsidR="00C26573" w:rsidRDefault="00C26573" w:rsidP="00C17B01">
      <w:pPr>
        <w:spacing w:after="0" w:line="360" w:lineRule="auto"/>
        <w:rPr>
          <w:rFonts w:ascii="Times New Roman" w:hAnsi="Times New Roman"/>
        </w:rPr>
      </w:pPr>
    </w:p>
    <w:p w:rsidR="00C26573" w:rsidRDefault="00C26573" w:rsidP="00C17B01">
      <w:pPr>
        <w:spacing w:after="0" w:line="360" w:lineRule="auto"/>
        <w:rPr>
          <w:rFonts w:ascii="Times New Roman" w:hAnsi="Times New Roman"/>
        </w:rPr>
      </w:pPr>
    </w:p>
    <w:p w:rsidR="00C26573" w:rsidRDefault="00C26573" w:rsidP="00C17B01">
      <w:pPr>
        <w:spacing w:after="0" w:line="360" w:lineRule="auto"/>
        <w:rPr>
          <w:rFonts w:ascii="Times New Roman" w:hAnsi="Times New Roman"/>
        </w:rPr>
      </w:pPr>
    </w:p>
    <w:p w:rsidR="00C26573" w:rsidRDefault="00C26573" w:rsidP="00C17B01">
      <w:pPr>
        <w:spacing w:after="0" w:line="360" w:lineRule="auto"/>
        <w:rPr>
          <w:rFonts w:ascii="Times New Roman" w:hAnsi="Times New Roman"/>
        </w:rPr>
      </w:pPr>
    </w:p>
    <w:p w:rsidR="00C26573" w:rsidRDefault="00C26573" w:rsidP="00C17B01">
      <w:pPr>
        <w:spacing w:after="0" w:line="360" w:lineRule="auto"/>
        <w:rPr>
          <w:rFonts w:ascii="Times New Roman" w:hAnsi="Times New Roman"/>
        </w:rPr>
      </w:pPr>
    </w:p>
    <w:p w:rsidR="005E38E8" w:rsidRDefault="005E38E8" w:rsidP="00C17B01">
      <w:pPr>
        <w:spacing w:after="0" w:line="360" w:lineRule="auto"/>
        <w:rPr>
          <w:rFonts w:ascii="Times New Roman" w:hAnsi="Times New Roman"/>
        </w:rPr>
      </w:pPr>
    </w:p>
    <w:p w:rsidR="00C26573" w:rsidRDefault="00260D67" w:rsidP="009B18A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 w:rsidR="00C26573">
        <w:rPr>
          <w:rFonts w:ascii="Times New Roman" w:hAnsi="Times New Roman"/>
        </w:rPr>
        <w:t xml:space="preserve"> г.</w:t>
      </w:r>
    </w:p>
    <w:p w:rsidR="00C26573" w:rsidRPr="00A204BB" w:rsidRDefault="00C26573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C26573" w:rsidRPr="00A204BB" w:rsidRDefault="00C26573" w:rsidP="00C17B01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p w:rsidR="00C26573" w:rsidRPr="00A204BB" w:rsidRDefault="00C26573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94F8B" w:rsidRPr="00D504DC" w:rsidRDefault="00C26573" w:rsidP="00F94F8B">
      <w:pPr>
        <w:pStyle w:val="11"/>
        <w:tabs>
          <w:tab w:val="clear" w:pos="9825"/>
          <w:tab w:val="right" w:leader="dot" w:pos="9498"/>
        </w:tabs>
        <w:rPr>
          <w:rFonts w:ascii="Times New Roman" w:hAnsi="Times New Roman"/>
          <w:bCs w:val="0"/>
          <w:noProof/>
          <w:szCs w:val="24"/>
          <w:lang w:val="ru-RU" w:eastAsia="ru-RU"/>
        </w:rPr>
      </w:pPr>
      <w:r w:rsidRPr="00F94F8B">
        <w:rPr>
          <w:rFonts w:ascii="Times New Roman" w:hAnsi="Times New Roman"/>
          <w:szCs w:val="24"/>
          <w:lang w:val="ru-RU" w:eastAsia="ru-RU"/>
        </w:rPr>
        <w:fldChar w:fldCharType="begin"/>
      </w:r>
      <w:r w:rsidRPr="00F94F8B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F94F8B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6757683" w:history="1">
        <w:r w:rsidR="00F94F8B" w:rsidRPr="00F94F8B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F94F8B" w:rsidRPr="00F94F8B">
          <w:rPr>
            <w:rFonts w:ascii="Times New Roman" w:hAnsi="Times New Roman"/>
            <w:noProof/>
            <w:webHidden/>
            <w:szCs w:val="24"/>
          </w:rPr>
          <w:tab/>
        </w:r>
        <w:r w:rsidR="00F94F8B" w:rsidRPr="00F94F8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94F8B" w:rsidRPr="00F94F8B">
          <w:rPr>
            <w:rFonts w:ascii="Times New Roman" w:hAnsi="Times New Roman"/>
            <w:noProof/>
            <w:webHidden/>
            <w:szCs w:val="24"/>
          </w:rPr>
          <w:instrText xml:space="preserve"> PAGEREF _Toc126757683 \h </w:instrText>
        </w:r>
        <w:r w:rsidR="00F94F8B" w:rsidRPr="00F94F8B">
          <w:rPr>
            <w:rFonts w:ascii="Times New Roman" w:hAnsi="Times New Roman"/>
            <w:noProof/>
            <w:webHidden/>
            <w:szCs w:val="24"/>
          </w:rPr>
        </w:r>
        <w:r w:rsidR="00F94F8B" w:rsidRPr="00F94F8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E7647">
          <w:rPr>
            <w:rFonts w:ascii="Times New Roman" w:hAnsi="Times New Roman"/>
            <w:noProof/>
            <w:webHidden/>
            <w:szCs w:val="24"/>
          </w:rPr>
          <w:t>3</w:t>
        </w:r>
        <w:r w:rsidR="00F94F8B" w:rsidRPr="00F94F8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F94F8B" w:rsidRPr="00D504DC" w:rsidRDefault="003128FA" w:rsidP="00F94F8B">
      <w:pPr>
        <w:pStyle w:val="25"/>
      </w:pPr>
      <w:hyperlink w:anchor="_Toc126757684" w:history="1">
        <w:r w:rsidR="00F94F8B" w:rsidRPr="00F94F8B">
          <w:rPr>
            <w:rStyle w:val="ae"/>
          </w:rPr>
          <w:t>1.1. ОБЩИЕ СВЕДЕНИЯ О ТРЕБОВАНИЯХ КОМПЕТЕНЦИИ</w:t>
        </w:r>
        <w:r w:rsidR="00F94F8B" w:rsidRPr="00F94F8B">
          <w:rPr>
            <w:webHidden/>
          </w:rPr>
          <w:tab/>
        </w:r>
        <w:r w:rsidR="00F94F8B">
          <w:rPr>
            <w:webHidden/>
          </w:rPr>
          <w:t>…………..</w:t>
        </w:r>
        <w:r w:rsidR="00F94F8B" w:rsidRPr="00F94F8B">
          <w:rPr>
            <w:webHidden/>
          </w:rPr>
          <w:fldChar w:fldCharType="begin"/>
        </w:r>
        <w:r w:rsidR="00F94F8B" w:rsidRPr="00F94F8B">
          <w:rPr>
            <w:webHidden/>
          </w:rPr>
          <w:instrText xml:space="preserve"> PAGEREF _Toc126757684 \h </w:instrText>
        </w:r>
        <w:r w:rsidR="00F94F8B" w:rsidRPr="00F94F8B">
          <w:rPr>
            <w:webHidden/>
          </w:rPr>
        </w:r>
        <w:r w:rsidR="00F94F8B" w:rsidRPr="00F94F8B">
          <w:rPr>
            <w:webHidden/>
          </w:rPr>
          <w:fldChar w:fldCharType="separate"/>
        </w:r>
        <w:r w:rsidR="00AE7647">
          <w:rPr>
            <w:webHidden/>
          </w:rPr>
          <w:t>3</w:t>
        </w:r>
        <w:r w:rsidR="00F94F8B" w:rsidRPr="00F94F8B">
          <w:rPr>
            <w:webHidden/>
          </w:rPr>
          <w:fldChar w:fldCharType="end"/>
        </w:r>
      </w:hyperlink>
    </w:p>
    <w:p w:rsidR="00F94F8B" w:rsidRPr="00D504DC" w:rsidRDefault="003128FA" w:rsidP="00F94F8B">
      <w:pPr>
        <w:pStyle w:val="25"/>
      </w:pPr>
      <w:hyperlink w:anchor="_Toc126757685" w:history="1">
        <w:r w:rsidR="00F94F8B" w:rsidRPr="00F94F8B">
          <w:rPr>
            <w:rStyle w:val="ae"/>
          </w:rPr>
          <w:t>1.2. ПЕРЕЧЕНЬ ПРОФЕССИОНАЛЬНЫХ ЗАДАЧ СПЕЦИАЛИСТА ПО КОМПЕТЕНЦИИ «Переработка нефти и газа»</w:t>
        </w:r>
        <w:r w:rsidR="00F94F8B" w:rsidRPr="00F94F8B">
          <w:rPr>
            <w:webHidden/>
          </w:rPr>
          <w:tab/>
        </w:r>
        <w:r w:rsidR="00F94F8B" w:rsidRPr="00F94F8B">
          <w:rPr>
            <w:webHidden/>
          </w:rPr>
          <w:fldChar w:fldCharType="begin"/>
        </w:r>
        <w:r w:rsidR="00F94F8B" w:rsidRPr="00F94F8B">
          <w:rPr>
            <w:webHidden/>
          </w:rPr>
          <w:instrText xml:space="preserve"> PAGEREF _Toc126757685 \h </w:instrText>
        </w:r>
        <w:r w:rsidR="00F94F8B" w:rsidRPr="00F94F8B">
          <w:rPr>
            <w:webHidden/>
          </w:rPr>
        </w:r>
        <w:r w:rsidR="00F94F8B" w:rsidRPr="00F94F8B">
          <w:rPr>
            <w:webHidden/>
          </w:rPr>
          <w:fldChar w:fldCharType="separate"/>
        </w:r>
        <w:r w:rsidR="00AE7647">
          <w:rPr>
            <w:webHidden/>
          </w:rPr>
          <w:t>3</w:t>
        </w:r>
        <w:r w:rsidR="00F94F8B" w:rsidRPr="00F94F8B">
          <w:rPr>
            <w:webHidden/>
          </w:rPr>
          <w:fldChar w:fldCharType="end"/>
        </w:r>
      </w:hyperlink>
    </w:p>
    <w:p w:rsidR="00F94F8B" w:rsidRPr="00D504DC" w:rsidRDefault="003128FA" w:rsidP="00F94F8B">
      <w:pPr>
        <w:pStyle w:val="25"/>
      </w:pPr>
      <w:hyperlink w:anchor="_Toc126757686" w:history="1">
        <w:r w:rsidR="00F94F8B" w:rsidRPr="00F94F8B">
          <w:rPr>
            <w:rStyle w:val="ae"/>
          </w:rPr>
          <w:t>1.3. ТРЕБОВАНИЯ К СХЕМЕ ОЦЕНКИ</w:t>
        </w:r>
        <w:r w:rsidR="00F94F8B" w:rsidRPr="00F94F8B">
          <w:rPr>
            <w:webHidden/>
          </w:rPr>
          <w:tab/>
        </w:r>
        <w:r w:rsidR="00F94F8B" w:rsidRPr="00F94F8B">
          <w:rPr>
            <w:webHidden/>
          </w:rPr>
          <w:fldChar w:fldCharType="begin"/>
        </w:r>
        <w:r w:rsidR="00F94F8B" w:rsidRPr="00F94F8B">
          <w:rPr>
            <w:webHidden/>
          </w:rPr>
          <w:instrText xml:space="preserve"> PAGEREF _Toc126757686 \h </w:instrText>
        </w:r>
        <w:r w:rsidR="00F94F8B" w:rsidRPr="00F94F8B">
          <w:rPr>
            <w:webHidden/>
          </w:rPr>
        </w:r>
        <w:r w:rsidR="00F94F8B" w:rsidRPr="00F94F8B">
          <w:rPr>
            <w:webHidden/>
          </w:rPr>
          <w:fldChar w:fldCharType="separate"/>
        </w:r>
        <w:r w:rsidR="00AE7647">
          <w:rPr>
            <w:webHidden/>
          </w:rPr>
          <w:t>9</w:t>
        </w:r>
        <w:r w:rsidR="00F94F8B" w:rsidRPr="00F94F8B">
          <w:rPr>
            <w:webHidden/>
          </w:rPr>
          <w:fldChar w:fldCharType="end"/>
        </w:r>
      </w:hyperlink>
    </w:p>
    <w:p w:rsidR="00F94F8B" w:rsidRDefault="003128FA" w:rsidP="00F94F8B">
      <w:pPr>
        <w:pStyle w:val="25"/>
        <w:rPr>
          <w:rStyle w:val="ae"/>
        </w:rPr>
      </w:pPr>
      <w:hyperlink w:anchor="_Toc126757687" w:history="1">
        <w:r w:rsidR="00F94F8B" w:rsidRPr="00F94F8B">
          <w:rPr>
            <w:rStyle w:val="ae"/>
          </w:rPr>
          <w:t>1.4. СПЕЦИФИКАЦИЯ ОЦЕНКИ КОМПЕТЕНЦИИ</w:t>
        </w:r>
        <w:r w:rsidR="00F94F8B" w:rsidRPr="00F94F8B">
          <w:rPr>
            <w:webHidden/>
          </w:rPr>
          <w:tab/>
        </w:r>
        <w:r w:rsidR="00F94F8B" w:rsidRPr="00F94F8B">
          <w:rPr>
            <w:webHidden/>
          </w:rPr>
          <w:fldChar w:fldCharType="begin"/>
        </w:r>
        <w:r w:rsidR="00F94F8B" w:rsidRPr="00F94F8B">
          <w:rPr>
            <w:webHidden/>
          </w:rPr>
          <w:instrText xml:space="preserve"> PAGEREF _Toc126757687 \h </w:instrText>
        </w:r>
        <w:r w:rsidR="00F94F8B" w:rsidRPr="00F94F8B">
          <w:rPr>
            <w:webHidden/>
          </w:rPr>
        </w:r>
        <w:r w:rsidR="00F94F8B" w:rsidRPr="00F94F8B">
          <w:rPr>
            <w:webHidden/>
          </w:rPr>
          <w:fldChar w:fldCharType="separate"/>
        </w:r>
        <w:r w:rsidR="00AE7647">
          <w:rPr>
            <w:webHidden/>
          </w:rPr>
          <w:t>9</w:t>
        </w:r>
        <w:r w:rsidR="00F94F8B" w:rsidRPr="00F94F8B">
          <w:rPr>
            <w:webHidden/>
          </w:rPr>
          <w:fldChar w:fldCharType="end"/>
        </w:r>
      </w:hyperlink>
    </w:p>
    <w:p w:rsidR="00F94F8B" w:rsidRDefault="00F94F8B" w:rsidP="00F94F8B">
      <w:pPr>
        <w:pStyle w:val="25"/>
        <w:rPr>
          <w:rStyle w:val="ae"/>
          <w:color w:val="auto"/>
          <w:u w:val="none"/>
        </w:rPr>
      </w:pPr>
      <w:r w:rsidRPr="00F94F8B">
        <w:rPr>
          <w:rStyle w:val="ae"/>
          <w:color w:val="auto"/>
          <w:u w:val="none"/>
        </w:rPr>
        <w:t>1.5 К</w:t>
      </w:r>
      <w:r>
        <w:rPr>
          <w:rStyle w:val="ae"/>
          <w:color w:val="auto"/>
          <w:u w:val="none"/>
        </w:rPr>
        <w:t>ОНКУРСНОЕ ЗАДАНИЕ………………………………………………………..</w:t>
      </w:r>
      <w:r w:rsidRPr="00F94F8B">
        <w:rPr>
          <w:rStyle w:val="ae"/>
          <w:color w:val="auto"/>
          <w:u w:val="none"/>
        </w:rPr>
        <w:t>…………</w:t>
      </w:r>
      <w:r>
        <w:rPr>
          <w:rStyle w:val="ae"/>
          <w:color w:val="auto"/>
          <w:u w:val="none"/>
        </w:rPr>
        <w:t>11</w:t>
      </w:r>
    </w:p>
    <w:p w:rsidR="00F94F8B" w:rsidRDefault="00F94F8B" w:rsidP="00F94F8B">
      <w:pPr>
        <w:rPr>
          <w:rFonts w:ascii="Times New Roman" w:hAnsi="Times New Roman"/>
          <w:sz w:val="24"/>
          <w:szCs w:val="24"/>
          <w:lang w:eastAsia="ru-RU"/>
        </w:rPr>
      </w:pPr>
      <w:r w:rsidRPr="00F94F8B">
        <w:rPr>
          <w:rFonts w:ascii="Times New Roman" w:hAnsi="Times New Roman"/>
          <w:sz w:val="24"/>
          <w:szCs w:val="24"/>
          <w:lang w:eastAsia="ru-RU"/>
        </w:rPr>
        <w:t>1.5.1 Разработка/выбор конкурсного задания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…………………………………………………..11</w:t>
      </w:r>
    </w:p>
    <w:p w:rsidR="00F94F8B" w:rsidRPr="00D504DC" w:rsidRDefault="003128FA" w:rsidP="00F94F8B">
      <w:pPr>
        <w:rPr>
          <w:rFonts w:ascii="Times New Roman" w:eastAsia="Times New Roman" w:hAnsi="Times New Roman"/>
          <w:noProof/>
          <w:sz w:val="24"/>
          <w:szCs w:val="24"/>
        </w:rPr>
      </w:pPr>
      <w:hyperlink w:anchor="_Toc126757688" w:history="1">
        <w:r w:rsidR="00F94F8B" w:rsidRPr="00F94F8B">
          <w:rPr>
            <w:rStyle w:val="ae"/>
            <w:rFonts w:ascii="Times New Roman" w:hAnsi="Times New Roman"/>
            <w:noProof/>
            <w:sz w:val="24"/>
            <w:szCs w:val="24"/>
          </w:rPr>
          <w:t xml:space="preserve">1.5.2. Структура модулей конкурсного задания </w:t>
        </w:r>
        <w:r w:rsidR="00F94F8B" w:rsidRPr="00F94F8B">
          <w:rPr>
            <w:rStyle w:val="ae"/>
            <w:rFonts w:ascii="Times New Roman" w:hAnsi="Times New Roman"/>
            <w:bCs/>
            <w:noProof/>
            <w:sz w:val="24"/>
            <w:szCs w:val="24"/>
          </w:rPr>
          <w:t>(инвариант/вариатив)</w:t>
        </w:r>
        <w:r w:rsidR="00F94F8B" w:rsidRPr="00F94F8B">
          <w:rPr>
            <w:rFonts w:ascii="Times New Roman" w:hAnsi="Times New Roman"/>
            <w:noProof/>
            <w:webHidden/>
            <w:sz w:val="24"/>
            <w:szCs w:val="24"/>
          </w:rPr>
          <w:tab/>
          <w:t>……………………….</w:t>
        </w:r>
        <w:r w:rsidR="00F94F8B" w:rsidRPr="00F94F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94F8B" w:rsidRPr="00F94F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_Toc126757688 \h </w:instrText>
        </w:r>
        <w:r w:rsidR="00F94F8B" w:rsidRPr="00F94F8B">
          <w:rPr>
            <w:rFonts w:ascii="Times New Roman" w:hAnsi="Times New Roman"/>
            <w:noProof/>
            <w:webHidden/>
            <w:sz w:val="24"/>
            <w:szCs w:val="24"/>
          </w:rPr>
        </w:r>
        <w:r w:rsidR="00F94F8B" w:rsidRPr="00F94F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E764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F94F8B" w:rsidRPr="00F94F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94F8B" w:rsidRPr="00D504DC" w:rsidRDefault="003128FA" w:rsidP="00F94F8B">
      <w:pPr>
        <w:pStyle w:val="25"/>
      </w:pPr>
      <w:hyperlink w:anchor="_Toc126757689" w:history="1">
        <w:r w:rsidR="00F94F8B" w:rsidRPr="00F94F8B">
          <w:rPr>
            <w:rStyle w:val="ae"/>
            <w:iCs/>
          </w:rPr>
          <w:t>2. СПЕЦИАЛЬНЫЕ ПРАВИЛА КОМПЕТЕНЦИИ</w:t>
        </w:r>
        <w:r w:rsidR="00F94F8B" w:rsidRPr="00F94F8B">
          <w:rPr>
            <w:webHidden/>
          </w:rPr>
          <w:tab/>
        </w:r>
        <w:r w:rsidR="00F94F8B" w:rsidRPr="00F94F8B">
          <w:rPr>
            <w:webHidden/>
          </w:rPr>
          <w:fldChar w:fldCharType="begin"/>
        </w:r>
        <w:r w:rsidR="00F94F8B" w:rsidRPr="00F94F8B">
          <w:rPr>
            <w:webHidden/>
          </w:rPr>
          <w:instrText xml:space="preserve"> PAGEREF _Toc126757689 \h </w:instrText>
        </w:r>
        <w:r w:rsidR="00F94F8B" w:rsidRPr="00F94F8B">
          <w:rPr>
            <w:webHidden/>
          </w:rPr>
        </w:r>
        <w:r w:rsidR="00F94F8B" w:rsidRPr="00F94F8B">
          <w:rPr>
            <w:webHidden/>
          </w:rPr>
          <w:fldChar w:fldCharType="separate"/>
        </w:r>
        <w:r w:rsidR="00AE7647">
          <w:rPr>
            <w:webHidden/>
          </w:rPr>
          <w:t>20</w:t>
        </w:r>
        <w:r w:rsidR="00F94F8B" w:rsidRPr="00F94F8B">
          <w:rPr>
            <w:webHidden/>
          </w:rPr>
          <w:fldChar w:fldCharType="end"/>
        </w:r>
      </w:hyperlink>
    </w:p>
    <w:p w:rsidR="00F94F8B" w:rsidRPr="00D504DC" w:rsidRDefault="003128FA" w:rsidP="00F94F8B">
      <w:pPr>
        <w:pStyle w:val="25"/>
      </w:pPr>
      <w:hyperlink w:anchor="_Toc126757690" w:history="1">
        <w:r w:rsidR="00F94F8B" w:rsidRPr="00F94F8B">
          <w:rPr>
            <w:rStyle w:val="ae"/>
          </w:rPr>
          <w:t xml:space="preserve">2.1. </w:t>
        </w:r>
        <w:r w:rsidR="00F94F8B" w:rsidRPr="00F94F8B">
          <w:rPr>
            <w:rStyle w:val="ae"/>
            <w:bCs/>
            <w:iCs/>
          </w:rPr>
          <w:t>Личный инструмент конкурсанта</w:t>
        </w:r>
        <w:r w:rsidR="00F94F8B" w:rsidRPr="00F94F8B">
          <w:rPr>
            <w:webHidden/>
          </w:rPr>
          <w:tab/>
        </w:r>
        <w:r w:rsidR="00F94F8B" w:rsidRPr="00F94F8B">
          <w:rPr>
            <w:webHidden/>
          </w:rPr>
          <w:fldChar w:fldCharType="begin"/>
        </w:r>
        <w:r w:rsidR="00F94F8B" w:rsidRPr="00F94F8B">
          <w:rPr>
            <w:webHidden/>
          </w:rPr>
          <w:instrText xml:space="preserve"> PAGEREF _Toc126757690 \h </w:instrText>
        </w:r>
        <w:r w:rsidR="00F94F8B" w:rsidRPr="00F94F8B">
          <w:rPr>
            <w:webHidden/>
          </w:rPr>
        </w:r>
        <w:r w:rsidR="00F94F8B" w:rsidRPr="00F94F8B">
          <w:rPr>
            <w:webHidden/>
          </w:rPr>
          <w:fldChar w:fldCharType="separate"/>
        </w:r>
        <w:r w:rsidR="00AE7647">
          <w:rPr>
            <w:webHidden/>
          </w:rPr>
          <w:t>22</w:t>
        </w:r>
        <w:r w:rsidR="00F94F8B" w:rsidRPr="00F94F8B">
          <w:rPr>
            <w:webHidden/>
          </w:rPr>
          <w:fldChar w:fldCharType="end"/>
        </w:r>
      </w:hyperlink>
    </w:p>
    <w:p w:rsidR="00F94F8B" w:rsidRPr="00D504DC" w:rsidRDefault="003128FA" w:rsidP="00F94F8B">
      <w:pPr>
        <w:pStyle w:val="11"/>
        <w:tabs>
          <w:tab w:val="clear" w:pos="9825"/>
          <w:tab w:val="right" w:leader="dot" w:pos="9498"/>
        </w:tabs>
        <w:rPr>
          <w:rFonts w:ascii="Times New Roman" w:hAnsi="Times New Roman"/>
          <w:bCs w:val="0"/>
          <w:noProof/>
          <w:szCs w:val="24"/>
          <w:lang w:val="ru-RU" w:eastAsia="ru-RU"/>
        </w:rPr>
      </w:pPr>
      <w:hyperlink w:anchor="_Toc126757691" w:history="1">
        <w:r w:rsidR="00F94F8B" w:rsidRPr="00F94F8B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F94F8B" w:rsidRPr="00F94F8B">
          <w:rPr>
            <w:rFonts w:ascii="Times New Roman" w:hAnsi="Times New Roman"/>
            <w:noProof/>
            <w:webHidden/>
            <w:szCs w:val="24"/>
          </w:rPr>
          <w:tab/>
        </w:r>
        <w:r w:rsidR="00F94F8B" w:rsidRPr="00F94F8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94F8B" w:rsidRPr="00F94F8B">
          <w:rPr>
            <w:rFonts w:ascii="Times New Roman" w:hAnsi="Times New Roman"/>
            <w:noProof/>
            <w:webHidden/>
            <w:szCs w:val="24"/>
          </w:rPr>
          <w:instrText xml:space="preserve"> PAGEREF _Toc126757691 \h </w:instrText>
        </w:r>
        <w:r w:rsidR="00F94F8B" w:rsidRPr="00F94F8B">
          <w:rPr>
            <w:rFonts w:ascii="Times New Roman" w:hAnsi="Times New Roman"/>
            <w:noProof/>
            <w:webHidden/>
            <w:szCs w:val="24"/>
          </w:rPr>
        </w:r>
        <w:r w:rsidR="00F94F8B" w:rsidRPr="00F94F8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E7647">
          <w:rPr>
            <w:rFonts w:ascii="Times New Roman" w:hAnsi="Times New Roman"/>
            <w:noProof/>
            <w:webHidden/>
            <w:szCs w:val="24"/>
          </w:rPr>
          <w:t>23</w:t>
        </w:r>
        <w:r w:rsidR="00F94F8B" w:rsidRPr="00F94F8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C26573" w:rsidRPr="00A204BB" w:rsidRDefault="00C26573" w:rsidP="00F94F8B">
      <w:pPr>
        <w:pStyle w:val="bullet"/>
        <w:numPr>
          <w:ilvl w:val="0"/>
          <w:numId w:val="0"/>
        </w:numPr>
        <w:tabs>
          <w:tab w:val="left" w:pos="142"/>
          <w:tab w:val="right" w:leader="dot" w:pos="9498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94F8B">
        <w:rPr>
          <w:rFonts w:ascii="Times New Roman" w:hAnsi="Times New Roman"/>
          <w:sz w:val="24"/>
          <w:lang w:val="ru-RU" w:eastAsia="ru-RU"/>
        </w:rPr>
        <w:fldChar w:fldCharType="end"/>
      </w:r>
    </w:p>
    <w:p w:rsidR="00C26573" w:rsidRPr="00A204BB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Pr="00A204BB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Pr="00A204BB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Pr="00A204BB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Pr="00A204BB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Pr="00A204BB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Pr="00786827" w:rsidRDefault="00C2657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C26573" w:rsidRDefault="0093557D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3557D">
        <w:rPr>
          <w:rFonts w:ascii="Times New Roman" w:hAnsi="Times New Roman"/>
          <w:bCs/>
          <w:sz w:val="28"/>
          <w:szCs w:val="28"/>
          <w:lang w:val="ru-RU" w:eastAsia="ru-RU"/>
        </w:rPr>
        <w:t>ЭЛОУ-АВТ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электрообессоливающая атмосферно-вакуумная трубчатая установка</w:t>
      </w:r>
    </w:p>
    <w:p w:rsidR="0093557D" w:rsidRPr="0093557D" w:rsidRDefault="0093557D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26573" w:rsidRPr="00FB3492" w:rsidRDefault="00C2657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26573" w:rsidRPr="006B47B8" w:rsidRDefault="00C26573" w:rsidP="006B47B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Toc450204622"/>
      <w:r w:rsidRPr="00C17B01">
        <w:rPr>
          <w:rFonts w:ascii="Times New Roman" w:hAnsi="Times New Roman"/>
          <w:b/>
          <w:bCs/>
        </w:rPr>
        <w:br w:type="page"/>
      </w:r>
      <w:bookmarkStart w:id="1" w:name="_Toc126757683"/>
      <w:bookmarkEnd w:id="0"/>
      <w:r w:rsidRPr="006B47B8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B47B8">
        <w:rPr>
          <w:rFonts w:ascii="Times New Roman" w:hAnsi="Times New Roman"/>
          <w:b/>
          <w:sz w:val="34"/>
          <w:szCs w:val="34"/>
        </w:rPr>
        <w:t xml:space="preserve"> </w:t>
      </w:r>
      <w:r w:rsidRPr="006B47B8">
        <w:rPr>
          <w:rFonts w:ascii="Times New Roman" w:hAnsi="Times New Roman"/>
          <w:b/>
          <w:sz w:val="28"/>
          <w:szCs w:val="28"/>
        </w:rPr>
        <w:t>ОСНОВНЫЕ ТРЕБОВАНИЯ КОМПЕТЕНЦИИ</w:t>
      </w:r>
      <w:bookmarkEnd w:id="1"/>
    </w:p>
    <w:p w:rsidR="00C26573" w:rsidRPr="00D17132" w:rsidRDefault="00C26573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6757684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2"/>
    </w:p>
    <w:p w:rsidR="00C26573" w:rsidRPr="00A204BB" w:rsidRDefault="00C26573" w:rsidP="0078682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компетенции (ТК) «Переработка нефти и газа»</w:t>
      </w:r>
      <w:r w:rsidRPr="00A204BB">
        <w:rPr>
          <w:rFonts w:ascii="Times New Roman" w:hAnsi="Times New Roman"/>
          <w:sz w:val="28"/>
          <w:szCs w:val="28"/>
        </w:rPr>
        <w:t xml:space="preserve"> </w:t>
      </w:r>
      <w:bookmarkStart w:id="3" w:name="_Hlk123050441"/>
      <w:r w:rsidRPr="00A204BB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Pr="00A204BB">
        <w:rPr>
          <w:rFonts w:ascii="Times New Roman" w:hAnsi="Times New Roman"/>
          <w:sz w:val="28"/>
          <w:szCs w:val="28"/>
        </w:rPr>
        <w:t>т знани</w:t>
      </w:r>
      <w:r>
        <w:rPr>
          <w:rFonts w:ascii="Times New Roman" w:hAnsi="Times New Roman"/>
          <w:sz w:val="28"/>
          <w:szCs w:val="28"/>
        </w:rPr>
        <w:t>я</w:t>
      </w:r>
      <w:r w:rsidRPr="00A204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/>
          <w:sz w:val="28"/>
          <w:szCs w:val="28"/>
        </w:rPr>
        <w:t xml:space="preserve">, </w:t>
      </w:r>
      <w:r w:rsidRPr="00A204BB">
        <w:rPr>
          <w:rFonts w:ascii="Times New Roman" w:hAnsi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/>
          <w:sz w:val="28"/>
          <w:szCs w:val="28"/>
        </w:rPr>
        <w:t xml:space="preserve">наиболее актуальных требований работодателей отрасли. </w:t>
      </w:r>
    </w:p>
    <w:p w:rsidR="00C26573" w:rsidRDefault="00C26573" w:rsidP="0078682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/>
          <w:sz w:val="28"/>
          <w:szCs w:val="28"/>
        </w:rPr>
        <w:t xml:space="preserve"> </w:t>
      </w:r>
    </w:p>
    <w:p w:rsidR="00C26573" w:rsidRPr="00A204BB" w:rsidRDefault="00C26573" w:rsidP="0078682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Pr="00E0407E">
        <w:rPr>
          <w:rFonts w:ascii="Times New Roman" w:hAnsi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A204BB">
        <w:rPr>
          <w:rFonts w:ascii="Times New Roman" w:hAnsi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участия их в конкурсах профессионального мастерства.</w:t>
      </w:r>
    </w:p>
    <w:p w:rsidR="00C26573" w:rsidRPr="00A204BB" w:rsidRDefault="00C26573" w:rsidP="0078682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/>
          <w:sz w:val="28"/>
          <w:szCs w:val="28"/>
        </w:rPr>
        <w:t>знаний, умени</w:t>
      </w:r>
      <w:r>
        <w:rPr>
          <w:rFonts w:ascii="Times New Roman" w:hAnsi="Times New Roman"/>
          <w:sz w:val="28"/>
          <w:szCs w:val="28"/>
        </w:rPr>
        <w:t>й</w:t>
      </w:r>
      <w:r w:rsidRPr="009E37D3">
        <w:rPr>
          <w:rFonts w:ascii="Times New Roman" w:hAnsi="Times New Roman"/>
          <w:sz w:val="28"/>
          <w:szCs w:val="28"/>
        </w:rPr>
        <w:t>, навык</w:t>
      </w:r>
      <w:r>
        <w:rPr>
          <w:rFonts w:ascii="Times New Roman" w:hAnsi="Times New Roman"/>
          <w:sz w:val="28"/>
          <w:szCs w:val="28"/>
        </w:rPr>
        <w:t>ов</w:t>
      </w:r>
      <w:r w:rsidRPr="009E37D3">
        <w:rPr>
          <w:rFonts w:ascii="Times New Roman" w:hAnsi="Times New Roman"/>
          <w:sz w:val="28"/>
          <w:szCs w:val="28"/>
        </w:rPr>
        <w:t xml:space="preserve"> и трудовы</w:t>
      </w:r>
      <w:r>
        <w:rPr>
          <w:rFonts w:ascii="Times New Roman" w:hAnsi="Times New Roman"/>
          <w:sz w:val="28"/>
          <w:szCs w:val="28"/>
        </w:rPr>
        <w:t>х</w:t>
      </w:r>
      <w:r w:rsidRPr="009E37D3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й</w:t>
      </w:r>
      <w:r w:rsidRPr="009E37D3">
        <w:rPr>
          <w:rFonts w:ascii="Times New Roman" w:hAnsi="Times New Roman"/>
          <w:sz w:val="28"/>
          <w:szCs w:val="28"/>
        </w:rPr>
        <w:t xml:space="preserve"> </w:t>
      </w:r>
      <w:r w:rsidRPr="00A204BB">
        <w:rPr>
          <w:rFonts w:ascii="Times New Roman" w:hAnsi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:rsidR="00C26573" w:rsidRPr="00A204BB" w:rsidRDefault="00C26573" w:rsidP="0078682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Pr="00E0407E">
        <w:rPr>
          <w:rFonts w:ascii="Times New Roman" w:hAnsi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/>
          <w:sz w:val="28"/>
          <w:szCs w:val="28"/>
        </w:rPr>
        <w:t xml:space="preserve"> разделен</w:t>
      </w:r>
      <w:r>
        <w:rPr>
          <w:rFonts w:ascii="Times New Roman" w:hAnsi="Times New Roman"/>
          <w:sz w:val="28"/>
          <w:szCs w:val="28"/>
        </w:rPr>
        <w:t>ы</w:t>
      </w:r>
      <w:r w:rsidRPr="00A204BB">
        <w:rPr>
          <w:rFonts w:ascii="Times New Roman" w:hAnsi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/>
          <w:sz w:val="28"/>
          <w:szCs w:val="28"/>
        </w:rPr>
        <w:t>, к</w:t>
      </w:r>
      <w:r w:rsidRPr="00A204BB">
        <w:rPr>
          <w:rFonts w:ascii="Times New Roman" w:hAnsi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/>
          <w:sz w:val="28"/>
          <w:szCs w:val="28"/>
        </w:rPr>
        <w:t>, с</w:t>
      </w:r>
      <w:r w:rsidRPr="00A204BB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/>
          <w:sz w:val="28"/>
          <w:szCs w:val="28"/>
        </w:rPr>
        <w:t>составляет 100.</w:t>
      </w:r>
    </w:p>
    <w:p w:rsidR="00C26573" w:rsidRPr="00D17132" w:rsidRDefault="00C26573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6757685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«Переработка нефти и газа»</w:t>
      </w:r>
      <w:bookmarkEnd w:id="5"/>
    </w:p>
    <w:p w:rsidR="00C26573" w:rsidRDefault="00C26573" w:rsidP="0078682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70E01">
        <w:rPr>
          <w:rFonts w:ascii="Times New Roman" w:hAnsi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/>
          <w:i/>
          <w:iCs/>
          <w:sz w:val="20"/>
          <w:szCs w:val="20"/>
        </w:rPr>
        <w:t xml:space="preserve"> умений и знаний</w:t>
      </w:r>
      <w:r>
        <w:rPr>
          <w:rFonts w:ascii="Times New Roman" w:hAnsi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F94F8B">
        <w:rPr>
          <w:rFonts w:ascii="Times New Roman" w:hAnsi="Times New Roman"/>
          <w:i/>
          <w:iCs/>
          <w:sz w:val="20"/>
          <w:szCs w:val="20"/>
        </w:rPr>
        <w:t xml:space="preserve"> (из ФГОС/ПС/ЕТКС.</w:t>
      </w:r>
      <w:r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270E01">
        <w:rPr>
          <w:rFonts w:ascii="Times New Roman" w:hAnsi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26573" w:rsidRDefault="00C26573" w:rsidP="00786827">
      <w:pPr>
        <w:spacing w:after="0"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Таблица №1</w:t>
      </w:r>
    </w:p>
    <w:p w:rsidR="00C26573" w:rsidRDefault="00C26573" w:rsidP="00C56A9B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C26573" w:rsidRPr="00640E46" w:rsidRDefault="00C26573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C26573" w:rsidRPr="00270E01" w:rsidRDefault="00C26573" w:rsidP="00640E46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6"/>
        <w:gridCol w:w="6921"/>
        <w:gridCol w:w="2219"/>
      </w:tblGrid>
      <w:tr w:rsidR="00C26573" w:rsidRPr="003137FD" w:rsidTr="000244DA">
        <w:tc>
          <w:tcPr>
            <w:tcW w:w="330" w:type="pct"/>
            <w:shd w:val="clear" w:color="auto" w:fill="92D050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green"/>
              </w:rPr>
            </w:pPr>
            <w:r w:rsidRPr="003137F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C26573" w:rsidRPr="003137FD" w:rsidTr="00764773">
        <w:tc>
          <w:tcPr>
            <w:tcW w:w="330" w:type="pct"/>
            <w:vMerge w:val="restart"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Организация работы, безопасность, документооборот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</w:t>
            </w:r>
            <w:r w:rsidRPr="003137FD">
              <w:rPr>
                <w:color w:val="000000"/>
                <w:sz w:val="24"/>
                <w:szCs w:val="24"/>
              </w:rPr>
              <w:t xml:space="preserve"> 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общие правила взрывобезопасности для взрыво- и пожароопасных химических, нефтехимических и нефтеперерабатывающих производств;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инструкции и правила промышленной безопасности, требования охраны труда и пожаробезопасности;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порядок составления и правила оформления технологической документации;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основные требования к смежным профессиям;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значимость планирования всего рабочего процесса, для выстраивания эффективной работы и распределения рабочего времени;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возможные опасные и вредные факторы производства;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средства защиты от опасных и вредных факторов;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правила устройства и безопасной эксплуатации сосудов, работающих под давлением;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правила устройства и безопасной эксплуатации технологических трубопроводов;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правила устройства и безопасной эксплуатации технологических печей;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правила устройства и безопасной эксплуатации вспомогательного оборудования;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характеристику опасных факторов производства;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требования к выполнению различных видов работ;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</w:t>
            </w:r>
            <w:r w:rsidRPr="003137FD">
              <w:rPr>
                <w:color w:val="000000"/>
                <w:sz w:val="24"/>
                <w:szCs w:val="24"/>
              </w:rPr>
              <w:t xml:space="preserve"> 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выполнять требования инструкций и правил промышленной безопасности, требования охраны труда и пожаробезопасности;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пользоваться производственно-технологической и нормативной документацией;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вести отчетно-техническую документацию на установке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оформлять документально результаты проводимых отборов;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содержать инструмент и приспособления в порядке;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давать и выполнять четкие инструкции по обслуживанию и эксплуатации оборудования на установке;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обеспечивать безопасную эксплуатацию оборудования;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пользоваться средствами индивидуальной и коллективной защиты;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внедрять и постоянно использовать высокие стандарты качества работ и технологий.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 w:val="restart"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Контроль качества нефти и нефтепродуктов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 Специалист должен знать и понимать: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физико-химические свойства сырья, реагентов, получаемых продуктов, применяемых материалов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единицы измерения физико-химических величин в Международной системе СИ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товарную номенклатура нефтепродуктов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инструкции по отбору и хранению проб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порядок и правила отбора проб нефтепродуктов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порядок и правила затаривания продукции;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требования к качественным характеристикам сырья, продуктов и реагентов;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виды брака, причины и способы устранения;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методы измерений, контроля качества нефти и нефтепродуктов;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порядок определения качества нефти и нефтепродуктов.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 Специалист должен уметь: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осуществлять безопасное проведение замеров, отборов проб и экспресс-анализов;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подготавливать приборы, приспособления и инструменты для проведения замеров, отборов проб и экспресс-анализов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пользоваться приборами, приспособлениями и инструментами при проведении замеров, отборов проб и экспресс-анализов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соблюдать правила отбора проб разных типов продуктов;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рассчитывать количественные показатели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производить оценку соответствия качества продукции техническим требованиям;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проводить лабораторные испытания по определению качества сырья, продуктов;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производить оценку соответствия качества продукции техническим требованиям;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анализировать причины отклонения качества продукции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пользоваться стандартными методами оценки качества нефтепродуктов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 w:val="restart"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Обеспечение работы технологического оборудования</w:t>
            </w:r>
          </w:p>
        </w:tc>
        <w:tc>
          <w:tcPr>
            <w:tcW w:w="1134" w:type="pct"/>
            <w:vAlign w:val="center"/>
          </w:tcPr>
          <w:p w:rsidR="00C26573" w:rsidRPr="003137FD" w:rsidRDefault="008F2D1A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 Специалист должен знать и понимать: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 xml:space="preserve">назначение, устройство, принцип действия обслуживаемого оборудования, трубопроводов, арматуры и коммуникаций 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современные безопасные методы и приемы обслуживания и нормальной эксплуатации оборудования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методы обнаружения дефектов оборудования;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правила подготовки оборудования к ремонту;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правила приемки оборудования после ремонта.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 Специалист должен уметь: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контролировать эффективность работы оборудования;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обеспечивать безопасную эксплуатацию оборудования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обслуживать и эксплуатировать оборудование;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выявлять дефекты, неисправности в работе оборудования;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подготавливать оборудование к ремонтным работам;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принимать оборудование к работе после ремонта;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контролировать качество ремонтных работ;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обеспечивать бесперебойную работу оборудования.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 w:val="restart"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Обеспечение режимов технологических процессов</w:t>
            </w:r>
          </w:p>
        </w:tc>
        <w:tc>
          <w:tcPr>
            <w:tcW w:w="1134" w:type="pct"/>
            <w:vAlign w:val="center"/>
          </w:tcPr>
          <w:p w:rsidR="00C26573" w:rsidRPr="003137FD" w:rsidRDefault="008F2D1A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 Специалист должен знать и понимать: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основные закономерности производственного процесса;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технологическую схему установки;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технологический регламент установки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схемы водоснабжения, пароснабжения, электроснабжения и водоотведения на установке;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правила регулирования подачи сырья и реагентов;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правила регулирования технологического процесса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факторы, влияющие на ход процесса и качество выпускаемой продукции;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материальные и тепловые балансы потоков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нормы технологического режима на установке;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основные положения пуска и остановки производственного объекта и вывод установки на режим.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 Специалист должен уметь: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производить прием на установку сырья, реагентов, топлива, пара, воды, воздуха и электроэнергии, регулирование их подачи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проводить подготовку сырья и материалов к работе;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осуществлять вывод установки на нормальный технологический режим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осуществлять остановку работы установки при работе в нормальном режиме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осуществлять оперативный контроль за обеспечением материальными и энергетическими ресурсами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переводить измеряемые величины из одной системы измерения в другую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вести технологический режим в соответствии с нормами технологического регламента, по показаниям контрольно-измерительных приборов и результатам анализов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 xml:space="preserve">проводить учет сырья, реагентов, топливно-энергетических ресурсов и вспомогательных </w:t>
            </w:r>
            <w:r w:rsidRPr="003137FD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контролировать и регулировать технологический режим с достижением заданного качества и количества продуктов;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регулировать параметры технологического процесса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поддерживать стабильный режим технологического процесса.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 w:val="restart"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Контроль работы контрольно-измерительных приборов</w:t>
            </w:r>
          </w:p>
        </w:tc>
        <w:tc>
          <w:tcPr>
            <w:tcW w:w="1134" w:type="pct"/>
            <w:vAlign w:val="center"/>
          </w:tcPr>
          <w:p w:rsidR="00C26573" w:rsidRPr="003137FD" w:rsidRDefault="008F2D1A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 Специалист должен знать и понимать: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назначение, устройство, принцип действия контрольно-измерительных приборов и автоматики;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правила эксплуатации контрольно-измерительных приборов и автоматики;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систему противоаварийной защиты, применяемой на производственном объекте;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основы построения автоматизированной системы управления технологическим процессом: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 Специалист должен уметь: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вести технологический режим по показаниям контрольно-измерительных приборов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следить за показаниями приборов КИП и А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 xml:space="preserve">читать, расшифровывать и фиксировать показания контрольно-измерительных приборов 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отключать и включать контрольно-измерительные приборы по рабочему месту, следить за четкостью регистрации на вторичных приборах;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переходить (переключать регуляторы) с ручного на автоматический режим управления технологическим процессом и наоборот.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 w:val="restart"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Решение производственных инцидентов и аварийных ситуаций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 Специалист должен знать и понимать: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перечень минимально необходимых средств контроля и регулирования, при отказе которых необходима аварийная остановка производственного объекта;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методы защиты технологических процессов и оборудования от аварий;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возможные аварийные и внештатные ситуации на установке, пути их ликвидации.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типичные нарушения технологического режима, причины, способы предупреждения нарушений;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влияние нарушения технологического режима и свойств сырья на качество продуктов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573" w:rsidRPr="003137FD" w:rsidTr="00764773">
        <w:tc>
          <w:tcPr>
            <w:tcW w:w="330" w:type="pct"/>
            <w:vMerge/>
            <w:shd w:val="clear" w:color="auto" w:fill="BFBFBF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- Специалист должен уметь: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выявлять отклонения от нормы в работе оборудования,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определять повреждения технических устройств и проводить их устранение;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определять причины нарушения технологического режима и выводить его на регламентированные значения параметров;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разрабатывать меры по предупреждению инцидентов и аварий на технологическом блоке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проводить отключение неисправного оборудования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проводить подключение резервного оборудования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осуществлять остановку технологического оборудования и объекта в целом при работе в аварийном режиме</w:t>
            </w:r>
          </w:p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7FD">
              <w:rPr>
                <w:rFonts w:ascii="Times New Roman" w:hAnsi="Times New Roman"/>
                <w:sz w:val="28"/>
                <w:szCs w:val="28"/>
              </w:rPr>
              <w:t>•</w:t>
            </w:r>
            <w:r w:rsidRPr="003137FD">
              <w:rPr>
                <w:rFonts w:ascii="Times New Roman" w:hAnsi="Times New Roman"/>
                <w:sz w:val="28"/>
                <w:szCs w:val="28"/>
              </w:rPr>
              <w:tab/>
              <w:t>предотвращать и ликвидировать аварийные ситуации</w:t>
            </w:r>
          </w:p>
        </w:tc>
        <w:tc>
          <w:tcPr>
            <w:tcW w:w="1134" w:type="pct"/>
            <w:vAlign w:val="center"/>
          </w:tcPr>
          <w:p w:rsidR="00C26573" w:rsidRPr="003137FD" w:rsidRDefault="00C26573" w:rsidP="00450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573" w:rsidRPr="00E579D6" w:rsidRDefault="00C26573" w:rsidP="00C17B0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</w:p>
    <w:p w:rsidR="00C26573" w:rsidRPr="006B47B8" w:rsidRDefault="00C26573" w:rsidP="006B47B8">
      <w:pPr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6" w:name="_Toc78885655"/>
      <w:bookmarkStart w:id="7" w:name="_Toc126757686"/>
      <w:r w:rsidRPr="006B47B8">
        <w:rPr>
          <w:rFonts w:ascii="Times New Roman" w:hAnsi="Times New Roman"/>
          <w:b/>
          <w:color w:val="000000"/>
          <w:sz w:val="28"/>
        </w:rPr>
        <w:lastRenderedPageBreak/>
        <w:t xml:space="preserve">1.3. </w:t>
      </w:r>
      <w:r w:rsidRPr="006B47B8">
        <w:rPr>
          <w:rFonts w:ascii="Times New Roman" w:hAnsi="Times New Roman"/>
          <w:b/>
          <w:color w:val="000000"/>
          <w:sz w:val="24"/>
          <w:szCs w:val="28"/>
        </w:rPr>
        <w:t>ТРЕБОВАНИЯ К СХЕМЕ ОЦЕНКИ</w:t>
      </w:r>
      <w:bookmarkEnd w:id="6"/>
      <w:bookmarkEnd w:id="7"/>
    </w:p>
    <w:p w:rsidR="00C26573" w:rsidRPr="00786827" w:rsidRDefault="00C26573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C26573" w:rsidRPr="00786827" w:rsidRDefault="00C26573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C26573" w:rsidRPr="00640E46" w:rsidRDefault="00C26573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C26573" w:rsidRPr="00F8340A" w:rsidRDefault="00C26573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326"/>
        <w:gridCol w:w="1070"/>
        <w:gridCol w:w="1072"/>
        <w:gridCol w:w="1072"/>
        <w:gridCol w:w="1072"/>
        <w:gridCol w:w="1072"/>
        <w:gridCol w:w="2051"/>
      </w:tblGrid>
      <w:tr w:rsidR="00C26573" w:rsidRPr="003137FD" w:rsidTr="003137FD">
        <w:trPr>
          <w:trHeight w:val="1538"/>
          <w:jc w:val="center"/>
        </w:trPr>
        <w:tc>
          <w:tcPr>
            <w:tcW w:w="4254" w:type="pct"/>
            <w:gridSpan w:val="7"/>
            <w:shd w:val="clear" w:color="auto" w:fill="92D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37FD">
              <w:rPr>
                <w:rFonts w:ascii="Times New Roman" w:hAnsi="Times New Roman"/>
                <w:b/>
                <w:lang w:eastAsia="ru-RU"/>
              </w:rPr>
              <w:t>Критерий/Модуль</w:t>
            </w:r>
          </w:p>
        </w:tc>
        <w:tc>
          <w:tcPr>
            <w:tcW w:w="746" w:type="pct"/>
            <w:shd w:val="clear" w:color="auto" w:fill="92D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37FD">
              <w:rPr>
                <w:rFonts w:ascii="Times New Roman" w:hAnsi="Times New Roman"/>
                <w:b/>
                <w:lang w:eastAsia="ru-RU"/>
              </w:rPr>
              <w:t>Итого баллов за раздел ТРЕБОВАНИЙ КОМПЕТЕНЦИИ</w:t>
            </w:r>
          </w:p>
        </w:tc>
      </w:tr>
      <w:tr w:rsidR="00C26573" w:rsidRPr="003137FD" w:rsidTr="003137FD">
        <w:trPr>
          <w:trHeight w:val="50"/>
          <w:jc w:val="center"/>
        </w:trPr>
        <w:tc>
          <w:tcPr>
            <w:tcW w:w="746" w:type="pct"/>
            <w:vMerge w:val="restart"/>
            <w:shd w:val="clear" w:color="auto" w:fill="92D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37FD">
              <w:rPr>
                <w:rFonts w:ascii="Times New Roman" w:hAnsi="Times New Roman"/>
                <w:b/>
                <w:lang w:eastAsia="ru-RU"/>
              </w:rPr>
              <w:t>Разделы ТРЕБОВАНИЙ КОМПЕТЕНЦИИ</w:t>
            </w:r>
          </w:p>
        </w:tc>
        <w:tc>
          <w:tcPr>
            <w:tcW w:w="154" w:type="pct"/>
            <w:shd w:val="clear" w:color="auto" w:fill="92D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eastAsia="ru-RU"/>
              </w:rPr>
            </w:pPr>
          </w:p>
        </w:tc>
        <w:tc>
          <w:tcPr>
            <w:tcW w:w="670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val="en-US" w:eastAsia="ru-RU"/>
              </w:rPr>
              <w:t>A</w:t>
            </w:r>
          </w:p>
        </w:tc>
        <w:tc>
          <w:tcPr>
            <w:tcW w:w="671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eastAsia="ru-RU"/>
              </w:rPr>
              <w:t>Б</w:t>
            </w:r>
          </w:p>
        </w:tc>
        <w:tc>
          <w:tcPr>
            <w:tcW w:w="671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eastAsia="ru-RU"/>
              </w:rPr>
              <w:t>В</w:t>
            </w:r>
          </w:p>
        </w:tc>
        <w:tc>
          <w:tcPr>
            <w:tcW w:w="671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eastAsia="ru-RU"/>
              </w:rPr>
              <w:t>Г</w:t>
            </w:r>
          </w:p>
        </w:tc>
        <w:tc>
          <w:tcPr>
            <w:tcW w:w="671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eastAsia="ru-RU"/>
              </w:rPr>
            </w:pPr>
          </w:p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eastAsia="ru-RU"/>
              </w:rPr>
              <w:t>Д</w:t>
            </w:r>
          </w:p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 w:eastAsia="ru-RU"/>
              </w:rPr>
            </w:pPr>
          </w:p>
        </w:tc>
        <w:tc>
          <w:tcPr>
            <w:tcW w:w="746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ind w:right="172" w:hanging="17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26573" w:rsidRPr="003137FD" w:rsidTr="003137FD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val="en-US" w:eastAsia="ru-RU"/>
              </w:rPr>
              <w:t>1</w:t>
            </w:r>
          </w:p>
        </w:tc>
        <w:tc>
          <w:tcPr>
            <w:tcW w:w="670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46" w:type="pct"/>
            <w:shd w:val="clear" w:color="auto" w:fill="F2F2F2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C26573" w:rsidRPr="003137FD" w:rsidTr="003137FD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val="en-US" w:eastAsia="ru-RU"/>
              </w:rPr>
              <w:t>2</w:t>
            </w:r>
          </w:p>
        </w:tc>
        <w:tc>
          <w:tcPr>
            <w:tcW w:w="670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46" w:type="pct"/>
            <w:shd w:val="clear" w:color="auto" w:fill="F2F2F2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C26573" w:rsidRPr="003137FD" w:rsidTr="003137FD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val="en-US" w:eastAsia="ru-RU"/>
              </w:rPr>
              <w:t>3</w:t>
            </w:r>
          </w:p>
        </w:tc>
        <w:tc>
          <w:tcPr>
            <w:tcW w:w="670" w:type="pct"/>
            <w:vAlign w:val="center"/>
          </w:tcPr>
          <w:p w:rsidR="00C26573" w:rsidRPr="003137FD" w:rsidRDefault="00C26573" w:rsidP="006E7E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1</w:t>
            </w:r>
            <w:r w:rsidR="006E7EC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F2F2F2"/>
            <w:vAlign w:val="center"/>
          </w:tcPr>
          <w:p w:rsidR="00C26573" w:rsidRPr="003137FD" w:rsidRDefault="006E7EC9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</w:tr>
      <w:tr w:rsidR="00C26573" w:rsidRPr="003137FD" w:rsidTr="003137FD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val="en-US" w:eastAsia="ru-RU"/>
              </w:rPr>
              <w:t>4</w:t>
            </w:r>
          </w:p>
        </w:tc>
        <w:tc>
          <w:tcPr>
            <w:tcW w:w="670" w:type="pct"/>
            <w:vAlign w:val="center"/>
          </w:tcPr>
          <w:p w:rsidR="00C26573" w:rsidRPr="003137FD" w:rsidRDefault="00507018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F2F2F2"/>
            <w:vAlign w:val="center"/>
          </w:tcPr>
          <w:p w:rsidR="00C26573" w:rsidRPr="003137FD" w:rsidRDefault="00507018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C26573" w:rsidRPr="003137FD" w:rsidTr="003137FD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val="en-US" w:eastAsia="ru-RU"/>
              </w:rPr>
              <w:t>5</w:t>
            </w:r>
          </w:p>
        </w:tc>
        <w:tc>
          <w:tcPr>
            <w:tcW w:w="670" w:type="pct"/>
            <w:vAlign w:val="center"/>
          </w:tcPr>
          <w:p w:rsidR="00C26573" w:rsidRPr="003137FD" w:rsidRDefault="00507018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F2F2F2"/>
            <w:vAlign w:val="center"/>
          </w:tcPr>
          <w:p w:rsidR="00C26573" w:rsidRPr="003137FD" w:rsidRDefault="006E7EC9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C26573" w:rsidRPr="003137FD" w:rsidTr="003137FD">
        <w:trPr>
          <w:trHeight w:val="248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lang w:val="en-US" w:eastAsia="ru-RU"/>
              </w:rPr>
              <w:t>6</w:t>
            </w:r>
          </w:p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en-US" w:eastAsia="ru-RU"/>
              </w:rPr>
            </w:pPr>
          </w:p>
        </w:tc>
        <w:tc>
          <w:tcPr>
            <w:tcW w:w="670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71" w:type="pct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46" w:type="pct"/>
            <w:shd w:val="clear" w:color="auto" w:fill="F2F2F2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26573" w:rsidRPr="003137FD" w:rsidTr="003137FD">
        <w:trPr>
          <w:trHeight w:val="50"/>
          <w:jc w:val="center"/>
        </w:trPr>
        <w:tc>
          <w:tcPr>
            <w:tcW w:w="900" w:type="pct"/>
            <w:gridSpan w:val="2"/>
            <w:shd w:val="clear" w:color="auto" w:fill="00B050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b/>
                <w:lang w:eastAsia="ru-RU"/>
              </w:rPr>
              <w:t>Итого баллов за критерий/модуль</w:t>
            </w:r>
          </w:p>
        </w:tc>
        <w:tc>
          <w:tcPr>
            <w:tcW w:w="670" w:type="pct"/>
            <w:shd w:val="clear" w:color="auto" w:fill="F2F2F2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671" w:type="pct"/>
            <w:shd w:val="clear" w:color="auto" w:fill="F2F2F2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71" w:type="pct"/>
            <w:shd w:val="clear" w:color="auto" w:fill="F2F2F2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71" w:type="pct"/>
            <w:shd w:val="clear" w:color="auto" w:fill="F2F2F2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71" w:type="pct"/>
            <w:shd w:val="clear" w:color="auto" w:fill="F2F2F2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37F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46" w:type="pct"/>
            <w:shd w:val="clear" w:color="auto" w:fill="F2F2F2"/>
            <w:vAlign w:val="center"/>
          </w:tcPr>
          <w:p w:rsidR="00C26573" w:rsidRPr="003137FD" w:rsidRDefault="00C26573" w:rsidP="003137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37FD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C26573" w:rsidRDefault="00C26573" w:rsidP="00C17B01">
      <w:pPr>
        <w:spacing w:after="0" w:line="240" w:lineRule="auto"/>
        <w:jc w:val="both"/>
        <w:rPr>
          <w:rFonts w:ascii="Times New Roman" w:hAnsi="Times New Roman"/>
        </w:rPr>
      </w:pPr>
    </w:p>
    <w:p w:rsidR="00C26573" w:rsidRDefault="00C26573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C26573" w:rsidRPr="007604F9" w:rsidRDefault="00C26573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6757687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8"/>
    </w:p>
    <w:p w:rsidR="00C26573" w:rsidRDefault="00C2657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/>
          <w:sz w:val="28"/>
          <w:szCs w:val="28"/>
        </w:rPr>
        <w:t>:</w:t>
      </w:r>
    </w:p>
    <w:p w:rsidR="00C26573" w:rsidRDefault="00C26573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640E46">
        <w:rPr>
          <w:rFonts w:ascii="Times New Roman" w:hAnsi="Times New Roman"/>
          <w:i/>
          <w:iCs/>
          <w:sz w:val="28"/>
          <w:szCs w:val="28"/>
        </w:rPr>
        <w:t>Таблица №3</w:t>
      </w:r>
    </w:p>
    <w:p w:rsidR="00C26573" w:rsidRPr="00640E46" w:rsidRDefault="00C26573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0E46">
        <w:rPr>
          <w:rFonts w:ascii="Times New Roman" w:hAnsi="Times New Roman"/>
          <w:b/>
          <w:bCs/>
          <w:sz w:val="28"/>
          <w:szCs w:val="28"/>
        </w:rPr>
        <w:t>Оценка конкурсного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3071"/>
        <w:gridCol w:w="6163"/>
      </w:tblGrid>
      <w:tr w:rsidR="00C26573" w:rsidRPr="003137FD" w:rsidTr="003137FD">
        <w:tc>
          <w:tcPr>
            <w:tcW w:w="1851" w:type="pct"/>
            <w:gridSpan w:val="2"/>
            <w:shd w:val="clear" w:color="auto" w:fill="92D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Методика проверки навыков в критерии</w:t>
            </w:r>
          </w:p>
        </w:tc>
      </w:tr>
      <w:tr w:rsidR="00C26573" w:rsidRPr="003137FD" w:rsidTr="003137FD">
        <w:tc>
          <w:tcPr>
            <w:tcW w:w="282" w:type="pct"/>
            <w:shd w:val="clear" w:color="auto" w:fill="00B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>Пуск (остановка) технологической установки</w:t>
            </w:r>
          </w:p>
        </w:tc>
        <w:tc>
          <w:tcPr>
            <w:tcW w:w="3149" w:type="pct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вычерчивание технологической схемы оцениваются следующие основные показатели: 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указание основного оборудования;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указание направления движения потоков;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обвязка основного оборудования;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корректное расположение оборудования на схеме;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чертежа согласно нормативным документам.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При работе на симуляционном тренажере оцениваются следующие основные показатели: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открытие/закрытие определенных задвижек для создания верного направления движения потоков;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регуляторами в ручном режиме; их перевод в автоматический режим и наоборот (по необходимости);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включение/выключение насосного оборудования;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регулирование набора/сброса уровня в ректификационных колоннах;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наладка циркуляции/вывод на режим/остановка блока/установки;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по шуровке/остановке технологических печей;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регулирование температурного режима;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регулирование давления;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регулирование расходов различных потоков.</w:t>
            </w:r>
          </w:p>
        </w:tc>
      </w:tr>
      <w:tr w:rsidR="00C26573" w:rsidRPr="003137FD" w:rsidTr="003137FD">
        <w:tc>
          <w:tcPr>
            <w:tcW w:w="282" w:type="pct"/>
            <w:shd w:val="clear" w:color="auto" w:fill="00B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продукции заданного качества</w:t>
            </w:r>
          </w:p>
        </w:tc>
        <w:tc>
          <w:tcPr>
            <w:tcW w:w="3149" w:type="pct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При заполнении Режимного листа необходимо учитывать: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время;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аккуратность;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полнота заполнения;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корректность заполнения.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При работе на симуляционном тренажере оцениваются следующие основные показатели: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поддержание схемы движения потоков для осуществления нормального технологического процесса;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корректная работа с оборудованием;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регулирование температурного режима колонн;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регулирование расхода потоков;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стабилизация полученных результатов.</w:t>
            </w:r>
          </w:p>
        </w:tc>
      </w:tr>
      <w:tr w:rsidR="00C26573" w:rsidRPr="003137FD" w:rsidTr="003137FD">
        <w:tc>
          <w:tcPr>
            <w:tcW w:w="282" w:type="pct"/>
            <w:shd w:val="clear" w:color="auto" w:fill="00B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производственных инцидентов, аварийных ситуаций</w:t>
            </w:r>
          </w:p>
        </w:tc>
        <w:tc>
          <w:tcPr>
            <w:tcW w:w="3149" w:type="pct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При работе на симуляционном тренажере оцениваются следующие основные показатели: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выявление причин возникающей внештатной ситуации;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выбор действий для устранения внештатной ситуации;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регулировка технологического режима либо другие действия по устранению внештатной ситуации.</w:t>
            </w:r>
          </w:p>
        </w:tc>
      </w:tr>
      <w:tr w:rsidR="00C26573" w:rsidRPr="003137FD" w:rsidTr="003137FD">
        <w:tc>
          <w:tcPr>
            <w:tcW w:w="282" w:type="pct"/>
            <w:shd w:val="clear" w:color="auto" w:fill="00B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качества полученной продукции</w:t>
            </w:r>
          </w:p>
        </w:tc>
        <w:tc>
          <w:tcPr>
            <w:tcW w:w="3149" w:type="pct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выполнении лабораторных испытаний происходит оценивание по следующим параметрам: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рабочего места, подготовка оборудования и реактивов;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техника выполнения;</w:t>
            </w: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обработка, анализ и оформление полученных результатов.</w:t>
            </w:r>
          </w:p>
        </w:tc>
      </w:tr>
      <w:tr w:rsidR="00C26573" w:rsidRPr="003137FD" w:rsidTr="003137FD">
        <w:tc>
          <w:tcPr>
            <w:tcW w:w="282" w:type="pct"/>
            <w:shd w:val="clear" w:color="auto" w:fill="00B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отбору проб нефтепродукта</w:t>
            </w:r>
          </w:p>
        </w:tc>
        <w:tc>
          <w:tcPr>
            <w:tcW w:w="3149" w:type="pct"/>
          </w:tcPr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выполнении задания оцениваются следующие основные показатели: 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назначения пробоотборного устройства согласно заданию;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пробоотборного устройства к работе;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по необходимости места отбора проб;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-составление инструкции с указанием соблюдения требований безопасности и необходимых этапов выполнения данного вида работ;</w:t>
            </w:r>
          </w:p>
          <w:p w:rsidR="00C26573" w:rsidRPr="003137FD" w:rsidRDefault="00C26573" w:rsidP="00313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расчетов</w:t>
            </w:r>
            <w:r w:rsidRPr="003137F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по необходимости</w:t>
            </w: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26573" w:rsidRDefault="00C2657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573" w:rsidRDefault="00C26573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6573" w:rsidRPr="009E52E7" w:rsidRDefault="00C26573" w:rsidP="00F94F8B">
      <w:pPr>
        <w:tabs>
          <w:tab w:val="left" w:pos="511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52E7">
        <w:rPr>
          <w:rFonts w:ascii="Times New Roman" w:hAnsi="Times New Roman"/>
          <w:b/>
          <w:bCs/>
          <w:sz w:val="28"/>
          <w:szCs w:val="28"/>
        </w:rPr>
        <w:lastRenderedPageBreak/>
        <w:t>1.5. КОНКУРСНОЕ ЗАДАНИЕ</w:t>
      </w:r>
      <w:r w:rsidR="00F94F8B">
        <w:rPr>
          <w:rFonts w:ascii="Times New Roman" w:hAnsi="Times New Roman"/>
          <w:b/>
          <w:bCs/>
          <w:sz w:val="28"/>
          <w:szCs w:val="28"/>
        </w:rPr>
        <w:tab/>
      </w:r>
    </w:p>
    <w:p w:rsidR="00E5005A" w:rsidRDefault="00E5005A" w:rsidP="00E5005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E5005A">
        <w:rPr>
          <w:rFonts w:ascii="Times New Roman" w:hAnsi="Times New Roman"/>
          <w:color w:val="000000"/>
          <w:sz w:val="28"/>
          <w:szCs w:val="28"/>
        </w:rPr>
        <w:t>атегория</w:t>
      </w:r>
      <w:r>
        <w:rPr>
          <w:rFonts w:ascii="Times New Roman" w:hAnsi="Times New Roman"/>
          <w:color w:val="000000"/>
          <w:sz w:val="28"/>
          <w:szCs w:val="28"/>
        </w:rPr>
        <w:t>: основная .</w:t>
      </w:r>
    </w:p>
    <w:p w:rsidR="00C26573" w:rsidRPr="003732A7" w:rsidRDefault="00C26573" w:rsidP="00786827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32A7">
        <w:rPr>
          <w:rFonts w:ascii="Times New Roman" w:hAnsi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</w:rPr>
        <w:t>: 12</w:t>
      </w:r>
      <w:r w:rsidRPr="003732A7">
        <w:rPr>
          <w:rFonts w:ascii="Times New Roman" w:hAnsi="Times New Roman"/>
          <w:color w:val="000000"/>
          <w:sz w:val="28"/>
          <w:szCs w:val="28"/>
        </w:rPr>
        <w:t xml:space="preserve"> ч.</w:t>
      </w:r>
    </w:p>
    <w:p w:rsidR="00C26573" w:rsidRPr="003732A7" w:rsidRDefault="00C26573" w:rsidP="00786827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32A7">
        <w:rPr>
          <w:rFonts w:ascii="Times New Roman" w:hAnsi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/>
          <w:color w:val="000000"/>
          <w:sz w:val="28"/>
          <w:szCs w:val="28"/>
        </w:rPr>
        <w:t>2 дня</w:t>
      </w:r>
    </w:p>
    <w:p w:rsidR="00C26573" w:rsidRDefault="00C26573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F94F8B" w:rsidRDefault="00C26573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5F4F">
        <w:rPr>
          <w:rFonts w:ascii="Times New Roman" w:hAnsi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/>
          <w:b/>
          <w:bCs/>
          <w:sz w:val="28"/>
          <w:szCs w:val="28"/>
        </w:rPr>
        <w:t xml:space="preserve">Разработка/выбор конкурсного задания </w:t>
      </w:r>
    </w:p>
    <w:p w:rsidR="00C26573" w:rsidRDefault="00C26573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(ссылка на ЯндексДиск с матрицей, заполненной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26573" w:rsidRDefault="00C26573" w:rsidP="00786827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1F7">
        <w:rPr>
          <w:rFonts w:ascii="Times New Roman" w:hAnsi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hAnsi="Times New Roman"/>
          <w:sz w:val="28"/>
          <w:szCs w:val="28"/>
          <w:lang w:eastAsia="ru-RU"/>
        </w:rPr>
        <w:t>модулей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41F7">
        <w:rPr>
          <w:rFonts w:ascii="Times New Roman" w:hAnsi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C41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 модуля</w:t>
      </w:r>
      <w:r w:rsidRPr="008C41F7">
        <w:rPr>
          <w:rFonts w:ascii="Times New Roman" w:hAnsi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C41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C41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 модуля</w:t>
      </w:r>
      <w:r w:rsidRPr="008C41F7">
        <w:rPr>
          <w:rFonts w:ascii="Times New Roman" w:hAnsi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C26573" w:rsidRPr="008C41F7" w:rsidRDefault="00C26573" w:rsidP="00640E46">
      <w:pPr>
        <w:spacing w:after="0" w:line="360" w:lineRule="auto"/>
        <w:ind w:firstLine="851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hAnsi="Times New Roman"/>
          <w:i/>
          <w:iCs/>
          <w:sz w:val="28"/>
          <w:szCs w:val="28"/>
          <w:lang w:eastAsia="ru-RU"/>
        </w:rPr>
        <w:t>Таблица №4</w:t>
      </w:r>
    </w:p>
    <w:p w:rsidR="00C26573" w:rsidRPr="00640E46" w:rsidRDefault="00C26573" w:rsidP="00640E46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hAnsi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C26573" w:rsidRPr="003137FD" w:rsidTr="003137FD">
        <w:trPr>
          <w:trHeight w:val="1125"/>
        </w:trPr>
        <w:tc>
          <w:tcPr>
            <w:tcW w:w="1622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639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C26573" w:rsidRPr="003137FD" w:rsidTr="003137FD">
        <w:trPr>
          <w:trHeight w:val="1125"/>
        </w:trPr>
        <w:tc>
          <w:tcPr>
            <w:tcW w:w="1622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8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55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04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42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9" w:type="dxa"/>
            <w:vAlign w:val="center"/>
          </w:tcPr>
          <w:p w:rsidR="00C26573" w:rsidRPr="003137FD" w:rsidRDefault="00C26573" w:rsidP="003137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137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C26573" w:rsidRDefault="00C26573" w:rsidP="008C41F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26573" w:rsidRDefault="00C26573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hAnsi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1)</w:t>
      </w:r>
    </w:p>
    <w:p w:rsidR="00C26573" w:rsidRDefault="00C26573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E80" w:rsidRDefault="00B77E80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EBA" w:rsidRDefault="005D4EBA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EBA" w:rsidRDefault="005D4EBA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EBA" w:rsidRDefault="005D4EBA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EBA" w:rsidRDefault="005D4EBA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EBA" w:rsidRDefault="005D4EBA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EBA" w:rsidRDefault="005D4EBA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EBA" w:rsidRDefault="005D4EBA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EBA" w:rsidRDefault="005D4EBA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7B8" w:rsidRDefault="006B47B8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EBA" w:rsidRDefault="005D4EBA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EBA" w:rsidRPr="008C41F7" w:rsidRDefault="005D4EBA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6573" w:rsidRPr="000B55A2" w:rsidRDefault="00C26573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6757688"/>
      <w:r w:rsidRPr="000B55A2">
        <w:rPr>
          <w:rFonts w:ascii="Times New Roman" w:hAnsi="Times New Roman"/>
          <w:szCs w:val="28"/>
        </w:rPr>
        <w:lastRenderedPageBreak/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</w:rPr>
        <w:t>(инвариант/вариатив)</w:t>
      </w:r>
      <w:bookmarkEnd w:id="9"/>
    </w:p>
    <w:p w:rsidR="00C26573" w:rsidRDefault="00C26573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26573" w:rsidRDefault="00C26573" w:rsidP="008714BF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14BF">
        <w:rPr>
          <w:rFonts w:ascii="Times New Roman" w:hAnsi="Times New Roman"/>
          <w:b/>
          <w:sz w:val="28"/>
          <w:szCs w:val="28"/>
          <w:lang w:eastAsia="ru-RU"/>
        </w:rPr>
        <w:t>Описание модуля А Пуск (остановка) технологической установки</w:t>
      </w:r>
      <w:r w:rsidR="00B76B14">
        <w:rPr>
          <w:rFonts w:ascii="Times New Roman" w:hAnsi="Times New Roman"/>
          <w:b/>
          <w:sz w:val="28"/>
          <w:szCs w:val="28"/>
          <w:lang w:eastAsia="ru-RU"/>
        </w:rPr>
        <w:t>(инвариант)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26573" w:rsidRPr="008714BF" w:rsidRDefault="00C26573" w:rsidP="008714BF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714BF">
        <w:rPr>
          <w:rFonts w:ascii="Times New Roman" w:hAnsi="Times New Roman"/>
          <w:i/>
          <w:sz w:val="28"/>
          <w:szCs w:val="28"/>
          <w:lang w:eastAsia="ru-RU"/>
        </w:rPr>
        <w:t>Время на выполнение модуля</w:t>
      </w:r>
      <w:r>
        <w:rPr>
          <w:rFonts w:ascii="Times New Roman" w:hAnsi="Times New Roman"/>
          <w:i/>
          <w:sz w:val="28"/>
          <w:szCs w:val="28"/>
          <w:lang w:eastAsia="ru-RU"/>
        </w:rPr>
        <w:t>: 4,5 часа</w:t>
      </w:r>
    </w:p>
    <w:p w:rsidR="00C26573" w:rsidRPr="008714BF" w:rsidRDefault="00C26573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u w:val="single"/>
          <w:lang w:eastAsia="ru-RU"/>
        </w:rPr>
        <w:t>Задание 1</w:t>
      </w:r>
      <w:r w:rsidRPr="008714BF">
        <w:rPr>
          <w:rFonts w:ascii="Times New Roman" w:hAnsi="Times New Roman"/>
          <w:sz w:val="28"/>
          <w:szCs w:val="28"/>
          <w:lang w:eastAsia="ru-RU"/>
        </w:rPr>
        <w:t xml:space="preserve">      Вычерчивание схемы установки ЭЛОУ-АВТ</w:t>
      </w:r>
    </w:p>
    <w:p w:rsidR="00FB44AE" w:rsidRDefault="00C26573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Вычертить </w:t>
      </w:r>
      <w:r w:rsidR="006B47B8">
        <w:rPr>
          <w:rFonts w:ascii="Times New Roman" w:hAnsi="Times New Roman"/>
          <w:sz w:val="28"/>
          <w:szCs w:val="28"/>
          <w:lang w:eastAsia="ru-RU"/>
        </w:rPr>
        <w:t xml:space="preserve">по предложенному описанию </w:t>
      </w:r>
      <w:r>
        <w:rPr>
          <w:rFonts w:ascii="Times New Roman" w:hAnsi="Times New Roman"/>
          <w:sz w:val="28"/>
          <w:szCs w:val="28"/>
          <w:lang w:eastAsia="ru-RU"/>
        </w:rPr>
        <w:t>схему</w:t>
      </w:r>
      <w:r w:rsidRPr="008714BF">
        <w:rPr>
          <w:rFonts w:ascii="Times New Roman" w:hAnsi="Times New Roman"/>
          <w:sz w:val="28"/>
          <w:szCs w:val="28"/>
          <w:lang w:eastAsia="ru-RU"/>
        </w:rPr>
        <w:t xml:space="preserve"> установки ЭЛОУ-АВТ</w:t>
      </w:r>
      <w:r w:rsidR="00A76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E3B">
        <w:rPr>
          <w:rFonts w:ascii="Times New Roman" w:hAnsi="Times New Roman"/>
          <w:sz w:val="28"/>
          <w:szCs w:val="28"/>
          <w:lang w:eastAsia="ru-RU"/>
        </w:rPr>
        <w:t xml:space="preserve">согласно выбранного варианта, используя </w:t>
      </w:r>
      <w:r w:rsidR="008E30A1">
        <w:rPr>
          <w:rFonts w:ascii="Times New Roman" w:hAnsi="Times New Roman"/>
          <w:sz w:val="28"/>
          <w:szCs w:val="28"/>
          <w:lang w:eastAsia="ru-RU"/>
        </w:rPr>
        <w:t>образец оформления оборудования (</w:t>
      </w:r>
      <w:r w:rsidR="002A2E3B">
        <w:rPr>
          <w:rFonts w:ascii="Times New Roman" w:hAnsi="Times New Roman"/>
          <w:sz w:val="28"/>
          <w:szCs w:val="28"/>
          <w:lang w:eastAsia="ru-RU"/>
        </w:rPr>
        <w:t>Приложение 1</w:t>
      </w:r>
      <w:r w:rsidR="008E30A1">
        <w:rPr>
          <w:rFonts w:ascii="Times New Roman" w:hAnsi="Times New Roman"/>
          <w:sz w:val="28"/>
          <w:szCs w:val="28"/>
          <w:lang w:eastAsia="ru-RU"/>
        </w:rPr>
        <w:t>) и заполнить бланк Экспликация оборудования</w:t>
      </w:r>
      <w:r w:rsidR="006B47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0A1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 w:rsidR="006B47B8">
        <w:rPr>
          <w:rFonts w:ascii="Times New Roman" w:hAnsi="Times New Roman"/>
          <w:sz w:val="28"/>
          <w:szCs w:val="28"/>
          <w:lang w:eastAsia="ru-RU"/>
        </w:rPr>
        <w:t>2</w:t>
      </w:r>
      <w:r w:rsidR="008E30A1">
        <w:rPr>
          <w:rFonts w:ascii="Times New Roman" w:hAnsi="Times New Roman"/>
          <w:sz w:val="28"/>
          <w:szCs w:val="28"/>
          <w:lang w:eastAsia="ru-RU"/>
        </w:rPr>
        <w:t>)</w:t>
      </w:r>
      <w:r w:rsidR="002A2E3B">
        <w:rPr>
          <w:rFonts w:ascii="Times New Roman" w:hAnsi="Times New Roman"/>
          <w:sz w:val="28"/>
          <w:szCs w:val="28"/>
          <w:lang w:eastAsia="ru-RU"/>
        </w:rPr>
        <w:t>.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Заданию 2 можно приступить только после сдачи задания 1.</w:t>
      </w:r>
    </w:p>
    <w:p w:rsidR="00FB44AE" w:rsidRPr="008714BF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u w:val="single"/>
          <w:lang w:eastAsia="ru-RU"/>
        </w:rPr>
        <w:t>Задание 2</w:t>
      </w:r>
      <w:r w:rsidRPr="008714BF">
        <w:rPr>
          <w:rFonts w:ascii="Times New Roman" w:hAnsi="Times New Roman"/>
          <w:sz w:val="28"/>
          <w:szCs w:val="28"/>
          <w:lang w:eastAsia="ru-RU"/>
        </w:rPr>
        <w:t xml:space="preserve">    Пуск установки ЭЛОУ-АВТ (работа с симуляционным тренажером)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4BF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овести пуск и вывод на режим установки ЭЛОУ-АВТ</w:t>
      </w:r>
      <w:r w:rsidRPr="008714BF">
        <w:rPr>
          <w:rFonts w:ascii="Times New Roman" w:hAnsi="Times New Roman"/>
          <w:sz w:val="28"/>
          <w:szCs w:val="28"/>
          <w:lang w:eastAsia="ru-RU"/>
        </w:rPr>
        <w:t xml:space="preserve"> пос</w:t>
      </w:r>
      <w:r>
        <w:rPr>
          <w:rFonts w:ascii="Times New Roman" w:hAnsi="Times New Roman"/>
          <w:sz w:val="28"/>
          <w:szCs w:val="28"/>
          <w:lang w:eastAsia="ru-RU"/>
        </w:rPr>
        <w:t>ле проведения капитальных ремонтных работ согласно выбранного варианта.</w:t>
      </w:r>
    </w:p>
    <w:p w:rsidR="00FB44AE" w:rsidRPr="00FB44AE" w:rsidRDefault="00FB44AE" w:rsidP="00FB44AE">
      <w:pPr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44AE">
        <w:rPr>
          <w:rFonts w:ascii="Times New Roman" w:hAnsi="Times New Roman"/>
          <w:b/>
          <w:sz w:val="28"/>
          <w:szCs w:val="28"/>
          <w:lang w:eastAsia="ru-RU"/>
        </w:rPr>
        <w:t>1-вариант</w:t>
      </w:r>
    </w:p>
    <w:p w:rsidR="00FB44AE" w:rsidRPr="00A61A6C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61A6C">
        <w:rPr>
          <w:rFonts w:ascii="Times New Roman" w:hAnsi="Times New Roman"/>
          <w:sz w:val="28"/>
          <w:szCs w:val="28"/>
          <w:u w:val="single"/>
          <w:lang w:eastAsia="ru-RU"/>
        </w:rPr>
        <w:t>Задание 1</w:t>
      </w:r>
    </w:p>
    <w:p w:rsidR="00C52037" w:rsidRPr="000D3529" w:rsidRDefault="008E30A1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0D3529">
        <w:rPr>
          <w:rFonts w:ascii="Times New Roman" w:hAnsi="Times New Roman"/>
          <w:sz w:val="28"/>
        </w:rPr>
        <w:t xml:space="preserve">Нефть, поступающая на установку, забирается насосом H-I и двумя потоками проходит через сырьевые теплообменники, в которых нагревается до 130— </w:t>
      </w:r>
      <w:r w:rsidR="007E728E" w:rsidRPr="000D3529">
        <w:rPr>
          <w:rFonts w:ascii="Times New Roman" w:hAnsi="Times New Roman"/>
          <w:sz w:val="28"/>
        </w:rPr>
        <w:t>140 °С. Первый поток нефти подо</w:t>
      </w:r>
      <w:r w:rsidRPr="000D3529">
        <w:rPr>
          <w:rFonts w:ascii="Times New Roman" w:hAnsi="Times New Roman"/>
          <w:sz w:val="28"/>
        </w:rPr>
        <w:t xml:space="preserve">гревается за счет теплообмена с первым (в Т-1) и вторым (в Т-2) циркулирующими орошениями колонны К-2. Второй поток проходит через теплообменники Т-3, где подогревается фракцией 350— 500 </w:t>
      </w:r>
      <w:r w:rsidRPr="000D3529">
        <w:rPr>
          <w:rFonts w:ascii="Times New Roman" w:hAnsi="Times New Roman"/>
          <w:sz w:val="28"/>
          <w:vertAlign w:val="superscript"/>
        </w:rPr>
        <w:t>0</w:t>
      </w:r>
      <w:r w:rsidRPr="000D3529">
        <w:rPr>
          <w:rFonts w:ascii="Times New Roman" w:hAnsi="Times New Roman"/>
          <w:sz w:val="28"/>
        </w:rPr>
        <w:t>C, и Т-4 — средним циркулирующим орошением вакуумной колонны К-6. Затем оба потока нефти смешиваются и поступают на блок обессоливания. Обезвоженная и обессоленна</w:t>
      </w:r>
      <w:r w:rsidR="007E728E" w:rsidRPr="000D3529">
        <w:rPr>
          <w:rFonts w:ascii="Times New Roman" w:hAnsi="Times New Roman"/>
          <w:sz w:val="28"/>
        </w:rPr>
        <w:t>я нефть после электрообессолива</w:t>
      </w:r>
      <w:r w:rsidRPr="000D3529">
        <w:rPr>
          <w:rFonts w:ascii="Times New Roman" w:hAnsi="Times New Roman"/>
          <w:sz w:val="28"/>
        </w:rPr>
        <w:t xml:space="preserve">ния вновь делится на два потока и поступает в теплообменники. Первый поток нефти нагревается в Т-5 и Т-6 гудроном, второй — в Т-7 — нижним циркулирующим орошением К-6 и в Т-8 — гудроном. </w:t>
      </w:r>
    </w:p>
    <w:p w:rsidR="00C52037" w:rsidRPr="000D3529" w:rsidRDefault="008E30A1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0D3529">
        <w:rPr>
          <w:rFonts w:ascii="Times New Roman" w:hAnsi="Times New Roman"/>
          <w:sz w:val="28"/>
        </w:rPr>
        <w:t>Нагретая до 220—240</w:t>
      </w:r>
      <w:r w:rsidRPr="000D3529">
        <w:rPr>
          <w:rFonts w:ascii="Times New Roman" w:hAnsi="Times New Roman"/>
          <w:sz w:val="28"/>
          <w:vertAlign w:val="superscript"/>
        </w:rPr>
        <w:t>0</w:t>
      </w:r>
      <w:r w:rsidRPr="000D3529">
        <w:rPr>
          <w:rFonts w:ascii="Times New Roman" w:hAnsi="Times New Roman"/>
          <w:sz w:val="28"/>
        </w:rPr>
        <w:t>C нефть</w:t>
      </w:r>
      <w:r w:rsidR="007E728E" w:rsidRPr="000D3529">
        <w:rPr>
          <w:rFonts w:ascii="Times New Roman" w:hAnsi="Times New Roman"/>
          <w:sz w:val="28"/>
        </w:rPr>
        <w:t xml:space="preserve"> поступает затем в отбензинивающую колонну K-1. Верхний продукт K-1</w:t>
      </w:r>
      <w:r w:rsidRPr="000D3529">
        <w:rPr>
          <w:rFonts w:ascii="Times New Roman" w:hAnsi="Times New Roman"/>
          <w:sz w:val="28"/>
        </w:rPr>
        <w:t xml:space="preserve"> конден</w:t>
      </w:r>
      <w:r w:rsidR="007E728E" w:rsidRPr="000D3529">
        <w:rPr>
          <w:rFonts w:ascii="Times New Roman" w:hAnsi="Times New Roman"/>
          <w:sz w:val="28"/>
        </w:rPr>
        <w:t>сируется и охлаждается в воздуш</w:t>
      </w:r>
      <w:r w:rsidRPr="000D3529">
        <w:rPr>
          <w:rFonts w:ascii="Times New Roman" w:hAnsi="Times New Roman"/>
          <w:sz w:val="28"/>
        </w:rPr>
        <w:t xml:space="preserve">ном и водяном </w:t>
      </w:r>
      <w:r w:rsidR="007E728E" w:rsidRPr="000D3529">
        <w:rPr>
          <w:rFonts w:ascii="Times New Roman" w:hAnsi="Times New Roman"/>
          <w:sz w:val="28"/>
        </w:rPr>
        <w:t xml:space="preserve">конденсаторах-холодильниках XK-1 </w:t>
      </w:r>
      <w:r w:rsidRPr="000D3529">
        <w:rPr>
          <w:rFonts w:ascii="Times New Roman" w:hAnsi="Times New Roman"/>
          <w:sz w:val="28"/>
        </w:rPr>
        <w:t>и ХК-2, после чего пос</w:t>
      </w:r>
      <w:r w:rsidR="007E728E" w:rsidRPr="000D3529">
        <w:rPr>
          <w:rFonts w:ascii="Times New Roman" w:hAnsi="Times New Roman"/>
          <w:sz w:val="28"/>
        </w:rPr>
        <w:t>тупает в рефлюксную емкость Е-1</w:t>
      </w:r>
      <w:r w:rsidRPr="000D3529">
        <w:rPr>
          <w:rFonts w:ascii="Times New Roman" w:hAnsi="Times New Roman"/>
          <w:sz w:val="28"/>
        </w:rPr>
        <w:t>, из которой часть бензина возвращается насосом в K-</w:t>
      </w:r>
      <w:r w:rsidR="007E728E" w:rsidRPr="000D3529">
        <w:rPr>
          <w:rFonts w:ascii="Times New Roman" w:hAnsi="Times New Roman"/>
          <w:sz w:val="28"/>
        </w:rPr>
        <w:t>1</w:t>
      </w:r>
      <w:r w:rsidRPr="000D3529">
        <w:rPr>
          <w:rFonts w:ascii="Times New Roman" w:hAnsi="Times New Roman"/>
          <w:sz w:val="28"/>
        </w:rPr>
        <w:t xml:space="preserve"> в качестве орошения (флегмы), а балансовое количество под собственным давлением поступает в </w:t>
      </w:r>
      <w:r w:rsidR="007E728E" w:rsidRPr="000D3529">
        <w:rPr>
          <w:rFonts w:ascii="Times New Roman" w:hAnsi="Times New Roman"/>
          <w:sz w:val="28"/>
        </w:rPr>
        <w:t>емкость Е-3. Нижний продукт K -1</w:t>
      </w:r>
      <w:r w:rsidRPr="000D3529">
        <w:rPr>
          <w:rFonts w:ascii="Times New Roman" w:hAnsi="Times New Roman"/>
          <w:sz w:val="28"/>
        </w:rPr>
        <w:t>— частично отбензиненная нефть забирается насосами Н-2 и Н-3 и на</w:t>
      </w:r>
      <w:r w:rsidR="007E728E" w:rsidRPr="000D3529">
        <w:rPr>
          <w:rFonts w:ascii="Times New Roman" w:hAnsi="Times New Roman"/>
          <w:sz w:val="28"/>
        </w:rPr>
        <w:t>правляется в трубчатую печь П-1</w:t>
      </w:r>
      <w:r w:rsidRPr="000D3529">
        <w:rPr>
          <w:rFonts w:ascii="Times New Roman" w:hAnsi="Times New Roman"/>
          <w:sz w:val="28"/>
        </w:rPr>
        <w:t>. Из печи выходят два потока нагре</w:t>
      </w:r>
      <w:r w:rsidR="007E728E" w:rsidRPr="000D3529">
        <w:rPr>
          <w:rFonts w:ascii="Times New Roman" w:hAnsi="Times New Roman"/>
          <w:sz w:val="28"/>
        </w:rPr>
        <w:t>той до 360 °С нефти, один из ко</w:t>
      </w:r>
      <w:r w:rsidRPr="000D3529">
        <w:rPr>
          <w:rFonts w:ascii="Times New Roman" w:hAnsi="Times New Roman"/>
          <w:sz w:val="28"/>
        </w:rPr>
        <w:t>торых возвращается в к</w:t>
      </w:r>
      <w:r w:rsidR="007E728E" w:rsidRPr="000D3529">
        <w:rPr>
          <w:rFonts w:ascii="Times New Roman" w:hAnsi="Times New Roman"/>
          <w:sz w:val="28"/>
        </w:rPr>
        <w:t>олонну К-1</w:t>
      </w:r>
      <w:r w:rsidRPr="000D3529">
        <w:rPr>
          <w:rFonts w:ascii="Times New Roman" w:hAnsi="Times New Roman"/>
          <w:sz w:val="28"/>
        </w:rPr>
        <w:t>, внося дополнительное количество теплоты, необходимой для ректификации. Второй поток нагретой полуотбензиненной нефти по</w:t>
      </w:r>
      <w:r w:rsidR="007E728E" w:rsidRPr="000D3529">
        <w:rPr>
          <w:rFonts w:ascii="Times New Roman" w:hAnsi="Times New Roman"/>
          <w:sz w:val="28"/>
        </w:rPr>
        <w:t>ступает в атмосферную колонну К</w:t>
      </w:r>
      <w:r w:rsidRPr="000D3529">
        <w:rPr>
          <w:rFonts w:ascii="Times New Roman" w:hAnsi="Times New Roman"/>
          <w:sz w:val="28"/>
        </w:rPr>
        <w:t>-2, гд</w:t>
      </w:r>
      <w:r w:rsidR="007E728E" w:rsidRPr="000D3529">
        <w:rPr>
          <w:rFonts w:ascii="Times New Roman" w:hAnsi="Times New Roman"/>
          <w:sz w:val="28"/>
        </w:rPr>
        <w:t xml:space="preserve">е </w:t>
      </w:r>
      <w:r w:rsidR="007E728E" w:rsidRPr="000D3529">
        <w:rPr>
          <w:rFonts w:ascii="Times New Roman" w:hAnsi="Times New Roman"/>
          <w:sz w:val="28"/>
        </w:rPr>
        <w:lastRenderedPageBreak/>
        <w:t>разделяется на несколько фрак</w:t>
      </w:r>
      <w:r w:rsidRPr="000D3529">
        <w:rPr>
          <w:rFonts w:ascii="Times New Roman" w:hAnsi="Times New Roman"/>
          <w:sz w:val="28"/>
        </w:rPr>
        <w:t>ций. Темпе</w:t>
      </w:r>
      <w:r w:rsidR="007E728E" w:rsidRPr="000D3529">
        <w:rPr>
          <w:rFonts w:ascii="Times New Roman" w:hAnsi="Times New Roman"/>
          <w:sz w:val="28"/>
        </w:rPr>
        <w:t>ратура нефти на выходе из печи П-1</w:t>
      </w:r>
      <w:r w:rsidRPr="000D3529">
        <w:rPr>
          <w:rFonts w:ascii="Times New Roman" w:hAnsi="Times New Roman"/>
          <w:sz w:val="28"/>
        </w:rPr>
        <w:t xml:space="preserve"> составляет 360</w:t>
      </w:r>
      <w:r w:rsidRPr="000D3529">
        <w:rPr>
          <w:rFonts w:ascii="Times New Roman" w:hAnsi="Times New Roman"/>
          <w:sz w:val="28"/>
          <w:vertAlign w:val="superscript"/>
        </w:rPr>
        <w:t>0</w:t>
      </w:r>
      <w:r w:rsidRPr="000D3529">
        <w:rPr>
          <w:rFonts w:ascii="Times New Roman" w:hAnsi="Times New Roman"/>
          <w:sz w:val="28"/>
        </w:rPr>
        <w:t>C. Для снижения температуры низа колонны и более полного извлечения из мазута светлых нефтепродуктов ректификация в К-2 проводится в присутствии водяного пара. Пар подается в нижнюю часть колонны в количестве 1,5—2</w:t>
      </w:r>
      <w:r w:rsidR="007E728E" w:rsidRPr="000D3529">
        <w:rPr>
          <w:rFonts w:ascii="Times New Roman" w:hAnsi="Times New Roman"/>
          <w:sz w:val="28"/>
        </w:rPr>
        <w:t xml:space="preserve"> % на остаток. </w:t>
      </w:r>
    </w:p>
    <w:p w:rsidR="00C52037" w:rsidRPr="000D3529" w:rsidRDefault="007E728E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0D3529">
        <w:rPr>
          <w:rFonts w:ascii="Times New Roman" w:hAnsi="Times New Roman"/>
          <w:sz w:val="28"/>
        </w:rPr>
        <w:t>С верха колонны К</w:t>
      </w:r>
      <w:r w:rsidR="008E30A1" w:rsidRPr="000D3529">
        <w:rPr>
          <w:rFonts w:ascii="Times New Roman" w:hAnsi="Times New Roman"/>
          <w:sz w:val="28"/>
        </w:rPr>
        <w:t>-2 уходя</w:t>
      </w:r>
      <w:r w:rsidRPr="000D3529">
        <w:rPr>
          <w:rFonts w:ascii="Times New Roman" w:hAnsi="Times New Roman"/>
          <w:sz w:val="28"/>
        </w:rPr>
        <w:t>т пары бензиновой фракции с кон</w:t>
      </w:r>
      <w:r w:rsidR="008E30A1" w:rsidRPr="000D3529">
        <w:rPr>
          <w:rFonts w:ascii="Times New Roman" w:hAnsi="Times New Roman"/>
          <w:sz w:val="28"/>
        </w:rPr>
        <w:t>цом кипения 180 °С, а также водяной пар. Пары поступают в воздушный и водяной конденсаторы-холодильники ХК-3 и ХК-4 после конденсации продукт поп</w:t>
      </w:r>
      <w:r w:rsidRPr="000D3529">
        <w:rPr>
          <w:rFonts w:ascii="Times New Roman" w:hAnsi="Times New Roman"/>
          <w:sz w:val="28"/>
        </w:rPr>
        <w:t>адает в емкость-водоотделитель Е</w:t>
      </w:r>
      <w:r w:rsidR="008E30A1" w:rsidRPr="000D3529">
        <w:rPr>
          <w:rFonts w:ascii="Times New Roman" w:hAnsi="Times New Roman"/>
          <w:sz w:val="28"/>
        </w:rPr>
        <w:t>-2.</w:t>
      </w:r>
      <w:r w:rsidRPr="000D3529">
        <w:rPr>
          <w:rFonts w:ascii="Times New Roman" w:hAnsi="Times New Roman"/>
          <w:sz w:val="28"/>
        </w:rPr>
        <w:t xml:space="preserve"> От</w:t>
      </w:r>
      <w:r w:rsidR="008E30A1" w:rsidRPr="000D3529">
        <w:rPr>
          <w:rFonts w:ascii="Times New Roman" w:hAnsi="Times New Roman"/>
          <w:sz w:val="28"/>
        </w:rPr>
        <w:t xml:space="preserve">стоявшийся от воды тяжелый бензин подается насосом в Е-3. Часть бензина из </w:t>
      </w:r>
      <w:r w:rsidRPr="000D3529">
        <w:rPr>
          <w:rFonts w:ascii="Times New Roman" w:hAnsi="Times New Roman"/>
          <w:sz w:val="28"/>
        </w:rPr>
        <w:t>Е - 2 возвращается в К</w:t>
      </w:r>
      <w:r w:rsidR="008E30A1" w:rsidRPr="000D3529">
        <w:rPr>
          <w:rFonts w:ascii="Times New Roman" w:hAnsi="Times New Roman"/>
          <w:sz w:val="28"/>
        </w:rPr>
        <w:t xml:space="preserve">-2 в качестве острого орошения. Из колонны К-2 выводятся </w:t>
      </w:r>
      <w:r w:rsidRPr="000D3529">
        <w:rPr>
          <w:rFonts w:ascii="Times New Roman" w:hAnsi="Times New Roman"/>
          <w:sz w:val="28"/>
        </w:rPr>
        <w:t>также три боковых погона — фрак</w:t>
      </w:r>
      <w:r w:rsidR="008E30A1" w:rsidRPr="000D3529">
        <w:rPr>
          <w:rFonts w:ascii="Times New Roman" w:hAnsi="Times New Roman"/>
          <w:sz w:val="28"/>
        </w:rPr>
        <w:t xml:space="preserve">ции 180—230 °С, 230—280 °С, 280—350 </w:t>
      </w:r>
      <w:r w:rsidR="008E30A1" w:rsidRPr="000D3529">
        <w:rPr>
          <w:rFonts w:ascii="Times New Roman" w:hAnsi="Times New Roman"/>
          <w:sz w:val="28"/>
          <w:vertAlign w:val="superscript"/>
        </w:rPr>
        <w:t>0</w:t>
      </w:r>
      <w:r w:rsidR="008E30A1" w:rsidRPr="000D3529">
        <w:rPr>
          <w:rFonts w:ascii="Times New Roman" w:hAnsi="Times New Roman"/>
          <w:sz w:val="28"/>
        </w:rPr>
        <w:t>C. Эти погоны поступают первоначально в отпарные колонны К-3,</w:t>
      </w:r>
      <w:r w:rsidRPr="000D3529">
        <w:rPr>
          <w:rFonts w:ascii="Times New Roman" w:hAnsi="Times New Roman"/>
          <w:sz w:val="28"/>
        </w:rPr>
        <w:t xml:space="preserve"> К-4, К</w:t>
      </w:r>
      <w:r w:rsidR="008E30A1" w:rsidRPr="000D3529">
        <w:rPr>
          <w:rFonts w:ascii="Times New Roman" w:hAnsi="Times New Roman"/>
          <w:sz w:val="28"/>
        </w:rPr>
        <w:t>-5. В отпарных колоннах из боковых погонов в присутствии водяного пара удаляются легкие фракции. Освобожденны</w:t>
      </w:r>
      <w:r w:rsidRPr="000D3529">
        <w:rPr>
          <w:rFonts w:ascii="Times New Roman" w:hAnsi="Times New Roman"/>
          <w:sz w:val="28"/>
        </w:rPr>
        <w:t>е от легких фракций целевые про</w:t>
      </w:r>
      <w:r w:rsidR="008E30A1" w:rsidRPr="000D3529">
        <w:rPr>
          <w:rFonts w:ascii="Times New Roman" w:hAnsi="Times New Roman"/>
          <w:sz w:val="28"/>
        </w:rPr>
        <w:t>дукты в жидком виде выводятся с установки, а пары легких фрак</w:t>
      </w:r>
      <w:r w:rsidRPr="000D3529">
        <w:rPr>
          <w:rFonts w:ascii="Times New Roman" w:hAnsi="Times New Roman"/>
          <w:sz w:val="28"/>
        </w:rPr>
        <w:t>ций возвращаются в колонну К</w:t>
      </w:r>
      <w:r w:rsidR="008E30A1" w:rsidRPr="000D3529">
        <w:rPr>
          <w:rFonts w:ascii="Times New Roman" w:hAnsi="Times New Roman"/>
          <w:sz w:val="28"/>
        </w:rPr>
        <w:t xml:space="preserve">-2. Фракция 180—230 </w:t>
      </w:r>
      <w:r w:rsidR="008E30A1" w:rsidRPr="000D3529">
        <w:rPr>
          <w:rFonts w:ascii="Times New Roman" w:hAnsi="Times New Roman"/>
          <w:sz w:val="28"/>
          <w:vertAlign w:val="superscript"/>
        </w:rPr>
        <w:t>0</w:t>
      </w:r>
      <w:r w:rsidR="008E30A1" w:rsidRPr="000D3529">
        <w:rPr>
          <w:rFonts w:ascii="Times New Roman" w:hAnsi="Times New Roman"/>
          <w:sz w:val="28"/>
        </w:rPr>
        <w:t>C перед выходом с установки проходит через теплообменник Т-7 и холодильник Х-1. Фракции 230—280°С и 280—350</w:t>
      </w:r>
      <w:r w:rsidRPr="000D3529">
        <w:rPr>
          <w:rFonts w:ascii="Times New Roman" w:hAnsi="Times New Roman"/>
          <w:sz w:val="28"/>
        </w:rPr>
        <w:t xml:space="preserve"> </w:t>
      </w:r>
      <w:r w:rsidR="008E30A1" w:rsidRPr="000D3529">
        <w:rPr>
          <w:rFonts w:ascii="Times New Roman" w:hAnsi="Times New Roman"/>
          <w:sz w:val="28"/>
          <w:vertAlign w:val="superscript"/>
        </w:rPr>
        <w:t>0</w:t>
      </w:r>
      <w:r w:rsidR="008E30A1" w:rsidRPr="000D3529">
        <w:rPr>
          <w:rFonts w:ascii="Times New Roman" w:hAnsi="Times New Roman"/>
          <w:sz w:val="28"/>
        </w:rPr>
        <w:t>C также охлаждаются в соответствующих теплообменниках и концевых холодильниках. Для улучшения условий работы колонны К-2 и съема избыточной теплоты в колонне предусмотрен вывод двух цирку</w:t>
      </w:r>
      <w:r w:rsidRPr="000D3529">
        <w:rPr>
          <w:rFonts w:ascii="Times New Roman" w:hAnsi="Times New Roman"/>
          <w:sz w:val="28"/>
        </w:rPr>
        <w:t>лирующих орошений: верхнее (с 1</w:t>
      </w:r>
      <w:r w:rsidR="008E30A1" w:rsidRPr="000D3529">
        <w:rPr>
          <w:rFonts w:ascii="Times New Roman" w:hAnsi="Times New Roman"/>
          <w:sz w:val="28"/>
        </w:rPr>
        <w:t xml:space="preserve">1 -й тарелки) </w:t>
      </w:r>
      <w:r w:rsidRPr="000D3529">
        <w:rPr>
          <w:rFonts w:ascii="Times New Roman" w:hAnsi="Times New Roman"/>
          <w:sz w:val="28"/>
        </w:rPr>
        <w:t>проходит через теплообменник T-1</w:t>
      </w:r>
      <w:r w:rsidR="008E30A1" w:rsidRPr="000D3529">
        <w:rPr>
          <w:rFonts w:ascii="Times New Roman" w:hAnsi="Times New Roman"/>
          <w:sz w:val="28"/>
        </w:rPr>
        <w:t xml:space="preserve"> и возвращается в К-2 на 10-ю тарелку; нижнее (с 21-й тарелки) проходит через теплообменни</w:t>
      </w:r>
      <w:r w:rsidRPr="000D3529">
        <w:rPr>
          <w:rFonts w:ascii="Times New Roman" w:hAnsi="Times New Roman"/>
          <w:sz w:val="28"/>
        </w:rPr>
        <w:t>к Т-2 и возвращается на 20-ю та</w:t>
      </w:r>
      <w:r w:rsidR="008E30A1" w:rsidRPr="000D3529">
        <w:rPr>
          <w:rFonts w:ascii="Times New Roman" w:hAnsi="Times New Roman"/>
          <w:sz w:val="28"/>
        </w:rPr>
        <w:t xml:space="preserve">релку. </w:t>
      </w:r>
    </w:p>
    <w:p w:rsidR="00FB44AE" w:rsidRPr="000D3529" w:rsidRDefault="008E30A1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0D3529">
        <w:rPr>
          <w:rFonts w:ascii="Times New Roman" w:hAnsi="Times New Roman"/>
          <w:sz w:val="28"/>
        </w:rPr>
        <w:t>Остаток из атмосферной к</w:t>
      </w:r>
      <w:r w:rsidR="007E728E" w:rsidRPr="000D3529">
        <w:rPr>
          <w:rFonts w:ascii="Times New Roman" w:hAnsi="Times New Roman"/>
          <w:sz w:val="28"/>
        </w:rPr>
        <w:t>олонны — мазут — насосом Н-4 по</w:t>
      </w:r>
      <w:r w:rsidRPr="000D3529">
        <w:rPr>
          <w:rFonts w:ascii="Times New Roman" w:hAnsi="Times New Roman"/>
          <w:sz w:val="28"/>
        </w:rPr>
        <w:t>дают в трубчатую печь П-3. Мазу</w:t>
      </w:r>
      <w:r w:rsidR="007E728E" w:rsidRPr="000D3529">
        <w:rPr>
          <w:rFonts w:ascii="Times New Roman" w:hAnsi="Times New Roman"/>
          <w:sz w:val="28"/>
        </w:rPr>
        <w:t>т, нагретый в печи до 410°С, по</w:t>
      </w:r>
      <w:r w:rsidRPr="000D3529">
        <w:rPr>
          <w:rFonts w:ascii="Times New Roman" w:hAnsi="Times New Roman"/>
          <w:sz w:val="28"/>
        </w:rPr>
        <w:t>ступает в вакуумную колонну К-6. В колонне поддерживается остаточное давление 6,6 кПа. Для снижения температуры низа и облегчения условий испарения из гудрона легких компонентов в низ К-6 вводят водяной пар. С верха К-6 выводят водяные пары, газы разложения, воздух и некоторое количество нефтепродукта (дизельной фракции), которые поступают в конденсатор ХК-5. Несконденсировавшиеся газы отсасываются</w:t>
      </w:r>
      <w:r w:rsidR="007E728E" w:rsidRPr="000D3529">
        <w:rPr>
          <w:rFonts w:ascii="Times New Roman" w:hAnsi="Times New Roman"/>
          <w:sz w:val="28"/>
        </w:rPr>
        <w:t xml:space="preserve"> эжектором A-1.</w:t>
      </w:r>
    </w:p>
    <w:p w:rsidR="008E30A1" w:rsidRPr="000D3529" w:rsidRDefault="007E728E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0D3529">
        <w:rPr>
          <w:rFonts w:ascii="Times New Roman" w:hAnsi="Times New Roman"/>
          <w:sz w:val="28"/>
        </w:rPr>
        <w:t>В вакуумной колонне предусмотрен отбор трех боковых пого</w:t>
      </w:r>
      <w:r w:rsidR="00C52037" w:rsidRPr="000D3529">
        <w:rPr>
          <w:rFonts w:ascii="Times New Roman" w:hAnsi="Times New Roman"/>
          <w:sz w:val="28"/>
        </w:rPr>
        <w:t>н</w:t>
      </w:r>
      <w:r w:rsidRPr="000D3529">
        <w:rPr>
          <w:rFonts w:ascii="Times New Roman" w:hAnsi="Times New Roman"/>
          <w:sz w:val="28"/>
        </w:rPr>
        <w:t>ов— с 15-, 9-, 5-й тарелок. Часть этих погонов после охлаждения возвращается в колонну в качестве циркулирующего орошения, предназначенного для съема избыточного тепла и улучшения условий ректификации.</w:t>
      </w:r>
    </w:p>
    <w:p w:rsidR="007E728E" w:rsidRPr="000D3529" w:rsidRDefault="007E728E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0D3529">
        <w:rPr>
          <w:rFonts w:ascii="Times New Roman" w:hAnsi="Times New Roman"/>
          <w:sz w:val="28"/>
        </w:rPr>
        <w:t xml:space="preserve">Установка предназначается для перегонки мазута по топливной схеме, поэтому в качестве товарного продукта из вакуумной колонны выводят только второй погон — фракцию 350—500°С; балансовые избытки первого и третьего </w:t>
      </w:r>
      <w:r w:rsidRPr="000D3529">
        <w:rPr>
          <w:rFonts w:ascii="Times New Roman" w:hAnsi="Times New Roman"/>
          <w:sz w:val="28"/>
        </w:rPr>
        <w:lastRenderedPageBreak/>
        <w:t xml:space="preserve">погонов возвращаются в К-2. Остаток из вакуумной колонны — гудрон откачивается с установки насосом через теплообменники Т-5, Т-6, Т-8. </w:t>
      </w:r>
    </w:p>
    <w:p w:rsidR="007E728E" w:rsidRPr="000D3529" w:rsidRDefault="007E728E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 w:rsidRPr="000D3529">
        <w:rPr>
          <w:rFonts w:ascii="Times New Roman" w:hAnsi="Times New Roman"/>
          <w:sz w:val="28"/>
        </w:rPr>
        <w:t xml:space="preserve">Бензиновая фракция н. к. — 180 </w:t>
      </w:r>
      <w:r w:rsidRPr="000D3529">
        <w:rPr>
          <w:rFonts w:ascii="Times New Roman" w:hAnsi="Times New Roman"/>
          <w:sz w:val="28"/>
          <w:vertAlign w:val="superscript"/>
        </w:rPr>
        <w:t>0</w:t>
      </w:r>
      <w:r w:rsidRPr="000D3529">
        <w:rPr>
          <w:rFonts w:ascii="Times New Roman" w:hAnsi="Times New Roman"/>
          <w:sz w:val="28"/>
        </w:rPr>
        <w:t xml:space="preserve">C из емкости Е-3 насосом подается в теплообменник Т-8, где подогревается фракцией 280—350 </w:t>
      </w:r>
      <w:r w:rsidRPr="000D3529">
        <w:rPr>
          <w:rFonts w:ascii="Times New Roman" w:hAnsi="Times New Roman"/>
          <w:sz w:val="28"/>
          <w:vertAlign w:val="superscript"/>
        </w:rPr>
        <w:t>0</w:t>
      </w:r>
      <w:r w:rsidRPr="000D3529">
        <w:rPr>
          <w:rFonts w:ascii="Times New Roman" w:hAnsi="Times New Roman"/>
          <w:sz w:val="28"/>
        </w:rPr>
        <w:t xml:space="preserve">C до 170 </w:t>
      </w:r>
      <w:r w:rsidRPr="000D3529">
        <w:rPr>
          <w:rFonts w:ascii="Times New Roman" w:hAnsi="Times New Roman"/>
          <w:sz w:val="28"/>
          <w:vertAlign w:val="superscript"/>
        </w:rPr>
        <w:t>0</w:t>
      </w:r>
      <w:r w:rsidRPr="000D3529">
        <w:rPr>
          <w:rFonts w:ascii="Times New Roman" w:hAnsi="Times New Roman"/>
          <w:sz w:val="28"/>
        </w:rPr>
        <w:t xml:space="preserve">C, а затем в стабилизатор К-7. С верха К-7 пары головного погона — углеводороды C1—C4 отводятся в конденсатор-холодильник XК-6, где охлаждаются до 40 </w:t>
      </w:r>
      <w:r w:rsidRPr="000D3529">
        <w:rPr>
          <w:rFonts w:ascii="Times New Roman" w:hAnsi="Times New Roman"/>
          <w:sz w:val="28"/>
          <w:vertAlign w:val="superscript"/>
        </w:rPr>
        <w:t>0</w:t>
      </w:r>
      <w:r w:rsidRPr="000D3529">
        <w:rPr>
          <w:rFonts w:ascii="Times New Roman" w:hAnsi="Times New Roman"/>
          <w:sz w:val="28"/>
        </w:rPr>
        <w:t>C. Из ХК-6 конденсат поступает в Е-4. Из Е-4 часть верхнего продукта К-7, часто называемого головкой стабилизации, возвращается в качестве орошения в К-7, а балансовое количество выводится с установки. Остаток — стабильная бензиновая фракция н.к.— 180°С поступает в блок вторичной перегонки бензина. Д</w:t>
      </w:r>
      <w:r w:rsidR="00C52037" w:rsidRPr="000D3529">
        <w:rPr>
          <w:rFonts w:ascii="Times New Roman" w:hAnsi="Times New Roman"/>
          <w:sz w:val="28"/>
        </w:rPr>
        <w:t>ля поддержания необходимого теп</w:t>
      </w:r>
      <w:r w:rsidRPr="000D3529">
        <w:rPr>
          <w:rFonts w:ascii="Times New Roman" w:hAnsi="Times New Roman"/>
          <w:sz w:val="28"/>
        </w:rPr>
        <w:t>лового режима в К-7 часть стабильной бензиновой фракции прокачивается насосом через печь П-2, где испаряется и в виде паровой фазы возвращается в К-7.</w:t>
      </w:r>
    </w:p>
    <w:p w:rsidR="00FB44AE" w:rsidRPr="00A61A6C" w:rsidRDefault="00FB44AE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61A6C">
        <w:rPr>
          <w:rFonts w:ascii="Times New Roman" w:hAnsi="Times New Roman"/>
          <w:sz w:val="28"/>
          <w:szCs w:val="28"/>
          <w:u w:val="single"/>
          <w:lang w:eastAsia="ru-RU"/>
        </w:rPr>
        <w:t>Задание 2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4BF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овести пуск и вывод на режим блока атмосферной перегонки совместно с блоком стабилизации бензиновой фракции установки ЭЛОУ-АВТ</w:t>
      </w:r>
      <w:r w:rsidRPr="008714BF">
        <w:rPr>
          <w:rFonts w:ascii="Times New Roman" w:hAnsi="Times New Roman"/>
          <w:sz w:val="28"/>
          <w:szCs w:val="28"/>
          <w:lang w:eastAsia="ru-RU"/>
        </w:rPr>
        <w:t xml:space="preserve"> пос</w:t>
      </w:r>
      <w:r>
        <w:rPr>
          <w:rFonts w:ascii="Times New Roman" w:hAnsi="Times New Roman"/>
          <w:sz w:val="28"/>
          <w:szCs w:val="28"/>
          <w:lang w:eastAsia="ru-RU"/>
        </w:rPr>
        <w:t>ле проведения капитальных ремонтных работ.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этого провести: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Наладку холодной циркуляции (уровень предварительного эвапоратора, атмосферной колонн в диапазоне 50-70%)</w:t>
      </w:r>
    </w:p>
    <w:p w:rsidR="00FB44AE" w:rsidRPr="008714BF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Наладку горячей циркуляции (</w:t>
      </w:r>
      <w:r w:rsidRPr="00097652">
        <w:rPr>
          <w:rFonts w:ascii="Times New Roman" w:hAnsi="Times New Roman"/>
          <w:sz w:val="28"/>
          <w:szCs w:val="28"/>
          <w:lang w:eastAsia="ru-RU"/>
        </w:rPr>
        <w:t>уровень предваритель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эвапоратора, атмосферной </w:t>
      </w:r>
      <w:r w:rsidRPr="00097652">
        <w:rPr>
          <w:rFonts w:ascii="Times New Roman" w:hAnsi="Times New Roman"/>
          <w:sz w:val="28"/>
          <w:szCs w:val="28"/>
          <w:lang w:eastAsia="ru-RU"/>
        </w:rPr>
        <w:t>колонн</w:t>
      </w:r>
      <w:r>
        <w:rPr>
          <w:rFonts w:ascii="Times New Roman" w:hAnsi="Times New Roman"/>
          <w:sz w:val="28"/>
          <w:szCs w:val="28"/>
          <w:lang w:eastAsia="ru-RU"/>
        </w:rPr>
        <w:t xml:space="preserve"> в диапазоне 50-70%, температура куба </w:t>
      </w:r>
      <w:r w:rsidRPr="00097652">
        <w:rPr>
          <w:rFonts w:ascii="Times New Roman" w:hAnsi="Times New Roman"/>
          <w:sz w:val="28"/>
          <w:szCs w:val="28"/>
          <w:lang w:eastAsia="ru-RU"/>
        </w:rPr>
        <w:t>предварительного эвапоратора,</w:t>
      </w:r>
      <w:r>
        <w:rPr>
          <w:rFonts w:ascii="Times New Roman" w:hAnsi="Times New Roman"/>
          <w:sz w:val="28"/>
          <w:szCs w:val="28"/>
          <w:lang w:eastAsia="ru-RU"/>
        </w:rPr>
        <w:t xml:space="preserve"> атмосферной колонн</w:t>
      </w:r>
      <w:r w:rsidRPr="000976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диапазоне 150-170 </w:t>
      </w:r>
      <w:r w:rsidRPr="0007029F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С).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Провести вывод на режим атмосферного блока </w:t>
      </w:r>
      <w:r w:rsidRPr="001B0349">
        <w:rPr>
          <w:rFonts w:ascii="Times New Roman" w:hAnsi="Times New Roman"/>
          <w:sz w:val="28"/>
          <w:szCs w:val="28"/>
          <w:lang w:eastAsia="ru-RU"/>
        </w:rPr>
        <w:t xml:space="preserve">совместно с блоком </w:t>
      </w:r>
      <w:r>
        <w:rPr>
          <w:rFonts w:ascii="Times New Roman" w:hAnsi="Times New Roman"/>
          <w:sz w:val="28"/>
          <w:szCs w:val="28"/>
          <w:lang w:eastAsia="ru-RU"/>
        </w:rPr>
        <w:t>стабилизации бензиновой фракции, соблюдая следующие значения:</w:t>
      </w:r>
    </w:p>
    <w:p w:rsidR="00FB44AE" w:rsidRPr="0007029F" w:rsidRDefault="00FB44AE" w:rsidP="00FB44AE">
      <w:pPr>
        <w:pStyle w:val="aff1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8714BF">
        <w:rPr>
          <w:rFonts w:ascii="Times New Roman" w:hAnsi="Times New Roman"/>
          <w:sz w:val="28"/>
          <w:szCs w:val="28"/>
          <w:lang w:eastAsia="ru-RU"/>
        </w:rPr>
        <w:tab/>
      </w:r>
      <w:r w:rsidRPr="0007029F">
        <w:rPr>
          <w:rFonts w:ascii="Times New Roman" w:hAnsi="Times New Roman"/>
          <w:sz w:val="28"/>
          <w:szCs w:val="28"/>
        </w:rPr>
        <w:t>Таблица 1 - Нормы технологического режима</w:t>
      </w:r>
    </w:p>
    <w:tbl>
      <w:tblPr>
        <w:tblW w:w="9352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418"/>
        <w:gridCol w:w="2126"/>
      </w:tblGrid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Наименование аппарата, показателя режима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A61A6C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FB44AE" w:rsidRPr="0007029F">
              <w:rPr>
                <w:rFonts w:ascii="Times New Roman" w:hAnsi="Times New Roman"/>
                <w:sz w:val="24"/>
              </w:rPr>
              <w:t>ределы технологических параметров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Температура верха предварительного эвапоратора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7029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130-160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Температура куба предварительного эвапоратора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7029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250-290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Температура входа в атмосферную колонну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7029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330-380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Температура верха атмосферной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7029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140-170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Темпер</w:t>
            </w:r>
            <w:r>
              <w:rPr>
                <w:rFonts w:ascii="Times New Roman" w:hAnsi="Times New Roman"/>
                <w:sz w:val="24"/>
              </w:rPr>
              <w:t>атура куба атмосферной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7029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330-360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Температура верха первого стриппинга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825D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1825D8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215-225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D8D">
              <w:rPr>
                <w:rFonts w:ascii="Times New Roman" w:hAnsi="Times New Roman"/>
                <w:sz w:val="24"/>
              </w:rPr>
              <w:t xml:space="preserve">Температура </w:t>
            </w:r>
            <w:r>
              <w:rPr>
                <w:rFonts w:ascii="Times New Roman" w:hAnsi="Times New Roman"/>
                <w:sz w:val="24"/>
              </w:rPr>
              <w:t>куба</w:t>
            </w:r>
            <w:r w:rsidRPr="009E7D8D">
              <w:rPr>
                <w:rFonts w:ascii="Times New Roman" w:hAnsi="Times New Roman"/>
                <w:sz w:val="24"/>
              </w:rPr>
              <w:t xml:space="preserve"> первого стриппинга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825D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1825D8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235-245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D8D">
              <w:rPr>
                <w:rFonts w:ascii="Times New Roman" w:hAnsi="Times New Roman"/>
                <w:sz w:val="24"/>
              </w:rPr>
              <w:t xml:space="preserve">Температура верха </w:t>
            </w:r>
            <w:r>
              <w:rPr>
                <w:rFonts w:ascii="Times New Roman" w:hAnsi="Times New Roman"/>
                <w:sz w:val="24"/>
              </w:rPr>
              <w:t>второго</w:t>
            </w:r>
            <w:r w:rsidRPr="009E7D8D">
              <w:rPr>
                <w:rFonts w:ascii="Times New Roman" w:hAnsi="Times New Roman"/>
                <w:sz w:val="24"/>
              </w:rPr>
              <w:t xml:space="preserve"> стриппинга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825D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1825D8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285-295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D8D">
              <w:rPr>
                <w:rFonts w:ascii="Times New Roman" w:hAnsi="Times New Roman"/>
                <w:sz w:val="24"/>
              </w:rPr>
              <w:t xml:space="preserve">Температура </w:t>
            </w:r>
            <w:r>
              <w:rPr>
                <w:rFonts w:ascii="Times New Roman" w:hAnsi="Times New Roman"/>
                <w:sz w:val="24"/>
              </w:rPr>
              <w:t>куба</w:t>
            </w:r>
            <w:r w:rsidRPr="009E7D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второго</w:t>
            </w:r>
            <w:r w:rsidRPr="009E7D8D">
              <w:rPr>
                <w:rFonts w:ascii="Times New Roman" w:hAnsi="Times New Roman"/>
                <w:sz w:val="24"/>
              </w:rPr>
              <w:t xml:space="preserve"> стриппинга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825D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1825D8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300-310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Температура входа в колонну стабилизации бензина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CC6D46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CC6D46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130-150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Температура верха стабилизационной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CC6D46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CC6D46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50-60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Температура куба стабилизационной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CC6D46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CC6D46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170-180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36038B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038B">
              <w:rPr>
                <w:rFonts w:ascii="Times New Roman" w:hAnsi="Times New Roman"/>
                <w:sz w:val="24"/>
              </w:rPr>
              <w:t>Уровень в рефлюксных емкостях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36038B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3603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36038B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038B">
              <w:rPr>
                <w:rFonts w:ascii="Times New Roman" w:hAnsi="Times New Roman"/>
                <w:sz w:val="24"/>
              </w:rPr>
              <w:t>50-70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36038B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038B">
              <w:rPr>
                <w:rFonts w:ascii="Times New Roman" w:hAnsi="Times New Roman"/>
                <w:sz w:val="24"/>
              </w:rPr>
              <w:t>Уровень в ректификационных колоннах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36038B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3603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36038B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038B">
              <w:rPr>
                <w:rFonts w:ascii="Times New Roman" w:hAnsi="Times New Roman"/>
                <w:sz w:val="24"/>
              </w:rPr>
              <w:t>50-70</w:t>
            </w:r>
          </w:p>
        </w:tc>
      </w:tr>
    </w:tbl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Указанные технологические параметры должны быть стабилизированы в течении не менее 10 минут.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4AE" w:rsidRPr="00FB44AE" w:rsidRDefault="000D3529" w:rsidP="00FB44AE">
      <w:pPr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B44AE" w:rsidRPr="00FB44AE">
        <w:rPr>
          <w:rFonts w:ascii="Times New Roman" w:hAnsi="Times New Roman"/>
          <w:b/>
          <w:sz w:val="28"/>
          <w:szCs w:val="28"/>
          <w:lang w:eastAsia="ru-RU"/>
        </w:rPr>
        <w:t>-вариант</w:t>
      </w:r>
    </w:p>
    <w:p w:rsidR="00FB44AE" w:rsidRPr="00A61A6C" w:rsidRDefault="00FB44AE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61A6C">
        <w:rPr>
          <w:rFonts w:ascii="Times New Roman" w:hAnsi="Times New Roman"/>
          <w:sz w:val="28"/>
          <w:szCs w:val="28"/>
          <w:u w:val="single"/>
          <w:lang w:eastAsia="ru-RU"/>
        </w:rPr>
        <w:t>Задание 1</w:t>
      </w:r>
    </w:p>
    <w:p w:rsidR="00FB44AE" w:rsidRP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4AE">
        <w:rPr>
          <w:rFonts w:ascii="Times New Roman" w:hAnsi="Times New Roman"/>
          <w:sz w:val="28"/>
          <w:szCs w:val="28"/>
          <w:lang w:eastAsia="ru-RU"/>
        </w:rPr>
        <w:t>Исходная нефть после смешивания с деэмульгатором, нагретая в теплообменниках (1), четырьмя параллельными потоками проходит через две ступени горизонтальных электродегидраторов (2), где осуществляется обессоливание. Далее нефть после дополнительного нагрева в теплообменниках направляется в отбензинивающую колонну (3). Тепло вниз этой кол</w:t>
      </w:r>
      <w:r w:rsidR="002A2E3B">
        <w:rPr>
          <w:rFonts w:ascii="Times New Roman" w:hAnsi="Times New Roman"/>
          <w:sz w:val="28"/>
          <w:szCs w:val="28"/>
          <w:lang w:eastAsia="ru-RU"/>
        </w:rPr>
        <w:t>онны подводится горячей струей, циркулирующей через печь</w:t>
      </w:r>
      <w:r w:rsidRPr="00FB44AE">
        <w:rPr>
          <w:rFonts w:ascii="Times New Roman" w:hAnsi="Times New Roman"/>
          <w:sz w:val="28"/>
          <w:szCs w:val="28"/>
          <w:lang w:eastAsia="ru-RU"/>
        </w:rPr>
        <w:t>.</w:t>
      </w:r>
      <w:r w:rsidR="002A2E3B">
        <w:rPr>
          <w:rFonts w:ascii="Times New Roman" w:hAnsi="Times New Roman"/>
          <w:sz w:val="28"/>
          <w:szCs w:val="28"/>
          <w:lang w:eastAsia="ru-RU"/>
        </w:rPr>
        <w:t xml:space="preserve"> Верхним продуктов колонны (</w:t>
      </w:r>
      <w:r w:rsidR="00E34E3A">
        <w:rPr>
          <w:rFonts w:ascii="Times New Roman" w:hAnsi="Times New Roman"/>
          <w:sz w:val="28"/>
          <w:szCs w:val="28"/>
          <w:lang w:eastAsia="ru-RU"/>
        </w:rPr>
        <w:t>3) является легкая бензиновая фракция, углеводородные газы и вода.</w:t>
      </w:r>
    </w:p>
    <w:p w:rsidR="00FB44AE" w:rsidRPr="00FB44AE" w:rsidRDefault="002A2E3B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Частично отбензиненная нефть</w:t>
      </w:r>
      <w:r w:rsidR="00FB44AE" w:rsidRPr="00FB44AE">
        <w:rPr>
          <w:rFonts w:ascii="Times New Roman" w:hAnsi="Times New Roman"/>
          <w:sz w:val="28"/>
          <w:szCs w:val="28"/>
          <w:lang w:eastAsia="ru-RU"/>
        </w:rPr>
        <w:t xml:space="preserve"> из колонны (3) после нагрева в печи (4) направляется в основную колонну (5), где осуществляется ректификация с получением паров </w:t>
      </w:r>
      <w:r w:rsidR="00E34E3A" w:rsidRPr="00FB44AE">
        <w:rPr>
          <w:rFonts w:ascii="Times New Roman" w:hAnsi="Times New Roman"/>
          <w:sz w:val="28"/>
          <w:szCs w:val="28"/>
          <w:lang w:eastAsia="ru-RU"/>
        </w:rPr>
        <w:t xml:space="preserve">бензина </w:t>
      </w:r>
      <w:r w:rsidR="00E34E3A">
        <w:rPr>
          <w:rFonts w:ascii="Times New Roman" w:hAnsi="Times New Roman"/>
          <w:sz w:val="28"/>
          <w:szCs w:val="28"/>
          <w:lang w:eastAsia="ru-RU"/>
        </w:rPr>
        <w:t>и воды, трех боковых дистиллятов, проходящих отпарные колонны (6) и мазута</w:t>
      </w:r>
      <w:r w:rsidR="00FB44AE" w:rsidRPr="00FB44AE">
        <w:rPr>
          <w:rFonts w:ascii="Times New Roman" w:hAnsi="Times New Roman"/>
          <w:sz w:val="28"/>
          <w:szCs w:val="28"/>
          <w:lang w:eastAsia="ru-RU"/>
        </w:rPr>
        <w:t>. Отвод тепла в колонне осуществляется верхним испаряющимся орошением и двумя промежуточными циркуляционными орошениями. Смесь бензиновых фракций из колонн (3) и (5) направляется на стабилизацию в колонну (8), где отбираются легкие головные фракции (головка</w:t>
      </w:r>
      <w:r w:rsidR="00E34E3A">
        <w:rPr>
          <w:rFonts w:ascii="Times New Roman" w:hAnsi="Times New Roman"/>
          <w:sz w:val="28"/>
          <w:szCs w:val="28"/>
          <w:lang w:eastAsia="ru-RU"/>
        </w:rPr>
        <w:t xml:space="preserve"> стабилизации</w:t>
      </w:r>
      <w:r w:rsidR="00FB44AE" w:rsidRPr="00FB44AE">
        <w:rPr>
          <w:rFonts w:ascii="Times New Roman" w:hAnsi="Times New Roman"/>
          <w:sz w:val="28"/>
          <w:szCs w:val="28"/>
          <w:lang w:eastAsia="ru-RU"/>
        </w:rPr>
        <w:t>)</w:t>
      </w:r>
      <w:r w:rsidR="00E34E3A">
        <w:rPr>
          <w:rFonts w:ascii="Times New Roman" w:hAnsi="Times New Roman"/>
          <w:sz w:val="28"/>
          <w:szCs w:val="28"/>
          <w:lang w:eastAsia="ru-RU"/>
        </w:rPr>
        <w:t xml:space="preserve"> и стабильный бензин</w:t>
      </w:r>
      <w:r w:rsidR="00FB44AE" w:rsidRPr="00FB44AE">
        <w:rPr>
          <w:rFonts w:ascii="Times New Roman" w:hAnsi="Times New Roman"/>
          <w:sz w:val="28"/>
          <w:szCs w:val="28"/>
          <w:lang w:eastAsia="ru-RU"/>
        </w:rPr>
        <w:t>. Последний в колоннах (9) подвергается вторичной перегонке с получением узких фракций, используемых в качестве сырья для каталитического риформинга. Тепло вниз стабилизатора (8) и колонн вторичной перегонки (9) подво</w:t>
      </w:r>
      <w:r w:rsidR="00E34E3A">
        <w:rPr>
          <w:rFonts w:ascii="Times New Roman" w:hAnsi="Times New Roman"/>
          <w:sz w:val="28"/>
          <w:szCs w:val="28"/>
          <w:lang w:eastAsia="ru-RU"/>
        </w:rPr>
        <w:t>дится циркулирующими флегмами</w:t>
      </w:r>
      <w:r w:rsidR="00FB44AE" w:rsidRPr="00FB44AE">
        <w:rPr>
          <w:rFonts w:ascii="Times New Roman" w:hAnsi="Times New Roman"/>
          <w:sz w:val="28"/>
          <w:szCs w:val="28"/>
          <w:lang w:eastAsia="ru-RU"/>
        </w:rPr>
        <w:t>, нагреваемыми в печи (14).</w:t>
      </w:r>
    </w:p>
    <w:p w:rsidR="00FB44AE" w:rsidRDefault="00FB44AE" w:rsidP="00E34E3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4AE">
        <w:rPr>
          <w:rFonts w:ascii="Times New Roman" w:hAnsi="Times New Roman"/>
          <w:sz w:val="28"/>
          <w:szCs w:val="28"/>
          <w:lang w:eastAsia="ru-RU"/>
        </w:rPr>
        <w:t xml:space="preserve">Мазут из основной колонны (5) атмосферной секции насосом подается в вакуумную печь </w:t>
      </w:r>
      <w:r w:rsidR="00E34E3A">
        <w:rPr>
          <w:rFonts w:ascii="Times New Roman" w:hAnsi="Times New Roman"/>
          <w:sz w:val="28"/>
          <w:szCs w:val="28"/>
          <w:lang w:eastAsia="ru-RU"/>
        </w:rPr>
        <w:t>(15), оттуда с температурой 420</w:t>
      </w:r>
      <w:r w:rsidR="00E34E3A" w:rsidRPr="00E34E3A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FB44AE">
        <w:rPr>
          <w:rFonts w:ascii="Times New Roman" w:hAnsi="Times New Roman"/>
          <w:sz w:val="28"/>
          <w:szCs w:val="28"/>
          <w:lang w:eastAsia="ru-RU"/>
        </w:rPr>
        <w:t>С направляется в вакуумную колонну (10). В нижнюю часть этой колонны по</w:t>
      </w:r>
      <w:r w:rsidR="00E34E3A">
        <w:rPr>
          <w:rFonts w:ascii="Times New Roman" w:hAnsi="Times New Roman"/>
          <w:sz w:val="28"/>
          <w:szCs w:val="28"/>
          <w:lang w:eastAsia="ru-RU"/>
        </w:rPr>
        <w:t>дается перегретый водяной пар</w:t>
      </w:r>
      <w:r w:rsidRPr="00FB44AE">
        <w:rPr>
          <w:rFonts w:ascii="Times New Roman" w:hAnsi="Times New Roman"/>
          <w:sz w:val="28"/>
          <w:szCs w:val="28"/>
          <w:lang w:eastAsia="ru-RU"/>
        </w:rPr>
        <w:t xml:space="preserve">. Сверху колонны водяной пар вместе с газообразными продуктами разложения поступает в поверхностные конденсаторы (11), оттуда газы разложения отсасываются трехступенчатыми пароэжекторными вакуумными насосами. Остаточное давление в колонне 50 мм рт.ст. Боковым погоном вакуумной колонны служат </w:t>
      </w:r>
      <w:r w:rsidR="00E34E3A">
        <w:rPr>
          <w:rFonts w:ascii="Times New Roman" w:hAnsi="Times New Roman"/>
          <w:sz w:val="28"/>
          <w:szCs w:val="28"/>
          <w:lang w:eastAsia="ru-RU"/>
        </w:rPr>
        <w:t xml:space="preserve">две </w:t>
      </w:r>
      <w:r w:rsidRPr="00FB44AE">
        <w:rPr>
          <w:rFonts w:ascii="Times New Roman" w:hAnsi="Times New Roman"/>
          <w:sz w:val="28"/>
          <w:szCs w:val="28"/>
          <w:lang w:eastAsia="ru-RU"/>
        </w:rPr>
        <w:t>фракции, которые насосом через теплообменник и холодильник направляются в емкости</w:t>
      </w:r>
      <w:r w:rsidR="00E34E3A">
        <w:rPr>
          <w:rFonts w:ascii="Times New Roman" w:hAnsi="Times New Roman"/>
          <w:sz w:val="28"/>
          <w:szCs w:val="28"/>
          <w:lang w:eastAsia="ru-RU"/>
        </w:rPr>
        <w:t xml:space="preserve"> и выводятся с установки</w:t>
      </w:r>
      <w:r w:rsidRPr="00FB44AE">
        <w:rPr>
          <w:rFonts w:ascii="Times New Roman" w:hAnsi="Times New Roman"/>
          <w:sz w:val="28"/>
          <w:szCs w:val="28"/>
          <w:lang w:eastAsia="ru-RU"/>
        </w:rPr>
        <w:t>. В трех сечениях вакуумной колонны организовано промежуточное циркуляционное орошение. Гудрон снизу вакуумной колонны откачивается насосом через теплообменник (1) и холодильник в резервуары.</w:t>
      </w:r>
    </w:p>
    <w:p w:rsidR="00AE7647" w:rsidRDefault="00AE7647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B47B8" w:rsidRDefault="006B47B8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B47B8" w:rsidRDefault="006B47B8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B44AE" w:rsidRPr="00A61A6C" w:rsidRDefault="00FB44AE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61A6C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Задание 2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4BF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овести пуск и вывод на режим блока атмосферной перегонки совместно с блоком стабилизации бензиновой фракции установки ЭЛОУ-АВТ</w:t>
      </w:r>
      <w:r w:rsidRPr="008714BF">
        <w:rPr>
          <w:rFonts w:ascii="Times New Roman" w:hAnsi="Times New Roman"/>
          <w:sz w:val="28"/>
          <w:szCs w:val="28"/>
          <w:lang w:eastAsia="ru-RU"/>
        </w:rPr>
        <w:t xml:space="preserve"> пос</w:t>
      </w:r>
      <w:r>
        <w:rPr>
          <w:rFonts w:ascii="Times New Roman" w:hAnsi="Times New Roman"/>
          <w:sz w:val="28"/>
          <w:szCs w:val="28"/>
          <w:lang w:eastAsia="ru-RU"/>
        </w:rPr>
        <w:t>ле проведения капитальных ремонтных работ.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этого провести: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Наладку холодной циркуляции (уровень предварительного эвапоратора, атмосферной колонн в диапазоне 60-80%)</w:t>
      </w:r>
    </w:p>
    <w:p w:rsidR="00FB44AE" w:rsidRPr="008714BF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Наладку горячей циркуляции (</w:t>
      </w:r>
      <w:r w:rsidRPr="00097652">
        <w:rPr>
          <w:rFonts w:ascii="Times New Roman" w:hAnsi="Times New Roman"/>
          <w:sz w:val="28"/>
          <w:szCs w:val="28"/>
          <w:lang w:eastAsia="ru-RU"/>
        </w:rPr>
        <w:t>уровень предваритель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эвапоратора, атмосферной </w:t>
      </w:r>
      <w:r w:rsidRPr="00097652">
        <w:rPr>
          <w:rFonts w:ascii="Times New Roman" w:hAnsi="Times New Roman"/>
          <w:sz w:val="28"/>
          <w:szCs w:val="28"/>
          <w:lang w:eastAsia="ru-RU"/>
        </w:rPr>
        <w:t>колонн</w:t>
      </w:r>
      <w:r>
        <w:rPr>
          <w:rFonts w:ascii="Times New Roman" w:hAnsi="Times New Roman"/>
          <w:sz w:val="28"/>
          <w:szCs w:val="28"/>
          <w:lang w:eastAsia="ru-RU"/>
        </w:rPr>
        <w:t xml:space="preserve"> в диапазоне 60-80%, температура куба </w:t>
      </w:r>
      <w:r w:rsidRPr="00097652">
        <w:rPr>
          <w:rFonts w:ascii="Times New Roman" w:hAnsi="Times New Roman"/>
          <w:sz w:val="28"/>
          <w:szCs w:val="28"/>
          <w:lang w:eastAsia="ru-RU"/>
        </w:rPr>
        <w:t>предварительного эвапоратора,</w:t>
      </w:r>
      <w:r>
        <w:rPr>
          <w:rFonts w:ascii="Times New Roman" w:hAnsi="Times New Roman"/>
          <w:sz w:val="28"/>
          <w:szCs w:val="28"/>
          <w:lang w:eastAsia="ru-RU"/>
        </w:rPr>
        <w:t xml:space="preserve"> атмосферной колонн</w:t>
      </w:r>
      <w:r w:rsidRPr="000976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диапазоне 160-180 </w:t>
      </w:r>
      <w:r w:rsidRPr="0007029F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С).</w:t>
      </w:r>
    </w:p>
    <w:p w:rsidR="00FB44AE" w:rsidRDefault="00FB44AE" w:rsidP="00FB44AE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Провести вывод на режим атмосферного блока </w:t>
      </w:r>
      <w:r w:rsidRPr="001B0349">
        <w:rPr>
          <w:rFonts w:ascii="Times New Roman" w:hAnsi="Times New Roman"/>
          <w:sz w:val="28"/>
          <w:szCs w:val="28"/>
          <w:lang w:eastAsia="ru-RU"/>
        </w:rPr>
        <w:t xml:space="preserve">совместно с блоком </w:t>
      </w:r>
      <w:r>
        <w:rPr>
          <w:rFonts w:ascii="Times New Roman" w:hAnsi="Times New Roman"/>
          <w:sz w:val="28"/>
          <w:szCs w:val="28"/>
          <w:lang w:eastAsia="ru-RU"/>
        </w:rPr>
        <w:t>стабилизации бензиновой фракции, соблюдая следующие значения:</w:t>
      </w:r>
    </w:p>
    <w:p w:rsidR="00FB44AE" w:rsidRPr="0007029F" w:rsidRDefault="00FB44AE" w:rsidP="00FB44AE">
      <w:pPr>
        <w:pStyle w:val="aff1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8714BF">
        <w:rPr>
          <w:rFonts w:ascii="Times New Roman" w:hAnsi="Times New Roman"/>
          <w:sz w:val="28"/>
          <w:szCs w:val="28"/>
          <w:lang w:eastAsia="ru-RU"/>
        </w:rPr>
        <w:tab/>
      </w:r>
      <w:r w:rsidRPr="0007029F">
        <w:rPr>
          <w:rFonts w:ascii="Times New Roman" w:hAnsi="Times New Roman"/>
          <w:sz w:val="28"/>
          <w:szCs w:val="28"/>
        </w:rPr>
        <w:t>Таблица 1 - Нормы технологического режима</w:t>
      </w:r>
    </w:p>
    <w:tbl>
      <w:tblPr>
        <w:tblW w:w="9352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418"/>
        <w:gridCol w:w="2126"/>
      </w:tblGrid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Наименование аппарата, показателя режима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Допустимые пределы технологических параметров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Температура верха предварительного эвапоратора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7029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140-17</w:t>
            </w:r>
            <w:r w:rsidRPr="0007029F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Температура куба предварительного эвапоратора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7029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260-300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Температура входа в атмосферную колонну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7029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340-39</w:t>
            </w:r>
            <w:r w:rsidRPr="0007029F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Температура верха атмосферной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7029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150-18</w:t>
            </w:r>
            <w:r w:rsidRPr="0007029F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</w:rPr>
              <w:t>Темпер</w:t>
            </w:r>
            <w:r>
              <w:rPr>
                <w:rFonts w:ascii="Times New Roman" w:hAnsi="Times New Roman"/>
                <w:sz w:val="24"/>
              </w:rPr>
              <w:t>атура куба атмосферной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</w:rPr>
            </w:pPr>
            <w:r w:rsidRPr="0007029F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07029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340-37</w:t>
            </w:r>
            <w:r w:rsidRPr="0007029F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Температура верха первого стриппинга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825D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1825D8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225-235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D8D">
              <w:rPr>
                <w:rFonts w:ascii="Times New Roman" w:hAnsi="Times New Roman"/>
                <w:sz w:val="24"/>
              </w:rPr>
              <w:t xml:space="preserve">Температура </w:t>
            </w:r>
            <w:r>
              <w:rPr>
                <w:rFonts w:ascii="Times New Roman" w:hAnsi="Times New Roman"/>
                <w:sz w:val="24"/>
              </w:rPr>
              <w:t>куба</w:t>
            </w:r>
            <w:r w:rsidRPr="009E7D8D">
              <w:rPr>
                <w:rFonts w:ascii="Times New Roman" w:hAnsi="Times New Roman"/>
                <w:sz w:val="24"/>
              </w:rPr>
              <w:t xml:space="preserve"> первого стриппинга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825D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1825D8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245-255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D8D">
              <w:rPr>
                <w:rFonts w:ascii="Times New Roman" w:hAnsi="Times New Roman"/>
                <w:sz w:val="24"/>
              </w:rPr>
              <w:t xml:space="preserve">Температура верха </w:t>
            </w:r>
            <w:r>
              <w:rPr>
                <w:rFonts w:ascii="Times New Roman" w:hAnsi="Times New Roman"/>
                <w:sz w:val="24"/>
              </w:rPr>
              <w:t>второго</w:t>
            </w:r>
            <w:r w:rsidRPr="009E7D8D">
              <w:rPr>
                <w:rFonts w:ascii="Times New Roman" w:hAnsi="Times New Roman"/>
                <w:sz w:val="24"/>
              </w:rPr>
              <w:t xml:space="preserve"> стриппинга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825D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1825D8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295-305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7D8D">
              <w:rPr>
                <w:rFonts w:ascii="Times New Roman" w:hAnsi="Times New Roman"/>
                <w:sz w:val="24"/>
              </w:rPr>
              <w:t xml:space="preserve">Температура </w:t>
            </w:r>
            <w:r>
              <w:rPr>
                <w:rFonts w:ascii="Times New Roman" w:hAnsi="Times New Roman"/>
                <w:sz w:val="24"/>
              </w:rPr>
              <w:t>куба</w:t>
            </w:r>
            <w:r w:rsidRPr="009E7D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второго</w:t>
            </w:r>
            <w:r w:rsidRPr="009E7D8D">
              <w:rPr>
                <w:rFonts w:ascii="Times New Roman" w:hAnsi="Times New Roman"/>
                <w:sz w:val="24"/>
              </w:rPr>
              <w:t xml:space="preserve"> стриппинга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825D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1825D8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310-320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Температура входа в колонну стабилизации бензина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CC6D46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CC6D46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140-160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Температура верха стабилизационной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CC6D46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CC6D46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60-70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Температура куба стабилизационной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07029F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CC6D46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CC6D46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07029F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180-190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36038B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038B">
              <w:rPr>
                <w:rFonts w:ascii="Times New Roman" w:hAnsi="Times New Roman"/>
                <w:sz w:val="24"/>
              </w:rPr>
              <w:t>Уровень в рефлюксных емкостях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36038B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3603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36038B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60-8</w:t>
            </w:r>
            <w:r w:rsidRPr="0036038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B44AE" w:rsidRPr="0007029F" w:rsidTr="00FB44A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36038B" w:rsidRDefault="00FB44AE" w:rsidP="00FB44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038B">
              <w:rPr>
                <w:rFonts w:ascii="Times New Roman" w:hAnsi="Times New Roman"/>
                <w:sz w:val="24"/>
              </w:rPr>
              <w:t>Уровень в ректификационных колоннах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AE" w:rsidRPr="0036038B" w:rsidRDefault="00FB44AE" w:rsidP="00FB44AE">
            <w:pPr>
              <w:spacing w:after="0" w:line="240" w:lineRule="auto"/>
              <w:ind w:left="-1806" w:firstLine="1806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36038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AE" w:rsidRPr="0036038B" w:rsidRDefault="00FB44AE" w:rsidP="00FB4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60-8</w:t>
            </w:r>
            <w:r w:rsidRPr="0036038B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B76B14" w:rsidRDefault="00FB44AE" w:rsidP="0062776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Указанные технологические параметры должны быть стабилизированы в течении не менее 10 минут.</w:t>
      </w:r>
    </w:p>
    <w:p w:rsidR="00B76B14" w:rsidRDefault="00B76B14" w:rsidP="0062776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6573" w:rsidRPr="00B76B14" w:rsidRDefault="00C26573" w:rsidP="0062776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модуля Б</w:t>
      </w:r>
      <w:r w:rsidRPr="00627761">
        <w:rPr>
          <w:rFonts w:ascii="Times New Roman" w:hAnsi="Times New Roman"/>
          <w:b/>
          <w:sz w:val="28"/>
          <w:szCs w:val="28"/>
          <w:lang w:eastAsia="ru-RU"/>
        </w:rPr>
        <w:t xml:space="preserve"> Получение продукта заданного качества</w:t>
      </w:r>
      <w:r w:rsidR="00B76B14">
        <w:rPr>
          <w:rFonts w:ascii="Times New Roman" w:hAnsi="Times New Roman"/>
          <w:b/>
          <w:sz w:val="28"/>
          <w:szCs w:val="28"/>
          <w:lang w:eastAsia="ru-RU"/>
        </w:rPr>
        <w:t xml:space="preserve"> (инвариант)</w:t>
      </w:r>
    </w:p>
    <w:p w:rsidR="00C26573" w:rsidRPr="00627761" w:rsidRDefault="00C26573" w:rsidP="0062776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Время на выполнение модуля:2</w:t>
      </w:r>
      <w:r w:rsidRPr="00627761">
        <w:rPr>
          <w:rFonts w:ascii="Times New Roman" w:hAnsi="Times New Roman"/>
          <w:i/>
          <w:sz w:val="28"/>
          <w:szCs w:val="28"/>
          <w:lang w:eastAsia="ru-RU"/>
        </w:rPr>
        <w:t xml:space="preserve"> часа</w:t>
      </w:r>
    </w:p>
    <w:p w:rsidR="00C26573" w:rsidRPr="00627761" w:rsidRDefault="00C26573" w:rsidP="0062776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61">
        <w:rPr>
          <w:rFonts w:ascii="Times New Roman" w:hAnsi="Times New Roman"/>
          <w:sz w:val="28"/>
          <w:szCs w:val="28"/>
          <w:lang w:eastAsia="ru-RU"/>
        </w:rPr>
        <w:t>Задание 1      Заполнение режимного листа</w:t>
      </w:r>
    </w:p>
    <w:p w:rsidR="00C26573" w:rsidRPr="00627761" w:rsidRDefault="00C26573" w:rsidP="0062776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Заполнить режимный</w:t>
      </w:r>
      <w:r w:rsidRPr="00627761">
        <w:rPr>
          <w:rFonts w:ascii="Times New Roman" w:hAnsi="Times New Roman"/>
          <w:sz w:val="28"/>
          <w:szCs w:val="28"/>
          <w:lang w:eastAsia="ru-RU"/>
        </w:rPr>
        <w:t xml:space="preserve"> лист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работы установки </w:t>
      </w:r>
      <w:r w:rsidRPr="00627761">
        <w:rPr>
          <w:rFonts w:ascii="Times New Roman" w:hAnsi="Times New Roman"/>
          <w:sz w:val="28"/>
          <w:szCs w:val="28"/>
          <w:lang w:eastAsia="ru-RU"/>
        </w:rPr>
        <w:t>ЭЛОУ-АВТ</w:t>
      </w:r>
      <w:r w:rsidR="00E5005A">
        <w:rPr>
          <w:rFonts w:ascii="Times New Roman" w:hAnsi="Times New Roman"/>
          <w:sz w:val="28"/>
          <w:szCs w:val="28"/>
          <w:lang w:eastAsia="ru-RU"/>
        </w:rPr>
        <w:t xml:space="preserve"> при работе на симуляционном тренажере</w:t>
      </w:r>
      <w:r w:rsidR="006B47B8">
        <w:rPr>
          <w:rFonts w:ascii="Times New Roman" w:hAnsi="Times New Roman"/>
          <w:sz w:val="28"/>
          <w:szCs w:val="28"/>
          <w:lang w:eastAsia="ru-RU"/>
        </w:rPr>
        <w:t xml:space="preserve"> (Приложение 3)</w:t>
      </w:r>
      <w:r w:rsidR="00E5005A">
        <w:rPr>
          <w:rFonts w:ascii="Times New Roman" w:hAnsi="Times New Roman"/>
          <w:sz w:val="28"/>
          <w:szCs w:val="28"/>
          <w:lang w:eastAsia="ru-RU"/>
        </w:rPr>
        <w:t>.</w:t>
      </w:r>
    </w:p>
    <w:p w:rsidR="00C26573" w:rsidRPr="00627761" w:rsidRDefault="00C26573" w:rsidP="0062776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61">
        <w:rPr>
          <w:rFonts w:ascii="Times New Roman" w:hAnsi="Times New Roman"/>
          <w:sz w:val="28"/>
          <w:szCs w:val="28"/>
          <w:lang w:eastAsia="ru-RU"/>
        </w:rPr>
        <w:t>Задание 2    Получение продукции заданного качеств</w:t>
      </w:r>
      <w:r>
        <w:rPr>
          <w:rFonts w:ascii="Times New Roman" w:hAnsi="Times New Roman"/>
          <w:sz w:val="28"/>
          <w:szCs w:val="28"/>
          <w:lang w:eastAsia="ru-RU"/>
        </w:rPr>
        <w:t>а ЭЛОУ-АВТ</w:t>
      </w:r>
      <w:r w:rsidRPr="00627761">
        <w:rPr>
          <w:rFonts w:ascii="Times New Roman" w:hAnsi="Times New Roman"/>
          <w:sz w:val="28"/>
          <w:szCs w:val="28"/>
          <w:lang w:eastAsia="ru-RU"/>
        </w:rPr>
        <w:t xml:space="preserve"> (работа с симуляционным тренажером)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26573" w:rsidRDefault="00FB1E4B" w:rsidP="0062776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FB1E4B">
        <w:rPr>
          <w:rFonts w:ascii="Times New Roman" w:hAnsi="Times New Roman"/>
          <w:sz w:val="28"/>
          <w:szCs w:val="28"/>
          <w:lang w:eastAsia="ru-RU"/>
        </w:rPr>
        <w:t xml:space="preserve">олучить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E5005A">
        <w:rPr>
          <w:rFonts w:ascii="Times New Roman" w:hAnsi="Times New Roman"/>
          <w:sz w:val="28"/>
          <w:szCs w:val="28"/>
          <w:lang w:eastAsia="ru-RU"/>
        </w:rPr>
        <w:t xml:space="preserve">оковые погоны основной атмосферной колонны </w:t>
      </w:r>
      <w:r w:rsidR="00C26573">
        <w:rPr>
          <w:rFonts w:ascii="Times New Roman" w:hAnsi="Times New Roman"/>
          <w:sz w:val="28"/>
          <w:szCs w:val="28"/>
          <w:lang w:eastAsia="ru-RU"/>
        </w:rPr>
        <w:t>заданного качества путем регулирования технологического режима установки ЭЛОУ-АВТ и стабилизации полученных резуль</w:t>
      </w:r>
      <w:r w:rsidR="00A61A6C">
        <w:rPr>
          <w:rFonts w:ascii="Times New Roman" w:hAnsi="Times New Roman"/>
          <w:sz w:val="28"/>
          <w:szCs w:val="28"/>
          <w:lang w:eastAsia="ru-RU"/>
        </w:rPr>
        <w:t>татов согласно выбранного варианта:</w:t>
      </w:r>
    </w:p>
    <w:p w:rsidR="00A61A6C" w:rsidRPr="00A61A6C" w:rsidRDefault="00A61A6C" w:rsidP="00627761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1A6C">
        <w:rPr>
          <w:rFonts w:ascii="Times New Roman" w:hAnsi="Times New Roman"/>
          <w:b/>
          <w:sz w:val="28"/>
          <w:szCs w:val="28"/>
          <w:lang w:eastAsia="ru-RU"/>
        </w:rPr>
        <w:t>1-вариант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Включает  себя: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Анализ технологического состояния режима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Регулировку технологического режима с целью получения дизельного топлива «Зимнее», соответствующее следующим параметрам: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н.к. 170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0  </w:t>
      </w:r>
      <w:r>
        <w:rPr>
          <w:rFonts w:ascii="Times New Roman" w:hAnsi="Times New Roman"/>
          <w:sz w:val="28"/>
          <w:szCs w:val="28"/>
          <w:lang w:eastAsia="ru-RU"/>
        </w:rPr>
        <w:t>С, к.к. 270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0  </w:t>
      </w:r>
      <w:r>
        <w:rPr>
          <w:rFonts w:ascii="Times New Roman" w:hAnsi="Times New Roman"/>
          <w:sz w:val="28"/>
          <w:szCs w:val="28"/>
          <w:lang w:eastAsia="ru-RU"/>
        </w:rPr>
        <w:t>С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223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0  </w:t>
      </w:r>
      <w:r>
        <w:rPr>
          <w:rFonts w:ascii="Times New Roman" w:hAnsi="Times New Roman"/>
          <w:sz w:val="28"/>
          <w:szCs w:val="28"/>
          <w:lang w:eastAsia="ru-RU"/>
        </w:rPr>
        <w:t>С выход продукта 2%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270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0  </w:t>
      </w:r>
      <w:r>
        <w:rPr>
          <w:rFonts w:ascii="Times New Roman" w:hAnsi="Times New Roman"/>
          <w:sz w:val="28"/>
          <w:szCs w:val="28"/>
          <w:lang w:eastAsia="ru-RU"/>
        </w:rPr>
        <w:t>С выход продукта 50%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Достижение данных параметров возможно, если температура верха первого стрипинга будет в пределах 196-202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С, температура его куба 214-220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С.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Регулировка технологического режима с целью получения дизельного топлива «Летнее», соответствующее следующим параметрам: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н.к.185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С, к.к 360</w:t>
      </w:r>
      <w:r w:rsidRPr="008414F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277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 выход продукта 50%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360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 выходь продукта 95%.</w:t>
      </w:r>
    </w:p>
    <w:p w:rsidR="00097652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Достижение данных параметров возможно, если температура верха второго стрипинга будет в пределах 282-286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С, а температура его куба 298-302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С.</w:t>
      </w:r>
    </w:p>
    <w:p w:rsidR="00097652" w:rsidRPr="008414F4" w:rsidRDefault="00097652" w:rsidP="0009765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 температура на 14-ой тарелке основной атмосферной колонны должна быт в пределах 290-310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С, а температура на 34-ой тарелке в пределах 220-240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С.</w:t>
      </w:r>
    </w:p>
    <w:p w:rsidR="00097652" w:rsidRDefault="00AB531B" w:rsidP="0062776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31B">
        <w:rPr>
          <w:rFonts w:ascii="Times New Roman" w:eastAsia="Times New Roman" w:hAnsi="Times New Roman"/>
          <w:sz w:val="28"/>
          <w:szCs w:val="28"/>
          <w:lang w:eastAsia="ru-RU"/>
        </w:rPr>
        <w:t>Указанные технологические параметры должны быть стаб</w:t>
      </w:r>
      <w:r w:rsidR="00260D67">
        <w:rPr>
          <w:rFonts w:ascii="Times New Roman" w:eastAsia="Times New Roman" w:hAnsi="Times New Roman"/>
          <w:sz w:val="28"/>
          <w:szCs w:val="28"/>
          <w:lang w:eastAsia="ru-RU"/>
        </w:rPr>
        <w:t>илизированы в течении не менее 10</w:t>
      </w:r>
      <w:r w:rsidRPr="00AB531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C26573" w:rsidRPr="008714BF" w:rsidRDefault="00C26573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D67" w:rsidRDefault="00260D67" w:rsidP="008714BF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1A6C" w:rsidRDefault="00A61A6C" w:rsidP="008714BF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2-вариант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>Включает себя: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>- Анализ технологического состояния режима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>- Регулировку технологического режима с целью получения дизельного топлива «Зимнее», соответствующее следующим параметрам: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>н.к. 175</w:t>
      </w:r>
      <w:r w:rsidRPr="00260D67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61A6C">
        <w:rPr>
          <w:rFonts w:ascii="Times New Roman" w:hAnsi="Times New Roman"/>
          <w:sz w:val="28"/>
          <w:szCs w:val="28"/>
          <w:lang w:eastAsia="ru-RU"/>
        </w:rPr>
        <w:t xml:space="preserve">  С, к.к. 2750  С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>при 230</w:t>
      </w:r>
      <w:r w:rsidRPr="00260D67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61A6C">
        <w:rPr>
          <w:rFonts w:ascii="Times New Roman" w:hAnsi="Times New Roman"/>
          <w:sz w:val="28"/>
          <w:szCs w:val="28"/>
          <w:lang w:eastAsia="ru-RU"/>
        </w:rPr>
        <w:t xml:space="preserve">  С выход продукта 2%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>при 275</w:t>
      </w:r>
      <w:r w:rsidRPr="00260D67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61A6C">
        <w:rPr>
          <w:rFonts w:ascii="Times New Roman" w:hAnsi="Times New Roman"/>
          <w:sz w:val="28"/>
          <w:szCs w:val="28"/>
          <w:lang w:eastAsia="ru-RU"/>
        </w:rPr>
        <w:t xml:space="preserve">  С выход продукта 50%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 xml:space="preserve">Достижение данных параметров возможно, если температура верха первого стрипинга будет в пределах 200-204 </w:t>
      </w:r>
      <w:r w:rsidRPr="000D3529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61A6C">
        <w:rPr>
          <w:rFonts w:ascii="Times New Roman" w:hAnsi="Times New Roman"/>
          <w:sz w:val="28"/>
          <w:szCs w:val="28"/>
          <w:lang w:eastAsia="ru-RU"/>
        </w:rPr>
        <w:t>С, температура его куба 212-216</w:t>
      </w:r>
      <w:r w:rsidR="000D35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529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61A6C">
        <w:rPr>
          <w:rFonts w:ascii="Times New Roman" w:hAnsi="Times New Roman"/>
          <w:sz w:val="28"/>
          <w:szCs w:val="28"/>
          <w:lang w:eastAsia="ru-RU"/>
        </w:rPr>
        <w:t>С.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lastRenderedPageBreak/>
        <w:t>Регулировка технологического режима с целью получения дизельного топлива «Летнее», соответствующее следующим параметрам: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>н.к.190</w:t>
      </w:r>
      <w:r w:rsidRPr="00260D67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61A6C">
        <w:rPr>
          <w:rFonts w:ascii="Times New Roman" w:hAnsi="Times New Roman"/>
          <w:sz w:val="28"/>
          <w:szCs w:val="28"/>
          <w:lang w:eastAsia="ru-RU"/>
        </w:rPr>
        <w:t xml:space="preserve">С, к.к 360 </w:t>
      </w:r>
      <w:r w:rsidRPr="000D3529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61A6C">
        <w:rPr>
          <w:rFonts w:ascii="Times New Roman" w:hAnsi="Times New Roman"/>
          <w:sz w:val="28"/>
          <w:szCs w:val="28"/>
          <w:lang w:eastAsia="ru-RU"/>
        </w:rPr>
        <w:t>С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 xml:space="preserve">при 280 </w:t>
      </w:r>
      <w:r w:rsidRPr="00260D67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A61A6C">
        <w:rPr>
          <w:rFonts w:ascii="Times New Roman" w:hAnsi="Times New Roman"/>
          <w:sz w:val="28"/>
          <w:szCs w:val="28"/>
          <w:lang w:eastAsia="ru-RU"/>
        </w:rPr>
        <w:t>С выход продукта 50%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>при 360</w:t>
      </w:r>
      <w:r w:rsidR="00260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D67" w:rsidRPr="00260D67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260D67" w:rsidRPr="00A61A6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A61A6C">
        <w:rPr>
          <w:rFonts w:ascii="Times New Roman" w:hAnsi="Times New Roman"/>
          <w:sz w:val="28"/>
          <w:szCs w:val="28"/>
          <w:lang w:eastAsia="ru-RU"/>
        </w:rPr>
        <w:t>выходь продукта 95%.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 xml:space="preserve">Достижение данных параметров возможно, если температура верха второго стрипинга будет в пределах 290-294 </w:t>
      </w:r>
      <w:r w:rsidR="00260D67" w:rsidRPr="00260D67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260D67" w:rsidRPr="00A61A6C">
        <w:rPr>
          <w:rFonts w:ascii="Times New Roman" w:hAnsi="Times New Roman"/>
          <w:sz w:val="28"/>
          <w:szCs w:val="28"/>
          <w:lang w:eastAsia="ru-RU"/>
        </w:rPr>
        <w:t>С</w:t>
      </w:r>
      <w:r w:rsidRPr="00A61A6C">
        <w:rPr>
          <w:rFonts w:ascii="Times New Roman" w:hAnsi="Times New Roman"/>
          <w:sz w:val="28"/>
          <w:szCs w:val="28"/>
          <w:lang w:eastAsia="ru-RU"/>
        </w:rPr>
        <w:t xml:space="preserve">, а температура его куба 302-306 </w:t>
      </w:r>
      <w:r w:rsidR="00260D67" w:rsidRPr="00260D67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260D67" w:rsidRPr="00A61A6C">
        <w:rPr>
          <w:rFonts w:ascii="Times New Roman" w:hAnsi="Times New Roman"/>
          <w:sz w:val="28"/>
          <w:szCs w:val="28"/>
          <w:lang w:eastAsia="ru-RU"/>
        </w:rPr>
        <w:t>С</w:t>
      </w:r>
      <w:r w:rsidRPr="00A61A6C">
        <w:rPr>
          <w:rFonts w:ascii="Times New Roman" w:hAnsi="Times New Roman"/>
          <w:sz w:val="28"/>
          <w:szCs w:val="28"/>
          <w:lang w:eastAsia="ru-RU"/>
        </w:rPr>
        <w:t>.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>При этом температура на 14-ой тарелке основной атмосферной колонны должна быть в пределах 285-295</w:t>
      </w:r>
      <w:r w:rsidR="00260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D67" w:rsidRPr="00260D67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260D67" w:rsidRPr="00A61A6C">
        <w:rPr>
          <w:rFonts w:ascii="Times New Roman" w:hAnsi="Times New Roman"/>
          <w:sz w:val="28"/>
          <w:szCs w:val="28"/>
          <w:lang w:eastAsia="ru-RU"/>
        </w:rPr>
        <w:t>С</w:t>
      </w:r>
      <w:r w:rsidRPr="00A61A6C">
        <w:rPr>
          <w:rFonts w:ascii="Times New Roman" w:hAnsi="Times New Roman"/>
          <w:sz w:val="28"/>
          <w:szCs w:val="28"/>
          <w:lang w:eastAsia="ru-RU"/>
        </w:rPr>
        <w:t xml:space="preserve">, а температура на 34-ой тарелке в пределах 210-230 </w:t>
      </w:r>
      <w:r w:rsidR="00260D67" w:rsidRPr="00260D67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260D67" w:rsidRPr="00A61A6C">
        <w:rPr>
          <w:rFonts w:ascii="Times New Roman" w:hAnsi="Times New Roman"/>
          <w:sz w:val="28"/>
          <w:szCs w:val="28"/>
          <w:lang w:eastAsia="ru-RU"/>
        </w:rPr>
        <w:t>С</w:t>
      </w:r>
      <w:r w:rsidRPr="00A61A6C">
        <w:rPr>
          <w:rFonts w:ascii="Times New Roman" w:hAnsi="Times New Roman"/>
          <w:sz w:val="28"/>
          <w:szCs w:val="28"/>
          <w:lang w:eastAsia="ru-RU"/>
        </w:rPr>
        <w:t>.</w:t>
      </w:r>
    </w:p>
    <w:p w:rsidR="00A61A6C" w:rsidRPr="00A61A6C" w:rsidRDefault="00A61A6C" w:rsidP="00A61A6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A6C">
        <w:rPr>
          <w:rFonts w:ascii="Times New Roman" w:hAnsi="Times New Roman"/>
          <w:sz w:val="28"/>
          <w:szCs w:val="28"/>
          <w:lang w:eastAsia="ru-RU"/>
        </w:rPr>
        <w:t>Указанные технологические параметры должны быть стабилизированы в течении не менее 10 минут.</w:t>
      </w:r>
    </w:p>
    <w:p w:rsidR="00A61A6C" w:rsidRPr="00A61A6C" w:rsidRDefault="00A61A6C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1A6C" w:rsidRDefault="00A61A6C" w:rsidP="008714BF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6573" w:rsidRDefault="00C26573" w:rsidP="008714BF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CC0">
        <w:rPr>
          <w:rFonts w:ascii="Times New Roman" w:hAnsi="Times New Roman"/>
          <w:b/>
          <w:sz w:val="28"/>
          <w:szCs w:val="28"/>
          <w:lang w:eastAsia="ru-RU"/>
        </w:rPr>
        <w:t xml:space="preserve">Описание модуля В </w:t>
      </w:r>
      <w:r w:rsidRPr="007A0510">
        <w:rPr>
          <w:rFonts w:ascii="Times New Roman" w:hAnsi="Times New Roman"/>
          <w:b/>
          <w:sz w:val="28"/>
          <w:szCs w:val="28"/>
          <w:lang w:eastAsia="ru-RU"/>
        </w:rPr>
        <w:t xml:space="preserve">Устранение производственных инцидентов, аварийных ситуаций </w:t>
      </w:r>
      <w:r w:rsidR="00B76B14">
        <w:rPr>
          <w:rFonts w:ascii="Times New Roman" w:hAnsi="Times New Roman"/>
          <w:b/>
          <w:sz w:val="28"/>
          <w:szCs w:val="28"/>
          <w:lang w:eastAsia="ru-RU"/>
        </w:rPr>
        <w:t>(инвариант)</w:t>
      </w:r>
    </w:p>
    <w:p w:rsidR="00C26573" w:rsidRPr="00E41CC0" w:rsidRDefault="00C26573" w:rsidP="008714BF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Время на выполнение модуля: 2</w:t>
      </w:r>
      <w:r w:rsidRPr="00E41CC0">
        <w:rPr>
          <w:rFonts w:ascii="Times New Roman" w:hAnsi="Times New Roman"/>
          <w:i/>
          <w:sz w:val="28"/>
          <w:szCs w:val="28"/>
          <w:lang w:eastAsia="ru-RU"/>
        </w:rPr>
        <w:t xml:space="preserve"> часа</w:t>
      </w:r>
    </w:p>
    <w:p w:rsidR="00F53DBD" w:rsidRDefault="00C26573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Задание: </w:t>
      </w:r>
      <w:r w:rsidR="00F53DBD">
        <w:rPr>
          <w:rFonts w:ascii="Times New Roman" w:hAnsi="Times New Roman"/>
          <w:sz w:val="28"/>
          <w:szCs w:val="28"/>
          <w:lang w:eastAsia="ru-RU"/>
        </w:rPr>
        <w:t>У</w:t>
      </w:r>
      <w:r w:rsidRPr="008714BF">
        <w:rPr>
          <w:rFonts w:ascii="Times New Roman" w:hAnsi="Times New Roman"/>
          <w:sz w:val="28"/>
          <w:szCs w:val="28"/>
          <w:lang w:eastAsia="ru-RU"/>
        </w:rPr>
        <w:t>страни</w:t>
      </w:r>
      <w:r w:rsidR="00E5005A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Pr="008714BF">
        <w:rPr>
          <w:rFonts w:ascii="Times New Roman" w:hAnsi="Times New Roman"/>
          <w:sz w:val="28"/>
          <w:szCs w:val="28"/>
          <w:lang w:eastAsia="ru-RU"/>
        </w:rPr>
        <w:t xml:space="preserve">аварийную ситуацию </w:t>
      </w:r>
      <w:r w:rsidR="00F53DBD">
        <w:rPr>
          <w:rFonts w:ascii="Times New Roman" w:hAnsi="Times New Roman"/>
          <w:sz w:val="28"/>
          <w:szCs w:val="28"/>
          <w:lang w:eastAsia="ru-RU"/>
        </w:rPr>
        <w:t xml:space="preserve">согласно выбранного варианта </w:t>
      </w:r>
      <w:r w:rsidR="00A61A6C">
        <w:rPr>
          <w:rFonts w:ascii="Times New Roman" w:hAnsi="Times New Roman"/>
          <w:sz w:val="28"/>
          <w:szCs w:val="28"/>
          <w:lang w:eastAsia="ru-RU"/>
        </w:rPr>
        <w:t>на установке ЭЛОУ-АВТ с полным опорожнением емкостного оборудования</w:t>
      </w:r>
      <w:r w:rsidR="00F53DBD">
        <w:rPr>
          <w:rFonts w:ascii="Times New Roman" w:hAnsi="Times New Roman"/>
          <w:sz w:val="28"/>
          <w:szCs w:val="28"/>
          <w:lang w:eastAsia="ru-RU"/>
        </w:rPr>
        <w:t>.</w:t>
      </w:r>
    </w:p>
    <w:p w:rsidR="00C26573" w:rsidRPr="008714BF" w:rsidRDefault="00C26573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4BF">
        <w:rPr>
          <w:rFonts w:ascii="Times New Roman" w:hAnsi="Times New Roman"/>
          <w:sz w:val="28"/>
          <w:szCs w:val="28"/>
          <w:lang w:eastAsia="ru-RU"/>
        </w:rPr>
        <w:t>Сделать необходимые записи в протоколе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714BF">
        <w:rPr>
          <w:rFonts w:ascii="Times New Roman" w:hAnsi="Times New Roman"/>
          <w:sz w:val="28"/>
          <w:szCs w:val="28"/>
          <w:lang w:eastAsia="ru-RU"/>
        </w:rPr>
        <w:t>локализаци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E0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14BF">
        <w:rPr>
          <w:rFonts w:ascii="Times New Roman" w:hAnsi="Times New Roman"/>
          <w:sz w:val="28"/>
          <w:szCs w:val="28"/>
          <w:lang w:eastAsia="ru-RU"/>
        </w:rPr>
        <w:t>аварийной ситуации;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14BF">
        <w:rPr>
          <w:rFonts w:ascii="Times New Roman" w:hAnsi="Times New Roman"/>
          <w:sz w:val="28"/>
          <w:szCs w:val="28"/>
          <w:lang w:eastAsia="ru-RU"/>
        </w:rPr>
        <w:t>возможны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714BF">
        <w:rPr>
          <w:rFonts w:ascii="Times New Roman" w:hAnsi="Times New Roman"/>
          <w:sz w:val="28"/>
          <w:szCs w:val="28"/>
          <w:lang w:eastAsia="ru-RU"/>
        </w:rPr>
        <w:t xml:space="preserve"> причин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E0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14BF">
        <w:rPr>
          <w:rFonts w:ascii="Times New Roman" w:hAnsi="Times New Roman"/>
          <w:sz w:val="28"/>
          <w:szCs w:val="28"/>
          <w:lang w:eastAsia="ru-RU"/>
        </w:rPr>
        <w:t>аварийной ситуации;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</w:t>
      </w:r>
      <w:r w:rsidRPr="008714BF">
        <w:rPr>
          <w:rFonts w:ascii="Times New Roman" w:hAnsi="Times New Roman"/>
          <w:sz w:val="28"/>
          <w:szCs w:val="28"/>
          <w:lang w:eastAsia="ru-RU"/>
        </w:rPr>
        <w:t xml:space="preserve"> о способе устранен</w:t>
      </w:r>
      <w:r w:rsidR="00E5005A">
        <w:rPr>
          <w:rFonts w:ascii="Times New Roman" w:hAnsi="Times New Roman"/>
          <w:sz w:val="28"/>
          <w:szCs w:val="28"/>
          <w:lang w:eastAsia="ru-RU"/>
        </w:rPr>
        <w:t>ия аварийной ситуации, результат работ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A61A6C" w:rsidRPr="00F53DBD" w:rsidRDefault="00A61A6C" w:rsidP="008714BF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3DBD">
        <w:rPr>
          <w:rFonts w:ascii="Times New Roman" w:hAnsi="Times New Roman"/>
          <w:b/>
          <w:sz w:val="28"/>
          <w:szCs w:val="28"/>
          <w:lang w:eastAsia="ru-RU"/>
        </w:rPr>
        <w:t>1-вариант</w:t>
      </w:r>
    </w:p>
    <w:p w:rsidR="00A61A6C" w:rsidRDefault="00F53DBD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A61A6C" w:rsidRPr="00A61A6C">
        <w:rPr>
          <w:rFonts w:ascii="Times New Roman" w:hAnsi="Times New Roman"/>
          <w:sz w:val="28"/>
          <w:szCs w:val="28"/>
          <w:lang w:eastAsia="ru-RU"/>
        </w:rPr>
        <w:t>арушение герметичности сварного шва на трубопроводе подачи горячей струи в отбензинивающую колонну.</w:t>
      </w:r>
    </w:p>
    <w:p w:rsidR="00A61A6C" w:rsidRPr="00F53DBD" w:rsidRDefault="00A61A6C" w:rsidP="008714BF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3DBD">
        <w:rPr>
          <w:rFonts w:ascii="Times New Roman" w:hAnsi="Times New Roman"/>
          <w:b/>
          <w:sz w:val="28"/>
          <w:szCs w:val="28"/>
          <w:lang w:eastAsia="ru-RU"/>
        </w:rPr>
        <w:t xml:space="preserve"> 2- вариант</w:t>
      </w:r>
    </w:p>
    <w:p w:rsidR="00A61A6C" w:rsidRDefault="00F53DBD" w:rsidP="008714B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61A6C" w:rsidRPr="00A61A6C">
        <w:rPr>
          <w:rFonts w:ascii="Times New Roman" w:hAnsi="Times New Roman"/>
          <w:sz w:val="28"/>
          <w:szCs w:val="28"/>
          <w:lang w:eastAsia="ru-RU"/>
        </w:rPr>
        <w:t>рогар трубного змеевика печи нагрева сырья П – 2.</w:t>
      </w:r>
    </w:p>
    <w:p w:rsidR="006B47B8" w:rsidRDefault="006B47B8" w:rsidP="00E41CC0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B47B8" w:rsidRDefault="006B47B8" w:rsidP="00E41CC0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B47B8" w:rsidRDefault="006B47B8" w:rsidP="00E41CC0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6573" w:rsidRDefault="006B47B8" w:rsidP="00E41CC0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модуля</w:t>
      </w:r>
      <w:r w:rsidR="00C26573" w:rsidRPr="00E41CC0">
        <w:rPr>
          <w:rFonts w:ascii="Times New Roman" w:hAnsi="Times New Roman"/>
          <w:b/>
          <w:sz w:val="28"/>
          <w:szCs w:val="28"/>
          <w:lang w:eastAsia="ru-RU"/>
        </w:rPr>
        <w:t xml:space="preserve"> Г: Контроль к</w:t>
      </w:r>
      <w:r w:rsidR="00B77E80">
        <w:rPr>
          <w:rFonts w:ascii="Times New Roman" w:hAnsi="Times New Roman"/>
          <w:b/>
          <w:sz w:val="28"/>
          <w:szCs w:val="28"/>
          <w:lang w:eastAsia="ru-RU"/>
        </w:rPr>
        <w:t xml:space="preserve">ачества нефти и нефтепродуктов </w:t>
      </w:r>
      <w:r w:rsidR="00B76B14">
        <w:rPr>
          <w:rFonts w:ascii="Times New Roman" w:hAnsi="Times New Roman"/>
          <w:b/>
          <w:sz w:val="28"/>
          <w:szCs w:val="28"/>
          <w:lang w:eastAsia="ru-RU"/>
        </w:rPr>
        <w:t>(вариатив)</w:t>
      </w:r>
    </w:p>
    <w:p w:rsidR="00C26573" w:rsidRPr="00E41CC0" w:rsidRDefault="00C26573" w:rsidP="00E41CC0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Время на выполнение модуля: 2 часа</w:t>
      </w:r>
    </w:p>
    <w:p w:rsidR="00C26573" w:rsidRPr="00E41CC0" w:rsidRDefault="00C26573" w:rsidP="00E41CC0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Задание: П</w:t>
      </w:r>
      <w:r w:rsidRPr="00E41CC0">
        <w:rPr>
          <w:rFonts w:ascii="Times New Roman" w:hAnsi="Times New Roman"/>
          <w:sz w:val="28"/>
          <w:szCs w:val="28"/>
          <w:lang w:eastAsia="ru-RU"/>
        </w:rPr>
        <w:t xml:space="preserve">ровести определение </w:t>
      </w:r>
      <w:r w:rsidR="00FB1E4B">
        <w:rPr>
          <w:rFonts w:ascii="Times New Roman" w:hAnsi="Times New Roman"/>
          <w:sz w:val="28"/>
          <w:szCs w:val="28"/>
          <w:lang w:eastAsia="ru-RU"/>
        </w:rPr>
        <w:t>плотности</w:t>
      </w:r>
      <w:r w:rsidRPr="00E41C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DBD">
        <w:rPr>
          <w:rFonts w:ascii="Times New Roman" w:hAnsi="Times New Roman"/>
          <w:sz w:val="28"/>
          <w:szCs w:val="28"/>
          <w:lang w:eastAsia="ru-RU"/>
        </w:rPr>
        <w:t>дизельного топлива</w:t>
      </w:r>
      <w:r w:rsidRPr="00E41CC0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="00467276">
        <w:rPr>
          <w:rFonts w:ascii="Times New Roman" w:hAnsi="Times New Roman"/>
          <w:sz w:val="28"/>
          <w:szCs w:val="28"/>
          <w:lang w:eastAsia="ru-RU"/>
        </w:rPr>
        <w:t>ГОСТ 3900-2022</w:t>
      </w:r>
      <w:r w:rsidRPr="00E41C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этого: </w:t>
      </w:r>
    </w:p>
    <w:p w:rsidR="00C26573" w:rsidRPr="00E41CC0" w:rsidRDefault="00C26573" w:rsidP="00E41CC0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CC0">
        <w:rPr>
          <w:rFonts w:ascii="Times New Roman" w:hAnsi="Times New Roman"/>
          <w:sz w:val="28"/>
          <w:szCs w:val="28"/>
          <w:lang w:eastAsia="ru-RU"/>
        </w:rPr>
        <w:t xml:space="preserve">Подготовить оборудование к работе. Собрать установку для выполнения испытания. Провести испытания качества нефти и нефтепродукта </w:t>
      </w:r>
      <w:r w:rsidRPr="00E41CC0">
        <w:rPr>
          <w:rFonts w:ascii="Times New Roman" w:hAnsi="Times New Roman"/>
          <w:sz w:val="28"/>
          <w:szCs w:val="28"/>
          <w:lang w:eastAsia="ru-RU"/>
        </w:rPr>
        <w:lastRenderedPageBreak/>
        <w:t>согласно нормативным документам. Рассчитать и оформить результаты испытаний.</w:t>
      </w:r>
    </w:p>
    <w:p w:rsidR="00C26573" w:rsidRDefault="00C26573" w:rsidP="008714BF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модуля Д</w:t>
      </w:r>
      <w:r w:rsidRPr="00E41CC0">
        <w:rPr>
          <w:rFonts w:ascii="Times New Roman" w:hAnsi="Times New Roman"/>
          <w:b/>
          <w:sz w:val="28"/>
          <w:szCs w:val="28"/>
          <w:lang w:eastAsia="ru-RU"/>
        </w:rPr>
        <w:t xml:space="preserve"> Подготовка к отбору проб нефтепродуктов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6B14">
        <w:rPr>
          <w:rFonts w:ascii="Times New Roman" w:hAnsi="Times New Roman"/>
          <w:b/>
          <w:sz w:val="28"/>
          <w:szCs w:val="28"/>
          <w:lang w:eastAsia="ru-RU"/>
        </w:rPr>
        <w:t>(вариатив)</w:t>
      </w:r>
    </w:p>
    <w:p w:rsidR="00C26573" w:rsidRDefault="00C26573" w:rsidP="00E41CC0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41CC0">
        <w:rPr>
          <w:rFonts w:ascii="Times New Roman" w:hAnsi="Times New Roman"/>
          <w:i/>
          <w:sz w:val="28"/>
          <w:szCs w:val="28"/>
          <w:lang w:eastAsia="ru-RU"/>
        </w:rPr>
        <w:t xml:space="preserve">Время на выполнение модуля: </w:t>
      </w:r>
      <w:r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E41CC0">
        <w:rPr>
          <w:rFonts w:ascii="Times New Roman" w:hAnsi="Times New Roman"/>
          <w:i/>
          <w:sz w:val="28"/>
          <w:szCs w:val="28"/>
          <w:lang w:eastAsia="ru-RU"/>
        </w:rPr>
        <w:t>,5 часа</w:t>
      </w:r>
    </w:p>
    <w:p w:rsidR="00C26573" w:rsidRPr="00E41CC0" w:rsidRDefault="00C26573" w:rsidP="00E41C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Задание: С</w:t>
      </w:r>
      <w:r w:rsidRPr="00E41CC0">
        <w:rPr>
          <w:rFonts w:ascii="Times New Roman" w:hAnsi="Times New Roman"/>
          <w:sz w:val="28"/>
          <w:szCs w:val="28"/>
          <w:lang w:eastAsia="ru-RU"/>
        </w:rPr>
        <w:t xml:space="preserve">оставить инструкцию по отбору пробы нефтепродукта из </w:t>
      </w:r>
      <w:r w:rsidR="008E03F3">
        <w:rPr>
          <w:rFonts w:ascii="Times New Roman" w:hAnsi="Times New Roman"/>
          <w:sz w:val="28"/>
          <w:szCs w:val="28"/>
          <w:lang w:eastAsia="ru-RU"/>
        </w:rPr>
        <w:t xml:space="preserve">резервуара </w:t>
      </w:r>
      <w:r w:rsidRPr="00E41CC0">
        <w:rPr>
          <w:rFonts w:ascii="Times New Roman" w:hAnsi="Times New Roman"/>
          <w:sz w:val="28"/>
          <w:szCs w:val="28"/>
          <w:lang w:eastAsia="ru-RU"/>
        </w:rPr>
        <w:t>согласно нормативным документам</w:t>
      </w:r>
      <w:r w:rsidR="008E03F3">
        <w:rPr>
          <w:rFonts w:ascii="Times New Roman" w:hAnsi="Times New Roman"/>
          <w:sz w:val="28"/>
          <w:szCs w:val="28"/>
          <w:lang w:eastAsia="ru-RU"/>
        </w:rPr>
        <w:t xml:space="preserve"> и производственной ситуации</w:t>
      </w:r>
      <w:r w:rsidRPr="00E41CC0">
        <w:rPr>
          <w:rFonts w:ascii="Times New Roman" w:hAnsi="Times New Roman"/>
          <w:sz w:val="28"/>
          <w:szCs w:val="28"/>
          <w:lang w:eastAsia="ru-RU"/>
        </w:rPr>
        <w:t>, а также провести подготовку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пробоотборника, провести </w:t>
      </w:r>
      <w:r w:rsidR="00467276">
        <w:rPr>
          <w:rFonts w:ascii="Times New Roman" w:hAnsi="Times New Roman"/>
          <w:sz w:val="28"/>
          <w:szCs w:val="28"/>
          <w:lang w:eastAsia="ru-RU"/>
        </w:rPr>
        <w:t xml:space="preserve">необходимые </w:t>
      </w:r>
      <w:r>
        <w:rPr>
          <w:rFonts w:ascii="Times New Roman" w:hAnsi="Times New Roman"/>
          <w:sz w:val="28"/>
          <w:szCs w:val="28"/>
          <w:lang w:eastAsia="ru-RU"/>
        </w:rPr>
        <w:t>расчеты.</w:t>
      </w:r>
    </w:p>
    <w:p w:rsidR="00846BD3" w:rsidRPr="00ED3CF7" w:rsidRDefault="00846BD3" w:rsidP="000D3529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0" w:name="_Toc78885643"/>
      <w:bookmarkStart w:id="11" w:name="_Toc126757689"/>
      <w:r w:rsidRPr="00ED3CF7">
        <w:rPr>
          <w:rFonts w:ascii="Times New Roman" w:hAnsi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D3CF7">
        <w:rPr>
          <w:rFonts w:ascii="Times New Roman" w:hAnsi="Times New Roman"/>
          <w:sz w:val="28"/>
          <w:szCs w:val="28"/>
          <w:lang w:eastAsia="ru-RU"/>
        </w:rPr>
        <w:t>. Составление пошаговую инструкцию к проведению отбора проб</w:t>
      </w:r>
    </w:p>
    <w:p w:rsidR="00846BD3" w:rsidRPr="00ED3CF7" w:rsidRDefault="00846BD3" w:rsidP="00846BD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>Включает в себя составление пошаговой инструкции по подготовке и проведению отбора проб в соответствии с нормативными документами, исходя из предложенной производственной ситуации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выбранного варианта</w:t>
      </w:r>
      <w:r w:rsidRPr="00ED3CF7">
        <w:rPr>
          <w:rFonts w:ascii="Times New Roman" w:hAnsi="Times New Roman"/>
          <w:sz w:val="28"/>
          <w:szCs w:val="28"/>
          <w:lang w:eastAsia="ru-RU"/>
        </w:rPr>
        <w:t xml:space="preserve"> по следующей схеме:</w:t>
      </w:r>
    </w:p>
    <w:p w:rsidR="00846BD3" w:rsidRPr="00ED3CF7" w:rsidRDefault="00846BD3" w:rsidP="00846BD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>I.</w:t>
      </w:r>
      <w:r w:rsidRPr="00ED3CF7">
        <w:rPr>
          <w:rFonts w:ascii="Times New Roman" w:hAnsi="Times New Roman"/>
          <w:sz w:val="28"/>
          <w:szCs w:val="28"/>
          <w:lang w:eastAsia="ru-RU"/>
        </w:rPr>
        <w:tab/>
        <w:t>Правила техники безопасности при отборе проб</w:t>
      </w:r>
    </w:p>
    <w:p w:rsidR="00846BD3" w:rsidRPr="00ED3CF7" w:rsidRDefault="00846BD3" w:rsidP="00846BD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>II.</w:t>
      </w:r>
      <w:r w:rsidRPr="00ED3CF7">
        <w:rPr>
          <w:rFonts w:ascii="Times New Roman" w:hAnsi="Times New Roman"/>
          <w:sz w:val="28"/>
          <w:szCs w:val="28"/>
          <w:lang w:eastAsia="ru-RU"/>
        </w:rPr>
        <w:tab/>
        <w:t>Подготовка к проведению отбора проб</w:t>
      </w:r>
    </w:p>
    <w:p w:rsidR="00846BD3" w:rsidRPr="00ED3CF7" w:rsidRDefault="00846BD3" w:rsidP="00846BD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>III.</w:t>
      </w:r>
      <w:r w:rsidRPr="00ED3CF7">
        <w:rPr>
          <w:rFonts w:ascii="Times New Roman" w:hAnsi="Times New Roman"/>
          <w:sz w:val="28"/>
          <w:szCs w:val="28"/>
          <w:lang w:eastAsia="ru-RU"/>
        </w:rPr>
        <w:tab/>
        <w:t>Проведение работ по отбору проб</w:t>
      </w:r>
    </w:p>
    <w:p w:rsidR="00846BD3" w:rsidRPr="00ED3CF7" w:rsidRDefault="00846BD3" w:rsidP="000D3529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D3CF7">
        <w:rPr>
          <w:rFonts w:ascii="Times New Roman" w:hAnsi="Times New Roman"/>
          <w:sz w:val="28"/>
          <w:szCs w:val="28"/>
          <w:lang w:eastAsia="ru-RU"/>
        </w:rPr>
        <w:t>. Расчет уровня отбора и объема объединенной пробы</w:t>
      </w:r>
    </w:p>
    <w:p w:rsidR="00846BD3" w:rsidRPr="00ED3CF7" w:rsidRDefault="00846BD3" w:rsidP="00846BD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 xml:space="preserve">Включает в себя расчеты уровня отбора точечных проб согласно нормативным документам и </w:t>
      </w:r>
      <w:r w:rsidRPr="00846BD3">
        <w:rPr>
          <w:rFonts w:ascii="Times New Roman" w:hAnsi="Times New Roman"/>
          <w:sz w:val="28"/>
          <w:szCs w:val="28"/>
          <w:lang w:eastAsia="ru-RU"/>
        </w:rPr>
        <w:t>предложенной производственной ситуации</w:t>
      </w:r>
      <w:r w:rsidRPr="00ED3CF7">
        <w:rPr>
          <w:rFonts w:ascii="Times New Roman" w:hAnsi="Times New Roman"/>
          <w:sz w:val="28"/>
          <w:szCs w:val="28"/>
          <w:lang w:eastAsia="ru-RU"/>
        </w:rPr>
        <w:t>.</w:t>
      </w:r>
    </w:p>
    <w:p w:rsidR="00846BD3" w:rsidRPr="00ED3CF7" w:rsidRDefault="00846BD3" w:rsidP="00846BD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ab/>
        <w:t xml:space="preserve">Задание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D3CF7">
        <w:rPr>
          <w:rFonts w:ascii="Times New Roman" w:hAnsi="Times New Roman"/>
          <w:sz w:val="28"/>
          <w:szCs w:val="28"/>
          <w:lang w:eastAsia="ru-RU"/>
        </w:rPr>
        <w:t xml:space="preserve">. Подготовка пробоотборника к отбору проб </w:t>
      </w:r>
    </w:p>
    <w:p w:rsidR="00846BD3" w:rsidRPr="00260D67" w:rsidRDefault="00846BD3" w:rsidP="00846BD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>Включает в себя проведение подготовки пробоотборного устройства к проведению отбора проб заданного нефтепродукта в соответствии с нормативными документами и</w:t>
      </w:r>
      <w:r w:rsidR="00260D67">
        <w:rPr>
          <w:rFonts w:ascii="Times New Roman" w:hAnsi="Times New Roman"/>
          <w:sz w:val="28"/>
          <w:szCs w:val="28"/>
          <w:lang w:eastAsia="ru-RU"/>
        </w:rPr>
        <w:t xml:space="preserve"> производственной ситуации</w:t>
      </w:r>
      <w:r w:rsidRPr="00ED3CF7">
        <w:rPr>
          <w:rFonts w:ascii="Times New Roman" w:hAnsi="Times New Roman"/>
          <w:sz w:val="28"/>
          <w:szCs w:val="28"/>
          <w:lang w:eastAsia="ru-RU"/>
        </w:rPr>
        <w:t>.</w:t>
      </w:r>
    </w:p>
    <w:p w:rsidR="0044373F" w:rsidRPr="00846BD3" w:rsidRDefault="00846BD3" w:rsidP="0044373F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1-вариант</w:t>
      </w:r>
    </w:p>
    <w:p w:rsidR="0044373F" w:rsidRPr="00ED3CF7" w:rsidRDefault="0044373F" w:rsidP="0044373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>Заступив на утреннюю смену оператор Дубинин Е.И. получил задание провести отбор пробы реактивного топлива ТС-1 для определения соответствия требованиям ГОСТ 10227-86. Для проведения испытания требуется не менее 13 дм</w:t>
      </w:r>
      <w:r w:rsidRPr="00ED3CF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D3CF7">
        <w:rPr>
          <w:rFonts w:ascii="Times New Roman" w:hAnsi="Times New Roman"/>
          <w:sz w:val="28"/>
          <w:szCs w:val="28"/>
          <w:lang w:eastAsia="ru-RU"/>
        </w:rPr>
        <w:t xml:space="preserve"> продукта. Нефтепродукт поступил в цилиндрический вертикальный стальной резервуар №7 высотой 5960 мм, объемом 250 м</w:t>
      </w:r>
      <w:r w:rsidRPr="00ED3CF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D3CF7">
        <w:rPr>
          <w:rFonts w:ascii="Times New Roman" w:hAnsi="Times New Roman"/>
          <w:sz w:val="28"/>
          <w:szCs w:val="28"/>
          <w:lang w:eastAsia="ru-RU"/>
        </w:rPr>
        <w:t xml:space="preserve"> в 15 часов 45 минут. Высота взлива продукта составила 56% от имеющейся высоты резервуара.</w:t>
      </w:r>
    </w:p>
    <w:p w:rsidR="0044373F" w:rsidRPr="00846BD3" w:rsidRDefault="0044373F" w:rsidP="0044373F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6BD3">
        <w:rPr>
          <w:rFonts w:ascii="Times New Roman" w:hAnsi="Times New Roman"/>
          <w:b/>
          <w:sz w:val="28"/>
          <w:szCs w:val="28"/>
          <w:lang w:eastAsia="ru-RU"/>
        </w:rPr>
        <w:t>2-вариант</w:t>
      </w:r>
    </w:p>
    <w:p w:rsidR="0044373F" w:rsidRPr="00ED3CF7" w:rsidRDefault="0044373F" w:rsidP="0044373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>Заступив на утреннюю смену оператор Шапочкин И.В. получил задание провести отбор пробы бензина марки АИ-92-К2 для определения соответствия требованиям ГОСТ 32513-2013. Для проведения испытания требуется не менее 9 дм</w:t>
      </w:r>
      <w:r w:rsidRPr="00ED3CF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D3CF7">
        <w:rPr>
          <w:rFonts w:ascii="Times New Roman" w:hAnsi="Times New Roman"/>
          <w:sz w:val="28"/>
          <w:szCs w:val="28"/>
          <w:lang w:eastAsia="ru-RU"/>
        </w:rPr>
        <w:t xml:space="preserve"> продукта. Нефтепродукт поступил в цилиндрический вертикальный стальной резервуар №12 высотой 7450 мм, объемом 300 м</w:t>
      </w:r>
      <w:r w:rsidRPr="00ED3CF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D3CF7">
        <w:rPr>
          <w:rFonts w:ascii="Times New Roman" w:hAnsi="Times New Roman"/>
          <w:sz w:val="28"/>
          <w:szCs w:val="28"/>
          <w:lang w:eastAsia="ru-RU"/>
        </w:rPr>
        <w:t xml:space="preserve"> в 9 часов 20 минут. Высота взлива продукта составила 44% от имеющейся высоты резервуара.</w:t>
      </w:r>
    </w:p>
    <w:p w:rsidR="0044373F" w:rsidRDefault="0044373F" w:rsidP="0044373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73F" w:rsidRPr="00846BD3" w:rsidRDefault="00846BD3" w:rsidP="0044373F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_GoBack"/>
      <w:bookmarkEnd w:id="12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 вариант</w:t>
      </w:r>
    </w:p>
    <w:p w:rsidR="0044373F" w:rsidRPr="00ED3CF7" w:rsidRDefault="0044373F" w:rsidP="0044373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F7">
        <w:rPr>
          <w:rFonts w:ascii="Times New Roman" w:hAnsi="Times New Roman"/>
          <w:sz w:val="28"/>
          <w:szCs w:val="28"/>
          <w:lang w:eastAsia="ru-RU"/>
        </w:rPr>
        <w:t>Заступив на утреннюю смену оператор Городовой А.С. получил задание провести отбор пробы дизельного топлива марки ДТ-Л-40-К2 для определения соответствия требованиям ГОСТ 305-2013. Для проведения испытания требуется не менее 17 дм</w:t>
      </w:r>
      <w:r w:rsidRPr="00ED3CF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D3CF7">
        <w:rPr>
          <w:rFonts w:ascii="Times New Roman" w:hAnsi="Times New Roman"/>
          <w:sz w:val="28"/>
          <w:szCs w:val="28"/>
          <w:lang w:eastAsia="ru-RU"/>
        </w:rPr>
        <w:t xml:space="preserve"> продукта. Нефтепродукт поступил в цилиндрический вертикальный стальной резервуар №3 высотой 5960 мм, объемом 200 м</w:t>
      </w:r>
      <w:r w:rsidRPr="00ED3CF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D3CF7">
        <w:rPr>
          <w:rFonts w:ascii="Times New Roman" w:hAnsi="Times New Roman"/>
          <w:sz w:val="28"/>
          <w:szCs w:val="28"/>
          <w:lang w:eastAsia="ru-RU"/>
        </w:rPr>
        <w:t xml:space="preserve"> в 20 часов 50 минут. Высота взлива продукта составила 65% от имеющейся высоты резервуара.</w:t>
      </w:r>
    </w:p>
    <w:p w:rsidR="00C26573" w:rsidRDefault="00C26573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2456E3" w:rsidRDefault="00F53DBD" w:rsidP="002456E3">
      <w:pPr>
        <w:pStyle w:val="-2"/>
        <w:spacing w:after="0" w:line="276" w:lineRule="auto"/>
        <w:jc w:val="both"/>
        <w:rPr>
          <w:rFonts w:ascii="Times New Roman" w:hAnsi="Times New Roman"/>
          <w:b w:val="0"/>
          <w:color w:val="000000"/>
        </w:rPr>
      </w:pPr>
      <w:bookmarkStart w:id="13" w:name="_Toc78885659"/>
      <w:bookmarkStart w:id="14" w:name="_Toc126757690"/>
      <w:r w:rsidRPr="00846BD3">
        <w:rPr>
          <w:rFonts w:ascii="Times New Roman" w:hAnsi="Times New Roman"/>
          <w:b w:val="0"/>
          <w:color w:val="000000"/>
        </w:rPr>
        <w:t xml:space="preserve">1. </w:t>
      </w:r>
      <w:r w:rsidR="002456E3">
        <w:rPr>
          <w:rFonts w:ascii="Times New Roman" w:hAnsi="Times New Roman"/>
          <w:b w:val="0"/>
          <w:color w:val="000000"/>
        </w:rPr>
        <w:t>При прохождении членами</w:t>
      </w:r>
      <w:r w:rsidR="002456E3" w:rsidRPr="002456E3">
        <w:rPr>
          <w:rFonts w:ascii="Times New Roman" w:hAnsi="Times New Roman"/>
          <w:b w:val="0"/>
          <w:color w:val="000000"/>
        </w:rPr>
        <w:t xml:space="preserve"> группы оценки </w:t>
      </w:r>
      <w:r w:rsidR="002456E3">
        <w:rPr>
          <w:rFonts w:ascii="Times New Roman" w:hAnsi="Times New Roman"/>
          <w:b w:val="0"/>
          <w:color w:val="000000"/>
        </w:rPr>
        <w:t xml:space="preserve">специальной подготовки </w:t>
      </w:r>
      <w:r w:rsidR="002456E3" w:rsidRPr="002456E3">
        <w:rPr>
          <w:rFonts w:ascii="Times New Roman" w:hAnsi="Times New Roman"/>
          <w:b w:val="0"/>
          <w:color w:val="000000"/>
        </w:rPr>
        <w:t>до начала этапа Чемпионата</w:t>
      </w:r>
      <w:r w:rsidR="002456E3">
        <w:rPr>
          <w:rFonts w:ascii="Times New Roman" w:hAnsi="Times New Roman"/>
          <w:b w:val="0"/>
          <w:color w:val="000000"/>
        </w:rPr>
        <w:t xml:space="preserve">, а также при </w:t>
      </w:r>
      <w:r w:rsidR="002456E3" w:rsidRPr="002456E3">
        <w:rPr>
          <w:rFonts w:ascii="Times New Roman" w:hAnsi="Times New Roman"/>
          <w:b w:val="0"/>
          <w:color w:val="000000"/>
        </w:rPr>
        <w:t>ознакомлени</w:t>
      </w:r>
      <w:r w:rsidR="002456E3">
        <w:rPr>
          <w:rFonts w:ascii="Times New Roman" w:hAnsi="Times New Roman"/>
          <w:b w:val="0"/>
          <w:color w:val="000000"/>
        </w:rPr>
        <w:t>и</w:t>
      </w:r>
      <w:r w:rsidR="002456E3" w:rsidRPr="002456E3">
        <w:rPr>
          <w:rFonts w:ascii="Times New Roman" w:hAnsi="Times New Roman"/>
          <w:b w:val="0"/>
          <w:color w:val="000000"/>
        </w:rPr>
        <w:t xml:space="preserve"> конкурсантов с конкурсным заданием</w:t>
      </w:r>
      <w:r w:rsidR="002456E3">
        <w:rPr>
          <w:rFonts w:ascii="Times New Roman" w:hAnsi="Times New Roman"/>
          <w:b w:val="0"/>
          <w:color w:val="000000"/>
        </w:rPr>
        <w:t xml:space="preserve"> рукописные записи не ведутся.</w:t>
      </w:r>
    </w:p>
    <w:p w:rsidR="00F53DBD" w:rsidRDefault="00F53DBD" w:rsidP="0078682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color w:val="000000"/>
        </w:rPr>
      </w:pPr>
      <w:r w:rsidRPr="00846BD3">
        <w:rPr>
          <w:rFonts w:ascii="Times New Roman" w:hAnsi="Times New Roman"/>
          <w:b w:val="0"/>
          <w:color w:val="000000"/>
        </w:rPr>
        <w:t>2. Выбор варианта задания проводится непосредственно перед проведением конкурсного задания индустриальным экспертом «слепым методом».</w:t>
      </w:r>
    </w:p>
    <w:p w:rsidR="00F53DBD" w:rsidRPr="00846BD3" w:rsidRDefault="00F53DBD" w:rsidP="0078682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color w:val="000000"/>
        </w:rPr>
      </w:pPr>
      <w:r w:rsidRPr="00846BD3">
        <w:rPr>
          <w:rFonts w:ascii="Times New Roman" w:hAnsi="Times New Roman"/>
          <w:b w:val="0"/>
          <w:color w:val="000000"/>
        </w:rPr>
        <w:t xml:space="preserve">3. В случае использования запрещенных материалов, оборудования и инструментов участник отстраняется от выполнения данного конкурсного задания. Результаты данного задания аннулируются. </w:t>
      </w:r>
    </w:p>
    <w:p w:rsidR="00C26573" w:rsidRPr="007604F9" w:rsidRDefault="00C26573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Pr="007604F9">
        <w:rPr>
          <w:rFonts w:ascii="Times New Roman" w:hAnsi="Times New Roman"/>
          <w:color w:val="000000"/>
          <w:sz w:val="24"/>
        </w:rPr>
        <w:t xml:space="preserve">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:rsidR="00C26573" w:rsidRDefault="00C26573" w:rsidP="0078682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732A7">
        <w:rPr>
          <w:rFonts w:ascii="Times New Roman" w:hAnsi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>
        <w:rPr>
          <w:rFonts w:ascii="Times New Roman" w:hAnsi="Times New Roman"/>
          <w:sz w:val="20"/>
          <w:szCs w:val="20"/>
        </w:rPr>
        <w:t>ние</w:t>
      </w:r>
      <w:r w:rsidRPr="003732A7">
        <w:rPr>
          <w:rFonts w:ascii="Times New Roman" w:hAnsi="Times New Roman"/>
          <w:sz w:val="20"/>
          <w:szCs w:val="20"/>
        </w:rPr>
        <w:t xml:space="preserve">. Указывается в свободной форме. </w:t>
      </w:r>
    </w:p>
    <w:p w:rsidR="00C26573" w:rsidRPr="00A11569" w:rsidRDefault="00C26573" w:rsidP="0078682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11569">
        <w:rPr>
          <w:rFonts w:ascii="Times New Roman" w:hAnsi="Times New Roman"/>
          <w:sz w:val="20"/>
          <w:szCs w:val="20"/>
        </w:rPr>
        <w:t>Определенный - нужно привезти оборудование по списку;</w:t>
      </w:r>
    </w:p>
    <w:p w:rsidR="00C26573" w:rsidRPr="00A11569" w:rsidRDefault="00C26573" w:rsidP="0078682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11569">
        <w:rPr>
          <w:rFonts w:ascii="Times New Roman" w:hAnsi="Times New Roman"/>
          <w:sz w:val="20"/>
          <w:szCs w:val="20"/>
        </w:rPr>
        <w:t>Неопределенный - можно привезти оборудование по списку, кроме запрещенного.</w:t>
      </w:r>
    </w:p>
    <w:p w:rsidR="00C26573" w:rsidRPr="003732A7" w:rsidRDefault="00C26573" w:rsidP="0078682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11569">
        <w:rPr>
          <w:rFonts w:ascii="Times New Roman" w:hAnsi="Times New Roman"/>
          <w:sz w:val="20"/>
          <w:szCs w:val="20"/>
        </w:rPr>
        <w:t>Нулевой - нельзя ничего привозить.</w:t>
      </w:r>
    </w:p>
    <w:p w:rsidR="00C26573" w:rsidRDefault="00C26573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Определенный:</w:t>
      </w:r>
    </w:p>
    <w:p w:rsidR="00C26573" w:rsidRPr="00995711" w:rsidRDefault="00C26573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5711">
        <w:rPr>
          <w:rFonts w:ascii="Times New Roman" w:hAnsi="Times New Roman"/>
          <w:sz w:val="28"/>
          <w:szCs w:val="28"/>
        </w:rPr>
        <w:t>Халат лаборанта</w:t>
      </w:r>
    </w:p>
    <w:p w:rsidR="00C26573" w:rsidRPr="00995711" w:rsidRDefault="00C26573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5711">
        <w:rPr>
          <w:rFonts w:ascii="Times New Roman" w:hAnsi="Times New Roman"/>
          <w:sz w:val="28"/>
          <w:szCs w:val="28"/>
        </w:rPr>
        <w:t>Головной убор</w:t>
      </w:r>
    </w:p>
    <w:p w:rsidR="00C26573" w:rsidRPr="00995711" w:rsidRDefault="00C26573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5711">
        <w:rPr>
          <w:rFonts w:ascii="Times New Roman" w:hAnsi="Times New Roman"/>
          <w:sz w:val="28"/>
          <w:szCs w:val="28"/>
        </w:rPr>
        <w:t>Очки защитные</w:t>
      </w:r>
    </w:p>
    <w:p w:rsidR="00C26573" w:rsidRDefault="00C26573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5711">
        <w:rPr>
          <w:rFonts w:ascii="Times New Roman" w:hAnsi="Times New Roman"/>
          <w:sz w:val="28"/>
          <w:szCs w:val="28"/>
        </w:rPr>
        <w:t>Перчатки резиновые медицинские</w:t>
      </w:r>
    </w:p>
    <w:p w:rsidR="00C26573" w:rsidRDefault="00C26573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95711">
        <w:rPr>
          <w:rFonts w:ascii="Times New Roman" w:hAnsi="Times New Roman"/>
          <w:sz w:val="28"/>
          <w:szCs w:val="28"/>
        </w:rPr>
        <w:t>-Перчатки х</w:t>
      </w:r>
      <w:r>
        <w:rPr>
          <w:rFonts w:ascii="Times New Roman" w:hAnsi="Times New Roman"/>
          <w:sz w:val="28"/>
          <w:szCs w:val="28"/>
        </w:rPr>
        <w:t>лопчатобумажные</w:t>
      </w:r>
    </w:p>
    <w:p w:rsidR="00545C4C" w:rsidRDefault="00545C4C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-Перчатки прорезиненные</w:t>
      </w:r>
    </w:p>
    <w:p w:rsidR="00260D67" w:rsidRDefault="00260D67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Спецодежда</w:t>
      </w:r>
      <w:r w:rsidR="00545C4C">
        <w:rPr>
          <w:rFonts w:ascii="Times New Roman" w:hAnsi="Times New Roman"/>
          <w:sz w:val="28"/>
          <w:szCs w:val="28"/>
        </w:rPr>
        <w:t>,</w:t>
      </w:r>
      <w:r w:rsidR="000D352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пецобувь</w:t>
      </w:r>
    </w:p>
    <w:p w:rsidR="00260D67" w:rsidRDefault="00260D67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-Противогаз </w:t>
      </w:r>
    </w:p>
    <w:p w:rsidR="00260D67" w:rsidRPr="00995711" w:rsidRDefault="00260D67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-Каска</w:t>
      </w:r>
    </w:p>
    <w:p w:rsidR="00C26573" w:rsidRPr="00995711" w:rsidRDefault="00C26573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0D67" w:rsidRPr="00995711">
        <w:rPr>
          <w:rFonts w:ascii="Times New Roman" w:hAnsi="Times New Roman"/>
          <w:sz w:val="28"/>
          <w:szCs w:val="28"/>
        </w:rPr>
        <w:t>Салфетки тканевые</w:t>
      </w:r>
    </w:p>
    <w:p w:rsidR="00C26573" w:rsidRDefault="00C26573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711">
        <w:rPr>
          <w:rFonts w:ascii="Times New Roman" w:hAnsi="Times New Roman"/>
          <w:sz w:val="28"/>
          <w:szCs w:val="28"/>
        </w:rPr>
        <w:t>Калькулятор</w:t>
      </w:r>
    </w:p>
    <w:p w:rsidR="00C26573" w:rsidRDefault="00C26573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Линейка</w:t>
      </w:r>
    </w:p>
    <w:p w:rsidR="00C26573" w:rsidRDefault="00C26573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Ручка шариковая</w:t>
      </w:r>
    </w:p>
    <w:p w:rsidR="00C26573" w:rsidRDefault="00C26573" w:rsidP="009957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Карандаш</w:t>
      </w:r>
      <w:r w:rsidR="00545C4C">
        <w:rPr>
          <w:rFonts w:ascii="Times New Roman" w:hAnsi="Times New Roman"/>
          <w:sz w:val="28"/>
          <w:szCs w:val="28"/>
        </w:rPr>
        <w:t xml:space="preserve"> и ластик</w:t>
      </w:r>
    </w:p>
    <w:p w:rsidR="00C26573" w:rsidRPr="007604F9" w:rsidRDefault="00C26573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2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:rsidR="00C26573" w:rsidRPr="00995711" w:rsidRDefault="00C26573" w:rsidP="00995711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0"/>
        </w:rPr>
      </w:pPr>
      <w:r w:rsidRPr="00995711">
        <w:rPr>
          <w:rFonts w:ascii="Times New Roman" w:hAnsi="Times New Roman"/>
          <w:sz w:val="28"/>
          <w:szCs w:val="20"/>
        </w:rPr>
        <w:t>карты памяти/флешки</w:t>
      </w:r>
    </w:p>
    <w:p w:rsidR="00C26573" w:rsidRPr="00995711" w:rsidRDefault="00C26573" w:rsidP="00995711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0"/>
        </w:rPr>
      </w:pPr>
      <w:r w:rsidRPr="00995711">
        <w:rPr>
          <w:rFonts w:ascii="Times New Roman" w:hAnsi="Times New Roman"/>
          <w:sz w:val="28"/>
          <w:szCs w:val="20"/>
        </w:rPr>
        <w:t>персональные портативные компьютеры</w:t>
      </w:r>
    </w:p>
    <w:p w:rsidR="00C26573" w:rsidRPr="00995711" w:rsidRDefault="00C26573" w:rsidP="00995711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0"/>
        </w:rPr>
      </w:pPr>
      <w:r w:rsidRPr="00995711">
        <w:rPr>
          <w:rFonts w:ascii="Times New Roman" w:hAnsi="Times New Roman"/>
          <w:sz w:val="28"/>
          <w:szCs w:val="20"/>
        </w:rPr>
        <w:t>планшеты</w:t>
      </w:r>
    </w:p>
    <w:p w:rsidR="00C26573" w:rsidRPr="00995711" w:rsidRDefault="00C26573" w:rsidP="00995711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0"/>
        </w:rPr>
      </w:pPr>
      <w:r w:rsidRPr="00995711">
        <w:rPr>
          <w:rFonts w:ascii="Times New Roman" w:hAnsi="Times New Roman"/>
          <w:sz w:val="28"/>
          <w:szCs w:val="20"/>
        </w:rPr>
        <w:t>мобильные телефоны</w:t>
      </w:r>
    </w:p>
    <w:p w:rsidR="00C26573" w:rsidRPr="00995711" w:rsidRDefault="00C26573" w:rsidP="00995711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</w:t>
      </w:r>
      <w:r w:rsidRPr="00995711">
        <w:rPr>
          <w:rFonts w:ascii="Times New Roman" w:hAnsi="Times New Roman"/>
          <w:sz w:val="28"/>
          <w:szCs w:val="20"/>
        </w:rPr>
        <w:t>ушники</w:t>
      </w:r>
    </w:p>
    <w:p w:rsidR="00C26573" w:rsidRPr="00995711" w:rsidRDefault="00C26573" w:rsidP="00995711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0"/>
        </w:rPr>
      </w:pPr>
      <w:r w:rsidRPr="00995711">
        <w:rPr>
          <w:rFonts w:ascii="Times New Roman" w:hAnsi="Times New Roman"/>
          <w:sz w:val="28"/>
          <w:szCs w:val="20"/>
        </w:rPr>
        <w:t>таймеры</w:t>
      </w:r>
      <w:r>
        <w:rPr>
          <w:rFonts w:ascii="Times New Roman" w:hAnsi="Times New Roman"/>
          <w:sz w:val="28"/>
          <w:szCs w:val="20"/>
        </w:rPr>
        <w:t>, электронные наручные часы</w:t>
      </w:r>
      <w:r w:rsidR="00B80E27">
        <w:rPr>
          <w:rFonts w:ascii="Times New Roman" w:hAnsi="Times New Roman"/>
          <w:sz w:val="28"/>
          <w:szCs w:val="20"/>
        </w:rPr>
        <w:t xml:space="preserve"> и пр.</w:t>
      </w:r>
    </w:p>
    <w:p w:rsidR="00C26573" w:rsidRPr="00995711" w:rsidRDefault="00C26573" w:rsidP="00995711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0"/>
        </w:rPr>
      </w:pPr>
      <w:r w:rsidRPr="00995711">
        <w:rPr>
          <w:rFonts w:ascii="Times New Roman" w:hAnsi="Times New Roman"/>
          <w:sz w:val="28"/>
          <w:szCs w:val="20"/>
        </w:rPr>
        <w:t>еда</w:t>
      </w:r>
    </w:p>
    <w:p w:rsidR="00C26573" w:rsidRPr="00995711" w:rsidRDefault="00C26573" w:rsidP="00995711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0"/>
        </w:rPr>
      </w:pPr>
      <w:r w:rsidRPr="00995711">
        <w:rPr>
          <w:rFonts w:ascii="Times New Roman" w:hAnsi="Times New Roman"/>
          <w:sz w:val="28"/>
          <w:szCs w:val="20"/>
        </w:rPr>
        <w:t>напитки</w:t>
      </w:r>
    </w:p>
    <w:p w:rsidR="00C26573" w:rsidRPr="00995711" w:rsidRDefault="00C26573" w:rsidP="00995711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0"/>
        </w:rPr>
      </w:pPr>
      <w:r w:rsidRPr="00995711">
        <w:rPr>
          <w:rFonts w:ascii="Times New Roman" w:hAnsi="Times New Roman"/>
          <w:sz w:val="28"/>
          <w:szCs w:val="20"/>
        </w:rPr>
        <w:t>шпаргалки</w:t>
      </w:r>
    </w:p>
    <w:p w:rsidR="00C26573" w:rsidRPr="00995711" w:rsidRDefault="00C26573" w:rsidP="00995711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40"/>
          <w:szCs w:val="28"/>
        </w:rPr>
      </w:pPr>
      <w:r w:rsidRPr="00995711">
        <w:rPr>
          <w:rFonts w:ascii="Times New Roman" w:hAnsi="Times New Roman"/>
          <w:sz w:val="28"/>
          <w:szCs w:val="20"/>
        </w:rPr>
        <w:t>личные вещи</w:t>
      </w:r>
    </w:p>
    <w:p w:rsidR="00C26573" w:rsidRDefault="00C26573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6757691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:rsidR="00C26573" w:rsidRDefault="00C2657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C26573" w:rsidRDefault="00C2657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Матрица конкурсного задания</w:t>
      </w:r>
    </w:p>
    <w:p w:rsidR="00C26573" w:rsidRDefault="00C2657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 Инфраструктурный лист</w:t>
      </w:r>
    </w:p>
    <w:p w:rsidR="00C26573" w:rsidRDefault="00C2657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 Критерии оценки</w:t>
      </w:r>
    </w:p>
    <w:p w:rsidR="00C26573" w:rsidRDefault="00C2657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 План застройки</w:t>
      </w:r>
    </w:p>
    <w:p w:rsidR="00C26573" w:rsidRDefault="00C2657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№6</w:t>
      </w:r>
      <w:r w:rsidRPr="007B3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Инструкция по охране труда и технике безопасности по компетенции «Переработка нефти и газа».</w:t>
      </w: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4291D" w:rsidRDefault="00C4291D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47B8" w:rsidRDefault="006B47B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i/>
          <w:szCs w:val="28"/>
        </w:rPr>
        <w:lastRenderedPageBreak/>
        <w:t>Приложение 1</w:t>
      </w:r>
      <w:r w:rsidR="00C4291D">
        <w:rPr>
          <w:rFonts w:ascii="Times New Roman" w:eastAsia="Arial Unicode MS" w:hAnsi="Times New Roman"/>
          <w:i/>
          <w:szCs w:val="28"/>
        </w:rPr>
        <w:t xml:space="preserve"> </w:t>
      </w:r>
      <w:r w:rsidR="008E30A1">
        <w:rPr>
          <w:rFonts w:ascii="Times New Roman" w:eastAsia="Arial Unicode MS" w:hAnsi="Times New Roman"/>
          <w:i/>
          <w:szCs w:val="28"/>
        </w:rPr>
        <w:t>Образец оформления оборудования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</w:tblGrid>
      <w:tr w:rsidR="00251E0A" w:rsidRPr="005E38E8" w:rsidTr="00251E0A">
        <w:trPr>
          <w:trHeight w:val="2579"/>
        </w:trPr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192" w:after="0" w:line="240" w:lineRule="auto"/>
              <w:ind w:left="477" w:right="468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Теплообменник</w:t>
            </w:r>
          </w:p>
        </w:tc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1747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57.75pt;height:96.75pt;visibility:visible;mso-wrap-style:square">
                  <v:imagedata r:id="rId7" o:title=""/>
                </v:shape>
              </w:pict>
            </w:r>
          </w:p>
        </w:tc>
      </w:tr>
      <w:tr w:rsidR="00251E0A" w:rsidRPr="005E38E8" w:rsidTr="00251E0A">
        <w:trPr>
          <w:trHeight w:val="1905"/>
        </w:trPr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217" w:after="0" w:line="240" w:lineRule="auto"/>
              <w:ind w:left="472" w:right="468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Водяной</w:t>
            </w:r>
            <w:r w:rsidRPr="005E38E8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холодильник</w:t>
            </w:r>
          </w:p>
        </w:tc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eastAsia="Times New Roman" w:hAnsi="Times New Roman"/>
                <w:sz w:val="15"/>
                <w:lang w:val="en-US"/>
              </w:rPr>
            </w:pPr>
          </w:p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1556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 id="image2.jpeg" o:spid="_x0000_i1026" type="#_x0000_t75" style="width:66pt;height:54.75pt;visibility:visible;mso-wrap-style:square">
                  <v:imagedata r:id="rId8" o:title=""/>
                </v:shape>
              </w:pict>
            </w:r>
          </w:p>
        </w:tc>
      </w:tr>
      <w:tr w:rsidR="00251E0A" w:rsidRPr="005E38E8" w:rsidTr="00251E0A">
        <w:trPr>
          <w:trHeight w:val="2279"/>
        </w:trPr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214" w:after="0" w:line="240" w:lineRule="auto"/>
              <w:ind w:left="475" w:right="468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Аппарат</w:t>
            </w:r>
            <w:r w:rsidRPr="005E38E8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воздушного</w:t>
            </w:r>
            <w:r w:rsidRPr="005E38E8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охлаждения</w:t>
            </w:r>
          </w:p>
        </w:tc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/>
                <w:sz w:val="16"/>
                <w:lang w:val="en-US"/>
              </w:rPr>
            </w:pPr>
          </w:p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1108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 id="image3.jpeg" o:spid="_x0000_i1027" type="#_x0000_t75" style="width:133.5pt;height:64.5pt;visibility:visible;mso-wrap-style:square">
                  <v:imagedata r:id="rId9" o:title=""/>
                </v:shape>
              </w:pict>
            </w:r>
          </w:p>
        </w:tc>
      </w:tr>
      <w:tr w:rsidR="00251E0A" w:rsidRPr="005E38E8" w:rsidTr="00251E0A">
        <w:trPr>
          <w:trHeight w:val="2582"/>
        </w:trPr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192" w:after="0" w:line="240" w:lineRule="auto"/>
              <w:ind w:left="470" w:right="468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Трубчатая</w:t>
            </w:r>
            <w:r w:rsidRPr="005E38E8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печь</w:t>
            </w:r>
          </w:p>
        </w:tc>
        <w:tc>
          <w:tcPr>
            <w:tcW w:w="4673" w:type="dxa"/>
            <w:shd w:val="clear" w:color="auto" w:fill="auto"/>
          </w:tcPr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1533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 id="image4.jpeg" o:spid="_x0000_i1028" type="#_x0000_t75" style="width:63.75pt;height:108pt;visibility:visible;mso-wrap-style:square">
                  <v:imagedata r:id="rId10" o:title=""/>
                </v:shape>
              </w:pict>
            </w:r>
          </w:p>
        </w:tc>
      </w:tr>
      <w:tr w:rsidR="00251E0A" w:rsidRPr="005E38E8" w:rsidTr="00251E0A">
        <w:trPr>
          <w:trHeight w:val="2044"/>
        </w:trPr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214" w:after="0" w:line="240" w:lineRule="auto"/>
              <w:ind w:left="475" w:right="468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Насос</w:t>
            </w:r>
          </w:p>
        </w:tc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1172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 id="image5.jpeg" o:spid="_x0000_i1029" type="#_x0000_t75" style="width:96pt;height:74.25pt;visibility:visible;mso-wrap-style:square">
                  <v:imagedata r:id="rId11" o:title=""/>
                </v:shape>
              </w:pict>
            </w:r>
          </w:p>
        </w:tc>
      </w:tr>
      <w:tr w:rsidR="00251E0A" w:rsidRPr="005E38E8" w:rsidTr="00251E0A">
        <w:trPr>
          <w:trHeight w:val="1804"/>
        </w:trPr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215" w:after="0" w:line="240" w:lineRule="auto"/>
              <w:ind w:left="475" w:right="468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Ёмкость</w:t>
            </w:r>
          </w:p>
        </w:tc>
        <w:tc>
          <w:tcPr>
            <w:tcW w:w="467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4"/>
                <w:lang w:val="en-US"/>
              </w:rPr>
            </w:pPr>
          </w:p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1387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 id="image6.jpeg" o:spid="_x0000_i1030" type="#_x0000_t75" style="width:90.75pt;height:84.75pt;visibility:visible;mso-wrap-style:square">
                  <v:imagedata r:id="rId12" o:title=""/>
                </v:shape>
              </w:pict>
            </w:r>
          </w:p>
        </w:tc>
      </w:tr>
    </w:tbl>
    <w:p w:rsidR="005E38E8" w:rsidRPr="005E38E8" w:rsidRDefault="005E38E8" w:rsidP="005E3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  <w:sectPr w:rsidR="005E38E8" w:rsidRPr="005E38E8" w:rsidSect="005E38E8">
          <w:pgSz w:w="11910" w:h="16840"/>
          <w:pgMar w:top="1580" w:right="740" w:bottom="280" w:left="16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4553"/>
      </w:tblGrid>
      <w:tr w:rsidR="00251E0A" w:rsidRPr="005E38E8" w:rsidTr="00251E0A">
        <w:trPr>
          <w:trHeight w:val="1447"/>
        </w:trPr>
        <w:tc>
          <w:tcPr>
            <w:tcW w:w="455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ind w:left="477" w:right="467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Электродегидратор</w:t>
            </w:r>
          </w:p>
        </w:tc>
        <w:tc>
          <w:tcPr>
            <w:tcW w:w="4553" w:type="dxa"/>
            <w:shd w:val="clear" w:color="auto" w:fill="auto"/>
          </w:tcPr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856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 id="image7.jpeg" o:spid="_x0000_i1031" type="#_x0000_t75" style="width:146.25pt;height:68.25pt;visibility:visible;mso-wrap-style:square">
                  <v:imagedata r:id="rId13" o:title=""/>
                </v:shape>
              </w:pict>
            </w:r>
          </w:p>
        </w:tc>
      </w:tr>
      <w:tr w:rsidR="00251E0A" w:rsidRPr="005E38E8" w:rsidTr="00251E0A">
        <w:trPr>
          <w:trHeight w:val="1522"/>
        </w:trPr>
        <w:tc>
          <w:tcPr>
            <w:tcW w:w="455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216" w:after="0" w:line="240" w:lineRule="auto"/>
              <w:ind w:left="477" w:right="468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Общее</w:t>
            </w:r>
            <w:r w:rsidRPr="005E38E8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обозначение</w:t>
            </w:r>
            <w:r w:rsidRPr="005E38E8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колонны</w:t>
            </w:r>
          </w:p>
        </w:tc>
        <w:tc>
          <w:tcPr>
            <w:tcW w:w="455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  <w:sz w:val="5"/>
                <w:lang w:val="en-US"/>
              </w:rPr>
            </w:pPr>
          </w:p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1934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 id="image8.jpeg" o:spid="_x0000_i1032" type="#_x0000_t75" style="width:42.75pt;height:84.75pt;visibility:visible;mso-wrap-style:square">
                  <v:imagedata r:id="rId14" o:title=""/>
                </v:shape>
              </w:pict>
            </w:r>
          </w:p>
        </w:tc>
      </w:tr>
      <w:tr w:rsidR="00251E0A" w:rsidRPr="005E38E8" w:rsidTr="00251E0A">
        <w:trPr>
          <w:trHeight w:val="1940"/>
        </w:trPr>
        <w:tc>
          <w:tcPr>
            <w:tcW w:w="455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216" w:after="0" w:line="240" w:lineRule="auto"/>
              <w:ind w:left="476" w:right="468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Под</w:t>
            </w:r>
            <w:r w:rsidRPr="005E38E8">
              <w:rPr>
                <w:rFonts w:ascii="Times New Roman" w:eastAsia="Times New Roman" w:hAnsi="Times New Roman"/>
                <w:spacing w:val="-4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атмосферным</w:t>
            </w:r>
            <w:r w:rsidRPr="005E38E8">
              <w:rPr>
                <w:rFonts w:ascii="Times New Roman" w:eastAsia="Times New Roman" w:hAnsi="Times New Roman"/>
                <w:spacing w:val="-5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давлением</w:t>
            </w:r>
          </w:p>
        </w:tc>
        <w:tc>
          <w:tcPr>
            <w:tcW w:w="455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/>
                <w:sz w:val="7"/>
                <w:lang w:val="en-US"/>
              </w:rPr>
            </w:pPr>
          </w:p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1788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 id="image9.jpeg" o:spid="_x0000_i1033" type="#_x0000_t75" style="width:49.5pt;height:97.5pt;visibility:visible;mso-wrap-style:square">
                  <v:imagedata r:id="rId15" o:title=""/>
                </v:shape>
              </w:pict>
            </w:r>
          </w:p>
        </w:tc>
      </w:tr>
      <w:tr w:rsidR="00251E0A" w:rsidRPr="005E38E8" w:rsidTr="00251E0A">
        <w:trPr>
          <w:trHeight w:val="2083"/>
        </w:trPr>
        <w:tc>
          <w:tcPr>
            <w:tcW w:w="455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193" w:after="0" w:line="240" w:lineRule="auto"/>
              <w:ind w:left="477" w:right="468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Под</w:t>
            </w:r>
            <w:r w:rsidRPr="005E38E8">
              <w:rPr>
                <w:rFonts w:ascii="Times New Roman" w:eastAsia="Times New Roman" w:hAnsi="Times New Roman"/>
                <w:spacing w:val="-4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давлением</w:t>
            </w:r>
            <w:r w:rsidRPr="005E38E8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выше атмосферного</w:t>
            </w:r>
          </w:p>
        </w:tc>
        <w:tc>
          <w:tcPr>
            <w:tcW w:w="455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1844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 id="image10.jpeg" o:spid="_x0000_i1034" type="#_x0000_t75" style="width:55.5pt;height:107.25pt;visibility:visible;mso-wrap-style:square">
                  <v:imagedata r:id="rId16" o:title=""/>
                </v:shape>
              </w:pict>
            </w:r>
          </w:p>
        </w:tc>
      </w:tr>
      <w:tr w:rsidR="00251E0A" w:rsidRPr="005E38E8" w:rsidTr="00251E0A">
        <w:trPr>
          <w:trHeight w:val="2204"/>
        </w:trPr>
        <w:tc>
          <w:tcPr>
            <w:tcW w:w="455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5E38E8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251E0A" w:rsidRDefault="005E38E8" w:rsidP="00251E0A">
            <w:pPr>
              <w:widowControl w:val="0"/>
              <w:autoSpaceDE w:val="0"/>
              <w:autoSpaceDN w:val="0"/>
              <w:spacing w:before="193" w:after="0" w:line="240" w:lineRule="auto"/>
              <w:ind w:left="475" w:right="468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Под</w:t>
            </w:r>
            <w:r w:rsidRPr="005E38E8">
              <w:rPr>
                <w:rFonts w:ascii="Times New Roman" w:eastAsia="Times New Roman" w:hAnsi="Times New Roman"/>
                <w:spacing w:val="-4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давлением</w:t>
            </w:r>
            <w:r w:rsidRPr="005E38E8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ниже</w:t>
            </w:r>
            <w:r w:rsidRPr="005E38E8">
              <w:rPr>
                <w:rFonts w:ascii="Times New Roman" w:eastAsia="Times New Roman" w:hAnsi="Times New Roman"/>
                <w:spacing w:val="-4"/>
                <w:sz w:val="24"/>
                <w:lang w:val="en-US"/>
              </w:rPr>
              <w:t xml:space="preserve"> </w:t>
            </w:r>
            <w:r w:rsidRPr="005E38E8">
              <w:rPr>
                <w:rFonts w:ascii="Times New Roman" w:eastAsia="Times New Roman" w:hAnsi="Times New Roman"/>
                <w:sz w:val="24"/>
                <w:lang w:val="en-US"/>
              </w:rPr>
              <w:t>атмосферного</w:t>
            </w:r>
          </w:p>
          <w:p w:rsidR="005E38E8" w:rsidRPr="00251E0A" w:rsidRDefault="005E38E8" w:rsidP="00251E0A">
            <w:pPr>
              <w:widowControl w:val="0"/>
              <w:tabs>
                <w:tab w:val="left" w:pos="2880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251E0A">
              <w:rPr>
                <w:rFonts w:ascii="Times New Roman" w:eastAsia="Times New Roman" w:hAnsi="Times New Roman"/>
                <w:sz w:val="24"/>
                <w:lang w:val="en-US"/>
              </w:rPr>
              <w:tab/>
            </w:r>
          </w:p>
        </w:tc>
        <w:tc>
          <w:tcPr>
            <w:tcW w:w="4553" w:type="dxa"/>
            <w:shd w:val="clear" w:color="auto" w:fill="auto"/>
          </w:tcPr>
          <w:p w:rsidR="005E38E8" w:rsidRPr="005E38E8" w:rsidRDefault="005E38E8" w:rsidP="00251E0A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Times New Roman" w:hAnsi="Times New Roman"/>
                <w:sz w:val="19"/>
                <w:lang w:val="en-US"/>
              </w:rPr>
            </w:pPr>
          </w:p>
          <w:p w:rsidR="005E38E8" w:rsidRPr="005E38E8" w:rsidRDefault="00B76B14" w:rsidP="00251E0A">
            <w:pPr>
              <w:widowControl w:val="0"/>
              <w:autoSpaceDE w:val="0"/>
              <w:autoSpaceDN w:val="0"/>
              <w:spacing w:after="0" w:line="240" w:lineRule="auto"/>
              <w:ind w:left="1798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val="en-US" w:eastAsia="ru-RU"/>
              </w:rPr>
              <w:pict>
                <v:shape id="image11.jpeg" o:spid="_x0000_i1035" type="#_x0000_t75" style="width:55.5pt;height:104.25pt;visibility:visible;mso-wrap-style:square">
                  <v:imagedata r:id="rId17" o:title=""/>
                </v:shape>
              </w:pict>
            </w:r>
          </w:p>
        </w:tc>
      </w:tr>
      <w:tr w:rsidR="005E38E8" w:rsidRPr="00251E0A" w:rsidTr="00251E0A">
        <w:trPr>
          <w:trHeight w:val="2204"/>
        </w:trPr>
        <w:tc>
          <w:tcPr>
            <w:tcW w:w="9106" w:type="dxa"/>
            <w:gridSpan w:val="2"/>
            <w:shd w:val="clear" w:color="auto" w:fill="auto"/>
          </w:tcPr>
          <w:p w:rsidR="005E38E8" w:rsidRPr="00251E0A" w:rsidRDefault="005E38E8" w:rsidP="00251E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lang w:val="en-US"/>
              </w:rPr>
            </w:pPr>
          </w:p>
          <w:p w:rsidR="005E38E8" w:rsidRPr="00251E0A" w:rsidRDefault="005E38E8" w:rsidP="00251E0A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Times New Roman" w:hAnsi="Times New Roman"/>
                <w:sz w:val="19"/>
              </w:rPr>
            </w:pPr>
            <w:r w:rsidRPr="00251E0A">
              <w:rPr>
                <w:rFonts w:ascii="Times New Roman" w:eastAsia="Times New Roman" w:hAnsi="Times New Roman"/>
                <w:sz w:val="19"/>
              </w:rPr>
              <w:t>НОРМАТИВНЫЕ ССЫЛКИ</w:t>
            </w:r>
          </w:p>
          <w:p w:rsidR="005E38E8" w:rsidRPr="00251E0A" w:rsidRDefault="005E38E8" w:rsidP="00251E0A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Times New Roman" w:hAnsi="Times New Roman"/>
                <w:sz w:val="19"/>
              </w:rPr>
            </w:pPr>
            <w:r w:rsidRPr="00251E0A">
              <w:rPr>
                <w:rFonts w:ascii="Times New Roman" w:eastAsia="Times New Roman" w:hAnsi="Times New Roman"/>
                <w:sz w:val="19"/>
              </w:rPr>
              <w:t>ГОСТ 2.782-96 «Единая система конструкторской документации. Обозначения условные графические. Насосы и двигатели гидравлические и пневматические»;</w:t>
            </w:r>
          </w:p>
          <w:p w:rsidR="005E38E8" w:rsidRPr="00251E0A" w:rsidRDefault="005E38E8" w:rsidP="00251E0A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Times New Roman" w:hAnsi="Times New Roman"/>
                <w:sz w:val="19"/>
              </w:rPr>
            </w:pPr>
            <w:r w:rsidRPr="00251E0A">
              <w:rPr>
                <w:rFonts w:ascii="Times New Roman" w:eastAsia="Times New Roman" w:hAnsi="Times New Roman"/>
                <w:sz w:val="19"/>
              </w:rPr>
              <w:t>ГОСТ 2.789-74   «Единая   система   конструкторской   документации.</w:t>
            </w:r>
          </w:p>
          <w:p w:rsidR="005E38E8" w:rsidRPr="00251E0A" w:rsidRDefault="005E38E8" w:rsidP="00251E0A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Times New Roman" w:hAnsi="Times New Roman"/>
                <w:sz w:val="19"/>
              </w:rPr>
            </w:pPr>
            <w:r w:rsidRPr="00251E0A">
              <w:rPr>
                <w:rFonts w:ascii="Times New Roman" w:eastAsia="Times New Roman" w:hAnsi="Times New Roman"/>
                <w:sz w:val="19"/>
              </w:rPr>
              <w:t>Обозначения условные графические. Аппараты теплообменные»;</w:t>
            </w:r>
          </w:p>
          <w:p w:rsidR="005E38E8" w:rsidRPr="00251E0A" w:rsidRDefault="005E38E8" w:rsidP="00251E0A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Times New Roman" w:hAnsi="Times New Roman"/>
                <w:sz w:val="19"/>
              </w:rPr>
            </w:pPr>
            <w:r w:rsidRPr="00251E0A">
              <w:rPr>
                <w:rFonts w:ascii="Times New Roman" w:eastAsia="Times New Roman" w:hAnsi="Times New Roman"/>
                <w:sz w:val="19"/>
              </w:rPr>
              <w:t>ГОСТ</w:t>
            </w:r>
            <w:r w:rsidRPr="00251E0A">
              <w:rPr>
                <w:rFonts w:ascii="Times New Roman" w:eastAsia="Times New Roman" w:hAnsi="Times New Roman"/>
                <w:sz w:val="19"/>
              </w:rPr>
              <w:tab/>
              <w:t>2.790-74</w:t>
            </w:r>
            <w:r w:rsidRPr="00251E0A">
              <w:rPr>
                <w:rFonts w:ascii="Times New Roman" w:eastAsia="Times New Roman" w:hAnsi="Times New Roman"/>
                <w:sz w:val="19"/>
              </w:rPr>
              <w:tab/>
              <w:t>«Единая</w:t>
            </w:r>
            <w:r w:rsidRPr="00251E0A">
              <w:rPr>
                <w:rFonts w:ascii="Times New Roman" w:eastAsia="Times New Roman" w:hAnsi="Times New Roman"/>
                <w:sz w:val="19"/>
              </w:rPr>
              <w:tab/>
              <w:t>система</w:t>
            </w:r>
            <w:r w:rsidRPr="00251E0A">
              <w:rPr>
                <w:rFonts w:ascii="Times New Roman" w:eastAsia="Times New Roman" w:hAnsi="Times New Roman"/>
                <w:sz w:val="19"/>
              </w:rPr>
              <w:tab/>
              <w:t>конструкторской</w:t>
            </w:r>
            <w:r w:rsidRPr="00251E0A">
              <w:rPr>
                <w:rFonts w:ascii="Times New Roman" w:eastAsia="Times New Roman" w:hAnsi="Times New Roman"/>
                <w:sz w:val="19"/>
              </w:rPr>
              <w:tab/>
              <w:t>документации.</w:t>
            </w:r>
          </w:p>
          <w:p w:rsidR="005E38E8" w:rsidRPr="00251E0A" w:rsidRDefault="005E38E8" w:rsidP="00251E0A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Times New Roman" w:hAnsi="Times New Roman"/>
                <w:sz w:val="19"/>
              </w:rPr>
            </w:pPr>
            <w:r w:rsidRPr="00251E0A">
              <w:rPr>
                <w:rFonts w:ascii="Times New Roman" w:eastAsia="Times New Roman" w:hAnsi="Times New Roman"/>
                <w:sz w:val="19"/>
              </w:rPr>
              <w:t>Обозначения условные графические. Аппараты колонные».</w:t>
            </w:r>
          </w:p>
        </w:tc>
      </w:tr>
    </w:tbl>
    <w:p w:rsidR="005E38E8" w:rsidRPr="005E38E8" w:rsidRDefault="005E38E8" w:rsidP="005E3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  <w:sectPr w:rsidR="005E38E8" w:rsidRPr="005E38E8">
          <w:pgSz w:w="11910" w:h="16840"/>
          <w:pgMar w:top="1120" w:right="740" w:bottom="280" w:left="1600" w:header="720" w:footer="720" w:gutter="0"/>
          <w:cols w:space="720"/>
        </w:sect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i/>
          <w:szCs w:val="28"/>
        </w:rPr>
        <w:lastRenderedPageBreak/>
        <w:t>Приложение 2</w:t>
      </w:r>
      <w:r w:rsidR="008E30A1">
        <w:rPr>
          <w:rFonts w:ascii="Times New Roman" w:eastAsia="Arial Unicode MS" w:hAnsi="Times New Roman"/>
          <w:i/>
          <w:szCs w:val="28"/>
        </w:rPr>
        <w:t xml:space="preserve"> Экспликация оборудования</w:t>
      </w:r>
    </w:p>
    <w:p w:rsidR="005E38E8" w:rsidRDefault="00B76B14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i/>
          <w:noProof/>
          <w:szCs w:val="28"/>
        </w:rPr>
        <w:pict>
          <v:shape id="Рисунок 1" o:spid="_x0000_i1036" type="#_x0000_t75" style="width:460.5pt;height:707.25pt;visibility:visible;mso-wrap-style:square">
            <v:imagedata r:id="rId18" o:title=""/>
          </v:shape>
        </w:pict>
      </w:r>
    </w:p>
    <w:p w:rsidR="005E38E8" w:rsidRDefault="006B47B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i/>
          <w:szCs w:val="28"/>
        </w:rPr>
        <w:lastRenderedPageBreak/>
        <w:t>Приложение 3</w:t>
      </w:r>
      <w:r w:rsidR="008E30A1">
        <w:rPr>
          <w:rFonts w:ascii="Times New Roman" w:eastAsia="Arial Unicode MS" w:hAnsi="Times New Roman"/>
          <w:i/>
          <w:szCs w:val="28"/>
        </w:rPr>
        <w:t xml:space="preserve"> Режимный лист</w:t>
      </w:r>
    </w:p>
    <w:p w:rsidR="005E38E8" w:rsidRDefault="00B76B14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i/>
          <w:noProof/>
          <w:szCs w:val="28"/>
        </w:rPr>
        <w:pict>
          <v:shape id="_x0000_i1037" type="#_x0000_t75" style="width:514.5pt;height:218.25pt;visibility:visible;mso-wrap-style:square">
            <v:imagedata r:id="rId19" o:title=""/>
          </v:shape>
        </w:pict>
      </w: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C26573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i/>
          <w:szCs w:val="28"/>
        </w:rPr>
        <w:t xml:space="preserve"> </w:t>
      </w: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p w:rsidR="005E38E8" w:rsidRPr="00FB022D" w:rsidRDefault="005E38E8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5E38E8" w:rsidRPr="00FB022D" w:rsidSect="00976338">
      <w:headerReference w:type="default" r:id="rId20"/>
      <w:footerReference w:type="default" r:id="rId2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FA" w:rsidRDefault="003128FA" w:rsidP="00970F49">
      <w:pPr>
        <w:spacing w:after="0" w:line="240" w:lineRule="auto"/>
      </w:pPr>
      <w:r>
        <w:separator/>
      </w:r>
    </w:p>
  </w:endnote>
  <w:endnote w:type="continuationSeparator" w:id="0">
    <w:p w:rsidR="003128FA" w:rsidRDefault="003128F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096"/>
      <w:gridCol w:w="3773"/>
    </w:tblGrid>
    <w:tr w:rsidR="00EE3F67" w:rsidRPr="003137FD" w:rsidTr="009931F0">
      <w:trPr>
        <w:jc w:val="center"/>
      </w:trPr>
      <w:tc>
        <w:tcPr>
          <w:tcW w:w="5954" w:type="dxa"/>
          <w:vAlign w:val="center"/>
        </w:tcPr>
        <w:p w:rsidR="00EE3F67" w:rsidRPr="003137FD" w:rsidRDefault="00EE3F67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3685" w:type="dxa"/>
          <w:vAlign w:val="center"/>
        </w:tcPr>
        <w:p w:rsidR="00EE3F67" w:rsidRPr="003137FD" w:rsidRDefault="00EE3F6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  <w:szCs w:val="18"/>
            </w:rPr>
          </w:pPr>
          <w:r w:rsidRPr="003137FD">
            <w:rPr>
              <w:rFonts w:ascii="Times New Roman" w:hAnsi="Times New Roman"/>
              <w:caps/>
              <w:sz w:val="18"/>
              <w:szCs w:val="18"/>
            </w:rPr>
            <w:fldChar w:fldCharType="begin"/>
          </w:r>
          <w:r w:rsidRPr="003137FD">
            <w:rPr>
              <w:rFonts w:ascii="Times New Roman" w:hAnsi="Times New Roman"/>
              <w:caps/>
              <w:sz w:val="18"/>
              <w:szCs w:val="18"/>
            </w:rPr>
            <w:instrText>PAGE   \* MERGEFORMAT</w:instrText>
          </w:r>
          <w:r w:rsidRPr="003137FD">
            <w:rPr>
              <w:rFonts w:ascii="Times New Roman" w:hAnsi="Times New Roman"/>
              <w:caps/>
              <w:sz w:val="18"/>
              <w:szCs w:val="18"/>
            </w:rPr>
            <w:fldChar w:fldCharType="separate"/>
          </w:r>
          <w:r w:rsidR="00B76B14">
            <w:rPr>
              <w:rFonts w:ascii="Times New Roman" w:hAnsi="Times New Roman"/>
              <w:caps/>
              <w:noProof/>
              <w:sz w:val="18"/>
              <w:szCs w:val="18"/>
            </w:rPr>
            <w:t>1</w:t>
          </w:r>
          <w:r w:rsidRPr="003137FD">
            <w:rPr>
              <w:rFonts w:ascii="Times New Roman" w:hAnsi="Times New Roman"/>
              <w:caps/>
              <w:sz w:val="18"/>
              <w:szCs w:val="18"/>
            </w:rPr>
            <w:fldChar w:fldCharType="end"/>
          </w:r>
        </w:p>
      </w:tc>
    </w:tr>
  </w:tbl>
  <w:p w:rsidR="00EE3F67" w:rsidRDefault="00EE3F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FA" w:rsidRDefault="003128FA" w:rsidP="00970F49">
      <w:pPr>
        <w:spacing w:after="0" w:line="240" w:lineRule="auto"/>
      </w:pPr>
      <w:r>
        <w:separator/>
      </w:r>
    </w:p>
  </w:footnote>
  <w:footnote w:type="continuationSeparator" w:id="0">
    <w:p w:rsidR="003128FA" w:rsidRDefault="003128FA" w:rsidP="00970F49">
      <w:pPr>
        <w:spacing w:after="0" w:line="240" w:lineRule="auto"/>
      </w:pPr>
      <w:r>
        <w:continuationSeparator/>
      </w:r>
    </w:p>
  </w:footnote>
  <w:footnote w:id="1">
    <w:p w:rsidR="00EE3F67" w:rsidRDefault="00EE3F67" w:rsidP="009E52E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EE3F67" w:rsidRDefault="00EE3F67" w:rsidP="00D17132">
      <w:pPr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67" w:rsidRPr="00B45AA4" w:rsidRDefault="00EE3F6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A011DA"/>
    <w:multiLevelType w:val="hybridMultilevel"/>
    <w:tmpl w:val="370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cs="Times New Roman"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cs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Times New Roman" w:hAnsi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●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●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●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●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●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1"/>
  </w:num>
  <w:num w:numId="13">
    <w:abstractNumId w:val="21"/>
  </w:num>
  <w:num w:numId="14">
    <w:abstractNumId w:val="12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F49"/>
    <w:rsid w:val="000051E8"/>
    <w:rsid w:val="00021CCE"/>
    <w:rsid w:val="000244DA"/>
    <w:rsid w:val="00024F7D"/>
    <w:rsid w:val="00033B52"/>
    <w:rsid w:val="00041A78"/>
    <w:rsid w:val="00056CDE"/>
    <w:rsid w:val="00067386"/>
    <w:rsid w:val="0007029F"/>
    <w:rsid w:val="00081D65"/>
    <w:rsid w:val="00097652"/>
    <w:rsid w:val="000A1F96"/>
    <w:rsid w:val="000B3397"/>
    <w:rsid w:val="000B55A2"/>
    <w:rsid w:val="000D258B"/>
    <w:rsid w:val="000D3529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5226"/>
    <w:rsid w:val="0017612A"/>
    <w:rsid w:val="00195A82"/>
    <w:rsid w:val="001A131A"/>
    <w:rsid w:val="001C63E7"/>
    <w:rsid w:val="001E1DF9"/>
    <w:rsid w:val="00220E70"/>
    <w:rsid w:val="00237603"/>
    <w:rsid w:val="002456E3"/>
    <w:rsid w:val="00251E0A"/>
    <w:rsid w:val="00255E8F"/>
    <w:rsid w:val="00260D67"/>
    <w:rsid w:val="00270E01"/>
    <w:rsid w:val="002776A1"/>
    <w:rsid w:val="0029547E"/>
    <w:rsid w:val="002A2E3B"/>
    <w:rsid w:val="002A566D"/>
    <w:rsid w:val="002B1426"/>
    <w:rsid w:val="002F2906"/>
    <w:rsid w:val="003128FA"/>
    <w:rsid w:val="003137FD"/>
    <w:rsid w:val="00313BFB"/>
    <w:rsid w:val="003242E1"/>
    <w:rsid w:val="00333911"/>
    <w:rsid w:val="00334165"/>
    <w:rsid w:val="003531E7"/>
    <w:rsid w:val="003601A4"/>
    <w:rsid w:val="003732A7"/>
    <w:rsid w:val="0037535C"/>
    <w:rsid w:val="003934F8"/>
    <w:rsid w:val="00397A1B"/>
    <w:rsid w:val="003A21C8"/>
    <w:rsid w:val="003C1D7A"/>
    <w:rsid w:val="003C5F97"/>
    <w:rsid w:val="003D1E51"/>
    <w:rsid w:val="003E3024"/>
    <w:rsid w:val="004254FE"/>
    <w:rsid w:val="00436FFC"/>
    <w:rsid w:val="00437D28"/>
    <w:rsid w:val="00442D38"/>
    <w:rsid w:val="0044354A"/>
    <w:rsid w:val="0044373F"/>
    <w:rsid w:val="00450B59"/>
    <w:rsid w:val="00454353"/>
    <w:rsid w:val="00461AC6"/>
    <w:rsid w:val="0046727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04E7"/>
    <w:rsid w:val="005055FF"/>
    <w:rsid w:val="00507018"/>
    <w:rsid w:val="00510059"/>
    <w:rsid w:val="00545C4C"/>
    <w:rsid w:val="00554CBB"/>
    <w:rsid w:val="005560AC"/>
    <w:rsid w:val="0056194A"/>
    <w:rsid w:val="00565B7C"/>
    <w:rsid w:val="00573C72"/>
    <w:rsid w:val="005A1625"/>
    <w:rsid w:val="005B05D5"/>
    <w:rsid w:val="005B0DEC"/>
    <w:rsid w:val="005B1C40"/>
    <w:rsid w:val="005B66FC"/>
    <w:rsid w:val="005C6A23"/>
    <w:rsid w:val="005D4EBA"/>
    <w:rsid w:val="005E30DC"/>
    <w:rsid w:val="005E38E8"/>
    <w:rsid w:val="00605DD7"/>
    <w:rsid w:val="0060658F"/>
    <w:rsid w:val="00613219"/>
    <w:rsid w:val="00627761"/>
    <w:rsid w:val="0062789A"/>
    <w:rsid w:val="0063396F"/>
    <w:rsid w:val="00640E46"/>
    <w:rsid w:val="0064179C"/>
    <w:rsid w:val="00643A8A"/>
    <w:rsid w:val="0064491A"/>
    <w:rsid w:val="00653B50"/>
    <w:rsid w:val="00665139"/>
    <w:rsid w:val="006776B4"/>
    <w:rsid w:val="006873B8"/>
    <w:rsid w:val="006B0119"/>
    <w:rsid w:val="006B0FEA"/>
    <w:rsid w:val="006B47B8"/>
    <w:rsid w:val="006C6D6D"/>
    <w:rsid w:val="006C7A3B"/>
    <w:rsid w:val="006C7CE4"/>
    <w:rsid w:val="006E7EC9"/>
    <w:rsid w:val="006F4464"/>
    <w:rsid w:val="00714CA4"/>
    <w:rsid w:val="007250D9"/>
    <w:rsid w:val="007274B8"/>
    <w:rsid w:val="00727C3B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0510"/>
    <w:rsid w:val="007A3E68"/>
    <w:rsid w:val="007A61C5"/>
    <w:rsid w:val="007A6888"/>
    <w:rsid w:val="007A7AE7"/>
    <w:rsid w:val="007B0DCC"/>
    <w:rsid w:val="007B2222"/>
    <w:rsid w:val="007B3FD5"/>
    <w:rsid w:val="007D3601"/>
    <w:rsid w:val="007D44CD"/>
    <w:rsid w:val="007D6C20"/>
    <w:rsid w:val="007E728E"/>
    <w:rsid w:val="007E73B4"/>
    <w:rsid w:val="00812516"/>
    <w:rsid w:val="00832EBB"/>
    <w:rsid w:val="00834734"/>
    <w:rsid w:val="00835BF6"/>
    <w:rsid w:val="00846BD3"/>
    <w:rsid w:val="008714BF"/>
    <w:rsid w:val="008761F3"/>
    <w:rsid w:val="00881DD2"/>
    <w:rsid w:val="00882961"/>
    <w:rsid w:val="00882B54"/>
    <w:rsid w:val="008912AE"/>
    <w:rsid w:val="008B0F23"/>
    <w:rsid w:val="008B560B"/>
    <w:rsid w:val="008C41F7"/>
    <w:rsid w:val="008D6DCF"/>
    <w:rsid w:val="008E03F3"/>
    <w:rsid w:val="008E30A1"/>
    <w:rsid w:val="008E5424"/>
    <w:rsid w:val="008F2D1A"/>
    <w:rsid w:val="00901689"/>
    <w:rsid w:val="009018F0"/>
    <w:rsid w:val="00906E82"/>
    <w:rsid w:val="00930685"/>
    <w:rsid w:val="0093557D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95711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1A6C"/>
    <w:rsid w:val="00A636B8"/>
    <w:rsid w:val="00A76624"/>
    <w:rsid w:val="00A8496D"/>
    <w:rsid w:val="00A85D42"/>
    <w:rsid w:val="00A87627"/>
    <w:rsid w:val="00A91D4B"/>
    <w:rsid w:val="00A962D4"/>
    <w:rsid w:val="00A9790B"/>
    <w:rsid w:val="00AA2B8A"/>
    <w:rsid w:val="00AB531B"/>
    <w:rsid w:val="00AD2200"/>
    <w:rsid w:val="00AE6AB7"/>
    <w:rsid w:val="00AE764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001C"/>
    <w:rsid w:val="00B610A2"/>
    <w:rsid w:val="00B76B14"/>
    <w:rsid w:val="00B77E80"/>
    <w:rsid w:val="00B80E27"/>
    <w:rsid w:val="00B86557"/>
    <w:rsid w:val="00BA2CF0"/>
    <w:rsid w:val="00BC3813"/>
    <w:rsid w:val="00BC7808"/>
    <w:rsid w:val="00BE099A"/>
    <w:rsid w:val="00C06EBC"/>
    <w:rsid w:val="00C0723F"/>
    <w:rsid w:val="00C17B01"/>
    <w:rsid w:val="00C21E3A"/>
    <w:rsid w:val="00C26573"/>
    <w:rsid w:val="00C26C83"/>
    <w:rsid w:val="00C4291D"/>
    <w:rsid w:val="00C52037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4A1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40ED"/>
    <w:rsid w:val="00D45007"/>
    <w:rsid w:val="00D504DC"/>
    <w:rsid w:val="00D617CC"/>
    <w:rsid w:val="00D7148A"/>
    <w:rsid w:val="00D87A1E"/>
    <w:rsid w:val="00DD1748"/>
    <w:rsid w:val="00DE39D8"/>
    <w:rsid w:val="00DE5614"/>
    <w:rsid w:val="00E0407E"/>
    <w:rsid w:val="00E04FDF"/>
    <w:rsid w:val="00E15F2A"/>
    <w:rsid w:val="00E212F1"/>
    <w:rsid w:val="00E279E8"/>
    <w:rsid w:val="00E34E3A"/>
    <w:rsid w:val="00E36202"/>
    <w:rsid w:val="00E41CC0"/>
    <w:rsid w:val="00E5005A"/>
    <w:rsid w:val="00E579D6"/>
    <w:rsid w:val="00E75567"/>
    <w:rsid w:val="00E857D6"/>
    <w:rsid w:val="00E90A4C"/>
    <w:rsid w:val="00EA0163"/>
    <w:rsid w:val="00EA0C3A"/>
    <w:rsid w:val="00EA30C6"/>
    <w:rsid w:val="00EA31E0"/>
    <w:rsid w:val="00EB2779"/>
    <w:rsid w:val="00ED18F9"/>
    <w:rsid w:val="00ED53C9"/>
    <w:rsid w:val="00EE215A"/>
    <w:rsid w:val="00EE3F67"/>
    <w:rsid w:val="00EE7DA3"/>
    <w:rsid w:val="00F1662D"/>
    <w:rsid w:val="00F3099C"/>
    <w:rsid w:val="00F35F4F"/>
    <w:rsid w:val="00F50AC5"/>
    <w:rsid w:val="00F53DBD"/>
    <w:rsid w:val="00F6025D"/>
    <w:rsid w:val="00F672B2"/>
    <w:rsid w:val="00F8340A"/>
    <w:rsid w:val="00F83D10"/>
    <w:rsid w:val="00F94F8B"/>
    <w:rsid w:val="00F96457"/>
    <w:rsid w:val="00FB022D"/>
    <w:rsid w:val="00FB1E4B"/>
    <w:rsid w:val="00FB1F17"/>
    <w:rsid w:val="00FB3492"/>
    <w:rsid w:val="00FB44AE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8592607-5314-4166-9C91-03A6864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41CC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9D8"/>
    <w:rPr>
      <w:rFonts w:ascii="Arial" w:hAnsi="Arial" w:cs="Times New Roman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link w:val="2"/>
    <w:uiPriority w:val="99"/>
    <w:locked/>
    <w:rsid w:val="00DE39D8"/>
    <w:rPr>
      <w:rFonts w:ascii="Arial" w:hAnsi="Arial" w:cs="Times New Roman"/>
      <w:b/>
      <w:sz w:val="24"/>
      <w:szCs w:val="24"/>
      <w:lang w:val="en-GB"/>
    </w:rPr>
  </w:style>
  <w:style w:type="character" w:customStyle="1" w:styleId="30">
    <w:name w:val="Заголовок 3 Знак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50">
    <w:name w:val="Заголовок 5 Знак"/>
    <w:link w:val="5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60">
    <w:name w:val="Заголовок 6 Знак"/>
    <w:link w:val="6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70">
    <w:name w:val="Заголовок 7 Знак"/>
    <w:link w:val="7"/>
    <w:uiPriority w:val="99"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link w:val="9"/>
    <w:uiPriority w:val="99"/>
    <w:locked/>
    <w:rsid w:val="00DE39D8"/>
    <w:rPr>
      <w:rFonts w:ascii="Arial" w:hAnsi="Arial" w:cs="Times New Roman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70F49"/>
    <w:rPr>
      <w:rFonts w:cs="Times New Roman"/>
    </w:rPr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70F49"/>
    <w:rPr>
      <w:rFonts w:cs="Times New Roman"/>
    </w:rPr>
  </w:style>
  <w:style w:type="paragraph" w:styleId="a9">
    <w:name w:val="No Spacing"/>
    <w:link w:val="aa"/>
    <w:uiPriority w:val="99"/>
    <w:qFormat/>
    <w:rsid w:val="00B45AA4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B45AA4"/>
    <w:rPr>
      <w:rFonts w:eastAsia="Times New Roman" w:cs="Times New Roman"/>
      <w:sz w:val="22"/>
      <w:szCs w:val="22"/>
      <w:lang w:val="ru-RU" w:eastAsia="ru-RU" w:bidi="ar-SA"/>
    </w:rPr>
  </w:style>
  <w:style w:type="character" w:styleId="ab">
    <w:name w:val="Placeholder Text"/>
    <w:uiPriority w:val="99"/>
    <w:semiHidden/>
    <w:rsid w:val="00832EBB"/>
    <w:rPr>
      <w:rFonts w:cs="Times New Roman"/>
      <w:color w:val="808080"/>
    </w:rPr>
  </w:style>
  <w:style w:type="paragraph" w:styleId="ac">
    <w:name w:val="Balloon Text"/>
    <w:basedOn w:val="a1"/>
    <w:link w:val="ad"/>
    <w:uiPriority w:val="99"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rFonts w:cs="Times New Roman"/>
      <w:color w:val="0000FF"/>
      <w:u w:val="single"/>
    </w:rPr>
  </w:style>
  <w:style w:type="table" w:styleId="af">
    <w:name w:val="Table Grid"/>
    <w:basedOn w:val="a3"/>
    <w:uiPriority w:val="99"/>
    <w:rsid w:val="00DE39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szCs w:val="28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uiPriority w:val="99"/>
    <w:rsid w:val="00DE39D8"/>
    <w:rPr>
      <w:rFonts w:ascii="Arial" w:hAnsi="Arial" w:cs="Times New Roman"/>
      <w:sz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eastAsia="Times New Roman" w:hAnsi="Arial"/>
      <w:b/>
      <w:sz w:val="28"/>
      <w:szCs w:val="24"/>
      <w:lang w:val="en-GB" w:eastAsia="ru-RU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link w:val="af1"/>
    <w:uiPriority w:val="99"/>
    <w:semiHidden/>
    <w:locked/>
    <w:rsid w:val="00DE39D8"/>
    <w:rPr>
      <w:rFonts w:ascii="Arial" w:hAnsi="Arial" w:cs="Times New Roman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E39D8"/>
    <w:rPr>
      <w:rFonts w:ascii="Arial" w:hAnsi="Arial" w:cs="Times New Roman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link w:val="23"/>
    <w:uiPriority w:val="99"/>
    <w:semiHidden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/>
      <w:b/>
      <w:sz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DE39D8"/>
    <w:rPr>
      <w:rFonts w:cs="Times New Roman"/>
      <w:vertAlign w:val="superscript"/>
    </w:rPr>
  </w:style>
  <w:style w:type="character" w:styleId="af7">
    <w:name w:val="FollowedHyperlink"/>
    <w:uiPriority w:val="99"/>
    <w:rsid w:val="00DE39D8"/>
    <w:rPr>
      <w:rFonts w:cs="Times New Roman"/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ascii="Times New Roman" w:eastAsia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rsid w:val="00F94F8B"/>
    <w:pPr>
      <w:tabs>
        <w:tab w:val="left" w:pos="142"/>
        <w:tab w:val="right" w:leader="dot" w:pos="9498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99"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lang w:val="ru-RU" w:eastAsia="ru-RU"/>
    </w:rPr>
  </w:style>
  <w:style w:type="paragraph" w:customStyle="1" w:styleId="-2">
    <w:name w:val="!заголовок-2"/>
    <w:basedOn w:val="2"/>
    <w:link w:val="-20"/>
    <w:uiPriority w:val="99"/>
    <w:rsid w:val="00DE39D8"/>
    <w:rPr>
      <w:lang w:val="ru-RU" w:eastAsia="ru-RU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/>
      <w:b/>
      <w:caps/>
      <w:color w:val="2C8DE6"/>
      <w:sz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/>
      <w:b/>
      <w:sz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ff3">
    <w:name w:val="Базовый"/>
    <w:uiPriority w:val="99"/>
    <w:rsid w:val="00DE39D8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4">
    <w:name w:val="annotation reference"/>
    <w:uiPriority w:val="99"/>
    <w:semiHidden/>
    <w:rsid w:val="00DE39D8"/>
    <w:rPr>
      <w:rFonts w:cs="Times New Roman"/>
      <w:sz w:val="16"/>
      <w:szCs w:val="16"/>
    </w:rPr>
  </w:style>
  <w:style w:type="paragraph" w:styleId="aff5">
    <w:name w:val="annotation text"/>
    <w:basedOn w:val="a1"/>
    <w:link w:val="aff6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примечания Знак"/>
    <w:link w:val="aff5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rsid w:val="00DE39D8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Calibri" w:hAnsi="Calibri"/>
      <w:sz w:val="20"/>
      <w:lang w:val="en-US"/>
    </w:rPr>
  </w:style>
  <w:style w:type="character" w:customStyle="1" w:styleId="14">
    <w:name w:val="Основной текст (14)_"/>
    <w:link w:val="143"/>
    <w:uiPriority w:val="99"/>
    <w:locked/>
    <w:rsid w:val="00E857D6"/>
    <w:rPr>
      <w:rFonts w:ascii="Segoe UI" w:eastAsia="Times New Roman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13">
    <w:name w:val="Неразрешенное упоминание1"/>
    <w:uiPriority w:val="99"/>
    <w:semiHidden/>
    <w:rsid w:val="001E1DF9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F35F4F"/>
    <w:rPr>
      <w:rFonts w:cs="Times New Roman"/>
      <w:color w:val="605E5C"/>
      <w:shd w:val="clear" w:color="auto" w:fill="E1DFDD"/>
    </w:rPr>
  </w:style>
  <w:style w:type="character" w:customStyle="1" w:styleId="aff2">
    <w:name w:val="Абзац списка Знак"/>
    <w:link w:val="aff1"/>
    <w:rsid w:val="0007029F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38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27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cp:keywords/>
  <dc:description/>
  <cp:lastModifiedBy>1</cp:lastModifiedBy>
  <cp:revision>40</cp:revision>
  <cp:lastPrinted>2023-11-08T05:51:00Z</cp:lastPrinted>
  <dcterms:created xsi:type="dcterms:W3CDTF">2023-01-12T10:59:00Z</dcterms:created>
  <dcterms:modified xsi:type="dcterms:W3CDTF">2024-01-18T07:27:00Z</dcterms:modified>
</cp:coreProperties>
</file>