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EC5DF2">
        <w:tc>
          <w:tcPr>
            <w:tcW w:w="5670" w:type="dxa"/>
          </w:tcPr>
          <w:p w14:paraId="47F3FA14" w14:textId="77777777" w:rsidR="00666BDD" w:rsidRDefault="00666BDD" w:rsidP="00EC5DF2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28B24AB" w14:textId="2E66EFDF" w:rsidR="001B49F0" w:rsidRPr="001B49F0" w:rsidRDefault="000F0FC3" w:rsidP="001B49F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A55A8">
            <w:rPr>
              <w:rFonts w:ascii="Times New Roman" w:eastAsia="Arial Unicode MS" w:hAnsi="Times New Roman" w:cs="Times New Roman"/>
              <w:sz w:val="56"/>
              <w:szCs w:val="56"/>
            </w:rPr>
            <w:t>Лечебная деятельность (Фельдшер)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</w:sdtContent>
    </w:sdt>
    <w:p w14:paraId="4BAFCC4B" w14:textId="3A7AC2AC" w:rsidR="001B49F0" w:rsidRPr="001B49F0" w:rsidRDefault="001B49F0" w:rsidP="001B49F0">
      <w:pPr>
        <w:spacing w:after="0" w:line="360" w:lineRule="auto"/>
        <w:jc w:val="center"/>
        <w:rPr>
          <w:rFonts w:eastAsia="Arial Unicode MS"/>
          <w:sz w:val="72"/>
          <w:szCs w:val="72"/>
        </w:rPr>
      </w:pPr>
      <w:r w:rsidRPr="001B49F0">
        <w:rPr>
          <w:rFonts w:ascii="Times New Roman" w:eastAsia="Arial Unicode MS" w:hAnsi="Times New Roman" w:cs="Times New Roman"/>
          <w:sz w:val="56"/>
          <w:szCs w:val="56"/>
        </w:rPr>
        <w:t xml:space="preserve"> ЮНИОРЫ</w:t>
      </w:r>
    </w:p>
    <w:p w14:paraId="7D975935" w14:textId="07C379DD" w:rsidR="00334165" w:rsidRPr="00A204BB" w:rsidRDefault="00334165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121AEE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2A00C8F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8173DC4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</w:t>
      </w:r>
      <w:r w:rsidR="006A55A8">
        <w:rPr>
          <w:rFonts w:ascii="Times New Roman" w:hAnsi="Times New Roman" w:cs="Times New Roman"/>
          <w:lang w:bidi="en-US"/>
        </w:rPr>
        <w:t xml:space="preserve"> </w:t>
      </w:r>
      <w:r w:rsidR="00AC08BE">
        <w:rPr>
          <w:rFonts w:ascii="Times New Roman" w:hAnsi="Times New Roman" w:cs="Times New Roman"/>
          <w:lang w:bidi="en-US"/>
        </w:rPr>
        <w:t>___________</w:t>
      </w:r>
      <w:r w:rsidR="00666BDD">
        <w:rPr>
          <w:rFonts w:ascii="Times New Roman" w:hAnsi="Times New Roman" w:cs="Times New Roman"/>
          <w:lang w:bidi="en-US"/>
        </w:rPr>
        <w:t>202</w:t>
      </w:r>
      <w:r w:rsidR="00AC08BE">
        <w:rPr>
          <w:rFonts w:ascii="Times New Roman" w:hAnsi="Times New Roman" w:cs="Times New Roman"/>
          <w:lang w:bidi="en-US"/>
        </w:rPr>
        <w:t>__г.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3E2F8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F5E8F5F" w14:textId="7F2F6E45" w:rsidR="00E06BB3" w:rsidRDefault="0029547E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  <w:r w:rsidRPr="00976338">
        <w:rPr>
          <w:szCs w:val="24"/>
          <w:lang w:val="ru-RU" w:eastAsia="ru-RU"/>
        </w:rPr>
        <w:fldChar w:fldCharType="begin"/>
      </w:r>
      <w:r w:rsidRPr="00976338">
        <w:rPr>
          <w:szCs w:val="24"/>
          <w:lang w:val="ru-RU" w:eastAsia="ru-RU"/>
        </w:rPr>
        <w:instrText xml:space="preserve"> TOC \o "1-2" \h \z \u </w:instrText>
      </w:r>
      <w:r w:rsidRPr="00976338">
        <w:rPr>
          <w:szCs w:val="24"/>
          <w:lang w:val="ru-RU" w:eastAsia="ru-RU"/>
        </w:rPr>
        <w:fldChar w:fldCharType="separate"/>
      </w:r>
      <w:hyperlink w:anchor="_Toc136511620" w:history="1">
        <w:r w:rsidR="00E06BB3" w:rsidRPr="00250B51">
          <w:rPr>
            <w:rStyle w:val="ae"/>
          </w:rPr>
          <w:t>1. ОСНОВНЫЕ ТРЕБОВАНИЯ КОМПЕТЕНЦИИ</w:t>
        </w:r>
        <w:r w:rsidR="00A769FB">
          <w:rPr>
            <w:webHidden/>
          </w:rPr>
          <w:t>…</w:t>
        </w:r>
        <w:r w:rsidR="00A769FB">
          <w:rPr>
            <w:webHidden/>
            <w:lang w:val="ru-RU"/>
          </w:rPr>
          <w:t>……………………………………………………...</w:t>
        </w:r>
        <w:r w:rsidR="00E06BB3">
          <w:rPr>
            <w:webHidden/>
          </w:rPr>
          <w:fldChar w:fldCharType="begin"/>
        </w:r>
        <w:r w:rsidR="00E06BB3">
          <w:rPr>
            <w:webHidden/>
          </w:rPr>
          <w:instrText xml:space="preserve"> PAGEREF _Toc136511620 \h </w:instrText>
        </w:r>
        <w:r w:rsidR="00E06BB3">
          <w:rPr>
            <w:webHidden/>
          </w:rPr>
        </w:r>
        <w:r w:rsidR="00E06BB3">
          <w:rPr>
            <w:webHidden/>
          </w:rPr>
          <w:fldChar w:fldCharType="separate"/>
        </w:r>
        <w:r w:rsidR="00D70A43">
          <w:rPr>
            <w:webHidden/>
          </w:rPr>
          <w:t>3</w:t>
        </w:r>
        <w:r w:rsidR="00E06BB3">
          <w:rPr>
            <w:webHidden/>
          </w:rPr>
          <w:fldChar w:fldCharType="end"/>
        </w:r>
      </w:hyperlink>
    </w:p>
    <w:p w14:paraId="69AF1B08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1" w:history="1">
        <w:r w:rsidR="00E06BB3" w:rsidRPr="00250B51">
          <w:rPr>
            <w:rStyle w:val="ae"/>
            <w:noProof/>
          </w:rPr>
          <w:t>1.1. ОБЩИЕ СВЕДЕНИЯ О ТРЕБОВАНИЯХ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_Toc136511621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3</w:t>
        </w:r>
        <w:r w:rsidR="00E06BB3">
          <w:rPr>
            <w:noProof/>
            <w:webHidden/>
          </w:rPr>
          <w:fldChar w:fldCharType="end"/>
        </w:r>
      </w:hyperlink>
    </w:p>
    <w:p w14:paraId="7DACF4EB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2" w:history="1">
        <w:r w:rsidR="00E06BB3" w:rsidRPr="00250B51">
          <w:rPr>
            <w:rStyle w:val="ae"/>
            <w:noProof/>
          </w:rPr>
          <w:t>1.2. ПЕРЕЧЕНЬ ПРОФЕССИОНАЛЬНЫХ ЗАДАЧ СПЕЦИАЛИСТА ПО КОМПЕТЕНЦИИ «ЛЕЧЕБНАЯ ДЕЯТЕЛЬНОСТЬ (ФЕЛЬДШЕР)»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_Toc136511622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3</w:t>
        </w:r>
        <w:r w:rsidR="00E06BB3">
          <w:rPr>
            <w:noProof/>
            <w:webHidden/>
          </w:rPr>
          <w:fldChar w:fldCharType="end"/>
        </w:r>
      </w:hyperlink>
    </w:p>
    <w:p w14:paraId="6F3CD49A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3" w:history="1">
        <w:r w:rsidR="00E06BB3" w:rsidRPr="00250B51">
          <w:rPr>
            <w:rStyle w:val="ae"/>
            <w:noProof/>
          </w:rPr>
          <w:t>1.3. ТРЕБОВАНИЯ К СХЕМЕ ОЦЕНКИ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_Toc136511623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17</w:t>
        </w:r>
        <w:r w:rsidR="00E06BB3">
          <w:rPr>
            <w:noProof/>
            <w:webHidden/>
          </w:rPr>
          <w:fldChar w:fldCharType="end"/>
        </w:r>
      </w:hyperlink>
    </w:p>
    <w:p w14:paraId="0BB51441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4" w:history="1">
        <w:r w:rsidR="00E06BB3" w:rsidRPr="00250B51">
          <w:rPr>
            <w:rStyle w:val="ae"/>
            <w:noProof/>
          </w:rPr>
          <w:t>1.4. СПЕЦИФИКАЦИЯ ОЦЕНКИ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_Toc136511624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17</w:t>
        </w:r>
        <w:r w:rsidR="00E06BB3">
          <w:rPr>
            <w:noProof/>
            <w:webHidden/>
          </w:rPr>
          <w:fldChar w:fldCharType="end"/>
        </w:r>
      </w:hyperlink>
    </w:p>
    <w:p w14:paraId="3CD6C247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5" w:history="1">
        <w:r w:rsidR="00E06BB3" w:rsidRPr="00250B51">
          <w:rPr>
            <w:rStyle w:val="ae"/>
            <w:noProof/>
          </w:rPr>
          <w:t xml:space="preserve">1.5.2. Структура модулей конкурсного задания </w:t>
        </w:r>
        <w:r w:rsidR="00E06BB3" w:rsidRPr="00250B51">
          <w:rPr>
            <w:rStyle w:val="ae"/>
            <w:bCs/>
            <w:noProof/>
          </w:rPr>
          <w:t>(инвариант)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_Toc136511625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19</w:t>
        </w:r>
        <w:r w:rsidR="00E06BB3">
          <w:rPr>
            <w:noProof/>
            <w:webHidden/>
          </w:rPr>
          <w:fldChar w:fldCharType="end"/>
        </w:r>
      </w:hyperlink>
    </w:p>
    <w:p w14:paraId="15E7EE45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6" w:history="1">
        <w:r w:rsidR="00E06BB3" w:rsidRPr="00250B51">
          <w:rPr>
            <w:rStyle w:val="ae"/>
            <w:iCs/>
            <w:noProof/>
          </w:rPr>
          <w:t>2. СПЕЦИАЛЬНЫЕ ПРАВИЛА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_Toc136511626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19</w:t>
        </w:r>
        <w:r w:rsidR="00E06BB3">
          <w:rPr>
            <w:noProof/>
            <w:webHidden/>
          </w:rPr>
          <w:fldChar w:fldCharType="end"/>
        </w:r>
      </w:hyperlink>
    </w:p>
    <w:p w14:paraId="7DAC83B0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7" w:history="1">
        <w:r w:rsidR="00E06BB3" w:rsidRPr="00250B51">
          <w:rPr>
            <w:rStyle w:val="ae"/>
            <w:b/>
            <w:noProof/>
          </w:rPr>
          <w:t>2.1. Особенности проведения Чемпионата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_Toc136511627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24</w:t>
        </w:r>
        <w:r w:rsidR="00E06BB3">
          <w:rPr>
            <w:noProof/>
            <w:webHidden/>
          </w:rPr>
          <w:fldChar w:fldCharType="end"/>
        </w:r>
      </w:hyperlink>
    </w:p>
    <w:p w14:paraId="5E44E0BC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8" w:history="1">
        <w:r w:rsidR="00E06BB3" w:rsidRPr="00250B51">
          <w:rPr>
            <w:rStyle w:val="ae"/>
            <w:b/>
            <w:noProof/>
          </w:rPr>
          <w:t>2.1.2. Особые требования к конкурсантам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_Toc136511628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25</w:t>
        </w:r>
        <w:r w:rsidR="00E06BB3">
          <w:rPr>
            <w:noProof/>
            <w:webHidden/>
          </w:rPr>
          <w:fldChar w:fldCharType="end"/>
        </w:r>
      </w:hyperlink>
    </w:p>
    <w:p w14:paraId="136E786C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9" w:history="1">
        <w:r w:rsidR="00E06BB3" w:rsidRPr="00250B51">
          <w:rPr>
            <w:rStyle w:val="ae"/>
            <w:b/>
            <w:noProof/>
          </w:rPr>
          <w:t>2.1.3. Особые требования к экспертам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_Toc136511629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25</w:t>
        </w:r>
        <w:r w:rsidR="00E06BB3">
          <w:rPr>
            <w:noProof/>
            <w:webHidden/>
          </w:rPr>
          <w:fldChar w:fldCharType="end"/>
        </w:r>
      </w:hyperlink>
    </w:p>
    <w:p w14:paraId="100E7ED6" w14:textId="77777777" w:rsidR="00E06BB3" w:rsidRDefault="001D1237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30" w:history="1">
        <w:r w:rsidR="00E06BB3" w:rsidRPr="00250B51">
          <w:rPr>
            <w:rStyle w:val="ae"/>
            <w:iCs/>
            <w:noProof/>
          </w:rPr>
          <w:t>2.6. Личный инструмент конкурсанта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_Toc136511630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D70A43">
          <w:rPr>
            <w:noProof/>
            <w:webHidden/>
          </w:rPr>
          <w:t>26</w:t>
        </w:r>
        <w:r w:rsidR="00E06BB3">
          <w:rPr>
            <w:noProof/>
            <w:webHidden/>
          </w:rPr>
          <w:fldChar w:fldCharType="end"/>
        </w:r>
      </w:hyperlink>
    </w:p>
    <w:p w14:paraId="172482AE" w14:textId="62B8B360" w:rsidR="00E06BB3" w:rsidRDefault="001D1237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  <w:hyperlink w:anchor="_Toc136511631" w:history="1">
        <w:r w:rsidR="00E06BB3" w:rsidRPr="00250B51">
          <w:rPr>
            <w:rStyle w:val="ae"/>
          </w:rPr>
          <w:t>3. Приложения</w:t>
        </w:r>
        <w:r w:rsidR="00A769FB">
          <w:rPr>
            <w:webHidden/>
          </w:rPr>
          <w:t>…</w:t>
        </w:r>
        <w:r w:rsidR="00A769FB">
          <w:rPr>
            <w:webHidden/>
            <w:lang w:val="ru-RU"/>
          </w:rPr>
          <w:t>…………………………………………………………………………………………….</w:t>
        </w:r>
        <w:r w:rsidR="00E06BB3">
          <w:rPr>
            <w:webHidden/>
          </w:rPr>
          <w:fldChar w:fldCharType="begin"/>
        </w:r>
        <w:r w:rsidR="00E06BB3">
          <w:rPr>
            <w:webHidden/>
          </w:rPr>
          <w:instrText xml:space="preserve"> PAGEREF _Toc136511631 \h </w:instrText>
        </w:r>
        <w:r w:rsidR="00E06BB3">
          <w:rPr>
            <w:webHidden/>
          </w:rPr>
        </w:r>
        <w:r w:rsidR="00E06BB3">
          <w:rPr>
            <w:webHidden/>
          </w:rPr>
          <w:fldChar w:fldCharType="separate"/>
        </w:r>
        <w:r w:rsidR="00D70A43">
          <w:rPr>
            <w:webHidden/>
          </w:rPr>
          <w:t>27</w:t>
        </w:r>
        <w:r w:rsidR="00E06BB3">
          <w:rPr>
            <w:webHidden/>
          </w:rPr>
          <w:fldChar w:fldCharType="end"/>
        </w:r>
      </w:hyperlink>
    </w:p>
    <w:p w14:paraId="36AA3717" w14:textId="2BE4988C" w:rsidR="00AA2B8A" w:rsidRPr="00A204BB" w:rsidRDefault="0029547E" w:rsidP="003E2F8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5D657E" w14:textId="77777777" w:rsidR="00F713C1" w:rsidRDefault="00F713C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2FDD2B1A" w14:textId="77777777" w:rsidR="0056095F" w:rsidRP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ТК – требования компетенции</w:t>
      </w:r>
    </w:p>
    <w:p w14:paraId="52CB4C73" w14:textId="77777777" w:rsidR="0056095F" w:rsidRP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 – федеральный государственный образовательный стандарт</w:t>
      </w:r>
    </w:p>
    <w:p w14:paraId="5C40C6F8" w14:textId="77777777" w:rsidR="0056095F" w:rsidRP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 – профессиональный стандарт</w:t>
      </w:r>
    </w:p>
    <w:p w14:paraId="3C1E0737" w14:textId="77777777" w:rsidR="0056095F" w:rsidRP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ЕКТС – Единый тарифно-квалификационного справочника работ и профессий. </w:t>
      </w:r>
    </w:p>
    <w:p w14:paraId="67078AC4" w14:textId="77777777" w:rsid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 – среднее профессиональное образование</w:t>
      </w:r>
    </w:p>
    <w:p w14:paraId="00308D38" w14:textId="2DE846E9" w:rsidR="0041022F" w:rsidRDefault="0041022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КЗ – конкурсное задание</w:t>
      </w:r>
    </w:p>
    <w:p w14:paraId="68D6DDD4" w14:textId="77777777" w:rsidR="0041022F" w:rsidRPr="0041022F" w:rsidRDefault="0041022F" w:rsidP="00B35639">
      <w:pPr>
        <w:pStyle w:val="aff1"/>
        <w:numPr>
          <w:ilvl w:val="0"/>
          <w:numId w:val="5"/>
        </w:numPr>
        <w:ind w:left="99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1022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МКБ - Международная статистическая классификация болезней и проблем, связанных со здоровьем</w:t>
      </w:r>
    </w:p>
    <w:p w14:paraId="27636D7A" w14:textId="77777777" w:rsidR="0056095F" w:rsidRP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ФАП – фельдшерско-акушерский пункт</w:t>
      </w:r>
    </w:p>
    <w:p w14:paraId="2C6BA6DB" w14:textId="77777777" w:rsidR="0056095F" w:rsidRP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МЗ РФ – Министерство здравоохранения Российской Федерации</w:t>
      </w:r>
    </w:p>
    <w:p w14:paraId="38ECE89D" w14:textId="158B4998" w:rsidR="0056095F" w:rsidRPr="0056095F" w:rsidRDefault="0088293B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6095F"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 — артериальное давление</w:t>
      </w:r>
    </w:p>
    <w:p w14:paraId="73A4ACB1" w14:textId="77777777" w:rsidR="0056095F" w:rsidRDefault="0056095F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ЧСС – частота сердечных сокращений</w:t>
      </w:r>
    </w:p>
    <w:p w14:paraId="61320EF7" w14:textId="65840A48" w:rsidR="0088293B" w:rsidRPr="0056095F" w:rsidRDefault="0088293B" w:rsidP="00B3563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ЧД – частота дыхания</w:t>
      </w:r>
    </w:p>
    <w:p w14:paraId="0F820474" w14:textId="77777777" w:rsidR="0056095F" w:rsidRPr="0083048F" w:rsidRDefault="0056095F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ПЦР – Полимеразная цепная реакция</w:t>
      </w:r>
    </w:p>
    <w:p w14:paraId="1B93131A" w14:textId="7C319196" w:rsidR="0088293B" w:rsidRPr="0083048F" w:rsidRDefault="0088293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ЭКГ – электрокардиография</w:t>
      </w:r>
    </w:p>
    <w:p w14:paraId="74509FD6" w14:textId="43A1C262" w:rsidR="0088293B" w:rsidRPr="0083048F" w:rsidRDefault="00412731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048F">
        <w:rPr>
          <w:rFonts w:ascii="Times New Roman" w:eastAsia="Times New Roman" w:hAnsi="Times New Roman" w:cs="Times New Roman"/>
          <w:i/>
          <w:sz w:val="28"/>
          <w:szCs w:val="28"/>
        </w:rPr>
        <w:t>ОДН – острая</w:t>
      </w: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дыхательная недостаточность </w:t>
      </w:r>
    </w:p>
    <w:p w14:paraId="76DBE81B" w14:textId="77777777" w:rsidR="00DD1C8B" w:rsidRDefault="0083048F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 – специальная военная операция</w:t>
      </w:r>
    </w:p>
    <w:p w14:paraId="3A62A695" w14:textId="18FDA567" w:rsidR="00DD1C8B" w:rsidRDefault="00DD1C8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ОАК – общий анализ крови</w:t>
      </w:r>
    </w:p>
    <w:p w14:paraId="55BF19E3" w14:textId="370438E4" w:rsidR="00DD1C8B" w:rsidRDefault="00D832C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Hb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гемоглобин </w:t>
      </w:r>
    </w:p>
    <w:p w14:paraId="016753EF" w14:textId="40BFCEA0" w:rsidR="00DD1C8B" w:rsidRDefault="00DD1C8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Er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эритроциты 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1464E574" w14:textId="3FAFBC47" w:rsidR="00D832CB" w:rsidRDefault="00DD1C8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Le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лейкоциты</w:t>
      </w:r>
    </w:p>
    <w:p w14:paraId="7F309FEB" w14:textId="11EAE51D" w:rsidR="00D832CB" w:rsidRDefault="00DD1C8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Tr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тромбоциты  </w:t>
      </w:r>
    </w:p>
    <w:p w14:paraId="2C20FD52" w14:textId="36DE9D49" w:rsidR="00DD1C8B" w:rsidRDefault="00D832C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СОЭ – скорость оседания эритроцитов</w:t>
      </w:r>
    </w:p>
    <w:p w14:paraId="634BDB72" w14:textId="6A2F2276" w:rsidR="005D63EB" w:rsidRDefault="005D63EB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SP</w:t>
      </w: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Уровень насыщения крови кислородом</w:t>
      </w:r>
    </w:p>
    <w:p w14:paraId="445A5B1A" w14:textId="0643FE8F" w:rsidR="00934020" w:rsidRPr="00DD1C8B" w:rsidRDefault="00934020" w:rsidP="00B3563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ЛФК – лечебно-физкультурный комплекс</w:t>
      </w:r>
    </w:p>
    <w:p w14:paraId="3C3E5D48" w14:textId="77777777" w:rsidR="0056095F" w:rsidRPr="00FB3492" w:rsidRDefault="0056095F" w:rsidP="0056095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3651162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36511621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017B8CA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210EA3">
        <w:rPr>
          <w:rFonts w:ascii="Times New Roman" w:hAnsi="Times New Roman" w:cs="Times New Roman"/>
          <w:sz w:val="28"/>
          <w:szCs w:val="28"/>
        </w:rPr>
        <w:t>ования компетенции (ТК) «Лечебная деятельность (Фельдшер)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8BB9702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36511622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EC5DF2">
        <w:rPr>
          <w:rFonts w:ascii="Times New Roman" w:hAnsi="Times New Roman"/>
          <w:color w:val="000000"/>
          <w:sz w:val="24"/>
          <w:lang w:val="ru-RU"/>
        </w:rPr>
        <w:t>АЛИСТА ПО КОМПЕТЕНЦИИ «ЛЕЧЕБНАЯ ДЕЯТЕЛЬНОСТЬ (ФЕЛЬДШЕР)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6DF8E330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proofErr w:type="gramStart"/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41022F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"/>
        <w:gridCol w:w="7679"/>
        <w:gridCol w:w="1701"/>
      </w:tblGrid>
      <w:tr w:rsidR="00EC5DF2" w:rsidRPr="00EC5DF2" w14:paraId="792B2016" w14:textId="77777777" w:rsidTr="00EC5DF2">
        <w:tc>
          <w:tcPr>
            <w:tcW w:w="324" w:type="pct"/>
            <w:shd w:val="clear" w:color="auto" w:fill="92D050"/>
            <w:vAlign w:val="center"/>
          </w:tcPr>
          <w:p w14:paraId="16D68C02" w14:textId="291E9E44" w:rsidR="00EC5DF2" w:rsidRPr="00EC5DF2" w:rsidRDefault="00A204BB" w:rsidP="00EC5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C5DF2"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28" w:type="pct"/>
            <w:shd w:val="clear" w:color="auto" w:fill="92D050"/>
            <w:vAlign w:val="center"/>
          </w:tcPr>
          <w:p w14:paraId="3FC5F5FA" w14:textId="77777777" w:rsidR="00EC5DF2" w:rsidRPr="00EC5DF2" w:rsidRDefault="00EC5DF2" w:rsidP="00EC5D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48" w:type="pct"/>
            <w:shd w:val="clear" w:color="auto" w:fill="92D050"/>
            <w:vAlign w:val="center"/>
          </w:tcPr>
          <w:p w14:paraId="287A5C13" w14:textId="77777777" w:rsidR="00EC5DF2" w:rsidRPr="00EC5DF2" w:rsidRDefault="00EC5DF2" w:rsidP="00EC5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EC5DF2" w:rsidRPr="00EC5DF2" w14:paraId="63F5FE74" w14:textId="77777777" w:rsidTr="00EC5DF2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067AEE5F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35176816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00E8F6" w14:textId="60A65871" w:rsidR="00EC5DF2" w:rsidRPr="00EC5DF2" w:rsidRDefault="002D24C9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EC5DF2" w:rsidRPr="00EC5DF2" w14:paraId="09EF638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6F2FA737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122EEB95" w14:textId="3246D8C8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D107DAF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значение и методика сбора жалоб и анамнеза у пациентов или их законных представителей.</w:t>
            </w:r>
          </w:p>
          <w:p w14:paraId="6CB27225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цели проведения амбулаторного приема и активного посещения пациентов на дому.</w:t>
            </w:r>
          </w:p>
          <w:p w14:paraId="14D1F1E6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Клиническое значение методики проведения медицинских осмотров и обследований пациентов.</w:t>
            </w:r>
          </w:p>
          <w:p w14:paraId="5539D327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и методы диагностики заболеваний и (или) состояний у детей и взрослых, протекающих без явных признаков угрозы жизни и не требующих оказания медицинской помощи в неотложной форме.</w:t>
            </w:r>
          </w:p>
          <w:p w14:paraId="26666DC4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статистическая классификация болезней и проблем, связанных со здоровьем.</w:t>
            </w:r>
          </w:p>
          <w:p w14:paraId="428DAF93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состояний, требующих оказания медицинской помощи в неотложной форме.</w:t>
            </w:r>
          </w:p>
          <w:p w14:paraId="50957D28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</w:t>
            </w:r>
          </w:p>
          <w:p w14:paraId="11EF50CF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процессах.</w:t>
            </w:r>
          </w:p>
          <w:p w14:paraId="24FBD08B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наиболее распространенных острых и хронических заболеваний и (или) состояний.</w:t>
            </w:r>
          </w:p>
          <w:p w14:paraId="6B7C38F0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физиологически нормально протекающей беременности.</w:t>
            </w:r>
          </w:p>
          <w:p w14:paraId="17A1443A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особенностей.</w:t>
            </w:r>
          </w:p>
          <w:p w14:paraId="20C3346C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стационара.</w:t>
            </w:r>
          </w:p>
          <w:p w14:paraId="7BBED46B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и порядок направления пациента на консультации к участковому врачу-терапевту, врачу общей практики (семейному врачу), участковому врачу-педиатру и врачам-специалистам.</w:t>
            </w:r>
          </w:p>
          <w:p w14:paraId="62E80E1F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к оказанию специализированной медицинской помощи в стационарных условиях.</w:t>
            </w:r>
          </w:p>
          <w:p w14:paraId="7B72A1D6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для оказания скорой, в том числе скорой специализированной, медицинской помощи.</w:t>
            </w:r>
          </w:p>
          <w:p w14:paraId="77B78221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показаний для оказания паллиативной медицинской помощи, в том числе детям.</w:t>
            </w:r>
          </w:p>
          <w:p w14:paraId="560821B3" w14:textId="77777777" w:rsidR="00EC5DF2" w:rsidRPr="00EC5DF2" w:rsidRDefault="00EC5DF2" w:rsidP="00B35639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выявления курящих и лиц, избыточно потребляющих алкоголь, а также лиц, потребляющих наркотические средства и психотропные вещества без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01B7A8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63BDD119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FC9EE10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0BEA23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6C631AD5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 жалоб, анамнеза жизни и заболевания у пациентов (их законных представителей).</w:t>
            </w:r>
          </w:p>
          <w:p w14:paraId="31095650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информацию, полученную от пациентов (их законных представителей).</w:t>
            </w:r>
          </w:p>
          <w:p w14:paraId="4E411B7F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особенностей.</w:t>
            </w:r>
          </w:p>
          <w:p w14:paraId="32C8A836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физикальное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обследование пациента, включая: осмотр, пальпацию, перкуссию, аускультацию.</w:t>
            </w:r>
          </w:p>
          <w:p w14:paraId="56E9E79F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состояние пациента.</w:t>
            </w:r>
          </w:p>
          <w:p w14:paraId="6667ADF4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 и заболевания, проводить: общий визуальный осмотр пациента, осмотр полости рта, осмотр верхних дыхательных путей с использованием дополнительных источников света, шпателя и зеркал, измерение роста, измерение массы тела, измерение основных анатомических окружностей, измерение окружности головы, измерение окружности грудной клетки, измерение толщины кожной складки (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пликометрия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328958C3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осмотр беременных женщин и направлять на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пренатальный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плода.</w:t>
            </w:r>
          </w:p>
          <w:p w14:paraId="5A1EF2A0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и анализировать результаты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физикального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 с учетом возрастных особенностей и заболевания: термометрию общую, измерение частоты дыхания, измерение частоты сердцебиения, исследование пульса, исследование пульса методом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измерение артериального давления на периферических артериях, суточное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артериального давления, регистрацию электрокардиограммы, прикроватное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жизненных функций и параметров, оценку поведения пациента с психическими расстройствами.</w:t>
            </w:r>
          </w:p>
          <w:p w14:paraId="704ED065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неосложненных острых заболеваний и (или) состояний, хронических заболеваний и их обострений, травм, отравлений у взрослых и детей.</w:t>
            </w:r>
          </w:p>
          <w:p w14:paraId="1A9D9E97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и планировать объем инструментальных и лабораторных исследований с учетом возрастных особенностей и наличия заболеваний.</w:t>
            </w:r>
          </w:p>
          <w:p w14:paraId="2BD9CFEA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и анализировать результаты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инструментальных и лабораторных обследований с учетом возрастных особенностей и наличия заболеваний.</w:t>
            </w:r>
          </w:p>
          <w:p w14:paraId="5E09FB4E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необходимость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заболеваний.</w:t>
            </w:r>
          </w:p>
          <w:p w14:paraId="3FFABB20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"онкология".</w:t>
            </w:r>
          </w:p>
          <w:p w14:paraId="10E981A9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по организации диспансерного наблюдения за пациентами с хроническими заболеваниями, в том числе с предраковыми заболеваниями, с целью коррекции проводимого лечения и плана диспансерного наблюдения.</w:t>
            </w:r>
          </w:p>
          <w:p w14:paraId="691FEB5C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риск.</w:t>
            </w:r>
          </w:p>
          <w:p w14:paraId="089526C1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медицинские показания для оказания медицинской помощи с учетом возрастных особенностей.</w:t>
            </w:r>
          </w:p>
          <w:p w14:paraId="5CFC7707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клинические признаки состояний, требующих оказания медицинской помощи в неотложной форме.</w:t>
            </w:r>
          </w:p>
          <w:p w14:paraId="5C6F3B3B" w14:textId="77777777" w:rsidR="00EC5DF2" w:rsidRPr="00EC5DF2" w:rsidRDefault="00EC5DF2" w:rsidP="00B35639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курящих лиц и лиц, избыточно потребляющих алкоголь, а также потребляющих 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4031A8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4CADE01A" w14:textId="77777777" w:rsidTr="00EC5DF2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040B8879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97F3C0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 у взрослых и детей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12DFF74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C5DF2" w:rsidRPr="00EC5DF2" w14:paraId="6F7FA3BE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457B32EA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225D234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6A20618B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услуг.</w:t>
            </w:r>
          </w:p>
          <w:p w14:paraId="774AF526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специальных продуктов лечебного питания.</w:t>
            </w:r>
          </w:p>
          <w:p w14:paraId="11ABA2FA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применения лекарственных препаратов, медицинских изделий и лечебного питания при заболеваниях и (или) состояниях у детей и взрослых.</w:t>
            </w:r>
          </w:p>
          <w:p w14:paraId="00980127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препаратов; возможные осложнения, побочные действия, нежелательные реакции на введение лекарственных препаратов.</w:t>
            </w:r>
          </w:p>
          <w:p w14:paraId="6270EEB6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немедикаментозного лечения: медицинские показания и медицинские противопоказания; возможные осложнения, побочные действия, нежелательные реакции.</w:t>
            </w:r>
          </w:p>
          <w:p w14:paraId="2182A924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действия немедикаментозного лечения (физиотерапевтическое лечение, лечебная физкультура, массаж, иглорефлексотерапия, бальнеотерапия, психотерапия).</w:t>
            </w:r>
          </w:p>
          <w:p w14:paraId="2C9F9409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ведения физиологических родов и их клиническое течение.</w:t>
            </w:r>
          </w:p>
          <w:p w14:paraId="00FEDB77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выявления и оценки уровня боли у взрослых и детей; правила, виды, методы и средства лечения хронического болевого синдрома; правила оказания симптоматической помощи при тягостных расстройствах.</w:t>
            </w:r>
          </w:p>
          <w:p w14:paraId="4C360E91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условиях.</w:t>
            </w:r>
          </w:p>
          <w:p w14:paraId="50D99C34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ассортимента, рецептов, отпуск лекарственных препаратов, включая наркотические лекарственные препараты и психотропные лекарственные препараты, медицинских изделий, а также их хранение.</w:t>
            </w:r>
          </w:p>
          <w:p w14:paraId="474A5FCA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ведению предметно-количественного учета лекарственных препаратов.</w:t>
            </w:r>
          </w:p>
          <w:p w14:paraId="0B49AD9D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временной нетрудоспособности пациента, порядок экспертизы временной нетрудоспособности, порядок выдачи и продления листков временной нетрудоспособности.</w:t>
            </w:r>
          </w:p>
          <w:p w14:paraId="249622B9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экспертизу.</w:t>
            </w:r>
          </w:p>
          <w:p w14:paraId="2EBEE003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Этиология, патогенез, клиническая картина, дифференциальная диагностика, особенности течения, осложнения и исходы заболеваний и (или) состояний.</w:t>
            </w:r>
          </w:p>
          <w:p w14:paraId="6BA48D88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актов.</w:t>
            </w:r>
          </w:p>
          <w:p w14:paraId="22D68E53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ситуациях.</w:t>
            </w:r>
          </w:p>
          <w:p w14:paraId="1C1EB9A1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медицинской эвакуации в режиме чрезвычайной ситуации.</w:t>
            </w:r>
          </w:p>
          <w:p w14:paraId="61C42729" w14:textId="77777777" w:rsidR="00EC5DF2" w:rsidRPr="00EC5DF2" w:rsidRDefault="00EC5DF2" w:rsidP="00B35639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заболеваний и (или) состояний, представляющих угрозу жизни и здоровью человека.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D1F2949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5FD067D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EB9A224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028E0B2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E4DD8D7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план лечения пациентов с хроническими неосложненными заболеваниями и (или) состояниями, их обострениями, травмами, отравлениями.</w:t>
            </w:r>
          </w:p>
          <w:p w14:paraId="2B848082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рецепт на лекарственные препараты, медицинские изделия и специальные продукты лечебного питания.</w:t>
            </w:r>
          </w:p>
          <w:p w14:paraId="1542C1E3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лекарственные препараты, специальные продукты лечебного питания и медицинские изделия при заболеваниях и (или) состояниях, не сопровождающихся угрозой жизни пациента, с учетом возрастных особенностей, в том числе по назначению врача.</w:t>
            </w:r>
          </w:p>
          <w:p w14:paraId="3D14DFF5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Назначать немедикаментозное лечение с учетом диагноза и клинической картины болезни.</w:t>
            </w:r>
          </w:p>
          <w:p w14:paraId="64E08036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эффективность и безопасность назначенного лечения.</w:t>
            </w:r>
          </w:p>
          <w:p w14:paraId="13A37907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Предотвращать или устранять осложнения, побочные действия, нежелательные реакции лекарственных препаратов, специальных продуктов лечебного питания, медицинских изделий и немедикаментозного лечения.</w:t>
            </w:r>
          </w:p>
          <w:p w14:paraId="0166BA1E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следующие медицинские манипуляции и процедуры: ингаляторное введение лекарственных препаратов и кислорода; ингаляторное введение лекарственных препаратов через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небулайзер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установка и замена инсулиновой помпы; пособие при парентеральном введении лекарственных препаратов; пункция и катетеризация периферических вен, в том числе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кубитальной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внутривенное введение лекарственных препаратов; непрерывное внутривенное введение лекарственных препаратов;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внутрипросветное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в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венозный катетер антисептиков и лекарственных препаратов; уход за сосудистым катетером.</w:t>
            </w:r>
          </w:p>
          <w:p w14:paraId="5CFEC9B1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введение лекарственных препаратов: накожно,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подкожно, в очаг поражения кожи; внутримышечно;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внутрикостно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используя специальную укладку для внутрикостного доступа, внутрисуставное, околосуставное;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интраназально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наружный слуховой проход; втиранием растворов в волосистую часть головы; с помощью глазных ванночек с растворами лекарственных препаратов; инстилляцией лекарственных препаратов в конъюнктивную полость;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интравагинально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ректально, с помощью клизмы.</w:t>
            </w:r>
          </w:p>
          <w:p w14:paraId="358C7F5E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мониторинг течения заболевания, корректировать план лечения в зависимости от особенностей течения заболевания.</w:t>
            </w:r>
          </w:p>
          <w:p w14:paraId="69FF05F3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посещение пациента на дому с целью динамического наблюдения за состоянием пациента, течением заболевания, проводить измерение и оценку показателей жизнедеятельности пациента в динамике, интерпретировать полученные данные.</w:t>
            </w:r>
          </w:p>
          <w:p w14:paraId="77941C15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оценку интенсивности тягостных для пациента симптомов, в том числе боли, определять и документировать невербальные признаки боли у пациента, рассчитывать ранговые индексы боли, проводить мониторинг уровня боли в движении и в покое.</w:t>
            </w:r>
          </w:p>
          <w:p w14:paraId="0806458C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отпуск и применение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обезболивании.</w:t>
            </w:r>
          </w:p>
          <w:p w14:paraId="73A6BF55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медицинскую сортировку пораженных по степени опасности для окружающих, по тяжести состояния пострадавших и по эвакуационному признаку.</w:t>
            </w:r>
          </w:p>
          <w:p w14:paraId="5F0717EA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учет лекарственных препаратов.</w:t>
            </w:r>
          </w:p>
          <w:p w14:paraId="2E2D458C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Направлять пациентов в медицинскую организацию, оказывающую паллиативную медицинскую помощь в стационарных условиях, при наличии медицинских показаний.</w:t>
            </w:r>
          </w:p>
          <w:p w14:paraId="19D1E806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пациентов (их законных представителей) и лиц, осуществляющих уход, навыкам ухода.</w:t>
            </w:r>
          </w:p>
          <w:p w14:paraId="24BEF1B1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признаки временной нетрудоспособности и признаки стойкого нарушения функций организма, обусловленные заболеваниями, последствиями травм или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дефектами.</w:t>
            </w:r>
          </w:p>
          <w:p w14:paraId="4C4AE007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листок временной нетрудоспособности, в том числе в форме электронного документа.</w:t>
            </w:r>
          </w:p>
          <w:p w14:paraId="6F814661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документы для направления пациента на медико-социальную экспертизу в соответствии с нормативными правовыми актами.</w:t>
            </w:r>
          </w:p>
          <w:p w14:paraId="4D75EF46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физиологические роды.</w:t>
            </w:r>
          </w:p>
          <w:p w14:paraId="406929F8" w14:textId="77777777" w:rsidR="00EC5DF2" w:rsidRPr="00EC5DF2" w:rsidRDefault="00EC5DF2" w:rsidP="00B35639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медицинскую помощь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несовершеннолетним.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D7BEB4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6DF6385D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46EEB623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ECE368E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0FB742" w14:textId="4EDCA2E8" w:rsidR="00DA5DBE" w:rsidRPr="00EC5DF2" w:rsidRDefault="002D24C9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A5DBE" w:rsidRPr="00EC5DF2" w14:paraId="69C4F57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9DD3C60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5761FAA0" w14:textId="77777777" w:rsidR="00DA5DBE" w:rsidRPr="00EC5DF2" w:rsidRDefault="00DA5DBE" w:rsidP="00E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4D8BE77" w14:textId="77777777" w:rsidR="00DA5DBE" w:rsidRPr="00EC5DF2" w:rsidRDefault="00DA5DBE" w:rsidP="00B356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организации медицинской реабилитации.</w:t>
            </w:r>
          </w:p>
          <w:p w14:paraId="6A0FBC1C" w14:textId="77777777" w:rsidR="00DA5DBE" w:rsidRPr="00EC5DF2" w:rsidRDefault="00DA5DBE" w:rsidP="00B356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последствия заболеваний (травм), методы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(МКФ).</w:t>
            </w:r>
          </w:p>
          <w:p w14:paraId="78B0790D" w14:textId="77777777" w:rsidR="00DA5DBE" w:rsidRPr="00EC5DF2" w:rsidRDefault="00DA5DBE" w:rsidP="00B356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Методы определения реабилитационного потенциала пациента и правила формулировки реабилитационного диагноза.</w:t>
            </w:r>
          </w:p>
          <w:p w14:paraId="2520E3BB" w14:textId="77777777" w:rsidR="00DA5DBE" w:rsidRPr="00EC5DF2" w:rsidRDefault="00DA5DBE" w:rsidP="00B356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составления, оформления и реализации индивидуальных программ реабилитации.</w:t>
            </w:r>
          </w:p>
          <w:p w14:paraId="79CD4815" w14:textId="77777777" w:rsidR="00DA5DBE" w:rsidRPr="00EC5DF2" w:rsidRDefault="00DA5DBE" w:rsidP="00B356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535354F3" w14:textId="77777777" w:rsidR="00DA5DBE" w:rsidRPr="00EC5DF2" w:rsidRDefault="00DA5DBE" w:rsidP="00B35639">
            <w:pPr>
              <w:numPr>
                <w:ilvl w:val="0"/>
                <w:numId w:val="13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EEEC9EA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45283170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409BFCE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510190D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159DF20C" w14:textId="77777777" w:rsidR="00EC5DF2" w:rsidRPr="00EC5DF2" w:rsidRDefault="00EC5DF2" w:rsidP="00B35639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с учетом возрастных особенностей в соответствии с действующим порядком организации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медицинской реабилитации.</w:t>
            </w:r>
          </w:p>
          <w:p w14:paraId="675B8688" w14:textId="77777777" w:rsidR="00EC5DF2" w:rsidRPr="00EC5DF2" w:rsidRDefault="00EC5DF2" w:rsidP="00B35639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доврачебное обследование пациентов, в том числе инвалидов, с последствиями травм, операций, хронических заболеваний на этапах реабилитации, проводить оценку функциональных возможностей пациента, определять реабилитационный потенциал с учетом диагноза, возрастных особенностей.</w:t>
            </w:r>
          </w:p>
          <w:p w14:paraId="3D44F6E2" w14:textId="77777777" w:rsidR="00EC5DF2" w:rsidRPr="00EC5DF2" w:rsidRDefault="00EC5DF2" w:rsidP="00B35639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методы и средства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реабилитации.</w:t>
            </w:r>
          </w:p>
          <w:p w14:paraId="19C01006" w14:textId="77777777" w:rsidR="00EC5DF2" w:rsidRPr="00EC5DF2" w:rsidRDefault="00EC5DF2" w:rsidP="00B35639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выполнение и оценивать эффективность и безопасность реабилитационных мероприятий, в том числе, при реализации индивидуальной программы реабилитации или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с учетом диагноза, возрастных особенностей.</w:t>
            </w:r>
          </w:p>
          <w:p w14:paraId="78337A70" w14:textId="77777777" w:rsidR="00EC5DF2" w:rsidRPr="00EC5DF2" w:rsidRDefault="00EC5DF2" w:rsidP="00B35639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 оформлять медицинские документы.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9ED06BB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3262AAFD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31FD790B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64196F4A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ECF50FC" w14:textId="5263C5DF" w:rsidR="00DA5DBE" w:rsidRPr="00EC5DF2" w:rsidRDefault="002D24C9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A5DBE" w:rsidRPr="00EC5DF2" w14:paraId="40B96D08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0E4684C7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2608A1A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0C9EF00C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учет населения, прикрепленного к фельдшерскому участку.</w:t>
            </w:r>
          </w:p>
          <w:p w14:paraId="486BC5B7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профилактические медицинские осмотры населения, в том числе несовершеннолетних.</w:t>
            </w:r>
          </w:p>
          <w:p w14:paraId="698CD0A6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(групповые) беседы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болезней.</w:t>
            </w:r>
          </w:p>
          <w:p w14:paraId="5A2D61F8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предсменный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послесменный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осмотр.</w:t>
            </w:r>
          </w:p>
          <w:p w14:paraId="1A1455FE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динамическое наблюдение новорожденных и беременных женщин.</w:t>
            </w:r>
          </w:p>
          <w:p w14:paraId="19339E28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работу по реализации программ формирования здорового образа жизни, в том числе программ снижения потребления алкоголя и табака, предупреждения и </w:t>
            </w:r>
            <w:proofErr w:type="gram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борьбы с немедицинским потреблением наркотических средств</w:t>
            </w:r>
            <w:proofErr w:type="gram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психотропных веществ.</w:t>
            </w:r>
          </w:p>
          <w:p w14:paraId="6C4736CD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 консультации по вопросам планирования семьи.</w:t>
            </w:r>
          </w:p>
          <w:p w14:paraId="030E4140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списки граждан и план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обследований.</w:t>
            </w:r>
          </w:p>
          <w:p w14:paraId="54E9E195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документа.</w:t>
            </w:r>
          </w:p>
          <w:p w14:paraId="2B7FE6DA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диспансерное наблюдение женщин в период физиологически протекающей беременности.</w:t>
            </w:r>
          </w:p>
          <w:p w14:paraId="64C7FBE1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санитарно-просветительную работу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несовершеннолетних в образовательных организациях.</w:t>
            </w:r>
          </w:p>
          <w:p w14:paraId="6716D9E7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диспансерное наблюдение за лицами с высоким риском развития заболеваний, а также страдающими хроническими инфекционными и неинфекционными заболеваниями и (или) состояниями.</w:t>
            </w:r>
          </w:p>
          <w:p w14:paraId="72B253B9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лиц, имеющих факторы риска развития инфекционных и неинфекционных заболеваний, в том числе курящих лиц и лиц, избыточно потребляющих алкоголь.</w:t>
            </w:r>
          </w:p>
          <w:p w14:paraId="3E42D41F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суррогатов.</w:t>
            </w:r>
          </w:p>
          <w:p w14:paraId="24D0831A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общественное мнение в пользу здорового образа жизни, мотивировать население на здоровый образ жизни или изменение образа жизни, улучшение качества жизни, информировать о программах и способах отказа от вредных привычек.</w:t>
            </w:r>
          </w:p>
          <w:p w14:paraId="6E424E1D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антропометрию, расчет индекса массы тела, измерение артериального давления,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осмотр, включая взятие мазка (соскоба) с поверхности шейки матки (наружного маточного зева) и цервикального канала на цитологическое исследование.</w:t>
            </w:r>
          </w:p>
          <w:p w14:paraId="00BBAE4B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факторы риска хронических неинфекционных заболеваний на основании диагностических критериев.</w:t>
            </w:r>
          </w:p>
          <w:p w14:paraId="3B1A1B2F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Определять относительный сердечно-сосудистый риск среди населения, прикрепленного к фельдшерскому участку.</w:t>
            </w:r>
          </w:p>
          <w:p w14:paraId="7391ACCB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профилактическое консультирование населения с выявленными хроническими заболеваниями и факторами риска их развития.</w:t>
            </w:r>
          </w:p>
          <w:p w14:paraId="369EE16E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заболеваний.</w:t>
            </w:r>
          </w:p>
          <w:p w14:paraId="083B1234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иммунизацию в соответствии с национальным календарем профилактических прививок и календарем профилактических прививок по эпидемическим показаниям.</w:t>
            </w:r>
          </w:p>
          <w:p w14:paraId="5D36152D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осмотр и динамическое наблюдение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реконвалесцентов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инфекционных заболеваний, информировать врача кабинета инфекционных заболеваний.</w:t>
            </w:r>
          </w:p>
          <w:p w14:paraId="7ED759B4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меры индивидуальной защиты пациентов и медицинских работников от инфицирования при использовании различных медицинских технологий, соблюдать принцип индивидуальной изоляции, правила асептики и антисептики, проводить комплекс мероприятий по дезинфекции и стерилизации технических средств и инструментов, медицинских изделий.</w:t>
            </w:r>
          </w:p>
          <w:p w14:paraId="26993FFC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санитарные правила при обращении с медицинскими отходами, проводить экстренные профилактические мероприятия при возникновении аварийных ситуаций с риском инфицирования медицинского персонала.</w:t>
            </w:r>
          </w:p>
          <w:p w14:paraId="6038681C" w14:textId="77777777" w:rsidR="00DA5DBE" w:rsidRPr="00EC5DF2" w:rsidRDefault="00DA5DBE" w:rsidP="00B35639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EFED189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E80E3D6" w14:textId="77777777" w:rsidTr="00EC5DF2">
        <w:trPr>
          <w:trHeight w:val="1407"/>
        </w:trPr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49893EA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0C6F40D7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231740DD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вопросам личной гигиены, контрацепции, здорового образа жизни, профилактики заболеваний.</w:t>
            </w:r>
          </w:p>
          <w:p w14:paraId="4E202012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</w:t>
            </w:r>
            <w:proofErr w:type="gram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борьбы с немедицинским потреблением наркотических средств</w:t>
            </w:r>
            <w:proofErr w:type="gram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психотропных веществ.</w:t>
            </w:r>
          </w:p>
          <w:p w14:paraId="417B3ED0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медицинских осмотров, правила проведения медицинских осмотров с учетом возрастных особенностей в соответствии с нормативными правовыми актами.</w:t>
            </w:r>
          </w:p>
          <w:p w14:paraId="30257719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предсменных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послесменных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осмотров.</w:t>
            </w:r>
          </w:p>
          <w:p w14:paraId="2856C324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критерии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особенностей.</w:t>
            </w:r>
          </w:p>
          <w:p w14:paraId="2388F361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профилактического медицинского осмотра и диспансеризации определенных групп взрослого населения, роль и функции фельдшера в проведении профилактического медицинского осмотра и диспансеризации населения.</w:t>
            </w:r>
          </w:p>
          <w:p w14:paraId="57ED85A9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критерии эффективности диспансеризации взрослого населения.</w:t>
            </w:r>
          </w:p>
          <w:p w14:paraId="4E2D91CA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риска.</w:t>
            </w:r>
          </w:p>
          <w:p w14:paraId="453ED3B7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календарь профилактических прививок, календарь профилактических прививок по эпидемическим показаниям.</w:t>
            </w:r>
          </w:p>
          <w:p w14:paraId="164CEB73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правовыми актами.</w:t>
            </w:r>
          </w:p>
          <w:p w14:paraId="1FF157B2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  <w:p w14:paraId="08BE14FE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для стационарного наблюдения и лечения по виду инфекционного заболевания и тяжести состояния пациента.</w:t>
            </w:r>
          </w:p>
          <w:p w14:paraId="7F381921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Подходы и методы многоуровневой профилактики инфекций, связанных с оказанием медицинской помощи.</w:t>
            </w:r>
          </w:p>
          <w:p w14:paraId="2629046C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Санитарно-эпидемиологические требования к организациям, осуществляющим медицинскую деятельность, в том числе к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труда).</w:t>
            </w:r>
          </w:p>
          <w:p w14:paraId="0E9B5969" w14:textId="77777777" w:rsidR="00EC5DF2" w:rsidRPr="00EC5DF2" w:rsidRDefault="00EC5DF2" w:rsidP="00B35639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Санитарные правила обращения с медицинскими отходами, комплекс экстренных профилактических мероприятий при возникновении аварийных ситуаций с риском инфицирования медицинских работников.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8C1D121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3637B5C8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71B16487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3D6A7C70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934B605" w14:textId="2FFA4E90" w:rsidR="00DA5DBE" w:rsidRPr="00EC5DF2" w:rsidRDefault="002D24C9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A5DBE" w:rsidRPr="00EC5DF2" w14:paraId="462355EE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2459CF0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13A27084" w14:textId="77777777" w:rsidR="00DA5DBE" w:rsidRPr="00EC5DF2" w:rsidRDefault="00DA5DBE" w:rsidP="00DA5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9C33CD0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жизни.</w:t>
            </w:r>
          </w:p>
          <w:p w14:paraId="3200CEA1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представителей).</w:t>
            </w:r>
          </w:p>
          <w:p w14:paraId="6403D2DF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исследования пациентов (осмотр, пальпация, перкуссия, аускультация).</w:t>
            </w:r>
          </w:p>
          <w:p w14:paraId="01BDB3CB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дыхания.</w:t>
            </w:r>
          </w:p>
          <w:p w14:paraId="65A7331C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 базовой сердечно-легочной реанимации.</w:t>
            </w:r>
          </w:p>
          <w:p w14:paraId="5A609423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 w14:paraId="461FE0D3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 w14:paraId="5000DDE3" w14:textId="77777777" w:rsidR="00DA5DBE" w:rsidRPr="00EC5DF2" w:rsidRDefault="00DA5DBE" w:rsidP="00B35639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картина при осложнениях беременности, угрожающая жизни женщины.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C4D2222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1DBCB8F6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4A474A9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441C522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0D87BAEC" w14:textId="77777777" w:rsidR="00EC5DF2" w:rsidRPr="00EC5DF2" w:rsidRDefault="00EC5DF2" w:rsidP="00B35639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 в экстренной форме.</w:t>
            </w:r>
          </w:p>
          <w:p w14:paraId="2B1A97AC" w14:textId="77777777" w:rsidR="00EC5DF2" w:rsidRPr="00EC5DF2" w:rsidRDefault="00EC5DF2" w:rsidP="00B35639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мероприятия базовой сердечно-легочной реанимации.</w:t>
            </w:r>
          </w:p>
          <w:p w14:paraId="36397435" w14:textId="77777777" w:rsidR="00EC5DF2" w:rsidRPr="00EC5DF2" w:rsidRDefault="00EC5DF2" w:rsidP="00B35639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беременности.</w:t>
            </w:r>
          </w:p>
          <w:p w14:paraId="552BDD1C" w14:textId="77777777" w:rsidR="00EC5DF2" w:rsidRPr="00EC5DF2" w:rsidRDefault="00EC5DF2" w:rsidP="00B35639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лекарственные препараты и медицинские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изделия при оказании медицинской помощи в экстренной форме.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ECE5C6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DA90059" w14:textId="77777777" w:rsidR="00EC5DF2" w:rsidRPr="00EC5DF2" w:rsidRDefault="00EC5DF2" w:rsidP="00E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DF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36511623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432" w:type="pct"/>
        <w:jc w:val="center"/>
        <w:tblLayout w:type="fixed"/>
        <w:tblLook w:val="04A0" w:firstRow="1" w:lastRow="0" w:firstColumn="1" w:lastColumn="0" w:noHBand="0" w:noVBand="1"/>
      </w:tblPr>
      <w:tblGrid>
        <w:gridCol w:w="1338"/>
        <w:gridCol w:w="288"/>
        <w:gridCol w:w="889"/>
        <w:gridCol w:w="935"/>
        <w:gridCol w:w="1066"/>
        <w:gridCol w:w="1130"/>
        <w:gridCol w:w="1125"/>
        <w:gridCol w:w="1964"/>
      </w:tblGrid>
      <w:tr w:rsidR="0072341E" w:rsidRPr="00613219" w14:paraId="3B650383" w14:textId="77777777" w:rsidTr="0072341E">
        <w:trPr>
          <w:trHeight w:val="1167"/>
          <w:jc w:val="center"/>
        </w:trPr>
        <w:tc>
          <w:tcPr>
            <w:tcW w:w="3876" w:type="pct"/>
            <w:gridSpan w:val="7"/>
            <w:shd w:val="clear" w:color="auto" w:fill="92D050"/>
            <w:vAlign w:val="center"/>
          </w:tcPr>
          <w:p w14:paraId="5DC935A0" w14:textId="694081DC" w:rsidR="0072341E" w:rsidRPr="00613219" w:rsidRDefault="0072341E" w:rsidP="00DD1C8B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24" w:type="pct"/>
            <w:shd w:val="clear" w:color="auto" w:fill="92D050"/>
            <w:vAlign w:val="center"/>
          </w:tcPr>
          <w:p w14:paraId="24285C2E" w14:textId="77777777" w:rsidR="0072341E" w:rsidRPr="00613219" w:rsidRDefault="0072341E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2341E" w:rsidRPr="00613219" w14:paraId="005EF852" w14:textId="77777777" w:rsidTr="00A932A0">
        <w:trPr>
          <w:trHeight w:val="50"/>
          <w:jc w:val="center"/>
        </w:trPr>
        <w:tc>
          <w:tcPr>
            <w:tcW w:w="766" w:type="pct"/>
            <w:vMerge w:val="restart"/>
            <w:shd w:val="clear" w:color="auto" w:fill="92D050"/>
            <w:vAlign w:val="center"/>
          </w:tcPr>
          <w:p w14:paraId="2D449846" w14:textId="77777777" w:rsidR="0072341E" w:rsidRPr="00613219" w:rsidRDefault="0072341E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4" w:type="pct"/>
            <w:shd w:val="clear" w:color="auto" w:fill="92D050"/>
            <w:vAlign w:val="center"/>
          </w:tcPr>
          <w:p w14:paraId="3B928D8C" w14:textId="77777777" w:rsidR="0072341E" w:rsidRPr="00613219" w:rsidRDefault="0072341E" w:rsidP="00DD1C8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00B050"/>
            <w:vAlign w:val="center"/>
          </w:tcPr>
          <w:p w14:paraId="004CFEB8" w14:textId="77777777" w:rsidR="0072341E" w:rsidRPr="00613219" w:rsidRDefault="0072341E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35" w:type="pct"/>
            <w:shd w:val="clear" w:color="auto" w:fill="00B050"/>
            <w:vAlign w:val="center"/>
          </w:tcPr>
          <w:p w14:paraId="24D47791" w14:textId="77777777" w:rsidR="0072341E" w:rsidRPr="00613219" w:rsidRDefault="0072341E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10" w:type="pct"/>
            <w:shd w:val="clear" w:color="auto" w:fill="00B050"/>
            <w:vAlign w:val="center"/>
          </w:tcPr>
          <w:p w14:paraId="05FBBB4A" w14:textId="77777777" w:rsidR="0072341E" w:rsidRPr="00613219" w:rsidRDefault="0072341E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47" w:type="pct"/>
            <w:shd w:val="clear" w:color="auto" w:fill="00B050"/>
            <w:vAlign w:val="center"/>
          </w:tcPr>
          <w:p w14:paraId="254CBDEE" w14:textId="77777777" w:rsidR="0072341E" w:rsidRPr="00613219" w:rsidRDefault="0072341E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44" w:type="pct"/>
            <w:shd w:val="clear" w:color="auto" w:fill="00B050"/>
            <w:vAlign w:val="center"/>
          </w:tcPr>
          <w:p w14:paraId="0C1F2835" w14:textId="77777777" w:rsidR="0072341E" w:rsidRPr="00337406" w:rsidRDefault="0072341E" w:rsidP="00DD1C8B">
            <w:pPr>
              <w:ind w:right="-156" w:hanging="72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37406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124" w:type="pct"/>
            <w:shd w:val="clear" w:color="auto" w:fill="00B050"/>
            <w:vAlign w:val="center"/>
          </w:tcPr>
          <w:p w14:paraId="617FD6C4" w14:textId="77777777" w:rsidR="0072341E" w:rsidRPr="00613219" w:rsidRDefault="0072341E" w:rsidP="00DD1C8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932A0" w:rsidRPr="00613219" w14:paraId="19C8A9C4" w14:textId="77777777" w:rsidTr="00A932A0">
        <w:trPr>
          <w:trHeight w:val="50"/>
          <w:jc w:val="center"/>
        </w:trPr>
        <w:tc>
          <w:tcPr>
            <w:tcW w:w="766" w:type="pct"/>
            <w:vMerge/>
            <w:shd w:val="clear" w:color="auto" w:fill="92D050"/>
            <w:vAlign w:val="center"/>
          </w:tcPr>
          <w:p w14:paraId="56691078" w14:textId="77777777" w:rsidR="00A932A0" w:rsidRPr="00613219" w:rsidRDefault="00A932A0" w:rsidP="00A932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7A9ABA8" w14:textId="77777777" w:rsidR="00A932A0" w:rsidRPr="00613219" w:rsidRDefault="00A932A0" w:rsidP="00A932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9" w:type="pct"/>
            <w:vAlign w:val="center"/>
          </w:tcPr>
          <w:p w14:paraId="632B08A5" w14:textId="0E61F790" w:rsidR="00A932A0" w:rsidRPr="00530E6D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535" w:type="pct"/>
            <w:vAlign w:val="center"/>
          </w:tcPr>
          <w:p w14:paraId="04F7A020" w14:textId="67FA063E" w:rsidR="00A932A0" w:rsidRPr="00ED1185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0" w:type="pct"/>
            <w:vAlign w:val="center"/>
          </w:tcPr>
          <w:p w14:paraId="2AC69A9B" w14:textId="69E35E5F" w:rsidR="00A932A0" w:rsidRPr="00800528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vAlign w:val="center"/>
          </w:tcPr>
          <w:p w14:paraId="202601E1" w14:textId="094E5E92" w:rsidR="00A932A0" w:rsidRPr="00530E6D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14:paraId="6D22D8D8" w14:textId="764F5DFA" w:rsidR="00A932A0" w:rsidRPr="00A932A0" w:rsidRDefault="00A932A0" w:rsidP="00A932A0">
            <w:pPr>
              <w:jc w:val="center"/>
              <w:rPr>
                <w:b/>
              </w:rPr>
            </w:pPr>
            <w:r w:rsidRPr="00642F4C">
              <w:rPr>
                <w:sz w:val="22"/>
                <w:szCs w:val="22"/>
              </w:rPr>
              <w:t>-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490D2EC9" w14:textId="55DC2D29" w:rsidR="00A932A0" w:rsidRPr="00DC23FE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A932A0" w:rsidRPr="00613219" w14:paraId="1AEA32CE" w14:textId="77777777" w:rsidTr="00A932A0">
        <w:trPr>
          <w:trHeight w:val="50"/>
          <w:jc w:val="center"/>
        </w:trPr>
        <w:tc>
          <w:tcPr>
            <w:tcW w:w="766" w:type="pct"/>
            <w:vMerge/>
            <w:shd w:val="clear" w:color="auto" w:fill="92D050"/>
            <w:vAlign w:val="center"/>
          </w:tcPr>
          <w:p w14:paraId="42258863" w14:textId="77777777" w:rsidR="00A932A0" w:rsidRPr="00613219" w:rsidRDefault="00A932A0" w:rsidP="00A932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34EE230B" w14:textId="77777777" w:rsidR="00A932A0" w:rsidRPr="00613219" w:rsidRDefault="00A932A0" w:rsidP="00A932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9" w:type="pct"/>
            <w:vAlign w:val="center"/>
          </w:tcPr>
          <w:p w14:paraId="2EC3381C" w14:textId="0A0682D7" w:rsidR="00A932A0" w:rsidRPr="00530E6D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  <w:vAlign w:val="center"/>
          </w:tcPr>
          <w:p w14:paraId="124C5F38" w14:textId="219B4AD2" w:rsidR="00A932A0" w:rsidRPr="00ED1185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610" w:type="pct"/>
            <w:vAlign w:val="center"/>
          </w:tcPr>
          <w:p w14:paraId="16EDA10B" w14:textId="52A8518E" w:rsidR="00A932A0" w:rsidRPr="00800528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vAlign w:val="center"/>
          </w:tcPr>
          <w:p w14:paraId="3547D13A" w14:textId="2F8ACFA2" w:rsidR="00A932A0" w:rsidRPr="00530E6D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14:paraId="1F327AAF" w14:textId="565416F7" w:rsidR="00A932A0" w:rsidRPr="00A932A0" w:rsidRDefault="00A932A0" w:rsidP="00A932A0">
            <w:pPr>
              <w:jc w:val="center"/>
              <w:rPr>
                <w:b/>
              </w:rPr>
            </w:pPr>
            <w:r w:rsidRPr="00642F4C">
              <w:rPr>
                <w:sz w:val="22"/>
                <w:szCs w:val="22"/>
              </w:rPr>
              <w:t>-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0B0005C6" w14:textId="7A06A4A8" w:rsidR="00A932A0" w:rsidRPr="00DC23FE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A932A0" w:rsidRPr="00613219" w14:paraId="0FF7ADDD" w14:textId="77777777" w:rsidTr="00A932A0">
        <w:trPr>
          <w:trHeight w:val="50"/>
          <w:jc w:val="center"/>
        </w:trPr>
        <w:tc>
          <w:tcPr>
            <w:tcW w:w="766" w:type="pct"/>
            <w:vMerge/>
            <w:shd w:val="clear" w:color="auto" w:fill="92D050"/>
            <w:vAlign w:val="center"/>
          </w:tcPr>
          <w:p w14:paraId="25ABD351" w14:textId="77777777" w:rsidR="00A932A0" w:rsidRPr="00613219" w:rsidRDefault="00A932A0" w:rsidP="00A932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4BD69308" w14:textId="77777777" w:rsidR="00A932A0" w:rsidRPr="00613219" w:rsidRDefault="00A932A0" w:rsidP="00A932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9" w:type="pct"/>
            <w:vAlign w:val="center"/>
          </w:tcPr>
          <w:p w14:paraId="01D37420" w14:textId="36D62415" w:rsidR="00A932A0" w:rsidRPr="00530E6D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  <w:vAlign w:val="center"/>
          </w:tcPr>
          <w:p w14:paraId="281A976A" w14:textId="7DCE6757" w:rsidR="00A932A0" w:rsidRPr="00ED1185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0" w:type="pct"/>
            <w:vAlign w:val="center"/>
          </w:tcPr>
          <w:p w14:paraId="1F2F824C" w14:textId="69C724A2" w:rsidR="00A932A0" w:rsidRPr="00800528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47" w:type="pct"/>
            <w:vAlign w:val="center"/>
          </w:tcPr>
          <w:p w14:paraId="7CA65E58" w14:textId="7B4C4527" w:rsidR="00A932A0" w:rsidRPr="00530E6D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14:paraId="157E53C7" w14:textId="290964F2" w:rsidR="00A932A0" w:rsidRPr="00A932A0" w:rsidRDefault="00A932A0" w:rsidP="00A932A0">
            <w:pPr>
              <w:jc w:val="center"/>
              <w:rPr>
                <w:b/>
              </w:rPr>
            </w:pPr>
            <w:r w:rsidRPr="00642F4C">
              <w:rPr>
                <w:sz w:val="22"/>
                <w:szCs w:val="22"/>
              </w:rPr>
              <w:t>-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59AE54CA" w14:textId="34B9281B" w:rsidR="00A932A0" w:rsidRPr="00DC23FE" w:rsidRDefault="00A932A0" w:rsidP="00A9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C23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2341E" w:rsidRPr="00613219" w14:paraId="3D076ABD" w14:textId="77777777" w:rsidTr="00A932A0">
        <w:trPr>
          <w:trHeight w:val="50"/>
          <w:jc w:val="center"/>
        </w:trPr>
        <w:tc>
          <w:tcPr>
            <w:tcW w:w="766" w:type="pct"/>
            <w:vMerge/>
            <w:shd w:val="clear" w:color="auto" w:fill="92D050"/>
            <w:vAlign w:val="center"/>
          </w:tcPr>
          <w:p w14:paraId="2BD5C104" w14:textId="77777777" w:rsidR="0072341E" w:rsidRPr="00613219" w:rsidRDefault="0072341E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425A861A" w14:textId="77777777" w:rsidR="0072341E" w:rsidRPr="00613219" w:rsidRDefault="0072341E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9" w:type="pct"/>
            <w:vAlign w:val="center"/>
          </w:tcPr>
          <w:p w14:paraId="25D77082" w14:textId="5D25DF9F" w:rsidR="0072341E" w:rsidRPr="00530E6D" w:rsidRDefault="00F6302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535" w:type="pct"/>
            <w:vAlign w:val="center"/>
          </w:tcPr>
          <w:p w14:paraId="5503F5A1" w14:textId="15105B43" w:rsidR="0072341E" w:rsidRPr="00ED1185" w:rsidRDefault="00F6302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610" w:type="pct"/>
            <w:vAlign w:val="center"/>
          </w:tcPr>
          <w:p w14:paraId="13F3097E" w14:textId="6AAF0C52" w:rsidR="0072341E" w:rsidRPr="00800528" w:rsidRDefault="00AB330F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vAlign w:val="center"/>
          </w:tcPr>
          <w:p w14:paraId="6DBFDEBE" w14:textId="3B6C1046" w:rsidR="0072341E" w:rsidRPr="00EE4982" w:rsidRDefault="00A932A0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E4982">
              <w:rPr>
                <w:sz w:val="22"/>
                <w:szCs w:val="22"/>
              </w:rPr>
              <w:t>,0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74D11329" w14:textId="746B4772" w:rsidR="0072341E" w:rsidRDefault="00A932A0" w:rsidP="009A371F">
            <w:pPr>
              <w:jc w:val="center"/>
            </w:pPr>
            <w:r>
              <w:t>3,0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06170AD6" w14:textId="4A3F53F5" w:rsidR="0072341E" w:rsidRPr="00DC23FE" w:rsidRDefault="00A932A0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72341E" w:rsidRPr="00613219" w14:paraId="5D9A985F" w14:textId="77777777" w:rsidTr="00A932A0">
        <w:trPr>
          <w:trHeight w:val="50"/>
          <w:jc w:val="center"/>
        </w:trPr>
        <w:tc>
          <w:tcPr>
            <w:tcW w:w="766" w:type="pct"/>
            <w:vMerge/>
            <w:shd w:val="clear" w:color="auto" w:fill="92D050"/>
            <w:vAlign w:val="center"/>
          </w:tcPr>
          <w:p w14:paraId="6096BAF0" w14:textId="77777777" w:rsidR="0072341E" w:rsidRPr="00613219" w:rsidRDefault="0072341E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18E60B5" w14:textId="77777777" w:rsidR="0072341E" w:rsidRPr="00613219" w:rsidRDefault="0072341E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9" w:type="pct"/>
            <w:vAlign w:val="center"/>
          </w:tcPr>
          <w:p w14:paraId="1E20B93A" w14:textId="50331963" w:rsidR="0072341E" w:rsidRPr="00530E6D" w:rsidRDefault="00CF7C3A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  <w:vAlign w:val="center"/>
          </w:tcPr>
          <w:p w14:paraId="686EA5C2" w14:textId="725F673E" w:rsidR="0072341E" w:rsidRPr="00ED1185" w:rsidRDefault="00817C45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0" w:type="pct"/>
            <w:vAlign w:val="center"/>
          </w:tcPr>
          <w:p w14:paraId="77D9EC73" w14:textId="1E4D95C5" w:rsidR="0072341E" w:rsidRPr="00800528" w:rsidRDefault="00817C45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vAlign w:val="center"/>
          </w:tcPr>
          <w:p w14:paraId="7E50E3F8" w14:textId="600DA39D" w:rsidR="0072341E" w:rsidRPr="00530E6D" w:rsidRDefault="00EE498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0046AC64" w14:textId="326A6CC7" w:rsidR="0072341E" w:rsidRDefault="00A932A0" w:rsidP="009A371F">
            <w:pPr>
              <w:jc w:val="center"/>
            </w:pPr>
            <w:r>
              <w:t>27,0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46CA653C" w14:textId="278AF4DE" w:rsidR="0072341E" w:rsidRPr="00DC23FE" w:rsidRDefault="00A932A0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72341E" w:rsidRPr="00613219" w14:paraId="7471CC99" w14:textId="77777777" w:rsidTr="00A932A0">
        <w:trPr>
          <w:trHeight w:val="50"/>
          <w:jc w:val="center"/>
        </w:trPr>
        <w:tc>
          <w:tcPr>
            <w:tcW w:w="931" w:type="pct"/>
            <w:gridSpan w:val="2"/>
            <w:shd w:val="clear" w:color="auto" w:fill="00B050"/>
            <w:vAlign w:val="center"/>
          </w:tcPr>
          <w:p w14:paraId="06E8882C" w14:textId="77777777" w:rsidR="0072341E" w:rsidRDefault="0072341E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</w:t>
            </w:r>
          </w:p>
          <w:p w14:paraId="21BCAF7E" w14:textId="77777777" w:rsidR="0072341E" w:rsidRPr="00613219" w:rsidRDefault="0072341E" w:rsidP="00DD1C8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14:paraId="5EA52E64" w14:textId="683E3303" w:rsidR="0072341E" w:rsidRPr="00E43354" w:rsidRDefault="002D24C9" w:rsidP="00DD1C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01F1A652" w14:textId="77777777" w:rsidR="0072341E" w:rsidRPr="00E43354" w:rsidRDefault="0072341E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2E865229" w14:textId="2A08E65C" w:rsidR="0072341E" w:rsidRPr="00E43354" w:rsidRDefault="002D24C9" w:rsidP="00DD1C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720AB57A" w14:textId="6992A3C7" w:rsidR="0072341E" w:rsidRPr="00E43354" w:rsidRDefault="002D24C9" w:rsidP="00DD1C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1FE0FE36" w14:textId="4BBEA9D3" w:rsidR="0072341E" w:rsidRPr="00E43354" w:rsidRDefault="002D24C9" w:rsidP="00DD1C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2EFE7F99" w14:textId="77777777" w:rsidR="0072341E" w:rsidRPr="00613219" w:rsidRDefault="0072341E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3E03F5AB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4847A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B109E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36511624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4928" w:type="pct"/>
        <w:tblLook w:val="04A0" w:firstRow="1" w:lastRow="0" w:firstColumn="1" w:lastColumn="0" w:noHBand="0" w:noVBand="1"/>
      </w:tblPr>
      <w:tblGrid>
        <w:gridCol w:w="548"/>
        <w:gridCol w:w="3048"/>
        <w:gridCol w:w="6117"/>
      </w:tblGrid>
      <w:tr w:rsidR="00821FA8" w:rsidRPr="009D04EE" w14:paraId="0C32A62C" w14:textId="77777777" w:rsidTr="00821FA8">
        <w:tc>
          <w:tcPr>
            <w:tcW w:w="1851" w:type="pct"/>
            <w:gridSpan w:val="2"/>
            <w:shd w:val="clear" w:color="auto" w:fill="92D050"/>
          </w:tcPr>
          <w:p w14:paraId="7430B99A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C4D4A93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21FA8" w:rsidRPr="009D04EE" w14:paraId="4D4D3B25" w14:textId="77777777" w:rsidTr="00821FA8">
        <w:trPr>
          <w:trHeight w:val="1518"/>
        </w:trPr>
        <w:tc>
          <w:tcPr>
            <w:tcW w:w="282" w:type="pct"/>
            <w:shd w:val="clear" w:color="auto" w:fill="00B050"/>
            <w:vAlign w:val="center"/>
          </w:tcPr>
          <w:p w14:paraId="0E1DA561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25E20FA" w14:textId="77777777" w:rsidR="00821FA8" w:rsidRPr="004B68C6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149" w:type="pct"/>
            <w:vAlign w:val="center"/>
          </w:tcPr>
          <w:p w14:paraId="1023ED24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447C">
              <w:rPr>
                <w:sz w:val="24"/>
                <w:szCs w:val="24"/>
              </w:rPr>
              <w:t>Наблюдение за действиями конкурсанта при обследовании пациента. Оценка соответствия выполнения задания алгоритмам. Оценка объема выполняемых диагностических исследований. Оценка заполнения медицинской документации согласно инструкциям.</w:t>
            </w:r>
          </w:p>
        </w:tc>
      </w:tr>
      <w:tr w:rsidR="00821FA8" w:rsidRPr="009D04EE" w14:paraId="0DDC917E" w14:textId="77777777" w:rsidTr="00821FA8">
        <w:trPr>
          <w:trHeight w:val="1116"/>
        </w:trPr>
        <w:tc>
          <w:tcPr>
            <w:tcW w:w="282" w:type="pct"/>
            <w:shd w:val="clear" w:color="auto" w:fill="00B050"/>
            <w:vAlign w:val="center"/>
          </w:tcPr>
          <w:p w14:paraId="26E2D5B5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72D3D5E" w14:textId="77777777" w:rsidR="00821FA8" w:rsidRDefault="00821FA8" w:rsidP="00821F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Лечебная деятельность</w:t>
            </w:r>
          </w:p>
        </w:tc>
        <w:tc>
          <w:tcPr>
            <w:tcW w:w="3149" w:type="pct"/>
            <w:vAlign w:val="center"/>
          </w:tcPr>
          <w:p w14:paraId="4D983D54" w14:textId="77777777" w:rsidR="00821FA8" w:rsidRPr="00A136A0" w:rsidRDefault="00821FA8" w:rsidP="00DD1C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A0">
              <w:rPr>
                <w:sz w:val="24"/>
                <w:szCs w:val="24"/>
              </w:rPr>
              <w:t>Оценка правильности выбора лечебных мероприятий и соответствия их выполнения алгоритмам.</w:t>
            </w:r>
          </w:p>
          <w:p w14:paraId="647594DB" w14:textId="77777777" w:rsidR="00821FA8" w:rsidRPr="002165A3" w:rsidRDefault="00821FA8" w:rsidP="00DD1C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A0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821FA8" w:rsidRPr="009D04EE" w14:paraId="19BC13DE" w14:textId="77777777" w:rsidTr="00821FA8">
        <w:tc>
          <w:tcPr>
            <w:tcW w:w="282" w:type="pct"/>
            <w:shd w:val="clear" w:color="auto" w:fill="00B050"/>
            <w:vAlign w:val="center"/>
          </w:tcPr>
          <w:p w14:paraId="61C652E2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0668637" w14:textId="77777777" w:rsidR="00821FA8" w:rsidRPr="004904C5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149" w:type="pct"/>
            <w:shd w:val="clear" w:color="auto" w:fill="auto"/>
          </w:tcPr>
          <w:p w14:paraId="4837A4DA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A78">
              <w:rPr>
                <w:sz w:val="24"/>
                <w:szCs w:val="24"/>
              </w:rPr>
              <w:t xml:space="preserve">Наблюдение за действиями конкурсанта при проведении </w:t>
            </w:r>
            <w:r>
              <w:rPr>
                <w:sz w:val="24"/>
                <w:szCs w:val="24"/>
              </w:rPr>
              <w:t xml:space="preserve">медицинской реабилитации больным. </w:t>
            </w:r>
            <w:r w:rsidRPr="007935B0">
              <w:rPr>
                <w:sz w:val="24"/>
                <w:szCs w:val="24"/>
              </w:rPr>
              <w:t>Оценка правильности выбора мероприятий и соответствия их выполнения алгоритмам.</w:t>
            </w:r>
            <w:r>
              <w:rPr>
                <w:sz w:val="24"/>
                <w:szCs w:val="24"/>
              </w:rPr>
              <w:t xml:space="preserve"> </w:t>
            </w:r>
            <w:r w:rsidRPr="007935B0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821FA8" w:rsidRPr="009D04EE" w14:paraId="04A3BF36" w14:textId="77777777" w:rsidTr="00821FA8">
        <w:tc>
          <w:tcPr>
            <w:tcW w:w="282" w:type="pct"/>
            <w:shd w:val="clear" w:color="auto" w:fill="00B050"/>
            <w:vAlign w:val="center"/>
          </w:tcPr>
          <w:p w14:paraId="5F52E8DD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ABC4F7D" w14:textId="77777777" w:rsidR="00821FA8" w:rsidRPr="004904C5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</w:t>
            </w:r>
            <w:r w:rsidRPr="004B68C6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49" w:type="pct"/>
            <w:shd w:val="clear" w:color="auto" w:fill="auto"/>
          </w:tcPr>
          <w:p w14:paraId="754222C8" w14:textId="77777777" w:rsidR="00821FA8" w:rsidRPr="002165A3" w:rsidRDefault="00821FA8" w:rsidP="00DD1C8B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 xml:space="preserve">Наблюдение за действиями конкурсанта при проведении диспансерного приема. </w:t>
            </w:r>
          </w:p>
          <w:p w14:paraId="053D5197" w14:textId="77777777" w:rsidR="00821FA8" w:rsidRPr="002165A3" w:rsidRDefault="00821FA8" w:rsidP="00DD1C8B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соблюдения алгоритма, объема обследования и правильности предоставления пациенту рекомендаций.</w:t>
            </w:r>
          </w:p>
          <w:p w14:paraId="1C6FB5F2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821FA8" w:rsidRPr="009D04EE" w14:paraId="42DAA2EB" w14:textId="77777777" w:rsidTr="00821FA8">
        <w:tc>
          <w:tcPr>
            <w:tcW w:w="282" w:type="pct"/>
            <w:shd w:val="clear" w:color="auto" w:fill="00B050"/>
            <w:vAlign w:val="center"/>
          </w:tcPr>
          <w:p w14:paraId="18EB3A3C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325CB71" w14:textId="77777777" w:rsidR="00821FA8" w:rsidRPr="001B1428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01AA">
              <w:rPr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149" w:type="pct"/>
            <w:vAlign w:val="center"/>
          </w:tcPr>
          <w:p w14:paraId="2BFA7802" w14:textId="77777777" w:rsidR="00821FA8" w:rsidRPr="001B1428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28">
              <w:rPr>
                <w:sz w:val="24"/>
                <w:szCs w:val="24"/>
              </w:rPr>
              <w:t xml:space="preserve">Оценка действий фельдшера при оказании </w:t>
            </w:r>
            <w:r>
              <w:rPr>
                <w:sz w:val="24"/>
                <w:szCs w:val="24"/>
              </w:rPr>
              <w:t>медицинской помощи в экстренной форме.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5F2529F0" w:rsidR="009E52E7" w:rsidRPr="003732A7" w:rsidRDefault="009E52E7" w:rsidP="00AC08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030116" w:rsidRPr="00030116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более - категория «Юниоры» (обучающиеся в образовательных организациях, реализующих программы общего образования).</w:t>
      </w:r>
    </w:p>
    <w:p w14:paraId="33CA20EA" w14:textId="49CC6C9D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030116">
        <w:rPr>
          <w:rFonts w:ascii="Times New Roman" w:eastAsia="Times New Roman" w:hAnsi="Times New Roman" w:cs="Times New Roman"/>
          <w:color w:val="000000"/>
          <w:sz w:val="28"/>
          <w:szCs w:val="28"/>
        </w:rPr>
        <w:t>: 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D8565DC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F65A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6E83615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9" w:history="1">
        <w:r w:rsidR="00791D70" w:rsidRPr="00E110D1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 xml:space="preserve">ссылка на </w:t>
        </w:r>
        <w:proofErr w:type="spellStart"/>
        <w:r w:rsidR="00791D70" w:rsidRPr="00E110D1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ЯндексДиск</w:t>
        </w:r>
        <w:proofErr w:type="spellEnd"/>
        <w:r w:rsidR="00791D70" w:rsidRPr="00E110D1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 xml:space="preserve"> с матрицей, заполненной в </w:t>
        </w:r>
        <w:r w:rsidR="00791D70" w:rsidRPr="00E110D1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Excel</w:t>
        </w:r>
      </w:hyperlink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0CB321AE" w:rsidR="008C41F7" w:rsidRPr="00CD6E18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030116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задание состоит из 5</w:t>
      </w:r>
      <w:r w:rsidR="00BB4AB2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</w:t>
      </w:r>
      <w:r w:rsidR="00CD6E18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 w:rsidR="00030116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CD6E18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4AB2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D6E18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(модули </w:t>
      </w:r>
      <w:proofErr w:type="gramStart"/>
      <w:r w:rsidR="00CD6E18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gramEnd"/>
      <w:r w:rsidR="00CD6E18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,Д) и </w:t>
      </w:r>
      <w:proofErr w:type="spellStart"/>
      <w:r w:rsidR="00CD6E18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="00CD6E18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модуля (модули В,Г)</w:t>
      </w:r>
      <w:r w:rsidR="00BB4AB2"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15DC2E14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</w:t>
      </w:r>
      <w:r w:rsidR="00C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выполняется всеми регионами без исключения на всех уровнях чемпионатов.</w:t>
      </w:r>
    </w:p>
    <w:p w14:paraId="000F1034" w14:textId="77777777" w:rsidR="00BB4AB2" w:rsidRDefault="00BB4AB2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B956F21" w14:textId="77777777" w:rsidR="00030116" w:rsidRDefault="0003011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ED50952" w14:textId="77777777" w:rsidR="00030116" w:rsidRDefault="0003011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DD381CD" w14:textId="77777777" w:rsidR="00030116" w:rsidRDefault="0003011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6278EC8" w14:textId="77777777" w:rsidR="00030116" w:rsidRDefault="0003011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7A118B9" w:rsidR="00024F7D" w:rsidRPr="005C5679" w:rsidRDefault="005C5679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B5A5B65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36511625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BB4AB2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DDF4A" w14:textId="77777777" w:rsidR="007C0DD5" w:rsidRDefault="007C0DD5" w:rsidP="007C0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0" w:name="_Toc136511626"/>
      <w:r>
        <w:rPr>
          <w:rFonts w:ascii="Times New Roman" w:hAnsi="Times New Roman" w:cs="Times New Roman"/>
          <w:b/>
          <w:sz w:val="28"/>
          <w:szCs w:val="28"/>
        </w:rPr>
        <w:t>Модуль А. Диагностическая деятельность</w:t>
      </w:r>
    </w:p>
    <w:p w14:paraId="15CC240E" w14:textId="77777777" w:rsidR="007C0DD5" w:rsidRDefault="007C0DD5" w:rsidP="007C0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на выполнение задания – 90 минут</w:t>
      </w:r>
    </w:p>
    <w:p w14:paraId="538FDE76" w14:textId="77777777" w:rsidR="007C0DD5" w:rsidRDefault="007C0DD5" w:rsidP="007C0D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задания модуля участнику следует обратить внимание на назначения фельдшера и проведение диагностических манипуляций в соответствии с алгоритмами.</w:t>
      </w:r>
    </w:p>
    <w:p w14:paraId="5156499B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Ситуационная задача</w:t>
      </w:r>
    </w:p>
    <w:p w14:paraId="765298FF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помощник фельдшера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ФАП обратился пациент 45 лет с жалобами на озноб, повышение температуры тела до 38,0-39,0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Пациент отмечает кашель, боль в спине и ногах, сильную головную боль.</w:t>
      </w:r>
    </w:p>
    <w:p w14:paraId="59C458BC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сборе  анамнеза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заболевания выяснилось, что 4 дня назад у пациента появились боль в горле. На следующий день пациент внезапно почувствовал озноб, после чего температура поднялась до 38,3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С. Пациент принял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температура снизилась до 37,0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С, но к утру поднялась до 38,7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С. Гипертермия сопровождалась слабостью, потливостью и быстрой утомляемостью. Пациент отмечает появление болей за грудиной, сухого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кашля,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3 день стал влажным, продуктивным. </w:t>
      </w:r>
    </w:p>
    <w:p w14:paraId="5C8D05ED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анамнезе жизни: пациент проживает с семьей (жена и 2 детей, 12 и 16 лет) в благоустроенной квартире, работает менеджером в крупном торговом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центре. В детстве переболел ветряной оспой, других инфекционных заболеваний не отмечает. Состоит на диспансерном учете по поводу Хронической ишемической болезни сердца в течение 5 лет.</w:t>
      </w:r>
    </w:p>
    <w:p w14:paraId="292948F0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курит по 10 сигарет в день, алкоголь употребляет по праздникам в умеренном количестве, не занимается спортом, на работу добирается на автомобиле.</w:t>
      </w:r>
    </w:p>
    <w:p w14:paraId="2FDFF1FC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Аллергической реакции на лекарственные препараты не отмечает.</w:t>
      </w:r>
    </w:p>
    <w:p w14:paraId="3D531F5F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удовлетворительное, сознание ясное, положение активное. Пациент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нормостенического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телосложения. Кожные покровы бледные, слизистая оболочка глотки и миндалин синюшная, умеренно гиперемирована.</w:t>
      </w:r>
    </w:p>
    <w:p w14:paraId="38E75CA6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Периферические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лимфатические  узлы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пальпируются. Печень и селезенка не увеличены, стул и диурез в норме. В легких дыхание везикулярное, тоны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сердца  ясные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ритмичные.</w:t>
      </w:r>
    </w:p>
    <w:p w14:paraId="1EDA1DAE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поставил предварительный диагноз J11 – Грипп, вирус не идентифицирован и сообщил о необходимости проведения диагностических вмешательств.</w:t>
      </w:r>
    </w:p>
    <w:p w14:paraId="30B159BA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1ECC1348" w14:textId="77777777" w:rsidR="007C0DD5" w:rsidRDefault="007C0DD5" w:rsidP="007C0DD5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диагностические вмешательства, назначенные фельдшером.</w:t>
      </w:r>
    </w:p>
    <w:p w14:paraId="160C7B6A" w14:textId="77777777" w:rsidR="007C0DD5" w:rsidRDefault="007C0DD5" w:rsidP="007C0DD5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Заполните медицинские учетные формы.</w:t>
      </w:r>
    </w:p>
    <w:p w14:paraId="77E74535" w14:textId="77777777" w:rsidR="007C0DD5" w:rsidRDefault="007C0DD5" w:rsidP="007C0DD5">
      <w:pPr>
        <w:rPr>
          <w:rFonts w:ascii="Times New Roman" w:hAnsi="Times New Roman" w:cs="Times New Roman"/>
          <w:b/>
          <w:sz w:val="28"/>
          <w:szCs w:val="28"/>
        </w:rPr>
      </w:pPr>
    </w:p>
    <w:p w14:paraId="7E56E8D4" w14:textId="77777777" w:rsidR="007C0DD5" w:rsidRDefault="007C0DD5" w:rsidP="007C0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Б.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Лечебная  деятельность</w:t>
      </w:r>
      <w:proofErr w:type="gramEnd"/>
    </w:p>
    <w:p w14:paraId="672F007A" w14:textId="77777777" w:rsidR="007C0DD5" w:rsidRDefault="007C0DD5" w:rsidP="007C0D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на выполнение задания – 90 минут</w:t>
      </w:r>
    </w:p>
    <w:p w14:paraId="11324514" w14:textId="77777777" w:rsidR="007C0DD5" w:rsidRDefault="007C0DD5" w:rsidP="007C0D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задания модуля участнику следует обратить внимание на назначение врача и проведение лечебных вмешательств в соответствии с алгоритмами.</w:t>
      </w:r>
    </w:p>
    <w:p w14:paraId="5090D44D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Ситуационная задача</w:t>
      </w:r>
    </w:p>
    <w:p w14:paraId="5F2D651D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ФАП обратился мужчина 45 лет с диагнозом Сахарный диабет 2 типа.</w:t>
      </w:r>
    </w:p>
    <w:p w14:paraId="6B8CECE3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расспросе выяснилось, что мужчина болен сахарным диабетом 2 типа в течение 10 лет. Все это время он принимал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препараты, назначенные врачом – эндокринологом. </w:t>
      </w:r>
    </w:p>
    <w:p w14:paraId="1868BB20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мужчина отмечает сухость во рту, зуд кожи, ежедневное повышение уровня глюкозы в крови. Врачом – эндокринологом было принято решение назначить инсулин </w:t>
      </w:r>
      <w:proofErr w:type="spellStart"/>
      <w:r>
        <w:rPr>
          <w:rFonts w:ascii="Times New Roman" w:hAnsi="Times New Roman" w:cs="Times New Roman"/>
          <w:w w:val="103"/>
          <w:sz w:val="28"/>
          <w:szCs w:val="28"/>
        </w:rPr>
        <w:t>Инсулин</w:t>
      </w:r>
      <w:proofErr w:type="spellEnd"/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3"/>
          <w:sz w:val="28"/>
          <w:szCs w:val="28"/>
        </w:rPr>
        <w:t>аспарт</w:t>
      </w:r>
      <w:proofErr w:type="spellEnd"/>
      <w:r>
        <w:rPr>
          <w:spacing w:val="16"/>
          <w:sz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дополнение к принимаемым 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препаратам.</w:t>
      </w:r>
    </w:p>
    <w:p w14:paraId="04DF7B71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0C8F561A" w14:textId="77777777" w:rsidR="007C0DD5" w:rsidRDefault="007C0DD5" w:rsidP="007C0DD5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лечебные манипуляции, назначенные врачам.</w:t>
      </w:r>
    </w:p>
    <w:p w14:paraId="71E6D1D3" w14:textId="77777777" w:rsidR="007C0DD5" w:rsidRDefault="007C0DD5" w:rsidP="007C0DD5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Обучите пациента основным навыкам самопомощи и образу жизни.</w:t>
      </w:r>
    </w:p>
    <w:p w14:paraId="3F0C7633" w14:textId="77777777" w:rsidR="007C0DD5" w:rsidRDefault="007C0DD5" w:rsidP="007C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F67C1" w14:textId="77777777" w:rsidR="007C0DD5" w:rsidRDefault="007C0DD5" w:rsidP="007C0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Медицинская  реабилитация</w:t>
      </w:r>
      <w:proofErr w:type="gramEnd"/>
    </w:p>
    <w:p w14:paraId="3BDC402A" w14:textId="77777777" w:rsidR="007C0DD5" w:rsidRDefault="007C0DD5" w:rsidP="007C0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на выполнение – 90 минут</w:t>
      </w:r>
    </w:p>
    <w:p w14:paraId="0B965810" w14:textId="77777777" w:rsidR="007C0DD5" w:rsidRDefault="007C0DD5" w:rsidP="007C0D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задания модуля участнику следует обратить внимание на проведение диагностики нарушений функций отдельных органов и систем организма после перенесенного ОНМК.</w:t>
      </w:r>
    </w:p>
    <w:p w14:paraId="21BD1842" w14:textId="77777777" w:rsidR="007C0DD5" w:rsidRDefault="007C0DD5" w:rsidP="007C0DD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Ситуационная задача</w:t>
      </w:r>
    </w:p>
    <w:p w14:paraId="6E586986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ФАП обратился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мужчина  56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 Перенес ОНМК по ишемическому типу с легким левосторонним гемипарезом 6 месяцев назад. Лечился стационарно, где прошел 1 и 2 этап реабилитации после заболевания.</w:t>
      </w:r>
    </w:p>
    <w:p w14:paraId="50D539CE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момент пациенту рекомендовано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прохождение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реабилитации в амбулаторных условиях.</w:t>
      </w:r>
    </w:p>
    <w:p w14:paraId="1F17850E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провел субъективное и объективное обследование. </w:t>
      </w:r>
    </w:p>
    <w:p w14:paraId="64582F2B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6167098" w14:textId="77777777" w:rsidR="007C0DD5" w:rsidRDefault="007C0DD5" w:rsidP="007C0DD5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диагностику нарушений функций, структур, ограничения деятельности и участия, личностных факторов и факторов среды пациента, используя стандартизованные и валидные методы диагностики:</w:t>
      </w:r>
    </w:p>
    <w:p w14:paraId="45EA473E" w14:textId="77777777" w:rsidR="007C0DD5" w:rsidRDefault="007C0DD5" w:rsidP="007C0DD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Комплексную оценку двигательных функций.</w:t>
      </w:r>
    </w:p>
    <w:p w14:paraId="47BBEF10" w14:textId="77777777" w:rsidR="007C0DD5" w:rsidRDefault="007C0DD5" w:rsidP="007C0DD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пациента к статическому и динамическому равновесию.</w:t>
      </w:r>
    </w:p>
    <w:p w14:paraId="0FCF14FA" w14:textId="77777777" w:rsidR="007C0DD5" w:rsidRDefault="007C0DD5" w:rsidP="007C0DD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proofErr w:type="gramStart"/>
      <w:r>
        <w:rPr>
          <w:rFonts w:ascii="Times New Roman" w:hAnsi="Times New Roman"/>
          <w:sz w:val="28"/>
          <w:szCs w:val="28"/>
        </w:rPr>
        <w:t>коммуникативных  расстройств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6647E55" w14:textId="77777777" w:rsidR="007C0DD5" w:rsidRDefault="007C0DD5" w:rsidP="007C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F4F9B" w14:textId="77777777" w:rsidR="007C0DD5" w:rsidRDefault="007C0DD5" w:rsidP="007C0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Г. Профилактическая деятельность</w:t>
      </w:r>
    </w:p>
    <w:p w14:paraId="05ADC727" w14:textId="77777777" w:rsidR="007C0DD5" w:rsidRDefault="007C0DD5" w:rsidP="007C0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выполнения – 90 минут</w:t>
      </w:r>
    </w:p>
    <w:p w14:paraId="76BDCE79" w14:textId="77777777" w:rsidR="007C0DD5" w:rsidRDefault="007C0DD5" w:rsidP="007C0D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выполнение диагностических вмешательств в рамках 1 этапа диспансеризации, согласно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действуюшему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приказу МЗ РФ.</w:t>
      </w:r>
    </w:p>
    <w:p w14:paraId="6AA6F7B5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Ситуационная задача</w:t>
      </w:r>
    </w:p>
    <w:p w14:paraId="2279CF6B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 К Вам обратился мужчина 54 лет для прохождения диспансеризации.</w:t>
      </w:r>
    </w:p>
    <w:p w14:paraId="36170E98" w14:textId="651E888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Пациент </w:t>
      </w:r>
      <w:proofErr w:type="spellStart"/>
      <w:r w:rsidR="00966665">
        <w:rPr>
          <w:rFonts w:ascii="Times New Roman" w:hAnsi="Times New Roman" w:cs="Times New Roman"/>
          <w:sz w:val="28"/>
          <w:szCs w:val="28"/>
        </w:rPr>
        <w:t>гиперстенического</w:t>
      </w:r>
      <w:proofErr w:type="spellEnd"/>
      <w:r w:rsidR="00966665">
        <w:rPr>
          <w:rFonts w:ascii="Times New Roman" w:hAnsi="Times New Roman" w:cs="Times New Roman"/>
          <w:sz w:val="28"/>
          <w:szCs w:val="28"/>
        </w:rPr>
        <w:t xml:space="preserve"> телосложения,</w:t>
      </w:r>
      <w:r>
        <w:rPr>
          <w:rFonts w:ascii="Times New Roman" w:hAnsi="Times New Roman" w:cs="Times New Roman"/>
          <w:sz w:val="28"/>
          <w:szCs w:val="28"/>
        </w:rPr>
        <w:t xml:space="preserve"> АД – 160/100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Вес 95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 176 см, окружность талии 124.</w:t>
      </w:r>
    </w:p>
    <w:p w14:paraId="2D97A514" w14:textId="491B1E49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глюкозы в к</w:t>
      </w:r>
      <w:r w:rsidR="00966665">
        <w:rPr>
          <w:rFonts w:ascii="Times New Roman" w:hAnsi="Times New Roman" w:cs="Times New Roman"/>
          <w:sz w:val="28"/>
          <w:szCs w:val="28"/>
        </w:rPr>
        <w:t xml:space="preserve">апиллярной крови – 5,3 </w:t>
      </w:r>
      <w:proofErr w:type="spellStart"/>
      <w:r w:rsidR="00966665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966665">
        <w:rPr>
          <w:rFonts w:ascii="Times New Roman" w:hAnsi="Times New Roman" w:cs="Times New Roman"/>
          <w:sz w:val="28"/>
          <w:szCs w:val="28"/>
        </w:rPr>
        <w:t>/л,</w:t>
      </w:r>
      <w:r>
        <w:rPr>
          <w:rFonts w:ascii="Times New Roman" w:hAnsi="Times New Roman" w:cs="Times New Roman"/>
          <w:sz w:val="28"/>
          <w:szCs w:val="28"/>
        </w:rPr>
        <w:t xml:space="preserve"> ОХС – 4,0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/л. На ЭКГ – синусовый ритм.</w:t>
      </w:r>
    </w:p>
    <w:p w14:paraId="2DA4AB29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14714E5" w14:textId="00327127" w:rsidR="007C0DD5" w:rsidRDefault="00966665" w:rsidP="007C0DD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</w:t>
      </w:r>
      <w:r w:rsidR="007C0DD5">
        <w:rPr>
          <w:rFonts w:ascii="Times New Roman" w:hAnsi="Times New Roman"/>
          <w:sz w:val="28"/>
          <w:szCs w:val="28"/>
        </w:rPr>
        <w:t xml:space="preserve"> 1 этап диспансеризации.</w:t>
      </w:r>
    </w:p>
    <w:p w14:paraId="3EF9563B" w14:textId="77777777" w:rsidR="007C0DD5" w:rsidRDefault="007C0DD5" w:rsidP="007C0DD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рекомендации по коррекции выявленных у пациента факторах риска развития ХНИЗ.</w:t>
      </w:r>
    </w:p>
    <w:p w14:paraId="7E6DE262" w14:textId="77777777" w:rsidR="007C0DD5" w:rsidRDefault="007C0DD5" w:rsidP="007C0DD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Сформируйте комплект документов по результатам диспансеризации.</w:t>
      </w:r>
    </w:p>
    <w:p w14:paraId="5892B858" w14:textId="77777777" w:rsidR="007C0DD5" w:rsidRDefault="007C0DD5" w:rsidP="007C0DD5">
      <w:pPr>
        <w:pStyle w:val="aff1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0FB6F3CB" w14:textId="77777777" w:rsidR="007C0DD5" w:rsidRDefault="007C0DD5" w:rsidP="007C0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Д. Оказание неотложной медицинской помощи</w:t>
      </w:r>
    </w:p>
    <w:p w14:paraId="78B374D4" w14:textId="77777777" w:rsidR="007C0DD5" w:rsidRDefault="007C0DD5" w:rsidP="007C0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на выполнение задания – 120 минут</w:t>
      </w:r>
    </w:p>
    <w:p w14:paraId="1795F12A" w14:textId="77777777" w:rsidR="007C0DD5" w:rsidRDefault="007C0DD5" w:rsidP="007C0D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задания модуля участнику следует обратить внимание на точность и последовательность действий по оказанию неотложной помощи пострадавшим.</w:t>
      </w:r>
    </w:p>
    <w:p w14:paraId="6E518D61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Ситуационная задача</w:t>
      </w:r>
    </w:p>
    <w:p w14:paraId="49A9BA20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работаете в составе фельдшерской бригады помощником фельдшера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приграничного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 населенного пункта. На ФАП доставлен мужчина 26 лет с жалобами на боль в области теменной части головы и правой руки.</w:t>
      </w:r>
    </w:p>
    <w:p w14:paraId="0F562915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осмотре: общее состояние тяжелое, больной в сознании, кожные покровы бледные, дыхание 20 в минуту, АД 110/70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., пульс 90 ударов в минуту.</w:t>
      </w:r>
    </w:p>
    <w:p w14:paraId="7772BABB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теменной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головы  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кровоточащая рана размером 2,0х 0,5 см, гематомы на лице. Пострадавший держит правую руку в вынужденном положении. Правое предплечье в средней трети отечное, видна гематома, имеется деформация и укорочение верхней конечности. При пальпации фельдшер отмечает болезненность, усиливающуюся при осевой нагрузке, патологическую подвижность в области средней трети предплечья, крепитацию.</w:t>
      </w:r>
    </w:p>
    <w:p w14:paraId="0772894E" w14:textId="77777777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пациента: травма получена в результате взрыва жилого дома, вблизи которого находился пострадавший. </w:t>
      </w:r>
    </w:p>
    <w:p w14:paraId="500A2211" w14:textId="5419BAB5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по</w:t>
      </w:r>
      <w:r w:rsidR="00966665">
        <w:rPr>
          <w:rFonts w:ascii="Times New Roman" w:hAnsi="Times New Roman" w:cs="Times New Roman"/>
          <w:sz w:val="28"/>
          <w:szCs w:val="28"/>
        </w:rPr>
        <w:t>ставил предварительный диагноз: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S52 Перелом костей предплечья, 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S01Открытая рана головы и </w:t>
      </w:r>
      <w:r>
        <w:rPr>
          <w:rFonts w:ascii="Times New Roman" w:hAnsi="Times New Roman" w:cs="Times New Roman"/>
          <w:sz w:val="28"/>
          <w:szCs w:val="28"/>
        </w:rPr>
        <w:t>составил план оказания неотложной помощи.</w:t>
      </w:r>
    </w:p>
    <w:p w14:paraId="2FC9D0E0" w14:textId="33C81C08" w:rsidR="007C0DD5" w:rsidRDefault="007C0DD5" w:rsidP="007C0DD5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Пациенту по назначению фельдшера было проведено обезболивание раствором </w:t>
      </w:r>
      <w:proofErr w:type="spellStart"/>
      <w:r>
        <w:rPr>
          <w:rFonts w:ascii="Times New Roman" w:hAnsi="Times New Roman"/>
          <w:sz w:val="28"/>
          <w:szCs w:val="28"/>
        </w:rPr>
        <w:t>кеторолака</w:t>
      </w:r>
      <w:proofErr w:type="spellEnd"/>
      <w:r>
        <w:rPr>
          <w:rFonts w:ascii="Times New Roman" w:hAnsi="Times New Roman"/>
          <w:sz w:val="28"/>
          <w:szCs w:val="28"/>
        </w:rPr>
        <w:t xml:space="preserve"> 1% -1 мл в/м, обработана рана на голове и нал</w:t>
      </w:r>
      <w:r w:rsidR="00966665">
        <w:rPr>
          <w:rFonts w:ascii="Times New Roman" w:hAnsi="Times New Roman"/>
          <w:sz w:val="28"/>
          <w:szCs w:val="28"/>
        </w:rPr>
        <w:t>ожена шина на предплечье. Сразу</w:t>
      </w:r>
      <w:r>
        <w:rPr>
          <w:rFonts w:ascii="Times New Roman" w:hAnsi="Times New Roman"/>
          <w:sz w:val="28"/>
          <w:szCs w:val="28"/>
        </w:rPr>
        <w:t xml:space="preserve"> после иммобилизации, пациен</w:t>
      </w:r>
      <w:r w:rsidR="00966665">
        <w:rPr>
          <w:rFonts w:ascii="Times New Roman" w:hAnsi="Times New Roman"/>
          <w:sz w:val="28"/>
          <w:szCs w:val="28"/>
        </w:rPr>
        <w:t>т резко</w:t>
      </w:r>
      <w:r>
        <w:rPr>
          <w:rFonts w:ascii="Times New Roman" w:hAnsi="Times New Roman"/>
          <w:sz w:val="28"/>
          <w:szCs w:val="28"/>
        </w:rPr>
        <w:t xml:space="preserve"> почувствовал удушье, потерял сознание, упав на кушетку.</w:t>
      </w:r>
    </w:p>
    <w:p w14:paraId="6C5EEE06" w14:textId="4A8E6ED2" w:rsidR="007C0DD5" w:rsidRDefault="007C0DD5" w:rsidP="007C0DD5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повторном осмотре фельдшер выявил отсутствие сознания, дыхания и пульса. Был поставлен диагноз: </w:t>
      </w:r>
      <w:r>
        <w:rPr>
          <w:rFonts w:ascii="Times New Roman" w:hAnsi="Times New Roman"/>
          <w:sz w:val="28"/>
        </w:rPr>
        <w:t xml:space="preserve">T88.6 – Анафилактический шок, обусловленный патологической реакцией на адекватно назначенное и правильно примененное лекарственное средство. </w:t>
      </w:r>
      <w:r w:rsidR="00966665">
        <w:rPr>
          <w:rFonts w:ascii="Times New Roman" w:hAnsi="Times New Roman"/>
          <w:sz w:val="28"/>
          <w:szCs w:val="28"/>
        </w:rPr>
        <w:t>Фельдшер</w:t>
      </w:r>
      <w:r>
        <w:rPr>
          <w:rFonts w:ascii="Times New Roman" w:hAnsi="Times New Roman"/>
          <w:sz w:val="28"/>
          <w:szCs w:val="28"/>
        </w:rPr>
        <w:t xml:space="preserve"> сообщил вам о необходимости приступить к СЛР.</w:t>
      </w:r>
    </w:p>
    <w:p w14:paraId="10DE556B" w14:textId="536D141F" w:rsidR="007C0DD5" w:rsidRDefault="007C0DD5" w:rsidP="007C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обрушением здания и блокированием дороги специализированная бригада скорой помощи подъехать не смогла, поэтому фельдшер продолжил СЛР, а вам</w:t>
      </w:r>
      <w:r w:rsidR="00966665">
        <w:rPr>
          <w:rFonts w:ascii="Times New Roman" w:hAnsi="Times New Roman" w:cs="Times New Roman"/>
          <w:sz w:val="28"/>
          <w:szCs w:val="28"/>
        </w:rPr>
        <w:t xml:space="preserve"> сообщил о необходимости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по борьбе с анафилактическим шоком и мониторинга жизненно-важных показателей (АД, ЧСС, ЧДД).</w:t>
      </w:r>
    </w:p>
    <w:p w14:paraId="3C7F9973" w14:textId="77777777" w:rsidR="007C0DD5" w:rsidRDefault="007C0DD5" w:rsidP="007C0DD5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Через 5 минут после первого введения </w:t>
      </w:r>
      <w:proofErr w:type="spellStart"/>
      <w:r>
        <w:rPr>
          <w:rFonts w:ascii="Times New Roman" w:hAnsi="Times New Roman"/>
          <w:sz w:val="28"/>
          <w:szCs w:val="28"/>
        </w:rPr>
        <w:t>эпинефрина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отмечается отсутствие положительной динамики в состоянии пациента. Дыхание отсутствует, сердцебиение отсутствует, сознания нет.</w:t>
      </w:r>
    </w:p>
    <w:p w14:paraId="062EB7BC" w14:textId="77777777" w:rsidR="007C0DD5" w:rsidRDefault="007C0DD5" w:rsidP="007C0DD5">
      <w:pPr>
        <w:pStyle w:val="aff1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введения лекарственных препаратов пациент пришел в сознание, появилось сердцебиение, АД стабилизировалось, кожа </w:t>
      </w:r>
      <w:proofErr w:type="gramStart"/>
      <w:r>
        <w:rPr>
          <w:rFonts w:ascii="Times New Roman" w:hAnsi="Times New Roman"/>
          <w:sz w:val="28"/>
          <w:szCs w:val="28"/>
        </w:rPr>
        <w:t>и  слизистые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оболочки приобрели розовую окраску. Дыхание остается поверхностным, отмечается экспираторная одышка.</w:t>
      </w:r>
    </w:p>
    <w:p w14:paraId="494B4A70" w14:textId="77777777" w:rsidR="007C0DD5" w:rsidRDefault="007C0DD5" w:rsidP="007C0DD5">
      <w:pPr>
        <w:pStyle w:val="aff1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14:paraId="68738BCB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обезболивание раствором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Кеторолак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30мг в/м, 1 мл </w:t>
      </w:r>
    </w:p>
    <w:p w14:paraId="33C6D42C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Обработать рану на голове</w:t>
      </w:r>
    </w:p>
    <w:p w14:paraId="6DC66543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повязку «Чепец»</w:t>
      </w:r>
    </w:p>
    <w:p w14:paraId="6F27ADE7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холод на место перелома</w:t>
      </w:r>
    </w:p>
    <w:p w14:paraId="60476CC7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транспортную иммобилизацию верхней конечности</w:t>
      </w:r>
    </w:p>
    <w:p w14:paraId="2F2503DB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СЛР (2 цикла).</w:t>
      </w:r>
    </w:p>
    <w:p w14:paraId="3A11C22C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</w:t>
      </w:r>
      <w:proofErr w:type="spellStart"/>
      <w:r>
        <w:rPr>
          <w:rFonts w:ascii="Times New Roman" w:hAnsi="Times New Roman"/>
          <w:sz w:val="28"/>
          <w:szCs w:val="28"/>
        </w:rPr>
        <w:t>Эпинефрин</w:t>
      </w:r>
      <w:proofErr w:type="spellEnd"/>
      <w:r>
        <w:rPr>
          <w:rFonts w:ascii="Times New Roman" w:hAnsi="Times New Roman"/>
          <w:sz w:val="28"/>
          <w:szCs w:val="28"/>
        </w:rPr>
        <w:t xml:space="preserve"> 0,1 % раствор - 0,5 мл в/м.</w:t>
      </w:r>
    </w:p>
    <w:p w14:paraId="5652F51D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венозный доступ.</w:t>
      </w:r>
    </w:p>
    <w:p w14:paraId="47923F4A" w14:textId="77777777" w:rsidR="007C0DD5" w:rsidRDefault="007C0DD5" w:rsidP="007C0DD5">
      <w:pPr>
        <w:pStyle w:val="aff1"/>
        <w:numPr>
          <w:ilvl w:val="0"/>
          <w:numId w:val="29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 ввести </w:t>
      </w:r>
      <w:proofErr w:type="spellStart"/>
      <w:r>
        <w:rPr>
          <w:rFonts w:ascii="Times New Roman" w:hAnsi="Times New Roman"/>
          <w:sz w:val="28"/>
          <w:szCs w:val="28"/>
        </w:rPr>
        <w:t>Эпинефрин</w:t>
      </w:r>
      <w:proofErr w:type="spellEnd"/>
      <w:r>
        <w:rPr>
          <w:rFonts w:ascii="Times New Roman" w:hAnsi="Times New Roman"/>
          <w:sz w:val="28"/>
          <w:szCs w:val="28"/>
        </w:rPr>
        <w:t xml:space="preserve"> 0,1 % раствор - 0,5 мл в/м.</w:t>
      </w:r>
    </w:p>
    <w:p w14:paraId="5092C6FC" w14:textId="77777777" w:rsidR="007C0DD5" w:rsidRDefault="007C0DD5" w:rsidP="007C0DD5">
      <w:pPr>
        <w:pStyle w:val="aff1"/>
        <w:numPr>
          <w:ilvl w:val="0"/>
          <w:numId w:val="29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Эпинефрин</w:t>
      </w:r>
      <w:proofErr w:type="spellEnd"/>
      <w:r>
        <w:rPr>
          <w:rFonts w:ascii="Times New Roman" w:hAnsi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</w:rPr>
        <w:t>,1 % раствор - 1 мл в/в, разведенного на 10 мл 0,9 % раствора Натрия хлорида.</w:t>
      </w:r>
    </w:p>
    <w:p w14:paraId="29E887DE" w14:textId="77777777" w:rsidR="007C0DD5" w:rsidRDefault="007C0DD5" w:rsidP="007C0DD5">
      <w:pPr>
        <w:pStyle w:val="aff1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в/в </w:t>
      </w:r>
      <w:proofErr w:type="spellStart"/>
      <w:r>
        <w:rPr>
          <w:rFonts w:ascii="Times New Roman" w:hAnsi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0,9% раствор Натрия хлорида 200 мл.</w:t>
      </w:r>
    </w:p>
    <w:p w14:paraId="58B10CB7" w14:textId="77777777" w:rsidR="007C0DD5" w:rsidRDefault="007C0DD5" w:rsidP="007C0DD5">
      <w:pPr>
        <w:pStyle w:val="aff1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Преднизолон - 90мг в/в </w:t>
      </w:r>
      <w:proofErr w:type="spellStart"/>
      <w:r>
        <w:rPr>
          <w:rFonts w:ascii="Times New Roman" w:hAnsi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струйно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41A3BF" w14:textId="77777777" w:rsidR="007C0DD5" w:rsidRDefault="007C0DD5" w:rsidP="007C0DD5">
      <w:pPr>
        <w:pStyle w:val="aff1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мониторинг жизненно-важных показателей (АД, ЧСС, ЧДД)</w:t>
      </w:r>
    </w:p>
    <w:p w14:paraId="40339301" w14:textId="77777777" w:rsidR="007C0DD5" w:rsidRDefault="007C0DD5" w:rsidP="007C0DD5">
      <w:pPr>
        <w:pStyle w:val="aff1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раствор </w:t>
      </w:r>
      <w:proofErr w:type="spellStart"/>
      <w:r>
        <w:rPr>
          <w:rFonts w:ascii="Times New Roman" w:hAnsi="Times New Roman"/>
          <w:sz w:val="28"/>
          <w:szCs w:val="28"/>
        </w:rPr>
        <w:t>хлоропирамина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2% – 1 мл (20 мг) в/в.</w:t>
      </w:r>
    </w:p>
    <w:p w14:paraId="159B652F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ингаляционно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 аэрозоль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сальбутамола</w:t>
      </w:r>
      <w:proofErr w:type="spellEnd"/>
      <w:r>
        <w:rPr>
          <w:rFonts w:ascii="Times New Roman" w:hAnsi="Times New Roman"/>
          <w:sz w:val="28"/>
          <w:szCs w:val="28"/>
        </w:rPr>
        <w:t xml:space="preserve"> 2 дозы. </w:t>
      </w:r>
    </w:p>
    <w:p w14:paraId="05856B0F" w14:textId="77777777" w:rsidR="007C0DD5" w:rsidRDefault="007C0DD5" w:rsidP="007C0DD5">
      <w:pPr>
        <w:pStyle w:val="aff1"/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учетную форму № 114/у.</w:t>
      </w:r>
      <w:r>
        <w:rPr>
          <w:rFonts w:ascii="Times New Roman" w:eastAsia="Times New Roman" w:hAnsi="Times New Roman"/>
          <w:sz w:val="28"/>
          <w:szCs w:val="28"/>
        </w:rPr>
        <w:t> </w:t>
      </w:r>
      <w:bookmarkStart w:id="12" w:name="_2et92p0"/>
      <w:bookmarkStart w:id="13" w:name="_Toc66870135"/>
      <w:bookmarkEnd w:id="12"/>
      <w:r>
        <w:rPr>
          <w:rFonts w:ascii="Times New Roman" w:eastAsia="Times New Roman" w:hAnsi="Times New Roman"/>
          <w:sz w:val="28"/>
          <w:szCs w:val="28"/>
        </w:rPr>
        <w:tab/>
      </w:r>
      <w:bookmarkEnd w:id="13"/>
    </w:p>
    <w:p w14:paraId="4AFFC51C" w14:textId="77777777" w:rsidR="009A49B0" w:rsidRDefault="009A49B0" w:rsidP="00D0159F">
      <w:pPr>
        <w:pStyle w:val="2"/>
        <w:shd w:val="clear" w:color="auto" w:fill="FFFFFF" w:themeFill="background1"/>
        <w:spacing w:after="0"/>
        <w:jc w:val="center"/>
        <w:rPr>
          <w:rFonts w:ascii="Times New Roman" w:hAnsi="Times New Roman"/>
          <w:iCs/>
          <w:sz w:val="24"/>
          <w:lang w:val="ru-RU"/>
        </w:rPr>
      </w:pPr>
    </w:p>
    <w:p w14:paraId="5F15C297" w14:textId="77777777" w:rsidR="00873EA0" w:rsidRPr="00D0159F" w:rsidRDefault="00873EA0" w:rsidP="00D0159F">
      <w:pPr>
        <w:pStyle w:val="2"/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lang w:val="ru-RU"/>
        </w:rPr>
      </w:pPr>
      <w:r w:rsidRPr="00D0159F"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 w:rsidRPr="00D0159F">
        <w:rPr>
          <w:rFonts w:ascii="Times New Roman" w:hAnsi="Times New Roman"/>
          <w:i/>
          <w:color w:val="000000"/>
          <w:sz w:val="24"/>
          <w:vertAlign w:val="superscript"/>
        </w:rPr>
        <w:footnoteReference w:id="2"/>
      </w:r>
      <w:bookmarkEnd w:id="10"/>
    </w:p>
    <w:p w14:paraId="60D70434" w14:textId="77777777" w:rsidR="00873EA0" w:rsidRPr="00DD77E3" w:rsidRDefault="00873EA0" w:rsidP="00D015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4" w:name="_Toc109655516"/>
      <w:bookmarkStart w:id="15" w:name="_Toc1365116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Особенности проведения Ч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емпионат</w:t>
      </w:r>
      <w:bookmarkEnd w:id="14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End w:id="15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3C92791" w14:textId="77777777" w:rsidR="00873EA0" w:rsidRPr="00DD77E3" w:rsidRDefault="00873EA0" w:rsidP="00D0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Pr="00DD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статистов</w:t>
      </w: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FB600" w14:textId="77777777" w:rsidR="00873EA0" w:rsidRPr="00DD77E3" w:rsidRDefault="00873EA0" w:rsidP="00D01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статистов для выполнения роли пациента является обязательным условием в рамках реализации конкурсного задания. </w:t>
      </w:r>
    </w:p>
    <w:p w14:paraId="5AF5ED0C" w14:textId="77777777" w:rsidR="00873EA0" w:rsidRPr="00DD77E3" w:rsidRDefault="00873EA0" w:rsidP="00D01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статистов является закрытой (секретной) частью задания и используется только организаторами чемпионата для подготовки.</w:t>
      </w:r>
    </w:p>
    <w:p w14:paraId="2793D767" w14:textId="77777777" w:rsidR="00873EA0" w:rsidRPr="00DD77E3" w:rsidRDefault="00873EA0" w:rsidP="00D0159F">
      <w:pPr>
        <w:keepNext/>
        <w:spacing w:after="0" w:line="360" w:lineRule="auto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6" w:name="_Toc109655517"/>
      <w:bookmarkStart w:id="17" w:name="_Toc1365116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2.1.2. 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требования к конкурсантам</w:t>
      </w:r>
      <w:bookmarkEnd w:id="16"/>
      <w:bookmarkEnd w:id="17"/>
    </w:p>
    <w:p w14:paraId="6DBB4F6D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допуска к участию в Ч</w:t>
      </w: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емпионате конкурсант должен предоставить справку, подтверждающую обучение в образовательном учреждении на момент проведения чемпионата. </w:t>
      </w:r>
    </w:p>
    <w:p w14:paraId="45E2ED9A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конкурсант должен быть одет в медицинский костюм (халат), шапочку, медицинскую обувь (с фиксирующим задником, нескользящей подошвой, из материала, устойчивого к обработке дезинфицирующими средствами).</w:t>
      </w:r>
    </w:p>
    <w:p w14:paraId="2DC20117" w14:textId="77777777" w:rsidR="00873EA0" w:rsidRPr="00DD77E3" w:rsidRDefault="00873EA0" w:rsidP="00D0159F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_Toc109655518"/>
      <w:bookmarkStart w:id="19" w:name="_Toc1365116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2.1.3. 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требования к экспертам</w:t>
      </w:r>
      <w:bookmarkEnd w:id="18"/>
      <w:bookmarkEnd w:id="19"/>
    </w:p>
    <w:p w14:paraId="06B0A886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должен иметь высшее (квалификация – врач) или среднее профессиональное (квалификация – фельдшер) медицинское образование, подтвержденное дипломом об образовании.  </w:t>
      </w:r>
    </w:p>
    <w:p w14:paraId="5947961D" w14:textId="0F90CD0C" w:rsidR="00873EA0" w:rsidRPr="003C5055" w:rsidRDefault="00873EA0" w:rsidP="003C50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эксперт должен быть одет в медицинский халат белого цвета.</w:t>
      </w:r>
    </w:p>
    <w:p w14:paraId="2A56C7C1" w14:textId="77777777" w:rsidR="00873EA0" w:rsidRPr="007A06D7" w:rsidRDefault="00873EA0" w:rsidP="00D0159F">
      <w:pPr>
        <w:shd w:val="clear" w:color="auto" w:fill="FFFFFF" w:themeFill="background1"/>
        <w:spacing w:after="0" w:line="360" w:lineRule="auto"/>
        <w:ind w:firstLine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06D7">
        <w:rPr>
          <w:rFonts w:ascii="Times New Roman" w:hAnsi="Times New Roman"/>
          <w:b/>
          <w:color w:val="000000"/>
          <w:sz w:val="28"/>
          <w:szCs w:val="28"/>
        </w:rPr>
        <w:t>2.2. Назначение главного эксперта</w:t>
      </w:r>
    </w:p>
    <w:p w14:paraId="5E39FC32" w14:textId="2445817E" w:rsidR="00873EA0" w:rsidRDefault="00873EA0" w:rsidP="00D0159F">
      <w:pPr>
        <w:shd w:val="clear" w:color="auto" w:fill="FFFFFF" w:themeFill="background1"/>
        <w:spacing w:after="0" w:line="360" w:lineRule="auto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2.2.1. Назначение на должность главного эксперта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474">
        <w:rPr>
          <w:rFonts w:ascii="Times New Roman" w:hAnsi="Times New Roman"/>
          <w:color w:val="000000"/>
          <w:sz w:val="28"/>
          <w:szCs w:val="28"/>
        </w:rPr>
        <w:t xml:space="preserve">Отборочного этапа </w:t>
      </w:r>
      <w:r w:rsidR="00092BB8">
        <w:rPr>
          <w:rFonts w:ascii="Times New Roman" w:hAnsi="Times New Roman"/>
          <w:color w:val="000000"/>
          <w:sz w:val="28"/>
          <w:szCs w:val="28"/>
        </w:rPr>
        <w:t xml:space="preserve">(ОЭ) </w:t>
      </w:r>
      <w:r w:rsidRPr="00151B85">
        <w:rPr>
          <w:rFonts w:ascii="Times New Roman" w:hAnsi="Times New Roman"/>
          <w:color w:val="000000"/>
          <w:sz w:val="28"/>
          <w:szCs w:val="28"/>
        </w:rPr>
        <w:t>осуществляется только по согласованию с Менеджер</w:t>
      </w:r>
      <w:r>
        <w:rPr>
          <w:rFonts w:ascii="Times New Roman" w:hAnsi="Times New Roman"/>
          <w:color w:val="000000"/>
          <w:sz w:val="28"/>
          <w:szCs w:val="28"/>
        </w:rPr>
        <w:t xml:space="preserve">ом компетенции. </w:t>
      </w:r>
    </w:p>
    <w:p w14:paraId="718CF622" w14:textId="77777777" w:rsidR="00873EA0" w:rsidRPr="00A8284D" w:rsidRDefault="00873EA0" w:rsidP="00D0159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84D">
        <w:rPr>
          <w:rFonts w:ascii="Times New Roman" w:hAnsi="Times New Roman"/>
          <w:color w:val="000000"/>
          <w:sz w:val="28"/>
          <w:szCs w:val="28"/>
        </w:rPr>
        <w:t xml:space="preserve">Главный эксперт напрямую взаимодействует с менеджером компетенции, техническим администратором площадки и представителями Дирекции этапа </w:t>
      </w:r>
      <w:r w:rsidRPr="00A8284D">
        <w:rPr>
          <w:rFonts w:ascii="Times New Roman" w:hAnsi="Times New Roman"/>
          <w:color w:val="000000"/>
          <w:sz w:val="28"/>
          <w:szCs w:val="28"/>
        </w:rPr>
        <w:lastRenderedPageBreak/>
        <w:t xml:space="preserve">Чемпионата по вопросам подготовки и организации соревнования по компетенции. </w:t>
      </w:r>
    </w:p>
    <w:p w14:paraId="47CB6CBD" w14:textId="77777777" w:rsidR="00873EA0" w:rsidRPr="005E1E4C" w:rsidRDefault="00873EA0" w:rsidP="00D0159F">
      <w:pPr>
        <w:shd w:val="clear" w:color="auto" w:fill="FFFFFF" w:themeFill="background1"/>
        <w:spacing w:after="0" w:line="360" w:lineRule="auto"/>
        <w:ind w:firstLine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 xml:space="preserve">2.2.2. Главный эксперт должен соответствовать требованиям: </w:t>
      </w:r>
    </w:p>
    <w:p w14:paraId="62176833" w14:textId="77777777" w:rsidR="00873EA0" w:rsidRPr="004A1554" w:rsidRDefault="00873EA0" w:rsidP="00B35639">
      <w:pPr>
        <w:pStyle w:val="aff1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официальной и</w:t>
      </w:r>
      <w:r w:rsidRPr="004A1554">
        <w:rPr>
          <w:rFonts w:ascii="Times New Roman" w:hAnsi="Times New Roman"/>
          <w:color w:val="000000"/>
          <w:sz w:val="28"/>
          <w:szCs w:val="28"/>
        </w:rPr>
        <w:t xml:space="preserve"> признанной квалификации; </w:t>
      </w:r>
    </w:p>
    <w:p w14:paraId="370548B1" w14:textId="77777777" w:rsidR="00873EA0" w:rsidRDefault="00873EA0" w:rsidP="00B35639">
      <w:pPr>
        <w:pStyle w:val="aff1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производственный и</w:t>
      </w:r>
      <w:r w:rsidRPr="004A1554">
        <w:rPr>
          <w:rFonts w:ascii="Times New Roman" w:hAnsi="Times New Roman"/>
          <w:color w:val="000000"/>
          <w:sz w:val="28"/>
          <w:szCs w:val="28"/>
        </w:rPr>
        <w:t xml:space="preserve"> практический опыт в представляемой области; </w:t>
      </w:r>
    </w:p>
    <w:p w14:paraId="60C271CF" w14:textId="77777777" w:rsidR="00873EA0" w:rsidRDefault="00873EA0" w:rsidP="00B35639">
      <w:pPr>
        <w:pStyle w:val="aff1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нормативных документов чемпионата;</w:t>
      </w:r>
    </w:p>
    <w:p w14:paraId="1E95054B" w14:textId="77777777" w:rsidR="00873EA0" w:rsidRDefault="00873EA0" w:rsidP="00B35639">
      <w:pPr>
        <w:pStyle w:val="aff1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нарушений кодекса этики, взысканий по организации и проведению чемпионатов профессионального мастерства прошлых лет.</w:t>
      </w:r>
    </w:p>
    <w:p w14:paraId="432CA7E1" w14:textId="77777777" w:rsidR="00873EA0" w:rsidRPr="00A8284D" w:rsidRDefault="00873EA0" w:rsidP="00E110D1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284D">
        <w:rPr>
          <w:rFonts w:ascii="Times New Roman" w:hAnsi="Times New Roman"/>
          <w:b/>
          <w:color w:val="000000"/>
          <w:sz w:val="28"/>
          <w:szCs w:val="28"/>
        </w:rPr>
        <w:t>2.3. Разработка конкурсного задания</w:t>
      </w:r>
    </w:p>
    <w:p w14:paraId="23313C21" w14:textId="174C52EF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2.3.1. Разработка Конкурсного задания</w:t>
      </w:r>
      <w:r w:rsidR="008F3474">
        <w:rPr>
          <w:rFonts w:ascii="Times New Roman" w:hAnsi="Times New Roman"/>
          <w:color w:val="000000"/>
          <w:sz w:val="28"/>
          <w:szCs w:val="28"/>
        </w:rPr>
        <w:t xml:space="preserve"> Отбороч</w:t>
      </w:r>
      <w:r>
        <w:rPr>
          <w:rFonts w:ascii="Times New Roman" w:hAnsi="Times New Roman"/>
          <w:color w:val="000000"/>
          <w:sz w:val="28"/>
          <w:szCs w:val="28"/>
        </w:rPr>
        <w:t>ного этапа Ч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емпионата проводится </w:t>
      </w:r>
      <w:r w:rsidR="00B22B3F">
        <w:rPr>
          <w:rFonts w:ascii="Times New Roman" w:hAnsi="Times New Roman"/>
          <w:color w:val="000000"/>
          <w:sz w:val="28"/>
          <w:szCs w:val="28"/>
        </w:rPr>
        <w:t xml:space="preserve">Главным экспертом </w:t>
      </w:r>
      <w:r>
        <w:rPr>
          <w:rFonts w:ascii="Times New Roman" w:hAnsi="Times New Roman"/>
          <w:color w:val="000000"/>
          <w:sz w:val="28"/>
          <w:szCs w:val="28"/>
        </w:rPr>
        <w:t>совместно с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B3F">
        <w:rPr>
          <w:rFonts w:ascii="Times New Roman" w:hAnsi="Times New Roman"/>
          <w:color w:val="000000"/>
          <w:sz w:val="28"/>
          <w:szCs w:val="28"/>
        </w:rPr>
        <w:t xml:space="preserve">Менеджером компетенции и </w:t>
      </w:r>
      <w:r w:rsidRPr="00151B85">
        <w:rPr>
          <w:rFonts w:ascii="Times New Roman" w:hAnsi="Times New Roman"/>
          <w:color w:val="000000"/>
          <w:sz w:val="28"/>
          <w:szCs w:val="28"/>
        </w:rPr>
        <w:t>партнерами производства.</w:t>
      </w:r>
    </w:p>
    <w:p w14:paraId="51FBE5BB" w14:textId="5BB54856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2.3.2. Назначение и согласование Индустриальных экспертов</w:t>
      </w:r>
      <w:r w:rsidR="00B22B3F">
        <w:rPr>
          <w:rFonts w:ascii="Times New Roman" w:hAnsi="Times New Roman"/>
          <w:b/>
          <w:color w:val="000000"/>
          <w:sz w:val="28"/>
          <w:szCs w:val="28"/>
        </w:rPr>
        <w:t>, Руководителей группы оценки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проводится ТОЛЬКО Менеджером компетенции.</w:t>
      </w:r>
    </w:p>
    <w:p w14:paraId="3FA14350" w14:textId="77777777" w:rsidR="00873EA0" w:rsidRPr="00D055B6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D055B6">
        <w:rPr>
          <w:rFonts w:ascii="Times New Roman" w:hAnsi="Times New Roman"/>
          <w:b/>
          <w:color w:val="000000"/>
          <w:sz w:val="28"/>
          <w:szCs w:val="28"/>
        </w:rPr>
        <w:t>. Хранение конкурсной документации</w:t>
      </w:r>
    </w:p>
    <w:p w14:paraId="28A02895" w14:textId="655044AE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151B85">
        <w:rPr>
          <w:rFonts w:ascii="Times New Roman" w:hAnsi="Times New Roman"/>
          <w:color w:val="000000"/>
          <w:sz w:val="28"/>
          <w:szCs w:val="28"/>
        </w:rPr>
        <w:t>онкурсная документация подлежит хранению в течении 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(до следующего чемпионата) </w:t>
      </w:r>
      <w:r w:rsidR="008F3474">
        <w:rPr>
          <w:rFonts w:ascii="Times New Roman" w:hAnsi="Times New Roman"/>
          <w:color w:val="000000"/>
          <w:sz w:val="28"/>
          <w:szCs w:val="28"/>
        </w:rPr>
        <w:t>в РКЦ региона, проводящего Отборочный этап</w:t>
      </w:r>
      <w:r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151B85">
        <w:rPr>
          <w:rFonts w:ascii="Times New Roman" w:hAnsi="Times New Roman"/>
          <w:color w:val="000000"/>
          <w:sz w:val="28"/>
          <w:szCs w:val="28"/>
        </w:rPr>
        <w:t>емпионата.</w:t>
      </w:r>
    </w:p>
    <w:p w14:paraId="2A4DC402" w14:textId="77777777" w:rsidR="00873EA0" w:rsidRPr="00D055B6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55B6">
        <w:rPr>
          <w:rFonts w:ascii="Times New Roman" w:hAnsi="Times New Roman"/>
          <w:b/>
          <w:color w:val="000000"/>
          <w:sz w:val="28"/>
          <w:szCs w:val="28"/>
        </w:rPr>
        <w:t>2.5</w:t>
      </w:r>
      <w:r>
        <w:rPr>
          <w:rFonts w:ascii="Times New Roman" w:hAnsi="Times New Roman"/>
          <w:b/>
          <w:color w:val="000000"/>
          <w:sz w:val="28"/>
          <w:szCs w:val="28"/>
        </w:rPr>
        <w:t>. Комната Г</w:t>
      </w:r>
      <w:r w:rsidRPr="00D055B6">
        <w:rPr>
          <w:rFonts w:ascii="Times New Roman" w:hAnsi="Times New Roman"/>
          <w:b/>
          <w:color w:val="000000"/>
          <w:sz w:val="28"/>
          <w:szCs w:val="28"/>
        </w:rPr>
        <w:t>лавного эксперта</w:t>
      </w:r>
    </w:p>
    <w:p w14:paraId="04655AB8" w14:textId="77777777" w:rsidR="00873EA0" w:rsidRPr="00151B85" w:rsidRDefault="00873EA0" w:rsidP="00664032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Комната Главного эксперта - п</w:t>
      </w:r>
      <w:r w:rsidRPr="00151B85">
        <w:rPr>
          <w:rFonts w:ascii="Times New Roman" w:hAnsi="Times New Roman"/>
          <w:color w:val="000000"/>
          <w:sz w:val="28"/>
          <w:szCs w:val="28"/>
        </w:rPr>
        <w:t>омещение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в котор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ЗАПРЕЩЕН допуск иным лицам!!!</w:t>
      </w:r>
    </w:p>
    <w:p w14:paraId="3F55FE17" w14:textId="77777777" w:rsidR="00873EA0" w:rsidRDefault="00873EA0" w:rsidP="00AC08BE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ых случаях </w:t>
      </w:r>
      <w:r>
        <w:rPr>
          <w:rFonts w:ascii="Times New Roman" w:hAnsi="Times New Roman"/>
          <w:color w:val="000000"/>
          <w:sz w:val="28"/>
          <w:szCs w:val="28"/>
        </w:rPr>
        <w:t>разрешается допуск</w:t>
      </w:r>
      <w:r w:rsidRPr="00151B85">
        <w:rPr>
          <w:rFonts w:ascii="Times New Roman" w:hAnsi="Times New Roman"/>
          <w:color w:val="000000"/>
          <w:sz w:val="28"/>
          <w:szCs w:val="28"/>
        </w:rPr>
        <w:t>:</w:t>
      </w:r>
    </w:p>
    <w:p w14:paraId="6A4A2F36" w14:textId="6BE75219" w:rsidR="00092BB8" w:rsidRPr="00092BB8" w:rsidRDefault="00092BB8" w:rsidP="00B35639">
      <w:pPr>
        <w:pStyle w:val="aff1"/>
        <w:numPr>
          <w:ilvl w:val="0"/>
          <w:numId w:val="19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2BB8">
        <w:rPr>
          <w:rFonts w:ascii="Times New Roman" w:hAnsi="Times New Roman"/>
          <w:color w:val="000000"/>
          <w:sz w:val="28"/>
          <w:szCs w:val="28"/>
        </w:rPr>
        <w:t>Руководителю группы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(по рабочим моментам ОЭ);</w:t>
      </w:r>
      <w:r w:rsidRPr="00092B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018980" w14:textId="77777777" w:rsidR="00873EA0" w:rsidRPr="00480D62" w:rsidRDefault="00873EA0" w:rsidP="00B35639">
      <w:pPr>
        <w:pStyle w:val="aff1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D62"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>ническому эксперту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предвиденной ситуации или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80D62">
        <w:rPr>
          <w:rFonts w:ascii="Times New Roman" w:hAnsi="Times New Roman"/>
          <w:color w:val="000000"/>
          <w:sz w:val="28"/>
          <w:szCs w:val="28"/>
        </w:rPr>
        <w:t>;</w:t>
      </w:r>
    </w:p>
    <w:p w14:paraId="1304E8D7" w14:textId="77777777" w:rsidR="00873EA0" w:rsidRPr="00480D62" w:rsidRDefault="00873EA0" w:rsidP="00B35639">
      <w:pPr>
        <w:pStyle w:val="aff1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D62">
        <w:rPr>
          <w:rFonts w:ascii="Times New Roman" w:hAnsi="Times New Roman"/>
          <w:color w:val="000000"/>
          <w:sz w:val="28"/>
          <w:szCs w:val="28"/>
        </w:rPr>
        <w:t>Инж</w:t>
      </w:r>
      <w:r>
        <w:rPr>
          <w:rFonts w:ascii="Times New Roman" w:hAnsi="Times New Roman"/>
          <w:color w:val="000000"/>
          <w:sz w:val="28"/>
          <w:szCs w:val="28"/>
        </w:rPr>
        <w:t>енеру-программисту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исправности ко</w:t>
      </w:r>
      <w:r>
        <w:rPr>
          <w:rFonts w:ascii="Times New Roman" w:hAnsi="Times New Roman"/>
          <w:color w:val="000000"/>
          <w:sz w:val="28"/>
          <w:szCs w:val="28"/>
        </w:rPr>
        <w:t>мпьютерной оргтехники, отсутствия</w:t>
      </w:r>
      <w:r w:rsidRPr="00480D62">
        <w:rPr>
          <w:rFonts w:ascii="Times New Roman" w:hAnsi="Times New Roman"/>
          <w:color w:val="000000"/>
          <w:sz w:val="28"/>
          <w:szCs w:val="28"/>
        </w:rPr>
        <w:t xml:space="preserve"> интернет сообщения и др.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80D62">
        <w:rPr>
          <w:rFonts w:ascii="Times New Roman" w:hAnsi="Times New Roman"/>
          <w:color w:val="000000"/>
          <w:sz w:val="28"/>
          <w:szCs w:val="28"/>
        </w:rPr>
        <w:t>;</w:t>
      </w:r>
    </w:p>
    <w:p w14:paraId="3E6544D1" w14:textId="77777777" w:rsidR="00873EA0" w:rsidRDefault="00873EA0" w:rsidP="00B35639">
      <w:pPr>
        <w:pStyle w:val="aff1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Медицинскому работнику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предвиденной ситуации или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02CD30B8" w14:textId="77777777" w:rsidR="00873EA0" w:rsidRPr="00D055B6" w:rsidRDefault="00873EA0" w:rsidP="00D0159F">
      <w:pPr>
        <w:pStyle w:val="-2"/>
        <w:shd w:val="clear" w:color="auto" w:fill="FFFFFF" w:themeFill="background1"/>
        <w:spacing w:before="0" w:after="0"/>
        <w:contextualSpacing/>
        <w:jc w:val="both"/>
        <w:rPr>
          <w:rFonts w:ascii="Times New Roman" w:hAnsi="Times New Roman"/>
          <w:szCs w:val="28"/>
        </w:rPr>
      </w:pPr>
      <w:bookmarkStart w:id="20" w:name="_Toc136511630"/>
      <w:r w:rsidRPr="00D055B6">
        <w:rPr>
          <w:rFonts w:ascii="Times New Roman" w:hAnsi="Times New Roman"/>
          <w:iCs/>
          <w:szCs w:val="28"/>
        </w:rPr>
        <w:t>2.6. Личный инструмент конкурсанта</w:t>
      </w:r>
      <w:bookmarkEnd w:id="20"/>
    </w:p>
    <w:p w14:paraId="14D2B426" w14:textId="77777777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85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6314556E" w14:textId="77777777" w:rsidR="00873EA0" w:rsidRPr="00D055B6" w:rsidRDefault="00873EA0" w:rsidP="00D0159F">
      <w:pPr>
        <w:pStyle w:val="3"/>
        <w:shd w:val="clear" w:color="auto" w:fill="FFFFFF" w:themeFill="background1"/>
        <w:contextualSpacing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D055B6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>2.7.</w:t>
      </w:r>
      <w:r w:rsidRPr="00D055B6">
        <w:rPr>
          <w:rFonts w:ascii="Times New Roman" w:hAnsi="Times New Roman" w:cs="Times New Roman"/>
          <w:bCs w:val="0"/>
          <w:i/>
          <w:iCs/>
          <w:sz w:val="28"/>
          <w:szCs w:val="28"/>
          <w:lang w:val="ru-RU"/>
        </w:rPr>
        <w:t xml:space="preserve"> </w:t>
      </w:r>
      <w:r w:rsidRPr="00D055B6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>Материалы, оборудование и инструменты, запрещенные на площадке:</w:t>
      </w:r>
    </w:p>
    <w:p w14:paraId="1E1E3DB2" w14:textId="77777777" w:rsidR="00873EA0" w:rsidRPr="00151B85" w:rsidRDefault="00873EA0" w:rsidP="00B35639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Книги, содержащие справочную информацию по сфере компетенции; </w:t>
      </w:r>
    </w:p>
    <w:p w14:paraId="09319C40" w14:textId="77777777" w:rsidR="00873EA0" w:rsidRPr="00151B85" w:rsidRDefault="00873EA0" w:rsidP="00B35639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Электронные устройства (мобильные телефоны, </w:t>
      </w:r>
      <w:proofErr w:type="spellStart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ipod</w:t>
      </w:r>
      <w:proofErr w:type="spellEnd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наушники, умные часы и т.д.); </w:t>
      </w:r>
    </w:p>
    <w:p w14:paraId="4F43FAC5" w14:textId="77777777" w:rsidR="00873EA0" w:rsidRPr="00151B85" w:rsidRDefault="00873EA0" w:rsidP="00B35639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-устройства; </w:t>
      </w:r>
    </w:p>
    <w:p w14:paraId="7DF84841" w14:textId="77777777" w:rsidR="00873EA0" w:rsidRPr="00151B85" w:rsidRDefault="00873EA0" w:rsidP="00B35639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Иные видео, фото и звуковые материалы, не предоставленные в качестве задания; </w:t>
      </w:r>
    </w:p>
    <w:p w14:paraId="38F8ED02" w14:textId="77777777" w:rsidR="00873EA0" w:rsidRPr="00151B85" w:rsidRDefault="00873EA0" w:rsidP="00B35639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обеспечение, не указанное в инфраструктурном листе; </w:t>
      </w:r>
    </w:p>
    <w:p w14:paraId="40A94842" w14:textId="77777777" w:rsidR="00873EA0" w:rsidRPr="00151B85" w:rsidRDefault="00873EA0" w:rsidP="00B35639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Иное оборудование, не указанное в инфраструктурном листе;</w:t>
      </w:r>
    </w:p>
    <w:p w14:paraId="3945E059" w14:textId="77777777" w:rsidR="00873EA0" w:rsidRDefault="00873EA0" w:rsidP="00B35639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Украшения, в том числе: цепочки, браслеты.</w:t>
      </w:r>
    </w:p>
    <w:p w14:paraId="023C18F5" w14:textId="77777777" w:rsidR="00873EA0" w:rsidRDefault="00873EA0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Эксперт имеет право запретить использование любых предметов, которые будут сочтены не относящимися к выполнению задания, потенциально опасными для </w:t>
      </w:r>
      <w:r w:rsidRPr="00151B85">
        <w:rPr>
          <w:rFonts w:ascii="Times New Roman" w:eastAsia="Calibri" w:hAnsi="Times New Roman" w:cs="Times New Roman"/>
          <w:sz w:val="28"/>
          <w:szCs w:val="28"/>
          <w:lang w:eastAsia="ru-RU"/>
        </w:rPr>
        <w:t>статистов</w:t>
      </w: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участников или же могущими дать участнику несправедливое преимущество</w:t>
      </w:r>
      <w:r w:rsidRPr="003E55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041BF89" w14:textId="77777777" w:rsidR="00161A04" w:rsidRDefault="00161A04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C4EB8A" w14:textId="77777777" w:rsidR="00873EA0" w:rsidRPr="00AC08BE" w:rsidRDefault="00873EA0" w:rsidP="00161A04">
      <w:pPr>
        <w:pStyle w:val="-1"/>
        <w:spacing w:after="0"/>
        <w:contextualSpacing/>
        <w:rPr>
          <w:rFonts w:ascii="Times New Roman" w:hAnsi="Times New Roman"/>
          <w:caps w:val="0"/>
          <w:color w:val="FF0000"/>
          <w:sz w:val="28"/>
          <w:szCs w:val="28"/>
        </w:rPr>
      </w:pPr>
      <w:bookmarkStart w:id="21" w:name="_Toc136511631"/>
      <w:r w:rsidRPr="00AC08BE">
        <w:rPr>
          <w:rFonts w:ascii="Times New Roman" w:hAnsi="Times New Roman"/>
          <w:caps w:val="0"/>
          <w:color w:val="FF0000"/>
          <w:sz w:val="28"/>
          <w:szCs w:val="28"/>
        </w:rPr>
        <w:t>3. Приложения</w:t>
      </w:r>
      <w:bookmarkEnd w:id="21"/>
    </w:p>
    <w:p w14:paraId="4F8CF8E1" w14:textId="37A1503A" w:rsidR="00873EA0" w:rsidRDefault="001D1237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73EA0" w:rsidRPr="00CF1120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873EA0">
        <w:rPr>
          <w:rFonts w:ascii="Times New Roman" w:hAnsi="Times New Roman" w:cs="Times New Roman"/>
          <w:sz w:val="28"/>
          <w:szCs w:val="28"/>
        </w:rPr>
        <w:t>1 Инструкция по заполнению матрицы конкурсного задания</w:t>
      </w:r>
    </w:p>
    <w:p w14:paraId="6E34B138" w14:textId="17E491BA" w:rsidR="00873EA0" w:rsidRDefault="001D1237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3EA0" w:rsidRPr="00CF1120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873EA0">
        <w:rPr>
          <w:rFonts w:ascii="Times New Roman" w:hAnsi="Times New Roman" w:cs="Times New Roman"/>
          <w:sz w:val="28"/>
          <w:szCs w:val="28"/>
        </w:rPr>
        <w:t>2 Матрица конкурсного задания</w:t>
      </w:r>
    </w:p>
    <w:p w14:paraId="55C32649" w14:textId="7EB75616" w:rsidR="00DC58BD" w:rsidRDefault="001D1237" w:rsidP="00DC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58BD" w:rsidRPr="00CF1120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DC58BD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DC58BD">
        <w:rPr>
          <w:rFonts w:ascii="Times New Roman" w:hAnsi="Times New Roman" w:cs="Times New Roman"/>
          <w:sz w:val="28"/>
          <w:szCs w:val="28"/>
        </w:rPr>
        <w:t>3 Критерии оценки</w:t>
      </w:r>
    </w:p>
    <w:p w14:paraId="767F973E" w14:textId="1DC5AF59" w:rsidR="00873EA0" w:rsidRDefault="001D1237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73EA0" w:rsidRPr="00CF1120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DC58BD">
        <w:rPr>
          <w:rFonts w:ascii="Times New Roman" w:hAnsi="Times New Roman" w:cs="Times New Roman"/>
          <w:sz w:val="28"/>
          <w:szCs w:val="28"/>
        </w:rPr>
        <w:t>4</w:t>
      </w:r>
      <w:r w:rsidR="00873EA0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10A2338" w14:textId="7E00AEAA" w:rsidR="00DC58BD" w:rsidRPr="00DC58BD" w:rsidRDefault="001D1237" w:rsidP="00DC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C58BD" w:rsidRPr="00CF1120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75C22">
        <w:rPr>
          <w:rFonts w:ascii="Times New Roman" w:hAnsi="Times New Roman" w:cs="Times New Roman"/>
          <w:sz w:val="28"/>
          <w:szCs w:val="28"/>
        </w:rPr>
        <w:t xml:space="preserve"> № 5</w:t>
      </w:r>
      <w:r w:rsidR="00DC58BD" w:rsidRPr="00DC58BD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«Лечебная деятельность (Фельдшер)»</w:t>
      </w:r>
    </w:p>
    <w:p w14:paraId="27142040" w14:textId="27158D29" w:rsidR="00873EA0" w:rsidRDefault="001D1237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73EA0" w:rsidRPr="000562CD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6</w:t>
      </w:r>
      <w:r w:rsidR="00873EA0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9A586E5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4B270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94034" w14:textId="56B425BB" w:rsidR="004B4173" w:rsidRDefault="008E338E" w:rsidP="004B41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18F82BA6" w14:textId="77777777" w:rsidR="000D0AA3" w:rsidRDefault="000D0AA3" w:rsidP="004B41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B9BAF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</w:t>
      </w:r>
    </w:p>
    <w:p w14:paraId="0DA05E2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ПАЦИЕНТА, ПОЛУЧАЮЩЕГО МЕДИЦИНСКУЮ ПОМОЩЬ</w:t>
      </w:r>
    </w:p>
    <w:p w14:paraId="5C48758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АМБУЛАТОРНЫХ УСЛОВИЯХ N _____</w:t>
      </w:r>
    </w:p>
    <w:p w14:paraId="62D2805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921C1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35nkun2" w:colFirst="0" w:colLast="0"/>
      <w:bookmarkEnd w:id="22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Дата заполнения медицинской карты: число ___ месяц _____ год _____</w:t>
      </w:r>
    </w:p>
    <w:p w14:paraId="404D593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ksv4uv" w:colFirst="0" w:colLast="0"/>
      <w:bookmarkEnd w:id="2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Фамилия, имя, отчество _________________________________________________</w:t>
      </w:r>
    </w:p>
    <w:p w14:paraId="72640378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44sinio" w:colFirst="0" w:colLast="0"/>
      <w:bookmarkEnd w:id="2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Пол: муж. - 1, жен. - 2    4. Дата рождения: число ___ месяц ___ год ___</w:t>
      </w:r>
    </w:p>
    <w:p w14:paraId="01E5FBC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2jxsxqh" w:colFirst="0" w:colLast="0"/>
      <w:bookmarkEnd w:id="25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регистрации: субъект Российской Федерации ________________________</w:t>
      </w:r>
    </w:p>
    <w:p w14:paraId="6EF9757B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_____________ город ________________ населенный пункт _______________</w:t>
      </w:r>
    </w:p>
    <w:p w14:paraId="731CEE9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 дом _________ квартира ________ тел. ________________</w:t>
      </w:r>
    </w:p>
    <w:p w14:paraId="37FAE26A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z337ya" w:colFirst="0" w:colLast="0"/>
      <w:bookmarkEnd w:id="2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Местность: городская - 1, сельская - 2.</w:t>
      </w:r>
    </w:p>
    <w:p w14:paraId="2ECCCD3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3j2qqm3" w:colFirst="0" w:colLast="0"/>
      <w:bookmarkEnd w:id="2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Полис ОМС: серия __________ N ______________ 8. СНИЛС __________________</w:t>
      </w:r>
    </w:p>
    <w:p w14:paraId="01E935C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y810tw" w:colFirst="0" w:colLast="0"/>
      <w:bookmarkEnd w:id="2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Наименование страховой медицинской организации _________________________</w:t>
      </w:r>
    </w:p>
    <w:p w14:paraId="6AC1171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4i7ojhp" w:colFirst="0" w:colLast="0"/>
      <w:bookmarkEnd w:id="2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Код категории льготы ____ 11. Документ ________: серия ____ N _________</w:t>
      </w:r>
    </w:p>
    <w:p w14:paraId="0C9FBA9B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2xcytpi" w:colFirst="0" w:colLast="0"/>
      <w:bookmarkEnd w:id="3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Заболевания, по поводу которых осуществляется диспансерное наблюдение:</w:t>
      </w:r>
    </w:p>
    <w:p w14:paraId="66C69057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3222"/>
        <w:gridCol w:w="3655"/>
        <w:gridCol w:w="861"/>
        <w:gridCol w:w="1374"/>
        <w:gridCol w:w="528"/>
      </w:tblGrid>
      <w:tr w:rsidR="000D0AA3" w:rsidRPr="000D0AA3" w14:paraId="4D5FB502" w14:textId="77777777" w:rsidTr="0037680E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C571C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ci93xb" w:colFirst="0" w:colLast="0"/>
            <w:bookmarkEnd w:id="31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диспансерного наблюдения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6B088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3whwml4" w:colFirst="0" w:colLast="0"/>
            <w:bookmarkEnd w:id="3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диспансерного наблюдения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EFF57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2bn6wsx" w:colFirst="0" w:colLast="0"/>
            <w:bookmarkEnd w:id="3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66D58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qsh70q" w:colFirst="0" w:colLast="0"/>
            <w:bookmarkEnd w:id="3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МКБ-10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DA069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3as4poj" w:colFirst="0" w:colLast="0"/>
            <w:bookmarkEnd w:id="3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D0AA3" w:rsidRPr="000D0AA3" w14:paraId="19E6CBDA" w14:textId="77777777" w:rsidTr="0037680E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FF7E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61B27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C96E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555A2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3198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CB7F2E4" w14:textId="77777777" w:rsid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14:paraId="46271714" w14:textId="17EE03BA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2 ф. N 025/у</w:t>
      </w:r>
    </w:p>
    <w:p w14:paraId="64AD2C8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pxezwc" w:colFirst="0" w:colLast="0"/>
      <w:bookmarkEnd w:id="3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Семейное положение: состоит в зарегистрированном браке - 1,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состоит</w:t>
      </w:r>
      <w:proofErr w:type="gramEnd"/>
    </w:p>
    <w:p w14:paraId="62926E8A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браке - 2, неизвестно - 3.</w:t>
      </w:r>
    </w:p>
    <w:p w14:paraId="26A79E1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49x2ik5" w:colFirst="0" w:colLast="0"/>
      <w:bookmarkEnd w:id="3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Образование: профессиональное: высшее - 1, среднее - 2;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общее:  среднее</w:t>
      </w:r>
      <w:proofErr w:type="gramEnd"/>
    </w:p>
    <w:p w14:paraId="0769B3A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- 3, основное - 4, начальное - 5; неизвестно - 6.</w:t>
      </w:r>
    </w:p>
    <w:p w14:paraId="7D1DBD78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2p2csry" w:colFirst="0" w:colLast="0"/>
      <w:bookmarkEnd w:id="3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Занятость: работает - 1, проходит военную службу и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приравненную  к</w:t>
      </w:r>
      <w:proofErr w:type="gram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ней</w:t>
      </w:r>
    </w:p>
    <w:p w14:paraId="78FAA072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- 2; пенсионер(ка) - 3, студент(ка) - 4, не работает - 5, прочие -</w:t>
      </w:r>
    </w:p>
    <w:p w14:paraId="41EA3F5B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14:paraId="528D6F5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47n2zr" w:colFirst="0" w:colLast="0"/>
      <w:bookmarkEnd w:id="3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Инвалидность (первичная, повторная, группа, дата) _____________________</w:t>
      </w:r>
    </w:p>
    <w:p w14:paraId="16F4F19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3o7alnk" w:colFirst="0" w:colLast="0"/>
      <w:bookmarkEnd w:id="4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Место работы, должность _______________________________________________</w:t>
      </w:r>
    </w:p>
    <w:p w14:paraId="4DE4DBF0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23ckvvd" w:colFirst="0" w:colLast="0"/>
      <w:bookmarkEnd w:id="4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Изменение места работы ________________________________________________</w:t>
      </w:r>
    </w:p>
    <w:p w14:paraId="5FD654D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ihv636" w:colFirst="0" w:colLast="0"/>
      <w:bookmarkEnd w:id="42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Изменение места регистрации ___________________________________________</w:t>
      </w:r>
    </w:p>
    <w:p w14:paraId="3C82717C" w14:textId="1204F0CA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32hioqz" w:colFirst="0" w:colLast="0"/>
      <w:bookmarkEnd w:id="4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Лист записи заключительных (уточненных)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диагнозов:_</w:t>
      </w:r>
      <w:proofErr w:type="gram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CE586" w14:textId="629627E2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68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1546"/>
        <w:gridCol w:w="2863"/>
        <w:gridCol w:w="2915"/>
        <w:gridCol w:w="2144"/>
      </w:tblGrid>
      <w:tr w:rsidR="000D0AA3" w:rsidRPr="000D0AA3" w14:paraId="0570DC0D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E2B81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hmsyys" w:colFirst="0" w:colLast="0"/>
            <w:bookmarkEnd w:id="4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7EE4B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41mghml" w:colFirst="0" w:colLast="0"/>
            <w:bookmarkEnd w:id="4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(уточненные) диагнозы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DABF4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2grqrue" w:colFirst="0" w:colLast="0"/>
            <w:bookmarkEnd w:id="46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впервые или повторно (+/-)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AA175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vx1227" w:colFirst="0" w:colLast="0"/>
            <w:bookmarkEnd w:id="47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D0AA3" w:rsidRPr="000D0AA3" w14:paraId="7F1BD996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68A5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5ADC7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88F6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2094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06A871DE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7510A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CEF1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CDB89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EE79E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725007B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808DC8" w14:textId="5B60EE06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3fwokq0" w:colFirst="0" w:colLast="0"/>
      <w:bookmarkEnd w:id="4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Группа крови ____ 22. </w:t>
      </w:r>
      <w:proofErr w:type="spell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</w:t>
      </w:r>
      <w:proofErr w:type="spell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 ____ 23. Аллергические реакции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73A934F1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стр. 3 ф. N 025/у</w:t>
      </w:r>
    </w:p>
    <w:p w14:paraId="3D60FF6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9" w:name="1v1yuxt" w:colFirst="0" w:colLast="0"/>
      <w:bookmarkEnd w:id="4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Записи врачей-специалистов:</w:t>
      </w:r>
    </w:p>
    <w:p w14:paraId="5EC297CC" w14:textId="4875AD08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4f1mdlm" w:colFirst="0" w:colLast="0"/>
      <w:bookmarkEnd w:id="5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осмотра _________ на приеме, на дому, в фельдшерско-акушерском пункте,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прочее.</w:t>
      </w:r>
    </w:p>
    <w:p w14:paraId="6A46561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2u6wntf" w:colFirst="0" w:colLast="0"/>
      <w:bookmarkEnd w:id="5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(специальность) ___________</w:t>
      </w:r>
    </w:p>
    <w:p w14:paraId="27614FD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9c6y18" w:colFirst="0" w:colLast="0"/>
      <w:bookmarkEnd w:id="52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пациента ___________________________________________________________</w:t>
      </w:r>
    </w:p>
    <w:p w14:paraId="5B40369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3tbugp1" w:colFirst="0" w:colLast="0"/>
      <w:bookmarkEnd w:id="5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Анамнез заболевания, жизни ________________________________________________</w:t>
      </w:r>
    </w:p>
    <w:p w14:paraId="497ABF4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28h4qwu" w:colFirst="0" w:colLast="0"/>
      <w:bookmarkEnd w:id="5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данные ________________________________________________________</w:t>
      </w:r>
    </w:p>
    <w:p w14:paraId="0509F0A0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mf14n" w:colFirst="0" w:colLast="0"/>
      <w:bookmarkEnd w:id="55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6960E311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37m2jsg" w:colFirst="0" w:colLast="0"/>
      <w:bookmarkEnd w:id="5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Осложнения: ______________________________________________________________</w:t>
      </w:r>
    </w:p>
    <w:p w14:paraId="44F4052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mrcu09" w:colFirst="0" w:colLast="0"/>
      <w:bookmarkEnd w:id="5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60776EC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код по МКБ-10 ______</w:t>
      </w:r>
    </w:p>
    <w:p w14:paraId="60E2BE6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46r0co2" w:colFirst="0" w:colLast="0"/>
      <w:bookmarkEnd w:id="5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75AF995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код по МКБ-10 ______</w:t>
      </w:r>
    </w:p>
    <w:p w14:paraId="6C9B48B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2lwamvv" w:colFirst="0" w:colLast="0"/>
      <w:bookmarkEnd w:id="5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здоровья ________     Диспансерное наблюдение ______________________</w:t>
      </w:r>
    </w:p>
    <w:p w14:paraId="1C4297A3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947"/>
        <w:gridCol w:w="4693"/>
      </w:tblGrid>
      <w:tr w:rsidR="000D0AA3" w:rsidRPr="000D0AA3" w14:paraId="545C01AB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0105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11kx3o" w:colFirst="0" w:colLast="0"/>
            <w:bookmarkEnd w:id="60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(исследования, консультации)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0E34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3l18frh" w:colFirst="0" w:colLast="0"/>
            <w:bookmarkEnd w:id="61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физиотерапия</w:t>
            </w:r>
          </w:p>
        </w:tc>
      </w:tr>
      <w:tr w:rsidR="000D0AA3" w:rsidRPr="000D0AA3" w14:paraId="4CA3FD37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8E60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D416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7077ADC9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6022B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206ipza" w:colFirst="0" w:colLast="0"/>
            <w:bookmarkEnd w:id="6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нетрудоспособности, справка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E07A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4k668n3" w:colFirst="0" w:colLast="0"/>
            <w:bookmarkEnd w:id="6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рецепты</w:t>
            </w:r>
          </w:p>
        </w:tc>
      </w:tr>
      <w:tr w:rsidR="000D0AA3" w:rsidRPr="000D0AA3" w14:paraId="31E7637A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2F35A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E9CF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7351D5A7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01351" w14:textId="77777777" w:rsidR="000D0AA3" w:rsidRPr="000D0AA3" w:rsidRDefault="000D0AA3" w:rsidP="000D0AA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2zbgiuw" w:colFirst="0" w:colLast="0"/>
            <w:bookmarkEnd w:id="6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0D0AA3" w:rsidRPr="000D0AA3" w14:paraId="79C051A8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E4F98" w14:textId="77777777" w:rsidR="000D0AA3" w:rsidRPr="000D0AA3" w:rsidRDefault="000D0AA3" w:rsidP="000D0AA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egqt2p" w:colFirst="0" w:colLast="0"/>
            <w:bookmarkEnd w:id="6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</w:tbl>
    <w:p w14:paraId="53DDD7C3" w14:textId="77777777" w:rsid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62099942" w14:textId="00AB32B4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стр. 4 ф. N 025/у</w:t>
      </w:r>
    </w:p>
    <w:p w14:paraId="2549634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6" w:name="3ygebqi" w:colFirst="0" w:colLast="0"/>
      <w:bookmarkEnd w:id="6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Медицинское наблюдение в динамике: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873"/>
        <w:gridCol w:w="4767"/>
      </w:tblGrid>
      <w:tr w:rsidR="000D0AA3" w:rsidRPr="000D0AA3" w14:paraId="61FCDFEA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3512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2dlolyb" w:colFirst="0" w:colLast="0"/>
            <w:bookmarkEnd w:id="67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D0AA3" w:rsidRPr="000D0AA3" w14:paraId="1E5C1782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70E4B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qyw64" w:colFirst="0" w:colLast="0"/>
            <w:bookmarkEnd w:id="68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</w:tr>
      <w:tr w:rsidR="000D0AA3" w:rsidRPr="000D0AA3" w14:paraId="3BB010A3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E9BE9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3cqmetx" w:colFirst="0" w:colLast="0"/>
            <w:bookmarkEnd w:id="69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наблюдения в динамике</w:t>
            </w:r>
          </w:p>
        </w:tc>
      </w:tr>
      <w:tr w:rsidR="000D0AA3" w:rsidRPr="000D0AA3" w14:paraId="4886AD63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B12A1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048E02C9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6956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D83396E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D8A6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23B38D0D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F0AA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rvwp1q" w:colFirst="0" w:colLast="0"/>
            <w:bookmarkEnd w:id="70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(исследования, консультации)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86C6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4bvk7pj" w:colFirst="0" w:colLast="0"/>
            <w:bookmarkEnd w:id="71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физиотерапия</w:t>
            </w:r>
          </w:p>
        </w:tc>
      </w:tr>
      <w:tr w:rsidR="000D0AA3" w:rsidRPr="000D0AA3" w14:paraId="0D30FAFB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6F93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2EC52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5858BBC1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925F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1F95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10CD113D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7B9E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37DC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A36EAB9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B11C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2r0uhxc" w:colFirst="0" w:colLast="0"/>
            <w:bookmarkEnd w:id="7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нетрудоспособности, справка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4BC4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664s55" w:colFirst="0" w:colLast="0"/>
            <w:bookmarkEnd w:id="7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рецепты</w:t>
            </w:r>
          </w:p>
        </w:tc>
      </w:tr>
      <w:tr w:rsidR="000D0AA3" w:rsidRPr="000D0AA3" w14:paraId="0378B08A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77E4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3E65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21E4D8F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94731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D115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3q5sasy" w:colFirst="0" w:colLast="0"/>
            <w:bookmarkEnd w:id="7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</w:tbl>
    <w:p w14:paraId="4F922776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983259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25b2l0r" w:colFirst="0" w:colLast="0"/>
      <w:bookmarkEnd w:id="75"/>
    </w:p>
    <w:p w14:paraId="59D055D3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0C2C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стр. 7 ф. N 025/у</w:t>
      </w:r>
    </w:p>
    <w:p w14:paraId="657BD542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BE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Этапный эпикриз</w:t>
      </w:r>
    </w:p>
    <w:p w14:paraId="2A626B0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Временная нетрудоспособность с _______ (____ дней).</w:t>
      </w:r>
    </w:p>
    <w:p w14:paraId="1CB01F0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2BA3B16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1D89B8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D4246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843A8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71C674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6D97E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6A0B3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73DAFBF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748C20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B4BC9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36B42BB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FD3E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66408D3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55777E68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6439316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0129EDA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08FDF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14:paraId="6A8AF45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CCFD4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61E86A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 _________________________________________________</w:t>
      </w:r>
    </w:p>
    <w:p w14:paraId="7C20B57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DE9FA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</w:t>
      </w:r>
    </w:p>
    <w:p w14:paraId="309F82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C1407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стр. 8 ф. N 025/у</w:t>
      </w:r>
    </w:p>
    <w:p w14:paraId="6FBF71D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Консультация заведующего отделением</w:t>
      </w:r>
    </w:p>
    <w:p w14:paraId="1E802BC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Временная нетрудоспособность с _______ (____ дней).</w:t>
      </w:r>
    </w:p>
    <w:p w14:paraId="361CAB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04F1827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02667B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C66C8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2E23E6B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2571AF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2B2C58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2F4FDA2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70E06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765DF89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E1731B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2ADA35F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1055C07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4C661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098D353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093FEAA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дальнейшему наблюдению, </w:t>
      </w:r>
      <w:proofErr w:type="spellStart"/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дообследованию</w:t>
      </w:r>
      <w:proofErr w:type="spellEnd"/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лечению __________</w:t>
      </w:r>
    </w:p>
    <w:p w14:paraId="7419064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F1342F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FB05428" w14:textId="6418179C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99491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 _________________________________________________</w:t>
      </w:r>
    </w:p>
    <w:p w14:paraId="1596BB6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отделением _______________ Лечащий врач ______________________________</w:t>
      </w:r>
    </w:p>
    <w:p w14:paraId="66151200" w14:textId="0DBA4E20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 стр. 9 ф. N 025/у</w:t>
      </w:r>
    </w:p>
    <w:p w14:paraId="51606CD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Заключение врачебной комиссии</w:t>
      </w:r>
    </w:p>
    <w:p w14:paraId="7B3BF14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14:paraId="45A34E9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2509BF3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1F9266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E420DB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5714DAF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21B43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60A699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81524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543EE6E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C2E109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5E3EC89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9A340D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76FB8A7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2AFAE11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75996F7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1A551E3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E74E7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комиссии: ____________________________________________</w:t>
      </w:r>
    </w:p>
    <w:p w14:paraId="75E759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57711F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09B84C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14:paraId="6940DFC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D6360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15800D" w14:textId="01111C9E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_____________ Члены комиссии _________________________________</w:t>
      </w:r>
    </w:p>
    <w:p w14:paraId="2CDE4D6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B86B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стр. 10 ф. N 025/у</w:t>
      </w:r>
    </w:p>
    <w:p w14:paraId="614CAC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Диспансерное наблюдение</w:t>
      </w:r>
    </w:p>
    <w:p w14:paraId="5588015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14:paraId="5DA7764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7C71C4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79536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0804A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лечебно-профилактические мероприятия ___________________________</w:t>
      </w:r>
    </w:p>
    <w:p w14:paraId="49789EDB" w14:textId="4AD39B48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7322D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0D099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0635E47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C8B41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656991F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10DDA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08137F3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6F0377D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7319EC7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44917E4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1CA5422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дата следующего диспансерного осмотра, консультации ________</w:t>
      </w:r>
    </w:p>
    <w:p w14:paraId="0AE8ABE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BD0C16" w14:textId="10306FC6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FAA305A" w14:textId="6E20F2D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 _______________</w:t>
      </w:r>
    </w:p>
    <w:p w14:paraId="5E21ABF7" w14:textId="08838C4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стр. 11 ф. N 025/у</w:t>
      </w:r>
    </w:p>
    <w:p w14:paraId="4CCF194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1763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Сведения о госпитализациях</w:t>
      </w:r>
    </w:p>
    <w:p w14:paraId="726AD614" w14:textId="2FBF754F" w:rsidR="009A03CA" w:rsidRDefault="009A03CA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1E8C6E7" w14:textId="77777777" w:rsidR="00E60F06" w:rsidRDefault="00E60F06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CD8507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75754504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5A4BD" w14:textId="7C05174B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Лечебно-профилактическое учреждение 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ЛПУ)_</w:t>
      </w:r>
      <w:proofErr w:type="gram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AC2E56B" w14:textId="59D7688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нижеподписавшийся (нижеподписавшаяся)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1E810DD" w14:textId="37D14BE6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(проживающая) по адресу: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EDBC3B4" w14:textId="73597604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FEFACED" w14:textId="4A1171E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8C9E673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(Серия, номер, дата и место выдачи)</w:t>
      </w:r>
    </w:p>
    <w:p w14:paraId="249AA844" w14:textId="1A4AE3D0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35EE0D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________________________________________________,подтверждаю свое согласие на обработку ЛПУ моих персональных данных, включающих: фамилию, имя, отчество, пол, дату рождения, адрес места жительства, контактный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и др. в медико- 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тайну. В процессе оказания ЛПУ мне медицинской помощи я предоставляю право медицинским работникам передавать мои персональные данные другим сотрудникам лечебно-профилактического учреждения в интересах моего обследования и лечения.</w:t>
      </w:r>
    </w:p>
    <w:p w14:paraId="1BFA4F27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ЛПУ право осуществлять все действия (операции) с моими персональными данными, а также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 по ОМС (договорам ДМС) в Российской Федерации.</w:t>
      </w:r>
    </w:p>
    <w:p w14:paraId="6CBB4A41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681C9D91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разрешаю (не разрешаю) лечащему (дежурному) врачу делать фотографии и видеозаписи, связанные с моим лечебным процессом и использовать их для научных и образовательных целей (результаты исследования могут быть представлены на медицинских конференциях и опубликованы) при условии соблюдения врачебной тайны (сведения личного характера опубликованы не будут).</w:t>
      </w:r>
    </w:p>
    <w:p w14:paraId="2CD5AA8E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_________________________20   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в адрес ЛПУ по почте заказным письмом с уведомлением о вручении либо вручен лично под расписку представителю ЛПУ. В случае получения моего письменного заявления ЛПУ обязано прекратить обработку моих персональных данных в течение периода времени, необходимого для завершения взаиморасчетов </w:t>
      </w:r>
      <w:proofErr w:type="gramStart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</w:t>
      </w:r>
      <w:proofErr w:type="gram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мне до этого медицинской помощи.      </w:t>
      </w:r>
    </w:p>
    <w:p w14:paraId="1BFCCC20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A67D" w14:textId="46126DF1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Пациент: 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B12F275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00EC65AC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080531EF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пациент вследствие его физического недостатка, болезни или неграмотности не может собственноручно подписаться, то согласие может подписать другой гражданин, являющийся его доверенным лицом (законным представителем), с обязательным заверением его подписи зав. отделением:</w:t>
      </w:r>
    </w:p>
    <w:p w14:paraId="4A594503" w14:textId="30F36FD9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Доверенное лицо: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9695B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2D0BA160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323AA722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документа доверенного лица:</w:t>
      </w:r>
    </w:p>
    <w:p w14:paraId="0F2A933A" w14:textId="0616AA7B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F5EE3AC" w14:textId="2E96F19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5121E4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паспортные данные или данные документа, подтверждающего право представлять интересы пациента)</w:t>
      </w:r>
    </w:p>
    <w:p w14:paraId="118DEA98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14:paraId="0C6D76A1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5E6CB4CF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0B615D7E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314C5AA7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93E9521" w14:textId="6986CCB2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законного представителя)</w:t>
      </w:r>
    </w:p>
    <w:p w14:paraId="50EBF25F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Лечащий (дежурный) врач:</w:t>
      </w:r>
    </w:p>
    <w:p w14:paraId="06BE091F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709F3C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5299AABF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6C383514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3C59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____/___________20___г.                                                        Время: ________</w:t>
      </w:r>
      <w:proofErr w:type="spellStart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час_______мин</w:t>
      </w:r>
      <w:proofErr w:type="spell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2365E8" w14:textId="14021064" w:rsidR="00E60F06" w:rsidRDefault="00E60F06" w:rsidP="00164E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646F4" w14:textId="603C8676" w:rsidR="00DF4F5F" w:rsidRDefault="00DF4F5F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C3C85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AACCF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449A8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A7E4F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C7318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823C2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07A42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F09F9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E60B0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00181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662DD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BB08B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0B2DD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AB77B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DB270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35AD7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0B004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D4EFC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C08F8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0C964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ADD1E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18EEE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521CB" w14:textId="77777777" w:rsidR="00FD55AA" w:rsidRDefault="00FD55AA" w:rsidP="003C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CBF00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71A9D" w14:textId="5F11E1EC" w:rsidR="00DF4F5F" w:rsidRDefault="00DF4F5F" w:rsidP="00DF4F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45A8645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604B3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</w:t>
      </w:r>
    </w:p>
    <w:p w14:paraId="093EF629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АМБУЛАТОРНО-ПОЛИКЛИНИЧЕСКОЕ ОБСЛЕДОВАНИЕ,</w:t>
      </w:r>
    </w:p>
    <w:p w14:paraId="4F764009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ВМЕШАТЕЛЬСТВО</w:t>
      </w:r>
    </w:p>
    <w:p w14:paraId="06837B81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BC5B" w14:textId="4D24F14E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_____________года рождения</w:t>
      </w:r>
    </w:p>
    <w:p w14:paraId="2BB7ED9D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- полностью)</w:t>
      </w:r>
    </w:p>
    <w:p w14:paraId="4A2371E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DF4F5F" w:rsidRPr="00DF4F5F" w14:paraId="17185EC0" w14:textId="77777777" w:rsidTr="0037680E">
        <w:trPr>
          <w:trHeight w:val="1166"/>
        </w:trPr>
        <w:tc>
          <w:tcPr>
            <w:tcW w:w="10171" w:type="dxa"/>
          </w:tcPr>
          <w:p w14:paraId="4CD6A5C1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раздел </w:t>
            </w:r>
            <w:proofErr w:type="gramStart"/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бланка  заполняется</w:t>
            </w:r>
            <w:proofErr w:type="gramEnd"/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лиц, не достигших возраста 15 лет, или недееспособных граждан:</w:t>
            </w:r>
          </w:p>
          <w:p w14:paraId="61A1C556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 являюсь законным</w:t>
            </w:r>
          </w:p>
          <w:p w14:paraId="161C677C" w14:textId="58ACB12B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Представителем (мать, отец, усыновитель, опекун, попечитель) ребенка или лица, признанного недееспособным: 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5ABAC175" w14:textId="40FA2D6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499C954C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(Ф.И.О ребенка или недееспособного гражданина – полностью, год рождения)</w:t>
            </w:r>
          </w:p>
        </w:tc>
      </w:tr>
    </w:tbl>
    <w:p w14:paraId="1CF7B2EF" w14:textId="77777777" w:rsidR="00DF4F5F" w:rsidRPr="00DF4F5F" w:rsidRDefault="00DF4F5F" w:rsidP="00DF4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полностью подтверждаю, что в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моей волей, в доступной для меня форме, проинформирован(а) о нижеследующем:</w:t>
      </w:r>
    </w:p>
    <w:p w14:paraId="659843BA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предварительном диагнозе;</w:t>
      </w:r>
    </w:p>
    <w:p w14:paraId="1D6B2CA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цели, характере, ходе и объеме планируемого обследования, способах его проведения; </w:t>
      </w:r>
    </w:p>
    <w:p w14:paraId="339D0D10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формах, болезненности и длительности, предлагаемых вариантах медицинского вмешательства, о наличии показаний к проведению мне (представляемому), указанных ниже видов и методов обследования;</w:t>
      </w:r>
    </w:p>
    <w:p w14:paraId="2B0AE51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возможных побочных осложнениях, обусловленных биологическими особенностями организма, о последствиях и связанных и ними риском, включая, независящие от соблюдения применяемой технологии (т.е. о непреднамеренном причинении вреда здоровью);</w:t>
      </w:r>
    </w:p>
    <w:p w14:paraId="5C03B218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извещен(извещена)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14D41D8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мною(представляемым) и известных мне травмах, операциях, заболеваниях, о принимаемых лекарственных средствах. Сообщил (сообщила) правдивые сведения о наследственности, а также об употребления алкоголя, наркотических и токсических средств.</w:t>
      </w:r>
    </w:p>
    <w:p w14:paraId="287DC9F1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Получив полные и всесторонние разъяснения, включая исчерпывающие ответы на заданные мною вопросы, и имея достаточно времени на принятие решения о согласии на предложенное мне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представляемому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лицу) обследование, подтверждаю, что мне понятны используемые термины, добровольно даю свое согласие на проведение диагностических исследований:</w:t>
      </w:r>
    </w:p>
    <w:p w14:paraId="7CB8ECBA" w14:textId="7B24FCEF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Различные виды диагностических пункция полостей и органов (стернальная, плевральная, суставная, брюшной полости и т.д.)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D5E9507" w14:textId="3AD4BF16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0881852" w14:textId="18364952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Лучевые методы диагностики с использованием гадолиний содержащих, рентген-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 вещества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радиофрампрепаратов:___________________________________________________________________________________________________________________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019AF0C" w14:textId="394DF912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45D2E1D" w14:textId="12A84E28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Подготовка и проведение эндоскопических исследований (в том числе цистоскопия с катетеризацией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мочеточечников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возможной лечебно- диагностической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биопсией:_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5BEBE58" w14:textId="53B0E75C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198E51A" w14:textId="1297244E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Операция и пункционная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биопсия:_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199D396" w14:textId="1CDCF7EB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55703B9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5.Функциональные и ультразвуковые методы исследований с использованием нагрузочных и провокационных проб:</w:t>
      </w:r>
    </w:p>
    <w:p w14:paraId="5636BA87" w14:textId="2C80AF23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C9EC395" w14:textId="1FA184E1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1C1EC3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Ультразвуковые методы исследования. В том числе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трансректальные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трансвагинальные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</w:t>
      </w:r>
    </w:p>
    <w:p w14:paraId="4790DA71" w14:textId="77777777" w:rsidR="00DF4F5F" w:rsidRPr="00DF4F5F" w:rsidRDefault="00DF4F5F" w:rsidP="00DF4F5F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7.Измерение внутриглазного давления, инсталляции капель для проведения исследований органов зрения:</w:t>
      </w:r>
    </w:p>
    <w:p w14:paraId="1B190BAD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B188" w14:textId="1273611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_______________________согласен (согласна) на осмотр студентами медицинских ВУЗов и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медицинских, научных или обучающих целей, также для участия на медицинских конференциях и публикациях в медицинских изданиях, но без указания моих персональных данных.</w:t>
      </w:r>
    </w:p>
    <w:p w14:paraId="2F648566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6F79" w14:textId="619F4153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 ______________2023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___________________________________________________ / _____________________/</w:t>
      </w:r>
    </w:p>
    <w:p w14:paraId="47E7517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Подпись пациента (законного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Расшифровка подписи</w:t>
      </w:r>
    </w:p>
    <w:p w14:paraId="102E3521" w14:textId="6BEEF390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 ______________2023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___________________________/ _____________________/</w:t>
      </w:r>
    </w:p>
    <w:p w14:paraId="57B8EB1C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Подпись врача                 Расшифровка подписи   </w:t>
      </w:r>
    </w:p>
    <w:p w14:paraId="6796E825" w14:textId="3268B4E6" w:rsidR="0037680E" w:rsidRDefault="0037680E" w:rsidP="003C50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4E40B6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156966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793B61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E7E375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0DFD02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01929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C1EECB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F2C4BA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71EB63" w14:textId="77777777" w:rsidR="00FD55AA" w:rsidRDefault="00FD55AA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059941" w14:textId="7CB9DFA1" w:rsidR="00DD4C20" w:rsidRDefault="003C5055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0FC6FD6E" w14:textId="77777777" w:rsidR="0037680E" w:rsidRPr="0037680E" w:rsidRDefault="0037680E" w:rsidP="0037680E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bookmarkStart w:id="76" w:name="_Toc136511632"/>
      <w:r w:rsidRPr="0037680E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Учетная форма медицинской документации N 131/у "Карта учета профилактического медицинского осмотра (диспансеризации)"</w:t>
      </w:r>
      <w:bookmarkEnd w:id="76"/>
    </w:p>
    <w:p w14:paraId="5FF52C5E" w14:textId="77777777" w:rsidR="0037680E" w:rsidRPr="0037680E" w:rsidRDefault="0037680E" w:rsidP="003768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77" w:name="text"/>
      <w:bookmarkEnd w:id="77"/>
      <w:r w:rsidRPr="0037680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N 1</w:t>
      </w:r>
      <w:r w:rsidRPr="0037680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к </w:t>
      </w:r>
      <w:hyperlink r:id="rId16" w:history="1">
        <w:r w:rsidRPr="0037680E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приказу</w:t>
        </w:r>
      </w:hyperlink>
      <w:r w:rsidRPr="0037680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Министерства здравоохранения</w:t>
      </w:r>
      <w:r w:rsidRPr="0037680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37680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от 10 ноября 2020 г. N 1207н</w:t>
      </w:r>
    </w:p>
    <w:p w14:paraId="5BB3EFF5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387"/>
      </w:tblGrid>
      <w:tr w:rsidR="0037680E" w:rsidRPr="0037680E" w14:paraId="3D621A4A" w14:textId="77777777" w:rsidTr="0037680E"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10973B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98BBA" w14:textId="77777777" w:rsidR="0037680E" w:rsidRPr="0037680E" w:rsidRDefault="0037680E" w:rsidP="0037680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17" w:history="1">
              <w:r w:rsidRPr="0037680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ОКУД</w:t>
              </w:r>
            </w:hyperlink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Код организации по ОКПО __________</w:t>
            </w:r>
          </w:p>
        </w:tc>
      </w:tr>
      <w:tr w:rsidR="0037680E" w:rsidRPr="0037680E" w14:paraId="31BB2543" w14:textId="77777777" w:rsidTr="0037680E">
        <w:tc>
          <w:tcPr>
            <w:tcW w:w="4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79759C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1E497" w14:textId="29148138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 Учетная форма N 131/у</w:t>
            </w:r>
          </w:p>
        </w:tc>
      </w:tr>
      <w:tr w:rsidR="0037680E" w:rsidRPr="0037680E" w14:paraId="24B7F0F7" w14:textId="77777777" w:rsidTr="0037680E">
        <w:tc>
          <w:tcPr>
            <w:tcW w:w="4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3913BD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D94F3" w14:textId="3C21EE13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Минздрава России от "__"________ 2020__ г. N ___</w:t>
            </w:r>
          </w:p>
        </w:tc>
      </w:tr>
    </w:tbl>
    <w:p w14:paraId="3FA40088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1B54237" w14:textId="3B522C2F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Карта учета</w:t>
      </w:r>
    </w:p>
    <w:p w14:paraId="71BA0587" w14:textId="5A75DA2B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профилактического медицинского осмотра (диспансеризации)</w:t>
      </w:r>
    </w:p>
    <w:p w14:paraId="08730C2D" w14:textId="763F8E51" w:rsidR="0037680E" w:rsidRPr="0037680E" w:rsidRDefault="0037680E" w:rsidP="0037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0A6BED7" w14:textId="7F43AC70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(нужное подчеркнуть)</w:t>
      </w:r>
    </w:p>
    <w:p w14:paraId="57F40330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72B3469" w14:textId="0DADD7EF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Дата начала профилактического медицинского осмотра (ди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спансеризации) "___"______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20__ г.</w:t>
      </w:r>
    </w:p>
    <w:p w14:paraId="5F86702B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Фамилия, имя, отчество (при наличии): __________________________________________________________</w:t>
      </w:r>
    </w:p>
    <w:p w14:paraId="4389FB29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Пол: мужской - 1; женский - 2.</w:t>
      </w:r>
    </w:p>
    <w:p w14:paraId="1F75300F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Дата рождения: "__"__________ 20__ г., полных лет в отчетном году _________</w:t>
      </w:r>
    </w:p>
    <w:p w14:paraId="6DC172F5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Местность: городская - 1, сельская - 2</w:t>
      </w:r>
    </w:p>
    <w:p w14:paraId="31641418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Адрес регистрации по месту жительства или месту пребывания: субъект Российской Федерации _________________</w:t>
      </w:r>
    </w:p>
    <w:p w14:paraId="6763B68E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район ________________ город _______________ населенный пункт _______________ улица _______________, дом ____</w:t>
      </w:r>
    </w:p>
    <w:p w14:paraId="775F5D9E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__________, корпус _______, кв. ___________</w:t>
      </w:r>
    </w:p>
    <w:p w14:paraId="20977627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Код категории льготы: ____________________</w:t>
      </w:r>
    </w:p>
    <w:p w14:paraId="6D9C8477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Принадлежность к коренным малочисленным народам Севера, Сибири и Дальнего Востока Российской Федерации:</w:t>
      </w:r>
    </w:p>
    <w:p w14:paraId="2892C251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 - 1; нет - 2</w:t>
      </w:r>
    </w:p>
    <w:p w14:paraId="21356549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Занятость: 1 - работает; 2 - не работает; 3 - обучающийся в образовательной организации по очной форме</w:t>
      </w:r>
    </w:p>
    <w:p w14:paraId="187B5C6A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Профилактический медицинский осмотр (первый этап диспансеризации) проводится мобильной медицинской</w:t>
      </w:r>
    </w:p>
    <w:p w14:paraId="4F951F81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бригадой: да - 1; нет - 2</w:t>
      </w:r>
    </w:p>
    <w:p w14:paraId="73AD20A7" w14:textId="6BC23756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Результаты исследований и иных медицинских вмешательств, выполненных при проведении профилактического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медицинского осмотра (первого этапа диспансеризации):</w:t>
      </w:r>
    </w:p>
    <w:p w14:paraId="53CA9569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353"/>
        <w:gridCol w:w="3402"/>
        <w:gridCol w:w="3119"/>
      </w:tblGrid>
      <w:tr w:rsidR="0037680E" w:rsidRPr="0037680E" w14:paraId="7544FEFD" w14:textId="77777777" w:rsidTr="0037680E"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2C8F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_______ см</w:t>
            </w:r>
          </w:p>
        </w:tc>
        <w:tc>
          <w:tcPr>
            <w:tcW w:w="13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4942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 _____ кг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58A7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тела _________ </w:t>
            </w:r>
            <w:r w:rsidRPr="00376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D7A44" wp14:editId="06B875A6">
                  <wp:extent cx="441325" cy="262890"/>
                  <wp:effectExtent l="0" t="0" r="0" b="3810"/>
                  <wp:docPr id="2" name="Рисунок 2" descr="https://base.garant.ru/files/base/400178546/1285336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se.garant.ru/files/base/400178546/1285336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EDF3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36A0A1F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725D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артериальное давление на периферических артериях __________ мм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3CC1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гипотензивных лекарственных препаратов:</w:t>
            </w:r>
          </w:p>
          <w:p w14:paraId="0B68D17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     нет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79C0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внутриглазное давление _____ мм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</w:p>
        </w:tc>
      </w:tr>
      <w:tr w:rsidR="0037680E" w:rsidRPr="0037680E" w14:paraId="10AA9E5D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2FC9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общего холестерина в крови _____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1D31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гипогликемических лекарственных препаратов: да      нет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6BC4B8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глюкозы в крови натощак _____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37680E" w:rsidRPr="0037680E" w14:paraId="1CE9D4DC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A163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гиполипидемических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препаратов: да      нет</w:t>
            </w:r>
          </w:p>
        </w:tc>
        <w:tc>
          <w:tcPr>
            <w:tcW w:w="65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6AA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сердечно-сосудистый риск (от 18 лет до 39 лет) _____ %</w:t>
            </w:r>
          </w:p>
          <w:p w14:paraId="449ED8A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сердечно-сосудистый риск (от 40 лет до 64 лет включительно) _____ %</w:t>
            </w:r>
          </w:p>
        </w:tc>
      </w:tr>
    </w:tbl>
    <w:p w14:paraId="5197C820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89CBB82" w14:textId="7A04ECCA" w:rsidR="0037680E" w:rsidRPr="0037680E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Сведения о проведенных приёмах (осмотрах, консультациях), исследованиях и иных медицинских вмешательствах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профилактическом медицинском осмотре (на первом этапе диспансеризации)</w:t>
      </w: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83"/>
        <w:gridCol w:w="2126"/>
        <w:gridCol w:w="933"/>
        <w:gridCol w:w="1368"/>
        <w:gridCol w:w="1364"/>
        <w:gridCol w:w="1276"/>
        <w:gridCol w:w="1296"/>
      </w:tblGrid>
      <w:tr w:rsidR="0037680E" w:rsidRPr="0037680E" w14:paraId="669D11F0" w14:textId="77777777" w:rsidTr="0037680E">
        <w:tc>
          <w:tcPr>
            <w:tcW w:w="3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22AB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Приём (осмотр, консультация), исследование и иное медицинское вмешательство, входящее в объем профилактического медицинского осмотра / первого этапа диспансеризации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E7D8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72E3BC2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6F36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проведении (дата/(-)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45D0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0DE1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Выявлено патологическое состояние</w:t>
            </w:r>
          </w:p>
          <w:p w14:paraId="42A59DA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(+/-)</w:t>
            </w:r>
          </w:p>
        </w:tc>
      </w:tr>
      <w:tr w:rsidR="0037680E" w:rsidRPr="0037680E" w14:paraId="7331D84D" w14:textId="77777777" w:rsidTr="0037680E">
        <w:tc>
          <w:tcPr>
            <w:tcW w:w="3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05F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D68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503C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EDF4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Отказ от проведения</w:t>
            </w:r>
          </w:p>
          <w:p w14:paraId="6829906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5637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Проведено ранее</w:t>
            </w:r>
          </w:p>
          <w:p w14:paraId="0715678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9E3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37680E" w:rsidRPr="0037680E" w14:paraId="030B6D68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3F0A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3A85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E90A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088E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1A44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8B3E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37680E" w:rsidRPr="0037680E" w14:paraId="1AD31FB0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0EE3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0BAF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1323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FCFA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D2C0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FE36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06AC29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36AC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4CF0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2A5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3F2D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7559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BE3B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6FB348D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B54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E95F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C21A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33C4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BAC4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D2D2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D000837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BBBD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2374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F17D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1D79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9735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A60C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78BC2DB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7EFD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9A88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580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88F8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6758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8575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24E718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F170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относительного сердечно-сосудистого риска у граждан в возрасте от 18 до 39 лет включительно, 1 раз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2A48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FCCF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67FA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C5A2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A4E6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6F2DDA1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7079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BE05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A15F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6C9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797D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851B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0A1B871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D134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или рентгенография легких,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A321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049E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05A4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3CEB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F72B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7600439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DA39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в покое (при первом прохождении профилактического медицинского осмотра, далее в возрасте 35 лет и </w:t>
            </w: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97D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317F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AC75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EAE1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AC0B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A56600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ECD1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(при первом прохождении профилактического медицинского осмотра, далее в возрасте 40 лет и старше),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E785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AA58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CE74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2B59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E21E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54F6293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F85C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 женщин в возрасте от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E4F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F169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D17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D36F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37EA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19A036B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37C82" w14:textId="0960C496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 в возрасте от 18 до 64 лет,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C691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82D2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9525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8A24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6738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7E4CE4E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D46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 у женщин в возрасте от 40 до 75 лет включительно,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0D3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CFD3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B474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9506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E0CF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F3FBDAD" w14:textId="77777777" w:rsidTr="0037680E">
        <w:tc>
          <w:tcPr>
            <w:tcW w:w="1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B470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F9B7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возрасте от 40 до 64 лет включительно,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C4DF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7005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5427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33A1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8C8E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5996813" w14:textId="77777777" w:rsidTr="0037680E">
        <w:trPr>
          <w:trHeight w:val="71"/>
        </w:trPr>
        <w:tc>
          <w:tcPr>
            <w:tcW w:w="1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707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6452435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возрасте от 65 до 75 лет включительно,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D50F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80C1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3B71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3380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871F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A6EE795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A7C1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простат-специфического антигена в крови у мужчин в возрасте 45, 50, 55, 60 и 64 лет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75A5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2A41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DB4F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41A7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7D33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E3DD88A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7099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45 лет однократно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86E4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B740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E3EE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F028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09EE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E51F1D2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91C4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в возрасте 40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F543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FB70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E301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8797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8953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05167C7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6C2A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 в возрасте 18 лет и старше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677C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EEC5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D523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70F6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7721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AE77143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6FB5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 фельдшером фельдшерского здравпункта или </w:t>
            </w: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граждан в возрасте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4D50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C5B2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1040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8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2613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CC87E55" w14:textId="77777777" w:rsidTr="0037680E">
        <w:tc>
          <w:tcPr>
            <w:tcW w:w="18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0F6D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результатам первого этапа диспансеризации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BB98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граждан в возрасте от 18 лет до 39 лет 1 раз в 3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A4FA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FB0E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2A74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8E17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F017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21185CB" w14:textId="77777777" w:rsidTr="0037680E">
        <w:tc>
          <w:tcPr>
            <w:tcW w:w="1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37AF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B21C5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граждан в возрасте 40 лет и старше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62D0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AC70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13A4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538C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0816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A3902C8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67EC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граждан в возрасте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9B34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FFD6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9BC0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011D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8699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2C7C9D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DB5513A" w14:textId="77777777" w:rsidR="0037680E" w:rsidRPr="0037680E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Направлен на второй этап диспансеризации: да - 1, нет - 2</w:t>
      </w:r>
    </w:p>
    <w:p w14:paraId="5249C718" w14:textId="4EBF3A17" w:rsidR="0037680E" w:rsidRPr="0037680E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Сведения о проведенных приёмах (осмотрах, консультациях), исследованиях и иных медицинских вмешательствах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втором этапе диспансеризации</w:t>
      </w:r>
    </w:p>
    <w:p w14:paraId="7367C127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716"/>
        <w:gridCol w:w="1485"/>
        <w:gridCol w:w="783"/>
        <w:gridCol w:w="783"/>
        <w:gridCol w:w="1101"/>
        <w:gridCol w:w="1241"/>
      </w:tblGrid>
      <w:tr w:rsidR="0037680E" w:rsidRPr="0037680E" w14:paraId="40CF50EB" w14:textId="77777777" w:rsidTr="00F41F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9E26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Приём (осмотр, консультация), исследование и иное медицинское вмешательство, входящее в объем второго этапа диспансеризации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FD00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14:paraId="327D70F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2AEE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Выявлено медицинское показание в рамках первого этапа диспансеризации (+/-)</w:t>
            </w:r>
          </w:p>
        </w:tc>
        <w:tc>
          <w:tcPr>
            <w:tcW w:w="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BEC1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C2B7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Отказ (+/-)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BF4D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Проведено ранее</w:t>
            </w:r>
          </w:p>
          <w:p w14:paraId="188C543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87F3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Выявлено патологическое состояние</w:t>
            </w:r>
          </w:p>
          <w:p w14:paraId="4185B07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(+/-)</w:t>
            </w:r>
          </w:p>
        </w:tc>
      </w:tr>
      <w:tr w:rsidR="0037680E" w:rsidRPr="0037680E" w14:paraId="2867456D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02E1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5500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CA39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DB44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9AD0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FF05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2EFD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7680E" w:rsidRPr="0037680E" w14:paraId="4A1CD90B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F1CE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557A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C4A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47DA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6353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4FB0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F89F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C6BA0A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F4EB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AB20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C3BD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1633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88F0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A2A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4F4A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C13AB8C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E567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врачом-урологом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9125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1630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0F21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3269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BE2A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2967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DCABA37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902F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4515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06D4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C7F3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BBE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CF70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E12F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9BD3240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6AF1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Колоноскопия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6E5E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EE11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E8AE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354F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FAFD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AC89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54A3937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D975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3D97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B9E6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890E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C1D0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25BF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F55C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166D93D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1B3D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E310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BAA2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BF82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CDE4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7C39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6B55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105C831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8D9D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легких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90CE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0DBE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1DD0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A204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514A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5B10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E3D4BF0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DC77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8C80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FE66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5E5B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9719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7BA3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EF22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4883EFC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71AB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9BBB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373B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BD0B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3832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C4F1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39F0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4AF522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51DE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9881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63A9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265B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59D9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B577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821A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0C72338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F067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7154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965F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AA98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5606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2AA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4121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A4151E8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F08E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или групповое (школа для пациентов) углубленное профилактическое консультирование для граждан: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4DBB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E8B0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822D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DA51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431E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B928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CBF2CE2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01DB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055D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AC01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85D7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77F8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3D58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2749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167B06E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99FD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698E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3E78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6D0C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46A3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B867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3405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A0D5B86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8449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C9D3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8159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0BD5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D502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8F14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D66C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0E9368E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D257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высокого относительного, высокого и очень высокого абсолютного сердечно-сосудистого риска, и (или) ожирения, и (или)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гиперхолестеринемии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и более, а также установленном по результатам анкетирования курении более 20 сигарет в день, риске пагубного потребления алкоголя и (или) риске немедицинского </w:t>
            </w: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наркотических средств и психотропных веществ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2C40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8431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2F33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97CC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53C3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47E2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D49EF5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E8D8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результатам второго этапа диспансеризации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8206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FD74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279A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325E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3294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442F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22ED4E5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F04B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осмотр (консультацию) врачом-онкологом при подозрении на онкологические заболевания.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4B7D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DD1B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3BAD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4988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BA67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E0B2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A4D74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56A2325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Дата окончания профилактического медицинского осмотра __________________</w:t>
      </w:r>
    </w:p>
    <w:p w14:paraId="33D331A3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окончания первого этапа диспансеризации _________________</w:t>
      </w:r>
    </w:p>
    <w:p w14:paraId="482402F8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окончания второго этапа диспансеризации _________________</w:t>
      </w:r>
    </w:p>
    <w:p w14:paraId="22B252CC" w14:textId="1A16041B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Профилактический медицинский осмотр (диспансеризация) проведен(а): в полном объеме - 1, в неполном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объеме - 2</w:t>
      </w:r>
    </w:p>
    <w:p w14:paraId="59ED374C" w14:textId="64774745" w:rsidR="0037680E" w:rsidRPr="0037680E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Выявленные при проведении профилактического медицинского осмотра (диспансеризации) факторы риска и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другие патологические состояния и заболевания, повышающие вероятность развития хронических неинфекционных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заболеваний</w:t>
      </w:r>
    </w:p>
    <w:p w14:paraId="7C6F3A8B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276"/>
        <w:gridCol w:w="851"/>
        <w:gridCol w:w="992"/>
        <w:gridCol w:w="1559"/>
      </w:tblGrid>
      <w:tr w:rsidR="0037680E" w:rsidRPr="0037680E" w14:paraId="3AC52564" w14:textId="77777777" w:rsidTr="00645125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5E1D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фактора риска, другого патологического состояния и заболевания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55B4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6F9AB34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C0BB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  <w:p w14:paraId="40B99D55" w14:textId="77777777" w:rsidR="0037680E" w:rsidRPr="0037680E" w:rsidRDefault="001D1237" w:rsidP="003768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" w:history="1">
              <w:r w:rsidR="0037680E" w:rsidRPr="0037680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МКБ-10</w:t>
              </w:r>
            </w:hyperlink>
            <w:r w:rsidR="0037680E" w:rsidRPr="0037680E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0" w:anchor="block_11" w:history="1">
              <w:r w:rsidR="0037680E" w:rsidRPr="0037680E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58E6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 фактор риска, другое патологическое состояние и заболевание (+/-)</w:t>
            </w:r>
          </w:p>
        </w:tc>
      </w:tr>
      <w:tr w:rsidR="0037680E" w:rsidRPr="0037680E" w14:paraId="1053BD9D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83F9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CBB5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C65A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592F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7680E" w:rsidRPr="0037680E" w14:paraId="1EEB7D53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DE62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85B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15FF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Е78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BDC3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65E955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3A91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B1D0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502B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R73.9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6CFC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F5BD330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4B29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табака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3AE8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B7E4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Z72.0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8792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4DF315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1970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Нерациональное питание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ACE8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2616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Z72.4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0252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5F12C70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502C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 тела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8E91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395F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R63.5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CE09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0BC46BA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2C33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8F35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C5E4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A4F9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B9D8ED1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1EC2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физическая активность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CFF1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3DF4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Z72.3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9047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A3E7822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CC13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пагубного потребления алкоголя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E2EC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57E8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Z72.1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3F30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B7EBA0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731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3F34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9D40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Z72.2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7B81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C38541A" w14:textId="77777777" w:rsidTr="00645125">
        <w:tc>
          <w:tcPr>
            <w:tcW w:w="51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4614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сердечно-сосудистым заболеваниям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076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CDFD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45C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Z82.4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1CB7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0DDC231" w14:textId="77777777" w:rsidTr="00645125">
        <w:tc>
          <w:tcPr>
            <w:tcW w:w="5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F2D2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51F5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инсульт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0407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5283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Z82.3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46E7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934E254" w14:textId="77777777" w:rsidTr="00645125">
        <w:tc>
          <w:tcPr>
            <w:tcW w:w="51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7CC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злокачественным новообразованиям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3F51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колоректальной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DEA7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7B34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Z80.0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5E73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49E2D65" w14:textId="77777777" w:rsidTr="00645125">
        <w:trPr>
          <w:trHeight w:val="71"/>
        </w:trPr>
        <w:tc>
          <w:tcPr>
            <w:tcW w:w="5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A25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EF6D5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локализации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2BA5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3484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Z80.9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8219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828BD4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05FB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5027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D5DC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Z82.5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D9D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F7C94F3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26B7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сахарному диабету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28FA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E9DA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Z83.3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356F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474B802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B303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(5% -10%) или очень высокий (10% и более) абсолютный сердечно-сосудистый риск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5138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B1DA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447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F9C0D0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4027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(более 1 ед.) относительный сердечно-сосудистый риск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F4BA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4FC3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B86B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DBD5BC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D54C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астения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A6B2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E741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9639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770B01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8CB63E3" w14:textId="6D096B62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17.1. Все факторы риска, указанные в </w:t>
      </w:r>
      <w:hyperlink r:id="rId21" w:anchor="block_11703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строках 03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hyperlink r:id="rId22" w:anchor="block_11704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04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hyperlink r:id="rId23" w:anchor="block_11707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07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hyperlink r:id="rId24" w:anchor="block_11708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08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hyperlink r:id="rId25" w:anchor="block_11709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09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настоящей таблицы: отсутствуют - 1,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присутствуют - 2</w:t>
      </w:r>
    </w:p>
    <w:p w14:paraId="2CDAE302" w14:textId="4EF9D3A5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Заболевания, выявленные при проведении профилактического медицинского осмотра (диспансеризации),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установление диспансерного наблюдения</w:t>
      </w:r>
    </w:p>
    <w:p w14:paraId="64439D1D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992"/>
        <w:gridCol w:w="1100"/>
        <w:gridCol w:w="1061"/>
        <w:gridCol w:w="1418"/>
        <w:gridCol w:w="957"/>
        <w:gridCol w:w="992"/>
      </w:tblGrid>
      <w:tr w:rsidR="0037680E" w:rsidRPr="0037680E" w14:paraId="51604C0E" w14:textId="77777777" w:rsidTr="00645125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F5620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классов и отдельных заболеваний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7D561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</w:t>
            </w:r>
          </w:p>
          <w:p w14:paraId="3551B637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3CDE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</w:t>
            </w:r>
          </w:p>
          <w:p w14:paraId="0ED3BECF" w14:textId="77777777" w:rsidR="0037680E" w:rsidRPr="00645125" w:rsidRDefault="001D1237" w:rsidP="003768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6" w:history="1">
              <w:r w:rsidR="0037680E" w:rsidRPr="00645125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BBA7A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Отметка о наличии заболевания (+/-)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DCBC3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Отметка об установлении диспансерного наблюдения (+/-)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ED1FA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Отметка о впервые выявленном заболевании (+/-)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A515E" w14:textId="77777777" w:rsidR="0037680E" w:rsidRPr="00645125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4512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Отметка о впервые установленном диспансерном наблюдении (+/-)</w:t>
            </w:r>
          </w:p>
        </w:tc>
      </w:tr>
      <w:tr w:rsidR="0037680E" w:rsidRPr="0037680E" w14:paraId="27731C2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284C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DDD3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CE6C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EC2B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1304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55A4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40FE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7680E" w:rsidRPr="0037680E" w14:paraId="0FEC8C8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B30E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0AF2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BD70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А15-А16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46D5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2DDE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784B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C2BE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8B4A31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770C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D7CE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E374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С00-С97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BD0C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4188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D2D5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1FF1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5507AD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1CC5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губы, полости рта и глотки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8689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22E6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С00-С14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BA18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808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CA0D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45F1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D862F8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4D48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A441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FD2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9B3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70D0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AF91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3C34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6B0581B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9967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D75C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CD99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С15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5595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046E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BE00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E78E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D5B6D2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0FFA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B907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1076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6F2A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716D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514E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0662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B56374F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6AD6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4D6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D0B6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С16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A683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D205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E491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7B2E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C851B72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495F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9C40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FDD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1EAA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369D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1773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64AE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D8152D1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ACAD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 кишечника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47F8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E688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С17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D5CF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31EC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FBB7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7868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B36064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3115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D025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04F6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2DCE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2B7B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E706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AC43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5FD593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C00F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ободочной кишки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E443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C0A8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С18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CFCB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7D55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F605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0A4C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F88E9D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3F8A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80E6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E53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FD16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1A63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1D27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2D95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36C80E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F09D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ректосигмоидного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соединения, прямой кишки, заднего прохода (ануса) и анального канала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A1E5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F5A5B7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С19-С21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329E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CA9E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E512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CA11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00C195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971A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946A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7E5E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BD78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79B7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362F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895E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EC6266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4BE3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трахеи, бронхов, легкого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2839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E636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С33, С34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8982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1BDF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EC7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B8AB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B59E52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C7B5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563D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279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DCEC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2CE8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B201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BC0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4CF9C6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936B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464F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14B5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С43-С44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32D4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CE83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6582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FE06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08F0F1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06AA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90C0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E025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D839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F62C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E05A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B8D7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01181B2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30CD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11CC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0CA50C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AC1B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6128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25DD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82C1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34660E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95AB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0-1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ACCA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F5A850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С50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E2D4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B6DB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D8B9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0952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6EF545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FEA5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EBBF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DC5D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B1A5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EBB5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6184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E38A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9E3B216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3CEB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D5FE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73ECB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D083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1EB6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0566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0CAE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C83996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3F77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0-1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98BA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E5ECC4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С53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F6E0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CB8D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CEA9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FDFA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5CAB13D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0F17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BF27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28F4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FB03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93AB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EC33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4FAE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6B5559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E168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3EB3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2E46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С61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64B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2834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2DB6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3F5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4EEEE69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1D7D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2970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95A7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0361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6CB7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7A0C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F5C9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077D82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1067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12A3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D61E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210F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2C8F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3E2A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BDCF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4A5A78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C186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него: инсулиннезависимый сахарный диабет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0F5C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2467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505E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FAF1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756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0897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6405FD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8494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Преходящие церебральные ишемические приступы (атаки) и родственные синдромы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FBF7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2466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G45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39A0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9231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3D85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F30D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95BFF1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8E75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катаракта и другие катаракты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A53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2C44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Н25, Н26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12E6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D6E3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530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2E58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B7E8BB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55AF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062A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5196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Н40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C468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9A4A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E37B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D39C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4E0387D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1DD9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Слепота и пониженное зрение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DDC9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5642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Н54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0F6D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9ECD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F0AE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23F3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E31761C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D18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9F1C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D089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Н90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EF2D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6796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CE5E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B7A5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22B8668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CD87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9A50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CB5D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I00-I99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7D63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1B3C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BA5C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28E5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81025F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025B6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болезни, характеризующиеся повышенным кровяным давлением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3A07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FDE0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I10-I13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69D5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262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6FF8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4DC3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7FF9A6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CFFE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ишемические болезни сердца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1D08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8B65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I20-I25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6DF8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AEF7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0F6B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52EC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2F268F1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21CE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D2E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AE39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I60-I69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98CF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2B92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5CE94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2F38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501F457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C2C8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закупорка и стеноз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прецеребральных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церебральных артерий, не приводящие к инфаркту мозга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5730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B166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I65, I66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864F5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5F38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C6AD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CA4E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111D5F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3F9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B820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7428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FC03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D8D9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CC52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32C9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E4E260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A91BE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Бронхит, не уточненный как острый и хронический, простой и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бронхит, хронический бронхит неуточненный, эмфизема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5E92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E9A2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J40-J43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C458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3F57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D345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CEFF3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C59C17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5B1FC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9E969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C4B51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J44-J47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24B1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7F4D9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8D87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5FAF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0511E8EE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046C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90C60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C99E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К00-К93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9741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72DD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5326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C1301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9FB5CA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1A497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язва двенадцатиперстной кишки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3FC2F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E944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К25, К26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B55B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412D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489E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BC9D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0119FAE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D5B6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7C924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C64A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К29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E8787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219B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00FC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AF2C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1D05235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79DB2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97413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708DF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C122D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226E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B74F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2E3AC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288834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2FE326B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Диспансерное наблюдение установлено:</w:t>
      </w:r>
    </w:p>
    <w:p w14:paraId="7CE1128D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19.1. врачом (фельдшером) отделения (кабинета) медицинской профилактики или центра здоровья: да - 1; нет - 2.</w:t>
      </w:r>
    </w:p>
    <w:p w14:paraId="6191A9B3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Если "да", N строки таблицы </w:t>
      </w:r>
      <w:hyperlink r:id="rId27" w:anchor="block_1018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18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</w:t>
      </w:r>
    </w:p>
    <w:p w14:paraId="2C28293F" w14:textId="751CAC11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19.2. врачом-терапевтом: да - 1; нет - 2. Если "да", N строки таблицы </w:t>
      </w:r>
      <w:hyperlink r:id="rId28" w:anchor="block_1018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18</w:t>
        </w:r>
      </w:hyperlink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</w:t>
      </w:r>
    </w:p>
    <w:p w14:paraId="1BC31AF9" w14:textId="2EC67D0E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19.3. врачом-специалистом: да - 1; нет - 2. Если "да", N строки таблицы </w:t>
      </w:r>
      <w:hyperlink r:id="rId29" w:anchor="block_1018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18</w:t>
        </w:r>
      </w:hyperlink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</w:t>
      </w:r>
    </w:p>
    <w:p w14:paraId="26EE8811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19.4. фельдшером фельдшерского здравпункта или фельдшерско-акушерского пункта: да - 1; нет - 2.    Если "да",</w:t>
      </w:r>
    </w:p>
    <w:p w14:paraId="27E6C433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N строки таблицы </w:t>
      </w:r>
      <w:hyperlink r:id="rId30" w:anchor="block_1018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18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</w:t>
      </w:r>
    </w:p>
    <w:p w14:paraId="5B01B211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20. </w:t>
      </w:r>
      <w:proofErr w:type="gramStart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Группа  здоровья</w:t>
      </w:r>
      <w:proofErr w:type="gramEnd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:  I группа - 1,   II группа - 2,   </w:t>
      </w:r>
      <w:proofErr w:type="spellStart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IIIа</w:t>
      </w:r>
      <w:proofErr w:type="spellEnd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группа - 3,   </w:t>
      </w:r>
      <w:proofErr w:type="spellStart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IIIб</w:t>
      </w:r>
      <w:proofErr w:type="spellEnd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группа - 4</w:t>
      </w:r>
    </w:p>
    <w:p w14:paraId="4ED7E6B3" w14:textId="2D4A195A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Уровень артериального давления ниже 140/90 мм рт. ст. на фоне приема гипотензивных лекарственных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препаратов при наличии болезней, характеризующихся повышенным кровяным давлением (коды </w:t>
      </w:r>
      <w:hyperlink r:id="rId31" w:anchor="block_9010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I10-I15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МКБ-10): да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- 1; нет - 2</w:t>
      </w:r>
    </w:p>
    <w:p w14:paraId="19B92303" w14:textId="5EA30BE4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Направлен   </w:t>
      </w:r>
      <w:proofErr w:type="gramStart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 наличии</w:t>
      </w:r>
      <w:proofErr w:type="gramEnd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медицинских   показаний   на   дополнительное   обследование,   не  входящее  в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объем диспансеризации,  в том числе  направлен   на  осмотр (консультацию)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врачом-онкологом  при  подозрении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онкологическое заболевание: да - 1; нет - 2</w:t>
      </w:r>
    </w:p>
    <w:p w14:paraId="6E80F4CA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"да", дата направления "___"___________ 20__ г.</w:t>
      </w:r>
    </w:p>
    <w:p w14:paraId="6A09CAD3" w14:textId="695FE949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23. Направлен для получения специализированной, в том числе высокотехнологичной, </w:t>
      </w:r>
      <w:proofErr w:type="spellStart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едицинской</w:t>
      </w:r>
      <w:proofErr w:type="spellEnd"/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помощи: да - 1;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нет - 2</w:t>
      </w:r>
    </w:p>
    <w:p w14:paraId="14B6F64B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"да", дата направления "___"___________ 20__ г.</w:t>
      </w:r>
    </w:p>
    <w:p w14:paraId="4A135577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Направлен на санаторно-курортное лечение: да - 1; нет - 2</w:t>
      </w:r>
    </w:p>
    <w:p w14:paraId="62C2953D" w14:textId="61AE38CF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_____________________________________________________________________________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</w:p>
    <w:p w14:paraId="0DBD37DB" w14:textId="37A2545F" w:rsidR="0037680E" w:rsidRPr="0037680E" w:rsidRDefault="0037680E" w:rsidP="00B83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Ф.И.О. и подпись врача (фельдшера) отделения (каб</w:t>
      </w:r>
      <w:r w:rsidR="00B839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инета) медицинской профилактики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(центра здоро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вья), </w:t>
      </w:r>
      <w:proofErr w:type="gramStart"/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в</w:t>
      </w:r>
      <w:proofErr w:type="gramEnd"/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случае  отсутствия  в  медицинской  организации  отделения  (кабинета) медицинской профилактики - фельдшера,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врача-терапевта, являющегося ответственным за организацию и проведение профилактического медицинского осмотра</w:t>
      </w:r>
      <w:r w:rsidR="00F41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(диспансеризации) на участке</w:t>
      </w:r>
      <w:r w:rsidRPr="0037680E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32" w:anchor="block_22" w:history="1">
        <w:r w:rsidRPr="0037680E">
          <w:rPr>
            <w:rFonts w:ascii="Times New Roman" w:eastAsia="Times New Roman" w:hAnsi="Times New Roman" w:cs="Times New Roman"/>
            <w:color w:val="3272C0"/>
            <w:sz w:val="17"/>
            <w:szCs w:val="17"/>
            <w:vertAlign w:val="superscript"/>
            <w:lang w:eastAsia="ru-RU"/>
          </w:rPr>
          <w:t>2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F149637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3D384A9" w14:textId="77777777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------------------------------</w:t>
      </w:r>
    </w:p>
    <w:p w14:paraId="24952894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33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Международная статистическая классификация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болезней и проблем, связанных со здоровьем, 10-го пересмотра (далее - МКБ - 10).</w:t>
      </w:r>
    </w:p>
    <w:p w14:paraId="09427FCC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34" w:anchor="block_10123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третий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5" w:anchor="block_10124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четвертый пункта 12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проведения профилактического медицинского осмотра и диспансеризации определенных групп взрослого населения, утвержденного </w:t>
      </w:r>
      <w:hyperlink r:id="rId36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13 марта 2019 г. N 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 54495), с изменениями, внесенными </w:t>
      </w:r>
      <w:hyperlink r:id="rId37" w:history="1">
        <w:r w:rsidRPr="0037680E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2 сентября 2019 г. N 716н (зарегистрирован Министерством юстиции Российской Федерации 16 октября 2019 г., регистрационный N 56254).</w:t>
      </w:r>
    </w:p>
    <w:p w14:paraId="7341FC3E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6C65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2EB90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3E0DC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620FA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BF47C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EEE79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F5EFE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BF13E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AF7D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331B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620A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855A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E7E66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3EB7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C3ACF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8F037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3FBA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DA2E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04E91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DCCD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D934B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87087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19B12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4E45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F7153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B6933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FA0AB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3A37A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353C3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154E1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20AEF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A72CD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30599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ACAB4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F0247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7420C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DA1B3" w14:textId="77777777" w:rsidR="00FD55AA" w:rsidRDefault="00FD55AA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6EBF0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C89F4" w14:textId="40A19C4C" w:rsidR="002722EF" w:rsidRDefault="002722EF" w:rsidP="0016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556F8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B95AA" w14:textId="65B2F4C0" w:rsidR="002722EF" w:rsidRPr="002722EF" w:rsidRDefault="00164EFE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11</w:t>
      </w:r>
    </w:p>
    <w:p w14:paraId="1E663351" w14:textId="77777777" w:rsidR="00F21C83" w:rsidRDefault="00F21C83" w:rsidP="00F21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5AD4" w14:textId="2CB3971C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Медицинская документация  </w:t>
      </w:r>
    </w:p>
    <w:p w14:paraId="7EC336E4" w14:textId="79E600EC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Учетная форма N 114/у             </w:t>
      </w:r>
    </w:p>
    <w:p w14:paraId="1BE6DCBB" w14:textId="556C88B1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(наименование медицинской                                               Утверждена Приказом    </w:t>
      </w:r>
    </w:p>
    <w:p w14:paraId="02AEB0CE" w14:textId="25A51EAB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proofErr w:type="gramStart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организации)   </w:t>
      </w:r>
      <w:proofErr w:type="gramEnd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Министерства здравоохранения</w:t>
      </w:r>
    </w:p>
    <w:p w14:paraId="02C176AA" w14:textId="75CEF673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                                    и социального развития   </w:t>
      </w:r>
    </w:p>
    <w:p w14:paraId="52F20CD9" w14:textId="4507620A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(адрес, </w:t>
      </w:r>
      <w:proofErr w:type="gramStart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телефон)   </w:t>
      </w:r>
      <w:proofErr w:type="gramEnd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Российской Федерации    </w:t>
      </w:r>
    </w:p>
    <w:p w14:paraId="2AE3B2B0" w14:textId="22C84FBA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от 2 декабря 2009 г. N 942 </w:t>
      </w:r>
    </w:p>
    <w:p w14:paraId="50B974D2" w14:textId="77777777" w:rsidR="002722EF" w:rsidRP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82DD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8" w:name="_kgcv8k" w:colFirst="0" w:colLast="0"/>
      <w:bookmarkEnd w:id="78"/>
    </w:p>
    <w:p w14:paraId="68804BAC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СОПРОВОДИТЕЛЬНЫЙ ЛИСТ </w:t>
      </w:r>
      <w:r w:rsidRPr="002722E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 ТАЛОН К НЕМУ</w:t>
      </w:r>
    </w:p>
    <w:p w14:paraId="712894B6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СОПРОВОДИТЕЛЬНЫЙ ЛИСТ № _________</w:t>
      </w:r>
    </w:p>
    <w:p w14:paraId="3CDE0B5E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станции (отделения) скорой медицинской помощи</w:t>
      </w:r>
    </w:p>
    <w:p w14:paraId="62D3DB98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2722EF" w:rsidRPr="002722EF" w14:paraId="703012F5" w14:textId="77777777" w:rsidTr="005B2245">
        <w:tc>
          <w:tcPr>
            <w:tcW w:w="5868" w:type="dxa"/>
          </w:tcPr>
          <w:p w14:paraId="749C4BE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 ____________________________________</w:t>
            </w:r>
          </w:p>
          <w:p w14:paraId="2B19D103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________________________________________</w:t>
            </w:r>
          </w:p>
          <w:p w14:paraId="18743B21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____________________________________</w:t>
            </w:r>
          </w:p>
          <w:p w14:paraId="3E0D2F10" w14:textId="77777777" w:rsidR="002722EF" w:rsidRPr="002722EF" w:rsidRDefault="002722EF" w:rsidP="00272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14:paraId="1AD35CFF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Возраст:_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лет, ____ месяцев</w:t>
            </w:r>
          </w:p>
          <w:p w14:paraId="39A3507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3D1E8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88CD8" w14:textId="77777777" w:rsidR="002722EF" w:rsidRPr="002722EF" w:rsidRDefault="002722EF" w:rsidP="00272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с 1 по 4 заполняются со слов больного или по его документам – нужное подчеркнуть)</w:t>
            </w:r>
          </w:p>
        </w:tc>
      </w:tr>
    </w:tbl>
    <w:p w14:paraId="7F542EB2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Пол: мужской - 1, женский - 2</w:t>
      </w:r>
    </w:p>
    <w:p w14:paraId="5B905FDE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Серия и номер документа, удостоверяющего личность (при наличии):</w:t>
      </w:r>
    </w:p>
    <w:p w14:paraId="4CBAB591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14:paraId="31D4676D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жительства _______________________________________________________</w:t>
      </w:r>
    </w:p>
    <w:p w14:paraId="3C907BB7" w14:textId="77777777" w:rsidR="002722EF" w:rsidRPr="002722EF" w:rsidRDefault="002722EF" w:rsidP="00272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7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оказания скорой медицинской помощи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улица, квартира, рабочее место, медицинская организация, общественное место (нужное - подчеркнуть), другое (указать) _________________________________________________________________________________</w:t>
      </w:r>
    </w:p>
    <w:p w14:paraId="0DE70163" w14:textId="23B64503" w:rsidR="002722EF" w:rsidRPr="002722EF" w:rsidRDefault="002722EF" w:rsidP="002722EF">
      <w:pPr>
        <w:widowControl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Диагноз врача (фельдшера) бригады скорой медицинской помощи; направление поликлиники, другой медицинской организации (нужное подчеркнуть и вписать диагноз): __________________________________________________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22CE7A3" w14:textId="7D6BAFDD" w:rsidR="002722EF" w:rsidRPr="002722EF" w:rsidRDefault="002722EF" w:rsidP="002722EF">
      <w:pPr>
        <w:widowControl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FBF4CA7" w14:textId="77777777" w:rsidR="002722EF" w:rsidRPr="002722EF" w:rsidRDefault="002722EF" w:rsidP="002722EF">
      <w:pPr>
        <w:widowControl w:val="0"/>
        <w:spacing w:before="240" w:after="0" w:line="240" w:lineRule="auto"/>
        <w:ind w:righ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Доставлен в _______________________________________________________________</w:t>
      </w:r>
    </w:p>
    <w:p w14:paraId="28EC8700" w14:textId="77777777" w:rsidR="002722EF" w:rsidRPr="002722EF" w:rsidRDefault="002722EF" w:rsidP="002722EF">
      <w:pPr>
        <w:widowControl w:val="0"/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14:paraId="1503C6CC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________________________________20 . . г.</w:t>
      </w:r>
    </w:p>
    <w:p w14:paraId="4CEE31A3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8F31686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вызову, принятому 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» мин. ________________________________20 . . г.</w:t>
      </w:r>
    </w:p>
    <w:p w14:paraId="50B40A7D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(число, месяц)</w:t>
      </w:r>
    </w:p>
    <w:p w14:paraId="26034843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E690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 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фельдшер)  _________________ ________________________________________</w:t>
      </w:r>
    </w:p>
    <w:p w14:paraId="4F55134E" w14:textId="77777777" w:rsidR="002722EF" w:rsidRPr="002722EF" w:rsidRDefault="002722EF" w:rsidP="002722EF">
      <w:pPr>
        <w:widowControl w:val="0"/>
        <w:spacing w:after="0" w:line="240" w:lineRule="auto"/>
        <w:ind w:left="2112"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</w:t>
      </w:r>
    </w:p>
    <w:p w14:paraId="0DD26DE2" w14:textId="77777777" w:rsidR="002722EF" w:rsidRPr="002722EF" w:rsidRDefault="002722EF" w:rsidP="002722EF">
      <w:pPr>
        <w:widowControl w:val="0"/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E22B5" w14:textId="77777777" w:rsidR="002722EF" w:rsidRPr="002722EF" w:rsidRDefault="002722EF" w:rsidP="002722EF">
      <w:pPr>
        <w:widowControl w:val="0"/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сопроводительного листа</w:t>
      </w:r>
    </w:p>
    <w:p w14:paraId="6B166F04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DD08E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получения дополнительных сведений следует звонить на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станцию  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подстанцию, отделение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помощи.</w:t>
      </w:r>
    </w:p>
    <w:p w14:paraId="6526CB33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связанные с транспортировкой и оказанием скорой медицинской помощи больному: </w:t>
      </w:r>
    </w:p>
    <w:p w14:paraId="1C4E47C9" w14:textId="4D727311" w:rsidR="002722EF" w:rsidRPr="002722EF" w:rsidRDefault="002722EF" w:rsidP="002722EF">
      <w:pPr>
        <w:widowControl w:val="0"/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F2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2249ED9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замечания:</w:t>
      </w:r>
    </w:p>
    <w:p w14:paraId="6DB89951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ТАЛОН</w:t>
      </w:r>
    </w:p>
    <w:p w14:paraId="5DDEB854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сопроводительному листу станции (отделения) скорой медицинской помощи № ___________</w:t>
      </w:r>
    </w:p>
    <w:p w14:paraId="44524AC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A9898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80"/>
      </w:tblGrid>
      <w:tr w:rsidR="002722EF" w:rsidRPr="002722EF" w14:paraId="6687593A" w14:textId="77777777" w:rsidTr="005B2245">
        <w:tc>
          <w:tcPr>
            <w:tcW w:w="5868" w:type="dxa"/>
          </w:tcPr>
          <w:p w14:paraId="458CC7D3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 ____________________________________</w:t>
            </w:r>
          </w:p>
          <w:p w14:paraId="44DAC3D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________________________________________</w:t>
            </w:r>
          </w:p>
          <w:p w14:paraId="1798E9CD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____________________________________</w:t>
            </w:r>
          </w:p>
          <w:p w14:paraId="604E2241" w14:textId="77777777" w:rsidR="002722EF" w:rsidRPr="002722EF" w:rsidRDefault="002722EF" w:rsidP="00272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14:paraId="30850E14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Возраст:_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лет, _____ месяцев</w:t>
            </w:r>
          </w:p>
          <w:p w14:paraId="7B79CF68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6C730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44067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(пункты с 1 по 4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 со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</w:t>
            </w:r>
            <w:proofErr w:type="spell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больногоили</w:t>
            </w:r>
            <w:proofErr w:type="spell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документам – нужное подчеркнуть)</w:t>
            </w:r>
          </w:p>
        </w:tc>
      </w:tr>
    </w:tbl>
    <w:p w14:paraId="7176ED8B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Пол: мужской - 1, женский - 2</w:t>
      </w:r>
    </w:p>
    <w:p w14:paraId="7A83E7C7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Серия и номер документа, удостоверяющего личность (при наличии):</w:t>
      </w:r>
    </w:p>
    <w:p w14:paraId="315FA7EB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DB9A82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жительства __________________________________________________</w:t>
      </w:r>
    </w:p>
    <w:p w14:paraId="1673D7F4" w14:textId="77777777" w:rsidR="002722EF" w:rsidRPr="002722EF" w:rsidRDefault="002722EF" w:rsidP="00272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7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оказания скорой медицинской помощи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улица, квартира, рабочее место, медицинская организация, общественное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- подчеркнуть), другое (указать) _________________________________________________________________________________</w:t>
      </w:r>
    </w:p>
    <w:p w14:paraId="75305692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2250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Обстоятельства несчастного случая _______________________________________________</w:t>
      </w:r>
    </w:p>
    <w:p w14:paraId="010F39E6" w14:textId="77777777" w:rsidR="002722EF" w:rsidRPr="002722EF" w:rsidRDefault="002722EF" w:rsidP="002722E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(указать)</w:t>
      </w:r>
    </w:p>
    <w:p w14:paraId="402CD012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237202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______________________________________________________ 20 . . г.</w:t>
      </w:r>
    </w:p>
    <w:p w14:paraId="67D84BE8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FE4ECC7" w14:textId="35CAF20D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10.Оказанная медицинская помощь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C5C84E8" w14:textId="1F2DAC1F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44638070" w14:textId="0A63E814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38431F75" w14:textId="3F2BB6BD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021A8C05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F7A5E5A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Способ транспортировки: на носилках, на руках, пешком (нужное подчеркнуть)</w:t>
      </w:r>
    </w:p>
    <w:p w14:paraId="248287EE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Доставлен в ___________________________________________________________________</w:t>
      </w:r>
    </w:p>
    <w:p w14:paraId="3EA568CA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14:paraId="6AB1D11E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______________________________________ 20 . . г. </w:t>
      </w:r>
    </w:p>
    <w:p w14:paraId="42B04D88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(число, месяц)</w:t>
      </w:r>
    </w:p>
    <w:p w14:paraId="009B27E3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вызову, принятому 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 20 . . г.</w:t>
      </w:r>
    </w:p>
    <w:p w14:paraId="5B55DBE5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(число, месяц)</w:t>
      </w:r>
    </w:p>
    <w:p w14:paraId="07E1D562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Врач (фельдшер) ________________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DC3D2D6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5C7C4B75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7C11D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847CE" w14:textId="77777777" w:rsidR="002722EF" w:rsidRPr="002722EF" w:rsidRDefault="002722EF" w:rsidP="002722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Талона</w:t>
      </w:r>
    </w:p>
    <w:p w14:paraId="0597949D" w14:textId="3BCBDF03" w:rsidR="002722EF" w:rsidRPr="002722EF" w:rsidRDefault="002722EF" w:rsidP="002722EF">
      <w:pPr>
        <w:widowControl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Диагноз врача (фельдшера) скорой медицинской помощи, отделения (пункта) неотложной помощи, поликлиники   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32CF84B" w14:textId="77777777" w:rsidR="002722EF" w:rsidRPr="002722EF" w:rsidRDefault="002722EF" w:rsidP="002722EF">
      <w:pPr>
        <w:widowControl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14:paraId="0F3E2400" w14:textId="30DD05EA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(нужное подчеркнуть и вписать диагноз) ______________________________________________________________________________</w:t>
      </w:r>
    </w:p>
    <w:p w14:paraId="5DF7C3CE" w14:textId="2A38A55F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Диагноз врача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отделения ___________________________________________</w:t>
      </w:r>
    </w:p>
    <w:p w14:paraId="2630F906" w14:textId="5A2CEC4D" w:rsidR="002722EF" w:rsidRPr="002722EF" w:rsidRDefault="002722EF" w:rsidP="008E5043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3FCE170C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Заключительный </w:t>
      </w:r>
      <w:proofErr w:type="spell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клиническийдиагноз</w:t>
      </w:r>
      <w:proofErr w:type="spell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(патологоанатомическое заключение) _________ ______________________________________________________________________________</w:t>
      </w:r>
    </w:p>
    <w:p w14:paraId="60570638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66A8A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Операция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 «________»________________________________________ 20 . . г.</w:t>
      </w:r>
    </w:p>
    <w:p w14:paraId="7681DB97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ED2172E" w14:textId="7E272129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операции _________________________________________________________</w:t>
      </w:r>
      <w:r w:rsidR="00F8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0CD02C23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Провел в стационаре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_____________________ час.</w:t>
      </w:r>
    </w:p>
    <w:p w14:paraId="2939E7E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Оказана помощь амбулаторно</w:t>
      </w:r>
    </w:p>
    <w:p w14:paraId="2D822A5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Больной выписан: 1 - здоровым, 2 - с улучшением, 3- без улучшения, 4 - с ухудшением, 5 – умер (нужное - подчеркнуть)</w:t>
      </w:r>
    </w:p>
    <w:p w14:paraId="759EFF87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Дата выписки больного из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  «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_______» ____________________ 20 .. . г.</w:t>
      </w:r>
    </w:p>
    <w:p w14:paraId="6FBDD98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ED0B4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Замечания медицинской организации к работе бригады скорой медицинской помощи: ______________________________________________________________________________</w:t>
      </w:r>
    </w:p>
    <w:p w14:paraId="27A9804E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BEDEE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382C6" w14:textId="3E3019B5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</w:t>
      </w:r>
      <w:r w:rsidR="00F8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 отделения) _________    ___________________________</w:t>
      </w:r>
    </w:p>
    <w:p w14:paraId="7F4CD26C" w14:textId="77777777" w:rsidR="002722EF" w:rsidRPr="002722EF" w:rsidRDefault="002722EF" w:rsidP="002722EF">
      <w:pPr>
        <w:widowControl w:val="0"/>
        <w:spacing w:after="0" w:line="240" w:lineRule="auto"/>
        <w:ind w:left="4236" w:right="25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14:paraId="41317A09" w14:textId="77777777" w:rsidR="002722EF" w:rsidRPr="002722EF" w:rsidRDefault="002722EF" w:rsidP="0027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38E67" w14:textId="77777777" w:rsidR="002722EF" w:rsidRPr="002722EF" w:rsidRDefault="002722EF" w:rsidP="0027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62F5A" w14:textId="5656F950" w:rsid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F5EEA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DD5E5" w14:textId="77777777" w:rsidR="00706C14" w:rsidRDefault="00706C14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AB5391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55B9AC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64D3DA0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C41F698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99E0C66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F4E5D19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C568330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7DF3B2FB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92652A1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E3C9F51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6B89C1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34860D7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AB7ED13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D0ECAFF" w14:textId="77777777" w:rsidR="00F21C83" w:rsidRDefault="00F21C83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7999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CC065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DA60D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825E0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1E474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62D6E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17984" w14:textId="226CCA41" w:rsidR="00706C14" w:rsidRDefault="00164EFE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12</w:t>
      </w:r>
    </w:p>
    <w:p w14:paraId="2EC65567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C70BB1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B0D2B1" w14:textId="77777777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Министерство здравоохранения и социального</w:t>
      </w:r>
    </w:p>
    <w:p w14:paraId="668FA4AB" w14:textId="1AC9D9E7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развития Российской Федерации</w:t>
      </w:r>
    </w:p>
    <w:p w14:paraId="2FAD2231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</w:t>
      </w:r>
    </w:p>
    <w:p w14:paraId="20058520" w14:textId="4CB922B9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(наименование медицинского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учреждения)   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Медицинская документация</w:t>
      </w:r>
    </w:p>
    <w:p w14:paraId="0ED0CF81" w14:textId="3B6D89A3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N 057/у-04________</w:t>
      </w:r>
    </w:p>
    <w:p w14:paraId="7BB54826" w14:textId="74461112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утверждена приказом </w:t>
      </w:r>
      <w:proofErr w:type="spellStart"/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Минздравсоцразвития</w:t>
      </w:r>
      <w:proofErr w:type="spellEnd"/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России</w:t>
      </w:r>
    </w:p>
    <w:p w14:paraId="749DD429" w14:textId="3F09DE18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22.11.2004 г. N 255</w:t>
      </w:r>
    </w:p>
    <w:p w14:paraId="65E11A8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(адрес)</w:t>
      </w:r>
    </w:p>
    <w:p w14:paraId="07C4CEEC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442E796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/--------------------------------------\</w:t>
      </w:r>
    </w:p>
    <w:p w14:paraId="35BB33A5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ОГРН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  |  |  |  |  |  |  |  |  |  |</w:t>
      </w:r>
    </w:p>
    <w:p w14:paraId="69B905B9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\--------------------------------------/</w:t>
      </w:r>
    </w:p>
    <w:p w14:paraId="7A1D80AA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58DE00A1" w14:textId="2B1618E3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Направление</w:t>
      </w:r>
    </w:p>
    <w:p w14:paraId="57CAF887" w14:textId="09C575A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госпитализацию, обследование, консультацию</w:t>
      </w:r>
    </w:p>
    <w:p w14:paraId="20AD3D4B" w14:textId="773EB86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(нужное подчеркнуть)</w:t>
      </w:r>
    </w:p>
    <w:p w14:paraId="14CA3A61" w14:textId="497C455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14:paraId="2D2E486C" w14:textId="50C782CB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медицинского учреждения, куда направлен пациент)</w:t>
      </w:r>
    </w:p>
    <w:p w14:paraId="639D1F04" w14:textId="10F1795F" w:rsidR="007737C1" w:rsidRPr="007737C1" w:rsidRDefault="007737C1" w:rsidP="004F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DBBB6BE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/-----------------------------------------------\</w:t>
      </w:r>
    </w:p>
    <w:p w14:paraId="455E6C24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Номер страхового полиса ОМС | | | | | | | | | | | | | | | | | | | | | | | | |</w:t>
      </w:r>
    </w:p>
    <w:p w14:paraId="5267881B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\-----------------------------------------------/</w:t>
      </w:r>
    </w:p>
    <w:p w14:paraId="0B915B25" w14:textId="7B70936A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/--------\</w:t>
      </w:r>
    </w:p>
    <w:p w14:paraId="62625DE0" w14:textId="18CAB755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Код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льготы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</w:t>
      </w:r>
    </w:p>
    <w:p w14:paraId="72B8467E" w14:textId="57087B57" w:rsidR="007737C1" w:rsidRPr="007737C1" w:rsidRDefault="004F4C26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 w:rsidR="007737C1"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\--------/</w:t>
      </w:r>
    </w:p>
    <w:p w14:paraId="0A281488" w14:textId="28D44F68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3. Фамилия, имя, отчество _________________________________________________________________________</w:t>
      </w:r>
    </w:p>
    <w:p w14:paraId="3EA869E4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Дата рождения___________________</w:t>
      </w:r>
    </w:p>
    <w:p w14:paraId="5DF32A6A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Адрес постоянного места жительства _____________________________________________________________</w:t>
      </w:r>
    </w:p>
    <w:p w14:paraId="54AF1580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Место работы, должность</w:t>
      </w:r>
    </w:p>
    <w:p w14:paraId="5BD8A60A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/-----------------------------------------------------------------------</w:t>
      </w:r>
    </w:p>
    <w:p w14:paraId="2166C5F8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Код диагноза по </w:t>
      </w:r>
      <w:hyperlink r:id="rId38" w:history="1">
        <w:r w:rsidRPr="004F4C2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МКБ</w:t>
        </w:r>
      </w:hyperlink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|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  |</w:t>
      </w:r>
    </w:p>
    <w:p w14:paraId="7EC589FD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\--------------/</w:t>
      </w:r>
    </w:p>
    <w:p w14:paraId="23138B7E" w14:textId="59AD2846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Обоснование направления ________________________________________________________________________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14:paraId="3FDB1EBD" w14:textId="2DD9159B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14:paraId="610C9BD1" w14:textId="70A6F9C0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14:paraId="2F4B5E9C" w14:textId="04BE004A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Должность медицинского работника, направившего больного____________________________________________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14:paraId="79794B27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</w:t>
      </w:r>
    </w:p>
    <w:p w14:paraId="3D45181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                                     подпись</w:t>
      </w:r>
    </w:p>
    <w:p w14:paraId="1EBB27F8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Заведующий отделением _________________________________</w:t>
      </w:r>
    </w:p>
    <w:p w14:paraId="0CF90C3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Ф.И.О.                    подпись</w:t>
      </w:r>
    </w:p>
    <w:p w14:paraId="49577460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"____"______________________г.</w:t>
      </w:r>
    </w:p>
    <w:p w14:paraId="3B185626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FADD063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МП</w:t>
      </w:r>
    </w:p>
    <w:p w14:paraId="34182C6A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6116E" w14:textId="7122D3F6" w:rsidR="00152B69" w:rsidRDefault="00164EFE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13</w:t>
      </w:r>
    </w:p>
    <w:p w14:paraId="1E6CB14E" w14:textId="77777777" w:rsidR="007737C1" w:rsidRPr="00706C14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7FA6D3" w14:textId="77777777" w:rsidR="00706C14" w:rsidRPr="00706C14" w:rsidRDefault="00706C14" w:rsidP="00706C14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FDFD1" w14:textId="77777777" w:rsidR="00706C14" w:rsidRDefault="00706C14" w:rsidP="00706C14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участников</w:t>
      </w:r>
    </w:p>
    <w:p w14:paraId="1E436736" w14:textId="77777777" w:rsidR="00A13608" w:rsidRDefault="00706C14" w:rsidP="00706C14">
      <w:pPr>
        <w:tabs>
          <w:tab w:val="left" w:pos="993"/>
        </w:tabs>
        <w:spacing w:after="0" w:line="36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выполнения модуля конкурсного задания у Вас есть</w:t>
      </w:r>
      <w:r w:rsidR="007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для ознакомления с обстановкой. Внимательно прочитайте описание ситуации. Выполняйте задания, которые указаны в описании. Обстановка приближена к реальной, действуйте исходя из этой ситуации. </w:t>
      </w:r>
    </w:p>
    <w:p w14:paraId="60AA35BB" w14:textId="5F3A7ABC" w:rsidR="00706C14" w:rsidRPr="00706C14" w:rsidRDefault="0070368F" w:rsidP="00706C14">
      <w:pPr>
        <w:tabs>
          <w:tab w:val="left" w:pos="993"/>
        </w:tabs>
        <w:spacing w:after="0" w:line="36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</w:t>
      </w:r>
      <w:r w:rsidR="00CF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модулей А, Б, В, Г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1,5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включая время подготовки 5 минут. </w:t>
      </w:r>
      <w:r w:rsidR="00C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Д – 2 часа, </w:t>
      </w:r>
      <w:r w:rsidR="00CF1120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время подготовки 5 минут.</w:t>
      </w:r>
    </w:p>
    <w:p w14:paraId="4571BB1D" w14:textId="08FECFBD" w:rsidR="00B77B12" w:rsidRDefault="00706C14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Общаетесь со статистом п</w:t>
      </w:r>
      <w:r w:rsidR="00B7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конкурсного задания. П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роводите объективный осмотр, диагностические методы исследования</w:t>
      </w:r>
      <w:r w:rsidR="00B77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назначаете лечение, рекомендации согласно заданиям модуля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C3AD8" w14:textId="3A697719" w:rsidR="00706C14" w:rsidRDefault="00F02650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Инвазивные манипуляции, реанимационные мероприятия 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F1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манекенах симуляторах, фантомах.</w:t>
      </w:r>
    </w:p>
    <w:p w14:paraId="277491B5" w14:textId="3E068194" w:rsidR="00923582" w:rsidRDefault="00923582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выполнения модуля участник приводит в порядок рабочее место.</w:t>
      </w:r>
    </w:p>
    <w:p w14:paraId="27CA7099" w14:textId="77777777" w:rsidR="00706C14" w:rsidRDefault="00706C14" w:rsidP="00706C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статистов</w:t>
      </w:r>
    </w:p>
    <w:p w14:paraId="1C4E6870" w14:textId="1B966126" w:rsidR="00706C14" w:rsidRPr="00706C1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 </w:t>
      </w:r>
      <w:r w:rsidR="002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проявляете одинаково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независимое отношение. </w:t>
      </w:r>
    </w:p>
    <w:p w14:paraId="070955C6" w14:textId="39AA135F" w:rsidR="00706C14" w:rsidRPr="00706C14" w:rsidRDefault="002D7C0E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Ждете представления конкурсанта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отвечаете на вопросы, поясняете.</w:t>
      </w:r>
    </w:p>
    <w:p w14:paraId="0C2C528B" w14:textId="3B927F8A" w:rsidR="00706C14" w:rsidRPr="00706C1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отвечаете односложно да /нет или в рамках легенды.</w:t>
      </w:r>
    </w:p>
    <w:p w14:paraId="1B674829" w14:textId="77777777" w:rsidR="00706C14" w:rsidRPr="00706C1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по объективному статусу отвечаете в рамках данных тестового проекта.</w:t>
      </w:r>
    </w:p>
    <w:p w14:paraId="64480012" w14:textId="7C7A7ABA" w:rsidR="00706C14" w:rsidRPr="00706C1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2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говорить конкурсанту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78EB4" w14:textId="03DC5E08" w:rsidR="00706C14" w:rsidRPr="00706C1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сле</w:t>
      </w:r>
      <w:r w:rsidR="0061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дуете всем инструкциям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A52E7" w14:textId="77777777" w:rsidR="00706C14" w:rsidRPr="00706C1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умеете пользоваться тонометром, не контролируете АД.</w:t>
      </w:r>
    </w:p>
    <w:p w14:paraId="40FB34A5" w14:textId="77777777" w:rsidR="00706C14" w:rsidRPr="00706C1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Отвечаете на вопросы участника так, как вы поняли.</w:t>
      </w:r>
    </w:p>
    <w:p w14:paraId="0BE98F09" w14:textId="23168104" w:rsidR="00706C14" w:rsidRPr="00F65054" w:rsidRDefault="00706C14" w:rsidP="00B35639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представление о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дня, ограничении физической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</w:t>
      </w:r>
      <w:r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диетическом питании</w:t>
      </w:r>
      <w:r w:rsidRPr="00706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2793" w14:textId="7099EEA6" w:rsidR="002B3DBB" w:rsidRDefault="002B3DB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137545">
      <w:footerReference w:type="default" r:id="rId3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4422" w14:textId="77777777" w:rsidR="00636901" w:rsidRDefault="00636901" w:rsidP="00970F49">
      <w:pPr>
        <w:spacing w:after="0" w:line="240" w:lineRule="auto"/>
      </w:pPr>
      <w:r>
        <w:separator/>
      </w:r>
    </w:p>
  </w:endnote>
  <w:endnote w:type="continuationSeparator" w:id="0">
    <w:p w14:paraId="4C793831" w14:textId="77777777" w:rsidR="00636901" w:rsidRDefault="0063690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370189"/>
      <w:docPartObj>
        <w:docPartGallery w:val="Page Numbers (Bottom of Page)"/>
        <w:docPartUnique/>
      </w:docPartObj>
    </w:sdtPr>
    <w:sdtContent>
      <w:p w14:paraId="16AB51F7" w14:textId="1569C23D" w:rsidR="001D1237" w:rsidRDefault="001D12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65">
          <w:rPr>
            <w:noProof/>
          </w:rPr>
          <w:t>31</w:t>
        </w:r>
        <w:r>
          <w:fldChar w:fldCharType="end"/>
        </w:r>
      </w:p>
    </w:sdtContent>
  </w:sdt>
  <w:p w14:paraId="18F61C47" w14:textId="77777777" w:rsidR="001D1237" w:rsidRDefault="001D12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EA877" w14:textId="77777777" w:rsidR="00636901" w:rsidRDefault="00636901" w:rsidP="00970F49">
      <w:pPr>
        <w:spacing w:after="0" w:line="240" w:lineRule="auto"/>
      </w:pPr>
      <w:r>
        <w:separator/>
      </w:r>
    </w:p>
  </w:footnote>
  <w:footnote w:type="continuationSeparator" w:id="0">
    <w:p w14:paraId="4AF44EEF" w14:textId="77777777" w:rsidR="00636901" w:rsidRDefault="0063690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1D1237" w:rsidRDefault="001D123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5034B7A8" w14:textId="77777777" w:rsidR="001D1237" w:rsidRDefault="001D1237" w:rsidP="00873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145"/>
    <w:multiLevelType w:val="multilevel"/>
    <w:tmpl w:val="7FC8B8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E979AF"/>
    <w:multiLevelType w:val="hybridMultilevel"/>
    <w:tmpl w:val="E8CA0DD8"/>
    <w:lvl w:ilvl="0" w:tplc="A88E0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8318C"/>
    <w:multiLevelType w:val="hybridMultilevel"/>
    <w:tmpl w:val="8FA2D420"/>
    <w:lvl w:ilvl="0" w:tplc="05DAC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55E88"/>
    <w:multiLevelType w:val="hybridMultilevel"/>
    <w:tmpl w:val="7A5A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1DEB"/>
    <w:multiLevelType w:val="hybridMultilevel"/>
    <w:tmpl w:val="F3D24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958B2"/>
    <w:multiLevelType w:val="hybridMultilevel"/>
    <w:tmpl w:val="E636642C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647"/>
    <w:multiLevelType w:val="hybridMultilevel"/>
    <w:tmpl w:val="84AE6A82"/>
    <w:lvl w:ilvl="0" w:tplc="59C67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84C24"/>
    <w:multiLevelType w:val="hybridMultilevel"/>
    <w:tmpl w:val="8B68A572"/>
    <w:lvl w:ilvl="0" w:tplc="7A14B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115D1"/>
    <w:multiLevelType w:val="hybridMultilevel"/>
    <w:tmpl w:val="2EDE4FA6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37E45"/>
    <w:multiLevelType w:val="hybridMultilevel"/>
    <w:tmpl w:val="02DAE0D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81225"/>
    <w:multiLevelType w:val="hybridMultilevel"/>
    <w:tmpl w:val="043CB22C"/>
    <w:lvl w:ilvl="0" w:tplc="726AE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E3EF0"/>
    <w:multiLevelType w:val="hybridMultilevel"/>
    <w:tmpl w:val="80CC737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00262"/>
    <w:multiLevelType w:val="hybridMultilevel"/>
    <w:tmpl w:val="1666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3B69"/>
    <w:multiLevelType w:val="multilevel"/>
    <w:tmpl w:val="C3D699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981058"/>
    <w:multiLevelType w:val="hybridMultilevel"/>
    <w:tmpl w:val="FA3EC9B2"/>
    <w:lvl w:ilvl="0" w:tplc="61AC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A25D5"/>
    <w:multiLevelType w:val="hybridMultilevel"/>
    <w:tmpl w:val="AF9A4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53C92"/>
    <w:multiLevelType w:val="hybridMultilevel"/>
    <w:tmpl w:val="C2389A9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579DC"/>
    <w:multiLevelType w:val="hybridMultilevel"/>
    <w:tmpl w:val="89ACEED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13B81"/>
    <w:multiLevelType w:val="hybridMultilevel"/>
    <w:tmpl w:val="01E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25D78"/>
    <w:multiLevelType w:val="hybridMultilevel"/>
    <w:tmpl w:val="1D46913E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04E44"/>
    <w:multiLevelType w:val="hybridMultilevel"/>
    <w:tmpl w:val="A08ED0B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2128"/>
    <w:multiLevelType w:val="hybridMultilevel"/>
    <w:tmpl w:val="6562CDA2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91D28"/>
    <w:multiLevelType w:val="hybridMultilevel"/>
    <w:tmpl w:val="548858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5563488"/>
    <w:multiLevelType w:val="hybridMultilevel"/>
    <w:tmpl w:val="2A16001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835B3"/>
    <w:multiLevelType w:val="hybridMultilevel"/>
    <w:tmpl w:val="873C86FA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9"/>
  </w:num>
  <w:num w:numId="5">
    <w:abstractNumId w:val="26"/>
  </w:num>
  <w:num w:numId="6">
    <w:abstractNumId w:val="28"/>
  </w:num>
  <w:num w:numId="7">
    <w:abstractNumId w:val="5"/>
  </w:num>
  <w:num w:numId="8">
    <w:abstractNumId w:val="17"/>
  </w:num>
  <w:num w:numId="9">
    <w:abstractNumId w:val="22"/>
  </w:num>
  <w:num w:numId="10">
    <w:abstractNumId w:val="19"/>
  </w:num>
  <w:num w:numId="11">
    <w:abstractNumId w:val="24"/>
  </w:num>
  <w:num w:numId="12">
    <w:abstractNumId w:val="11"/>
  </w:num>
  <w:num w:numId="13">
    <w:abstractNumId w:val="14"/>
  </w:num>
  <w:num w:numId="14">
    <w:abstractNumId w:val="25"/>
  </w:num>
  <w:num w:numId="15">
    <w:abstractNumId w:val="20"/>
  </w:num>
  <w:num w:numId="16">
    <w:abstractNumId w:val="6"/>
  </w:num>
  <w:num w:numId="17">
    <w:abstractNumId w:val="7"/>
  </w:num>
  <w:num w:numId="18">
    <w:abstractNumId w:val="27"/>
  </w:num>
  <w:num w:numId="19">
    <w:abstractNumId w:val="8"/>
  </w:num>
  <w:num w:numId="20">
    <w:abstractNumId w:val="16"/>
  </w:num>
  <w:num w:numId="21">
    <w:abstractNumId w:val="0"/>
  </w:num>
  <w:num w:numId="22">
    <w:abstractNumId w:val="4"/>
  </w:num>
  <w:num w:numId="23">
    <w:abstractNumId w:val="21"/>
  </w:num>
  <w:num w:numId="24">
    <w:abstractNumId w:val="1"/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55B"/>
    <w:rsid w:val="000051E8"/>
    <w:rsid w:val="000154D9"/>
    <w:rsid w:val="00021CCE"/>
    <w:rsid w:val="000244DA"/>
    <w:rsid w:val="00024F7D"/>
    <w:rsid w:val="00030116"/>
    <w:rsid w:val="00041A78"/>
    <w:rsid w:val="00042C25"/>
    <w:rsid w:val="00054C98"/>
    <w:rsid w:val="000562CD"/>
    <w:rsid w:val="00056CDE"/>
    <w:rsid w:val="00067386"/>
    <w:rsid w:val="00075AF6"/>
    <w:rsid w:val="00081D65"/>
    <w:rsid w:val="00092BB8"/>
    <w:rsid w:val="000A1F96"/>
    <w:rsid w:val="000B3397"/>
    <w:rsid w:val="000B55A2"/>
    <w:rsid w:val="000D0AA3"/>
    <w:rsid w:val="000D258B"/>
    <w:rsid w:val="000D43CC"/>
    <w:rsid w:val="000D4C46"/>
    <w:rsid w:val="000D74AA"/>
    <w:rsid w:val="000F0FC3"/>
    <w:rsid w:val="000F225F"/>
    <w:rsid w:val="001024BE"/>
    <w:rsid w:val="00106738"/>
    <w:rsid w:val="00111FA3"/>
    <w:rsid w:val="00114D79"/>
    <w:rsid w:val="001231CA"/>
    <w:rsid w:val="00127743"/>
    <w:rsid w:val="001326F9"/>
    <w:rsid w:val="00137545"/>
    <w:rsid w:val="00152B69"/>
    <w:rsid w:val="0015561E"/>
    <w:rsid w:val="00155875"/>
    <w:rsid w:val="00161A04"/>
    <w:rsid w:val="00161C1D"/>
    <w:rsid w:val="001627D5"/>
    <w:rsid w:val="00164EFE"/>
    <w:rsid w:val="0017612A"/>
    <w:rsid w:val="00177B14"/>
    <w:rsid w:val="0018299B"/>
    <w:rsid w:val="001B49F0"/>
    <w:rsid w:val="001B4B65"/>
    <w:rsid w:val="001C63E7"/>
    <w:rsid w:val="001D1237"/>
    <w:rsid w:val="001D6642"/>
    <w:rsid w:val="001E1DF9"/>
    <w:rsid w:val="001E52F3"/>
    <w:rsid w:val="00210EA3"/>
    <w:rsid w:val="00220E70"/>
    <w:rsid w:val="002218CF"/>
    <w:rsid w:val="00226522"/>
    <w:rsid w:val="002268E1"/>
    <w:rsid w:val="00227255"/>
    <w:rsid w:val="00237603"/>
    <w:rsid w:val="00247E8C"/>
    <w:rsid w:val="00270E01"/>
    <w:rsid w:val="002722EF"/>
    <w:rsid w:val="002776A1"/>
    <w:rsid w:val="00281BD6"/>
    <w:rsid w:val="0029547E"/>
    <w:rsid w:val="002B1426"/>
    <w:rsid w:val="002B3DBB"/>
    <w:rsid w:val="002B770A"/>
    <w:rsid w:val="002D24C9"/>
    <w:rsid w:val="002D7C0E"/>
    <w:rsid w:val="002E5047"/>
    <w:rsid w:val="002F2906"/>
    <w:rsid w:val="002F65A7"/>
    <w:rsid w:val="003242E1"/>
    <w:rsid w:val="00333911"/>
    <w:rsid w:val="00334165"/>
    <w:rsid w:val="00334DC9"/>
    <w:rsid w:val="0033545B"/>
    <w:rsid w:val="003531E7"/>
    <w:rsid w:val="003601A4"/>
    <w:rsid w:val="00374DDC"/>
    <w:rsid w:val="0037535C"/>
    <w:rsid w:val="0037680E"/>
    <w:rsid w:val="003934F8"/>
    <w:rsid w:val="00394E3A"/>
    <w:rsid w:val="00397A1B"/>
    <w:rsid w:val="003A21C8"/>
    <w:rsid w:val="003B29D7"/>
    <w:rsid w:val="003C1D7A"/>
    <w:rsid w:val="003C5055"/>
    <w:rsid w:val="003C5F97"/>
    <w:rsid w:val="003D1E51"/>
    <w:rsid w:val="003D5726"/>
    <w:rsid w:val="003E2F88"/>
    <w:rsid w:val="00407D0C"/>
    <w:rsid w:val="0041022F"/>
    <w:rsid w:val="00412731"/>
    <w:rsid w:val="00415A6F"/>
    <w:rsid w:val="004254FE"/>
    <w:rsid w:val="00427921"/>
    <w:rsid w:val="00436FFC"/>
    <w:rsid w:val="00437D28"/>
    <w:rsid w:val="0044354A"/>
    <w:rsid w:val="00445D59"/>
    <w:rsid w:val="00454353"/>
    <w:rsid w:val="00461AC6"/>
    <w:rsid w:val="0047429B"/>
    <w:rsid w:val="004904C5"/>
    <w:rsid w:val="004917C4"/>
    <w:rsid w:val="004953FA"/>
    <w:rsid w:val="0049694E"/>
    <w:rsid w:val="004A07A5"/>
    <w:rsid w:val="004B4173"/>
    <w:rsid w:val="004B692B"/>
    <w:rsid w:val="004C3CAF"/>
    <w:rsid w:val="004C4E61"/>
    <w:rsid w:val="004C703E"/>
    <w:rsid w:val="004D096E"/>
    <w:rsid w:val="004D40EF"/>
    <w:rsid w:val="004E25BC"/>
    <w:rsid w:val="004E785E"/>
    <w:rsid w:val="004E7905"/>
    <w:rsid w:val="004F4C26"/>
    <w:rsid w:val="005055FF"/>
    <w:rsid w:val="00510059"/>
    <w:rsid w:val="00521FD9"/>
    <w:rsid w:val="00523193"/>
    <w:rsid w:val="00530E6D"/>
    <w:rsid w:val="00531FDA"/>
    <w:rsid w:val="00554CBB"/>
    <w:rsid w:val="005560AC"/>
    <w:rsid w:val="00557CC0"/>
    <w:rsid w:val="0056095F"/>
    <w:rsid w:val="0056194A"/>
    <w:rsid w:val="005646C8"/>
    <w:rsid w:val="00565B7C"/>
    <w:rsid w:val="005A1625"/>
    <w:rsid w:val="005A203B"/>
    <w:rsid w:val="005B05D5"/>
    <w:rsid w:val="005B0DEC"/>
    <w:rsid w:val="005B2245"/>
    <w:rsid w:val="005B3B3F"/>
    <w:rsid w:val="005B66FC"/>
    <w:rsid w:val="005C5679"/>
    <w:rsid w:val="005C6A23"/>
    <w:rsid w:val="005D37CA"/>
    <w:rsid w:val="005D5EF8"/>
    <w:rsid w:val="005D61A8"/>
    <w:rsid w:val="005D63EB"/>
    <w:rsid w:val="005E30DC"/>
    <w:rsid w:val="005E74C1"/>
    <w:rsid w:val="005F1016"/>
    <w:rsid w:val="00600868"/>
    <w:rsid w:val="00605DD7"/>
    <w:rsid w:val="0060658F"/>
    <w:rsid w:val="00610777"/>
    <w:rsid w:val="00613219"/>
    <w:rsid w:val="0062120B"/>
    <w:rsid w:val="0062789A"/>
    <w:rsid w:val="0063396F"/>
    <w:rsid w:val="00636901"/>
    <w:rsid w:val="00640E46"/>
    <w:rsid w:val="0064178A"/>
    <w:rsid w:val="0064179C"/>
    <w:rsid w:val="00643A8A"/>
    <w:rsid w:val="00643DC5"/>
    <w:rsid w:val="0064491A"/>
    <w:rsid w:val="00644C15"/>
    <w:rsid w:val="00645125"/>
    <w:rsid w:val="00647A87"/>
    <w:rsid w:val="006502E1"/>
    <w:rsid w:val="00653B50"/>
    <w:rsid w:val="00654E2B"/>
    <w:rsid w:val="00664032"/>
    <w:rsid w:val="00666BDD"/>
    <w:rsid w:val="00675C22"/>
    <w:rsid w:val="006776B4"/>
    <w:rsid w:val="006873B8"/>
    <w:rsid w:val="006A55A8"/>
    <w:rsid w:val="006B0FEA"/>
    <w:rsid w:val="006B2A69"/>
    <w:rsid w:val="006B5197"/>
    <w:rsid w:val="006C6D6D"/>
    <w:rsid w:val="006C7A3B"/>
    <w:rsid w:val="006C7CE4"/>
    <w:rsid w:val="006F4464"/>
    <w:rsid w:val="006F4DF8"/>
    <w:rsid w:val="0070368F"/>
    <w:rsid w:val="00706C14"/>
    <w:rsid w:val="00714CA4"/>
    <w:rsid w:val="00723127"/>
    <w:rsid w:val="0072341E"/>
    <w:rsid w:val="007250D9"/>
    <w:rsid w:val="007274B8"/>
    <w:rsid w:val="00727F97"/>
    <w:rsid w:val="00730AE0"/>
    <w:rsid w:val="0074372D"/>
    <w:rsid w:val="007604F9"/>
    <w:rsid w:val="00764773"/>
    <w:rsid w:val="007735DC"/>
    <w:rsid w:val="007737C1"/>
    <w:rsid w:val="007756F3"/>
    <w:rsid w:val="0078311A"/>
    <w:rsid w:val="00791D70"/>
    <w:rsid w:val="007A61C5"/>
    <w:rsid w:val="007A6888"/>
    <w:rsid w:val="007B0DCC"/>
    <w:rsid w:val="007B2222"/>
    <w:rsid w:val="007B3FD5"/>
    <w:rsid w:val="007C0DD5"/>
    <w:rsid w:val="007D3601"/>
    <w:rsid w:val="007D4680"/>
    <w:rsid w:val="007D6C20"/>
    <w:rsid w:val="007E73B4"/>
    <w:rsid w:val="00800528"/>
    <w:rsid w:val="008036B9"/>
    <w:rsid w:val="008101DC"/>
    <w:rsid w:val="00812516"/>
    <w:rsid w:val="00817C45"/>
    <w:rsid w:val="00821FA8"/>
    <w:rsid w:val="0083048F"/>
    <w:rsid w:val="00832EBB"/>
    <w:rsid w:val="00834734"/>
    <w:rsid w:val="00835BF6"/>
    <w:rsid w:val="008434B6"/>
    <w:rsid w:val="0084606B"/>
    <w:rsid w:val="00850740"/>
    <w:rsid w:val="00873EA0"/>
    <w:rsid w:val="008761F3"/>
    <w:rsid w:val="00881A5F"/>
    <w:rsid w:val="00881DD2"/>
    <w:rsid w:val="0088293B"/>
    <w:rsid w:val="00882B54"/>
    <w:rsid w:val="008912AE"/>
    <w:rsid w:val="008B0F23"/>
    <w:rsid w:val="008B560B"/>
    <w:rsid w:val="008C41F7"/>
    <w:rsid w:val="008D6DCF"/>
    <w:rsid w:val="008E338E"/>
    <w:rsid w:val="008E5043"/>
    <w:rsid w:val="008E5424"/>
    <w:rsid w:val="008F3474"/>
    <w:rsid w:val="00900604"/>
    <w:rsid w:val="00901689"/>
    <w:rsid w:val="009018F0"/>
    <w:rsid w:val="009041F4"/>
    <w:rsid w:val="0090511A"/>
    <w:rsid w:val="00906E82"/>
    <w:rsid w:val="009203A8"/>
    <w:rsid w:val="00921E5F"/>
    <w:rsid w:val="00923582"/>
    <w:rsid w:val="00934020"/>
    <w:rsid w:val="00945E13"/>
    <w:rsid w:val="00953113"/>
    <w:rsid w:val="00954B97"/>
    <w:rsid w:val="00955127"/>
    <w:rsid w:val="00956BC9"/>
    <w:rsid w:val="00961DA0"/>
    <w:rsid w:val="00965B24"/>
    <w:rsid w:val="00966185"/>
    <w:rsid w:val="00966665"/>
    <w:rsid w:val="00970F49"/>
    <w:rsid w:val="009715DA"/>
    <w:rsid w:val="00976338"/>
    <w:rsid w:val="009931F0"/>
    <w:rsid w:val="00993D4F"/>
    <w:rsid w:val="009955F8"/>
    <w:rsid w:val="009A03CA"/>
    <w:rsid w:val="009A1CBC"/>
    <w:rsid w:val="009A36AD"/>
    <w:rsid w:val="009A371F"/>
    <w:rsid w:val="009A49B0"/>
    <w:rsid w:val="009B0D93"/>
    <w:rsid w:val="009B18A2"/>
    <w:rsid w:val="009C3926"/>
    <w:rsid w:val="009D04EE"/>
    <w:rsid w:val="009D3588"/>
    <w:rsid w:val="009E37D3"/>
    <w:rsid w:val="009E52E7"/>
    <w:rsid w:val="009F57C0"/>
    <w:rsid w:val="00A0510D"/>
    <w:rsid w:val="00A11569"/>
    <w:rsid w:val="00A13608"/>
    <w:rsid w:val="00A175C7"/>
    <w:rsid w:val="00A204BB"/>
    <w:rsid w:val="00A20A67"/>
    <w:rsid w:val="00A27EE4"/>
    <w:rsid w:val="00A36EE2"/>
    <w:rsid w:val="00A4304C"/>
    <w:rsid w:val="00A55198"/>
    <w:rsid w:val="00A57976"/>
    <w:rsid w:val="00A636B8"/>
    <w:rsid w:val="00A63796"/>
    <w:rsid w:val="00A769FB"/>
    <w:rsid w:val="00A76A77"/>
    <w:rsid w:val="00A8496D"/>
    <w:rsid w:val="00A85D42"/>
    <w:rsid w:val="00A87627"/>
    <w:rsid w:val="00A91D4B"/>
    <w:rsid w:val="00A932A0"/>
    <w:rsid w:val="00A962D4"/>
    <w:rsid w:val="00A9790B"/>
    <w:rsid w:val="00AA2B8A"/>
    <w:rsid w:val="00AA3A72"/>
    <w:rsid w:val="00AB330F"/>
    <w:rsid w:val="00AC07B8"/>
    <w:rsid w:val="00AC08BE"/>
    <w:rsid w:val="00AD2200"/>
    <w:rsid w:val="00AE6AB7"/>
    <w:rsid w:val="00AE7A32"/>
    <w:rsid w:val="00B162B5"/>
    <w:rsid w:val="00B22B3F"/>
    <w:rsid w:val="00B236AD"/>
    <w:rsid w:val="00B30A26"/>
    <w:rsid w:val="00B3384D"/>
    <w:rsid w:val="00B3493E"/>
    <w:rsid w:val="00B3540B"/>
    <w:rsid w:val="00B35639"/>
    <w:rsid w:val="00B37579"/>
    <w:rsid w:val="00B406B1"/>
    <w:rsid w:val="00B40FFB"/>
    <w:rsid w:val="00B4196F"/>
    <w:rsid w:val="00B45392"/>
    <w:rsid w:val="00B45AA4"/>
    <w:rsid w:val="00B610A2"/>
    <w:rsid w:val="00B71224"/>
    <w:rsid w:val="00B77B12"/>
    <w:rsid w:val="00B839F5"/>
    <w:rsid w:val="00BA2CF0"/>
    <w:rsid w:val="00BB4AB2"/>
    <w:rsid w:val="00BC2BA6"/>
    <w:rsid w:val="00BC3813"/>
    <w:rsid w:val="00BC7808"/>
    <w:rsid w:val="00BE099A"/>
    <w:rsid w:val="00BE1B3B"/>
    <w:rsid w:val="00C06044"/>
    <w:rsid w:val="00C06EBC"/>
    <w:rsid w:val="00C0723F"/>
    <w:rsid w:val="00C1796E"/>
    <w:rsid w:val="00C179C0"/>
    <w:rsid w:val="00C17B01"/>
    <w:rsid w:val="00C21E3A"/>
    <w:rsid w:val="00C26C05"/>
    <w:rsid w:val="00C26C83"/>
    <w:rsid w:val="00C31CA1"/>
    <w:rsid w:val="00C45901"/>
    <w:rsid w:val="00C4654F"/>
    <w:rsid w:val="00C47A31"/>
    <w:rsid w:val="00C52383"/>
    <w:rsid w:val="00C56A9B"/>
    <w:rsid w:val="00C6663E"/>
    <w:rsid w:val="00C714B8"/>
    <w:rsid w:val="00C740CF"/>
    <w:rsid w:val="00C8277D"/>
    <w:rsid w:val="00C87B80"/>
    <w:rsid w:val="00C95538"/>
    <w:rsid w:val="00C96567"/>
    <w:rsid w:val="00C97E44"/>
    <w:rsid w:val="00CA422F"/>
    <w:rsid w:val="00CA6CCD"/>
    <w:rsid w:val="00CC50B7"/>
    <w:rsid w:val="00CD2810"/>
    <w:rsid w:val="00CD66EF"/>
    <w:rsid w:val="00CD6E18"/>
    <w:rsid w:val="00CE2498"/>
    <w:rsid w:val="00CE36B8"/>
    <w:rsid w:val="00CF0DA9"/>
    <w:rsid w:val="00CF1120"/>
    <w:rsid w:val="00CF7C3A"/>
    <w:rsid w:val="00D0159F"/>
    <w:rsid w:val="00D02C00"/>
    <w:rsid w:val="00D04FBB"/>
    <w:rsid w:val="00D12ABD"/>
    <w:rsid w:val="00D16F4B"/>
    <w:rsid w:val="00D17132"/>
    <w:rsid w:val="00D2075B"/>
    <w:rsid w:val="00D229F1"/>
    <w:rsid w:val="00D33D96"/>
    <w:rsid w:val="00D37CEC"/>
    <w:rsid w:val="00D37DEA"/>
    <w:rsid w:val="00D405D4"/>
    <w:rsid w:val="00D41269"/>
    <w:rsid w:val="00D45007"/>
    <w:rsid w:val="00D617CC"/>
    <w:rsid w:val="00D63559"/>
    <w:rsid w:val="00D70A43"/>
    <w:rsid w:val="00D82186"/>
    <w:rsid w:val="00D832CB"/>
    <w:rsid w:val="00D87A1E"/>
    <w:rsid w:val="00D91A16"/>
    <w:rsid w:val="00DA21C8"/>
    <w:rsid w:val="00DA3D17"/>
    <w:rsid w:val="00DA5DBE"/>
    <w:rsid w:val="00DB3606"/>
    <w:rsid w:val="00DB4E11"/>
    <w:rsid w:val="00DC23FE"/>
    <w:rsid w:val="00DC58BD"/>
    <w:rsid w:val="00DD1C8B"/>
    <w:rsid w:val="00DD2997"/>
    <w:rsid w:val="00DD4C20"/>
    <w:rsid w:val="00DE39D8"/>
    <w:rsid w:val="00DE5614"/>
    <w:rsid w:val="00DE766F"/>
    <w:rsid w:val="00DF337F"/>
    <w:rsid w:val="00DF4F5F"/>
    <w:rsid w:val="00E0407E"/>
    <w:rsid w:val="00E04FDF"/>
    <w:rsid w:val="00E06BB3"/>
    <w:rsid w:val="00E110D1"/>
    <w:rsid w:val="00E15F2A"/>
    <w:rsid w:val="00E279E8"/>
    <w:rsid w:val="00E323D4"/>
    <w:rsid w:val="00E37698"/>
    <w:rsid w:val="00E579D6"/>
    <w:rsid w:val="00E60F06"/>
    <w:rsid w:val="00E748D7"/>
    <w:rsid w:val="00E75567"/>
    <w:rsid w:val="00E849DD"/>
    <w:rsid w:val="00E857D6"/>
    <w:rsid w:val="00E95F3A"/>
    <w:rsid w:val="00EA0163"/>
    <w:rsid w:val="00EA0C3A"/>
    <w:rsid w:val="00EA30C6"/>
    <w:rsid w:val="00EB2779"/>
    <w:rsid w:val="00EC5DF2"/>
    <w:rsid w:val="00ED1185"/>
    <w:rsid w:val="00ED18F9"/>
    <w:rsid w:val="00ED53C9"/>
    <w:rsid w:val="00ED71F5"/>
    <w:rsid w:val="00EE4982"/>
    <w:rsid w:val="00EE7DA3"/>
    <w:rsid w:val="00F02650"/>
    <w:rsid w:val="00F13F0B"/>
    <w:rsid w:val="00F141EA"/>
    <w:rsid w:val="00F14FFC"/>
    <w:rsid w:val="00F1662D"/>
    <w:rsid w:val="00F21C83"/>
    <w:rsid w:val="00F2790B"/>
    <w:rsid w:val="00F3099C"/>
    <w:rsid w:val="00F320F6"/>
    <w:rsid w:val="00F35F4F"/>
    <w:rsid w:val="00F41F68"/>
    <w:rsid w:val="00F50AC5"/>
    <w:rsid w:val="00F51747"/>
    <w:rsid w:val="00F54AB2"/>
    <w:rsid w:val="00F6025D"/>
    <w:rsid w:val="00F60881"/>
    <w:rsid w:val="00F63023"/>
    <w:rsid w:val="00F65054"/>
    <w:rsid w:val="00F672B2"/>
    <w:rsid w:val="00F713C1"/>
    <w:rsid w:val="00F74F93"/>
    <w:rsid w:val="00F8340A"/>
    <w:rsid w:val="00F8372D"/>
    <w:rsid w:val="00F83D10"/>
    <w:rsid w:val="00F96457"/>
    <w:rsid w:val="00FA00B4"/>
    <w:rsid w:val="00FB022D"/>
    <w:rsid w:val="00FB1F17"/>
    <w:rsid w:val="00FB3492"/>
    <w:rsid w:val="00FC415A"/>
    <w:rsid w:val="00FC556F"/>
    <w:rsid w:val="00FC5BF5"/>
    <w:rsid w:val="00FD20DE"/>
    <w:rsid w:val="00FD55AA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3D082F35-07DC-4C49-81EA-CA03A0F9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3E2F88"/>
    <w:pPr>
      <w:tabs>
        <w:tab w:val="right" w:leader="dot" w:pos="9825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3E2F88"/>
    <w:pPr>
      <w:tabs>
        <w:tab w:val="left" w:pos="142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873EA0"/>
    <w:rPr>
      <w:rFonts w:ascii="Calibri" w:eastAsia="Calibri" w:hAnsi="Calibri" w:cs="Times New Roman"/>
    </w:rPr>
  </w:style>
  <w:style w:type="character" w:customStyle="1" w:styleId="41">
    <w:name w:val="Основной текст (4)_"/>
    <w:basedOn w:val="a2"/>
    <w:link w:val="42"/>
    <w:rsid w:val="00873EA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873EA0"/>
    <w:pPr>
      <w:widowControl w:val="0"/>
      <w:shd w:val="clear" w:color="auto" w:fill="FFFFFF"/>
      <w:spacing w:after="12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5">
    <w:name w:val="Нет списка1"/>
    <w:next w:val="a4"/>
    <w:uiPriority w:val="99"/>
    <w:semiHidden/>
    <w:unhideWhenUsed/>
    <w:rsid w:val="0037680E"/>
  </w:style>
  <w:style w:type="paragraph" w:customStyle="1" w:styleId="s1">
    <w:name w:val="s_1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7680E"/>
  </w:style>
  <w:style w:type="paragraph" w:styleId="aff9">
    <w:name w:val="Normal (Web)"/>
    <w:basedOn w:val="a1"/>
    <w:uiPriority w:val="99"/>
    <w:semiHidden/>
    <w:unhideWhenUsed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376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768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!%20&#1048;&#1092;&#1088;&#1072;&#1089;&#1090;&#1088;&#1091;&#1082;&#1090;&#1091;&#1088;&#1085;&#1099;&#1081;%20&#1083;&#1080;&#1089;&#1090;%20&#1051;&#1044;(&#1060;)%20&#1070;&#1085;&#1080;&#1086;&#1088;&#1099;.xlsx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base.garant.ru/4100000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base.garant.ru/400178546/53f89421bbdaf741eb2d1ecc4ddb4c33/" TargetMode="External"/><Relationship Id="rId34" Type="http://schemas.openxmlformats.org/officeDocument/2006/relationships/hyperlink" Target="https://base.garant.ru/72230858/53f89421bbdaf741eb2d1ecc4ddb4c33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400178546/" TargetMode="External"/><Relationship Id="rId20" Type="http://schemas.openxmlformats.org/officeDocument/2006/relationships/hyperlink" Target="https://base.garant.ru/400178546/53f89421bbdaf741eb2d1ecc4ddb4c33/" TargetMode="External"/><Relationship Id="rId29" Type="http://schemas.openxmlformats.org/officeDocument/2006/relationships/hyperlink" Target="https://base.garant.ru/400178546/53f89421bbdaf741eb2d1ecc4ddb4c33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&#1082;%20&#1050;&#1044;%20&#1051;&#1044;(&#1060;)%20&#1070;&#1085;&#1080;&#1086;&#1088;&#1099;/!&#1052;&#1072;&#1090;&#1088;&#1080;&#1094;&#1072;%20&#1082;&#1086;&#1084;&#1087;&#1077;&#1090;&#1077;&#1085;&#1094;&#1080;&#1080;%20&#1051;&#1044;(&#1060;)%20&#1070;&#1085;&#1080;&#1086;&#1088;&#1099;.xlsx" TargetMode="External"/><Relationship Id="rId24" Type="http://schemas.openxmlformats.org/officeDocument/2006/relationships/hyperlink" Target="https://base.garant.ru/400178546/53f89421bbdaf741eb2d1ecc4ddb4c33/" TargetMode="External"/><Relationship Id="rId32" Type="http://schemas.openxmlformats.org/officeDocument/2006/relationships/hyperlink" Target="https://base.garant.ru/400178546/53f89421bbdaf741eb2d1ecc4ddb4c33/" TargetMode="External"/><Relationship Id="rId37" Type="http://schemas.openxmlformats.org/officeDocument/2006/relationships/hyperlink" Target="https://base.garant.ru/72875864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!&#1055;&#1083;&#1072;&#1085;%20&#1079;&#1072;&#1089;&#1090;&#1088;&#1086;&#1081;&#1082;&#1080;%20-%20&#1070;&#1085;&#1080;&#1086;&#1088;&#1099;.docx" TargetMode="External"/><Relationship Id="rId23" Type="http://schemas.openxmlformats.org/officeDocument/2006/relationships/hyperlink" Target="https://base.garant.ru/400178546/53f89421bbdaf741eb2d1ecc4ddb4c33/" TargetMode="External"/><Relationship Id="rId28" Type="http://schemas.openxmlformats.org/officeDocument/2006/relationships/hyperlink" Target="https://base.garant.ru/400178546/53f89421bbdaf741eb2d1ecc4ddb4c33/" TargetMode="External"/><Relationship Id="rId36" Type="http://schemas.openxmlformats.org/officeDocument/2006/relationships/hyperlink" Target="https://base.garant.ru/72230858/" TargetMode="External"/><Relationship Id="rId10" Type="http://schemas.openxmlformats.org/officeDocument/2006/relationships/hyperlink" Target="&#1055;&#1088;&#1080;&#1083;&#1086;&#1078;&#1077;&#1085;&#1080;&#1077;%20&#1082;%20&#1050;&#1044;%20&#1051;&#1044;(&#1060;)%20&#1070;&#1085;&#1080;&#1086;&#1088;&#1099;/!&#1048;&#1085;&#1089;&#1090;&#1088;&#1091;&#1082;&#1094;&#1080;&#1103;%20&#1087;&#1086;%20&#1079;&#1072;&#1087;&#1086;&#1083;&#1085;&#1077;&#1085;&#1080;&#1102;%20&#1084;&#1072;&#1090;&#1088;&#1080;&#1094;&#1099;%20&#1082;&#1086;&#1085;&#1082;&#1091;&#1088;&#1089;&#1085;&#1086;&#1075;&#1086;%20&#1079;&#1072;&#1076;&#1072;&#1085;&#1080;&#1103;.docx" TargetMode="External"/><Relationship Id="rId19" Type="http://schemas.openxmlformats.org/officeDocument/2006/relationships/hyperlink" Target="https://base.garant.ru/4100000/" TargetMode="External"/><Relationship Id="rId31" Type="http://schemas.openxmlformats.org/officeDocument/2006/relationships/hyperlink" Target="https://base.garant.ru/4100000/ee9753586947f35135b65aed7a30547c/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1082;%20&#1050;&#1044;%20&#1051;&#1044;(&#1060;)%20&#1070;&#1085;&#1080;&#1086;&#1088;&#1099;/!&#1052;&#1072;&#1090;&#1088;&#1080;&#1094;&#1072;%20&#1082;&#1086;&#1084;&#1087;&#1077;&#1090;&#1077;&#1085;&#1094;&#1080;&#1080;%20&#1051;&#1044;(&#1060;)%20&#1070;&#1085;&#1080;&#1086;&#1088;&#1099;.xlsx" TargetMode="External"/><Relationship Id="rId14" Type="http://schemas.openxmlformats.org/officeDocument/2006/relationships/hyperlink" Target="&#1055;&#1088;&#1080;&#1083;&#1086;&#1078;&#1077;&#1085;&#1080;&#1077;%20&#1082;%20&#1050;&#1044;%20&#1051;&#1044;(&#1060;)%20&#1070;&#1085;&#1080;&#1086;&#1088;&#1099;/!&#1048;&#1085;&#1089;&#1090;&#1088;&#1091;&#1082;&#1094;&#1080;&#1103;%20&#1087;&#1086;%20&#1086;&#1093;&#1088;&#1072;&#1085;&#1077;%20&#1090;&#1088;&#1091;&#1076;&#1072;%20&#1080;%20&#1090;&#1077;&#1093;&#1085;&#1080;&#1082;&#1077;%20&#1073;&#1077;&#1079;&#1086;&#1087;&#1072;&#1089;&#1085;&#1086;&#1089;&#1090;&#1080;%20&#1087;&#1086;%20&#1082;&#1086;&#1084;&#1087;&#1077;&#1090;&#1077;&#1085;&#1094;&#1080;&#1080;%20" TargetMode="External"/><Relationship Id="rId22" Type="http://schemas.openxmlformats.org/officeDocument/2006/relationships/hyperlink" Target="https://base.garant.ru/400178546/53f89421bbdaf741eb2d1ecc4ddb4c33/" TargetMode="External"/><Relationship Id="rId27" Type="http://schemas.openxmlformats.org/officeDocument/2006/relationships/hyperlink" Target="https://base.garant.ru/400178546/53f89421bbdaf741eb2d1ecc4ddb4c33/" TargetMode="External"/><Relationship Id="rId30" Type="http://schemas.openxmlformats.org/officeDocument/2006/relationships/hyperlink" Target="https://base.garant.ru/400178546/53f89421bbdaf741eb2d1ecc4ddb4c33/" TargetMode="External"/><Relationship Id="rId35" Type="http://schemas.openxmlformats.org/officeDocument/2006/relationships/hyperlink" Target="https://base.garant.ru/72230858/53f89421bbdaf741eb2d1ecc4ddb4c33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!&#1050;&#1088;&#1080;&#1090;&#1077;&#1088;&#1080;&#1080;%20&#1086;&#1094;&#1077;&#1085;&#1082;&#1080;%20&#1051;&#1044;(&#1060;)%20&#1070;&#1053;&#1048;&#1054;&#1056;&#1067;.xlsx" TargetMode="External"/><Relationship Id="rId17" Type="http://schemas.openxmlformats.org/officeDocument/2006/relationships/hyperlink" Target="https://base.garant.ru/179139/" TargetMode="External"/><Relationship Id="rId25" Type="http://schemas.openxmlformats.org/officeDocument/2006/relationships/hyperlink" Target="https://base.garant.ru/400178546/53f89421bbdaf741eb2d1ecc4ddb4c33/" TargetMode="External"/><Relationship Id="rId33" Type="http://schemas.openxmlformats.org/officeDocument/2006/relationships/hyperlink" Target="https://base.garant.ru/4100000/" TargetMode="External"/><Relationship Id="rId38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B23D-45D1-49BB-BE2D-C2191C61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13964</Words>
  <Characters>79600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204</cp:revision>
  <dcterms:created xsi:type="dcterms:W3CDTF">2023-02-16T10:34:00Z</dcterms:created>
  <dcterms:modified xsi:type="dcterms:W3CDTF">2023-11-15T02:00:00Z</dcterms:modified>
</cp:coreProperties>
</file>