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7E" w:rsidRDefault="00426B19" w:rsidP="008247F2">
      <w:pPr>
        <w:spacing w:after="0" w:line="259" w:lineRule="auto"/>
        <w:ind w:left="3188" w:right="0" w:firstLine="0"/>
      </w:pPr>
      <w:r>
        <w:rPr>
          <w:b/>
          <w:sz w:val="32"/>
        </w:rPr>
        <w:t xml:space="preserve"> </w:t>
      </w:r>
      <w:r>
        <w:t xml:space="preserve"> </w:t>
      </w:r>
    </w:p>
    <w:p w:rsidR="0011667E" w:rsidRDefault="00426B19" w:rsidP="008247F2">
      <w:pPr>
        <w:spacing w:after="522" w:line="259" w:lineRule="auto"/>
        <w:ind w:righ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 </w:t>
      </w:r>
    </w:p>
    <w:p w:rsidR="0011667E" w:rsidRDefault="00426B19" w:rsidP="008247F2">
      <w:pPr>
        <w:spacing w:after="0" w:line="259" w:lineRule="auto"/>
        <w:ind w:left="36" w:right="0" w:firstLine="0"/>
      </w:pPr>
      <w:r>
        <w:rPr>
          <w:b/>
          <w:sz w:val="32"/>
        </w:rPr>
        <w:t xml:space="preserve"> </w:t>
      </w:r>
      <w:r>
        <w:t xml:space="preserve"> </w:t>
      </w:r>
    </w:p>
    <w:p w:rsidR="0011667E" w:rsidRDefault="00426B19" w:rsidP="008247F2">
      <w:pPr>
        <w:spacing w:after="0" w:line="259" w:lineRule="auto"/>
        <w:ind w:left="36" w:right="0" w:firstLine="0"/>
      </w:pPr>
      <w:r>
        <w:rPr>
          <w:b/>
          <w:sz w:val="32"/>
        </w:rPr>
        <w:t xml:space="preserve"> </w:t>
      </w:r>
      <w:r>
        <w:t xml:space="preserve"> </w:t>
      </w:r>
    </w:p>
    <w:p w:rsidR="0011667E" w:rsidRDefault="00426B19" w:rsidP="008247F2">
      <w:pPr>
        <w:spacing w:after="0" w:line="259" w:lineRule="auto"/>
        <w:ind w:left="36" w:right="0" w:firstLine="0"/>
      </w:pPr>
      <w:r>
        <w:rPr>
          <w:b/>
          <w:sz w:val="32"/>
        </w:rPr>
        <w:t xml:space="preserve"> </w:t>
      </w:r>
      <w:r>
        <w:t xml:space="preserve"> </w:t>
      </w:r>
    </w:p>
    <w:p w:rsidR="0011667E" w:rsidRDefault="00426B19" w:rsidP="008247F2">
      <w:pPr>
        <w:spacing w:after="0" w:line="259" w:lineRule="auto"/>
        <w:ind w:left="36" w:right="0" w:firstLine="0"/>
      </w:pPr>
      <w:r>
        <w:rPr>
          <w:b/>
          <w:sz w:val="32"/>
        </w:rPr>
        <w:t xml:space="preserve"> </w:t>
      </w:r>
      <w:r>
        <w:t xml:space="preserve"> </w:t>
      </w:r>
    </w:p>
    <w:p w:rsidR="0011667E" w:rsidRDefault="00426B19" w:rsidP="008247F2">
      <w:pPr>
        <w:spacing w:after="18" w:line="259" w:lineRule="auto"/>
        <w:ind w:right="0" w:firstLine="0"/>
      </w:pPr>
      <w:r>
        <w:rPr>
          <w:b/>
          <w:sz w:val="32"/>
        </w:rPr>
        <w:t xml:space="preserve"> </w:t>
      </w:r>
      <w:r>
        <w:t xml:space="preserve"> </w:t>
      </w:r>
    </w:p>
    <w:p w:rsidR="0011667E" w:rsidRDefault="00426B19" w:rsidP="008247F2">
      <w:pPr>
        <w:spacing w:after="35" w:line="259" w:lineRule="auto"/>
        <w:ind w:right="0" w:firstLine="0"/>
      </w:pPr>
      <w:r>
        <w:rPr>
          <w:b/>
          <w:sz w:val="32"/>
        </w:rPr>
        <w:t xml:space="preserve"> </w:t>
      </w:r>
    </w:p>
    <w:p w:rsidR="0011667E" w:rsidRDefault="00426B19" w:rsidP="008247F2">
      <w:pPr>
        <w:spacing w:after="37" w:line="259" w:lineRule="auto"/>
        <w:ind w:right="0" w:firstLine="0"/>
      </w:pPr>
      <w:r>
        <w:rPr>
          <w:b/>
          <w:sz w:val="32"/>
        </w:rPr>
        <w:t xml:space="preserve"> </w:t>
      </w:r>
    </w:p>
    <w:p w:rsidR="0011667E" w:rsidRDefault="00426B19" w:rsidP="008247F2">
      <w:pPr>
        <w:spacing w:after="36" w:line="259" w:lineRule="auto"/>
        <w:ind w:right="0" w:firstLine="0"/>
      </w:pPr>
      <w:r>
        <w:rPr>
          <w:b/>
          <w:sz w:val="32"/>
        </w:rPr>
        <w:t xml:space="preserve"> </w:t>
      </w:r>
    </w:p>
    <w:p w:rsidR="0011667E" w:rsidRDefault="0011667E" w:rsidP="008247F2">
      <w:pPr>
        <w:spacing w:after="35" w:line="259" w:lineRule="auto"/>
        <w:ind w:right="0" w:firstLine="0"/>
        <w:jc w:val="center"/>
      </w:pPr>
    </w:p>
    <w:p w:rsidR="0011667E" w:rsidRDefault="00426B19" w:rsidP="008247F2">
      <w:pPr>
        <w:spacing w:after="34" w:line="259" w:lineRule="auto"/>
        <w:ind w:left="10" w:right="0" w:hanging="10"/>
        <w:jc w:val="center"/>
      </w:pPr>
      <w:r>
        <w:rPr>
          <w:b/>
          <w:sz w:val="32"/>
        </w:rPr>
        <w:t>ИНСТРУКЦИЯ</w:t>
      </w:r>
    </w:p>
    <w:p w:rsidR="0011667E" w:rsidRDefault="00426B19" w:rsidP="008247F2">
      <w:pPr>
        <w:spacing w:after="34" w:line="259" w:lineRule="auto"/>
        <w:ind w:left="10" w:right="0" w:hanging="10"/>
        <w:jc w:val="center"/>
      </w:pPr>
      <w:r>
        <w:rPr>
          <w:b/>
          <w:sz w:val="32"/>
        </w:rPr>
        <w:t>ПО ТЕХНИКЕ БЕЗОПАСНОСТИ И ОХРАНЕ ТРУДА</w:t>
      </w:r>
    </w:p>
    <w:p w:rsidR="0011667E" w:rsidRDefault="00426B19" w:rsidP="008247F2">
      <w:pPr>
        <w:spacing w:after="0" w:line="259" w:lineRule="auto"/>
        <w:ind w:left="10" w:right="0" w:hanging="10"/>
        <w:jc w:val="center"/>
      </w:pPr>
      <w:r>
        <w:rPr>
          <w:b/>
          <w:sz w:val="32"/>
        </w:rPr>
        <w:t>КОМПЕТЕНЦИИ</w:t>
      </w:r>
    </w:p>
    <w:p w:rsidR="0011667E" w:rsidRDefault="00426B19" w:rsidP="008247F2">
      <w:pPr>
        <w:tabs>
          <w:tab w:val="center" w:pos="5185"/>
          <w:tab w:val="center" w:pos="10418"/>
        </w:tabs>
        <w:spacing w:after="0" w:line="259" w:lineRule="auto"/>
        <w:ind w:right="0" w:firstLine="0"/>
        <w:jc w:val="center"/>
      </w:pPr>
      <w:r>
        <w:rPr>
          <w:sz w:val="28"/>
        </w:rPr>
        <w:t xml:space="preserve">«АДМИНИСТРИРОВАНИЕ ОТЕЛЯ» </w:t>
      </w:r>
      <w:r>
        <w:t xml:space="preserve"> </w:t>
      </w:r>
      <w:r>
        <w:tab/>
        <w:t xml:space="preserve"> </w:t>
      </w:r>
      <w:r>
        <w:br w:type="page"/>
      </w:r>
    </w:p>
    <w:p w:rsidR="0011667E" w:rsidRDefault="00426B19" w:rsidP="008247F2">
      <w:pPr>
        <w:spacing w:after="0" w:line="259" w:lineRule="auto"/>
        <w:ind w:right="0" w:firstLine="0"/>
      </w:pPr>
      <w:r>
        <w:lastRenderedPageBreak/>
        <w:t xml:space="preserve">  </w:t>
      </w:r>
    </w:p>
    <w:p w:rsidR="0011667E" w:rsidRDefault="00426B19" w:rsidP="008247F2">
      <w:pPr>
        <w:spacing w:after="0" w:line="259" w:lineRule="auto"/>
        <w:ind w:right="0" w:firstLine="0"/>
      </w:pPr>
      <w:r>
        <w:t xml:space="preserve">  </w:t>
      </w:r>
    </w:p>
    <w:p w:rsidR="0011667E" w:rsidRDefault="00426B19" w:rsidP="008247F2">
      <w:pPr>
        <w:spacing w:after="0" w:line="259" w:lineRule="auto"/>
        <w:ind w:right="0" w:firstLine="0"/>
      </w:pPr>
      <w:r>
        <w:t xml:space="preserve">  </w:t>
      </w:r>
    </w:p>
    <w:p w:rsidR="0011667E" w:rsidRDefault="00426B19" w:rsidP="008247F2">
      <w:pPr>
        <w:spacing w:after="0" w:line="259" w:lineRule="auto"/>
        <w:ind w:right="0" w:firstLine="0"/>
      </w:pPr>
      <w:r>
        <w:t xml:space="preserve">  </w:t>
      </w:r>
    </w:p>
    <w:p w:rsidR="0011667E" w:rsidRDefault="00426B19" w:rsidP="008247F2">
      <w:pPr>
        <w:spacing w:after="84" w:line="259" w:lineRule="auto"/>
        <w:ind w:right="0" w:firstLine="0"/>
      </w:pPr>
      <w:r>
        <w:t xml:space="preserve">  </w:t>
      </w:r>
    </w:p>
    <w:p w:rsidR="0011667E" w:rsidRDefault="00426B19" w:rsidP="008247F2">
      <w:pPr>
        <w:spacing w:after="0" w:line="259" w:lineRule="auto"/>
        <w:ind w:right="0" w:firstLine="0"/>
      </w:pPr>
      <w:r>
        <w:rPr>
          <w:b/>
        </w:rPr>
        <w:t xml:space="preserve">Комплект документов по охране труда компетенции </w:t>
      </w:r>
      <w:r>
        <w:rPr>
          <w:b/>
          <w:u w:val="single" w:color="000000"/>
        </w:rPr>
        <w:t>«Администрирование отеля»</w:t>
      </w:r>
      <w:r>
        <w:t xml:space="preserve">  </w:t>
      </w:r>
    </w:p>
    <w:p w:rsidR="0011667E" w:rsidRDefault="00426B19" w:rsidP="008247F2">
      <w:pPr>
        <w:spacing w:after="505" w:line="259" w:lineRule="auto"/>
        <w:ind w:right="0" w:firstLine="0"/>
      </w:pPr>
      <w:r>
        <w:t xml:space="preserve">  </w:t>
      </w:r>
    </w:p>
    <w:p w:rsidR="0011667E" w:rsidRDefault="00426B19" w:rsidP="008247F2">
      <w:pPr>
        <w:spacing w:after="3" w:line="259" w:lineRule="auto"/>
        <w:ind w:right="0" w:firstLine="0"/>
        <w:rPr>
          <w:color w:val="auto"/>
          <w:szCs w:val="24"/>
        </w:rPr>
      </w:pPr>
      <w:r w:rsidRPr="008247F2">
        <w:rPr>
          <w:b/>
          <w:color w:val="auto"/>
          <w:szCs w:val="24"/>
        </w:rPr>
        <w:t xml:space="preserve">Оглавление </w:t>
      </w:r>
      <w:r w:rsidRPr="008247F2">
        <w:rPr>
          <w:color w:val="auto"/>
          <w:szCs w:val="24"/>
        </w:rPr>
        <w:t xml:space="preserve"> </w:t>
      </w:r>
    </w:p>
    <w:p w:rsidR="008247F2" w:rsidRPr="008247F2" w:rsidRDefault="008247F2" w:rsidP="008247F2">
      <w:pPr>
        <w:spacing w:after="3" w:line="259" w:lineRule="auto"/>
        <w:ind w:right="0" w:firstLine="0"/>
        <w:rPr>
          <w:color w:val="auto"/>
          <w:szCs w:val="24"/>
        </w:rPr>
      </w:pPr>
    </w:p>
    <w:sdt>
      <w:sdtPr>
        <w:rPr>
          <w:sz w:val="24"/>
        </w:rPr>
        <w:id w:val="-549380338"/>
        <w:docPartObj>
          <w:docPartGallery w:val="Table of Contents"/>
        </w:docPartObj>
      </w:sdtPr>
      <w:sdtEndPr/>
      <w:sdtContent>
        <w:p w:rsidR="0011667E" w:rsidRPr="008247F2" w:rsidRDefault="00426B19" w:rsidP="008247F2">
          <w:pPr>
            <w:pStyle w:val="11"/>
            <w:tabs>
              <w:tab w:val="right" w:leader="dot" w:pos="10555"/>
            </w:tabs>
            <w:ind w:right="0"/>
            <w:jc w:val="both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8980">
            <w:r w:rsidRPr="008247F2">
              <w:rPr>
                <w:noProof/>
                <w:sz w:val="24"/>
                <w:szCs w:val="24"/>
              </w:rPr>
              <w:t>Программа инструктажа по охране труда и технике безопасности</w:t>
            </w:r>
            <w:r w:rsidRPr="008247F2">
              <w:rPr>
                <w:noProof/>
                <w:sz w:val="24"/>
                <w:szCs w:val="24"/>
              </w:rPr>
              <w:tab/>
            </w:r>
            <w:r w:rsidRPr="008247F2">
              <w:rPr>
                <w:noProof/>
                <w:sz w:val="24"/>
                <w:szCs w:val="24"/>
              </w:rPr>
              <w:fldChar w:fldCharType="begin"/>
            </w:r>
            <w:r w:rsidRPr="008247F2">
              <w:rPr>
                <w:noProof/>
                <w:sz w:val="24"/>
                <w:szCs w:val="24"/>
              </w:rPr>
              <w:instrText>PAGEREF _Toc18980 \h</w:instrText>
            </w:r>
            <w:r w:rsidRPr="008247F2">
              <w:rPr>
                <w:noProof/>
                <w:sz w:val="24"/>
                <w:szCs w:val="24"/>
              </w:rPr>
            </w:r>
            <w:r w:rsidRPr="008247F2">
              <w:rPr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noProof/>
                <w:sz w:val="24"/>
                <w:szCs w:val="24"/>
              </w:rPr>
              <w:t>3</w:t>
            </w:r>
            <w:r w:rsidRPr="008247F2">
              <w:rPr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11"/>
            <w:tabs>
              <w:tab w:val="right" w:leader="dot" w:pos="10555"/>
            </w:tabs>
            <w:ind w:right="0"/>
            <w:jc w:val="both"/>
            <w:rPr>
              <w:noProof/>
              <w:sz w:val="24"/>
              <w:szCs w:val="24"/>
            </w:rPr>
          </w:pPr>
          <w:hyperlink w:anchor="_Toc18981">
            <w:r w:rsidRPr="008247F2">
              <w:rPr>
                <w:noProof/>
                <w:sz w:val="24"/>
                <w:szCs w:val="24"/>
              </w:rPr>
              <w:t>Инструкция по охране труда для участников</w:t>
            </w:r>
            <w:r w:rsidRPr="008247F2">
              <w:rPr>
                <w:noProof/>
                <w:sz w:val="24"/>
                <w:szCs w:val="24"/>
              </w:rPr>
              <w:tab/>
            </w:r>
            <w:r w:rsidRPr="008247F2">
              <w:rPr>
                <w:noProof/>
                <w:sz w:val="24"/>
                <w:szCs w:val="24"/>
              </w:rPr>
              <w:fldChar w:fldCharType="begin"/>
            </w:r>
            <w:r w:rsidRPr="008247F2">
              <w:rPr>
                <w:noProof/>
                <w:sz w:val="24"/>
                <w:szCs w:val="24"/>
              </w:rPr>
              <w:instrText>PAGEREF _Toc18981 \h</w:instrText>
            </w:r>
            <w:r w:rsidRPr="008247F2">
              <w:rPr>
                <w:noProof/>
                <w:sz w:val="24"/>
                <w:szCs w:val="24"/>
              </w:rPr>
            </w:r>
            <w:r w:rsidRPr="008247F2">
              <w:rPr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noProof/>
                <w:sz w:val="24"/>
                <w:szCs w:val="24"/>
              </w:rPr>
              <w:t>3</w:t>
            </w:r>
            <w:r w:rsidRPr="008247F2">
              <w:rPr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82">
            <w:r w:rsidRPr="008247F2">
              <w:rPr>
                <w:i w:val="0"/>
                <w:noProof/>
                <w:sz w:val="24"/>
                <w:szCs w:val="24"/>
              </w:rPr>
              <w:t>1.О</w:t>
            </w:r>
            <w:r w:rsidRPr="008247F2">
              <w:rPr>
                <w:i w:val="0"/>
                <w:noProof/>
                <w:sz w:val="24"/>
                <w:szCs w:val="24"/>
              </w:rPr>
              <w:t>бщие требования охраны труда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_Toc18982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3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83">
            <w:r w:rsidRPr="008247F2">
              <w:rPr>
                <w:i w:val="0"/>
                <w:noProof/>
                <w:sz w:val="24"/>
                <w:szCs w:val="24"/>
              </w:rPr>
              <w:t>2. Требования охраны труда перед началом работы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_Toc18983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6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84">
            <w:r w:rsidRPr="008247F2">
              <w:rPr>
                <w:i w:val="0"/>
                <w:noProof/>
                <w:sz w:val="24"/>
                <w:szCs w:val="24"/>
              </w:rPr>
              <w:t>3.Требования охраны труда во время работы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_Toc18984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8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85">
            <w:r w:rsidRPr="008247F2">
              <w:rPr>
                <w:i w:val="0"/>
                <w:noProof/>
                <w:sz w:val="24"/>
                <w:szCs w:val="24"/>
              </w:rPr>
              <w:t xml:space="preserve">4. Требования охраны труда в аварийных </w:t>
            </w:r>
            <w:r w:rsidRPr="008247F2">
              <w:rPr>
                <w:i w:val="0"/>
                <w:noProof/>
                <w:sz w:val="24"/>
                <w:szCs w:val="24"/>
              </w:rPr>
              <w:t>ситуациях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_Toc18985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9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86">
            <w:r w:rsidRPr="008247F2">
              <w:rPr>
                <w:i w:val="0"/>
                <w:noProof/>
                <w:sz w:val="24"/>
                <w:szCs w:val="24"/>
              </w:rPr>
              <w:t>5.Требование охраны труда по окончании работ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_Toc18986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10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11"/>
            <w:tabs>
              <w:tab w:val="right" w:leader="dot" w:pos="10555"/>
            </w:tabs>
            <w:ind w:right="0"/>
            <w:jc w:val="both"/>
            <w:rPr>
              <w:noProof/>
              <w:sz w:val="24"/>
              <w:szCs w:val="24"/>
            </w:rPr>
          </w:pPr>
          <w:hyperlink w:anchor="_Toc18987">
            <w:r w:rsidRPr="008247F2">
              <w:rPr>
                <w:noProof/>
                <w:sz w:val="24"/>
                <w:szCs w:val="24"/>
              </w:rPr>
              <w:t>Инструкция по охране труда для экспертов</w:t>
            </w:r>
            <w:r w:rsidRPr="008247F2">
              <w:rPr>
                <w:noProof/>
                <w:sz w:val="24"/>
                <w:szCs w:val="24"/>
              </w:rPr>
              <w:tab/>
            </w:r>
            <w:r w:rsidRPr="008247F2">
              <w:rPr>
                <w:noProof/>
                <w:sz w:val="24"/>
                <w:szCs w:val="24"/>
              </w:rPr>
              <w:fldChar w:fldCharType="begin"/>
            </w:r>
            <w:r w:rsidRPr="008247F2">
              <w:rPr>
                <w:noProof/>
                <w:sz w:val="24"/>
                <w:szCs w:val="24"/>
              </w:rPr>
              <w:instrText>PAGEREF _Toc18987 \h</w:instrText>
            </w:r>
            <w:r w:rsidRPr="008247F2">
              <w:rPr>
                <w:noProof/>
                <w:sz w:val="24"/>
                <w:szCs w:val="24"/>
              </w:rPr>
            </w:r>
            <w:r w:rsidRPr="008247F2">
              <w:rPr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noProof/>
                <w:sz w:val="24"/>
                <w:szCs w:val="24"/>
              </w:rPr>
              <w:t>11</w:t>
            </w:r>
            <w:r w:rsidRPr="008247F2">
              <w:rPr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88">
            <w:r w:rsidRPr="008247F2">
              <w:rPr>
                <w:i w:val="0"/>
                <w:noProof/>
                <w:sz w:val="24"/>
                <w:szCs w:val="24"/>
              </w:rPr>
              <w:t>1. Общие требования охраны труда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_Toc18988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11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89">
            <w:r w:rsidRPr="008247F2">
              <w:rPr>
                <w:i w:val="0"/>
                <w:noProof/>
                <w:sz w:val="24"/>
                <w:szCs w:val="24"/>
              </w:rPr>
              <w:t>2. Требования охраны труда перед началом работы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_Toc18989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12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90">
            <w:r w:rsidRPr="008247F2">
              <w:rPr>
                <w:i w:val="0"/>
                <w:noProof/>
                <w:sz w:val="24"/>
                <w:szCs w:val="24"/>
              </w:rPr>
              <w:t>3. Требования охраны труда во время работы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_Toc18990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13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91">
            <w:r w:rsidRPr="008247F2">
              <w:rPr>
                <w:i w:val="0"/>
                <w:noProof/>
                <w:sz w:val="24"/>
                <w:szCs w:val="24"/>
              </w:rPr>
              <w:t>4. Требования охраны труда в аварийных ситуациях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_Toc18991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15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Pr="008247F2" w:rsidRDefault="00426B19" w:rsidP="008247F2">
          <w:pPr>
            <w:pStyle w:val="21"/>
            <w:tabs>
              <w:tab w:val="right" w:leader="dot" w:pos="10555"/>
            </w:tabs>
            <w:ind w:right="0"/>
            <w:jc w:val="both"/>
            <w:rPr>
              <w:i w:val="0"/>
              <w:noProof/>
              <w:sz w:val="24"/>
              <w:szCs w:val="24"/>
            </w:rPr>
          </w:pPr>
          <w:hyperlink w:anchor="_Toc18992">
            <w:r w:rsidRPr="008247F2">
              <w:rPr>
                <w:i w:val="0"/>
                <w:noProof/>
                <w:sz w:val="24"/>
                <w:szCs w:val="24"/>
              </w:rPr>
              <w:t>5. Требование охраны труда по окончании работ</w:t>
            </w:r>
            <w:r w:rsidRPr="008247F2">
              <w:rPr>
                <w:i w:val="0"/>
                <w:noProof/>
                <w:sz w:val="24"/>
                <w:szCs w:val="24"/>
              </w:rPr>
              <w:tab/>
            </w:r>
            <w:r w:rsidRPr="008247F2">
              <w:rPr>
                <w:i w:val="0"/>
                <w:noProof/>
                <w:sz w:val="24"/>
                <w:szCs w:val="24"/>
              </w:rPr>
              <w:fldChar w:fldCharType="begin"/>
            </w:r>
            <w:r w:rsidRPr="008247F2">
              <w:rPr>
                <w:i w:val="0"/>
                <w:noProof/>
                <w:sz w:val="24"/>
                <w:szCs w:val="24"/>
              </w:rPr>
              <w:instrText>PAGEREF _Toc18992 \h</w:instrText>
            </w:r>
            <w:r w:rsidRPr="008247F2">
              <w:rPr>
                <w:i w:val="0"/>
                <w:noProof/>
                <w:sz w:val="24"/>
                <w:szCs w:val="24"/>
              </w:rPr>
            </w:r>
            <w:r w:rsidRPr="008247F2">
              <w:rPr>
                <w:i w:val="0"/>
                <w:noProof/>
                <w:sz w:val="24"/>
                <w:szCs w:val="24"/>
              </w:rPr>
              <w:fldChar w:fldCharType="separate"/>
            </w:r>
            <w:r w:rsidR="008247F2" w:rsidRPr="008247F2">
              <w:rPr>
                <w:i w:val="0"/>
                <w:noProof/>
                <w:sz w:val="24"/>
                <w:szCs w:val="24"/>
              </w:rPr>
              <w:t>17</w:t>
            </w:r>
            <w:r w:rsidRPr="008247F2">
              <w:rPr>
                <w:i w:val="0"/>
                <w:noProof/>
                <w:sz w:val="24"/>
                <w:szCs w:val="24"/>
              </w:rPr>
              <w:fldChar w:fldCharType="end"/>
            </w:r>
          </w:hyperlink>
        </w:p>
        <w:p w:rsidR="0011667E" w:rsidRDefault="00426B19" w:rsidP="008247F2">
          <w:pPr>
            <w:ind w:right="0"/>
          </w:pPr>
          <w:r>
            <w:fldChar w:fldCharType="end"/>
          </w:r>
        </w:p>
      </w:sdtContent>
    </w:sdt>
    <w:p w:rsidR="0011667E" w:rsidRDefault="00426B19" w:rsidP="008247F2">
      <w:pPr>
        <w:spacing w:after="139" w:line="259" w:lineRule="auto"/>
        <w:ind w:left="698" w:right="0" w:firstLine="0"/>
      </w:pPr>
      <w:r>
        <w:t xml:space="preserve"> </w:t>
      </w:r>
    </w:p>
    <w:p w:rsidR="0011667E" w:rsidRDefault="00426B19" w:rsidP="008247F2">
      <w:pPr>
        <w:spacing w:after="0" w:line="259" w:lineRule="auto"/>
        <w:ind w:right="0" w:firstLine="0"/>
      </w:pPr>
      <w:r>
        <w:t xml:space="preserve">  </w:t>
      </w: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8247F2" w:rsidRDefault="008247F2" w:rsidP="008247F2">
      <w:pPr>
        <w:spacing w:after="0" w:line="259" w:lineRule="auto"/>
        <w:ind w:right="0" w:firstLine="0"/>
      </w:pPr>
    </w:p>
    <w:p w:rsidR="0011667E" w:rsidRDefault="00426B19" w:rsidP="008247F2">
      <w:pPr>
        <w:spacing w:after="0" w:line="259" w:lineRule="auto"/>
        <w:ind w:right="0" w:firstLine="0"/>
      </w:pPr>
      <w:r>
        <w:t xml:space="preserve">  </w:t>
      </w:r>
    </w:p>
    <w:p w:rsidR="0011667E" w:rsidRDefault="00426B19" w:rsidP="008247F2">
      <w:pPr>
        <w:spacing w:after="118" w:line="255" w:lineRule="auto"/>
        <w:ind w:right="0" w:firstLine="0"/>
      </w:pPr>
      <w:r>
        <w:lastRenderedPageBreak/>
        <w:t xml:space="preserve">    </w:t>
      </w:r>
    </w:p>
    <w:p w:rsidR="0011667E" w:rsidRDefault="00426B19" w:rsidP="008247F2">
      <w:pPr>
        <w:spacing w:after="7" w:line="259" w:lineRule="auto"/>
        <w:ind w:right="0" w:firstLine="0"/>
      </w:pPr>
      <w:r>
        <w:t xml:space="preserve">  </w:t>
      </w:r>
    </w:p>
    <w:p w:rsidR="0011667E" w:rsidRPr="008247F2" w:rsidRDefault="00426B19" w:rsidP="008247F2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0" w:name="_Toc18980"/>
      <w:r w:rsidRPr="008247F2">
        <w:rPr>
          <w:rFonts w:ascii="Times New Roman" w:hAnsi="Times New Roman" w:cs="Times New Roman"/>
          <w:color w:val="auto"/>
        </w:rPr>
        <w:t xml:space="preserve">Программа инструктажа по охране труда и технике безопасности  </w:t>
      </w:r>
      <w:bookmarkEnd w:id="0"/>
    </w:p>
    <w:p w:rsidR="0011667E" w:rsidRDefault="00426B19" w:rsidP="008247F2">
      <w:pPr>
        <w:spacing w:after="140" w:line="259" w:lineRule="auto"/>
        <w:ind w:left="708" w:right="0" w:firstLine="0"/>
      </w:pPr>
      <w:r>
        <w:t xml:space="preserve">  </w:t>
      </w:r>
    </w:p>
    <w:p w:rsidR="0011667E" w:rsidRDefault="00426B19" w:rsidP="008247F2">
      <w:pPr>
        <w:numPr>
          <w:ilvl w:val="0"/>
          <w:numId w:val="1"/>
        </w:numPr>
        <w:spacing w:after="95"/>
        <w:ind w:right="0"/>
      </w:pPr>
      <w: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</w:t>
      </w:r>
      <w:r>
        <w:t xml:space="preserve">есторасположение санитарно-бытовых помещений, питьевой воды, медицинского пункта, аптечки первой помощи, средств первичного пожаротушения.  </w:t>
      </w:r>
    </w:p>
    <w:p w:rsidR="0011667E" w:rsidRDefault="00426B19" w:rsidP="008247F2">
      <w:pPr>
        <w:numPr>
          <w:ilvl w:val="0"/>
          <w:numId w:val="1"/>
        </w:numPr>
        <w:ind w:right="0"/>
      </w:pPr>
      <w:r>
        <w:t xml:space="preserve">Время начала и окончания проведения конкурсных заданий, нахождение посторонних лиц на площадке.  </w:t>
      </w:r>
    </w:p>
    <w:p w:rsidR="0011667E" w:rsidRDefault="00426B19" w:rsidP="008247F2">
      <w:pPr>
        <w:numPr>
          <w:ilvl w:val="0"/>
          <w:numId w:val="1"/>
        </w:numPr>
        <w:spacing w:after="93"/>
        <w:ind w:right="0"/>
      </w:pPr>
      <w:r>
        <w:t xml:space="preserve">Контроль требований охраны труда участниками и экспертами. Штрафные баллы за нарушения требований охраны труда.  </w:t>
      </w:r>
    </w:p>
    <w:p w:rsidR="0011667E" w:rsidRDefault="00426B19" w:rsidP="008247F2">
      <w:pPr>
        <w:numPr>
          <w:ilvl w:val="0"/>
          <w:numId w:val="1"/>
        </w:numPr>
        <w:ind w:right="0"/>
      </w:pPr>
      <w:r>
        <w:t xml:space="preserve">Вредные и опасные факторы во время выполнения конкурсных заданий и нахождения на территории проведения конкурса.  </w:t>
      </w:r>
    </w:p>
    <w:p w:rsidR="0011667E" w:rsidRDefault="00426B19" w:rsidP="008247F2">
      <w:pPr>
        <w:numPr>
          <w:ilvl w:val="0"/>
          <w:numId w:val="1"/>
        </w:numPr>
        <w:ind w:right="0"/>
      </w:pPr>
      <w:r>
        <w:t>Общие обязанности участника</w:t>
      </w:r>
      <w:r>
        <w:t xml:space="preserve"> и экспертов по охране труда, общие правила поведения во время выполнения конкурсных заданий и на территории.  </w:t>
      </w:r>
    </w:p>
    <w:p w:rsidR="0011667E" w:rsidRDefault="00426B19" w:rsidP="008247F2">
      <w:pPr>
        <w:numPr>
          <w:ilvl w:val="0"/>
          <w:numId w:val="1"/>
        </w:numPr>
        <w:ind w:right="0"/>
      </w:pPr>
      <w:r>
        <w:t xml:space="preserve">Основные требования санитарии и личной гигиены.  </w:t>
      </w:r>
    </w:p>
    <w:p w:rsidR="0011667E" w:rsidRDefault="00426B19" w:rsidP="008247F2">
      <w:pPr>
        <w:numPr>
          <w:ilvl w:val="0"/>
          <w:numId w:val="1"/>
        </w:numPr>
        <w:spacing w:after="195" w:line="259" w:lineRule="auto"/>
        <w:ind w:right="0"/>
      </w:pPr>
      <w:r>
        <w:t xml:space="preserve">Средства индивидуальной и коллективной защиты, необходимость их использования.  </w:t>
      </w:r>
    </w:p>
    <w:p w:rsidR="0011667E" w:rsidRDefault="00426B19" w:rsidP="008247F2">
      <w:pPr>
        <w:numPr>
          <w:ilvl w:val="0"/>
          <w:numId w:val="1"/>
        </w:numPr>
        <w:spacing w:after="93"/>
        <w:ind w:right="0"/>
      </w:pPr>
      <w:r>
        <w:t>Порядок дейст</w:t>
      </w:r>
      <w:r>
        <w:t xml:space="preserve">вий при плохом самочувствии или получении травмы. Правила оказания первой помощи.  </w:t>
      </w:r>
    </w:p>
    <w:p w:rsidR="0011667E" w:rsidRDefault="00426B19" w:rsidP="008247F2">
      <w:pPr>
        <w:numPr>
          <w:ilvl w:val="0"/>
          <w:numId w:val="1"/>
        </w:numPr>
        <w:spacing w:after="48"/>
        <w:ind w:right="0"/>
      </w:pPr>
      <w:r>
        <w:t xml:space="preserve">Действия при возникновении чрезвычайной ситуации, ознакомление со схемой эвакуации и пожарными выходами.  </w:t>
      </w:r>
    </w:p>
    <w:p w:rsidR="0011667E" w:rsidRDefault="00426B19" w:rsidP="008247F2">
      <w:pPr>
        <w:spacing w:after="26" w:line="259" w:lineRule="auto"/>
        <w:ind w:right="0" w:firstLine="0"/>
      </w:pPr>
      <w:r>
        <w:t xml:space="preserve">  </w:t>
      </w:r>
    </w:p>
    <w:p w:rsidR="0011667E" w:rsidRPr="008247F2" w:rsidRDefault="00426B19" w:rsidP="008247F2">
      <w:pPr>
        <w:pStyle w:val="1"/>
        <w:spacing w:after="348"/>
        <w:jc w:val="both"/>
        <w:rPr>
          <w:color w:val="auto"/>
        </w:rPr>
      </w:pPr>
      <w:bookmarkStart w:id="1" w:name="_Toc18981"/>
      <w:r w:rsidRPr="008247F2">
        <w:rPr>
          <w:rFonts w:ascii="Times New Roman" w:eastAsia="Times New Roman" w:hAnsi="Times New Roman" w:cs="Times New Roman"/>
          <w:color w:val="auto"/>
        </w:rPr>
        <w:t xml:space="preserve">Инструкция по охране труда для участников  </w:t>
      </w:r>
      <w:r w:rsidRPr="008247F2">
        <w:rPr>
          <w:color w:val="auto"/>
        </w:rPr>
        <w:t xml:space="preserve"> </w:t>
      </w:r>
      <w:bookmarkEnd w:id="1"/>
    </w:p>
    <w:p w:rsidR="0011667E" w:rsidRPr="003603ED" w:rsidRDefault="00426B19" w:rsidP="003603ED">
      <w:pPr>
        <w:pStyle w:val="2"/>
        <w:numPr>
          <w:ilvl w:val="0"/>
          <w:numId w:val="28"/>
        </w:numPr>
        <w:spacing w:after="8" w:line="410" w:lineRule="auto"/>
        <w:ind w:right="0"/>
        <w:jc w:val="both"/>
        <w:rPr>
          <w:i w:val="0"/>
        </w:rPr>
      </w:pPr>
      <w:bookmarkStart w:id="2" w:name="_Toc18982"/>
      <w:r w:rsidRPr="003603ED">
        <w:rPr>
          <w:i w:val="0"/>
        </w:rPr>
        <w:t xml:space="preserve">Общие требования охраны труда  </w:t>
      </w:r>
      <w:bookmarkEnd w:id="2"/>
      <w:r w:rsidRPr="003603ED">
        <w:rPr>
          <w:i w:val="0"/>
        </w:rPr>
        <w:t xml:space="preserve"> </w:t>
      </w:r>
    </w:p>
    <w:p w:rsidR="008247F2" w:rsidRDefault="008247F2" w:rsidP="008247F2">
      <w:pPr>
        <w:spacing w:after="183" w:line="259" w:lineRule="auto"/>
        <w:ind w:right="0" w:firstLine="189"/>
      </w:pPr>
      <w:r>
        <w:rPr>
          <w:color w:val="FF0000"/>
        </w:rPr>
        <w:tab/>
      </w:r>
      <w:r w:rsidR="00426B19">
        <w:rPr>
          <w:color w:val="FF0000"/>
        </w:rPr>
        <w:t>Д</w:t>
      </w:r>
      <w:r w:rsidR="00426B19">
        <w:rPr>
          <w:color w:val="FF0000"/>
        </w:rPr>
        <w:t>ля участников от 14 до 18 лет</w:t>
      </w:r>
      <w:r w:rsidR="00426B19">
        <w:t xml:space="preserve">  </w:t>
      </w:r>
    </w:p>
    <w:p w:rsidR="0011667E" w:rsidRDefault="00426B19" w:rsidP="008247F2">
      <w:pPr>
        <w:spacing w:after="183" w:line="259" w:lineRule="auto"/>
        <w:ind w:right="0" w:firstLine="708"/>
      </w:pPr>
      <w:r>
        <w:t>К участию в конкурсе, под</w:t>
      </w:r>
      <w:r w:rsidR="00B57508">
        <w:t xml:space="preserve"> непосредственным руководством </w:t>
      </w:r>
      <w:proofErr w:type="gramStart"/>
      <w:r w:rsidR="00B57508">
        <w:t>э</w:t>
      </w:r>
      <w:r>
        <w:t xml:space="preserve">кспертов </w:t>
      </w:r>
      <w:r w:rsidR="008247F2">
        <w:t xml:space="preserve"> </w:t>
      </w:r>
      <w:r w:rsidR="00B57508">
        <w:t>к</w:t>
      </w:r>
      <w:r>
        <w:t>омпетенции</w:t>
      </w:r>
      <w:proofErr w:type="gramEnd"/>
      <w:r>
        <w:t xml:space="preserve"> «Администрирование отеля» </w:t>
      </w:r>
      <w:r>
        <w:t xml:space="preserve">допускаются участники в возрасте от 14 до 18 лет:  </w:t>
      </w:r>
    </w:p>
    <w:p w:rsidR="0011667E" w:rsidRDefault="00426B19" w:rsidP="008247F2">
      <w:pPr>
        <w:pStyle w:val="a3"/>
        <w:numPr>
          <w:ilvl w:val="0"/>
          <w:numId w:val="24"/>
        </w:numPr>
        <w:ind w:right="0"/>
      </w:pPr>
      <w:r>
        <w:t xml:space="preserve">прошедшие инструктаж по охране труда по «Программе инструктажа по охране труда и технике безопасности»;  </w:t>
      </w:r>
    </w:p>
    <w:p w:rsidR="0011667E" w:rsidRDefault="00426B19" w:rsidP="008247F2">
      <w:pPr>
        <w:pStyle w:val="a3"/>
        <w:numPr>
          <w:ilvl w:val="0"/>
          <w:numId w:val="24"/>
        </w:numPr>
        <w:ind w:right="0"/>
      </w:pPr>
      <w:r>
        <w:t>ознакомленные с инструкцией по о</w:t>
      </w:r>
      <w:r>
        <w:t xml:space="preserve">хране труда;  </w:t>
      </w:r>
    </w:p>
    <w:p w:rsidR="0011667E" w:rsidRDefault="00426B19" w:rsidP="008247F2">
      <w:pPr>
        <w:pStyle w:val="a3"/>
        <w:numPr>
          <w:ilvl w:val="0"/>
          <w:numId w:val="24"/>
        </w:numPr>
        <w:spacing w:after="25"/>
        <w:ind w:right="0"/>
      </w:pPr>
      <w:r>
        <w:t xml:space="preserve">имеющие </w:t>
      </w:r>
      <w:r>
        <w:tab/>
        <w:t>необход</w:t>
      </w:r>
      <w:r w:rsidR="008247F2">
        <w:t xml:space="preserve">имые </w:t>
      </w:r>
      <w:r w:rsidR="008247F2">
        <w:tab/>
        <w:t xml:space="preserve">навыки </w:t>
      </w:r>
      <w:r w:rsidR="008247F2">
        <w:tab/>
        <w:t xml:space="preserve">по </w:t>
      </w:r>
      <w:r w:rsidR="008247F2">
        <w:tab/>
        <w:t xml:space="preserve">эксплуатации </w:t>
      </w:r>
      <w:r>
        <w:t xml:space="preserve">инструмента, </w:t>
      </w:r>
      <w:r>
        <w:t xml:space="preserve">приспособлений совместной работы на оборудовании;  </w:t>
      </w:r>
    </w:p>
    <w:p w:rsidR="008247F2" w:rsidRDefault="00426B19" w:rsidP="008247F2">
      <w:pPr>
        <w:pStyle w:val="a3"/>
        <w:numPr>
          <w:ilvl w:val="0"/>
          <w:numId w:val="24"/>
        </w:numPr>
        <w:ind w:right="0"/>
      </w:pPr>
      <w:r>
        <w:t xml:space="preserve">не имеющие противопоказаний к выполнению конкурсных заданий по состоянию здоровья.  </w:t>
      </w:r>
    </w:p>
    <w:p w:rsidR="0011667E" w:rsidRDefault="00426B19" w:rsidP="008247F2">
      <w:pPr>
        <w:ind w:right="0" w:firstLine="708"/>
      </w:pPr>
      <w:r w:rsidRPr="008247F2">
        <w:rPr>
          <w:color w:val="FF0000"/>
        </w:rPr>
        <w:lastRenderedPageBreak/>
        <w:t>Для участников старше 18 лет</w:t>
      </w:r>
      <w:r>
        <w:t xml:space="preserve">  </w:t>
      </w:r>
    </w:p>
    <w:p w:rsidR="008247F2" w:rsidRDefault="00426B19" w:rsidP="008247F2">
      <w:pPr>
        <w:tabs>
          <w:tab w:val="center" w:pos="1104"/>
          <w:tab w:val="center" w:pos="5806"/>
        </w:tabs>
        <w:spacing w:after="0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1.1.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К </w:t>
      </w:r>
      <w:r>
        <w:t xml:space="preserve">  самостоятельному    выполнению    конкурсных    заданий    в    </w:t>
      </w:r>
      <w:r w:rsidR="008247F2">
        <w:t>Компетенции «</w:t>
      </w:r>
      <w:r>
        <w:t xml:space="preserve">Администрирование отеля» </w:t>
      </w:r>
      <w:r>
        <w:t xml:space="preserve">допускаются участники не моложе 18 </w:t>
      </w:r>
      <w:r w:rsidR="00B57508">
        <w:t>л</w:t>
      </w:r>
      <w:r>
        <w:t>ет</w:t>
      </w:r>
      <w:r w:rsidR="00B57508">
        <w:t>:</w:t>
      </w:r>
      <w:r>
        <w:t xml:space="preserve">  </w:t>
      </w:r>
    </w:p>
    <w:p w:rsidR="008247F2" w:rsidRDefault="008247F2" w:rsidP="008247F2">
      <w:pPr>
        <w:tabs>
          <w:tab w:val="center" w:pos="1104"/>
          <w:tab w:val="center" w:pos="5806"/>
        </w:tabs>
        <w:spacing w:after="0"/>
        <w:ind w:right="0" w:firstLine="0"/>
      </w:pPr>
    </w:p>
    <w:p w:rsidR="0011667E" w:rsidRDefault="00426B19" w:rsidP="008247F2">
      <w:pPr>
        <w:pStyle w:val="a3"/>
        <w:numPr>
          <w:ilvl w:val="0"/>
          <w:numId w:val="23"/>
        </w:numPr>
        <w:tabs>
          <w:tab w:val="center" w:pos="1104"/>
          <w:tab w:val="center" w:pos="5806"/>
        </w:tabs>
        <w:spacing w:after="0"/>
        <w:ind w:right="0"/>
      </w:pPr>
      <w:r>
        <w:t>прошедшие инструктаж по охране труда по «Программе инструктажа по охране труда и</w:t>
      </w:r>
      <w:r>
        <w:t xml:space="preserve"> технике безопасности»;  </w:t>
      </w:r>
    </w:p>
    <w:p w:rsidR="0011667E" w:rsidRDefault="00426B19" w:rsidP="008247F2">
      <w:pPr>
        <w:pStyle w:val="a3"/>
        <w:numPr>
          <w:ilvl w:val="0"/>
          <w:numId w:val="23"/>
        </w:numPr>
        <w:ind w:right="0"/>
      </w:pPr>
      <w:r>
        <w:t xml:space="preserve">ознакомленные с инструкцией по охране труда;  </w:t>
      </w:r>
    </w:p>
    <w:p w:rsidR="0011667E" w:rsidRDefault="00426B19" w:rsidP="008247F2">
      <w:pPr>
        <w:pStyle w:val="a3"/>
        <w:numPr>
          <w:ilvl w:val="0"/>
          <w:numId w:val="23"/>
        </w:numPr>
        <w:spacing w:after="25"/>
        <w:ind w:right="0"/>
      </w:pPr>
      <w:r>
        <w:t xml:space="preserve">имеющие </w:t>
      </w:r>
      <w:r>
        <w:tab/>
        <w:t>необход</w:t>
      </w:r>
      <w:r w:rsidR="008247F2">
        <w:t xml:space="preserve">имые </w:t>
      </w:r>
      <w:r w:rsidR="008247F2">
        <w:tab/>
        <w:t xml:space="preserve">навыки </w:t>
      </w:r>
      <w:r w:rsidR="008247F2">
        <w:tab/>
        <w:t xml:space="preserve">по </w:t>
      </w:r>
      <w:r w:rsidR="008247F2">
        <w:tab/>
        <w:t xml:space="preserve">эксплуатации </w:t>
      </w:r>
      <w:r>
        <w:t xml:space="preserve">инструмента, </w:t>
      </w:r>
      <w:r>
        <w:t xml:space="preserve">приспособлений совместной работы на оборудовании;  </w:t>
      </w:r>
    </w:p>
    <w:p w:rsidR="0011667E" w:rsidRDefault="00426B19" w:rsidP="008247F2">
      <w:pPr>
        <w:pStyle w:val="a3"/>
        <w:numPr>
          <w:ilvl w:val="0"/>
          <w:numId w:val="23"/>
        </w:numPr>
        <w:spacing w:after="14"/>
        <w:ind w:right="0"/>
      </w:pPr>
      <w:r>
        <w:t xml:space="preserve">не имеющие противопоказаний к выполнению конкурсных заданий по </w:t>
      </w:r>
      <w:r w:rsidR="008247F2">
        <w:t>состоянию здоровья</w:t>
      </w:r>
      <w:r>
        <w:t xml:space="preserve">.  </w:t>
      </w:r>
    </w:p>
    <w:p w:rsidR="0011667E" w:rsidRDefault="00426B19" w:rsidP="008247F2">
      <w:pPr>
        <w:spacing w:after="237" w:line="259" w:lineRule="auto"/>
        <w:ind w:right="0" w:firstLine="0"/>
      </w:pPr>
      <w:r>
        <w:rPr>
          <w:sz w:val="26"/>
        </w:rPr>
        <w:t xml:space="preserve"> </w:t>
      </w:r>
      <w:r>
        <w:t xml:space="preserve"> </w:t>
      </w:r>
    </w:p>
    <w:p w:rsidR="0011667E" w:rsidRDefault="00426B19" w:rsidP="006006E7">
      <w:pPr>
        <w:ind w:left="189" w:right="0" w:firstLine="519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В процессе выполнения конкурсных заданий и нахождения на территории и в помещениях места проведения конкурса, участник обязан четко соблюдать:  </w:t>
      </w:r>
    </w:p>
    <w:p w:rsidR="0011667E" w:rsidRDefault="00426B19" w:rsidP="008247F2">
      <w:pPr>
        <w:pStyle w:val="a3"/>
        <w:numPr>
          <w:ilvl w:val="0"/>
          <w:numId w:val="25"/>
        </w:numPr>
        <w:ind w:right="0"/>
      </w:pPr>
      <w:r>
        <w:t xml:space="preserve">инструкции по охране труда и технике безопасности;  </w:t>
      </w:r>
    </w:p>
    <w:p w:rsidR="0011667E" w:rsidRDefault="00426B19" w:rsidP="008247F2">
      <w:pPr>
        <w:pStyle w:val="a3"/>
        <w:numPr>
          <w:ilvl w:val="0"/>
          <w:numId w:val="25"/>
        </w:numPr>
        <w:ind w:right="0"/>
      </w:pPr>
      <w:r>
        <w:t xml:space="preserve">не заходить за ограждения и в технические помещения;  </w:t>
      </w:r>
    </w:p>
    <w:p w:rsidR="0011667E" w:rsidRDefault="00426B19" w:rsidP="008247F2">
      <w:pPr>
        <w:pStyle w:val="a3"/>
        <w:numPr>
          <w:ilvl w:val="0"/>
          <w:numId w:val="25"/>
        </w:numPr>
        <w:ind w:right="0"/>
      </w:pPr>
      <w:r>
        <w:t xml:space="preserve">соблюдать личную гигиену;  </w:t>
      </w:r>
    </w:p>
    <w:p w:rsidR="0011667E" w:rsidRDefault="00426B19" w:rsidP="008247F2">
      <w:pPr>
        <w:pStyle w:val="a3"/>
        <w:numPr>
          <w:ilvl w:val="0"/>
          <w:numId w:val="25"/>
        </w:numPr>
        <w:spacing w:after="0"/>
        <w:ind w:right="0"/>
      </w:pPr>
      <w:r>
        <w:t xml:space="preserve">принимать пищу в строго отведенных местах;  </w:t>
      </w:r>
    </w:p>
    <w:p w:rsidR="0011667E" w:rsidRDefault="00426B19" w:rsidP="008247F2">
      <w:pPr>
        <w:pStyle w:val="a3"/>
        <w:numPr>
          <w:ilvl w:val="0"/>
          <w:numId w:val="25"/>
        </w:numPr>
        <w:spacing w:after="246" w:line="259" w:lineRule="auto"/>
        <w:ind w:right="0"/>
      </w:pPr>
      <w:r>
        <w:t>самостоятельно использовать инструмент и оборудование, разрешенное к вып</w:t>
      </w:r>
      <w:r>
        <w:t xml:space="preserve">олнению конкурсного задания;  </w:t>
      </w:r>
    </w:p>
    <w:p w:rsidR="008247F2" w:rsidRDefault="008247F2" w:rsidP="008247F2">
      <w:pPr>
        <w:pStyle w:val="a3"/>
        <w:spacing w:after="246" w:line="259" w:lineRule="auto"/>
        <w:ind w:right="0" w:firstLine="0"/>
      </w:pPr>
    </w:p>
    <w:p w:rsidR="0011667E" w:rsidRDefault="008247F2" w:rsidP="008247F2">
      <w:pPr>
        <w:pStyle w:val="a3"/>
        <w:numPr>
          <w:ilvl w:val="1"/>
          <w:numId w:val="21"/>
        </w:numPr>
        <w:spacing w:after="9"/>
        <w:ind w:right="0"/>
      </w:pPr>
      <w:r>
        <w:t xml:space="preserve"> </w:t>
      </w:r>
      <w:r w:rsidR="00426B19">
        <w:t xml:space="preserve">Участник для выполнения конкурсного задания использует инструмент:  </w:t>
      </w:r>
    </w:p>
    <w:p w:rsidR="0011667E" w:rsidRDefault="00426B19" w:rsidP="008247F2">
      <w:pPr>
        <w:spacing w:after="0" w:line="259" w:lineRule="auto"/>
        <w:ind w:right="0" w:firstLine="0"/>
      </w:pPr>
      <w:r>
        <w:rPr>
          <w:sz w:val="11"/>
        </w:rPr>
        <w:t xml:space="preserve"> </w:t>
      </w:r>
      <w:r>
        <w:t xml:space="preserve"> </w:t>
      </w:r>
    </w:p>
    <w:tbl>
      <w:tblPr>
        <w:tblStyle w:val="TableGrid"/>
        <w:tblW w:w="9272" w:type="dxa"/>
        <w:tblInd w:w="120" w:type="dxa"/>
        <w:tblCellMar>
          <w:top w:w="33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672"/>
      </w:tblGrid>
      <w:tr w:rsidR="0011667E" w:rsidTr="008247F2">
        <w:trPr>
          <w:trHeight w:val="326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 xml:space="preserve">Наименование инструмента </w:t>
            </w:r>
            <w:r>
              <w:t xml:space="preserve"> </w:t>
            </w:r>
          </w:p>
        </w:tc>
      </w:tr>
      <w:tr w:rsidR="0011667E" w:rsidTr="008247F2">
        <w:trPr>
          <w:trHeight w:val="658"/>
        </w:trPr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1" w:right="0" w:firstLine="0"/>
            </w:pPr>
            <w:r>
              <w:rPr>
                <w:b/>
              </w:rPr>
              <w:t xml:space="preserve">использует самостоятельно </w:t>
            </w: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21" w:right="0" w:firstLine="0"/>
            </w:pPr>
            <w:r>
              <w:rPr>
                <w:b/>
              </w:rPr>
              <w:t xml:space="preserve">использует под наблюдением эксперта или </w:t>
            </w:r>
            <w:r>
              <w:t xml:space="preserve"> </w:t>
            </w:r>
            <w:r>
              <w:rPr>
                <w:b/>
              </w:rPr>
              <w:t xml:space="preserve">назначенного ответственного лица старше 18 лет: </w:t>
            </w:r>
            <w:r>
              <w:t xml:space="preserve"> </w:t>
            </w:r>
          </w:p>
        </w:tc>
      </w:tr>
      <w:tr w:rsidR="0011667E" w:rsidTr="008247F2">
        <w:trPr>
          <w:trHeight w:val="327"/>
        </w:trPr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0" w:right="0" w:firstLine="0"/>
            </w:pPr>
            <w:r>
              <w:t xml:space="preserve">ножницы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1667E" w:rsidTr="008247F2">
        <w:trPr>
          <w:trHeight w:val="329"/>
        </w:trPr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0" w:right="0" w:firstLine="0"/>
            </w:pPr>
            <w:proofErr w:type="spellStart"/>
            <w:r>
              <w:t>степлер</w:t>
            </w:r>
            <w:proofErr w:type="spellEnd"/>
            <w:r>
              <w:t xml:space="preserve">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8247F2" w:rsidRDefault="008247F2" w:rsidP="008247F2">
      <w:pPr>
        <w:spacing w:after="6"/>
        <w:ind w:left="2310" w:right="0" w:firstLine="0"/>
      </w:pPr>
    </w:p>
    <w:p w:rsidR="008247F2" w:rsidRDefault="008247F2" w:rsidP="008247F2">
      <w:pPr>
        <w:spacing w:after="6"/>
        <w:ind w:left="2310" w:right="0" w:firstLine="0"/>
      </w:pPr>
    </w:p>
    <w:p w:rsidR="008247F2" w:rsidRDefault="008247F2" w:rsidP="008247F2">
      <w:pPr>
        <w:spacing w:after="6"/>
        <w:ind w:left="2310" w:right="0" w:firstLine="0"/>
      </w:pPr>
    </w:p>
    <w:p w:rsidR="0011667E" w:rsidRDefault="00426B19" w:rsidP="008247F2">
      <w:pPr>
        <w:pStyle w:val="a3"/>
        <w:numPr>
          <w:ilvl w:val="1"/>
          <w:numId w:val="20"/>
        </w:numPr>
        <w:spacing w:after="6"/>
        <w:ind w:right="0"/>
      </w:pPr>
      <w:r>
        <w:t xml:space="preserve">Участник для выполнения конкурсного задания использует оборудование:  </w:t>
      </w:r>
    </w:p>
    <w:p w:rsidR="0011667E" w:rsidRDefault="00426B19" w:rsidP="008247F2">
      <w:pPr>
        <w:spacing w:after="0" w:line="259" w:lineRule="auto"/>
        <w:ind w:right="0" w:firstLine="0"/>
      </w:pPr>
      <w:r>
        <w:rPr>
          <w:sz w:val="11"/>
        </w:rPr>
        <w:t xml:space="preserve"> </w:t>
      </w:r>
      <w:r>
        <w:t xml:space="preserve"> </w:t>
      </w:r>
    </w:p>
    <w:tbl>
      <w:tblPr>
        <w:tblStyle w:val="TableGrid"/>
        <w:tblW w:w="9238" w:type="dxa"/>
        <w:tblInd w:w="120" w:type="dxa"/>
        <w:tblCellMar>
          <w:top w:w="33" w:type="dxa"/>
          <w:left w:w="5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3587"/>
        <w:gridCol w:w="5651"/>
      </w:tblGrid>
      <w:tr w:rsidR="0011667E" w:rsidTr="008247F2">
        <w:trPr>
          <w:trHeight w:val="329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 xml:space="preserve">Наименование оборудования </w:t>
            </w:r>
            <w:r>
              <w:t xml:space="preserve"> </w:t>
            </w:r>
          </w:p>
        </w:tc>
      </w:tr>
      <w:tr w:rsidR="0011667E" w:rsidTr="008247F2">
        <w:trPr>
          <w:trHeight w:val="641"/>
        </w:trPr>
        <w:tc>
          <w:tcPr>
            <w:tcW w:w="3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 xml:space="preserve">использует самостоятельно </w:t>
            </w:r>
            <w:r>
              <w:t xml:space="preserve">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F52564">
            <w:pPr>
              <w:spacing w:after="0" w:line="259" w:lineRule="auto"/>
              <w:ind w:left="21" w:right="0" w:firstLine="0"/>
            </w:pPr>
            <w:r>
              <w:rPr>
                <w:b/>
              </w:rPr>
              <w:t>выполняет</w:t>
            </w:r>
            <w:r w:rsidR="00F52564">
              <w:rPr>
                <w:b/>
              </w:rPr>
              <w:t xml:space="preserve"> конкурсное задание совместно с </w:t>
            </w:r>
            <w:r>
              <w:rPr>
                <w:b/>
              </w:rPr>
              <w:t xml:space="preserve">экспертом или назначенным лицом старше 18 лет: </w:t>
            </w:r>
            <w:r>
              <w:t xml:space="preserve"> </w:t>
            </w:r>
          </w:p>
        </w:tc>
      </w:tr>
      <w:tr w:rsidR="0011667E" w:rsidTr="008247F2">
        <w:trPr>
          <w:trHeight w:val="329"/>
        </w:trPr>
        <w:tc>
          <w:tcPr>
            <w:tcW w:w="3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0" w:right="0" w:firstLine="0"/>
            </w:pPr>
            <w:r>
              <w:t xml:space="preserve">Моноблок 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1667E" w:rsidTr="008247F2">
        <w:trPr>
          <w:trHeight w:val="329"/>
        </w:trPr>
        <w:tc>
          <w:tcPr>
            <w:tcW w:w="3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0" w:right="0" w:firstLine="0"/>
            </w:pPr>
            <w:r>
              <w:t xml:space="preserve">МФУ лазерное 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1667E" w:rsidTr="008247F2">
        <w:trPr>
          <w:trHeight w:val="332"/>
        </w:trPr>
        <w:tc>
          <w:tcPr>
            <w:tcW w:w="3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0" w:right="0" w:firstLine="0"/>
            </w:pPr>
            <w:r>
              <w:t xml:space="preserve">POS-терминал 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1667E" w:rsidTr="008247F2">
        <w:trPr>
          <w:trHeight w:val="329"/>
        </w:trPr>
        <w:tc>
          <w:tcPr>
            <w:tcW w:w="3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0" w:right="0" w:firstLine="0"/>
            </w:pPr>
            <w:r>
              <w:t xml:space="preserve">Детектор банкнот 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8247F2" w:rsidRDefault="008247F2" w:rsidP="008247F2">
      <w:pPr>
        <w:ind w:left="2310" w:right="0" w:firstLine="0"/>
      </w:pPr>
    </w:p>
    <w:p w:rsidR="00F52564" w:rsidRDefault="00426B19" w:rsidP="00F52564">
      <w:pPr>
        <w:pStyle w:val="a3"/>
        <w:numPr>
          <w:ilvl w:val="1"/>
          <w:numId w:val="19"/>
        </w:numPr>
        <w:ind w:right="0"/>
      </w:pPr>
      <w:r>
        <w:t xml:space="preserve">При выполнении конкурсного задания на участника могут воздействовать следующие вредные и (или) опасные факторы:  </w:t>
      </w:r>
    </w:p>
    <w:p w:rsidR="00F52564" w:rsidRDefault="00426B19" w:rsidP="00F52564">
      <w:pPr>
        <w:ind w:right="0" w:firstLine="0"/>
      </w:pPr>
      <w:r>
        <w:t xml:space="preserve">Физические:  </w:t>
      </w:r>
    </w:p>
    <w:p w:rsidR="00F52564" w:rsidRDefault="00426B19" w:rsidP="00F52564">
      <w:pPr>
        <w:pStyle w:val="a3"/>
        <w:numPr>
          <w:ilvl w:val="0"/>
          <w:numId w:val="26"/>
        </w:numPr>
        <w:ind w:right="0"/>
      </w:pPr>
      <w:r>
        <w:t xml:space="preserve">режущие и колющие предметы; </w:t>
      </w:r>
    </w:p>
    <w:p w:rsidR="0011667E" w:rsidRDefault="00C778F4" w:rsidP="00F52564">
      <w:pPr>
        <w:ind w:right="0" w:firstLine="0"/>
      </w:pPr>
      <w:proofErr w:type="spellStart"/>
      <w:r>
        <w:t>ллб</w:t>
      </w:r>
      <w:r w:rsidR="00426B19">
        <w:t>Психологические</w:t>
      </w:r>
      <w:proofErr w:type="spellEnd"/>
      <w:r w:rsidR="00426B19">
        <w:t xml:space="preserve">:  </w:t>
      </w:r>
    </w:p>
    <w:p w:rsidR="0011667E" w:rsidRDefault="00426B19" w:rsidP="00F52564">
      <w:pPr>
        <w:pStyle w:val="a3"/>
        <w:numPr>
          <w:ilvl w:val="0"/>
          <w:numId w:val="26"/>
        </w:numPr>
        <w:ind w:right="0"/>
      </w:pPr>
      <w:r>
        <w:t xml:space="preserve">чрезмерное напряжение внимания, усиленная нагрузка на зрение  </w:t>
      </w:r>
    </w:p>
    <w:p w:rsidR="0011667E" w:rsidRDefault="00426B19" w:rsidP="00F52564">
      <w:pPr>
        <w:pStyle w:val="a3"/>
        <w:numPr>
          <w:ilvl w:val="0"/>
          <w:numId w:val="26"/>
        </w:numPr>
        <w:ind w:right="0"/>
      </w:pPr>
      <w:r>
        <w:t xml:space="preserve">повышенный уровень электромагнитных излучений  </w:t>
      </w:r>
    </w:p>
    <w:p w:rsidR="0011667E" w:rsidRDefault="00426B19" w:rsidP="00F52564">
      <w:pPr>
        <w:pStyle w:val="a3"/>
        <w:numPr>
          <w:ilvl w:val="0"/>
          <w:numId w:val="26"/>
        </w:numPr>
        <w:ind w:right="0"/>
      </w:pPr>
      <w:r>
        <w:t xml:space="preserve">повышенный уровень статического электричества  </w:t>
      </w:r>
    </w:p>
    <w:p w:rsidR="0011667E" w:rsidRDefault="00426B19" w:rsidP="00F52564">
      <w:pPr>
        <w:pStyle w:val="a3"/>
        <w:numPr>
          <w:ilvl w:val="0"/>
          <w:numId w:val="26"/>
        </w:numPr>
        <w:ind w:right="0"/>
      </w:pPr>
      <w:r>
        <w:t xml:space="preserve">пониженная ионизация воздуха  </w:t>
      </w:r>
    </w:p>
    <w:p w:rsidR="0011667E" w:rsidRDefault="00C778F4" w:rsidP="008247F2">
      <w:pPr>
        <w:numPr>
          <w:ilvl w:val="1"/>
          <w:numId w:val="4"/>
        </w:numPr>
        <w:ind w:right="0"/>
      </w:pPr>
      <w:r>
        <w:t xml:space="preserve">Знаки безопасности, </w:t>
      </w:r>
      <w:r>
        <w:tab/>
        <w:t xml:space="preserve">используемые </w:t>
      </w:r>
      <w:r>
        <w:tab/>
        <w:t xml:space="preserve">на </w:t>
      </w:r>
      <w:r>
        <w:tab/>
        <w:t xml:space="preserve">рабочем </w:t>
      </w:r>
      <w:r>
        <w:tab/>
        <w:t xml:space="preserve">месте, для </w:t>
      </w:r>
      <w:r>
        <w:tab/>
      </w:r>
      <w:r w:rsidR="00426B19">
        <w:t xml:space="preserve">обозначения  </w:t>
      </w:r>
    </w:p>
    <w:p w:rsidR="0011667E" w:rsidRDefault="00426B19" w:rsidP="008247F2">
      <w:pPr>
        <w:spacing w:after="16" w:line="259" w:lineRule="auto"/>
        <w:ind w:left="217" w:right="0" w:firstLine="0"/>
      </w:pPr>
      <w:r>
        <w:rPr>
          <w:noProof/>
        </w:rPr>
        <w:drawing>
          <wp:inline distT="0" distB="0" distL="0" distR="0">
            <wp:extent cx="4425696" cy="2932176"/>
            <wp:effectExtent l="0" t="0" r="0" b="0"/>
            <wp:docPr id="18602" name="Picture 18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2" name="Picture 186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293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7E" w:rsidRDefault="00426B19" w:rsidP="008247F2">
      <w:pPr>
        <w:numPr>
          <w:ilvl w:val="1"/>
          <w:numId w:val="4"/>
        </w:numPr>
        <w:spacing w:after="92"/>
        <w:ind w:right="0"/>
      </w:pPr>
      <w:r>
        <w:t xml:space="preserve">При несчастном случае пострадавший или очевидец несчастного случая обязан немедленно сообщить о случившемся Экспертам.  </w:t>
      </w:r>
    </w:p>
    <w:p w:rsidR="0011667E" w:rsidRDefault="00426B19" w:rsidP="008247F2">
      <w:pPr>
        <w:spacing w:after="92"/>
        <w:ind w:left="189" w:right="0"/>
      </w:pPr>
      <w:r>
        <w:t xml:space="preserve">В помещении на стойке администратора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 </w:t>
      </w:r>
    </w:p>
    <w:p w:rsidR="0011667E" w:rsidRDefault="00426B19" w:rsidP="008247F2">
      <w:pPr>
        <w:spacing w:after="94"/>
        <w:ind w:left="189" w:right="0"/>
      </w:pPr>
      <w:r>
        <w:t>В случае возникновения несчастного слу</w:t>
      </w:r>
      <w:r>
        <w:t xml:space="preserve">чая или болезни участника, об этом немедленно уведомляются Главный эксперт, </w:t>
      </w:r>
      <w:r w:rsidR="00B57508">
        <w:t>представитель команды и э</w:t>
      </w:r>
      <w:r>
        <w:t>ксперт</w:t>
      </w:r>
      <w:r w:rsidR="00B57508">
        <w:t>-наставник</w:t>
      </w:r>
      <w:r>
        <w:t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</w:t>
      </w:r>
      <w:r>
        <w:t xml:space="preserve">у болезни или несчастного случая, он получит баллы за любую завершенную работу.  </w:t>
      </w:r>
    </w:p>
    <w:p w:rsidR="0011667E" w:rsidRDefault="00426B19" w:rsidP="008247F2">
      <w:pPr>
        <w:ind w:left="189" w:right="0"/>
      </w:pPr>
      <w: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 </w:t>
      </w:r>
    </w:p>
    <w:p w:rsidR="0011667E" w:rsidRDefault="00426B19" w:rsidP="008247F2">
      <w:pPr>
        <w:numPr>
          <w:ilvl w:val="1"/>
          <w:numId w:val="4"/>
        </w:numPr>
        <w:spacing w:after="89"/>
        <w:ind w:right="0"/>
      </w:pPr>
      <w:r>
        <w:lastRenderedPageBreak/>
        <w:t xml:space="preserve">Участники, допустившие невыполнение </w:t>
      </w:r>
      <w:r>
        <w:t xml:space="preserve">или нарушение инструкции по охране труда, привлекаются к ответственности в соответствии с </w:t>
      </w:r>
      <w:r w:rsidR="00B57508">
        <w:t>правилами проведения чемпионата и специальными правилами компетенции</w:t>
      </w:r>
      <w:r>
        <w:t xml:space="preserve">.  </w:t>
      </w:r>
    </w:p>
    <w:p w:rsidR="0011667E" w:rsidRDefault="00426B19" w:rsidP="008247F2">
      <w:pPr>
        <w:spacing w:after="0"/>
        <w:ind w:left="189" w:right="0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</w:t>
      </w:r>
      <w:r>
        <w:t xml:space="preserve">ому или перманентному отстранению аналогично апелляции.  </w:t>
      </w:r>
    </w:p>
    <w:p w:rsidR="003603ED" w:rsidRDefault="00426B19" w:rsidP="003603ED">
      <w:pPr>
        <w:spacing w:after="276" w:line="259" w:lineRule="auto"/>
        <w:ind w:right="0" w:firstLine="0"/>
      </w:pPr>
      <w:r>
        <w:rPr>
          <w:sz w:val="26"/>
        </w:rPr>
        <w:t xml:space="preserve"> </w:t>
      </w:r>
      <w:r>
        <w:t xml:space="preserve"> </w:t>
      </w:r>
      <w:bookmarkStart w:id="3" w:name="_Toc18983"/>
    </w:p>
    <w:p w:rsidR="0011667E" w:rsidRPr="003603ED" w:rsidRDefault="00426B19" w:rsidP="003603ED">
      <w:pPr>
        <w:spacing w:after="276" w:line="259" w:lineRule="auto"/>
        <w:ind w:right="0" w:firstLine="708"/>
        <w:rPr>
          <w:b/>
        </w:rPr>
      </w:pPr>
      <w:r w:rsidRPr="003603ED">
        <w:rPr>
          <w:b/>
        </w:rPr>
        <w:t xml:space="preserve">2. Требования охраны труда перед началом работы  </w:t>
      </w:r>
      <w:bookmarkEnd w:id="3"/>
    </w:p>
    <w:p w:rsidR="0011667E" w:rsidRDefault="00426B19" w:rsidP="003603ED">
      <w:pPr>
        <w:ind w:right="0" w:firstLine="708"/>
      </w:pPr>
      <w:r>
        <w:t>П</w:t>
      </w:r>
      <w:r>
        <w:t xml:space="preserve">еред началом работы участники должны выполнить следующее:  </w:t>
      </w:r>
    </w:p>
    <w:p w:rsidR="0011667E" w:rsidRDefault="00426B19" w:rsidP="003603ED">
      <w:pPr>
        <w:spacing w:after="91"/>
        <w:ind w:right="0" w:firstLine="708"/>
      </w:pPr>
      <w:r>
        <w:t>2.1. В день С-1, все участники должны ознакомиться с инструкцией по технике безопасн</w:t>
      </w:r>
      <w:r>
        <w:t xml:space="preserve">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 </w:t>
      </w:r>
    </w:p>
    <w:p w:rsidR="0011667E" w:rsidRDefault="00426B19" w:rsidP="008247F2">
      <w:pPr>
        <w:ind w:left="189" w:right="0"/>
      </w:pPr>
      <w:r>
        <w:t>По окончании ознакомительного пери</w:t>
      </w:r>
      <w:r>
        <w:t xml:space="preserve">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 </w:t>
      </w:r>
    </w:p>
    <w:p w:rsidR="0011667E" w:rsidRDefault="00426B19" w:rsidP="003603ED">
      <w:pPr>
        <w:ind w:right="0" w:firstLine="708"/>
      </w:pPr>
      <w:r>
        <w:t xml:space="preserve">2.2. Подготовить рабочее место:  </w:t>
      </w:r>
    </w:p>
    <w:p w:rsidR="0011667E" w:rsidRDefault="003603ED" w:rsidP="003603ED">
      <w:pPr>
        <w:pStyle w:val="a3"/>
        <w:numPr>
          <w:ilvl w:val="0"/>
          <w:numId w:val="29"/>
        </w:numPr>
        <w:ind w:right="0"/>
      </w:pPr>
      <w:r>
        <w:t xml:space="preserve">проветрить, при необходимости, помещение с персональным компьютером и другой оргтехникой  </w:t>
      </w:r>
    </w:p>
    <w:p w:rsidR="0011667E" w:rsidRDefault="003603ED" w:rsidP="003603ED">
      <w:pPr>
        <w:pStyle w:val="a3"/>
        <w:numPr>
          <w:ilvl w:val="0"/>
          <w:numId w:val="29"/>
        </w:numPr>
        <w:ind w:right="0"/>
      </w:pPr>
      <w:r>
        <w:t xml:space="preserve">внимательно изучить содержание и порядок проведения практического конкурсного задания, а также приемы его выполнения.  </w:t>
      </w:r>
    </w:p>
    <w:p w:rsidR="0011667E" w:rsidRDefault="003603ED" w:rsidP="003603ED">
      <w:pPr>
        <w:pStyle w:val="a3"/>
        <w:numPr>
          <w:ilvl w:val="0"/>
          <w:numId w:val="29"/>
        </w:numPr>
        <w:ind w:right="0"/>
      </w:pPr>
      <w:r>
        <w:t xml:space="preserve">осмотреть и привести в порядок рабочее место, убрать посторонние предметы, мешающие работе, привести в порядок одежду.  </w:t>
      </w:r>
    </w:p>
    <w:p w:rsidR="0011667E" w:rsidRDefault="003603ED" w:rsidP="003603ED">
      <w:pPr>
        <w:pStyle w:val="a3"/>
        <w:numPr>
          <w:ilvl w:val="0"/>
          <w:numId w:val="29"/>
        </w:numPr>
        <w:ind w:right="0"/>
      </w:pPr>
      <w:r>
        <w:t xml:space="preserve">обо всех обнаруженных неисправностях оборудования, электропроводки и других неполадках сообщить техническому эксперту или главному эксперту (заместителю главного эксперта) и приступить к работе только после устранения неисправностей.  </w:t>
      </w:r>
    </w:p>
    <w:p w:rsidR="0011667E" w:rsidRDefault="00426B19" w:rsidP="008247F2">
      <w:pPr>
        <w:numPr>
          <w:ilvl w:val="1"/>
          <w:numId w:val="6"/>
        </w:numPr>
        <w:spacing w:after="6"/>
        <w:ind w:right="0"/>
      </w:pPr>
      <w:r>
        <w:t>П</w:t>
      </w:r>
      <w:r>
        <w:t xml:space="preserve">одготовить инструмент и оборудование, разрешенное к самостоятельной работе:  </w:t>
      </w:r>
    </w:p>
    <w:p w:rsidR="0011667E" w:rsidRDefault="00426B19" w:rsidP="008247F2">
      <w:pPr>
        <w:spacing w:after="0" w:line="259" w:lineRule="auto"/>
        <w:ind w:right="0" w:firstLine="0"/>
      </w:pPr>
      <w:r>
        <w:rPr>
          <w:sz w:val="11"/>
        </w:rPr>
        <w:t xml:space="preserve"> </w:t>
      </w:r>
      <w:r>
        <w:t xml:space="preserve"> </w:t>
      </w:r>
    </w:p>
    <w:tbl>
      <w:tblPr>
        <w:tblStyle w:val="TableGrid"/>
        <w:tblW w:w="9202" w:type="dxa"/>
        <w:tblInd w:w="120" w:type="dxa"/>
        <w:tblCellMar>
          <w:top w:w="17" w:type="dxa"/>
          <w:left w:w="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188"/>
        <w:gridCol w:w="6014"/>
      </w:tblGrid>
      <w:tr w:rsidR="0011667E" w:rsidTr="008247F2">
        <w:trPr>
          <w:trHeight w:val="628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Pr="003603ED" w:rsidRDefault="008247F2" w:rsidP="003603ED">
            <w:pPr>
              <w:spacing w:after="0" w:line="259" w:lineRule="auto"/>
              <w:ind w:left="21" w:right="0" w:firstLine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426B19">
              <w:rPr>
                <w:b/>
              </w:rPr>
              <w:t xml:space="preserve">инструмента или оборудования </w:t>
            </w:r>
            <w:r w:rsidR="00426B19" w:rsidRPr="003603ED">
              <w:rPr>
                <w:b/>
              </w:rPr>
              <w:t xml:space="preserve">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Pr="003603ED" w:rsidRDefault="00426B19" w:rsidP="003603ED">
            <w:pPr>
              <w:spacing w:after="0" w:line="259" w:lineRule="auto"/>
              <w:ind w:left="21" w:right="0" w:firstLine="0"/>
              <w:rPr>
                <w:b/>
              </w:rPr>
            </w:pPr>
            <w:r>
              <w:rPr>
                <w:b/>
              </w:rPr>
              <w:t xml:space="preserve">Правила подготовки к выполнению конкурсного задания </w:t>
            </w:r>
            <w:r w:rsidRPr="003603ED">
              <w:rPr>
                <w:b/>
              </w:rPr>
              <w:t xml:space="preserve"> </w:t>
            </w:r>
          </w:p>
        </w:tc>
      </w:tr>
      <w:tr w:rsidR="0011667E" w:rsidTr="008247F2">
        <w:trPr>
          <w:trHeight w:val="1727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5" w:right="0" w:firstLine="0"/>
            </w:pPr>
            <w:r>
              <w:t xml:space="preserve">Моноблок 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11" w:line="300" w:lineRule="auto"/>
              <w:ind w:right="0" w:firstLine="2"/>
            </w:pPr>
            <w:r>
              <w:t>Включить, проверить стабильность и четкость изображения на экранах. Экран видеомонитора должен находиться от глаз пользователя во время работы, на расстоянии 600-700</w:t>
            </w:r>
            <w:proofErr w:type="gramStart"/>
            <w:r>
              <w:t>мм  -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клавиатура размещается за 20-30 сантиметров от края стола,  </w:t>
            </w:r>
          </w:p>
          <w:p w:rsidR="0011667E" w:rsidRDefault="00426B19" w:rsidP="008247F2">
            <w:pPr>
              <w:spacing w:after="0" w:line="259" w:lineRule="auto"/>
              <w:ind w:right="0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стул стоит таким образ</w:t>
            </w:r>
            <w:r>
              <w:t xml:space="preserve">ом, чтобы спина лишь немного  </w:t>
            </w:r>
          </w:p>
        </w:tc>
      </w:tr>
      <w:tr w:rsidR="0011667E" w:rsidTr="008247F2">
        <w:trPr>
          <w:trHeight w:val="627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Pr="003603ED" w:rsidRDefault="00426B19" w:rsidP="003603ED">
            <w:pPr>
              <w:spacing w:after="0" w:line="259" w:lineRule="auto"/>
              <w:ind w:left="21" w:right="0" w:firstLine="0"/>
              <w:rPr>
                <w:b/>
              </w:rPr>
            </w:pPr>
            <w:r w:rsidRPr="003603ED">
              <w:rPr>
                <w:b/>
              </w:rPr>
              <w:lastRenderedPageBreak/>
              <w:t xml:space="preserve">Наименование инструмента или оборудования </w:t>
            </w:r>
            <w:r w:rsidRPr="003603ED">
              <w:rPr>
                <w:b/>
              </w:rPr>
              <w:t xml:space="preserve">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Pr="003603ED" w:rsidRDefault="00426B19" w:rsidP="003603ED">
            <w:pPr>
              <w:spacing w:after="0" w:line="259" w:lineRule="auto"/>
              <w:ind w:left="21" w:right="0" w:firstLine="0"/>
              <w:rPr>
                <w:b/>
              </w:rPr>
            </w:pPr>
            <w:r w:rsidRPr="003603ED">
              <w:rPr>
                <w:b/>
              </w:rPr>
              <w:t xml:space="preserve">Правила подготовки к выполнению конкурсного задания </w:t>
            </w:r>
            <w:r w:rsidRPr="003603ED">
              <w:rPr>
                <w:b/>
              </w:rPr>
              <w:t xml:space="preserve"> </w:t>
            </w:r>
          </w:p>
        </w:tc>
      </w:tr>
      <w:tr w:rsidR="0011667E" w:rsidTr="008247F2">
        <w:trPr>
          <w:trHeight w:val="1282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right="0" w:firstLine="0"/>
            </w:pPr>
            <w:r>
              <w:t xml:space="preserve"> 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3" w:line="315" w:lineRule="auto"/>
              <w:ind w:left="103" w:right="0" w:firstLine="0"/>
            </w:pPr>
            <w:r>
              <w:t xml:space="preserve">упиралась в его спинку. Высота сидения позволяет держать ровную осанку,  </w:t>
            </w:r>
          </w:p>
          <w:p w:rsidR="0011667E" w:rsidRDefault="00426B19" w:rsidP="008247F2">
            <w:pPr>
              <w:spacing w:after="0" w:line="259" w:lineRule="auto"/>
              <w:ind w:left="103" w:right="0" w:firstLine="0"/>
            </w:pPr>
            <w:r>
              <w:t xml:space="preserve">- </w:t>
            </w:r>
            <w:r>
              <w:t xml:space="preserve">нужно убедиться в том, что в зоне досягаемости отсутствуют оголенные провода и различные шнуры,  </w:t>
            </w:r>
          </w:p>
        </w:tc>
      </w:tr>
      <w:tr w:rsidR="0011667E" w:rsidTr="008247F2">
        <w:trPr>
          <w:trHeight w:val="1252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06" w:right="0" w:firstLine="0"/>
            </w:pPr>
            <w:r>
              <w:t xml:space="preserve">МФУ лазерное 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56" w:line="259" w:lineRule="auto"/>
              <w:ind w:left="103" w:right="0" w:firstLine="0"/>
            </w:pPr>
            <w:r>
              <w:t xml:space="preserve">Включить, проверить наличие бумаги  </w:t>
            </w:r>
          </w:p>
          <w:p w:rsidR="0011667E" w:rsidRDefault="00426B19" w:rsidP="008247F2">
            <w:pPr>
              <w:spacing w:after="0" w:line="259" w:lineRule="auto"/>
              <w:ind w:left="103" w:right="0" w:firstLine="0"/>
            </w:pPr>
            <w:r>
              <w:t>Провести визуальный осмотр копировально-</w:t>
            </w:r>
            <w:r>
              <w:t xml:space="preserve">множительной техники, убедиться в отсутствии на них посторонних предметов  </w:t>
            </w:r>
          </w:p>
        </w:tc>
      </w:tr>
      <w:tr w:rsidR="0011667E" w:rsidTr="008247F2">
        <w:trPr>
          <w:trHeight w:val="321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06" w:right="0" w:firstLine="0"/>
            </w:pPr>
            <w:r>
              <w:t xml:space="preserve">Детектор банкнот 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03" w:right="0" w:firstLine="0"/>
            </w:pPr>
            <w:r>
              <w:t xml:space="preserve">Включить, проверить  </w:t>
            </w:r>
          </w:p>
        </w:tc>
      </w:tr>
    </w:tbl>
    <w:p w:rsidR="003603ED" w:rsidRDefault="003603ED" w:rsidP="008247F2">
      <w:pPr>
        <w:ind w:left="189" w:right="0"/>
      </w:pPr>
    </w:p>
    <w:p w:rsidR="0011667E" w:rsidRDefault="00426B19" w:rsidP="008247F2">
      <w:pPr>
        <w:ind w:left="189" w:right="0"/>
      </w:pPr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</w:t>
      </w:r>
      <w:r>
        <w:t xml:space="preserve">сперта.  </w:t>
      </w:r>
    </w:p>
    <w:p w:rsidR="0011667E" w:rsidRDefault="00426B19" w:rsidP="008247F2">
      <w:pPr>
        <w:numPr>
          <w:ilvl w:val="1"/>
          <w:numId w:val="6"/>
        </w:numPr>
        <w:ind w:right="0"/>
      </w:pPr>
      <w:r>
        <w:t xml:space="preserve"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  </w:t>
      </w:r>
    </w:p>
    <w:p w:rsidR="0011667E" w:rsidRDefault="00426B19" w:rsidP="008247F2">
      <w:pPr>
        <w:numPr>
          <w:ilvl w:val="1"/>
          <w:numId w:val="6"/>
        </w:numPr>
        <w:ind w:right="0"/>
      </w:pPr>
      <w:r>
        <w:t xml:space="preserve">Ежедневно, перед началом выполнения </w:t>
      </w:r>
      <w:r>
        <w:t xml:space="preserve">конкурсного задания, в процессе подготовки рабочего места:  </w:t>
      </w:r>
    </w:p>
    <w:p w:rsidR="0011667E" w:rsidRDefault="00426B19" w:rsidP="003603ED">
      <w:pPr>
        <w:pStyle w:val="a3"/>
        <w:numPr>
          <w:ilvl w:val="0"/>
          <w:numId w:val="30"/>
        </w:numPr>
        <w:ind w:right="0"/>
      </w:pPr>
      <w:r>
        <w:t xml:space="preserve">осмотреть и привести в порядок рабочее место,  </w:t>
      </w:r>
    </w:p>
    <w:p w:rsidR="0011667E" w:rsidRDefault="00426B19" w:rsidP="003603ED">
      <w:pPr>
        <w:pStyle w:val="a3"/>
        <w:numPr>
          <w:ilvl w:val="0"/>
          <w:numId w:val="30"/>
        </w:numPr>
        <w:ind w:right="0"/>
      </w:pPr>
      <w:r>
        <w:t xml:space="preserve">убедиться в достаточности освещенности;  </w:t>
      </w:r>
    </w:p>
    <w:p w:rsidR="0011667E" w:rsidRDefault="00426B19" w:rsidP="003603ED">
      <w:pPr>
        <w:pStyle w:val="a3"/>
        <w:numPr>
          <w:ilvl w:val="0"/>
          <w:numId w:val="30"/>
        </w:numPr>
        <w:ind w:right="0"/>
      </w:pPr>
      <w:r>
        <w:t xml:space="preserve">проверить (визуально) правильность подключения инструмента и оборудования в электросеть;  </w:t>
      </w:r>
    </w:p>
    <w:p w:rsidR="0011667E" w:rsidRDefault="00426B19" w:rsidP="003603ED">
      <w:pPr>
        <w:pStyle w:val="a3"/>
        <w:numPr>
          <w:ilvl w:val="0"/>
          <w:numId w:val="30"/>
        </w:numPr>
        <w:ind w:right="0"/>
      </w:pPr>
      <w:r>
        <w:t>проверить прав</w:t>
      </w:r>
      <w:r>
        <w:t xml:space="preserve">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 </w:t>
      </w:r>
    </w:p>
    <w:p w:rsidR="0011667E" w:rsidRDefault="00426B19" w:rsidP="003603ED">
      <w:pPr>
        <w:numPr>
          <w:ilvl w:val="1"/>
          <w:numId w:val="6"/>
        </w:numPr>
        <w:ind w:right="0"/>
      </w:pPr>
      <w:r>
        <w:t>П</w:t>
      </w:r>
      <w:r>
        <w:t>одготовить необходимые для работы материалы, при</w:t>
      </w:r>
      <w:r w:rsidR="003603ED">
        <w:t xml:space="preserve">способления, и </w:t>
      </w:r>
      <w:r>
        <w:t xml:space="preserve">разложить их на свои места, убрать с рабочего стола все лишнее.  </w:t>
      </w:r>
    </w:p>
    <w:p w:rsidR="0011667E" w:rsidRDefault="00426B19" w:rsidP="003603ED">
      <w:pPr>
        <w:numPr>
          <w:ilvl w:val="1"/>
          <w:numId w:val="6"/>
        </w:numPr>
        <w:ind w:right="0"/>
      </w:pPr>
      <w:r>
        <w:t>Участнику запрещается приступать к вып</w:t>
      </w:r>
      <w:r w:rsidR="003603ED">
        <w:t xml:space="preserve">олнению конкурсного задания при </w:t>
      </w:r>
      <w:r>
        <w:t>обнаружении неисправности инструмента или оборудования. О замеченных недостатках и неисправностях немедле</w:t>
      </w:r>
      <w:r>
        <w:t xml:space="preserve">нно сообщить Эксперту и до устранения неполадок к конкурсному заданию не приступать.  </w:t>
      </w:r>
    </w:p>
    <w:p w:rsidR="0011667E" w:rsidRDefault="00426B19" w:rsidP="008247F2">
      <w:pPr>
        <w:spacing w:after="276" w:line="259" w:lineRule="auto"/>
        <w:ind w:right="0" w:firstLine="0"/>
      </w:pPr>
      <w:r>
        <w:rPr>
          <w:sz w:val="26"/>
        </w:rPr>
        <w:t xml:space="preserve"> </w:t>
      </w:r>
      <w:r>
        <w:t xml:space="preserve"> </w:t>
      </w:r>
    </w:p>
    <w:p w:rsidR="0011667E" w:rsidRPr="003603ED" w:rsidRDefault="00426B19" w:rsidP="003603ED">
      <w:pPr>
        <w:pStyle w:val="2"/>
        <w:ind w:right="0"/>
        <w:jc w:val="both"/>
        <w:rPr>
          <w:i w:val="0"/>
        </w:rPr>
      </w:pPr>
      <w:bookmarkStart w:id="4" w:name="_Toc18984"/>
      <w:r w:rsidRPr="003603ED">
        <w:rPr>
          <w:i w:val="0"/>
        </w:rPr>
        <w:t>3.</w:t>
      </w:r>
      <w:r w:rsidR="003603ED">
        <w:rPr>
          <w:i w:val="0"/>
        </w:rPr>
        <w:t xml:space="preserve"> </w:t>
      </w:r>
      <w:r w:rsidRPr="003603ED">
        <w:rPr>
          <w:i w:val="0"/>
        </w:rPr>
        <w:t xml:space="preserve">Требования охраны труда во время работы  </w:t>
      </w:r>
      <w:bookmarkEnd w:id="4"/>
    </w:p>
    <w:p w:rsidR="0011667E" w:rsidRDefault="00426B19" w:rsidP="00E03AC1">
      <w:pPr>
        <w:ind w:left="189" w:right="0" w:firstLine="519"/>
      </w:pPr>
      <w:r>
        <w:t xml:space="preserve">3.1 При выполнении конкурсных заданий участнику необходимо соблюдать требования безопасности при использовании инструмента и оборудования:  </w:t>
      </w:r>
    </w:p>
    <w:p w:rsidR="0011667E" w:rsidRDefault="00426B19" w:rsidP="008247F2">
      <w:pPr>
        <w:spacing w:after="0" w:line="259" w:lineRule="auto"/>
        <w:ind w:right="0" w:firstLine="0"/>
      </w:pPr>
      <w:r>
        <w:rPr>
          <w:sz w:val="11"/>
        </w:rPr>
        <w:lastRenderedPageBreak/>
        <w:t xml:space="preserve"> </w:t>
      </w:r>
      <w:r>
        <w:t xml:space="preserve"> </w:t>
      </w:r>
    </w:p>
    <w:tbl>
      <w:tblPr>
        <w:tblStyle w:val="TableGrid"/>
        <w:tblW w:w="9239" w:type="dxa"/>
        <w:tblInd w:w="120" w:type="dxa"/>
        <w:tblCellMar>
          <w:top w:w="17" w:type="dxa"/>
          <w:left w:w="5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3471"/>
        <w:gridCol w:w="5768"/>
      </w:tblGrid>
      <w:tr w:rsidR="0011667E" w:rsidTr="003603ED">
        <w:trPr>
          <w:trHeight w:val="650"/>
        </w:trPr>
        <w:tc>
          <w:tcPr>
            <w:tcW w:w="3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271" w:right="0" w:hanging="50"/>
            </w:pPr>
            <w:r>
              <w:rPr>
                <w:b/>
              </w:rPr>
              <w:t xml:space="preserve">Наименование инструмента/ оборудования </w:t>
            </w:r>
            <w:r>
              <w:t xml:space="preserve">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92" w:line="259" w:lineRule="auto"/>
              <w:ind w:right="0" w:firstLine="0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:rsidR="0011667E" w:rsidRDefault="00426B19" w:rsidP="008247F2">
            <w:pPr>
              <w:spacing w:after="0" w:line="259" w:lineRule="auto"/>
              <w:ind w:left="16" w:right="0" w:firstLine="0"/>
            </w:pPr>
            <w:r>
              <w:rPr>
                <w:b/>
              </w:rPr>
              <w:t xml:space="preserve">Требования безопасности </w:t>
            </w:r>
            <w:r>
              <w:t xml:space="preserve"> </w:t>
            </w:r>
          </w:p>
        </w:tc>
      </w:tr>
      <w:tr w:rsidR="0011667E" w:rsidTr="003603ED">
        <w:trPr>
          <w:trHeight w:val="1801"/>
        </w:trPr>
        <w:tc>
          <w:tcPr>
            <w:tcW w:w="3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0" w:right="0" w:firstLine="0"/>
            </w:pPr>
            <w:r>
              <w:t xml:space="preserve">Моноблок 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numPr>
                <w:ilvl w:val="0"/>
                <w:numId w:val="16"/>
              </w:numPr>
              <w:spacing w:after="7" w:line="314" w:lineRule="auto"/>
              <w:ind w:right="0" w:firstLine="0"/>
            </w:pPr>
            <w:r>
              <w:t>на системном блоке не должно находиться посторонних предметов,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недопустимо включать персональный компьютер в удлинители и розетки, в которых отсутствует заземляющая шина,  </w:t>
            </w:r>
          </w:p>
          <w:p w:rsidR="0011667E" w:rsidRDefault="00426B19" w:rsidP="008247F2">
            <w:pPr>
              <w:numPr>
                <w:ilvl w:val="0"/>
                <w:numId w:val="16"/>
              </w:numPr>
              <w:spacing w:after="32" w:line="295" w:lineRule="auto"/>
              <w:ind w:right="0" w:firstLine="0"/>
            </w:pPr>
            <w:r>
              <w:t>запрещается начинать работу в помещениях с повышенной влажностью, а также в случа</w:t>
            </w:r>
            <w:r>
              <w:t xml:space="preserve">е, если рядом присутствуют открытые источники влажности (лужи, мокрый пол).  </w:t>
            </w:r>
          </w:p>
          <w:p w:rsidR="0011667E" w:rsidRDefault="00426B19" w:rsidP="008247F2">
            <w:pPr>
              <w:numPr>
                <w:ilvl w:val="0"/>
                <w:numId w:val="16"/>
              </w:numPr>
              <w:spacing w:after="0" w:line="259" w:lineRule="auto"/>
              <w:ind w:right="0" w:firstLine="0"/>
            </w:pPr>
            <w:r>
              <w:t xml:space="preserve">нельзя очищать поверхность компьютера от загрязнений, когда он находится во включенном состоянии;  </w:t>
            </w:r>
          </w:p>
        </w:tc>
      </w:tr>
      <w:tr w:rsidR="0011667E" w:rsidTr="003603ED">
        <w:trPr>
          <w:trHeight w:val="649"/>
        </w:trPr>
        <w:tc>
          <w:tcPr>
            <w:tcW w:w="3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271" w:right="0" w:hanging="50"/>
            </w:pPr>
            <w:r>
              <w:rPr>
                <w:b/>
              </w:rPr>
              <w:t xml:space="preserve">Наименование инструмента/ оборудования </w:t>
            </w:r>
            <w:r>
              <w:t xml:space="preserve">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92" w:line="259" w:lineRule="auto"/>
              <w:ind w:right="0" w:firstLine="0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:rsidR="0011667E" w:rsidRDefault="00426B19" w:rsidP="008247F2">
            <w:pPr>
              <w:spacing w:after="0" w:line="259" w:lineRule="auto"/>
              <w:ind w:left="16" w:right="0" w:firstLine="0"/>
            </w:pPr>
            <w:r>
              <w:rPr>
                <w:b/>
              </w:rPr>
              <w:t xml:space="preserve">Требования безопасности </w:t>
            </w:r>
            <w:r>
              <w:t xml:space="preserve"> </w:t>
            </w:r>
          </w:p>
        </w:tc>
      </w:tr>
      <w:tr w:rsidR="0011667E" w:rsidTr="003603ED">
        <w:trPr>
          <w:trHeight w:val="1202"/>
        </w:trPr>
        <w:tc>
          <w:tcPr>
            <w:tcW w:w="3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5" w:right="0" w:firstLine="0"/>
            </w:pPr>
            <w:r>
              <w:t xml:space="preserve"> 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numPr>
                <w:ilvl w:val="0"/>
                <w:numId w:val="17"/>
              </w:numPr>
              <w:spacing w:after="13" w:line="313" w:lineRule="auto"/>
              <w:ind w:right="0" w:firstLine="0"/>
            </w:pPr>
            <w:r>
              <w:t xml:space="preserve">недопустимо снимать корпус любой из составных частей ПК во время его работы,  </w:t>
            </w:r>
          </w:p>
          <w:p w:rsidR="0011667E" w:rsidRDefault="00426B19" w:rsidP="008247F2">
            <w:pPr>
              <w:numPr>
                <w:ilvl w:val="0"/>
                <w:numId w:val="17"/>
              </w:numPr>
              <w:spacing w:after="0" w:line="259" w:lineRule="auto"/>
              <w:ind w:right="0" w:firstLine="0"/>
            </w:pPr>
            <w:r>
              <w:t xml:space="preserve">при ощущении даже незначительного запаха гари, нужно как можно быстрее выключить ПК из сети и обратиться к ответственному за обслуживание компьютерной техники,  </w:t>
            </w:r>
          </w:p>
        </w:tc>
      </w:tr>
      <w:tr w:rsidR="0011667E" w:rsidTr="003603ED">
        <w:trPr>
          <w:trHeight w:val="2752"/>
        </w:trPr>
        <w:tc>
          <w:tcPr>
            <w:tcW w:w="3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110" w:right="0" w:firstLine="0"/>
            </w:pPr>
            <w:r>
              <w:t xml:space="preserve">МФУ лазерное 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numPr>
                <w:ilvl w:val="0"/>
                <w:numId w:val="18"/>
              </w:numPr>
              <w:spacing w:after="23" w:line="259" w:lineRule="auto"/>
              <w:ind w:right="0" w:firstLine="0"/>
            </w:pPr>
            <w:r>
              <w:t xml:space="preserve">При </w:t>
            </w:r>
            <w:r>
              <w:tab/>
              <w:t xml:space="preserve">появлении </w:t>
            </w:r>
            <w:r>
              <w:tab/>
              <w:t xml:space="preserve">неисправности </w:t>
            </w:r>
            <w:r>
              <w:tab/>
              <w:t xml:space="preserve">в </w:t>
            </w:r>
            <w:r>
              <w:tab/>
              <w:t xml:space="preserve">работе </w:t>
            </w:r>
            <w:r>
              <w:tab/>
              <w:t>копировально-</w:t>
            </w:r>
          </w:p>
          <w:p w:rsidR="0011667E" w:rsidRDefault="00426B19" w:rsidP="008247F2">
            <w:pPr>
              <w:spacing w:after="15" w:line="302" w:lineRule="auto"/>
              <w:ind w:left="108" w:right="0" w:firstLine="0"/>
            </w:pPr>
            <w:r>
              <w:t>множительного аппарата, искрении, запаха гари, нарушении изоляции проводов прекратить работу, выключить питание и сообщить об аварийной ситуации Техническому эксперту или Главному эксперту (заместите</w:t>
            </w:r>
            <w:r>
              <w:t xml:space="preserve">лю  </w:t>
            </w:r>
          </w:p>
          <w:p w:rsidR="0011667E" w:rsidRDefault="00426B19" w:rsidP="008247F2">
            <w:pPr>
              <w:spacing w:after="70" w:line="259" w:lineRule="auto"/>
              <w:ind w:left="108" w:right="0" w:firstLine="0"/>
            </w:pPr>
            <w:r>
              <w:t xml:space="preserve">Главного эксперта)  </w:t>
            </w:r>
          </w:p>
          <w:p w:rsidR="0011667E" w:rsidRDefault="00426B19" w:rsidP="008247F2">
            <w:pPr>
              <w:numPr>
                <w:ilvl w:val="0"/>
                <w:numId w:val="18"/>
              </w:numPr>
              <w:spacing w:after="19" w:line="301" w:lineRule="auto"/>
              <w:ind w:right="0" w:firstLine="0"/>
            </w:pPr>
            <w:r>
              <w:t xml:space="preserve">При выполнении работ с использованием </w:t>
            </w:r>
            <w:proofErr w:type="spellStart"/>
            <w:r>
              <w:t>копировальномножительной</w:t>
            </w:r>
            <w:proofErr w:type="spellEnd"/>
            <w:r>
              <w:t xml:space="preserve"> техники необходимо соблюдать правила эксплуатации копировально- множительного аппарата, не допускать попадания на него влаги,  </w:t>
            </w:r>
          </w:p>
          <w:p w:rsidR="0011667E" w:rsidRDefault="00426B19" w:rsidP="008247F2">
            <w:pPr>
              <w:spacing w:after="0" w:line="259" w:lineRule="auto"/>
              <w:ind w:left="108" w:right="0" w:firstLine="0"/>
            </w:pPr>
            <w:r>
              <w:t xml:space="preserve">-запрещается  </w:t>
            </w:r>
            <w:r>
              <w:tab/>
              <w:t xml:space="preserve">переключать  разъемы  </w:t>
            </w:r>
            <w:r>
              <w:tab/>
            </w:r>
            <w:r>
              <w:t xml:space="preserve">интерфейсных  </w:t>
            </w:r>
            <w:r>
              <w:tab/>
              <w:t xml:space="preserve">кабелей периферийных устройств при включенном питании,  </w:t>
            </w:r>
          </w:p>
        </w:tc>
      </w:tr>
      <w:tr w:rsidR="0011667E" w:rsidTr="003603ED">
        <w:trPr>
          <w:trHeight w:val="2384"/>
        </w:trPr>
        <w:tc>
          <w:tcPr>
            <w:tcW w:w="3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11667E" w:rsidP="008247F2">
            <w:pPr>
              <w:spacing w:after="160" w:line="259" w:lineRule="auto"/>
              <w:ind w:right="0" w:firstLine="0"/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right="0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вынимать застрявшие листы можно только после отключения устройства из сети.  </w:t>
            </w:r>
          </w:p>
        </w:tc>
      </w:tr>
      <w:tr w:rsidR="0011667E" w:rsidTr="003603ED">
        <w:trPr>
          <w:trHeight w:val="1086"/>
        </w:trPr>
        <w:tc>
          <w:tcPr>
            <w:tcW w:w="3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0" w:line="259" w:lineRule="auto"/>
              <w:ind w:left="2" w:right="0" w:firstLine="0"/>
            </w:pPr>
            <w:r>
              <w:t xml:space="preserve">Детектор банкнот 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7E" w:rsidRDefault="00426B19" w:rsidP="008247F2">
            <w:pPr>
              <w:spacing w:after="14" w:line="259" w:lineRule="auto"/>
              <w:ind w:right="0" w:firstLine="0"/>
            </w:pPr>
            <w:r>
              <w:t xml:space="preserve">- не допускайте попадания влаги, металлических предметов внутрь,  </w:t>
            </w:r>
          </w:p>
          <w:p w:rsidR="0011667E" w:rsidRDefault="00426B19" w:rsidP="008247F2">
            <w:pPr>
              <w:spacing w:after="0" w:line="259" w:lineRule="auto"/>
              <w:ind w:right="0" w:firstLine="0"/>
            </w:pPr>
            <w:r>
              <w:t xml:space="preserve">При появлении неисправности в работе детектора банкнот, искрении, запаха гари, нарушении изоляции проводов прекратить работу, выключить питание и сообщить об аварийной ситуации Техническому эксперту или Главному эксперту (заместителю Главного эксперта)  </w:t>
            </w:r>
          </w:p>
        </w:tc>
      </w:tr>
    </w:tbl>
    <w:p w:rsidR="00E03AC1" w:rsidRDefault="00426B19" w:rsidP="00E03AC1">
      <w:pPr>
        <w:ind w:left="189" w:right="0" w:firstLine="519"/>
      </w:pPr>
      <w:r>
        <w:t xml:space="preserve">3.2. При выполнении конкурсных заданий и уборке рабочих мест:  </w:t>
      </w:r>
    </w:p>
    <w:p w:rsidR="0011667E" w:rsidRDefault="00426B19" w:rsidP="00E03AC1">
      <w:pPr>
        <w:pStyle w:val="a3"/>
        <w:numPr>
          <w:ilvl w:val="0"/>
          <w:numId w:val="32"/>
        </w:numPr>
        <w:ind w:right="0"/>
      </w:pPr>
      <w:r>
        <w:t xml:space="preserve">необходимо быть внимательным, не отвлекаться посторонними разговорами и делами, не отвлекать других участников;  </w:t>
      </w:r>
    </w:p>
    <w:p w:rsidR="0011667E" w:rsidRDefault="00426B19" w:rsidP="00E03AC1">
      <w:pPr>
        <w:pStyle w:val="a3"/>
        <w:numPr>
          <w:ilvl w:val="0"/>
          <w:numId w:val="32"/>
        </w:numPr>
        <w:ind w:right="0"/>
      </w:pPr>
      <w:r>
        <w:t xml:space="preserve">соблюдать настоящую инструкцию;  </w:t>
      </w:r>
    </w:p>
    <w:p w:rsidR="0011667E" w:rsidRDefault="00426B19" w:rsidP="00E03AC1">
      <w:pPr>
        <w:pStyle w:val="a3"/>
        <w:numPr>
          <w:ilvl w:val="0"/>
          <w:numId w:val="32"/>
        </w:numPr>
        <w:ind w:right="0"/>
      </w:pPr>
      <w: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  </w:t>
      </w:r>
    </w:p>
    <w:p w:rsidR="0011667E" w:rsidRDefault="00426B19" w:rsidP="00E03AC1">
      <w:pPr>
        <w:pStyle w:val="a3"/>
        <w:numPr>
          <w:ilvl w:val="0"/>
          <w:numId w:val="32"/>
        </w:numPr>
        <w:ind w:right="0"/>
      </w:pPr>
      <w:r>
        <w:t xml:space="preserve">поддерживать порядок и чистоту на рабочем месте;  </w:t>
      </w:r>
    </w:p>
    <w:p w:rsidR="0011667E" w:rsidRDefault="00426B19" w:rsidP="00E03AC1">
      <w:pPr>
        <w:pStyle w:val="a3"/>
        <w:numPr>
          <w:ilvl w:val="0"/>
          <w:numId w:val="32"/>
        </w:numPr>
        <w:ind w:right="0"/>
      </w:pPr>
      <w:r>
        <w:t>рабочий инструмент располагать таким образом, чтобы исключалась возможн</w:t>
      </w:r>
      <w:r>
        <w:t xml:space="preserve">ость его скатывания и падения;  </w:t>
      </w:r>
    </w:p>
    <w:p w:rsidR="0011667E" w:rsidRDefault="00426B19" w:rsidP="00E03AC1">
      <w:pPr>
        <w:pStyle w:val="a3"/>
        <w:numPr>
          <w:ilvl w:val="0"/>
          <w:numId w:val="32"/>
        </w:numPr>
        <w:ind w:right="0"/>
      </w:pPr>
      <w:r>
        <w:t xml:space="preserve">выполнять конкурсные задания только исправным инструментом;  </w:t>
      </w:r>
    </w:p>
    <w:p w:rsidR="0011667E" w:rsidRDefault="00426B19" w:rsidP="00E03AC1">
      <w:pPr>
        <w:ind w:left="189" w:right="0" w:firstLine="519"/>
      </w:pPr>
      <w:r>
        <w:t>3</w:t>
      </w:r>
      <w:r>
        <w:t>.3. При неисправности инструмента и оборудования – пр</w:t>
      </w:r>
      <w:r w:rsidR="00E03AC1">
        <w:t xml:space="preserve">екратить выполнение конкурсного </w:t>
      </w:r>
      <w:r w:rsidR="00B57508">
        <w:t>задания и сообщить об этом Главному э</w:t>
      </w:r>
      <w:r>
        <w:t xml:space="preserve">ксперту, а в его отсутствие заместителю главного Эксперта.  </w:t>
      </w:r>
    </w:p>
    <w:p w:rsidR="0011667E" w:rsidRDefault="00426B19" w:rsidP="008247F2">
      <w:pPr>
        <w:spacing w:after="278" w:line="259" w:lineRule="auto"/>
        <w:ind w:right="0" w:firstLine="0"/>
      </w:pPr>
      <w:r>
        <w:rPr>
          <w:sz w:val="26"/>
        </w:rPr>
        <w:t xml:space="preserve"> </w:t>
      </w:r>
      <w:r>
        <w:t xml:space="preserve"> </w:t>
      </w:r>
    </w:p>
    <w:p w:rsidR="0011667E" w:rsidRPr="00456D58" w:rsidRDefault="00426B19" w:rsidP="00456D58">
      <w:pPr>
        <w:pStyle w:val="2"/>
        <w:ind w:left="0" w:right="0" w:firstLine="0"/>
        <w:jc w:val="both"/>
        <w:rPr>
          <w:i w:val="0"/>
        </w:rPr>
      </w:pPr>
      <w:bookmarkStart w:id="5" w:name="_Toc18985"/>
      <w:r w:rsidRPr="00456D58">
        <w:rPr>
          <w:i w:val="0"/>
        </w:rPr>
        <w:t xml:space="preserve">4. Требования охраны труда в аварийных ситуациях  </w:t>
      </w:r>
      <w:bookmarkEnd w:id="5"/>
    </w:p>
    <w:p w:rsidR="0011667E" w:rsidRDefault="00426B19" w:rsidP="00456D58">
      <w:pPr>
        <w:ind w:left="189" w:right="0" w:firstLine="519"/>
      </w:pPr>
      <w:r>
        <w:t>4.1. При обнаружении неисправности в работе электрических устройств, находящихся под напряжением (повышенном их н</w:t>
      </w:r>
      <w:r>
        <w:t xml:space="preserve">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  </w:t>
      </w:r>
    </w:p>
    <w:p w:rsidR="0011667E" w:rsidRDefault="00426B19" w:rsidP="00456D58">
      <w:pPr>
        <w:ind w:left="189" w:right="0" w:firstLine="519"/>
      </w:pPr>
      <w:r>
        <w:t>4.2. В случае возникновения у участника</w:t>
      </w:r>
      <w:r>
        <w:t xml:space="preserve"> плохого самочувствия или получения травмы сообщить об этом эксперту.  </w:t>
      </w:r>
    </w:p>
    <w:p w:rsidR="0011667E" w:rsidRDefault="00426B19" w:rsidP="00456D58">
      <w:pPr>
        <w:ind w:left="189" w:right="0" w:firstLine="519"/>
      </w:pPr>
      <w: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</w:t>
      </w:r>
      <w:r>
        <w:t xml:space="preserve">рачу.  </w:t>
      </w:r>
    </w:p>
    <w:p w:rsidR="0011667E" w:rsidRDefault="00426B19" w:rsidP="00456D58">
      <w:pPr>
        <w:ind w:left="189" w:right="0" w:firstLine="519"/>
      </w:pPr>
      <w: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</w:t>
      </w:r>
      <w:r>
        <w:t xml:space="preserve">цинскую помощь, при необходимости отправить пострадавшего в ближайшее лечебное учреждение.  </w:t>
      </w:r>
    </w:p>
    <w:p w:rsidR="0011667E" w:rsidRDefault="00426B19" w:rsidP="00456D58">
      <w:pPr>
        <w:ind w:left="189" w:right="0" w:firstLine="519"/>
      </w:pPr>
      <w: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</w:t>
      </w:r>
      <w:r>
        <w:t xml:space="preserve"> Главного эксперта или эксперта, заменяющего его. Приложить усилия для исключения состояния страха и паники.  </w:t>
      </w:r>
    </w:p>
    <w:p w:rsidR="0011667E" w:rsidRDefault="00426B19" w:rsidP="00456D58">
      <w:pPr>
        <w:ind w:left="189" w:right="0" w:firstLine="519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</w:t>
      </w:r>
      <w:r>
        <w:t xml:space="preserve">м соблюдением мер личной безопасности.  </w:t>
      </w:r>
    </w:p>
    <w:p w:rsidR="0011667E" w:rsidRDefault="00426B19" w:rsidP="00456D58">
      <w:pPr>
        <w:ind w:left="189" w:right="0" w:firstLine="519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</w:t>
      </w:r>
      <w:r>
        <w:t xml:space="preserve">г только усилит интенсивность горения.  </w:t>
      </w:r>
    </w:p>
    <w:p w:rsidR="0011667E" w:rsidRDefault="00426B19" w:rsidP="00456D58">
      <w:pPr>
        <w:ind w:left="189" w:right="0" w:firstLine="519"/>
      </w:pPr>
      <w: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</w:t>
      </w:r>
      <w:r>
        <w:t xml:space="preserve">выхода.  </w:t>
      </w:r>
    </w:p>
    <w:p w:rsidR="0011667E" w:rsidRDefault="00426B19" w:rsidP="00456D58">
      <w:pPr>
        <w:ind w:left="189" w:right="0" w:firstLine="519"/>
      </w:pPr>
      <w: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 </w:t>
      </w:r>
    </w:p>
    <w:p w:rsidR="0011667E" w:rsidRDefault="00426B19" w:rsidP="00456D58">
      <w:pPr>
        <w:ind w:left="189" w:right="0" w:firstLine="519"/>
      </w:pPr>
      <w: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</w:t>
      </w:r>
      <w:r>
        <w:t xml:space="preserve"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  <w:r w:rsidRPr="00456D58">
        <w:t xml:space="preserve"> </w:t>
      </w:r>
      <w:r>
        <w:t xml:space="preserve"> </w:t>
      </w:r>
    </w:p>
    <w:p w:rsidR="0011667E" w:rsidRPr="00456D58" w:rsidRDefault="00426B19" w:rsidP="00456D58">
      <w:pPr>
        <w:pStyle w:val="2"/>
        <w:spacing w:after="2" w:line="413" w:lineRule="auto"/>
        <w:ind w:right="0"/>
        <w:jc w:val="both"/>
        <w:rPr>
          <w:i w:val="0"/>
        </w:rPr>
      </w:pPr>
      <w:bookmarkStart w:id="6" w:name="_Toc18986"/>
      <w:r w:rsidRPr="00456D58">
        <w:rPr>
          <w:i w:val="0"/>
        </w:rPr>
        <w:t xml:space="preserve">5.Требование охраны труда по окончании работ  </w:t>
      </w:r>
      <w:bookmarkEnd w:id="6"/>
    </w:p>
    <w:p w:rsidR="0011667E" w:rsidRDefault="00426B19" w:rsidP="00456D58">
      <w:pPr>
        <w:ind w:left="189" w:right="0" w:firstLine="519"/>
      </w:pPr>
      <w:r>
        <w:t xml:space="preserve">После окончания работ каждый участник обязан: </w:t>
      </w:r>
      <w:r>
        <w:t xml:space="preserve"> </w:t>
      </w:r>
    </w:p>
    <w:p w:rsidR="0011667E" w:rsidRDefault="00426B19" w:rsidP="00456D58">
      <w:pPr>
        <w:ind w:left="189" w:right="0" w:firstLine="519"/>
      </w:pPr>
      <w:r>
        <w:t xml:space="preserve">5.1 Привести в порядок рабочее место.  </w:t>
      </w:r>
    </w:p>
    <w:p w:rsidR="0011667E" w:rsidRDefault="00426B19" w:rsidP="00456D58">
      <w:pPr>
        <w:ind w:left="189" w:right="0" w:firstLine="519"/>
      </w:pPr>
      <w:r>
        <w:t xml:space="preserve">5.2. Сообщить Техническому эксперту или Главному эксперту (заместителю Главного эксперта) о завершении выполнения задания.  </w:t>
      </w:r>
    </w:p>
    <w:p w:rsidR="0011667E" w:rsidRDefault="00426B19" w:rsidP="00456D58">
      <w:pPr>
        <w:ind w:left="189" w:right="0" w:firstLine="519"/>
      </w:pPr>
      <w:r>
        <w:t>5.3. Сообщить эксперту о выявленных во время выполнения конкурсных заданий неполадках и н</w:t>
      </w:r>
      <w:r>
        <w:t xml:space="preserve">еисправностях оборудования и инструмента, и других факторах, влияющих на безопасность выполнения конкурсного задания.  </w:t>
      </w:r>
    </w:p>
    <w:p w:rsidR="0011667E" w:rsidRPr="00456D58" w:rsidRDefault="00426B19" w:rsidP="008247F2">
      <w:pPr>
        <w:pStyle w:val="1"/>
        <w:spacing w:after="0"/>
        <w:jc w:val="both"/>
        <w:rPr>
          <w:color w:val="auto"/>
        </w:rPr>
      </w:pPr>
      <w:bookmarkStart w:id="7" w:name="_Toc18987"/>
      <w:r w:rsidRPr="00456D58">
        <w:rPr>
          <w:color w:val="auto"/>
          <w:sz w:val="28"/>
        </w:rPr>
        <w:lastRenderedPageBreak/>
        <w:t xml:space="preserve">Инструкция по охране труда для экспертов </w:t>
      </w:r>
      <w:r w:rsidRPr="00456D58">
        <w:rPr>
          <w:color w:val="auto"/>
        </w:rPr>
        <w:t xml:space="preserve"> </w:t>
      </w:r>
      <w:bookmarkEnd w:id="7"/>
    </w:p>
    <w:p w:rsidR="0011667E" w:rsidRDefault="00426B19" w:rsidP="008247F2">
      <w:pPr>
        <w:spacing w:after="273" w:line="259" w:lineRule="auto"/>
        <w:ind w:right="0" w:firstLine="0"/>
      </w:pPr>
      <w:r>
        <w:rPr>
          <w:b/>
          <w:sz w:val="26"/>
        </w:rPr>
        <w:t xml:space="preserve"> </w:t>
      </w:r>
      <w:r>
        <w:t xml:space="preserve"> </w:t>
      </w:r>
    </w:p>
    <w:p w:rsidR="0011667E" w:rsidRPr="00456D58" w:rsidRDefault="00426B19" w:rsidP="00456D58">
      <w:pPr>
        <w:pStyle w:val="2"/>
        <w:spacing w:after="180"/>
        <w:ind w:right="0"/>
        <w:jc w:val="both"/>
        <w:rPr>
          <w:i w:val="0"/>
        </w:rPr>
      </w:pPr>
      <w:bookmarkStart w:id="8" w:name="_Toc18988"/>
      <w:r w:rsidRPr="00456D58">
        <w:rPr>
          <w:i w:val="0"/>
        </w:rPr>
        <w:t xml:space="preserve">1. Общие требования охраны труда  </w:t>
      </w:r>
      <w:bookmarkEnd w:id="8"/>
    </w:p>
    <w:p w:rsidR="0011667E" w:rsidRDefault="00426B19" w:rsidP="008247F2">
      <w:pPr>
        <w:ind w:left="189" w:right="0" w:firstLine="49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К работе в качестве эксперта Компетенции «Админист</w:t>
      </w:r>
      <w:r>
        <w:t>рирование отеля» допускаются Эксперты, прошедшие специальное обучение и не имеющие противопоказаний по состоянию здоровья.  1.2.</w:t>
      </w:r>
      <w:r>
        <w:rPr>
          <w:rFonts w:ascii="Arial" w:eastAsia="Arial" w:hAnsi="Arial" w:cs="Arial"/>
        </w:rPr>
        <w:t xml:space="preserve"> </w:t>
      </w:r>
      <w:r>
        <w:t>Эксперт с особыми полномочиями, на которого возложена обязанность за проведение инструктажа по охране труда, должен иметь дейст</w:t>
      </w:r>
      <w:r>
        <w:t xml:space="preserve">вующие удостоверение «О проверке знаний требований охраны труда».  </w:t>
      </w:r>
    </w:p>
    <w:p w:rsidR="00456D58" w:rsidRDefault="00426B19" w:rsidP="00456D58">
      <w:pPr>
        <w:ind w:left="189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В процессе контроля выполнения конкурсных заданий и нахождения на территории и в помещениях Эксперт обязан четко соблюдать:  </w:t>
      </w:r>
    </w:p>
    <w:p w:rsidR="0011667E" w:rsidRDefault="00426B19" w:rsidP="00456D58">
      <w:pPr>
        <w:pStyle w:val="a3"/>
        <w:numPr>
          <w:ilvl w:val="0"/>
          <w:numId w:val="33"/>
        </w:numPr>
        <w:ind w:right="0"/>
      </w:pPr>
      <w:r>
        <w:t xml:space="preserve">инструкции по охране труда и технике безопасности;  </w:t>
      </w:r>
    </w:p>
    <w:p w:rsidR="0011667E" w:rsidRDefault="00426B19" w:rsidP="00456D58">
      <w:pPr>
        <w:pStyle w:val="a3"/>
        <w:numPr>
          <w:ilvl w:val="0"/>
          <w:numId w:val="33"/>
        </w:numPr>
        <w:ind w:right="0"/>
      </w:pPr>
      <w:r>
        <w:t xml:space="preserve">правила пожарной безопасности, знать места расположения первичных средств пожаротушения и планов эвакуации.  </w:t>
      </w:r>
    </w:p>
    <w:p w:rsidR="0011667E" w:rsidRDefault="00426B19" w:rsidP="00456D58">
      <w:pPr>
        <w:pStyle w:val="a3"/>
        <w:numPr>
          <w:ilvl w:val="0"/>
          <w:numId w:val="33"/>
        </w:numPr>
        <w:ind w:right="0"/>
      </w:pPr>
      <w:r>
        <w:t>расписание и график проведения конкурсного задания, установленные режимы труда и отдыха. 1.4.</w:t>
      </w:r>
      <w:r w:rsidRPr="00456D58">
        <w:rPr>
          <w:rFonts w:ascii="Arial" w:eastAsia="Arial" w:hAnsi="Arial" w:cs="Arial"/>
        </w:rPr>
        <w:t xml:space="preserve"> </w:t>
      </w:r>
      <w:r>
        <w:t>При работе на персональном компьютере и копировально</w:t>
      </w:r>
      <w:r>
        <w:t xml:space="preserve">-множительной технике на Эксперта могут воздействовать следующие вредные и (или) опасные производственные факторы:  </w:t>
      </w:r>
    </w:p>
    <w:p w:rsidR="0011667E" w:rsidRDefault="00426B19" w:rsidP="00456D58">
      <w:pPr>
        <w:pStyle w:val="a3"/>
        <w:numPr>
          <w:ilvl w:val="0"/>
          <w:numId w:val="33"/>
        </w:numPr>
        <w:ind w:right="0"/>
      </w:pPr>
      <w:r>
        <w:t xml:space="preserve">электрический ток;  </w:t>
      </w:r>
    </w:p>
    <w:p w:rsidR="0011667E" w:rsidRDefault="00426B19" w:rsidP="00456D58">
      <w:pPr>
        <w:pStyle w:val="a3"/>
        <w:numPr>
          <w:ilvl w:val="0"/>
          <w:numId w:val="33"/>
        </w:numPr>
        <w:ind w:right="0"/>
      </w:pPr>
      <w:r>
        <w:t xml:space="preserve">статическое электричество, образующееся в результате трения движущейся бумаги с рабочими механизмами, а также при </w:t>
      </w:r>
      <w:r>
        <w:t xml:space="preserve">некачественном заземлении аппаратов;  </w:t>
      </w:r>
    </w:p>
    <w:p w:rsidR="0011667E" w:rsidRDefault="00426B19" w:rsidP="00456D58">
      <w:pPr>
        <w:pStyle w:val="a3"/>
        <w:numPr>
          <w:ilvl w:val="0"/>
          <w:numId w:val="33"/>
        </w:numPr>
        <w:ind w:right="0"/>
      </w:pPr>
      <w:r>
        <w:t xml:space="preserve">шум, обусловленный конструкцией оргтехники;  </w:t>
      </w:r>
    </w:p>
    <w:p w:rsidR="0011667E" w:rsidRDefault="00426B19" w:rsidP="00426B19">
      <w:pPr>
        <w:pStyle w:val="a3"/>
        <w:numPr>
          <w:ilvl w:val="0"/>
          <w:numId w:val="33"/>
        </w:numPr>
        <w:spacing w:after="0" w:line="360" w:lineRule="auto"/>
        <w:ind w:right="0"/>
      </w:pPr>
      <w:r>
        <w:t>химические вещества, выделяющиеся при работе оргтехники; —</w:t>
      </w:r>
      <w:r w:rsidRPr="00456D58">
        <w:rPr>
          <w:rFonts w:ascii="Arial" w:eastAsia="Arial" w:hAnsi="Arial" w:cs="Arial"/>
        </w:rPr>
        <w:t xml:space="preserve"> </w:t>
      </w:r>
      <w:r>
        <w:t xml:space="preserve">зрительное перенапряжение при работе с ПК.  </w:t>
      </w:r>
    </w:p>
    <w:p w:rsidR="0011667E" w:rsidRDefault="00426B19" w:rsidP="008247F2">
      <w:pPr>
        <w:ind w:left="189" w:right="0"/>
      </w:pPr>
      <w:proofErr w:type="gramStart"/>
      <w:r>
        <w:t>П</w:t>
      </w:r>
      <w:r>
        <w:t>ри наблюдение</w:t>
      </w:r>
      <w:proofErr w:type="gramEnd"/>
      <w: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  </w:t>
      </w:r>
    </w:p>
    <w:p w:rsidR="0011667E" w:rsidRPr="00426B19" w:rsidRDefault="00426B19" w:rsidP="008247F2">
      <w:pPr>
        <w:ind w:left="926" w:right="0" w:firstLine="0"/>
        <w:rPr>
          <w:b/>
        </w:rPr>
      </w:pPr>
      <w:r w:rsidRPr="00426B19">
        <w:rPr>
          <w:b/>
        </w:rPr>
        <w:t xml:space="preserve">Психологические:  </w:t>
      </w:r>
    </w:p>
    <w:p w:rsidR="0011667E" w:rsidRDefault="00426B19" w:rsidP="00426B19">
      <w:pPr>
        <w:pStyle w:val="a3"/>
        <w:numPr>
          <w:ilvl w:val="0"/>
          <w:numId w:val="34"/>
        </w:numPr>
        <w:ind w:right="0"/>
      </w:pPr>
      <w:r>
        <w:t xml:space="preserve">чрезмерное напряжение внимания, усиленная нагрузка на зрение  </w:t>
      </w:r>
    </w:p>
    <w:p w:rsidR="0011667E" w:rsidRDefault="00426B19" w:rsidP="008247F2">
      <w:pPr>
        <w:numPr>
          <w:ilvl w:val="1"/>
          <w:numId w:val="10"/>
        </w:numPr>
        <w:spacing w:after="0"/>
        <w:ind w:right="0"/>
      </w:pPr>
      <w:proofErr w:type="gramStart"/>
      <w:r>
        <w:t xml:space="preserve">Знаки  </w:t>
      </w:r>
      <w:r>
        <w:t>безопасн</w:t>
      </w:r>
      <w:r>
        <w:t>ости</w:t>
      </w:r>
      <w:proofErr w:type="gramEnd"/>
      <w:r>
        <w:t xml:space="preserve">,  используемые  на  рабочем  месте,  для  обозначения  </w:t>
      </w:r>
    </w:p>
    <w:p w:rsidR="0011667E" w:rsidRDefault="00426B19" w:rsidP="008247F2">
      <w:pPr>
        <w:spacing w:after="135" w:line="259" w:lineRule="auto"/>
        <w:ind w:left="217" w:right="0" w:firstLine="0"/>
      </w:pPr>
      <w:r>
        <w:rPr>
          <w:noProof/>
        </w:rPr>
        <w:lastRenderedPageBreak/>
        <w:drawing>
          <wp:inline distT="0" distB="0" distL="0" distR="0">
            <wp:extent cx="4425696" cy="2804160"/>
            <wp:effectExtent l="0" t="0" r="0" b="0"/>
            <wp:docPr id="18604" name="Picture 18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4" name="Picture 18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7E" w:rsidRDefault="00426B19" w:rsidP="008247F2">
      <w:pPr>
        <w:numPr>
          <w:ilvl w:val="1"/>
          <w:numId w:val="10"/>
        </w:numPr>
        <w:spacing w:after="89"/>
        <w:ind w:right="0"/>
      </w:pPr>
      <w:r>
        <w:t xml:space="preserve">При несчастном случае пострадавший или очевидец несчастного случая обязан немедленно сообщить о случившемся Главному Эксперту.  </w:t>
      </w:r>
    </w:p>
    <w:p w:rsidR="0011667E" w:rsidRDefault="00426B19" w:rsidP="008247F2">
      <w:pPr>
        <w:spacing w:after="92"/>
        <w:ind w:left="189" w:right="0"/>
      </w:pPr>
      <w:r>
        <w:t>В помещении Экспертов Компетенции «Администрирование отеля» нахо</w:t>
      </w:r>
      <w:r>
        <w:t xml:space="preserve">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 </w:t>
      </w:r>
    </w:p>
    <w:p w:rsidR="0011667E" w:rsidRDefault="00426B19" w:rsidP="008247F2">
      <w:pPr>
        <w:ind w:left="189" w:right="0"/>
      </w:pPr>
      <w:r>
        <w:t>В случае возникновения несчастного случая или болезни Эксперта, об этом немедле</w:t>
      </w:r>
      <w:r>
        <w:t xml:space="preserve">нно уведомляется Главный эксперт.  </w:t>
      </w:r>
    </w:p>
    <w:p w:rsidR="0011667E" w:rsidRDefault="00426B19" w:rsidP="008247F2">
      <w:pPr>
        <w:numPr>
          <w:ilvl w:val="1"/>
          <w:numId w:val="10"/>
        </w:numPr>
        <w:spacing w:after="9"/>
        <w:ind w:right="0"/>
      </w:pPr>
      <w:r>
        <w:t xml:space="preserve">Эксперты, допустившие невыполнение или нарушение инструкции по охране труда, привлекаются к ответственности в соответствии с </w:t>
      </w:r>
      <w:r w:rsidR="00B57508">
        <w:t>правилами проведения чемпионата</w:t>
      </w:r>
      <w:r>
        <w:t xml:space="preserve">, а при необходимости согласно действующему законодательству.  </w:t>
      </w:r>
    </w:p>
    <w:p w:rsidR="0011667E" w:rsidRDefault="00426B19" w:rsidP="008247F2">
      <w:pPr>
        <w:spacing w:after="273" w:line="259" w:lineRule="auto"/>
        <w:ind w:right="0" w:firstLine="0"/>
      </w:pPr>
      <w:r>
        <w:rPr>
          <w:sz w:val="26"/>
        </w:rPr>
        <w:t xml:space="preserve"> </w:t>
      </w:r>
      <w:r>
        <w:t xml:space="preserve"> </w:t>
      </w:r>
    </w:p>
    <w:p w:rsidR="0011667E" w:rsidRPr="00426B19" w:rsidRDefault="00426B19" w:rsidP="00426B19">
      <w:pPr>
        <w:pStyle w:val="2"/>
        <w:spacing w:after="174"/>
        <w:ind w:right="0"/>
        <w:jc w:val="both"/>
        <w:rPr>
          <w:i w:val="0"/>
        </w:rPr>
      </w:pPr>
      <w:bookmarkStart w:id="9" w:name="_Toc18989"/>
      <w:r w:rsidRPr="00426B19">
        <w:rPr>
          <w:i w:val="0"/>
        </w:rPr>
        <w:t xml:space="preserve">2. Требования охраны труда перед началом работы  </w:t>
      </w:r>
      <w:bookmarkEnd w:id="9"/>
    </w:p>
    <w:p w:rsidR="0011667E" w:rsidRDefault="00426B19" w:rsidP="008247F2">
      <w:pPr>
        <w:ind w:left="926" w:right="0" w:firstLine="0"/>
      </w:pPr>
      <w:r>
        <w:t xml:space="preserve">Перед началом работы Эксперты должны выполнить следующее:  </w:t>
      </w:r>
    </w:p>
    <w:p w:rsidR="0011667E" w:rsidRDefault="00426B19" w:rsidP="008247F2">
      <w:pPr>
        <w:spacing w:after="94"/>
        <w:ind w:left="189" w:right="0"/>
      </w:pPr>
      <w:r>
        <w:t>2.1. В день С-1, Эксперт с особыми полномочиями, ответственный за охрану труда, обязан провести подробный инструктаж по «Программе инструктажа п</w:t>
      </w:r>
      <w:r>
        <w:t>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</w:t>
      </w:r>
      <w:r>
        <w:t xml:space="preserve">нтролировать подготовку рабочих мест участников в соответствии с Техническим описанием компетенции.  </w:t>
      </w:r>
    </w:p>
    <w:p w:rsidR="0011667E" w:rsidRDefault="00426B19" w:rsidP="008247F2">
      <w:pPr>
        <w:ind w:left="189" w:right="0"/>
      </w:pPr>
      <w: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</w:t>
      </w:r>
      <w:r>
        <w:t xml:space="preserve">перты контролируют процесс подготовки рабочего места участниками, и принимают участие в подготовке рабочих мест участников в возрасте моложе 18 лет.  </w:t>
      </w:r>
    </w:p>
    <w:p w:rsidR="0011667E" w:rsidRDefault="00426B19" w:rsidP="008247F2">
      <w:pPr>
        <w:ind w:left="189" w:right="0"/>
      </w:pPr>
      <w:r>
        <w:lastRenderedPageBreak/>
        <w:t xml:space="preserve">2.3. Ежедневно, перед началом работ на конкурсной площадке и в помещении экспертов необходимо:  </w:t>
      </w:r>
    </w:p>
    <w:p w:rsidR="0011667E" w:rsidRDefault="00426B19" w:rsidP="00426B19">
      <w:pPr>
        <w:pStyle w:val="a3"/>
        <w:numPr>
          <w:ilvl w:val="0"/>
          <w:numId w:val="34"/>
        </w:numPr>
        <w:ind w:right="0"/>
      </w:pPr>
      <w:r>
        <w:t>осмотрет</w:t>
      </w:r>
      <w:r>
        <w:t xml:space="preserve">ь рабочие места экспертов и участников;  </w:t>
      </w:r>
    </w:p>
    <w:p w:rsidR="0011667E" w:rsidRDefault="00426B19" w:rsidP="00426B19">
      <w:pPr>
        <w:pStyle w:val="a3"/>
        <w:numPr>
          <w:ilvl w:val="0"/>
          <w:numId w:val="34"/>
        </w:numPr>
        <w:ind w:right="0"/>
      </w:pPr>
      <w:r>
        <w:t xml:space="preserve">привести в порядок рабочее место эксперта;  </w:t>
      </w:r>
    </w:p>
    <w:p w:rsidR="0011667E" w:rsidRDefault="00426B19" w:rsidP="00426B19">
      <w:pPr>
        <w:pStyle w:val="a3"/>
        <w:numPr>
          <w:ilvl w:val="0"/>
          <w:numId w:val="34"/>
        </w:numPr>
        <w:ind w:right="0"/>
      </w:pPr>
      <w:r>
        <w:t xml:space="preserve">проверить правильность подключения оборудования в электросеть;  </w:t>
      </w:r>
    </w:p>
    <w:p w:rsidR="0011667E" w:rsidRDefault="00426B19" w:rsidP="00426B19">
      <w:pPr>
        <w:pStyle w:val="a3"/>
        <w:numPr>
          <w:ilvl w:val="0"/>
          <w:numId w:val="34"/>
        </w:numPr>
        <w:ind w:right="0"/>
      </w:pPr>
      <w:r>
        <w:t>осмотреть инструмент и оборудование участников в возрасте до 18 лет, участники старше 18 лет осматрива</w:t>
      </w:r>
      <w:r>
        <w:t xml:space="preserve">ют самостоятельно инструмент и оборудование.  </w:t>
      </w:r>
    </w:p>
    <w:p w:rsidR="0011667E" w:rsidRDefault="00426B19" w:rsidP="008247F2">
      <w:pPr>
        <w:numPr>
          <w:ilvl w:val="1"/>
          <w:numId w:val="12"/>
        </w:numPr>
        <w:ind w:right="0" w:firstLine="348"/>
      </w:pPr>
      <w:r>
        <w:t>П</w:t>
      </w:r>
      <w:r>
        <w:t xml:space="preserve">одготовить необходимые для работы материалы, приспособления, и разложить их на свои места, убрать с рабочего стола все лишнее.  </w:t>
      </w:r>
    </w:p>
    <w:p w:rsidR="0011667E" w:rsidRDefault="00426B19" w:rsidP="008247F2">
      <w:pPr>
        <w:numPr>
          <w:ilvl w:val="1"/>
          <w:numId w:val="12"/>
        </w:numPr>
        <w:spacing w:after="0"/>
        <w:ind w:right="0" w:firstLine="348"/>
      </w:pPr>
      <w:r>
        <w:t>Эксперту запрещается приступать к работе при обнаружении неисправности оборудов</w:t>
      </w:r>
      <w:r>
        <w:t xml:space="preserve">ания. О замеченных недостатках и неисправностях немедленно сообщить Техническому Эксперту и до устранения неполадок к работе не приступать.  </w:t>
      </w:r>
    </w:p>
    <w:p w:rsidR="0011667E" w:rsidRDefault="00426B19" w:rsidP="008247F2">
      <w:pPr>
        <w:spacing w:after="276" w:line="259" w:lineRule="auto"/>
        <w:ind w:right="0" w:firstLine="0"/>
      </w:pPr>
      <w:r>
        <w:rPr>
          <w:sz w:val="26"/>
        </w:rPr>
        <w:t xml:space="preserve"> </w:t>
      </w:r>
      <w:r>
        <w:t xml:space="preserve"> </w:t>
      </w:r>
    </w:p>
    <w:p w:rsidR="0011667E" w:rsidRPr="00426B19" w:rsidRDefault="00426B19" w:rsidP="00426B19">
      <w:pPr>
        <w:pStyle w:val="2"/>
        <w:ind w:right="0"/>
        <w:jc w:val="both"/>
        <w:rPr>
          <w:i w:val="0"/>
        </w:rPr>
      </w:pPr>
      <w:bookmarkStart w:id="10" w:name="_Toc18990"/>
      <w:r w:rsidRPr="00426B19">
        <w:rPr>
          <w:i w:val="0"/>
        </w:rPr>
        <w:t xml:space="preserve">3. Требования охраны труда во время работы  </w:t>
      </w:r>
      <w:bookmarkEnd w:id="10"/>
    </w:p>
    <w:p w:rsidR="0011667E" w:rsidRDefault="00426B19" w:rsidP="00426B19">
      <w:pPr>
        <w:pStyle w:val="a3"/>
        <w:numPr>
          <w:ilvl w:val="1"/>
          <w:numId w:val="35"/>
        </w:numPr>
        <w:spacing w:after="0"/>
        <w:ind w:right="0"/>
      </w:pPr>
      <w:r>
        <w:t xml:space="preserve"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  </w:t>
      </w:r>
    </w:p>
    <w:p w:rsidR="0011667E" w:rsidRDefault="00426B19" w:rsidP="00426B19">
      <w:pPr>
        <w:spacing w:after="0"/>
        <w:ind w:right="0" w:firstLine="564"/>
      </w:pPr>
      <w:r>
        <w:t>3</w:t>
      </w:r>
      <w:r>
        <w:t xml:space="preserve">.2. Изображение на экранах видеомониторов должно быть стабильным, </w:t>
      </w:r>
      <w:r>
        <w:t xml:space="preserve">ясным и предельно четким, не иметь мерцаний символов и фона, на экранах не должно быть бликов и отражений светильников, окон и окружающих предметов.  </w:t>
      </w:r>
    </w:p>
    <w:p w:rsidR="0011667E" w:rsidRDefault="00426B19" w:rsidP="00426B19">
      <w:pPr>
        <w:spacing w:after="0"/>
        <w:ind w:right="0" w:firstLine="564"/>
      </w:pPr>
      <w:r>
        <w:t>3.3. Суммарное время непосредственной работы с персональным компьютером и другой оргтехникой в течение ко</w:t>
      </w:r>
      <w:r>
        <w:t xml:space="preserve">нкурсного дня должно быть не более 6 часов.   </w:t>
      </w: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</w:t>
      </w:r>
      <w:r>
        <w:t xml:space="preserve">ерыв продолжительностью 15 мин.  </w:t>
      </w:r>
    </w:p>
    <w:p w:rsidR="0011667E" w:rsidRDefault="00426B19" w:rsidP="00426B19">
      <w:pPr>
        <w:ind w:right="0"/>
      </w:pPr>
      <w:r>
        <w:t xml:space="preserve">3.4. Во избежание поражения током запрещается:  </w:t>
      </w:r>
    </w:p>
    <w:p w:rsidR="0011667E" w:rsidRDefault="00426B19" w:rsidP="00426B19">
      <w:pPr>
        <w:pStyle w:val="a3"/>
        <w:numPr>
          <w:ilvl w:val="0"/>
          <w:numId w:val="36"/>
        </w:numPr>
        <w:ind w:right="0"/>
      </w:pPr>
      <w:r>
        <w:t xml:space="preserve">прикасаться к задней панели персонального компьютера и другой оргтехники, монитора при включенном питании;  </w:t>
      </w:r>
    </w:p>
    <w:p w:rsidR="0011667E" w:rsidRDefault="00426B19" w:rsidP="00426B19">
      <w:pPr>
        <w:pStyle w:val="a3"/>
        <w:numPr>
          <w:ilvl w:val="0"/>
          <w:numId w:val="36"/>
        </w:numPr>
        <w:ind w:right="0"/>
      </w:pPr>
      <w:r>
        <w:t>допускать попадания влаги на поверхность монитора, рабочую повер</w:t>
      </w:r>
      <w:r>
        <w:t xml:space="preserve">хность клавиатуры, дисководов, принтеров и других устройств;  </w:t>
      </w:r>
    </w:p>
    <w:p w:rsidR="0011667E" w:rsidRDefault="00426B19" w:rsidP="00426B19">
      <w:pPr>
        <w:pStyle w:val="a3"/>
        <w:numPr>
          <w:ilvl w:val="0"/>
          <w:numId w:val="36"/>
        </w:numPr>
        <w:ind w:right="0"/>
      </w:pPr>
      <w:r>
        <w:t xml:space="preserve">производить самостоятельно вскрытие и ремонт оборудования;  </w:t>
      </w:r>
    </w:p>
    <w:p w:rsidR="0011667E" w:rsidRDefault="00426B19" w:rsidP="00426B19">
      <w:pPr>
        <w:pStyle w:val="a3"/>
        <w:numPr>
          <w:ilvl w:val="0"/>
          <w:numId w:val="36"/>
        </w:numPr>
        <w:ind w:right="0"/>
      </w:pPr>
      <w:r>
        <w:t xml:space="preserve">переключать разъемы интерфейсных кабелей периферийных устройств при включенном питании;  </w:t>
      </w:r>
    </w:p>
    <w:p w:rsidR="00426B19" w:rsidRDefault="00426B19" w:rsidP="00426B19">
      <w:pPr>
        <w:pStyle w:val="a3"/>
        <w:numPr>
          <w:ilvl w:val="0"/>
          <w:numId w:val="36"/>
        </w:numPr>
        <w:spacing w:after="82" w:line="349" w:lineRule="auto"/>
        <w:ind w:right="0"/>
      </w:pPr>
      <w:r>
        <w:t>загромождать верхние панели устройств бума</w:t>
      </w:r>
      <w:r>
        <w:t>гами и посторонними предметами; -</w:t>
      </w:r>
      <w:r w:rsidRPr="00426B19">
        <w:rPr>
          <w:rFonts w:ascii="Arial" w:eastAsia="Arial" w:hAnsi="Arial" w:cs="Arial"/>
        </w:rPr>
        <w:t xml:space="preserve"> </w:t>
      </w:r>
      <w: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 </w:t>
      </w:r>
    </w:p>
    <w:p w:rsidR="00426B19" w:rsidRDefault="00426B19" w:rsidP="00426B19">
      <w:pPr>
        <w:pStyle w:val="a3"/>
        <w:numPr>
          <w:ilvl w:val="1"/>
          <w:numId w:val="37"/>
        </w:numPr>
        <w:spacing w:after="82" w:line="349" w:lineRule="auto"/>
        <w:ind w:right="0"/>
      </w:pPr>
      <w:r>
        <w:lastRenderedPageBreak/>
        <w:t>При выполнении модулей конкурсного задания участниками, Эксперту</w:t>
      </w:r>
    </w:p>
    <w:p w:rsidR="0011667E" w:rsidRDefault="00426B19" w:rsidP="00426B19">
      <w:pPr>
        <w:pStyle w:val="a3"/>
        <w:spacing w:after="82" w:line="349" w:lineRule="auto"/>
        <w:ind w:left="1080" w:right="0" w:firstLine="0"/>
      </w:pPr>
      <w:r>
        <w:t>не</w:t>
      </w:r>
      <w:r>
        <w:t xml:space="preserve">обходимо быть внимательным, не отвлекаться посторонними разговорами и делами без необходимости, не отвлекать других Экспертов и участников.  </w:t>
      </w:r>
    </w:p>
    <w:p w:rsidR="0011667E" w:rsidRDefault="00426B19" w:rsidP="00426B19">
      <w:pPr>
        <w:pStyle w:val="a3"/>
        <w:numPr>
          <w:ilvl w:val="1"/>
          <w:numId w:val="37"/>
        </w:numPr>
        <w:ind w:right="0"/>
      </w:pPr>
      <w:r>
        <w:t xml:space="preserve">Эксперту во время работы с оргтехникой:  </w:t>
      </w:r>
    </w:p>
    <w:p w:rsidR="0011667E" w:rsidRDefault="00426B19" w:rsidP="00426B19">
      <w:pPr>
        <w:pStyle w:val="a3"/>
        <w:numPr>
          <w:ilvl w:val="0"/>
          <w:numId w:val="38"/>
        </w:numPr>
        <w:ind w:right="0"/>
      </w:pPr>
      <w:r>
        <w:t>обращать внимание на символы, высвечивающиеся на панели оборудования, не</w:t>
      </w:r>
      <w:r>
        <w:t xml:space="preserve"> игнорировать их;  </w:t>
      </w:r>
    </w:p>
    <w:p w:rsidR="0011667E" w:rsidRDefault="00426B19" w:rsidP="00426B19">
      <w:pPr>
        <w:pStyle w:val="a3"/>
        <w:numPr>
          <w:ilvl w:val="0"/>
          <w:numId w:val="38"/>
        </w:numPr>
        <w:ind w:right="0"/>
      </w:pPr>
      <w: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 </w:t>
      </w:r>
    </w:p>
    <w:p w:rsidR="0011667E" w:rsidRDefault="00426B19" w:rsidP="00426B19">
      <w:pPr>
        <w:pStyle w:val="a3"/>
        <w:numPr>
          <w:ilvl w:val="0"/>
          <w:numId w:val="38"/>
        </w:numPr>
        <w:ind w:right="0"/>
      </w:pPr>
      <w:r>
        <w:t>не произв</w:t>
      </w:r>
      <w:r>
        <w:t xml:space="preserve">одить включение/выключение аппаратов мокрыми руками;  </w:t>
      </w:r>
    </w:p>
    <w:p w:rsidR="0011667E" w:rsidRDefault="00426B19" w:rsidP="00426B19">
      <w:pPr>
        <w:pStyle w:val="a3"/>
        <w:numPr>
          <w:ilvl w:val="0"/>
          <w:numId w:val="38"/>
        </w:numPr>
        <w:spacing w:after="66" w:line="365" w:lineRule="auto"/>
        <w:ind w:right="0"/>
      </w:pPr>
      <w:r>
        <w:t xml:space="preserve">не ставить на устройство емкости с водой, не класть металлические </w:t>
      </w:r>
      <w:proofErr w:type="gramStart"/>
      <w:r>
        <w:t>предметы;  -</w:t>
      </w:r>
      <w:proofErr w:type="gramEnd"/>
      <w:r w:rsidRPr="00426B19">
        <w:rPr>
          <w:rFonts w:ascii="Arial" w:eastAsia="Arial" w:hAnsi="Arial" w:cs="Arial"/>
        </w:rPr>
        <w:t xml:space="preserve"> </w:t>
      </w:r>
      <w:r>
        <w:t xml:space="preserve">не эксплуатировать аппарат, если он перегрелся, стал дымиться, появился посторонний запах или звук;  </w:t>
      </w:r>
    </w:p>
    <w:p w:rsidR="0011667E" w:rsidRDefault="00426B19" w:rsidP="00426B19">
      <w:pPr>
        <w:pStyle w:val="a3"/>
        <w:numPr>
          <w:ilvl w:val="0"/>
          <w:numId w:val="38"/>
        </w:numPr>
        <w:ind w:right="0"/>
      </w:pPr>
      <w:r>
        <w:t xml:space="preserve">не эксплуатировать аппарат, если его уронили или корпус был поврежден;  </w:t>
      </w:r>
    </w:p>
    <w:p w:rsidR="0011667E" w:rsidRDefault="00426B19" w:rsidP="00426B19">
      <w:pPr>
        <w:pStyle w:val="a3"/>
        <w:numPr>
          <w:ilvl w:val="0"/>
          <w:numId w:val="38"/>
        </w:numPr>
        <w:ind w:right="0"/>
      </w:pPr>
      <w:r>
        <w:t xml:space="preserve">вынимать застрявшие листы можно только после отключения устройства из сети;  </w:t>
      </w:r>
    </w:p>
    <w:p w:rsidR="0011667E" w:rsidRDefault="00426B19" w:rsidP="00426B19">
      <w:pPr>
        <w:pStyle w:val="a3"/>
        <w:numPr>
          <w:ilvl w:val="0"/>
          <w:numId w:val="38"/>
        </w:numPr>
        <w:ind w:right="0"/>
      </w:pPr>
      <w:r>
        <w:t xml:space="preserve">запрещается перемещать аппараты включенными в сеть;  </w:t>
      </w:r>
    </w:p>
    <w:p w:rsidR="0011667E" w:rsidRDefault="00426B19" w:rsidP="00426B19">
      <w:pPr>
        <w:pStyle w:val="a3"/>
        <w:numPr>
          <w:ilvl w:val="0"/>
          <w:numId w:val="38"/>
        </w:numPr>
        <w:ind w:right="0"/>
      </w:pPr>
      <w:r>
        <w:t>все работы по замене картриджей, бумаги можно прои</w:t>
      </w:r>
      <w:r>
        <w:t xml:space="preserve">зводить только после отключения аппарата от сети;  </w:t>
      </w:r>
    </w:p>
    <w:p w:rsidR="0011667E" w:rsidRDefault="00426B19" w:rsidP="00426B19">
      <w:pPr>
        <w:pStyle w:val="a3"/>
        <w:numPr>
          <w:ilvl w:val="0"/>
          <w:numId w:val="38"/>
        </w:numPr>
        <w:ind w:right="0"/>
      </w:pPr>
      <w:r>
        <w:t xml:space="preserve">запрещается опираться на стекло </w:t>
      </w:r>
      <w:proofErr w:type="spellStart"/>
      <w:r>
        <w:t>оригиналодержателя</w:t>
      </w:r>
      <w:proofErr w:type="spellEnd"/>
      <w:r>
        <w:t xml:space="preserve">, класть на него какие-либо вещи помимо оригинала;  </w:t>
      </w:r>
    </w:p>
    <w:p w:rsidR="0011667E" w:rsidRDefault="00426B19" w:rsidP="00426B19">
      <w:pPr>
        <w:pStyle w:val="a3"/>
        <w:numPr>
          <w:ilvl w:val="0"/>
          <w:numId w:val="38"/>
        </w:numPr>
        <w:ind w:right="0"/>
      </w:pPr>
      <w:r>
        <w:t xml:space="preserve">запрещается работать на аппарате с треснувшим стеклом;  </w:t>
      </w:r>
    </w:p>
    <w:p w:rsidR="0011667E" w:rsidRDefault="00426B19" w:rsidP="00426B19">
      <w:pPr>
        <w:pStyle w:val="a3"/>
        <w:numPr>
          <w:ilvl w:val="0"/>
          <w:numId w:val="38"/>
        </w:numPr>
        <w:spacing w:after="19"/>
        <w:ind w:right="0"/>
      </w:pPr>
      <w:r>
        <w:t>обязательно мыть руки теплой водой с мылом п</w:t>
      </w:r>
      <w:r>
        <w:t>осле каждой чистки картриджей, узлов</w:t>
      </w:r>
      <w:r>
        <w:t xml:space="preserve">           </w:t>
      </w:r>
      <w:r>
        <w:t xml:space="preserve">и т.д.;  </w:t>
      </w:r>
    </w:p>
    <w:p w:rsidR="00426B19" w:rsidRDefault="00426B19" w:rsidP="00426B19">
      <w:pPr>
        <w:pStyle w:val="a3"/>
        <w:numPr>
          <w:ilvl w:val="0"/>
          <w:numId w:val="38"/>
        </w:numPr>
        <w:spacing w:line="365" w:lineRule="auto"/>
        <w:ind w:right="0"/>
      </w:pPr>
      <w:r>
        <w:t xml:space="preserve">просыпанный тонер, носитель немедленно собрать пылесосом или влажной ветошью.  </w:t>
      </w:r>
    </w:p>
    <w:p w:rsidR="00426B19" w:rsidRDefault="00426B19" w:rsidP="00426B19">
      <w:pPr>
        <w:spacing w:line="365" w:lineRule="auto"/>
        <w:ind w:left="360" w:right="0" w:firstLine="0"/>
      </w:pPr>
      <w:r>
        <w:t>3.7.</w:t>
      </w:r>
      <w:r w:rsidRPr="00426B19">
        <w:rPr>
          <w:rFonts w:ascii="Arial" w:eastAsia="Arial" w:hAnsi="Arial" w:cs="Arial"/>
        </w:rPr>
        <w:t xml:space="preserve"> </w:t>
      </w:r>
      <w:r>
        <w:t>Включение и выключение персонального компьютера и оргтехники должно проводиться в соответствии с требованиями инструкции п</w:t>
      </w:r>
      <w:r>
        <w:t xml:space="preserve">о эксплуатации.  </w:t>
      </w:r>
    </w:p>
    <w:p w:rsidR="0011667E" w:rsidRDefault="00426B19" w:rsidP="00426B19">
      <w:pPr>
        <w:spacing w:line="365" w:lineRule="auto"/>
        <w:ind w:left="360" w:right="0" w:firstLine="0"/>
      </w:pPr>
      <w:r>
        <w:t>3.8.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Запрещается:  </w:t>
      </w:r>
    </w:p>
    <w:p w:rsidR="0011667E" w:rsidRDefault="00426B19" w:rsidP="00426B19">
      <w:pPr>
        <w:pStyle w:val="a3"/>
        <w:numPr>
          <w:ilvl w:val="0"/>
          <w:numId w:val="39"/>
        </w:numPr>
        <w:ind w:right="0"/>
      </w:pPr>
      <w:r>
        <w:t xml:space="preserve">устанавливать неизвестные системы паролирования и самостоятельно проводить переформатирование диска;  </w:t>
      </w:r>
    </w:p>
    <w:p w:rsidR="0011667E" w:rsidRDefault="00426B19" w:rsidP="00426B19">
      <w:pPr>
        <w:pStyle w:val="a3"/>
        <w:numPr>
          <w:ilvl w:val="0"/>
          <w:numId w:val="39"/>
        </w:numPr>
        <w:ind w:right="0"/>
      </w:pPr>
      <w:r>
        <w:t xml:space="preserve">иметь при себе любые средства связи;  </w:t>
      </w:r>
    </w:p>
    <w:p w:rsidR="0011667E" w:rsidRDefault="00426B19" w:rsidP="00426B19">
      <w:pPr>
        <w:pStyle w:val="a3"/>
        <w:numPr>
          <w:ilvl w:val="0"/>
          <w:numId w:val="39"/>
        </w:numPr>
        <w:ind w:right="0"/>
      </w:pPr>
      <w:r>
        <w:t>пользоваться любой документацией кроме предусмотренной конкурсным заданием</w:t>
      </w:r>
      <w:r>
        <w:t xml:space="preserve">.  </w:t>
      </w:r>
    </w:p>
    <w:p w:rsidR="0011667E" w:rsidRDefault="00426B19" w:rsidP="00426B19">
      <w:pPr>
        <w:pStyle w:val="a3"/>
        <w:numPr>
          <w:ilvl w:val="1"/>
          <w:numId w:val="15"/>
        </w:numPr>
        <w:ind w:right="0"/>
      </w:pPr>
      <w: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 </w:t>
      </w:r>
    </w:p>
    <w:p w:rsidR="0011667E" w:rsidRDefault="00426B19" w:rsidP="008247F2">
      <w:pPr>
        <w:numPr>
          <w:ilvl w:val="1"/>
          <w:numId w:val="15"/>
        </w:numPr>
        <w:spacing w:after="189" w:line="259" w:lineRule="auto"/>
        <w:ind w:right="0"/>
      </w:pPr>
      <w:r>
        <w:t>П</w:t>
      </w:r>
      <w:r>
        <w:t xml:space="preserve">ри наблюдении за выполнением конкурсного задания участниками Эксперту:  </w:t>
      </w:r>
    </w:p>
    <w:p w:rsidR="0011667E" w:rsidRDefault="00426B19" w:rsidP="00426B19">
      <w:pPr>
        <w:pStyle w:val="a3"/>
        <w:numPr>
          <w:ilvl w:val="0"/>
          <w:numId w:val="40"/>
        </w:numPr>
        <w:spacing w:after="270"/>
        <w:ind w:right="0"/>
      </w:pPr>
      <w:r>
        <w:lastRenderedPageBreak/>
        <w:t xml:space="preserve">передвигаться по конкурсной площадке не спеша, не делая резких движений, смотря под ноги.  </w:t>
      </w:r>
    </w:p>
    <w:p w:rsidR="0011667E" w:rsidRPr="00426B19" w:rsidRDefault="00426B19" w:rsidP="00426B19">
      <w:pPr>
        <w:pStyle w:val="2"/>
        <w:ind w:right="0"/>
        <w:jc w:val="both"/>
        <w:rPr>
          <w:i w:val="0"/>
        </w:rPr>
      </w:pPr>
      <w:bookmarkStart w:id="11" w:name="_Toc18991"/>
      <w:r w:rsidRPr="00426B19">
        <w:rPr>
          <w:i w:val="0"/>
        </w:rPr>
        <w:t>4</w:t>
      </w:r>
      <w:r w:rsidRPr="00426B19">
        <w:rPr>
          <w:i w:val="0"/>
        </w:rPr>
        <w:t xml:space="preserve">. Требования охраны труда в аварийных ситуациях  </w:t>
      </w:r>
      <w:bookmarkEnd w:id="11"/>
    </w:p>
    <w:p w:rsidR="0011667E" w:rsidRDefault="00426B19" w:rsidP="008247F2">
      <w:pPr>
        <w:spacing w:after="94"/>
        <w:ind w:left="189" w:right="0"/>
      </w:pPr>
      <w:r>
        <w:t>4.1. При обнаружении неисправности в работе электрических устройств, находящихся под напряжением (повышенном их н</w:t>
      </w:r>
      <w:r>
        <w:t>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</w:t>
      </w:r>
      <w:r>
        <w:t xml:space="preserve">анения возникшей неисправности.  </w:t>
      </w:r>
    </w:p>
    <w:p w:rsidR="0011667E" w:rsidRDefault="00426B19" w:rsidP="008247F2">
      <w:pPr>
        <w:spacing w:after="92"/>
        <w:ind w:left="189" w:right="0"/>
      </w:pPr>
      <w: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</w:t>
      </w:r>
      <w:r>
        <w:t xml:space="preserve"> для отдыха или провести смену деятельности на другую, не связанную с использованием персонального компьютера и другой оргтехники.  </w:t>
      </w:r>
    </w:p>
    <w:p w:rsidR="0011667E" w:rsidRDefault="00426B19" w:rsidP="008247F2">
      <w:pPr>
        <w:spacing w:after="92"/>
        <w:ind w:left="189" w:right="0"/>
      </w:pPr>
      <w:r>
        <w:t xml:space="preserve">4.3. При поражении электрическим током немедленно отключить электросеть, оказать первую помощь (самопомощь) пострадавшему, </w:t>
      </w:r>
      <w:r>
        <w:t xml:space="preserve">сообщить Главному Эксперту, при необходимости обратиться к врачу.  </w:t>
      </w:r>
    </w:p>
    <w:p w:rsidR="0011667E" w:rsidRDefault="00426B19" w:rsidP="008247F2">
      <w:pPr>
        <w:spacing w:after="89"/>
        <w:ind w:left="189" w:right="0"/>
      </w:pPr>
      <w: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:rsidR="0011667E" w:rsidRDefault="00426B19" w:rsidP="008247F2">
      <w:pPr>
        <w:ind w:left="189" w:right="0"/>
      </w:pPr>
      <w:r>
        <w:t>4.5. При возникновении п</w:t>
      </w:r>
      <w:r>
        <w:t xml:space="preserve">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 </w:t>
      </w:r>
    </w:p>
    <w:p w:rsidR="0011667E" w:rsidRDefault="00426B19" w:rsidP="008247F2">
      <w:pPr>
        <w:spacing w:after="92"/>
        <w:ind w:left="189" w:right="0"/>
      </w:pPr>
      <w:r>
        <w:t>При о</w:t>
      </w:r>
      <w:r>
        <w:t xml:space="preserve">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 </w:t>
      </w:r>
    </w:p>
    <w:p w:rsidR="0011667E" w:rsidRDefault="00426B19" w:rsidP="008247F2">
      <w:pPr>
        <w:spacing w:after="92"/>
        <w:ind w:left="189" w:right="0"/>
      </w:pPr>
      <w:r>
        <w:t xml:space="preserve">При возгорании одежды попытаться сбросить ее. Если это сделать не удается, </w:t>
      </w:r>
      <w:r>
        <w:t xml:space="preserve">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 </w:t>
      </w:r>
    </w:p>
    <w:p w:rsidR="0011667E" w:rsidRDefault="00426B19" w:rsidP="008247F2">
      <w:pPr>
        <w:spacing w:after="90"/>
        <w:ind w:left="189" w:right="0"/>
      </w:pPr>
      <w:r>
        <w:t>В загоревшемся помещении не следует дожидаться, пока приблизится пламя. Осн</w:t>
      </w:r>
      <w:r>
        <w:t xml:space="preserve">овная опасность пожара для человека – дым. При наступлении признаков удушья лечь на пол и как можно быстрее ползти в сторону эвакуационного выхода.  </w:t>
      </w:r>
    </w:p>
    <w:p w:rsidR="0011667E" w:rsidRDefault="00426B19" w:rsidP="008247F2">
      <w:pPr>
        <w:ind w:left="189" w:right="0"/>
      </w:pPr>
      <w:r>
        <w:t xml:space="preserve">4.6. При обнаружении взрывоопасного или подозрительного предмета не подходить близко к нему, предупредить </w:t>
      </w:r>
      <w:r>
        <w:t xml:space="preserve">о возможной опасности находящихся поблизости ответственных лиц. 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 </w:t>
      </w:r>
    </w:p>
    <w:p w:rsidR="0011667E" w:rsidRDefault="0011667E" w:rsidP="008247F2">
      <w:pPr>
        <w:ind w:right="0"/>
        <w:sectPr w:rsidR="0011667E" w:rsidSect="008247F2">
          <w:type w:val="continuous"/>
          <w:pgSz w:w="11911" w:h="16841"/>
          <w:pgMar w:top="1134" w:right="850" w:bottom="1134" w:left="1701" w:header="720" w:footer="720" w:gutter="0"/>
          <w:cols w:space="720"/>
          <w:docGrid w:linePitch="326"/>
        </w:sectPr>
      </w:pPr>
    </w:p>
    <w:p w:rsidR="0011667E" w:rsidRDefault="00426B19" w:rsidP="008247F2">
      <w:pPr>
        <w:spacing w:after="0"/>
        <w:ind w:left="189" w:right="0" w:firstLine="0"/>
      </w:pPr>
      <w:r>
        <w:lastRenderedPageBreak/>
        <w:t>эксперт</w:t>
      </w:r>
      <w:r>
        <w:t>ов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</w:t>
      </w:r>
      <w:r>
        <w:t xml:space="preserve">ся открытым огнем (спичками, зажигалками и т.п.).  </w:t>
      </w:r>
    </w:p>
    <w:p w:rsidR="0011667E" w:rsidRDefault="00426B19" w:rsidP="008247F2">
      <w:pPr>
        <w:spacing w:after="276" w:line="259" w:lineRule="auto"/>
        <w:ind w:right="0" w:firstLine="0"/>
      </w:pPr>
      <w:r>
        <w:rPr>
          <w:sz w:val="26"/>
        </w:rPr>
        <w:t xml:space="preserve"> </w:t>
      </w:r>
      <w:r>
        <w:t xml:space="preserve"> </w:t>
      </w:r>
    </w:p>
    <w:p w:rsidR="0011667E" w:rsidRPr="00426B19" w:rsidRDefault="00426B19" w:rsidP="00426B19">
      <w:pPr>
        <w:pStyle w:val="2"/>
        <w:spacing w:after="171"/>
        <w:ind w:right="0"/>
        <w:jc w:val="both"/>
        <w:rPr>
          <w:i w:val="0"/>
        </w:rPr>
      </w:pPr>
      <w:bookmarkStart w:id="12" w:name="_Toc18992"/>
      <w:r w:rsidRPr="00426B19">
        <w:rPr>
          <w:i w:val="0"/>
        </w:rPr>
        <w:t xml:space="preserve">5. Требование охраны труда по окончании работ  </w:t>
      </w:r>
      <w:bookmarkEnd w:id="12"/>
    </w:p>
    <w:p w:rsidR="0011667E" w:rsidRDefault="00426B19" w:rsidP="008247F2">
      <w:pPr>
        <w:spacing w:after="97"/>
        <w:ind w:left="926" w:right="0" w:firstLine="0"/>
      </w:pPr>
      <w:r>
        <w:t xml:space="preserve">После окончания конкурсного дня Эксперт обязан:  </w:t>
      </w:r>
    </w:p>
    <w:p w:rsidR="0011667E" w:rsidRDefault="00426B19" w:rsidP="008247F2">
      <w:pPr>
        <w:ind w:left="189" w:right="0"/>
      </w:pPr>
      <w:r>
        <w:t xml:space="preserve">5.1. Отключить электрические приборы, оборудование, инструмент и устройства от </w:t>
      </w:r>
      <w:bookmarkStart w:id="13" w:name="_GoBack"/>
      <w:bookmarkEnd w:id="13"/>
      <w:r>
        <w:t xml:space="preserve">источника питания.  </w:t>
      </w:r>
    </w:p>
    <w:p w:rsidR="0011667E" w:rsidRDefault="00426B19" w:rsidP="008247F2">
      <w:pPr>
        <w:spacing w:after="137" w:line="259" w:lineRule="auto"/>
        <w:ind w:left="10" w:right="0" w:hanging="10"/>
      </w:pPr>
      <w:r>
        <w:t xml:space="preserve">5.2. Привести в порядок рабочее место Эксперта и проверить рабочие места участников.  </w:t>
      </w:r>
    </w:p>
    <w:p w:rsidR="0011667E" w:rsidRDefault="00426B19" w:rsidP="008247F2">
      <w:pPr>
        <w:spacing w:after="0"/>
        <w:ind w:left="189" w:right="0"/>
      </w:pPr>
      <w: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</w:t>
      </w:r>
      <w:r>
        <w:t xml:space="preserve">ость труда.  </w:t>
      </w:r>
    </w:p>
    <w:p w:rsidR="0011667E" w:rsidRDefault="00426B19" w:rsidP="008247F2">
      <w:pPr>
        <w:spacing w:after="0" w:line="259" w:lineRule="auto"/>
        <w:ind w:left="176" w:right="0" w:firstLine="0"/>
      </w:pPr>
      <w:r>
        <w:t xml:space="preserve">  </w:t>
      </w:r>
    </w:p>
    <w:sectPr w:rsidR="0011667E" w:rsidSect="008247F2">
      <w:type w:val="continuous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371"/>
    <w:multiLevelType w:val="hybridMultilevel"/>
    <w:tmpl w:val="B29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342"/>
    <w:multiLevelType w:val="hybridMultilevel"/>
    <w:tmpl w:val="649C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296D"/>
    <w:multiLevelType w:val="multilevel"/>
    <w:tmpl w:val="C4B03FF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91C04"/>
    <w:multiLevelType w:val="multilevel"/>
    <w:tmpl w:val="18F86B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445EB"/>
    <w:multiLevelType w:val="hybridMultilevel"/>
    <w:tmpl w:val="0C9AAB34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5" w15:restartNumberingAfterBreak="0">
    <w:nsid w:val="16C4054F"/>
    <w:multiLevelType w:val="multilevel"/>
    <w:tmpl w:val="BE1CDC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EF38C4"/>
    <w:multiLevelType w:val="hybridMultilevel"/>
    <w:tmpl w:val="DC0C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57E3"/>
    <w:multiLevelType w:val="hybridMultilevel"/>
    <w:tmpl w:val="D7C89E9E"/>
    <w:lvl w:ilvl="0" w:tplc="BC6CEC26">
      <w:start w:val="1"/>
      <w:numFmt w:val="bullet"/>
      <w:lvlText w:val="-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03EB2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42EC6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EFB3C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C0E00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E9224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89FCA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8367C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C20C8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86598A"/>
    <w:multiLevelType w:val="hybridMultilevel"/>
    <w:tmpl w:val="746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5979"/>
    <w:multiLevelType w:val="hybridMultilevel"/>
    <w:tmpl w:val="A5AADF42"/>
    <w:lvl w:ilvl="0" w:tplc="6554DAAA">
      <w:start w:val="1"/>
      <w:numFmt w:val="bullet"/>
      <w:lvlText w:val="-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26714">
      <w:start w:val="1"/>
      <w:numFmt w:val="bullet"/>
      <w:lvlText w:val="o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E09C6">
      <w:start w:val="1"/>
      <w:numFmt w:val="bullet"/>
      <w:lvlText w:val="▪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EDCEE">
      <w:start w:val="1"/>
      <w:numFmt w:val="bullet"/>
      <w:lvlText w:val="•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2680">
      <w:start w:val="1"/>
      <w:numFmt w:val="bullet"/>
      <w:lvlText w:val="o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AE49A">
      <w:start w:val="1"/>
      <w:numFmt w:val="bullet"/>
      <w:lvlText w:val="▪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83C20">
      <w:start w:val="1"/>
      <w:numFmt w:val="bullet"/>
      <w:lvlText w:val="•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44542">
      <w:start w:val="1"/>
      <w:numFmt w:val="bullet"/>
      <w:lvlText w:val="o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6FAC0">
      <w:start w:val="1"/>
      <w:numFmt w:val="bullet"/>
      <w:lvlText w:val="▪"/>
      <w:lvlJc w:val="left"/>
      <w:pPr>
        <w:ind w:left="7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EA514F"/>
    <w:multiLevelType w:val="multilevel"/>
    <w:tmpl w:val="31502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11" w15:restartNumberingAfterBreak="0">
    <w:nsid w:val="296825AC"/>
    <w:multiLevelType w:val="hybridMultilevel"/>
    <w:tmpl w:val="D59E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E2CA2"/>
    <w:multiLevelType w:val="multilevel"/>
    <w:tmpl w:val="EFF06B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61EF1"/>
    <w:multiLevelType w:val="multilevel"/>
    <w:tmpl w:val="5CD4A798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04194D"/>
    <w:multiLevelType w:val="hybridMultilevel"/>
    <w:tmpl w:val="B8A889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C33AA9"/>
    <w:multiLevelType w:val="hybridMultilevel"/>
    <w:tmpl w:val="6FC8DD2E"/>
    <w:lvl w:ilvl="0" w:tplc="B2BA153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A7F3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61B2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3D6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C549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03A4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6753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6F4F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CF4D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C507EA"/>
    <w:multiLevelType w:val="multilevel"/>
    <w:tmpl w:val="842E6B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A2D86"/>
    <w:multiLevelType w:val="hybridMultilevel"/>
    <w:tmpl w:val="50A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639E1"/>
    <w:multiLevelType w:val="hybridMultilevel"/>
    <w:tmpl w:val="4A3653EA"/>
    <w:lvl w:ilvl="0" w:tplc="ADAE8D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2319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4372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AF41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EE73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4F3D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C85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C0DC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E150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005E32"/>
    <w:multiLevelType w:val="hybridMultilevel"/>
    <w:tmpl w:val="7738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87AC2"/>
    <w:multiLevelType w:val="hybridMultilevel"/>
    <w:tmpl w:val="79FEAC96"/>
    <w:lvl w:ilvl="0" w:tplc="7D745922">
      <w:start w:val="1"/>
      <w:numFmt w:val="bullet"/>
      <w:lvlText w:val="-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8CF82">
      <w:start w:val="1"/>
      <w:numFmt w:val="bullet"/>
      <w:lvlText w:val="o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EE314">
      <w:start w:val="1"/>
      <w:numFmt w:val="bullet"/>
      <w:lvlText w:val="▪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ED1C2">
      <w:start w:val="1"/>
      <w:numFmt w:val="bullet"/>
      <w:lvlText w:val="•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24716">
      <w:start w:val="1"/>
      <w:numFmt w:val="bullet"/>
      <w:lvlText w:val="o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820AC">
      <w:start w:val="1"/>
      <w:numFmt w:val="bullet"/>
      <w:lvlText w:val="▪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8AF3A">
      <w:start w:val="1"/>
      <w:numFmt w:val="bullet"/>
      <w:lvlText w:val="•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02244">
      <w:start w:val="1"/>
      <w:numFmt w:val="bullet"/>
      <w:lvlText w:val="o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4E526">
      <w:start w:val="1"/>
      <w:numFmt w:val="bullet"/>
      <w:lvlText w:val="▪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36001B"/>
    <w:multiLevelType w:val="multilevel"/>
    <w:tmpl w:val="67EA1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2" w15:restartNumberingAfterBreak="0">
    <w:nsid w:val="4D061F70"/>
    <w:multiLevelType w:val="hybridMultilevel"/>
    <w:tmpl w:val="936E6A4A"/>
    <w:lvl w:ilvl="0" w:tplc="F34EA05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6322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2321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8A41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4CEB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06A4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D12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C915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6C21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5E4E08"/>
    <w:multiLevelType w:val="multilevel"/>
    <w:tmpl w:val="89A85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24" w15:restartNumberingAfterBreak="0">
    <w:nsid w:val="55782866"/>
    <w:multiLevelType w:val="hybridMultilevel"/>
    <w:tmpl w:val="278A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2C9B"/>
    <w:multiLevelType w:val="multilevel"/>
    <w:tmpl w:val="C09C9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F382B2E"/>
    <w:multiLevelType w:val="hybridMultilevel"/>
    <w:tmpl w:val="610E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370E4"/>
    <w:multiLevelType w:val="hybridMultilevel"/>
    <w:tmpl w:val="77C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90719"/>
    <w:multiLevelType w:val="hybridMultilevel"/>
    <w:tmpl w:val="1526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406E6"/>
    <w:multiLevelType w:val="hybridMultilevel"/>
    <w:tmpl w:val="A9F6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E74A1"/>
    <w:multiLevelType w:val="multilevel"/>
    <w:tmpl w:val="23AA75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F978CB"/>
    <w:multiLevelType w:val="hybridMultilevel"/>
    <w:tmpl w:val="BA96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1FF0"/>
    <w:multiLevelType w:val="hybridMultilevel"/>
    <w:tmpl w:val="E1F8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9FB"/>
    <w:multiLevelType w:val="hybridMultilevel"/>
    <w:tmpl w:val="2F4CFC44"/>
    <w:lvl w:ilvl="0" w:tplc="68E22A8C">
      <w:start w:val="1"/>
      <w:numFmt w:val="bullet"/>
      <w:lvlText w:val="-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2479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C397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662D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0201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08AC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0F0E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4CA1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E1B0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6E6BC2"/>
    <w:multiLevelType w:val="hybridMultilevel"/>
    <w:tmpl w:val="73E2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E7284"/>
    <w:multiLevelType w:val="multilevel"/>
    <w:tmpl w:val="E4AA0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36" w15:restartNumberingAfterBreak="0">
    <w:nsid w:val="774E4CEC"/>
    <w:multiLevelType w:val="hybridMultilevel"/>
    <w:tmpl w:val="84ECD55E"/>
    <w:lvl w:ilvl="0" w:tplc="FE3624A2">
      <w:start w:val="1"/>
      <w:numFmt w:val="bullet"/>
      <w:lvlText w:val="-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06F4C">
      <w:start w:val="1"/>
      <w:numFmt w:val="bullet"/>
      <w:lvlText w:val="o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E24EE">
      <w:start w:val="1"/>
      <w:numFmt w:val="bullet"/>
      <w:lvlText w:val="▪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E7AE0">
      <w:start w:val="1"/>
      <w:numFmt w:val="bullet"/>
      <w:lvlText w:val="•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AD016">
      <w:start w:val="1"/>
      <w:numFmt w:val="bullet"/>
      <w:lvlText w:val="o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ED424">
      <w:start w:val="1"/>
      <w:numFmt w:val="bullet"/>
      <w:lvlText w:val="▪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6A6F0">
      <w:start w:val="1"/>
      <w:numFmt w:val="bullet"/>
      <w:lvlText w:val="•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CA812">
      <w:start w:val="1"/>
      <w:numFmt w:val="bullet"/>
      <w:lvlText w:val="o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A3E7A">
      <w:start w:val="1"/>
      <w:numFmt w:val="bullet"/>
      <w:lvlText w:val="▪"/>
      <w:lvlJc w:val="left"/>
      <w:pPr>
        <w:ind w:left="7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EB1374"/>
    <w:multiLevelType w:val="hybridMultilevel"/>
    <w:tmpl w:val="F0B86094"/>
    <w:lvl w:ilvl="0" w:tplc="8E1A10B8">
      <w:start w:val="1"/>
      <w:numFmt w:val="bullet"/>
      <w:lvlText w:val="-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CE978">
      <w:start w:val="1"/>
      <w:numFmt w:val="bullet"/>
      <w:lvlText w:val="o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0E62">
      <w:start w:val="1"/>
      <w:numFmt w:val="bullet"/>
      <w:lvlText w:val="▪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8EDFE">
      <w:start w:val="1"/>
      <w:numFmt w:val="bullet"/>
      <w:lvlText w:val="•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C4764">
      <w:start w:val="1"/>
      <w:numFmt w:val="bullet"/>
      <w:lvlText w:val="o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850F2">
      <w:start w:val="1"/>
      <w:numFmt w:val="bullet"/>
      <w:lvlText w:val="▪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EE32E">
      <w:start w:val="1"/>
      <w:numFmt w:val="bullet"/>
      <w:lvlText w:val="•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23CAA">
      <w:start w:val="1"/>
      <w:numFmt w:val="bullet"/>
      <w:lvlText w:val="o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656B6">
      <w:start w:val="1"/>
      <w:numFmt w:val="bullet"/>
      <w:lvlText w:val="▪"/>
      <w:lvlJc w:val="left"/>
      <w:pPr>
        <w:ind w:left="7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540B23"/>
    <w:multiLevelType w:val="multilevel"/>
    <w:tmpl w:val="C674E5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F21796"/>
    <w:multiLevelType w:val="hybridMultilevel"/>
    <w:tmpl w:val="3B4408D8"/>
    <w:lvl w:ilvl="0" w:tplc="93A46D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8D8DA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2A31E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6FEA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E29D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2AEA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89E5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417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4D4C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20"/>
  </w:num>
  <w:num w:numId="3">
    <w:abstractNumId w:val="1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36"/>
  </w:num>
  <w:num w:numId="9">
    <w:abstractNumId w:val="9"/>
  </w:num>
  <w:num w:numId="10">
    <w:abstractNumId w:val="13"/>
  </w:num>
  <w:num w:numId="11">
    <w:abstractNumId w:val="37"/>
  </w:num>
  <w:num w:numId="12">
    <w:abstractNumId w:val="38"/>
  </w:num>
  <w:num w:numId="13">
    <w:abstractNumId w:val="33"/>
  </w:num>
  <w:num w:numId="14">
    <w:abstractNumId w:val="30"/>
  </w:num>
  <w:num w:numId="15">
    <w:abstractNumId w:val="12"/>
  </w:num>
  <w:num w:numId="16">
    <w:abstractNumId w:val="22"/>
  </w:num>
  <w:num w:numId="17">
    <w:abstractNumId w:val="15"/>
  </w:num>
  <w:num w:numId="18">
    <w:abstractNumId w:val="18"/>
  </w:num>
  <w:num w:numId="19">
    <w:abstractNumId w:val="10"/>
  </w:num>
  <w:num w:numId="20">
    <w:abstractNumId w:val="35"/>
  </w:num>
  <w:num w:numId="21">
    <w:abstractNumId w:val="23"/>
  </w:num>
  <w:num w:numId="22">
    <w:abstractNumId w:val="4"/>
  </w:num>
  <w:num w:numId="23">
    <w:abstractNumId w:val="28"/>
  </w:num>
  <w:num w:numId="24">
    <w:abstractNumId w:val="27"/>
  </w:num>
  <w:num w:numId="25">
    <w:abstractNumId w:val="8"/>
  </w:num>
  <w:num w:numId="26">
    <w:abstractNumId w:val="17"/>
  </w:num>
  <w:num w:numId="27">
    <w:abstractNumId w:val="19"/>
  </w:num>
  <w:num w:numId="28">
    <w:abstractNumId w:val="0"/>
  </w:num>
  <w:num w:numId="29">
    <w:abstractNumId w:val="26"/>
  </w:num>
  <w:num w:numId="30">
    <w:abstractNumId w:val="6"/>
  </w:num>
  <w:num w:numId="31">
    <w:abstractNumId w:val="14"/>
  </w:num>
  <w:num w:numId="32">
    <w:abstractNumId w:val="1"/>
  </w:num>
  <w:num w:numId="33">
    <w:abstractNumId w:val="34"/>
  </w:num>
  <w:num w:numId="34">
    <w:abstractNumId w:val="29"/>
  </w:num>
  <w:num w:numId="35">
    <w:abstractNumId w:val="21"/>
  </w:num>
  <w:num w:numId="36">
    <w:abstractNumId w:val="31"/>
  </w:num>
  <w:num w:numId="37">
    <w:abstractNumId w:val="25"/>
  </w:num>
  <w:num w:numId="38">
    <w:abstractNumId w:val="32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E"/>
    <w:rsid w:val="0011667E"/>
    <w:rsid w:val="003603ED"/>
    <w:rsid w:val="00426B19"/>
    <w:rsid w:val="00456D58"/>
    <w:rsid w:val="006006E7"/>
    <w:rsid w:val="008247F2"/>
    <w:rsid w:val="00B57508"/>
    <w:rsid w:val="00C778F4"/>
    <w:rsid w:val="00E03AC1"/>
    <w:rsid w:val="00F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309A"/>
  <w15:docId w15:val="{FC321C4B-1942-4531-822E-D2FEF32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2" w:line="299" w:lineRule="auto"/>
      <w:ind w:right="123" w:firstLine="68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outlineLvl w:val="0"/>
    </w:pPr>
    <w:rPr>
      <w:rFonts w:ascii="Cambria" w:eastAsia="Cambria" w:hAnsi="Cambria" w:cs="Cambria"/>
      <w:b/>
      <w:color w:val="365F91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7"/>
      <w:ind w:left="10" w:right="6244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365F91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11">
    <w:name w:val="toc 1"/>
    <w:hidden/>
    <w:pPr>
      <w:spacing w:after="120"/>
      <w:ind w:left="39" w:right="12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21">
    <w:name w:val="toc 2"/>
    <w:hidden/>
    <w:pPr>
      <w:spacing w:after="126"/>
      <w:ind w:left="279" w:right="119" w:hanging="10"/>
    </w:pPr>
    <w:rPr>
      <w:rFonts w:ascii="Times New Roman" w:eastAsia="Times New Roman" w:hAnsi="Times New Roman" w:cs="Times New Roman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cp:keywords/>
  <cp:lastModifiedBy>Александр Яковец</cp:lastModifiedBy>
  <cp:revision>6</cp:revision>
  <cp:lastPrinted>2023-02-07T05:58:00Z</cp:lastPrinted>
  <dcterms:created xsi:type="dcterms:W3CDTF">2023-02-07T06:08:00Z</dcterms:created>
  <dcterms:modified xsi:type="dcterms:W3CDTF">2023-02-07T06:36:00Z</dcterms:modified>
</cp:coreProperties>
</file>