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1A0771">
        <w:tc>
          <w:tcPr>
            <w:tcW w:w="5670" w:type="dxa"/>
          </w:tcPr>
          <w:p w14:paraId="47F3FA14" w14:textId="77777777" w:rsidR="00666BDD" w:rsidRDefault="00666BDD" w:rsidP="001A0771">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21C5AAD4" w14:textId="77777777" w:rsidR="007E6D92" w:rsidRPr="007E6D92" w:rsidRDefault="000F0FC3" w:rsidP="007E6D92">
          <w:pPr>
            <w:spacing w:after="0" w:line="360" w:lineRule="auto"/>
            <w:jc w:val="center"/>
            <w:rPr>
              <w:rFonts w:ascii="Times New Roman" w:eastAsia="Arial Unicode MS" w:hAnsi="Times New Roman" w:cs="Times New Roman"/>
              <w:sz w:val="40"/>
              <w:szCs w:val="40"/>
              <w:u w:val="single"/>
            </w:rPr>
          </w:pPr>
          <w:r w:rsidRPr="007E6D92">
            <w:rPr>
              <w:rFonts w:ascii="Times New Roman" w:eastAsia="Arial Unicode MS" w:hAnsi="Times New Roman" w:cs="Times New Roman"/>
              <w:sz w:val="40"/>
              <w:szCs w:val="40"/>
              <w:u w:val="single"/>
            </w:rPr>
            <w:t>«</w:t>
          </w:r>
          <w:r w:rsidR="007E6D92" w:rsidRPr="007E6D92">
            <w:rPr>
              <w:rFonts w:ascii="Times New Roman" w:eastAsia="Arial Unicode MS" w:hAnsi="Times New Roman" w:cs="Times New Roman"/>
              <w:sz w:val="40"/>
              <w:szCs w:val="40"/>
              <w:u w:val="single"/>
            </w:rPr>
            <w:t xml:space="preserve">Дизайн в декоративно-прикладном искусстве </w:t>
          </w:r>
        </w:p>
        <w:p w14:paraId="0CE9BA28" w14:textId="3737559E" w:rsidR="00832EBB" w:rsidRDefault="007E6D92" w:rsidP="007E6D92">
          <w:pPr>
            <w:spacing w:after="0" w:line="360" w:lineRule="auto"/>
            <w:jc w:val="center"/>
            <w:rPr>
              <w:rFonts w:ascii="Times New Roman" w:eastAsia="Arial Unicode MS" w:hAnsi="Times New Roman" w:cs="Times New Roman"/>
              <w:sz w:val="40"/>
              <w:szCs w:val="40"/>
            </w:rPr>
          </w:pPr>
          <w:r w:rsidRPr="007E6D92">
            <w:rPr>
              <w:rFonts w:ascii="Times New Roman" w:eastAsia="Arial Unicode MS" w:hAnsi="Times New Roman" w:cs="Times New Roman"/>
              <w:sz w:val="40"/>
              <w:szCs w:val="40"/>
              <w:u w:val="single"/>
            </w:rPr>
            <w:t>(роспись ткани)</w:t>
          </w:r>
          <w:r w:rsidR="000F0FC3" w:rsidRPr="007E6D92">
            <w:rPr>
              <w:rFonts w:ascii="Times New Roman" w:eastAsia="Arial Unicode MS" w:hAnsi="Times New Roman" w:cs="Times New Roman"/>
              <w:sz w:val="40"/>
              <w:szCs w:val="40"/>
              <w:u w:val="single"/>
            </w:rPr>
            <w:t>»</w:t>
          </w:r>
        </w:p>
        <w:p w14:paraId="723989CC" w14:textId="2318AA3F" w:rsidR="00D83E4E" w:rsidRPr="00D83E4E" w:rsidRDefault="009E5BD9" w:rsidP="00C17B01">
          <w:pPr>
            <w:spacing w:after="0" w:line="360" w:lineRule="auto"/>
            <w:jc w:val="center"/>
            <w:rPr>
              <w:rFonts w:ascii="Times New Roman" w:eastAsia="Arial Unicode MS" w:hAnsi="Times New Roman" w:cs="Times New Roman"/>
              <w:sz w:val="36"/>
              <w:szCs w:val="36"/>
            </w:rPr>
          </w:pPr>
          <w:r w:rsidRPr="009E5BD9">
            <w:rPr>
              <w:rFonts w:ascii="Times New Roman" w:eastAsia="Arial Unicode MS" w:hAnsi="Times New Roman" w:cs="Times New Roman"/>
              <w:i/>
              <w:sz w:val="36"/>
              <w:szCs w:val="36"/>
            </w:rPr>
            <w:t>(</w:t>
          </w:r>
          <w:r w:rsidR="007E6D92" w:rsidRPr="00A811AB">
            <w:rPr>
              <w:rFonts w:ascii="Times New Roman" w:eastAsia="Arial Unicode MS" w:hAnsi="Times New Roman" w:cs="Times New Roman"/>
              <w:i/>
              <w:sz w:val="36"/>
              <w:szCs w:val="36"/>
            </w:rPr>
            <w:t>регионального</w:t>
          </w:r>
          <w:r w:rsidRPr="00A811AB">
            <w:rPr>
              <w:rFonts w:ascii="Times New Roman" w:eastAsia="Arial Unicode MS" w:hAnsi="Times New Roman" w:cs="Times New Roman"/>
              <w:i/>
              <w:sz w:val="36"/>
              <w:szCs w:val="36"/>
            </w:rPr>
            <w:t xml:space="preserve"> этапа)</w:t>
          </w:r>
          <w:r w:rsidRPr="00A811AB">
            <w:rPr>
              <w:rFonts w:ascii="Times New Roman" w:eastAsia="Arial Unicode MS" w:hAnsi="Times New Roman" w:cs="Times New Roman"/>
              <w:sz w:val="36"/>
              <w:szCs w:val="36"/>
            </w:rPr>
            <w:t xml:space="preserve"> </w:t>
          </w:r>
          <w:r w:rsidR="00D83E4E" w:rsidRPr="00A811AB">
            <w:rPr>
              <w:rFonts w:ascii="Times New Roman" w:eastAsia="Arial Unicode MS" w:hAnsi="Times New Roman" w:cs="Times New Roman"/>
              <w:sz w:val="36"/>
              <w:szCs w:val="36"/>
            </w:rPr>
            <w:t>Чемпионата по профессиональному мастерству «Профессионалы» в 20</w:t>
          </w:r>
          <w:r w:rsidR="007E6D92" w:rsidRPr="00A811AB">
            <w:rPr>
              <w:rFonts w:ascii="Times New Roman" w:eastAsia="Arial Unicode MS" w:hAnsi="Times New Roman" w:cs="Times New Roman"/>
              <w:sz w:val="36"/>
              <w:szCs w:val="36"/>
            </w:rPr>
            <w:t>24</w:t>
          </w:r>
          <w:r w:rsidR="00D83E4E" w:rsidRPr="00A811AB">
            <w:rPr>
              <w:rFonts w:ascii="Times New Roman" w:eastAsia="Arial Unicode MS" w:hAnsi="Times New Roman" w:cs="Times New Roman"/>
              <w:sz w:val="36"/>
              <w:szCs w:val="36"/>
            </w:rPr>
            <w:t>г.</w:t>
          </w:r>
        </w:p>
        <w:p w14:paraId="7D975935" w14:textId="07C379DD" w:rsidR="00334165" w:rsidRPr="00A204BB" w:rsidRDefault="00890757" w:rsidP="00C17B01">
          <w:pPr>
            <w:spacing w:after="0" w:line="360" w:lineRule="auto"/>
            <w:jc w:val="center"/>
            <w:rPr>
              <w:rFonts w:ascii="Times New Roman" w:eastAsia="Arial Unicode MS" w:hAnsi="Times New Roman" w:cs="Times New Roman"/>
              <w:sz w:val="72"/>
              <w:szCs w:val="72"/>
            </w:rPr>
          </w:pPr>
        </w:p>
      </w:sdtContent>
    </w:sdt>
    <w:p w14:paraId="32464DCD" w14:textId="6E034DD8" w:rsidR="006C6D6D" w:rsidRDefault="006C6D6D" w:rsidP="00C17B01">
      <w:pPr>
        <w:spacing w:after="0" w:line="360" w:lineRule="auto"/>
        <w:rPr>
          <w:rFonts w:ascii="Times New Roman" w:hAnsi="Times New Roman" w:cs="Times New Roman"/>
          <w:lang w:bidi="en-US"/>
        </w:rPr>
      </w:pPr>
    </w:p>
    <w:p w14:paraId="0FCE54D4" w14:textId="7998F824" w:rsidR="009B18A2" w:rsidRDefault="009B18A2" w:rsidP="00C17B01">
      <w:pPr>
        <w:spacing w:after="0" w:line="360" w:lineRule="auto"/>
        <w:rPr>
          <w:rFonts w:ascii="Times New Roman" w:hAnsi="Times New Roman" w:cs="Times New Roman"/>
          <w:lang w:bidi="en-US"/>
        </w:rPr>
      </w:pPr>
    </w:p>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6D3F9804" w14:textId="7777777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2BDF402" w14:textId="3C46ACE5" w:rsidR="009B18A2" w:rsidRDefault="009B18A2" w:rsidP="00C17B01">
      <w:pPr>
        <w:spacing w:after="0" w:line="360" w:lineRule="auto"/>
        <w:rPr>
          <w:rFonts w:ascii="Times New Roman" w:hAnsi="Times New Roman" w:cs="Times New Roman"/>
          <w:lang w:bidi="en-US"/>
        </w:rPr>
      </w:pPr>
    </w:p>
    <w:p w14:paraId="7E63A18F" w14:textId="77777777" w:rsidR="009B18A2" w:rsidRDefault="009B18A2" w:rsidP="00C17B01">
      <w:pPr>
        <w:spacing w:after="0" w:line="360" w:lineRule="auto"/>
        <w:rPr>
          <w:rFonts w:ascii="Times New Roman" w:hAnsi="Times New Roman" w:cs="Times New Roman"/>
          <w:lang w:bidi="en-US"/>
        </w:rPr>
      </w:pPr>
    </w:p>
    <w:p w14:paraId="3FE53A15" w14:textId="20653F0D" w:rsidR="009B18A2" w:rsidRPr="007E6D92" w:rsidRDefault="007E6D92" w:rsidP="009B18A2">
      <w:pPr>
        <w:spacing w:after="0" w:line="360" w:lineRule="auto"/>
        <w:jc w:val="center"/>
        <w:rPr>
          <w:rFonts w:ascii="Times New Roman" w:hAnsi="Times New Roman" w:cs="Times New Roman"/>
          <w:u w:val="single"/>
          <w:lang w:bidi="en-US"/>
        </w:rPr>
      </w:pPr>
      <w:r w:rsidRPr="007E6D92">
        <w:rPr>
          <w:rFonts w:ascii="Times New Roman" w:hAnsi="Times New Roman" w:cs="Times New Roman"/>
          <w:u w:val="single"/>
          <w:lang w:bidi="en-US"/>
        </w:rPr>
        <w:t xml:space="preserve">2023 </w:t>
      </w:r>
      <w:r w:rsidR="009E5BD9" w:rsidRPr="007E6D92">
        <w:rPr>
          <w:rFonts w:ascii="Times New Roman" w:hAnsi="Times New Roman" w:cs="Times New Roman"/>
          <w:u w:val="single"/>
          <w:lang w:bidi="en-US"/>
        </w:rPr>
        <w:t>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047DE06C" w14:textId="5CE8F3FD" w:rsidR="00A4187F" w:rsidRPr="00A4187F" w:rsidRDefault="0029547E" w:rsidP="00A4187F">
      <w:pPr>
        <w:pStyle w:val="11"/>
        <w:spacing w:line="276" w:lineRule="auto"/>
        <w:rPr>
          <w:rFonts w:ascii="Times New Roman" w:eastAsiaTheme="minorEastAsia" w:hAnsi="Times New Roman"/>
          <w:bCs w:val="0"/>
          <w:noProof/>
          <w:kern w:val="2"/>
          <w:szCs w:val="24"/>
          <w:lang w:val="ru-RU" w:eastAsia="ru-RU"/>
          <w14:ligatures w14:val="standardContextual"/>
        </w:rPr>
      </w:pPr>
      <w:r w:rsidRPr="00A4187F">
        <w:rPr>
          <w:rFonts w:ascii="Times New Roman" w:hAnsi="Times New Roman"/>
          <w:szCs w:val="24"/>
          <w:lang w:val="ru-RU" w:eastAsia="ru-RU"/>
        </w:rPr>
        <w:fldChar w:fldCharType="begin"/>
      </w:r>
      <w:r w:rsidRPr="00A4187F">
        <w:rPr>
          <w:rFonts w:ascii="Times New Roman" w:hAnsi="Times New Roman"/>
          <w:szCs w:val="24"/>
          <w:lang w:val="ru-RU" w:eastAsia="ru-RU"/>
        </w:rPr>
        <w:instrText xml:space="preserve"> TOC \o "1-2" \h \z \u </w:instrText>
      </w:r>
      <w:r w:rsidRPr="00A4187F">
        <w:rPr>
          <w:rFonts w:ascii="Times New Roman" w:hAnsi="Times New Roman"/>
          <w:szCs w:val="24"/>
          <w:lang w:val="ru-RU" w:eastAsia="ru-RU"/>
        </w:rPr>
        <w:fldChar w:fldCharType="separate"/>
      </w:r>
      <w:hyperlink w:anchor="_Toc142037183" w:history="1">
        <w:r w:rsidR="00A4187F" w:rsidRPr="00A4187F">
          <w:rPr>
            <w:rStyle w:val="ae"/>
            <w:rFonts w:ascii="Times New Roman" w:hAnsi="Times New Roman"/>
            <w:noProof/>
            <w:szCs w:val="24"/>
          </w:rPr>
          <w:t>1. ОСНОВНЫЕ ТРЕБОВАНИЯ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_Toc142037183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045CF">
          <w:rPr>
            <w:rFonts w:ascii="Times New Roman" w:hAnsi="Times New Roman"/>
            <w:noProof/>
            <w:webHidden/>
            <w:szCs w:val="24"/>
          </w:rPr>
          <w:t>2</w:t>
        </w:r>
        <w:r w:rsidR="00A4187F" w:rsidRPr="00A4187F">
          <w:rPr>
            <w:rFonts w:ascii="Times New Roman" w:hAnsi="Times New Roman"/>
            <w:noProof/>
            <w:webHidden/>
            <w:szCs w:val="24"/>
          </w:rPr>
          <w:fldChar w:fldCharType="end"/>
        </w:r>
      </w:hyperlink>
    </w:p>
    <w:p w14:paraId="6C1733B9" w14:textId="76EF06F8" w:rsidR="00A4187F" w:rsidRPr="00A4187F" w:rsidRDefault="00890757" w:rsidP="00A4187F">
      <w:pPr>
        <w:pStyle w:val="25"/>
        <w:spacing w:line="276" w:lineRule="auto"/>
        <w:rPr>
          <w:rFonts w:eastAsiaTheme="minorEastAsia"/>
          <w:noProof/>
          <w:kern w:val="2"/>
          <w:sz w:val="24"/>
          <w:szCs w:val="24"/>
          <w14:ligatures w14:val="standardContextual"/>
        </w:rPr>
      </w:pPr>
      <w:hyperlink w:anchor="_Toc142037184" w:history="1">
        <w:r w:rsidR="00A4187F" w:rsidRPr="00A4187F">
          <w:rPr>
            <w:rStyle w:val="ae"/>
            <w:noProof/>
            <w:sz w:val="24"/>
            <w:szCs w:val="24"/>
          </w:rPr>
          <w:t>1.1. Общие сведения о требованиях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_Toc142037184 \h </w:instrText>
        </w:r>
        <w:r w:rsidR="00A4187F" w:rsidRPr="00A4187F">
          <w:rPr>
            <w:noProof/>
            <w:webHidden/>
            <w:sz w:val="24"/>
            <w:szCs w:val="24"/>
          </w:rPr>
        </w:r>
        <w:r w:rsidR="00A4187F" w:rsidRPr="00A4187F">
          <w:rPr>
            <w:noProof/>
            <w:webHidden/>
            <w:sz w:val="24"/>
            <w:szCs w:val="24"/>
          </w:rPr>
          <w:fldChar w:fldCharType="separate"/>
        </w:r>
        <w:r w:rsidR="001045CF">
          <w:rPr>
            <w:noProof/>
            <w:webHidden/>
            <w:sz w:val="24"/>
            <w:szCs w:val="24"/>
          </w:rPr>
          <w:t>2</w:t>
        </w:r>
        <w:r w:rsidR="00A4187F" w:rsidRPr="00A4187F">
          <w:rPr>
            <w:noProof/>
            <w:webHidden/>
            <w:sz w:val="24"/>
            <w:szCs w:val="24"/>
          </w:rPr>
          <w:fldChar w:fldCharType="end"/>
        </w:r>
      </w:hyperlink>
    </w:p>
    <w:p w14:paraId="51282BA7" w14:textId="54D9A648" w:rsidR="00A4187F" w:rsidRPr="00A4187F" w:rsidRDefault="00890757" w:rsidP="00A4187F">
      <w:pPr>
        <w:pStyle w:val="25"/>
        <w:spacing w:line="276" w:lineRule="auto"/>
        <w:rPr>
          <w:rFonts w:eastAsiaTheme="minorEastAsia"/>
          <w:noProof/>
          <w:kern w:val="2"/>
          <w:sz w:val="24"/>
          <w:szCs w:val="24"/>
          <w14:ligatures w14:val="standardContextual"/>
        </w:rPr>
      </w:pPr>
      <w:hyperlink w:anchor="_Toc142037185" w:history="1">
        <w:r w:rsidR="00A4187F" w:rsidRPr="00A4187F">
          <w:rPr>
            <w:rStyle w:val="ae"/>
            <w:noProof/>
            <w:sz w:val="24"/>
            <w:szCs w:val="24"/>
          </w:rPr>
          <w:t>1.2. Перечень профессиональных задач специалиста по компетенции «</w:t>
        </w:r>
        <w:r w:rsidR="00A811AB">
          <w:rPr>
            <w:rStyle w:val="ae"/>
            <w:noProof/>
            <w:sz w:val="24"/>
            <w:szCs w:val="24"/>
          </w:rPr>
          <w:t>Дизайн в декоративно-прикладном искусстве (роспись ткани)</w:t>
        </w:r>
        <w:r w:rsidR="00A4187F" w:rsidRPr="00A4187F">
          <w:rPr>
            <w:rStyle w:val="ae"/>
            <w:noProof/>
            <w:sz w:val="24"/>
            <w:szCs w:val="24"/>
          </w:rPr>
          <w:t>»</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_Toc142037185 \h </w:instrText>
        </w:r>
        <w:r w:rsidR="00A4187F" w:rsidRPr="00A4187F">
          <w:rPr>
            <w:noProof/>
            <w:webHidden/>
            <w:sz w:val="24"/>
            <w:szCs w:val="24"/>
          </w:rPr>
        </w:r>
        <w:r w:rsidR="00A4187F" w:rsidRPr="00A4187F">
          <w:rPr>
            <w:noProof/>
            <w:webHidden/>
            <w:sz w:val="24"/>
            <w:szCs w:val="24"/>
          </w:rPr>
          <w:fldChar w:fldCharType="separate"/>
        </w:r>
        <w:r w:rsidR="001045CF">
          <w:rPr>
            <w:noProof/>
            <w:webHidden/>
            <w:sz w:val="24"/>
            <w:szCs w:val="24"/>
          </w:rPr>
          <w:t>2</w:t>
        </w:r>
        <w:r w:rsidR="00A4187F" w:rsidRPr="00A4187F">
          <w:rPr>
            <w:noProof/>
            <w:webHidden/>
            <w:sz w:val="24"/>
            <w:szCs w:val="24"/>
          </w:rPr>
          <w:fldChar w:fldCharType="end"/>
        </w:r>
      </w:hyperlink>
    </w:p>
    <w:p w14:paraId="0D1F91CB" w14:textId="22C72D02" w:rsidR="00A4187F" w:rsidRPr="00A4187F" w:rsidRDefault="00890757" w:rsidP="00A4187F">
      <w:pPr>
        <w:pStyle w:val="25"/>
        <w:spacing w:line="276" w:lineRule="auto"/>
        <w:rPr>
          <w:rFonts w:eastAsiaTheme="minorEastAsia"/>
          <w:noProof/>
          <w:kern w:val="2"/>
          <w:sz w:val="24"/>
          <w:szCs w:val="24"/>
          <w14:ligatures w14:val="standardContextual"/>
        </w:rPr>
      </w:pPr>
      <w:hyperlink w:anchor="_Toc142037186" w:history="1">
        <w:r w:rsidR="00A4187F" w:rsidRPr="00A4187F">
          <w:rPr>
            <w:rStyle w:val="ae"/>
            <w:noProof/>
            <w:sz w:val="24"/>
            <w:szCs w:val="24"/>
          </w:rPr>
          <w:t>1.3. Требования к схеме оценки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_Toc142037186 \h </w:instrText>
        </w:r>
        <w:r w:rsidR="00A4187F" w:rsidRPr="00A4187F">
          <w:rPr>
            <w:noProof/>
            <w:webHidden/>
            <w:sz w:val="24"/>
            <w:szCs w:val="24"/>
          </w:rPr>
        </w:r>
        <w:r w:rsidR="00A4187F" w:rsidRPr="00A4187F">
          <w:rPr>
            <w:noProof/>
            <w:webHidden/>
            <w:sz w:val="24"/>
            <w:szCs w:val="24"/>
          </w:rPr>
          <w:fldChar w:fldCharType="separate"/>
        </w:r>
        <w:r w:rsidR="001045CF">
          <w:rPr>
            <w:noProof/>
            <w:webHidden/>
            <w:sz w:val="24"/>
            <w:szCs w:val="24"/>
          </w:rPr>
          <w:t>7</w:t>
        </w:r>
        <w:r w:rsidR="00A4187F" w:rsidRPr="00A4187F">
          <w:rPr>
            <w:noProof/>
            <w:webHidden/>
            <w:sz w:val="24"/>
            <w:szCs w:val="24"/>
          </w:rPr>
          <w:fldChar w:fldCharType="end"/>
        </w:r>
      </w:hyperlink>
    </w:p>
    <w:p w14:paraId="0F28D059" w14:textId="16F6B472" w:rsidR="00A4187F" w:rsidRPr="00A4187F" w:rsidRDefault="00890757" w:rsidP="00A4187F">
      <w:pPr>
        <w:pStyle w:val="25"/>
        <w:spacing w:line="276" w:lineRule="auto"/>
        <w:rPr>
          <w:rFonts w:eastAsiaTheme="minorEastAsia"/>
          <w:noProof/>
          <w:kern w:val="2"/>
          <w:sz w:val="24"/>
          <w:szCs w:val="24"/>
          <w14:ligatures w14:val="standardContextual"/>
        </w:rPr>
      </w:pPr>
      <w:hyperlink w:anchor="_Toc142037187" w:history="1">
        <w:r w:rsidR="00A4187F" w:rsidRPr="00A4187F">
          <w:rPr>
            <w:rStyle w:val="ae"/>
            <w:noProof/>
            <w:sz w:val="24"/>
            <w:szCs w:val="24"/>
          </w:rPr>
          <w:t>1.4. Спецификация оценки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_Toc142037187 \h </w:instrText>
        </w:r>
        <w:r w:rsidR="00A4187F" w:rsidRPr="00A4187F">
          <w:rPr>
            <w:noProof/>
            <w:webHidden/>
            <w:sz w:val="24"/>
            <w:szCs w:val="24"/>
          </w:rPr>
        </w:r>
        <w:r w:rsidR="00A4187F" w:rsidRPr="00A4187F">
          <w:rPr>
            <w:noProof/>
            <w:webHidden/>
            <w:sz w:val="24"/>
            <w:szCs w:val="24"/>
          </w:rPr>
          <w:fldChar w:fldCharType="separate"/>
        </w:r>
        <w:r w:rsidR="001045CF">
          <w:rPr>
            <w:noProof/>
            <w:webHidden/>
            <w:sz w:val="24"/>
            <w:szCs w:val="24"/>
          </w:rPr>
          <w:t>8</w:t>
        </w:r>
        <w:r w:rsidR="00A4187F" w:rsidRPr="00A4187F">
          <w:rPr>
            <w:noProof/>
            <w:webHidden/>
            <w:sz w:val="24"/>
            <w:szCs w:val="24"/>
          </w:rPr>
          <w:fldChar w:fldCharType="end"/>
        </w:r>
      </w:hyperlink>
    </w:p>
    <w:p w14:paraId="2BCD9144" w14:textId="21CD9D78" w:rsidR="00A4187F" w:rsidRPr="00A4187F" w:rsidRDefault="00890757" w:rsidP="00A4187F">
      <w:pPr>
        <w:pStyle w:val="25"/>
        <w:spacing w:line="276" w:lineRule="auto"/>
        <w:rPr>
          <w:rFonts w:eastAsiaTheme="minorEastAsia"/>
          <w:noProof/>
          <w:kern w:val="2"/>
          <w:sz w:val="24"/>
          <w:szCs w:val="24"/>
          <w14:ligatures w14:val="standardContextual"/>
        </w:rPr>
      </w:pPr>
      <w:hyperlink w:anchor="_Toc142037188" w:history="1">
        <w:r w:rsidR="00A4187F" w:rsidRPr="00A4187F">
          <w:rPr>
            <w:rStyle w:val="ae"/>
            <w:noProof/>
            <w:sz w:val="24"/>
            <w:szCs w:val="24"/>
          </w:rPr>
          <w:t>1.5. Конкурсное задание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_Toc142037188 \h </w:instrText>
        </w:r>
        <w:r w:rsidR="00A4187F" w:rsidRPr="00A4187F">
          <w:rPr>
            <w:noProof/>
            <w:webHidden/>
            <w:sz w:val="24"/>
            <w:szCs w:val="24"/>
          </w:rPr>
        </w:r>
        <w:r w:rsidR="00A4187F" w:rsidRPr="00A4187F">
          <w:rPr>
            <w:noProof/>
            <w:webHidden/>
            <w:sz w:val="24"/>
            <w:szCs w:val="24"/>
          </w:rPr>
          <w:fldChar w:fldCharType="separate"/>
        </w:r>
        <w:r w:rsidR="001045CF">
          <w:rPr>
            <w:noProof/>
            <w:webHidden/>
            <w:sz w:val="24"/>
            <w:szCs w:val="24"/>
          </w:rPr>
          <w:t>9</w:t>
        </w:r>
        <w:r w:rsidR="00A4187F" w:rsidRPr="00A4187F">
          <w:rPr>
            <w:noProof/>
            <w:webHidden/>
            <w:sz w:val="24"/>
            <w:szCs w:val="24"/>
          </w:rPr>
          <w:fldChar w:fldCharType="end"/>
        </w:r>
      </w:hyperlink>
    </w:p>
    <w:p w14:paraId="084ABA9E" w14:textId="35C35BC8" w:rsidR="00A4187F" w:rsidRPr="00A4187F" w:rsidRDefault="00890757" w:rsidP="00A4187F">
      <w:pPr>
        <w:pStyle w:val="25"/>
        <w:spacing w:line="276" w:lineRule="auto"/>
        <w:rPr>
          <w:rFonts w:eastAsiaTheme="minorEastAsia"/>
          <w:noProof/>
          <w:kern w:val="2"/>
          <w:sz w:val="24"/>
          <w:szCs w:val="24"/>
          <w14:ligatures w14:val="standardContextual"/>
        </w:rPr>
      </w:pPr>
      <w:hyperlink w:anchor="_Toc142037189" w:history="1">
        <w:r w:rsidR="00A4187F" w:rsidRPr="00A4187F">
          <w:rPr>
            <w:rStyle w:val="ae"/>
            <w:noProof/>
            <w:sz w:val="24"/>
            <w:szCs w:val="24"/>
          </w:rPr>
          <w:t>1.5.1. Разработка/выбор конкурсного задания</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_Toc142037189 \h </w:instrText>
        </w:r>
        <w:r w:rsidR="00A4187F" w:rsidRPr="00A4187F">
          <w:rPr>
            <w:noProof/>
            <w:webHidden/>
            <w:sz w:val="24"/>
            <w:szCs w:val="24"/>
          </w:rPr>
        </w:r>
        <w:r w:rsidR="00A4187F" w:rsidRPr="00A4187F">
          <w:rPr>
            <w:noProof/>
            <w:webHidden/>
            <w:sz w:val="24"/>
            <w:szCs w:val="24"/>
          </w:rPr>
          <w:fldChar w:fldCharType="separate"/>
        </w:r>
        <w:r w:rsidR="001045CF">
          <w:rPr>
            <w:noProof/>
            <w:webHidden/>
            <w:sz w:val="24"/>
            <w:szCs w:val="24"/>
          </w:rPr>
          <w:t>9</w:t>
        </w:r>
        <w:r w:rsidR="00A4187F" w:rsidRPr="00A4187F">
          <w:rPr>
            <w:noProof/>
            <w:webHidden/>
            <w:sz w:val="24"/>
            <w:szCs w:val="24"/>
          </w:rPr>
          <w:fldChar w:fldCharType="end"/>
        </w:r>
      </w:hyperlink>
    </w:p>
    <w:p w14:paraId="35E5FBDE" w14:textId="6CD4908A" w:rsidR="00A4187F" w:rsidRPr="00A4187F" w:rsidRDefault="00890757" w:rsidP="00A4187F">
      <w:pPr>
        <w:pStyle w:val="25"/>
        <w:spacing w:line="276" w:lineRule="auto"/>
        <w:rPr>
          <w:rFonts w:eastAsiaTheme="minorEastAsia"/>
          <w:noProof/>
          <w:kern w:val="2"/>
          <w:sz w:val="24"/>
          <w:szCs w:val="24"/>
          <w14:ligatures w14:val="standardContextual"/>
        </w:rPr>
      </w:pPr>
      <w:hyperlink w:anchor="_Toc142037190" w:history="1">
        <w:r w:rsidR="00A4187F" w:rsidRPr="00A4187F">
          <w:rPr>
            <w:rStyle w:val="ae"/>
            <w:noProof/>
            <w:sz w:val="24"/>
            <w:szCs w:val="24"/>
          </w:rPr>
          <w:t>1.5.2. Структура модулей конкурсного задания (инвариант/вариатив)</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_Toc142037190 \h </w:instrText>
        </w:r>
        <w:r w:rsidR="00A4187F" w:rsidRPr="00A4187F">
          <w:rPr>
            <w:noProof/>
            <w:webHidden/>
            <w:sz w:val="24"/>
            <w:szCs w:val="24"/>
          </w:rPr>
        </w:r>
        <w:r w:rsidR="00A4187F" w:rsidRPr="00A4187F">
          <w:rPr>
            <w:noProof/>
            <w:webHidden/>
            <w:sz w:val="24"/>
            <w:szCs w:val="24"/>
          </w:rPr>
          <w:fldChar w:fldCharType="separate"/>
        </w:r>
        <w:r w:rsidR="001045CF">
          <w:rPr>
            <w:noProof/>
            <w:webHidden/>
            <w:sz w:val="24"/>
            <w:szCs w:val="24"/>
          </w:rPr>
          <w:t>9</w:t>
        </w:r>
        <w:r w:rsidR="00A4187F" w:rsidRPr="00A4187F">
          <w:rPr>
            <w:noProof/>
            <w:webHidden/>
            <w:sz w:val="24"/>
            <w:szCs w:val="24"/>
          </w:rPr>
          <w:fldChar w:fldCharType="end"/>
        </w:r>
      </w:hyperlink>
    </w:p>
    <w:p w14:paraId="52FC3D87" w14:textId="2BF081FE" w:rsidR="00A4187F" w:rsidRPr="00A4187F" w:rsidRDefault="00890757"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1" w:history="1">
        <w:r w:rsidR="00A4187F" w:rsidRPr="00A4187F">
          <w:rPr>
            <w:rStyle w:val="ae"/>
            <w:rFonts w:ascii="Times New Roman" w:hAnsi="Times New Roman"/>
            <w:noProof/>
            <w:szCs w:val="24"/>
          </w:rPr>
          <w:t>2. СПЕЦИАЛЬНЫЕ ПРАВИЛА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_Toc142037191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045CF">
          <w:rPr>
            <w:rFonts w:ascii="Times New Roman" w:hAnsi="Times New Roman"/>
            <w:noProof/>
            <w:webHidden/>
            <w:szCs w:val="24"/>
          </w:rPr>
          <w:t>18</w:t>
        </w:r>
        <w:r w:rsidR="00A4187F" w:rsidRPr="00A4187F">
          <w:rPr>
            <w:rFonts w:ascii="Times New Roman" w:hAnsi="Times New Roman"/>
            <w:noProof/>
            <w:webHidden/>
            <w:szCs w:val="24"/>
          </w:rPr>
          <w:fldChar w:fldCharType="end"/>
        </w:r>
      </w:hyperlink>
    </w:p>
    <w:p w14:paraId="31D141A1" w14:textId="3D1D5BED" w:rsidR="00A4187F" w:rsidRPr="00A4187F" w:rsidRDefault="00890757" w:rsidP="00A4187F">
      <w:pPr>
        <w:pStyle w:val="25"/>
        <w:spacing w:line="276" w:lineRule="auto"/>
        <w:rPr>
          <w:rFonts w:eastAsiaTheme="minorEastAsia"/>
          <w:noProof/>
          <w:kern w:val="2"/>
          <w:sz w:val="24"/>
          <w:szCs w:val="24"/>
          <w14:ligatures w14:val="standardContextual"/>
        </w:rPr>
      </w:pPr>
      <w:hyperlink w:anchor="_Toc142037192" w:history="1">
        <w:r w:rsidR="00A4187F" w:rsidRPr="00A4187F">
          <w:rPr>
            <w:rStyle w:val="ae"/>
            <w:noProof/>
            <w:sz w:val="24"/>
            <w:szCs w:val="24"/>
          </w:rPr>
          <w:t>2.1. Личный инструмент конкурсанта</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_Toc142037192 \h </w:instrText>
        </w:r>
        <w:r w:rsidR="00A4187F" w:rsidRPr="00A4187F">
          <w:rPr>
            <w:noProof/>
            <w:webHidden/>
            <w:sz w:val="24"/>
            <w:szCs w:val="24"/>
          </w:rPr>
        </w:r>
        <w:r w:rsidR="00A4187F" w:rsidRPr="00A4187F">
          <w:rPr>
            <w:noProof/>
            <w:webHidden/>
            <w:sz w:val="24"/>
            <w:szCs w:val="24"/>
          </w:rPr>
          <w:fldChar w:fldCharType="separate"/>
        </w:r>
        <w:r w:rsidR="001045CF">
          <w:rPr>
            <w:noProof/>
            <w:webHidden/>
            <w:sz w:val="24"/>
            <w:szCs w:val="24"/>
          </w:rPr>
          <w:t>18</w:t>
        </w:r>
        <w:r w:rsidR="00A4187F" w:rsidRPr="00A4187F">
          <w:rPr>
            <w:noProof/>
            <w:webHidden/>
            <w:sz w:val="24"/>
            <w:szCs w:val="24"/>
          </w:rPr>
          <w:fldChar w:fldCharType="end"/>
        </w:r>
      </w:hyperlink>
    </w:p>
    <w:p w14:paraId="43CF924F" w14:textId="420379AC" w:rsidR="00A4187F" w:rsidRPr="00A4187F" w:rsidRDefault="00890757" w:rsidP="00A4187F">
      <w:pPr>
        <w:pStyle w:val="25"/>
        <w:spacing w:line="276" w:lineRule="auto"/>
        <w:rPr>
          <w:rFonts w:eastAsiaTheme="minorEastAsia"/>
          <w:noProof/>
          <w:kern w:val="2"/>
          <w:sz w:val="24"/>
          <w:szCs w:val="24"/>
          <w14:ligatures w14:val="standardContextual"/>
        </w:rPr>
      </w:pPr>
      <w:hyperlink w:anchor="_Toc142037193" w:history="1">
        <w:r w:rsidR="00A4187F" w:rsidRPr="00A4187F">
          <w:rPr>
            <w:rStyle w:val="ae"/>
            <w:noProof/>
            <w:sz w:val="24"/>
            <w:szCs w:val="24"/>
          </w:rPr>
          <w:t>2.2.</w:t>
        </w:r>
        <w:r w:rsidR="00A4187F" w:rsidRPr="00A4187F">
          <w:rPr>
            <w:rStyle w:val="ae"/>
            <w:i/>
            <w:noProof/>
            <w:sz w:val="24"/>
            <w:szCs w:val="24"/>
          </w:rPr>
          <w:t xml:space="preserve"> </w:t>
        </w:r>
        <w:r w:rsidR="00A4187F" w:rsidRPr="00A4187F">
          <w:rPr>
            <w:rStyle w:val="ae"/>
            <w:noProof/>
            <w:sz w:val="24"/>
            <w:szCs w:val="24"/>
          </w:rPr>
          <w:t>Материалы, оборудование и инструменты, запрещенные на площадке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_Toc142037193 \h </w:instrText>
        </w:r>
        <w:r w:rsidR="00A4187F" w:rsidRPr="00A4187F">
          <w:rPr>
            <w:noProof/>
            <w:webHidden/>
            <w:sz w:val="24"/>
            <w:szCs w:val="24"/>
          </w:rPr>
        </w:r>
        <w:r w:rsidR="00A4187F" w:rsidRPr="00A4187F">
          <w:rPr>
            <w:noProof/>
            <w:webHidden/>
            <w:sz w:val="24"/>
            <w:szCs w:val="24"/>
          </w:rPr>
          <w:fldChar w:fldCharType="separate"/>
        </w:r>
        <w:r w:rsidR="001045CF">
          <w:rPr>
            <w:noProof/>
            <w:webHidden/>
            <w:sz w:val="24"/>
            <w:szCs w:val="24"/>
          </w:rPr>
          <w:t>18</w:t>
        </w:r>
        <w:r w:rsidR="00A4187F" w:rsidRPr="00A4187F">
          <w:rPr>
            <w:noProof/>
            <w:webHidden/>
            <w:sz w:val="24"/>
            <w:szCs w:val="24"/>
          </w:rPr>
          <w:fldChar w:fldCharType="end"/>
        </w:r>
      </w:hyperlink>
    </w:p>
    <w:p w14:paraId="0D2CABDB" w14:textId="2E0AFACA" w:rsidR="00A4187F" w:rsidRPr="00A4187F" w:rsidRDefault="00890757"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4" w:history="1">
        <w:r w:rsidR="00A4187F" w:rsidRPr="00A4187F">
          <w:rPr>
            <w:rStyle w:val="ae"/>
            <w:rFonts w:ascii="Times New Roman" w:hAnsi="Times New Roman"/>
            <w:noProof/>
            <w:szCs w:val="24"/>
          </w:rPr>
          <w:t>3. ПРИЛОЖЕНИЯ</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_Toc142037194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045CF">
          <w:rPr>
            <w:rFonts w:ascii="Times New Roman" w:hAnsi="Times New Roman"/>
            <w:noProof/>
            <w:webHidden/>
            <w:szCs w:val="24"/>
          </w:rPr>
          <w:t>18</w:t>
        </w:r>
        <w:r w:rsidR="00A4187F" w:rsidRPr="00A4187F">
          <w:rPr>
            <w:rFonts w:ascii="Times New Roman" w:hAnsi="Times New Roman"/>
            <w:noProof/>
            <w:webHidden/>
            <w:szCs w:val="24"/>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E9CD1CA" w14:textId="065E70D2" w:rsidR="00E04FDF" w:rsidRPr="00A811AB" w:rsidRDefault="00A811AB" w:rsidP="00A811AB">
      <w:pPr>
        <w:pStyle w:val="bullet"/>
        <w:numPr>
          <w:ilvl w:val="0"/>
          <w:numId w:val="0"/>
        </w:numPr>
        <w:jc w:val="both"/>
        <w:rPr>
          <w:rFonts w:ascii="Times New Roman" w:hAnsi="Times New Roman"/>
          <w:b/>
          <w:bCs/>
          <w:i/>
          <w:sz w:val="28"/>
          <w:szCs w:val="28"/>
          <w:vertAlign w:val="subscript"/>
          <w:lang w:val="ru-RU" w:eastAsia="ru-RU"/>
        </w:rPr>
      </w:pPr>
      <w:r>
        <w:rPr>
          <w:rFonts w:ascii="Times New Roman" w:hAnsi="Times New Roman"/>
          <w:b/>
          <w:bCs/>
          <w:i/>
          <w:sz w:val="28"/>
          <w:szCs w:val="28"/>
          <w:vertAlign w:val="subscript"/>
          <w:lang w:val="ru-RU" w:eastAsia="ru-RU"/>
        </w:rPr>
        <w:t xml:space="preserve"> </w:t>
      </w:r>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0" w:name="_Toc142037183"/>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0"/>
    </w:p>
    <w:p w14:paraId="1B3D6E78" w14:textId="3DD32D8E" w:rsidR="00DE39D8" w:rsidRPr="00D17132" w:rsidRDefault="00D37DEA" w:rsidP="009E5BD9">
      <w:pPr>
        <w:pStyle w:val="-2"/>
        <w:spacing w:after="240"/>
        <w:jc w:val="center"/>
        <w:rPr>
          <w:rFonts w:ascii="Times New Roman" w:hAnsi="Times New Roman"/>
          <w:sz w:val="24"/>
        </w:rPr>
      </w:pPr>
      <w:bookmarkStart w:id="1" w:name="_Toc142037184"/>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1"/>
    </w:p>
    <w:p w14:paraId="1EC3C524" w14:textId="73B7EDE0"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D16CF1">
        <w:rPr>
          <w:rFonts w:ascii="Times New Roman" w:hAnsi="Times New Roman" w:cs="Times New Roman"/>
          <w:sz w:val="28"/>
          <w:szCs w:val="28"/>
        </w:rPr>
        <w:t>Дизайн в декоративно-прикладном искусстве (роспись ткани)</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2"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2"/>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638B9950" w14:textId="5BB6AFCB" w:rsidR="000244DA" w:rsidRPr="00D83E4E" w:rsidRDefault="00270E01" w:rsidP="009E5BD9">
      <w:pPr>
        <w:pStyle w:val="-2"/>
        <w:ind w:firstLine="709"/>
        <w:jc w:val="center"/>
        <w:rPr>
          <w:rFonts w:ascii="Times New Roman" w:hAnsi="Times New Roman"/>
          <w:sz w:val="24"/>
        </w:rPr>
      </w:pPr>
      <w:bookmarkStart w:id="3" w:name="_Toc78885652"/>
      <w:bookmarkStart w:id="4" w:name="_Toc142037185"/>
      <w:r w:rsidRPr="00D83E4E">
        <w:rPr>
          <w:rFonts w:ascii="Times New Roman" w:hAnsi="Times New Roman"/>
          <w:sz w:val="24"/>
        </w:rPr>
        <w:t>1</w:t>
      </w:r>
      <w:r w:rsidR="00D17132" w:rsidRPr="00D83E4E">
        <w:rPr>
          <w:rFonts w:ascii="Times New Roman" w:hAnsi="Times New Roman"/>
          <w:sz w:val="24"/>
        </w:rPr>
        <w:t>.</w:t>
      </w:r>
      <w:bookmarkEnd w:id="3"/>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ЗАДАЧ СПЕЦИАЛИСТА ПО КОМПЕТЕНЦИИ «</w:t>
      </w:r>
      <w:r w:rsidR="00D16CF1">
        <w:rPr>
          <w:rFonts w:ascii="Times New Roman" w:hAnsi="Times New Roman"/>
          <w:sz w:val="24"/>
        </w:rPr>
        <w:t>ДИЗАЙН В ДЕКОРАТИВНО-ПРИКЛАДНОМ ИСКУССТВЕ (РОСПИСЬ ТКАНИ)</w:t>
      </w:r>
      <w:r w:rsidRPr="00D83E4E">
        <w:rPr>
          <w:rFonts w:ascii="Times New Roman" w:hAnsi="Times New Roman"/>
          <w:sz w:val="24"/>
        </w:rPr>
        <w:t>»</w:t>
      </w:r>
      <w:bookmarkEnd w:id="4"/>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145601E7" w14:textId="77777777" w:rsidR="00D16CF1" w:rsidRPr="00D16CF1" w:rsidRDefault="00D16CF1" w:rsidP="00D16CF1">
      <w:pPr>
        <w:spacing w:after="0" w:line="240" w:lineRule="auto"/>
        <w:jc w:val="center"/>
        <w:rPr>
          <w:rFonts w:ascii="Times New Roman" w:eastAsia="Times New Roman" w:hAnsi="Times New Roman" w:cs="Times New Roman"/>
          <w:b/>
          <w:bCs/>
          <w:color w:val="000000"/>
          <w:sz w:val="28"/>
          <w:szCs w:val="28"/>
          <w:lang w:eastAsia="ru-RU"/>
        </w:rPr>
      </w:pPr>
    </w:p>
    <w:tbl>
      <w:tblPr>
        <w:tblStyle w:val="af"/>
        <w:tblW w:w="0" w:type="auto"/>
        <w:tblLook w:val="04A0" w:firstRow="1" w:lastRow="0" w:firstColumn="1" w:lastColumn="0" w:noHBand="0" w:noVBand="1"/>
      </w:tblPr>
      <w:tblGrid>
        <w:gridCol w:w="846"/>
        <w:gridCol w:w="6804"/>
        <w:gridCol w:w="1979"/>
      </w:tblGrid>
      <w:tr w:rsidR="00D16CF1" w:rsidRPr="00D16CF1" w14:paraId="35DF4ED6" w14:textId="77777777" w:rsidTr="00D16CF1">
        <w:tc>
          <w:tcPr>
            <w:tcW w:w="84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93B583" w14:textId="77777777" w:rsidR="00D16CF1" w:rsidRPr="00D16CF1" w:rsidRDefault="00D16CF1" w:rsidP="00D16CF1">
            <w:pPr>
              <w:jc w:val="center"/>
              <w:rPr>
                <w:b/>
                <w:bCs/>
                <w:color w:val="FFFFFF" w:themeColor="background1"/>
                <w:sz w:val="28"/>
                <w:szCs w:val="28"/>
              </w:rPr>
            </w:pPr>
            <w:r w:rsidRPr="00D16CF1">
              <w:rPr>
                <w:b/>
                <w:bCs/>
                <w:color w:val="FFFFFF" w:themeColor="background1"/>
                <w:sz w:val="28"/>
                <w:szCs w:val="28"/>
              </w:rPr>
              <w:t>№ п/п</w:t>
            </w:r>
          </w:p>
        </w:tc>
        <w:tc>
          <w:tcPr>
            <w:tcW w:w="680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A73E14" w14:textId="77777777" w:rsidR="00D16CF1" w:rsidRPr="00D16CF1" w:rsidRDefault="00D16CF1" w:rsidP="00D16CF1">
            <w:pPr>
              <w:jc w:val="center"/>
              <w:rPr>
                <w:b/>
                <w:bCs/>
                <w:color w:val="FFFFFF" w:themeColor="background1"/>
                <w:sz w:val="28"/>
                <w:szCs w:val="28"/>
              </w:rPr>
            </w:pPr>
            <w:r w:rsidRPr="00D16CF1">
              <w:rPr>
                <w:b/>
                <w:bCs/>
                <w:color w:val="FFFFFF" w:themeColor="background1"/>
                <w:sz w:val="28"/>
                <w:szCs w:val="28"/>
              </w:rPr>
              <w:t>Раздел</w:t>
            </w:r>
          </w:p>
        </w:tc>
        <w:tc>
          <w:tcPr>
            <w:tcW w:w="197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60556CA" w14:textId="77777777" w:rsidR="00D16CF1" w:rsidRPr="00D16CF1" w:rsidRDefault="00D16CF1" w:rsidP="00D16CF1">
            <w:pPr>
              <w:jc w:val="center"/>
              <w:rPr>
                <w:b/>
                <w:bCs/>
                <w:color w:val="FFFFFF" w:themeColor="background1"/>
                <w:sz w:val="28"/>
                <w:szCs w:val="28"/>
              </w:rPr>
            </w:pPr>
            <w:r w:rsidRPr="00D16CF1">
              <w:rPr>
                <w:b/>
                <w:bCs/>
                <w:color w:val="FFFFFF" w:themeColor="background1"/>
                <w:sz w:val="28"/>
                <w:szCs w:val="28"/>
              </w:rPr>
              <w:t>Важность в %</w:t>
            </w:r>
          </w:p>
        </w:tc>
      </w:tr>
      <w:tr w:rsidR="00D16CF1" w:rsidRPr="00D16CF1" w14:paraId="1D2FD263" w14:textId="77777777" w:rsidTr="00D16CF1">
        <w:trPr>
          <w:trHeight w:val="158"/>
        </w:trPr>
        <w:tc>
          <w:tcPr>
            <w:tcW w:w="846" w:type="dxa"/>
            <w:vMerge w:val="restart"/>
            <w:tcBorders>
              <w:top w:val="single" w:sz="4" w:space="0" w:color="auto"/>
              <w:left w:val="single" w:sz="4" w:space="0" w:color="auto"/>
              <w:bottom w:val="single" w:sz="4" w:space="0" w:color="auto"/>
              <w:right w:val="single" w:sz="4" w:space="0" w:color="auto"/>
            </w:tcBorders>
            <w:hideMark/>
          </w:tcPr>
          <w:p w14:paraId="52E03E35" w14:textId="77777777" w:rsidR="00D16CF1" w:rsidRPr="00D16CF1" w:rsidRDefault="00D16CF1" w:rsidP="00D16CF1">
            <w:pPr>
              <w:jc w:val="center"/>
              <w:rPr>
                <w:b/>
                <w:bCs/>
                <w:color w:val="000000"/>
                <w:sz w:val="28"/>
                <w:szCs w:val="28"/>
              </w:rPr>
            </w:pPr>
            <w:r w:rsidRPr="00D16CF1">
              <w:rPr>
                <w:b/>
                <w:bCs/>
                <w:color w:val="000000"/>
                <w:sz w:val="28"/>
                <w:szCs w:val="28"/>
              </w:rPr>
              <w:t>1</w:t>
            </w:r>
          </w:p>
        </w:tc>
        <w:tc>
          <w:tcPr>
            <w:tcW w:w="6804" w:type="dxa"/>
            <w:tcBorders>
              <w:top w:val="single" w:sz="4" w:space="0" w:color="auto"/>
              <w:left w:val="single" w:sz="4" w:space="0" w:color="auto"/>
              <w:bottom w:val="single" w:sz="4" w:space="0" w:color="auto"/>
              <w:right w:val="single" w:sz="4" w:space="0" w:color="auto"/>
            </w:tcBorders>
            <w:hideMark/>
          </w:tcPr>
          <w:p w14:paraId="7FBF689E" w14:textId="77777777" w:rsidR="00D16CF1" w:rsidRPr="00D16CF1" w:rsidRDefault="00D16CF1" w:rsidP="00D16CF1">
            <w:pPr>
              <w:rPr>
                <w:b/>
                <w:bCs/>
                <w:color w:val="000000"/>
                <w:sz w:val="28"/>
                <w:szCs w:val="28"/>
              </w:rPr>
            </w:pPr>
            <w:r w:rsidRPr="00D16CF1">
              <w:rPr>
                <w:b/>
                <w:bCs/>
                <w:color w:val="000000"/>
                <w:sz w:val="28"/>
                <w:szCs w:val="28"/>
              </w:rPr>
              <w:t>Организации работы и управление</w:t>
            </w:r>
          </w:p>
        </w:tc>
        <w:tc>
          <w:tcPr>
            <w:tcW w:w="1979" w:type="dxa"/>
            <w:tcBorders>
              <w:top w:val="single" w:sz="4" w:space="0" w:color="auto"/>
              <w:left w:val="single" w:sz="4" w:space="0" w:color="auto"/>
              <w:bottom w:val="single" w:sz="4" w:space="0" w:color="auto"/>
              <w:right w:val="single" w:sz="4" w:space="0" w:color="auto"/>
            </w:tcBorders>
            <w:hideMark/>
          </w:tcPr>
          <w:p w14:paraId="6D1D6EC8" w14:textId="77777777" w:rsidR="00D16CF1" w:rsidRPr="00D16CF1" w:rsidRDefault="00D16CF1" w:rsidP="00D16CF1">
            <w:pPr>
              <w:jc w:val="center"/>
              <w:rPr>
                <w:b/>
                <w:bCs/>
                <w:color w:val="000000"/>
                <w:sz w:val="28"/>
                <w:szCs w:val="28"/>
              </w:rPr>
            </w:pPr>
            <w:r w:rsidRPr="00D16CF1">
              <w:rPr>
                <w:b/>
                <w:bCs/>
                <w:color w:val="000000"/>
                <w:sz w:val="28"/>
                <w:szCs w:val="28"/>
              </w:rPr>
              <w:t>10,00</w:t>
            </w:r>
          </w:p>
        </w:tc>
      </w:tr>
      <w:tr w:rsidR="00D16CF1" w:rsidRPr="00D16CF1" w14:paraId="24FE75E2" w14:textId="77777777" w:rsidTr="00D16CF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6F0D0" w14:textId="77777777" w:rsidR="00D16CF1" w:rsidRPr="00D16CF1" w:rsidRDefault="00D16CF1" w:rsidP="00D16CF1">
            <w:pPr>
              <w:rPr>
                <w:b/>
                <w:bCs/>
                <w:color w:val="000000"/>
                <w:sz w:val="28"/>
                <w:szCs w:val="28"/>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75713506" w14:textId="77777777" w:rsidR="00D16CF1" w:rsidRPr="00D16CF1" w:rsidRDefault="00D16CF1" w:rsidP="00D16CF1">
            <w:pPr>
              <w:rPr>
                <w:bCs/>
                <w:i/>
                <w:color w:val="000000"/>
                <w:sz w:val="28"/>
                <w:szCs w:val="28"/>
              </w:rPr>
            </w:pPr>
            <w:r w:rsidRPr="00D16CF1">
              <w:rPr>
                <w:bCs/>
                <w:i/>
                <w:color w:val="000000"/>
                <w:sz w:val="28"/>
                <w:szCs w:val="28"/>
              </w:rPr>
              <w:t>Специалист должен знать и понимать:</w:t>
            </w:r>
          </w:p>
          <w:p w14:paraId="130C22BD"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нормативы охраны труда и промышленной гигиены, приемы безопасной работы;</w:t>
            </w:r>
          </w:p>
          <w:p w14:paraId="539D745E"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ограничения по здоровью, действующие в отрасли;</w:t>
            </w:r>
          </w:p>
          <w:p w14:paraId="5A860D78"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lastRenderedPageBreak/>
              <w:t>специфические условия отрасли;</w:t>
            </w:r>
          </w:p>
          <w:p w14:paraId="63BF8DD5"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природу и цели технологических условий выполнения художественной росписи ткани;</w:t>
            </w:r>
          </w:p>
          <w:p w14:paraId="46B10B08"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правила техники безопасности при изготовлении изделия декоративно-прикладного искусства (по видам);</w:t>
            </w:r>
          </w:p>
          <w:p w14:paraId="110105E7"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использование подходящего программного обеспечения для получения требуемых результатов;</w:t>
            </w:r>
          </w:p>
          <w:p w14:paraId="6F4C3A25"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принципы эргономики с целью повышения эффективности рабочего процесса;</w:t>
            </w:r>
          </w:p>
          <w:p w14:paraId="5A5F855E"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методы работы в рамках ограничений, действующих в отрасли;</w:t>
            </w:r>
          </w:p>
          <w:p w14:paraId="1D8C3E98"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методы работы в группе для достижения общей цели;</w:t>
            </w:r>
          </w:p>
          <w:p w14:paraId="2849FFB9" w14:textId="77777777" w:rsidR="00D16CF1" w:rsidRPr="00D16CF1" w:rsidRDefault="00D16CF1" w:rsidP="00D16CF1">
            <w:pPr>
              <w:numPr>
                <w:ilvl w:val="0"/>
                <w:numId w:val="23"/>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значение организации процесса своего постоянного профессионального совершенствования.</w:t>
            </w:r>
          </w:p>
          <w:p w14:paraId="39E42005" w14:textId="77777777" w:rsidR="00D16CF1" w:rsidRPr="00D16CF1" w:rsidRDefault="00D16CF1" w:rsidP="00D16CF1">
            <w:pPr>
              <w:spacing w:after="200" w:line="276" w:lineRule="auto"/>
              <w:ind w:firstLine="34"/>
              <w:contextualSpacing/>
              <w:jc w:val="both"/>
              <w:rPr>
                <w:rFonts w:eastAsia="Calibri"/>
                <w:bCs/>
                <w:i/>
                <w:color w:val="000000"/>
                <w:sz w:val="28"/>
                <w:szCs w:val="28"/>
              </w:rPr>
            </w:pPr>
            <w:r w:rsidRPr="00D16CF1">
              <w:rPr>
                <w:rFonts w:eastAsia="Calibri"/>
                <w:bCs/>
                <w:i/>
                <w:color w:val="000000"/>
                <w:sz w:val="28"/>
                <w:szCs w:val="28"/>
              </w:rPr>
              <w:t>Специалист должен уметь:</w:t>
            </w:r>
          </w:p>
          <w:p w14:paraId="7FAD220D" w14:textId="77777777" w:rsidR="00D16CF1" w:rsidRPr="00D16CF1" w:rsidRDefault="00D16CF1" w:rsidP="00D16CF1">
            <w:pPr>
              <w:numPr>
                <w:ilvl w:val="0"/>
                <w:numId w:val="24"/>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выбирать и использовать красители эффективным/рациональным образом и хранить безопасным/защищенным образом;</w:t>
            </w:r>
          </w:p>
          <w:p w14:paraId="30003C71" w14:textId="77777777" w:rsidR="00D16CF1" w:rsidRPr="00D16CF1" w:rsidRDefault="00D16CF1" w:rsidP="00D16CF1">
            <w:pPr>
              <w:numPr>
                <w:ilvl w:val="0"/>
                <w:numId w:val="24"/>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соблюдать стандарты, правила и нормативы по технике безопасности и охране здоровья;</w:t>
            </w:r>
          </w:p>
          <w:p w14:paraId="141B8E4D" w14:textId="77777777" w:rsidR="00D16CF1" w:rsidRPr="00D16CF1" w:rsidRDefault="00D16CF1" w:rsidP="00D16CF1">
            <w:pPr>
              <w:numPr>
                <w:ilvl w:val="0"/>
                <w:numId w:val="24"/>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выбирать, использовать, очищать, обслуживать и хранить все инструменты, кисти и оборудование безопасным/защищенным образом;</w:t>
            </w:r>
          </w:p>
          <w:p w14:paraId="002ECBE3" w14:textId="77777777" w:rsidR="00D16CF1" w:rsidRPr="00D16CF1" w:rsidRDefault="00D16CF1" w:rsidP="00D16CF1">
            <w:pPr>
              <w:numPr>
                <w:ilvl w:val="0"/>
                <w:numId w:val="24"/>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планировать, составлять графики и изменять очередность приоритетов в работе в соответствии с возникающими потребностями, чтобы выдержать установленные сроки;</w:t>
            </w:r>
          </w:p>
          <w:p w14:paraId="1E506183" w14:textId="77777777" w:rsidR="00D16CF1" w:rsidRPr="00D16CF1" w:rsidRDefault="00D16CF1" w:rsidP="00D16CF1">
            <w:pPr>
              <w:numPr>
                <w:ilvl w:val="0"/>
                <w:numId w:val="24"/>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эффективно работать в условиях стресса для выполнения потребностей бизнеса;</w:t>
            </w:r>
          </w:p>
          <w:p w14:paraId="0CB9B237" w14:textId="77777777" w:rsidR="00D16CF1" w:rsidRPr="00D16CF1" w:rsidRDefault="00D16CF1" w:rsidP="00D16CF1">
            <w:pPr>
              <w:numPr>
                <w:ilvl w:val="0"/>
                <w:numId w:val="24"/>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поддерживать безопасные и эргономичные методы работы;</w:t>
            </w:r>
          </w:p>
          <w:p w14:paraId="4AF69EC1" w14:textId="77777777" w:rsidR="00D16CF1" w:rsidRPr="00D16CF1" w:rsidRDefault="00D16CF1" w:rsidP="00D16CF1">
            <w:pPr>
              <w:numPr>
                <w:ilvl w:val="0"/>
                <w:numId w:val="24"/>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содержать рабочую зону в чистоте и порядке;</w:t>
            </w:r>
          </w:p>
          <w:p w14:paraId="7235237C" w14:textId="77777777" w:rsidR="00D16CF1" w:rsidRPr="00D16CF1" w:rsidRDefault="00D16CF1" w:rsidP="00D16CF1">
            <w:pPr>
              <w:numPr>
                <w:ilvl w:val="0"/>
                <w:numId w:val="24"/>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утилизировать отходы экологически безопасным образом.</w:t>
            </w:r>
          </w:p>
        </w:tc>
        <w:tc>
          <w:tcPr>
            <w:tcW w:w="1979" w:type="dxa"/>
            <w:tcBorders>
              <w:top w:val="single" w:sz="4" w:space="0" w:color="auto"/>
              <w:left w:val="single" w:sz="4" w:space="0" w:color="auto"/>
              <w:bottom w:val="single" w:sz="4" w:space="0" w:color="auto"/>
              <w:right w:val="single" w:sz="4" w:space="0" w:color="auto"/>
            </w:tcBorders>
          </w:tcPr>
          <w:p w14:paraId="7B9F2FEC" w14:textId="77777777" w:rsidR="00D16CF1" w:rsidRPr="00D16CF1" w:rsidRDefault="00D16CF1" w:rsidP="00D16CF1">
            <w:pPr>
              <w:jc w:val="center"/>
              <w:rPr>
                <w:b/>
                <w:bCs/>
                <w:color w:val="000000"/>
                <w:sz w:val="28"/>
                <w:szCs w:val="28"/>
              </w:rPr>
            </w:pPr>
          </w:p>
        </w:tc>
      </w:tr>
      <w:tr w:rsidR="00D16CF1" w:rsidRPr="00D16CF1" w14:paraId="0242E932" w14:textId="77777777" w:rsidTr="00D16CF1">
        <w:trPr>
          <w:trHeight w:val="158"/>
        </w:trPr>
        <w:tc>
          <w:tcPr>
            <w:tcW w:w="846" w:type="dxa"/>
            <w:vMerge w:val="restart"/>
            <w:tcBorders>
              <w:top w:val="single" w:sz="4" w:space="0" w:color="auto"/>
              <w:left w:val="single" w:sz="4" w:space="0" w:color="auto"/>
              <w:bottom w:val="single" w:sz="4" w:space="0" w:color="auto"/>
              <w:right w:val="single" w:sz="4" w:space="0" w:color="auto"/>
            </w:tcBorders>
            <w:hideMark/>
          </w:tcPr>
          <w:p w14:paraId="50FD3066" w14:textId="77777777" w:rsidR="00D16CF1" w:rsidRPr="00D16CF1" w:rsidRDefault="00D16CF1" w:rsidP="00D16CF1">
            <w:pPr>
              <w:jc w:val="center"/>
              <w:rPr>
                <w:b/>
                <w:bCs/>
                <w:color w:val="000000"/>
                <w:sz w:val="28"/>
                <w:szCs w:val="28"/>
              </w:rPr>
            </w:pPr>
            <w:r w:rsidRPr="00D16CF1">
              <w:rPr>
                <w:b/>
                <w:bCs/>
                <w:color w:val="000000"/>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14:paraId="1C3695F8" w14:textId="77777777" w:rsidR="00D16CF1" w:rsidRPr="00D16CF1" w:rsidRDefault="00D16CF1" w:rsidP="00D16CF1">
            <w:pPr>
              <w:jc w:val="center"/>
              <w:rPr>
                <w:b/>
                <w:bCs/>
                <w:color w:val="000000"/>
                <w:sz w:val="28"/>
                <w:szCs w:val="28"/>
              </w:rPr>
            </w:pPr>
            <w:r w:rsidRPr="00D16CF1">
              <w:rPr>
                <w:b/>
                <w:bCs/>
                <w:color w:val="000000"/>
                <w:sz w:val="28"/>
                <w:szCs w:val="28"/>
              </w:rPr>
              <w:t>Коммуникация и навыки презентации</w:t>
            </w:r>
          </w:p>
        </w:tc>
        <w:tc>
          <w:tcPr>
            <w:tcW w:w="1979" w:type="dxa"/>
            <w:tcBorders>
              <w:top w:val="single" w:sz="4" w:space="0" w:color="auto"/>
              <w:left w:val="single" w:sz="4" w:space="0" w:color="auto"/>
              <w:bottom w:val="single" w:sz="4" w:space="0" w:color="auto"/>
              <w:right w:val="single" w:sz="4" w:space="0" w:color="auto"/>
            </w:tcBorders>
            <w:hideMark/>
          </w:tcPr>
          <w:p w14:paraId="7524078F" w14:textId="77777777" w:rsidR="00D16CF1" w:rsidRPr="00D16CF1" w:rsidRDefault="00D16CF1" w:rsidP="00D16CF1">
            <w:pPr>
              <w:jc w:val="center"/>
              <w:rPr>
                <w:b/>
                <w:bCs/>
                <w:color w:val="000000"/>
                <w:sz w:val="28"/>
                <w:szCs w:val="28"/>
              </w:rPr>
            </w:pPr>
            <w:r w:rsidRPr="00D16CF1">
              <w:rPr>
                <w:b/>
                <w:bCs/>
                <w:color w:val="000000"/>
                <w:sz w:val="28"/>
                <w:szCs w:val="28"/>
              </w:rPr>
              <w:t>10,00</w:t>
            </w:r>
          </w:p>
        </w:tc>
      </w:tr>
      <w:tr w:rsidR="00D16CF1" w:rsidRPr="00D16CF1" w14:paraId="25FD5280" w14:textId="77777777" w:rsidTr="00D16CF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8DA89" w14:textId="77777777" w:rsidR="00D16CF1" w:rsidRPr="00D16CF1" w:rsidRDefault="00D16CF1" w:rsidP="00D16CF1">
            <w:pPr>
              <w:rPr>
                <w:b/>
                <w:bCs/>
                <w:color w:val="000000"/>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14:paraId="74E49C86" w14:textId="77777777" w:rsidR="00D16CF1" w:rsidRPr="00D16CF1" w:rsidRDefault="00D16CF1" w:rsidP="00D16CF1">
            <w:pPr>
              <w:rPr>
                <w:bCs/>
                <w:i/>
                <w:color w:val="000000"/>
                <w:sz w:val="28"/>
                <w:szCs w:val="28"/>
              </w:rPr>
            </w:pPr>
            <w:r w:rsidRPr="00D16CF1">
              <w:rPr>
                <w:bCs/>
                <w:i/>
                <w:color w:val="000000"/>
                <w:sz w:val="28"/>
                <w:szCs w:val="28"/>
              </w:rPr>
              <w:t>Специалист должен знать и понимать:</w:t>
            </w:r>
          </w:p>
          <w:p w14:paraId="0155C0F6" w14:textId="77777777" w:rsidR="00D16CF1" w:rsidRPr="00D16CF1" w:rsidRDefault="00D16CF1" w:rsidP="00D16CF1">
            <w:pPr>
              <w:numPr>
                <w:ilvl w:val="0"/>
                <w:numId w:val="25"/>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важность умения внимательно слушать;</w:t>
            </w:r>
          </w:p>
          <w:p w14:paraId="51D84FA5" w14:textId="77777777" w:rsidR="00D16CF1" w:rsidRPr="00D16CF1" w:rsidRDefault="00D16CF1" w:rsidP="00D16CF1">
            <w:pPr>
              <w:numPr>
                <w:ilvl w:val="0"/>
                <w:numId w:val="25"/>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lastRenderedPageBreak/>
              <w:t>методы изучения задания и пожелания заказчика и получения разъяснений;</w:t>
            </w:r>
          </w:p>
          <w:p w14:paraId="72744235" w14:textId="77777777" w:rsidR="00D16CF1" w:rsidRPr="00D16CF1" w:rsidRDefault="00D16CF1" w:rsidP="00D16CF1">
            <w:pPr>
              <w:numPr>
                <w:ilvl w:val="0"/>
                <w:numId w:val="25"/>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как наглядно представлять и истолковывать тематику задания;</w:t>
            </w:r>
          </w:p>
          <w:p w14:paraId="711CEBAE" w14:textId="77777777" w:rsidR="00D16CF1" w:rsidRPr="00D16CF1" w:rsidRDefault="00D16CF1" w:rsidP="00D16CF1">
            <w:pPr>
              <w:numPr>
                <w:ilvl w:val="0"/>
                <w:numId w:val="25"/>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методы ведения переговоров, например, при покупке материалов;</w:t>
            </w:r>
          </w:p>
          <w:p w14:paraId="7D8A58EF" w14:textId="77777777" w:rsidR="00D16CF1" w:rsidRPr="00D16CF1" w:rsidRDefault="00D16CF1" w:rsidP="00D16CF1">
            <w:pPr>
              <w:numPr>
                <w:ilvl w:val="0"/>
                <w:numId w:val="25"/>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методы разрешения недопонимания и конфликтных ситуаций;</w:t>
            </w:r>
          </w:p>
          <w:p w14:paraId="3F82CA3A" w14:textId="77777777" w:rsidR="00D16CF1" w:rsidRPr="00D16CF1" w:rsidRDefault="00D16CF1" w:rsidP="00D16CF1">
            <w:pPr>
              <w:numPr>
                <w:ilvl w:val="0"/>
                <w:numId w:val="25"/>
              </w:numPr>
              <w:spacing w:line="276" w:lineRule="auto"/>
              <w:ind w:left="317" w:hanging="283"/>
              <w:contextualSpacing/>
              <w:jc w:val="both"/>
              <w:rPr>
                <w:rFonts w:eastAsia="Calibri"/>
                <w:bCs/>
                <w:color w:val="000000"/>
                <w:sz w:val="28"/>
                <w:szCs w:val="28"/>
              </w:rPr>
            </w:pPr>
            <w:r w:rsidRPr="00D16CF1">
              <w:rPr>
                <w:rFonts w:eastAsia="Calibri"/>
                <w:bCs/>
                <w:color w:val="000000"/>
                <w:sz w:val="28"/>
                <w:szCs w:val="28"/>
              </w:rPr>
              <w:t>признаки успешной презентации.</w:t>
            </w:r>
          </w:p>
          <w:p w14:paraId="1794E139" w14:textId="77777777" w:rsidR="00D16CF1" w:rsidRPr="00D16CF1" w:rsidRDefault="00D16CF1" w:rsidP="00D16CF1">
            <w:pPr>
              <w:ind w:left="34"/>
              <w:jc w:val="both"/>
              <w:rPr>
                <w:bCs/>
                <w:i/>
                <w:color w:val="000000"/>
                <w:sz w:val="28"/>
                <w:szCs w:val="28"/>
              </w:rPr>
            </w:pPr>
            <w:r w:rsidRPr="00D16CF1">
              <w:rPr>
                <w:bCs/>
                <w:i/>
                <w:color w:val="000000"/>
                <w:sz w:val="28"/>
                <w:szCs w:val="28"/>
              </w:rPr>
              <w:t>Специалист должен уметь:</w:t>
            </w:r>
          </w:p>
          <w:p w14:paraId="45910C7E" w14:textId="77777777" w:rsidR="00D16CF1" w:rsidRPr="00D16CF1" w:rsidRDefault="00D16CF1" w:rsidP="00D16CF1">
            <w:pPr>
              <w:numPr>
                <w:ilvl w:val="0"/>
                <w:numId w:val="26"/>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точно определять потребности и ожидания целевой аудитории: внутренние и внешние заказчики;</w:t>
            </w:r>
          </w:p>
          <w:p w14:paraId="68990DDF" w14:textId="77777777" w:rsidR="00D16CF1" w:rsidRPr="00D16CF1" w:rsidRDefault="00D16CF1" w:rsidP="00D16CF1">
            <w:pPr>
              <w:numPr>
                <w:ilvl w:val="0"/>
                <w:numId w:val="26"/>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устанавливать и поддерживать доверие со стороны целевой аудитории: внутренние и внешние заказчики;</w:t>
            </w:r>
          </w:p>
          <w:p w14:paraId="52B60485" w14:textId="77777777" w:rsidR="00D16CF1" w:rsidRPr="00D16CF1" w:rsidRDefault="00D16CF1" w:rsidP="00D16CF1">
            <w:pPr>
              <w:numPr>
                <w:ilvl w:val="0"/>
                <w:numId w:val="26"/>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на постоянной основе поддерживать эффективное устное и письменное общение с коллегами;</w:t>
            </w:r>
          </w:p>
          <w:p w14:paraId="2BD83A5C" w14:textId="77777777" w:rsidR="00D16CF1" w:rsidRPr="00D16CF1" w:rsidRDefault="00D16CF1" w:rsidP="00D16CF1">
            <w:pPr>
              <w:numPr>
                <w:ilvl w:val="0"/>
                <w:numId w:val="26"/>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слушать, реагировать и отвечать позитивным и конструктивным образом на отзывы со стороны коллег и внешних заказчиков;</w:t>
            </w:r>
          </w:p>
          <w:p w14:paraId="21439F4F" w14:textId="77777777" w:rsidR="00D16CF1" w:rsidRPr="00D16CF1" w:rsidRDefault="00D16CF1" w:rsidP="00D16CF1">
            <w:pPr>
              <w:numPr>
                <w:ilvl w:val="0"/>
                <w:numId w:val="26"/>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профессионально представлять идеи, обоснования и разработки/демонстрации коллегам и соответствующим отделам/специалистам;</w:t>
            </w:r>
          </w:p>
          <w:p w14:paraId="3A4362E8" w14:textId="77777777" w:rsidR="00D16CF1" w:rsidRPr="00D16CF1" w:rsidRDefault="00D16CF1" w:rsidP="00D16CF1">
            <w:pPr>
              <w:numPr>
                <w:ilvl w:val="0"/>
                <w:numId w:val="26"/>
              </w:numPr>
              <w:spacing w:after="200" w:line="276" w:lineRule="auto"/>
              <w:ind w:left="317" w:hanging="283"/>
              <w:contextualSpacing/>
              <w:jc w:val="both"/>
              <w:rPr>
                <w:rFonts w:ascii="Calibri" w:eastAsia="Calibri" w:hAnsi="Calibri"/>
                <w:b/>
                <w:bCs/>
                <w:color w:val="000000"/>
                <w:sz w:val="28"/>
                <w:szCs w:val="28"/>
              </w:rPr>
            </w:pPr>
            <w:r w:rsidRPr="00D16CF1">
              <w:rPr>
                <w:rFonts w:eastAsia="Calibri"/>
                <w:bCs/>
                <w:color w:val="000000"/>
                <w:sz w:val="28"/>
                <w:szCs w:val="28"/>
              </w:rPr>
              <w:t>реагировать и отвечать должным образом на вопросы и идеи коллег.</w:t>
            </w:r>
          </w:p>
        </w:tc>
        <w:tc>
          <w:tcPr>
            <w:tcW w:w="1979" w:type="dxa"/>
            <w:tcBorders>
              <w:top w:val="single" w:sz="4" w:space="0" w:color="auto"/>
              <w:left w:val="single" w:sz="4" w:space="0" w:color="auto"/>
              <w:bottom w:val="single" w:sz="4" w:space="0" w:color="auto"/>
              <w:right w:val="single" w:sz="4" w:space="0" w:color="auto"/>
            </w:tcBorders>
          </w:tcPr>
          <w:p w14:paraId="46362384" w14:textId="77777777" w:rsidR="00D16CF1" w:rsidRPr="00D16CF1" w:rsidRDefault="00D16CF1" w:rsidP="00D16CF1">
            <w:pPr>
              <w:jc w:val="center"/>
              <w:rPr>
                <w:b/>
                <w:bCs/>
                <w:color w:val="000000"/>
                <w:sz w:val="28"/>
                <w:szCs w:val="28"/>
              </w:rPr>
            </w:pPr>
          </w:p>
        </w:tc>
      </w:tr>
      <w:tr w:rsidR="00D16CF1" w:rsidRPr="00D16CF1" w14:paraId="6CFCE56F" w14:textId="77777777" w:rsidTr="00D16CF1">
        <w:trPr>
          <w:trHeight w:val="158"/>
        </w:trPr>
        <w:tc>
          <w:tcPr>
            <w:tcW w:w="846" w:type="dxa"/>
            <w:vMerge w:val="restart"/>
            <w:tcBorders>
              <w:top w:val="single" w:sz="4" w:space="0" w:color="auto"/>
              <w:left w:val="single" w:sz="4" w:space="0" w:color="auto"/>
              <w:bottom w:val="single" w:sz="4" w:space="0" w:color="auto"/>
              <w:right w:val="single" w:sz="4" w:space="0" w:color="auto"/>
            </w:tcBorders>
            <w:hideMark/>
          </w:tcPr>
          <w:p w14:paraId="0252C049" w14:textId="77777777" w:rsidR="00D16CF1" w:rsidRPr="00D16CF1" w:rsidRDefault="00D16CF1" w:rsidP="00D16CF1">
            <w:pPr>
              <w:jc w:val="center"/>
              <w:rPr>
                <w:b/>
                <w:bCs/>
                <w:color w:val="000000"/>
                <w:sz w:val="28"/>
                <w:szCs w:val="28"/>
              </w:rPr>
            </w:pPr>
            <w:r w:rsidRPr="00D16CF1">
              <w:rPr>
                <w:b/>
                <w:bCs/>
                <w:color w:val="000000"/>
                <w:sz w:val="28"/>
                <w:szCs w:val="28"/>
              </w:rPr>
              <w:t>3</w:t>
            </w:r>
          </w:p>
        </w:tc>
        <w:tc>
          <w:tcPr>
            <w:tcW w:w="6804" w:type="dxa"/>
            <w:tcBorders>
              <w:top w:val="single" w:sz="4" w:space="0" w:color="auto"/>
              <w:left w:val="single" w:sz="4" w:space="0" w:color="auto"/>
              <w:bottom w:val="single" w:sz="4" w:space="0" w:color="auto"/>
              <w:right w:val="single" w:sz="4" w:space="0" w:color="auto"/>
            </w:tcBorders>
            <w:hideMark/>
          </w:tcPr>
          <w:p w14:paraId="3BA76472" w14:textId="77777777" w:rsidR="00D16CF1" w:rsidRPr="00D16CF1" w:rsidRDefault="00D16CF1" w:rsidP="00D16CF1">
            <w:pPr>
              <w:rPr>
                <w:b/>
                <w:bCs/>
                <w:color w:val="000000"/>
                <w:sz w:val="28"/>
                <w:szCs w:val="28"/>
              </w:rPr>
            </w:pPr>
            <w:r w:rsidRPr="00D16CF1">
              <w:rPr>
                <w:b/>
                <w:bCs/>
                <w:color w:val="000000"/>
                <w:sz w:val="28"/>
                <w:szCs w:val="28"/>
              </w:rPr>
              <w:t>Решение проблем, новаторство и креативность</w:t>
            </w:r>
          </w:p>
        </w:tc>
        <w:tc>
          <w:tcPr>
            <w:tcW w:w="1979" w:type="dxa"/>
            <w:tcBorders>
              <w:top w:val="single" w:sz="4" w:space="0" w:color="auto"/>
              <w:left w:val="single" w:sz="4" w:space="0" w:color="auto"/>
              <w:bottom w:val="single" w:sz="4" w:space="0" w:color="auto"/>
              <w:right w:val="single" w:sz="4" w:space="0" w:color="auto"/>
            </w:tcBorders>
            <w:hideMark/>
          </w:tcPr>
          <w:p w14:paraId="1FC53E8A" w14:textId="77777777" w:rsidR="00D16CF1" w:rsidRPr="00D16CF1" w:rsidRDefault="00D16CF1" w:rsidP="00D16CF1">
            <w:pPr>
              <w:jc w:val="center"/>
              <w:rPr>
                <w:b/>
                <w:bCs/>
                <w:color w:val="000000"/>
                <w:sz w:val="28"/>
                <w:szCs w:val="28"/>
              </w:rPr>
            </w:pPr>
            <w:r w:rsidRPr="00D16CF1">
              <w:rPr>
                <w:b/>
                <w:bCs/>
                <w:color w:val="000000"/>
                <w:sz w:val="28"/>
                <w:szCs w:val="28"/>
              </w:rPr>
              <w:t>10,00</w:t>
            </w:r>
          </w:p>
        </w:tc>
      </w:tr>
      <w:tr w:rsidR="00D16CF1" w:rsidRPr="00D16CF1" w14:paraId="026110D2" w14:textId="77777777" w:rsidTr="00D16CF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FAC118" w14:textId="77777777" w:rsidR="00D16CF1" w:rsidRPr="00D16CF1" w:rsidRDefault="00D16CF1" w:rsidP="00D16CF1">
            <w:pPr>
              <w:rPr>
                <w:b/>
                <w:bCs/>
                <w:color w:val="000000"/>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14:paraId="7ACE939A" w14:textId="77777777" w:rsidR="00D16CF1" w:rsidRPr="00D16CF1" w:rsidRDefault="00D16CF1" w:rsidP="00D16CF1">
            <w:pPr>
              <w:rPr>
                <w:bCs/>
                <w:i/>
                <w:color w:val="000000"/>
                <w:sz w:val="28"/>
                <w:szCs w:val="28"/>
              </w:rPr>
            </w:pPr>
            <w:r w:rsidRPr="00D16CF1">
              <w:rPr>
                <w:bCs/>
                <w:i/>
                <w:color w:val="000000"/>
                <w:sz w:val="28"/>
                <w:szCs w:val="28"/>
              </w:rPr>
              <w:t>Специалист должен знать и понимать:</w:t>
            </w:r>
          </w:p>
          <w:p w14:paraId="62016BA3"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распространенные типы проблем, которые могут возникнуть по ходу работы при выполнении ручной росписи;</w:t>
            </w:r>
          </w:p>
          <w:p w14:paraId="6B8B2D3F"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технологические подходы к решению проблем;</w:t>
            </w:r>
          </w:p>
          <w:p w14:paraId="5553AC57"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принципы творческого подхода к разработке и оформления эскизных вариантов художественной росписи;</w:t>
            </w:r>
          </w:p>
          <w:p w14:paraId="06077986"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направления современного оформления текстильных изделий;</w:t>
            </w:r>
          </w:p>
          <w:p w14:paraId="67CDBD14"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принципы создания эксклюзивных коллекций;</w:t>
            </w:r>
          </w:p>
          <w:p w14:paraId="5ADB9955" w14:textId="77777777" w:rsidR="00D16CF1" w:rsidRPr="00D16CF1" w:rsidRDefault="00D16CF1" w:rsidP="00D16CF1">
            <w:pPr>
              <w:numPr>
                <w:ilvl w:val="0"/>
                <w:numId w:val="27"/>
              </w:numPr>
              <w:spacing w:line="276" w:lineRule="auto"/>
              <w:ind w:left="317" w:hanging="283"/>
              <w:contextualSpacing/>
              <w:jc w:val="both"/>
              <w:rPr>
                <w:rFonts w:eastAsia="Calibri"/>
                <w:bCs/>
                <w:color w:val="000000"/>
                <w:sz w:val="28"/>
                <w:szCs w:val="28"/>
              </w:rPr>
            </w:pPr>
            <w:r w:rsidRPr="00D16CF1">
              <w:rPr>
                <w:rFonts w:eastAsia="Calibri"/>
                <w:bCs/>
                <w:color w:val="000000"/>
                <w:sz w:val="28"/>
                <w:szCs w:val="28"/>
              </w:rPr>
              <w:t>способы и приемы завершающего дизайна.</w:t>
            </w:r>
          </w:p>
          <w:p w14:paraId="35962F64" w14:textId="77777777" w:rsidR="00D16CF1" w:rsidRPr="00D16CF1" w:rsidRDefault="00D16CF1" w:rsidP="00D16CF1">
            <w:pPr>
              <w:ind w:left="34"/>
              <w:jc w:val="both"/>
              <w:rPr>
                <w:bCs/>
                <w:i/>
                <w:color w:val="000000"/>
                <w:sz w:val="28"/>
                <w:szCs w:val="28"/>
              </w:rPr>
            </w:pPr>
            <w:r w:rsidRPr="00D16CF1">
              <w:rPr>
                <w:bCs/>
                <w:i/>
                <w:color w:val="000000"/>
                <w:sz w:val="28"/>
                <w:szCs w:val="28"/>
              </w:rPr>
              <w:t>Специалист должен уметь:</w:t>
            </w:r>
          </w:p>
          <w:p w14:paraId="5DA4DD2D"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lastRenderedPageBreak/>
              <w:t>использовать базовые знания по профессии в художественном проектировании;</w:t>
            </w:r>
          </w:p>
          <w:p w14:paraId="18C5FCFD"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создавать, анализировать и представлять эскизы, отражающие тематику, эстетику и композицию;</w:t>
            </w:r>
          </w:p>
          <w:p w14:paraId="7E873020"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создавать идеи, которые соответствуют тематике и современным тенденциям в модной индустрии;</w:t>
            </w:r>
          </w:p>
          <w:p w14:paraId="234E4100"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определять границы своего опыта/ответственности и обращаться к коллегам по нужным направлениям;</w:t>
            </w:r>
          </w:p>
          <w:p w14:paraId="0C205CC4"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использовать современные тенденции в модной индустрии;</w:t>
            </w:r>
          </w:p>
          <w:p w14:paraId="509394C8"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использовать воображение и вдохновение для создания оригинальных идей;</w:t>
            </w:r>
          </w:p>
          <w:p w14:paraId="48BFA4BB" w14:textId="77777777" w:rsidR="00D16CF1" w:rsidRPr="00D16CF1" w:rsidRDefault="00D16CF1" w:rsidP="00D16CF1">
            <w:pPr>
              <w:numPr>
                <w:ilvl w:val="0"/>
                <w:numId w:val="27"/>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 xml:space="preserve">всегда стремиться использовать новейшие </w:t>
            </w:r>
            <w:r w:rsidRPr="00D16CF1">
              <w:rPr>
                <w:rFonts w:eastAsia="Calibri"/>
                <w:bCs/>
                <w:color w:val="000000"/>
                <w:sz w:val="28"/>
                <w:szCs w:val="28"/>
                <w:lang w:val="en-US"/>
              </w:rPr>
              <w:t>IT</w:t>
            </w:r>
            <w:r w:rsidRPr="00D16CF1">
              <w:rPr>
                <w:rFonts w:eastAsia="Calibri"/>
                <w:bCs/>
                <w:color w:val="000000"/>
                <w:sz w:val="28"/>
                <w:szCs w:val="28"/>
              </w:rPr>
              <w:t xml:space="preserve">-программы. </w:t>
            </w:r>
          </w:p>
        </w:tc>
        <w:tc>
          <w:tcPr>
            <w:tcW w:w="1979" w:type="dxa"/>
            <w:tcBorders>
              <w:top w:val="single" w:sz="4" w:space="0" w:color="auto"/>
              <w:left w:val="single" w:sz="4" w:space="0" w:color="auto"/>
              <w:bottom w:val="single" w:sz="4" w:space="0" w:color="auto"/>
              <w:right w:val="single" w:sz="4" w:space="0" w:color="auto"/>
            </w:tcBorders>
          </w:tcPr>
          <w:p w14:paraId="7B1F7F3C" w14:textId="77777777" w:rsidR="00D16CF1" w:rsidRPr="00D16CF1" w:rsidRDefault="00D16CF1" w:rsidP="00D16CF1">
            <w:pPr>
              <w:jc w:val="center"/>
              <w:rPr>
                <w:b/>
                <w:bCs/>
                <w:color w:val="000000"/>
                <w:sz w:val="28"/>
                <w:szCs w:val="28"/>
              </w:rPr>
            </w:pPr>
          </w:p>
        </w:tc>
      </w:tr>
      <w:tr w:rsidR="00D16CF1" w:rsidRPr="00D16CF1" w14:paraId="34F0507F" w14:textId="77777777" w:rsidTr="00D16CF1">
        <w:trPr>
          <w:trHeight w:val="158"/>
        </w:trPr>
        <w:tc>
          <w:tcPr>
            <w:tcW w:w="846" w:type="dxa"/>
            <w:vMerge w:val="restart"/>
            <w:tcBorders>
              <w:top w:val="single" w:sz="4" w:space="0" w:color="auto"/>
              <w:left w:val="single" w:sz="4" w:space="0" w:color="auto"/>
              <w:bottom w:val="single" w:sz="4" w:space="0" w:color="auto"/>
              <w:right w:val="single" w:sz="4" w:space="0" w:color="auto"/>
            </w:tcBorders>
            <w:hideMark/>
          </w:tcPr>
          <w:p w14:paraId="60CEEAAE" w14:textId="77777777" w:rsidR="00D16CF1" w:rsidRPr="00D16CF1" w:rsidRDefault="00D16CF1" w:rsidP="00D16CF1">
            <w:pPr>
              <w:jc w:val="center"/>
              <w:rPr>
                <w:b/>
                <w:bCs/>
                <w:color w:val="000000"/>
                <w:sz w:val="28"/>
                <w:szCs w:val="28"/>
              </w:rPr>
            </w:pPr>
            <w:r w:rsidRPr="00D16CF1">
              <w:rPr>
                <w:b/>
                <w:bCs/>
                <w:color w:val="000000"/>
                <w:sz w:val="28"/>
                <w:szCs w:val="28"/>
              </w:rPr>
              <w:t>4</w:t>
            </w:r>
          </w:p>
        </w:tc>
        <w:tc>
          <w:tcPr>
            <w:tcW w:w="6804" w:type="dxa"/>
            <w:tcBorders>
              <w:top w:val="single" w:sz="4" w:space="0" w:color="auto"/>
              <w:left w:val="single" w:sz="4" w:space="0" w:color="auto"/>
              <w:bottom w:val="single" w:sz="4" w:space="0" w:color="auto"/>
              <w:right w:val="single" w:sz="4" w:space="0" w:color="auto"/>
            </w:tcBorders>
            <w:vAlign w:val="center"/>
            <w:hideMark/>
          </w:tcPr>
          <w:p w14:paraId="7D0DFD5C" w14:textId="77777777" w:rsidR="00D16CF1" w:rsidRPr="00D16CF1" w:rsidRDefault="00D16CF1" w:rsidP="00D16CF1">
            <w:pPr>
              <w:rPr>
                <w:b/>
                <w:bCs/>
                <w:color w:val="000000"/>
                <w:sz w:val="28"/>
                <w:szCs w:val="28"/>
              </w:rPr>
            </w:pPr>
            <w:r w:rsidRPr="00D16CF1">
              <w:rPr>
                <w:b/>
                <w:bCs/>
                <w:color w:val="000000"/>
                <w:sz w:val="28"/>
                <w:szCs w:val="28"/>
              </w:rPr>
              <w:t>Воплощение авторского эскиза</w:t>
            </w:r>
          </w:p>
        </w:tc>
        <w:tc>
          <w:tcPr>
            <w:tcW w:w="1979" w:type="dxa"/>
            <w:tcBorders>
              <w:top w:val="single" w:sz="4" w:space="0" w:color="auto"/>
              <w:left w:val="single" w:sz="4" w:space="0" w:color="auto"/>
              <w:bottom w:val="single" w:sz="4" w:space="0" w:color="auto"/>
              <w:right w:val="single" w:sz="4" w:space="0" w:color="auto"/>
            </w:tcBorders>
            <w:hideMark/>
          </w:tcPr>
          <w:p w14:paraId="1CBDB5B3" w14:textId="77777777" w:rsidR="00D16CF1" w:rsidRPr="00D16CF1" w:rsidRDefault="00D16CF1" w:rsidP="00D16CF1">
            <w:pPr>
              <w:jc w:val="center"/>
              <w:rPr>
                <w:b/>
                <w:bCs/>
                <w:color w:val="000000"/>
                <w:sz w:val="28"/>
                <w:szCs w:val="28"/>
              </w:rPr>
            </w:pPr>
            <w:r w:rsidRPr="00D16CF1">
              <w:rPr>
                <w:b/>
                <w:bCs/>
                <w:color w:val="000000"/>
                <w:sz w:val="28"/>
                <w:szCs w:val="28"/>
              </w:rPr>
              <w:t>20,00</w:t>
            </w:r>
          </w:p>
        </w:tc>
      </w:tr>
      <w:tr w:rsidR="00D16CF1" w:rsidRPr="00D16CF1" w14:paraId="10F23D36" w14:textId="77777777" w:rsidTr="00D16CF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CE205" w14:textId="77777777" w:rsidR="00D16CF1" w:rsidRPr="00D16CF1" w:rsidRDefault="00D16CF1" w:rsidP="00D16CF1">
            <w:pPr>
              <w:rPr>
                <w:b/>
                <w:bCs/>
                <w:color w:val="000000"/>
                <w:sz w:val="28"/>
                <w:szCs w:val="28"/>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5A87910A" w14:textId="77777777" w:rsidR="00D16CF1" w:rsidRPr="00D16CF1" w:rsidRDefault="00D16CF1" w:rsidP="00D16CF1">
            <w:pPr>
              <w:rPr>
                <w:bCs/>
                <w:i/>
                <w:color w:val="000000"/>
                <w:sz w:val="28"/>
                <w:szCs w:val="28"/>
              </w:rPr>
            </w:pPr>
            <w:r w:rsidRPr="00D16CF1">
              <w:rPr>
                <w:bCs/>
                <w:i/>
                <w:color w:val="000000"/>
                <w:sz w:val="28"/>
                <w:szCs w:val="28"/>
              </w:rPr>
              <w:t>Специалист должен знать и понимать:</w:t>
            </w:r>
          </w:p>
          <w:p w14:paraId="1DD40175" w14:textId="77777777" w:rsidR="00D16CF1" w:rsidRPr="00D16CF1" w:rsidRDefault="00D16CF1" w:rsidP="00D16CF1">
            <w:pPr>
              <w:numPr>
                <w:ilvl w:val="0"/>
                <w:numId w:val="28"/>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специфику профессионального материального воплощения авторских проектов изделий декоративно-прикладного искусства (по видам);</w:t>
            </w:r>
          </w:p>
          <w:p w14:paraId="6948A14B" w14:textId="77777777" w:rsidR="00D16CF1" w:rsidRPr="00D16CF1" w:rsidRDefault="00D16CF1" w:rsidP="00D16CF1">
            <w:pPr>
              <w:numPr>
                <w:ilvl w:val="0"/>
                <w:numId w:val="28"/>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методы работы над композицией эскиза;</w:t>
            </w:r>
          </w:p>
          <w:p w14:paraId="2260B881" w14:textId="77777777" w:rsidR="00D16CF1" w:rsidRPr="00D16CF1" w:rsidRDefault="00D16CF1" w:rsidP="00D16CF1">
            <w:pPr>
              <w:numPr>
                <w:ilvl w:val="0"/>
                <w:numId w:val="28"/>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принципы гармонизации цветов в художественном оформлении ткани;</w:t>
            </w:r>
          </w:p>
          <w:p w14:paraId="7392E2CF" w14:textId="77777777" w:rsidR="00D16CF1" w:rsidRPr="00D16CF1" w:rsidRDefault="00D16CF1" w:rsidP="00D16CF1">
            <w:pPr>
              <w:numPr>
                <w:ilvl w:val="0"/>
                <w:numId w:val="28"/>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основные современные тенденции в дизайне и модной индустрии;</w:t>
            </w:r>
          </w:p>
          <w:p w14:paraId="65141702" w14:textId="77777777" w:rsidR="00D16CF1" w:rsidRPr="00D16CF1" w:rsidRDefault="00D16CF1" w:rsidP="00D16CF1">
            <w:pPr>
              <w:numPr>
                <w:ilvl w:val="0"/>
                <w:numId w:val="28"/>
              </w:numPr>
              <w:spacing w:line="276" w:lineRule="auto"/>
              <w:ind w:left="317" w:hanging="283"/>
              <w:contextualSpacing/>
              <w:jc w:val="both"/>
              <w:rPr>
                <w:rFonts w:ascii="Calibri" w:eastAsia="Calibri" w:hAnsi="Calibri"/>
                <w:b/>
                <w:bCs/>
                <w:color w:val="000000"/>
                <w:sz w:val="28"/>
                <w:szCs w:val="28"/>
              </w:rPr>
            </w:pPr>
            <w:r w:rsidRPr="00D16CF1">
              <w:rPr>
                <w:rFonts w:eastAsia="Calibri"/>
                <w:bCs/>
                <w:color w:val="000000"/>
                <w:sz w:val="28"/>
                <w:szCs w:val="28"/>
              </w:rPr>
              <w:t>историю декоративного и прикладного искусства.</w:t>
            </w:r>
          </w:p>
          <w:p w14:paraId="4EC392A6" w14:textId="77777777" w:rsidR="00D16CF1" w:rsidRPr="00D16CF1" w:rsidRDefault="00D16CF1" w:rsidP="00D16CF1">
            <w:pPr>
              <w:ind w:left="34"/>
              <w:rPr>
                <w:bCs/>
                <w:i/>
                <w:color w:val="000000"/>
                <w:sz w:val="28"/>
                <w:szCs w:val="28"/>
              </w:rPr>
            </w:pPr>
            <w:r w:rsidRPr="00D16CF1">
              <w:rPr>
                <w:bCs/>
                <w:i/>
                <w:color w:val="000000"/>
                <w:sz w:val="28"/>
                <w:szCs w:val="28"/>
              </w:rPr>
              <w:t>Специалист должен уметь:</w:t>
            </w:r>
          </w:p>
          <w:p w14:paraId="3FDDCBDD" w14:textId="77777777" w:rsidR="00D16CF1" w:rsidRPr="00D16CF1" w:rsidRDefault="00D16CF1" w:rsidP="00D16CF1">
            <w:pPr>
              <w:numPr>
                <w:ilvl w:val="0"/>
                <w:numId w:val="29"/>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определять и эффективно использовать инструменты для поиска информации, например, Интернет;</w:t>
            </w:r>
          </w:p>
          <w:p w14:paraId="3AE2A3CB" w14:textId="77777777" w:rsidR="00D16CF1" w:rsidRPr="00D16CF1" w:rsidRDefault="00D16CF1" w:rsidP="00D16CF1">
            <w:pPr>
              <w:numPr>
                <w:ilvl w:val="0"/>
                <w:numId w:val="29"/>
              </w:numPr>
              <w:spacing w:after="200" w:line="276" w:lineRule="auto"/>
              <w:ind w:left="317" w:hanging="283"/>
              <w:contextualSpacing/>
              <w:jc w:val="both"/>
              <w:rPr>
                <w:rFonts w:ascii="Calibri" w:eastAsia="Calibri" w:hAnsi="Calibri"/>
                <w:bCs/>
                <w:i/>
                <w:color w:val="000000"/>
                <w:sz w:val="28"/>
                <w:szCs w:val="28"/>
              </w:rPr>
            </w:pPr>
            <w:r w:rsidRPr="00D16CF1">
              <w:rPr>
                <w:rFonts w:eastAsia="Calibri"/>
                <w:bCs/>
                <w:color w:val="000000"/>
                <w:sz w:val="28"/>
                <w:szCs w:val="28"/>
              </w:rPr>
              <w:t>создавать и профессионально представлять ясную профессиональную тематическую подборку коллегам, руководителям и соответствующим отделам/специалистам, включая: эскизы, изображения и колористические схемы.</w:t>
            </w:r>
          </w:p>
        </w:tc>
        <w:tc>
          <w:tcPr>
            <w:tcW w:w="1979" w:type="dxa"/>
            <w:tcBorders>
              <w:top w:val="single" w:sz="4" w:space="0" w:color="auto"/>
              <w:left w:val="single" w:sz="4" w:space="0" w:color="auto"/>
              <w:bottom w:val="single" w:sz="4" w:space="0" w:color="auto"/>
              <w:right w:val="single" w:sz="4" w:space="0" w:color="auto"/>
            </w:tcBorders>
          </w:tcPr>
          <w:p w14:paraId="23B279AA" w14:textId="77777777" w:rsidR="00D16CF1" w:rsidRPr="00D16CF1" w:rsidRDefault="00D16CF1" w:rsidP="00D16CF1">
            <w:pPr>
              <w:jc w:val="center"/>
              <w:rPr>
                <w:b/>
                <w:bCs/>
                <w:color w:val="000000"/>
                <w:sz w:val="28"/>
                <w:szCs w:val="28"/>
              </w:rPr>
            </w:pPr>
          </w:p>
        </w:tc>
      </w:tr>
      <w:tr w:rsidR="00D16CF1" w:rsidRPr="00D16CF1" w14:paraId="39774285" w14:textId="77777777" w:rsidTr="00D16CF1">
        <w:trPr>
          <w:trHeight w:val="158"/>
        </w:trPr>
        <w:tc>
          <w:tcPr>
            <w:tcW w:w="846" w:type="dxa"/>
            <w:vMerge w:val="restart"/>
            <w:tcBorders>
              <w:top w:val="single" w:sz="4" w:space="0" w:color="auto"/>
              <w:left w:val="single" w:sz="4" w:space="0" w:color="auto"/>
              <w:bottom w:val="single" w:sz="4" w:space="0" w:color="auto"/>
              <w:right w:val="single" w:sz="4" w:space="0" w:color="auto"/>
            </w:tcBorders>
            <w:hideMark/>
          </w:tcPr>
          <w:p w14:paraId="3822FAEA" w14:textId="77777777" w:rsidR="00D16CF1" w:rsidRPr="00D16CF1" w:rsidRDefault="00D16CF1" w:rsidP="00D16CF1">
            <w:pPr>
              <w:jc w:val="center"/>
              <w:rPr>
                <w:b/>
                <w:bCs/>
                <w:color w:val="000000"/>
                <w:sz w:val="28"/>
                <w:szCs w:val="28"/>
              </w:rPr>
            </w:pPr>
            <w:r w:rsidRPr="00D16CF1">
              <w:rPr>
                <w:b/>
                <w:bCs/>
                <w:color w:val="000000"/>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14:paraId="3100A2A0" w14:textId="77777777" w:rsidR="00D16CF1" w:rsidRPr="00D16CF1" w:rsidRDefault="00D16CF1" w:rsidP="00D16CF1">
            <w:pPr>
              <w:jc w:val="both"/>
              <w:rPr>
                <w:b/>
                <w:bCs/>
                <w:color w:val="000000"/>
                <w:sz w:val="28"/>
                <w:szCs w:val="28"/>
              </w:rPr>
            </w:pPr>
            <w:r w:rsidRPr="00D16CF1">
              <w:rPr>
                <w:b/>
                <w:bCs/>
                <w:color w:val="000000"/>
                <w:sz w:val="28"/>
                <w:szCs w:val="28"/>
              </w:rPr>
              <w:t>Приемы при выполнение технологических этапов</w:t>
            </w:r>
          </w:p>
        </w:tc>
        <w:tc>
          <w:tcPr>
            <w:tcW w:w="1979" w:type="dxa"/>
            <w:tcBorders>
              <w:top w:val="single" w:sz="4" w:space="0" w:color="auto"/>
              <w:left w:val="single" w:sz="4" w:space="0" w:color="auto"/>
              <w:bottom w:val="single" w:sz="4" w:space="0" w:color="auto"/>
              <w:right w:val="single" w:sz="4" w:space="0" w:color="auto"/>
            </w:tcBorders>
            <w:hideMark/>
          </w:tcPr>
          <w:p w14:paraId="006B8FC6" w14:textId="77777777" w:rsidR="00D16CF1" w:rsidRPr="00D16CF1" w:rsidRDefault="00D16CF1" w:rsidP="00D16CF1">
            <w:pPr>
              <w:jc w:val="center"/>
              <w:rPr>
                <w:b/>
                <w:bCs/>
                <w:color w:val="000000"/>
                <w:sz w:val="28"/>
                <w:szCs w:val="28"/>
              </w:rPr>
            </w:pPr>
            <w:r w:rsidRPr="00D16CF1">
              <w:rPr>
                <w:b/>
                <w:bCs/>
                <w:color w:val="000000"/>
                <w:sz w:val="28"/>
                <w:szCs w:val="28"/>
              </w:rPr>
              <w:t>40,00</w:t>
            </w:r>
          </w:p>
        </w:tc>
      </w:tr>
      <w:tr w:rsidR="00D16CF1" w:rsidRPr="00D16CF1" w14:paraId="6702B62D" w14:textId="77777777" w:rsidTr="00D16CF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FCCDF" w14:textId="77777777" w:rsidR="00D16CF1" w:rsidRPr="00D16CF1" w:rsidRDefault="00D16CF1" w:rsidP="00D16CF1">
            <w:pPr>
              <w:rPr>
                <w:b/>
                <w:bCs/>
                <w:color w:val="000000"/>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14:paraId="3DA3632D" w14:textId="77777777" w:rsidR="00D16CF1" w:rsidRPr="00D16CF1" w:rsidRDefault="00D16CF1" w:rsidP="00D16CF1">
            <w:pPr>
              <w:rPr>
                <w:bCs/>
                <w:i/>
                <w:color w:val="000000"/>
                <w:sz w:val="28"/>
                <w:szCs w:val="28"/>
              </w:rPr>
            </w:pPr>
            <w:r w:rsidRPr="00D16CF1">
              <w:rPr>
                <w:bCs/>
                <w:i/>
                <w:color w:val="000000"/>
                <w:sz w:val="28"/>
                <w:szCs w:val="28"/>
              </w:rPr>
              <w:t>Специалист должен знать и понимать:</w:t>
            </w:r>
          </w:p>
          <w:p w14:paraId="402078DC"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технологические процессы росписи изделий в различных техниках;</w:t>
            </w:r>
          </w:p>
          <w:p w14:paraId="38C95CA6"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lastRenderedPageBreak/>
              <w:t>цветовые гармонии красителей и правила их применения художественной росписи по ткани;</w:t>
            </w:r>
          </w:p>
          <w:p w14:paraId="1FF42625"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художественно-технические приемы росписи ткани;</w:t>
            </w:r>
          </w:p>
          <w:p w14:paraId="74682B1C"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ассортимент изделий с художественной росписью ткани;</w:t>
            </w:r>
          </w:p>
          <w:p w14:paraId="5B4AD0EC"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приемы создания технологической кальки (шаблона) изделий;</w:t>
            </w:r>
          </w:p>
          <w:p w14:paraId="603DE265" w14:textId="77777777" w:rsidR="00D16CF1" w:rsidRPr="00D16CF1" w:rsidRDefault="00D16CF1" w:rsidP="00D16CF1">
            <w:pPr>
              <w:numPr>
                <w:ilvl w:val="0"/>
                <w:numId w:val="30"/>
              </w:numPr>
              <w:spacing w:line="276" w:lineRule="auto"/>
              <w:ind w:left="317" w:hanging="283"/>
              <w:contextualSpacing/>
              <w:jc w:val="both"/>
              <w:rPr>
                <w:rFonts w:eastAsia="Calibri"/>
                <w:bCs/>
                <w:color w:val="000000"/>
                <w:sz w:val="28"/>
                <w:szCs w:val="28"/>
              </w:rPr>
            </w:pPr>
            <w:r w:rsidRPr="00D16CF1">
              <w:rPr>
                <w:rFonts w:eastAsia="Calibri"/>
                <w:bCs/>
                <w:color w:val="000000"/>
                <w:sz w:val="28"/>
                <w:szCs w:val="28"/>
              </w:rPr>
              <w:t>способы и приемы завершающего дизайна.</w:t>
            </w:r>
          </w:p>
          <w:p w14:paraId="412335C7" w14:textId="77777777" w:rsidR="00D16CF1" w:rsidRPr="00D16CF1" w:rsidRDefault="00D16CF1" w:rsidP="00D16CF1">
            <w:pPr>
              <w:rPr>
                <w:bCs/>
                <w:i/>
                <w:color w:val="000000"/>
                <w:sz w:val="28"/>
                <w:szCs w:val="28"/>
              </w:rPr>
            </w:pPr>
            <w:r w:rsidRPr="00D16CF1">
              <w:rPr>
                <w:bCs/>
                <w:i/>
                <w:color w:val="000000"/>
                <w:sz w:val="28"/>
                <w:szCs w:val="28"/>
              </w:rPr>
              <w:t>Специалист должен уметь:</w:t>
            </w:r>
          </w:p>
          <w:p w14:paraId="7ED2DB25"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выполнять подготовку ткани к росписи методом накалывания;</w:t>
            </w:r>
          </w:p>
          <w:p w14:paraId="7A2E220F"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работать с технологической калькой (шаблоном) изделия;</w:t>
            </w:r>
          </w:p>
          <w:p w14:paraId="56DD90F5"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составлять цветовые растворы из готовых красителей;</w:t>
            </w:r>
          </w:p>
          <w:p w14:paraId="0D0EFC6C"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закреплять красители на ткани;</w:t>
            </w:r>
          </w:p>
          <w:p w14:paraId="12F6608D"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осуществлять роспись эксклюзивных художественных изделий из ткани по собственным творческим композициям и колористическим разработкам с использованием декоративных эффектов оформления ткани;</w:t>
            </w:r>
          </w:p>
          <w:p w14:paraId="10E2C63C"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выполнять подготовку ткани к термической обработке;</w:t>
            </w:r>
          </w:p>
          <w:p w14:paraId="66DBAA6F" w14:textId="77777777" w:rsidR="00D16CF1" w:rsidRPr="00D16CF1" w:rsidRDefault="00D16CF1" w:rsidP="00D16CF1">
            <w:pPr>
              <w:numPr>
                <w:ilvl w:val="0"/>
                <w:numId w:val="30"/>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применять знания и навыки в области материаловедения, специальной технологии, исполнительского мастерства;</w:t>
            </w:r>
          </w:p>
          <w:p w14:paraId="14265ED6" w14:textId="77777777" w:rsidR="00D16CF1" w:rsidRPr="00D16CF1" w:rsidRDefault="00D16CF1" w:rsidP="00D16CF1">
            <w:pPr>
              <w:numPr>
                <w:ilvl w:val="0"/>
                <w:numId w:val="30"/>
              </w:numPr>
              <w:spacing w:after="200" w:line="276" w:lineRule="auto"/>
              <w:ind w:left="317" w:hanging="283"/>
              <w:contextualSpacing/>
              <w:jc w:val="both"/>
              <w:rPr>
                <w:rFonts w:ascii="Calibri" w:eastAsia="Calibri" w:hAnsi="Calibri"/>
                <w:b/>
                <w:bCs/>
                <w:color w:val="000000"/>
                <w:sz w:val="28"/>
                <w:szCs w:val="28"/>
              </w:rPr>
            </w:pPr>
            <w:r w:rsidRPr="00D16CF1">
              <w:rPr>
                <w:rFonts w:eastAsia="Calibri"/>
                <w:bCs/>
                <w:color w:val="000000"/>
                <w:sz w:val="28"/>
                <w:szCs w:val="28"/>
              </w:rPr>
              <w:t>устранять брак в процессе выполнения росписи ткани.</w:t>
            </w:r>
          </w:p>
        </w:tc>
        <w:tc>
          <w:tcPr>
            <w:tcW w:w="1979" w:type="dxa"/>
            <w:tcBorders>
              <w:top w:val="single" w:sz="4" w:space="0" w:color="auto"/>
              <w:left w:val="single" w:sz="4" w:space="0" w:color="auto"/>
              <w:bottom w:val="single" w:sz="4" w:space="0" w:color="auto"/>
              <w:right w:val="single" w:sz="4" w:space="0" w:color="auto"/>
            </w:tcBorders>
          </w:tcPr>
          <w:p w14:paraId="1F10EA8C" w14:textId="77777777" w:rsidR="00D16CF1" w:rsidRPr="00D16CF1" w:rsidRDefault="00D16CF1" w:rsidP="00D16CF1">
            <w:pPr>
              <w:jc w:val="center"/>
              <w:rPr>
                <w:b/>
                <w:bCs/>
                <w:color w:val="000000"/>
                <w:sz w:val="28"/>
                <w:szCs w:val="28"/>
              </w:rPr>
            </w:pPr>
          </w:p>
        </w:tc>
      </w:tr>
      <w:tr w:rsidR="00D16CF1" w:rsidRPr="00D16CF1" w14:paraId="193D5D90" w14:textId="77777777" w:rsidTr="00D16CF1">
        <w:trPr>
          <w:trHeight w:val="158"/>
        </w:trPr>
        <w:tc>
          <w:tcPr>
            <w:tcW w:w="846" w:type="dxa"/>
            <w:vMerge w:val="restart"/>
            <w:tcBorders>
              <w:top w:val="single" w:sz="4" w:space="0" w:color="auto"/>
              <w:left w:val="single" w:sz="4" w:space="0" w:color="auto"/>
              <w:bottom w:val="single" w:sz="4" w:space="0" w:color="auto"/>
              <w:right w:val="single" w:sz="4" w:space="0" w:color="auto"/>
            </w:tcBorders>
            <w:hideMark/>
          </w:tcPr>
          <w:p w14:paraId="6E13DAD3" w14:textId="77777777" w:rsidR="00D16CF1" w:rsidRPr="00D16CF1" w:rsidRDefault="00D16CF1" w:rsidP="00D16CF1">
            <w:pPr>
              <w:jc w:val="center"/>
              <w:rPr>
                <w:b/>
                <w:bCs/>
                <w:color w:val="000000"/>
                <w:sz w:val="28"/>
                <w:szCs w:val="28"/>
              </w:rPr>
            </w:pPr>
            <w:r w:rsidRPr="00D16CF1">
              <w:rPr>
                <w:b/>
                <w:bCs/>
                <w:color w:val="000000"/>
                <w:sz w:val="28"/>
                <w:szCs w:val="28"/>
              </w:rPr>
              <w:t>6</w:t>
            </w:r>
          </w:p>
        </w:tc>
        <w:tc>
          <w:tcPr>
            <w:tcW w:w="6804" w:type="dxa"/>
            <w:tcBorders>
              <w:top w:val="single" w:sz="4" w:space="0" w:color="auto"/>
              <w:left w:val="single" w:sz="4" w:space="0" w:color="auto"/>
              <w:bottom w:val="single" w:sz="4" w:space="0" w:color="auto"/>
              <w:right w:val="single" w:sz="4" w:space="0" w:color="auto"/>
            </w:tcBorders>
            <w:hideMark/>
          </w:tcPr>
          <w:p w14:paraId="0ABEC1DF" w14:textId="77777777" w:rsidR="00D16CF1" w:rsidRPr="00D16CF1" w:rsidRDefault="00D16CF1" w:rsidP="00D16CF1">
            <w:pPr>
              <w:rPr>
                <w:b/>
                <w:bCs/>
                <w:color w:val="000000"/>
                <w:sz w:val="28"/>
                <w:szCs w:val="28"/>
              </w:rPr>
            </w:pPr>
            <w:r w:rsidRPr="00D16CF1">
              <w:rPr>
                <w:b/>
                <w:bCs/>
                <w:color w:val="000000"/>
                <w:sz w:val="28"/>
                <w:szCs w:val="28"/>
              </w:rPr>
              <w:t>Технологии обработки изображения, изготовление лекал</w:t>
            </w:r>
          </w:p>
        </w:tc>
        <w:tc>
          <w:tcPr>
            <w:tcW w:w="1979" w:type="dxa"/>
            <w:tcBorders>
              <w:top w:val="single" w:sz="4" w:space="0" w:color="auto"/>
              <w:left w:val="single" w:sz="4" w:space="0" w:color="auto"/>
              <w:bottom w:val="single" w:sz="4" w:space="0" w:color="auto"/>
              <w:right w:val="single" w:sz="4" w:space="0" w:color="auto"/>
            </w:tcBorders>
            <w:hideMark/>
          </w:tcPr>
          <w:p w14:paraId="53204D2B" w14:textId="77777777" w:rsidR="00D16CF1" w:rsidRPr="00D16CF1" w:rsidRDefault="00D16CF1" w:rsidP="00D16CF1">
            <w:pPr>
              <w:jc w:val="center"/>
              <w:rPr>
                <w:b/>
                <w:bCs/>
                <w:color w:val="000000"/>
                <w:sz w:val="28"/>
                <w:szCs w:val="28"/>
              </w:rPr>
            </w:pPr>
            <w:r w:rsidRPr="00D16CF1">
              <w:rPr>
                <w:b/>
                <w:bCs/>
                <w:color w:val="000000"/>
                <w:sz w:val="28"/>
                <w:szCs w:val="28"/>
              </w:rPr>
              <w:t>10,00</w:t>
            </w:r>
          </w:p>
        </w:tc>
      </w:tr>
      <w:tr w:rsidR="00D16CF1" w:rsidRPr="00D16CF1" w14:paraId="2EBACA26" w14:textId="77777777" w:rsidTr="00D16CF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B2937" w14:textId="77777777" w:rsidR="00D16CF1" w:rsidRPr="00D16CF1" w:rsidRDefault="00D16CF1" w:rsidP="00D16CF1">
            <w:pPr>
              <w:rPr>
                <w:b/>
                <w:bCs/>
                <w:color w:val="000000"/>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14:paraId="12A8FCE6" w14:textId="77777777" w:rsidR="00D16CF1" w:rsidRPr="00D16CF1" w:rsidRDefault="00D16CF1" w:rsidP="00D16CF1">
            <w:pPr>
              <w:rPr>
                <w:bCs/>
                <w:i/>
                <w:color w:val="000000"/>
                <w:sz w:val="28"/>
                <w:szCs w:val="28"/>
              </w:rPr>
            </w:pPr>
            <w:r w:rsidRPr="00D16CF1">
              <w:rPr>
                <w:bCs/>
                <w:i/>
                <w:color w:val="000000"/>
                <w:sz w:val="28"/>
                <w:szCs w:val="28"/>
              </w:rPr>
              <w:t>Специалист должен знать и понимать:</w:t>
            </w:r>
          </w:p>
          <w:p w14:paraId="77FAB5D4"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обработку и редактирование изображения;</w:t>
            </w:r>
          </w:p>
          <w:p w14:paraId="681E81A5"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соответствующие форматы файлов, разрешение и сжатие;</w:t>
            </w:r>
          </w:p>
          <w:p w14:paraId="75608C0D"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приложения ПО;</w:t>
            </w:r>
          </w:p>
          <w:p w14:paraId="13E9CB42"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процесс копирования, варьирования и компилирования при работе над авторскими эскизами;</w:t>
            </w:r>
          </w:p>
          <w:p w14:paraId="0B275243"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lastRenderedPageBreak/>
              <w:t>основные графические приемы при разработке эскизов/паттернов;</w:t>
            </w:r>
          </w:p>
          <w:p w14:paraId="7E8B790D"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возможности текстур и фактур;</w:t>
            </w:r>
          </w:p>
          <w:p w14:paraId="47AFE813" w14:textId="77777777" w:rsidR="00D16CF1" w:rsidRPr="00D16CF1" w:rsidRDefault="00D16CF1" w:rsidP="00D16CF1">
            <w:pPr>
              <w:numPr>
                <w:ilvl w:val="0"/>
                <w:numId w:val="31"/>
              </w:numPr>
              <w:spacing w:line="276" w:lineRule="auto"/>
              <w:ind w:left="317" w:hanging="283"/>
              <w:contextualSpacing/>
              <w:jc w:val="both"/>
              <w:rPr>
                <w:rFonts w:eastAsia="Calibri"/>
                <w:bCs/>
                <w:color w:val="000000"/>
                <w:sz w:val="28"/>
                <w:szCs w:val="28"/>
              </w:rPr>
            </w:pPr>
            <w:r w:rsidRPr="00D16CF1">
              <w:rPr>
                <w:rFonts w:eastAsia="Calibri"/>
                <w:bCs/>
                <w:color w:val="000000"/>
                <w:sz w:val="28"/>
                <w:szCs w:val="28"/>
              </w:rPr>
              <w:t>цветовые модели, сочетание цветов.</w:t>
            </w:r>
          </w:p>
          <w:p w14:paraId="42670096" w14:textId="77777777" w:rsidR="00D16CF1" w:rsidRPr="00D16CF1" w:rsidRDefault="00D16CF1" w:rsidP="00D16CF1">
            <w:pPr>
              <w:rPr>
                <w:bCs/>
                <w:i/>
                <w:color w:val="000000"/>
                <w:sz w:val="28"/>
                <w:szCs w:val="28"/>
              </w:rPr>
            </w:pPr>
            <w:r w:rsidRPr="00D16CF1">
              <w:rPr>
                <w:bCs/>
                <w:i/>
                <w:color w:val="000000"/>
                <w:sz w:val="28"/>
                <w:szCs w:val="28"/>
              </w:rPr>
              <w:t>Специалист должен уметь:</w:t>
            </w:r>
          </w:p>
          <w:p w14:paraId="048E529D"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корректировать и обрабатывать изображения, чтобы обеспечить соответствие проекту и техническим условиям задания;</w:t>
            </w:r>
          </w:p>
          <w:p w14:paraId="6303F586"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вносить корректировку цветов в файл;</w:t>
            </w:r>
          </w:p>
          <w:p w14:paraId="29EF0121"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использовать текстуры и фактуры для получения различных эффектов;</w:t>
            </w:r>
          </w:p>
          <w:p w14:paraId="510B1499"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сохранять файлы в соответствующем формате;</w:t>
            </w:r>
          </w:p>
          <w:p w14:paraId="3122019B" w14:textId="77777777" w:rsidR="00D16CF1" w:rsidRPr="00D16CF1" w:rsidRDefault="00D16CF1" w:rsidP="00D16CF1">
            <w:pPr>
              <w:numPr>
                <w:ilvl w:val="0"/>
                <w:numId w:val="31"/>
              </w:numPr>
              <w:spacing w:after="200" w:line="276" w:lineRule="auto"/>
              <w:ind w:left="317" w:hanging="283"/>
              <w:contextualSpacing/>
              <w:jc w:val="both"/>
              <w:rPr>
                <w:rFonts w:eastAsia="Calibri"/>
                <w:bCs/>
                <w:color w:val="000000"/>
                <w:sz w:val="28"/>
                <w:szCs w:val="28"/>
              </w:rPr>
            </w:pPr>
            <w:r w:rsidRPr="00D16CF1">
              <w:rPr>
                <w:rFonts w:eastAsia="Calibri"/>
                <w:bCs/>
                <w:color w:val="000000"/>
                <w:sz w:val="28"/>
                <w:szCs w:val="28"/>
              </w:rPr>
              <w:t>использовать приложения ПО надлежащим и эффективным образом;</w:t>
            </w:r>
          </w:p>
          <w:p w14:paraId="00A470DA" w14:textId="77777777" w:rsidR="00D16CF1" w:rsidRPr="00D16CF1" w:rsidRDefault="00D16CF1" w:rsidP="00D16CF1">
            <w:pPr>
              <w:numPr>
                <w:ilvl w:val="0"/>
                <w:numId w:val="31"/>
              </w:numPr>
              <w:spacing w:after="200" w:line="276" w:lineRule="auto"/>
              <w:ind w:left="317" w:hanging="283"/>
              <w:contextualSpacing/>
              <w:jc w:val="both"/>
              <w:rPr>
                <w:rFonts w:ascii="Calibri" w:eastAsia="Calibri" w:hAnsi="Calibri"/>
                <w:b/>
                <w:bCs/>
                <w:color w:val="000000"/>
                <w:sz w:val="28"/>
                <w:szCs w:val="28"/>
              </w:rPr>
            </w:pPr>
            <w:r w:rsidRPr="00D16CF1">
              <w:rPr>
                <w:rFonts w:eastAsia="Calibri"/>
                <w:bCs/>
                <w:color w:val="000000"/>
                <w:sz w:val="28"/>
                <w:szCs w:val="28"/>
              </w:rPr>
              <w:t>организовывать и поддерживать структуру папок в директориях ПК.</w:t>
            </w:r>
          </w:p>
        </w:tc>
        <w:tc>
          <w:tcPr>
            <w:tcW w:w="1979" w:type="dxa"/>
            <w:tcBorders>
              <w:top w:val="single" w:sz="4" w:space="0" w:color="auto"/>
              <w:left w:val="single" w:sz="4" w:space="0" w:color="auto"/>
              <w:bottom w:val="single" w:sz="4" w:space="0" w:color="auto"/>
              <w:right w:val="single" w:sz="4" w:space="0" w:color="auto"/>
            </w:tcBorders>
          </w:tcPr>
          <w:p w14:paraId="3F8A10FF" w14:textId="77777777" w:rsidR="00D16CF1" w:rsidRPr="00D16CF1" w:rsidRDefault="00D16CF1" w:rsidP="00D16CF1">
            <w:pPr>
              <w:jc w:val="center"/>
              <w:rPr>
                <w:b/>
                <w:bCs/>
                <w:color w:val="000000"/>
                <w:sz w:val="28"/>
                <w:szCs w:val="28"/>
              </w:rPr>
            </w:pPr>
          </w:p>
        </w:tc>
      </w:tr>
    </w:tbl>
    <w:p w14:paraId="292260F9" w14:textId="4EE9EBFF" w:rsidR="00A204BB" w:rsidRDefault="00A204BB" w:rsidP="00D16CF1">
      <w:pPr>
        <w:spacing w:after="0" w:line="360" w:lineRule="auto"/>
        <w:jc w:val="both"/>
        <w:rPr>
          <w:rFonts w:ascii="Times New Roman" w:hAnsi="Times New Roman" w:cs="Times New Roman"/>
          <w:sz w:val="28"/>
          <w:szCs w:val="28"/>
        </w:rPr>
      </w:pPr>
    </w:p>
    <w:p w14:paraId="4AC09BC4" w14:textId="239BFB12" w:rsidR="007274B8" w:rsidRPr="00D83E4E" w:rsidRDefault="00F8340A" w:rsidP="009E5BD9">
      <w:pPr>
        <w:pStyle w:val="-2"/>
        <w:jc w:val="center"/>
        <w:rPr>
          <w:rFonts w:ascii="Times New Roman" w:hAnsi="Times New Roman"/>
          <w:sz w:val="24"/>
        </w:rPr>
      </w:pPr>
      <w:bookmarkStart w:id="5" w:name="_Toc78885655"/>
      <w:bookmarkStart w:id="6" w:name="_Toc142037186"/>
      <w:r w:rsidRPr="00D83E4E">
        <w:rPr>
          <w:rFonts w:ascii="Times New Roman" w:hAnsi="Times New Roman"/>
          <w:sz w:val="24"/>
        </w:rPr>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5"/>
      <w:bookmarkEnd w:id="6"/>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4AD284B7" w14:textId="6BB3A4AB" w:rsidR="007274B8" w:rsidRPr="00640E46" w:rsidRDefault="007274B8" w:rsidP="007274B8">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p w14:paraId="192A55C9" w14:textId="77777777" w:rsidR="00D16CF1" w:rsidRPr="00D16CF1" w:rsidRDefault="00D16CF1" w:rsidP="00D16CF1">
      <w:pPr>
        <w:snapToGrid w:val="0"/>
        <w:spacing w:after="0" w:line="360" w:lineRule="auto"/>
        <w:jc w:val="both"/>
        <w:rPr>
          <w:rFonts w:ascii="Times New Roman" w:eastAsia="Times New Roman" w:hAnsi="Times New Roman" w:cs="Times New Roman"/>
          <w:sz w:val="24"/>
          <w:szCs w:val="24"/>
          <w:lang w:eastAsia="ru-RU"/>
        </w:rPr>
      </w:pPr>
    </w:p>
    <w:tbl>
      <w:tblPr>
        <w:tblStyle w:val="af"/>
        <w:tblW w:w="5000" w:type="pct"/>
        <w:jc w:val="center"/>
        <w:tblLook w:val="04A0" w:firstRow="1" w:lastRow="0" w:firstColumn="1" w:lastColumn="0" w:noHBand="0" w:noVBand="1"/>
      </w:tblPr>
      <w:tblGrid>
        <w:gridCol w:w="1884"/>
        <w:gridCol w:w="316"/>
        <w:gridCol w:w="1108"/>
        <w:gridCol w:w="1108"/>
        <w:gridCol w:w="1108"/>
        <w:gridCol w:w="1108"/>
        <w:gridCol w:w="1113"/>
        <w:gridCol w:w="1884"/>
      </w:tblGrid>
      <w:tr w:rsidR="00D16CF1" w:rsidRPr="00D16CF1" w14:paraId="2D493B06" w14:textId="77777777" w:rsidTr="00D16CF1">
        <w:trPr>
          <w:trHeight w:val="1538"/>
          <w:jc w:val="center"/>
        </w:trPr>
        <w:tc>
          <w:tcPr>
            <w:tcW w:w="4253" w:type="pct"/>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0829CA81" w14:textId="77777777" w:rsidR="00D16CF1" w:rsidRPr="00D16CF1" w:rsidRDefault="00D16CF1" w:rsidP="00D16CF1">
            <w:pPr>
              <w:jc w:val="center"/>
              <w:rPr>
                <w:b/>
              </w:rPr>
            </w:pPr>
            <w:r w:rsidRPr="00D16CF1">
              <w:rPr>
                <w:b/>
              </w:rPr>
              <w:t>Критерий/Модуль</w:t>
            </w:r>
          </w:p>
        </w:tc>
        <w:tc>
          <w:tcPr>
            <w:tcW w:w="747"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464A591B" w14:textId="77777777" w:rsidR="00D16CF1" w:rsidRPr="00D16CF1" w:rsidRDefault="00D16CF1" w:rsidP="00D16CF1">
            <w:pPr>
              <w:jc w:val="center"/>
              <w:rPr>
                <w:b/>
              </w:rPr>
            </w:pPr>
            <w:r w:rsidRPr="00D16CF1">
              <w:rPr>
                <w:b/>
              </w:rPr>
              <w:t>Итого баллов за раздел ТРЕБОВАНИЙ КОМПЕТЕНЦИИ</w:t>
            </w:r>
          </w:p>
        </w:tc>
      </w:tr>
      <w:tr w:rsidR="00D16CF1" w:rsidRPr="00D16CF1" w14:paraId="490801CD" w14:textId="77777777" w:rsidTr="00D16CF1">
        <w:trPr>
          <w:trHeight w:val="50"/>
          <w:jc w:val="center"/>
        </w:trPr>
        <w:tc>
          <w:tcPr>
            <w:tcW w:w="746"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D6A2354" w14:textId="77777777" w:rsidR="00D16CF1" w:rsidRPr="00D16CF1" w:rsidRDefault="00D16CF1" w:rsidP="00D16CF1">
            <w:pPr>
              <w:jc w:val="center"/>
              <w:rPr>
                <w:b/>
              </w:rPr>
            </w:pPr>
            <w:r w:rsidRPr="00D16CF1">
              <w:rPr>
                <w:b/>
              </w:rPr>
              <w:t>Разделы ТРЕБОВАНИЙ КОМПЕТЕНЦИИ</w:t>
            </w:r>
          </w:p>
        </w:tc>
        <w:tc>
          <w:tcPr>
            <w:tcW w:w="150" w:type="pct"/>
            <w:tcBorders>
              <w:top w:val="single" w:sz="4" w:space="0" w:color="auto"/>
              <w:left w:val="single" w:sz="4" w:space="0" w:color="auto"/>
              <w:bottom w:val="single" w:sz="4" w:space="0" w:color="auto"/>
              <w:right w:val="single" w:sz="4" w:space="0" w:color="auto"/>
            </w:tcBorders>
            <w:shd w:val="clear" w:color="auto" w:fill="92D050"/>
            <w:vAlign w:val="center"/>
          </w:tcPr>
          <w:p w14:paraId="1BDA38AA" w14:textId="77777777" w:rsidR="00D16CF1" w:rsidRPr="00D16CF1" w:rsidRDefault="00D16CF1" w:rsidP="00D16CF1">
            <w:pPr>
              <w:jc w:val="center"/>
              <w:rPr>
                <w:color w:val="FFFFFF" w:themeColor="background1"/>
              </w:rPr>
            </w:pPr>
          </w:p>
        </w:tc>
        <w:tc>
          <w:tcPr>
            <w:tcW w:w="671"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1DBCA202" w14:textId="77777777" w:rsidR="00D16CF1" w:rsidRPr="00D16CF1" w:rsidRDefault="00D16CF1" w:rsidP="00D16CF1">
            <w:pPr>
              <w:jc w:val="center"/>
              <w:rPr>
                <w:b/>
                <w:color w:val="FFFFFF" w:themeColor="background1"/>
                <w:lang w:val="en-US"/>
              </w:rPr>
            </w:pPr>
            <w:r w:rsidRPr="00D16CF1">
              <w:rPr>
                <w:b/>
                <w:color w:val="FFFFFF" w:themeColor="background1"/>
                <w:lang w:val="en-US"/>
              </w:rPr>
              <w:t>A</w:t>
            </w:r>
          </w:p>
        </w:tc>
        <w:tc>
          <w:tcPr>
            <w:tcW w:w="671"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89FEECE" w14:textId="77777777" w:rsidR="00D16CF1" w:rsidRPr="00D16CF1" w:rsidRDefault="00D16CF1" w:rsidP="00D16CF1">
            <w:pPr>
              <w:jc w:val="center"/>
              <w:rPr>
                <w:b/>
                <w:color w:val="FFFFFF" w:themeColor="background1"/>
              </w:rPr>
            </w:pPr>
            <w:r w:rsidRPr="00D16CF1">
              <w:rPr>
                <w:b/>
                <w:color w:val="FFFFFF" w:themeColor="background1"/>
              </w:rPr>
              <w:t>Б</w:t>
            </w:r>
          </w:p>
        </w:tc>
        <w:tc>
          <w:tcPr>
            <w:tcW w:w="671"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A994AFF" w14:textId="77777777" w:rsidR="00D16CF1" w:rsidRPr="00D16CF1" w:rsidRDefault="00D16CF1" w:rsidP="00D16CF1">
            <w:pPr>
              <w:jc w:val="center"/>
              <w:rPr>
                <w:b/>
                <w:color w:val="FFFFFF" w:themeColor="background1"/>
              </w:rPr>
            </w:pPr>
            <w:r w:rsidRPr="00D16CF1">
              <w:rPr>
                <w:b/>
                <w:color w:val="FFFFFF" w:themeColor="background1"/>
              </w:rPr>
              <w:t>В</w:t>
            </w:r>
          </w:p>
        </w:tc>
        <w:tc>
          <w:tcPr>
            <w:tcW w:w="671"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45DF03A2" w14:textId="77777777" w:rsidR="00D16CF1" w:rsidRPr="00D16CF1" w:rsidRDefault="00D16CF1" w:rsidP="00D16CF1">
            <w:pPr>
              <w:jc w:val="center"/>
              <w:rPr>
                <w:b/>
                <w:color w:val="FFFFFF" w:themeColor="background1"/>
              </w:rPr>
            </w:pPr>
            <w:r w:rsidRPr="00D16CF1">
              <w:rPr>
                <w:b/>
                <w:color w:val="FFFFFF" w:themeColor="background1"/>
              </w:rPr>
              <w:t>Г</w:t>
            </w:r>
          </w:p>
        </w:tc>
        <w:tc>
          <w:tcPr>
            <w:tcW w:w="671" w:type="pct"/>
            <w:tcBorders>
              <w:top w:val="single" w:sz="4" w:space="0" w:color="auto"/>
              <w:left w:val="single" w:sz="4" w:space="0" w:color="auto"/>
              <w:bottom w:val="single" w:sz="4" w:space="0" w:color="auto"/>
              <w:right w:val="single" w:sz="4" w:space="0" w:color="auto"/>
            </w:tcBorders>
            <w:shd w:val="clear" w:color="auto" w:fill="00B050"/>
            <w:vAlign w:val="bottom"/>
          </w:tcPr>
          <w:p w14:paraId="179B4661" w14:textId="77777777" w:rsidR="00D16CF1" w:rsidRPr="00D16CF1" w:rsidRDefault="00D16CF1" w:rsidP="00D16CF1">
            <w:pPr>
              <w:jc w:val="center"/>
              <w:rPr>
                <w:b/>
                <w:color w:val="FFFFFF" w:themeColor="background1"/>
              </w:rPr>
            </w:pPr>
            <w:r w:rsidRPr="00D16CF1">
              <w:rPr>
                <w:b/>
                <w:color w:val="FFFFFF" w:themeColor="background1"/>
              </w:rPr>
              <w:t>Д</w:t>
            </w:r>
          </w:p>
          <w:p w14:paraId="3AE7B9A0" w14:textId="77777777" w:rsidR="00D16CF1" w:rsidRPr="00D16CF1" w:rsidRDefault="00D16CF1" w:rsidP="00D16CF1">
            <w:pPr>
              <w:jc w:val="center"/>
              <w:rPr>
                <w:b/>
                <w:color w:val="FFFFFF" w:themeColor="background1"/>
                <w:lang w:val="en-US"/>
              </w:rPr>
            </w:pPr>
          </w:p>
        </w:tc>
        <w:tc>
          <w:tcPr>
            <w:tcW w:w="747" w:type="pct"/>
            <w:tcBorders>
              <w:top w:val="single" w:sz="4" w:space="0" w:color="auto"/>
              <w:left w:val="single" w:sz="4" w:space="0" w:color="auto"/>
              <w:bottom w:val="single" w:sz="4" w:space="0" w:color="auto"/>
              <w:right w:val="single" w:sz="4" w:space="0" w:color="auto"/>
            </w:tcBorders>
            <w:shd w:val="clear" w:color="auto" w:fill="00B050"/>
            <w:vAlign w:val="center"/>
          </w:tcPr>
          <w:p w14:paraId="66C9066A" w14:textId="77777777" w:rsidR="00D16CF1" w:rsidRPr="00D16CF1" w:rsidRDefault="00D16CF1" w:rsidP="00D16CF1">
            <w:pPr>
              <w:ind w:right="172" w:hanging="176"/>
              <w:jc w:val="both"/>
              <w:rPr>
                <w:b/>
              </w:rPr>
            </w:pPr>
          </w:p>
        </w:tc>
      </w:tr>
      <w:tr w:rsidR="00D16CF1" w:rsidRPr="00D16CF1" w14:paraId="4FD6DDEB" w14:textId="77777777" w:rsidTr="00D16CF1">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9E186" w14:textId="77777777" w:rsidR="00D16CF1" w:rsidRPr="00D16CF1" w:rsidRDefault="00D16CF1" w:rsidP="00D16CF1">
            <w:pPr>
              <w:rPr>
                <w:b/>
              </w:rPr>
            </w:pPr>
          </w:p>
        </w:tc>
        <w:tc>
          <w:tcPr>
            <w:tcW w:w="15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E8DB987" w14:textId="77777777" w:rsidR="00D16CF1" w:rsidRPr="00D16CF1" w:rsidRDefault="00D16CF1" w:rsidP="00D16CF1">
            <w:pPr>
              <w:jc w:val="center"/>
              <w:rPr>
                <w:b/>
                <w:color w:val="FFFFFF" w:themeColor="background1"/>
                <w:lang w:val="en-US"/>
              </w:rPr>
            </w:pPr>
            <w:r w:rsidRPr="00D16CF1">
              <w:rPr>
                <w:b/>
                <w:color w:val="FFFFFF" w:themeColor="background1"/>
                <w:lang w:val="en-US"/>
              </w:rPr>
              <w:t>1</w:t>
            </w:r>
          </w:p>
        </w:tc>
        <w:tc>
          <w:tcPr>
            <w:tcW w:w="671" w:type="pct"/>
            <w:tcBorders>
              <w:top w:val="single" w:sz="4" w:space="0" w:color="auto"/>
              <w:left w:val="single" w:sz="4" w:space="0" w:color="auto"/>
              <w:bottom w:val="single" w:sz="4" w:space="0" w:color="auto"/>
              <w:right w:val="single" w:sz="4" w:space="0" w:color="auto"/>
            </w:tcBorders>
            <w:hideMark/>
          </w:tcPr>
          <w:p w14:paraId="4E1366CE" w14:textId="77777777" w:rsidR="00D16CF1" w:rsidRPr="00D16CF1" w:rsidRDefault="00D16CF1" w:rsidP="00D16CF1">
            <w:pPr>
              <w:jc w:val="center"/>
            </w:pPr>
            <w:r w:rsidRPr="00D16CF1">
              <w:rPr>
                <w:sz w:val="24"/>
                <w:szCs w:val="24"/>
              </w:rPr>
              <w:t>0,50</w:t>
            </w:r>
          </w:p>
        </w:tc>
        <w:tc>
          <w:tcPr>
            <w:tcW w:w="671" w:type="pct"/>
            <w:tcBorders>
              <w:top w:val="single" w:sz="4" w:space="0" w:color="auto"/>
              <w:left w:val="single" w:sz="4" w:space="0" w:color="auto"/>
              <w:bottom w:val="single" w:sz="4" w:space="0" w:color="auto"/>
              <w:right w:val="single" w:sz="4" w:space="0" w:color="auto"/>
            </w:tcBorders>
            <w:hideMark/>
          </w:tcPr>
          <w:p w14:paraId="595BC2ED" w14:textId="77777777" w:rsidR="00D16CF1" w:rsidRPr="00D16CF1" w:rsidRDefault="00D16CF1" w:rsidP="00D16CF1">
            <w:pPr>
              <w:jc w:val="center"/>
            </w:pPr>
            <w:r w:rsidRPr="00D16CF1">
              <w:rPr>
                <w:sz w:val="24"/>
                <w:szCs w:val="24"/>
              </w:rPr>
              <w:t>1</w:t>
            </w:r>
          </w:p>
        </w:tc>
        <w:tc>
          <w:tcPr>
            <w:tcW w:w="671" w:type="pct"/>
            <w:tcBorders>
              <w:top w:val="single" w:sz="4" w:space="0" w:color="auto"/>
              <w:left w:val="single" w:sz="4" w:space="0" w:color="auto"/>
              <w:bottom w:val="single" w:sz="4" w:space="0" w:color="auto"/>
              <w:right w:val="single" w:sz="4" w:space="0" w:color="auto"/>
            </w:tcBorders>
            <w:hideMark/>
          </w:tcPr>
          <w:p w14:paraId="3051F2FD" w14:textId="77777777" w:rsidR="00D16CF1" w:rsidRPr="00D16CF1" w:rsidRDefault="00D16CF1" w:rsidP="00D16CF1">
            <w:pPr>
              <w:jc w:val="center"/>
            </w:pPr>
            <w:r w:rsidRPr="00D16CF1">
              <w:rPr>
                <w:sz w:val="24"/>
                <w:szCs w:val="24"/>
              </w:rPr>
              <w:t>2</w:t>
            </w:r>
          </w:p>
        </w:tc>
        <w:tc>
          <w:tcPr>
            <w:tcW w:w="671" w:type="pct"/>
            <w:tcBorders>
              <w:top w:val="single" w:sz="4" w:space="0" w:color="auto"/>
              <w:left w:val="single" w:sz="4" w:space="0" w:color="auto"/>
              <w:bottom w:val="single" w:sz="4" w:space="0" w:color="auto"/>
              <w:right w:val="single" w:sz="4" w:space="0" w:color="auto"/>
            </w:tcBorders>
            <w:hideMark/>
          </w:tcPr>
          <w:p w14:paraId="52E3952C" w14:textId="77777777" w:rsidR="00D16CF1" w:rsidRPr="00D16CF1" w:rsidRDefault="00D16CF1" w:rsidP="00D16CF1">
            <w:pPr>
              <w:jc w:val="center"/>
            </w:pPr>
            <w:r w:rsidRPr="00D16CF1">
              <w:rPr>
                <w:sz w:val="24"/>
                <w:szCs w:val="24"/>
              </w:rPr>
              <w:t>5</w:t>
            </w:r>
          </w:p>
        </w:tc>
        <w:tc>
          <w:tcPr>
            <w:tcW w:w="671" w:type="pct"/>
            <w:tcBorders>
              <w:top w:val="single" w:sz="4" w:space="0" w:color="auto"/>
              <w:left w:val="single" w:sz="4" w:space="0" w:color="auto"/>
              <w:bottom w:val="single" w:sz="4" w:space="0" w:color="auto"/>
              <w:right w:val="single" w:sz="4" w:space="0" w:color="auto"/>
            </w:tcBorders>
            <w:hideMark/>
          </w:tcPr>
          <w:p w14:paraId="7FDE9AD6" w14:textId="77777777" w:rsidR="00D16CF1" w:rsidRPr="00D16CF1" w:rsidRDefault="00D16CF1" w:rsidP="00D16CF1">
            <w:pPr>
              <w:jc w:val="center"/>
            </w:pPr>
            <w:r w:rsidRPr="00D16CF1">
              <w:rPr>
                <w:sz w:val="24"/>
                <w:szCs w:val="24"/>
              </w:rPr>
              <w:t>2</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E70C7D" w14:textId="77777777" w:rsidR="00D16CF1" w:rsidRPr="00D16CF1" w:rsidRDefault="00D16CF1" w:rsidP="00D16CF1">
            <w:pPr>
              <w:jc w:val="center"/>
            </w:pPr>
            <w:r w:rsidRPr="00D16CF1">
              <w:t>10</w:t>
            </w:r>
          </w:p>
        </w:tc>
      </w:tr>
      <w:tr w:rsidR="00D16CF1" w:rsidRPr="00D16CF1" w14:paraId="78AA0B1A" w14:textId="77777777" w:rsidTr="00D16CF1">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C574B" w14:textId="77777777" w:rsidR="00D16CF1" w:rsidRPr="00D16CF1" w:rsidRDefault="00D16CF1" w:rsidP="00D16CF1">
            <w:pPr>
              <w:rPr>
                <w:b/>
              </w:rPr>
            </w:pPr>
          </w:p>
        </w:tc>
        <w:tc>
          <w:tcPr>
            <w:tcW w:w="15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17D8055" w14:textId="77777777" w:rsidR="00D16CF1" w:rsidRPr="00D16CF1" w:rsidRDefault="00D16CF1" w:rsidP="00D16CF1">
            <w:pPr>
              <w:jc w:val="center"/>
              <w:rPr>
                <w:b/>
                <w:color w:val="FFFFFF" w:themeColor="background1"/>
                <w:lang w:val="en-US"/>
              </w:rPr>
            </w:pPr>
            <w:r w:rsidRPr="00D16CF1">
              <w:rPr>
                <w:b/>
                <w:color w:val="FFFFFF" w:themeColor="background1"/>
                <w:lang w:val="en-US"/>
              </w:rPr>
              <w:t>2</w:t>
            </w:r>
          </w:p>
        </w:tc>
        <w:tc>
          <w:tcPr>
            <w:tcW w:w="671" w:type="pct"/>
            <w:tcBorders>
              <w:top w:val="single" w:sz="4" w:space="0" w:color="auto"/>
              <w:left w:val="single" w:sz="4" w:space="0" w:color="auto"/>
              <w:bottom w:val="single" w:sz="4" w:space="0" w:color="auto"/>
              <w:right w:val="single" w:sz="4" w:space="0" w:color="auto"/>
            </w:tcBorders>
            <w:hideMark/>
          </w:tcPr>
          <w:p w14:paraId="56B11D89" w14:textId="77777777" w:rsidR="00D16CF1" w:rsidRPr="00D16CF1" w:rsidRDefault="00D16CF1" w:rsidP="00D16CF1">
            <w:pPr>
              <w:jc w:val="center"/>
            </w:pPr>
            <w:r w:rsidRPr="00D16CF1">
              <w:rPr>
                <w:sz w:val="24"/>
                <w:szCs w:val="24"/>
              </w:rPr>
              <w:t>1,25</w:t>
            </w:r>
          </w:p>
        </w:tc>
        <w:tc>
          <w:tcPr>
            <w:tcW w:w="671" w:type="pct"/>
            <w:tcBorders>
              <w:top w:val="single" w:sz="4" w:space="0" w:color="auto"/>
              <w:left w:val="single" w:sz="4" w:space="0" w:color="auto"/>
              <w:bottom w:val="single" w:sz="4" w:space="0" w:color="auto"/>
              <w:right w:val="single" w:sz="4" w:space="0" w:color="auto"/>
            </w:tcBorders>
            <w:hideMark/>
          </w:tcPr>
          <w:p w14:paraId="63C70236" w14:textId="77777777" w:rsidR="00D16CF1" w:rsidRPr="00D16CF1" w:rsidRDefault="00D16CF1" w:rsidP="00D16CF1">
            <w:pPr>
              <w:jc w:val="center"/>
            </w:pPr>
            <w:r w:rsidRPr="00D16CF1">
              <w:rPr>
                <w:sz w:val="24"/>
                <w:szCs w:val="24"/>
              </w:rPr>
              <w:t>3,75</w:t>
            </w:r>
          </w:p>
        </w:tc>
        <w:tc>
          <w:tcPr>
            <w:tcW w:w="671" w:type="pct"/>
            <w:tcBorders>
              <w:top w:val="single" w:sz="4" w:space="0" w:color="auto"/>
              <w:left w:val="single" w:sz="4" w:space="0" w:color="auto"/>
              <w:bottom w:val="single" w:sz="4" w:space="0" w:color="auto"/>
              <w:right w:val="single" w:sz="4" w:space="0" w:color="auto"/>
            </w:tcBorders>
            <w:hideMark/>
          </w:tcPr>
          <w:p w14:paraId="64ACAB9B" w14:textId="77777777" w:rsidR="00D16CF1" w:rsidRPr="00D16CF1" w:rsidRDefault="00D16CF1" w:rsidP="00D16CF1">
            <w:pPr>
              <w:jc w:val="center"/>
            </w:pPr>
            <w:r w:rsidRPr="00D16CF1">
              <w:rPr>
                <w:sz w:val="24"/>
                <w:szCs w:val="24"/>
              </w:rPr>
              <w:t>1,50</w:t>
            </w:r>
          </w:p>
        </w:tc>
        <w:tc>
          <w:tcPr>
            <w:tcW w:w="671" w:type="pct"/>
            <w:tcBorders>
              <w:top w:val="single" w:sz="4" w:space="0" w:color="auto"/>
              <w:left w:val="single" w:sz="4" w:space="0" w:color="auto"/>
              <w:bottom w:val="single" w:sz="4" w:space="0" w:color="auto"/>
              <w:right w:val="single" w:sz="4" w:space="0" w:color="auto"/>
            </w:tcBorders>
            <w:hideMark/>
          </w:tcPr>
          <w:p w14:paraId="4F4038EB" w14:textId="77777777" w:rsidR="00D16CF1" w:rsidRPr="00D16CF1" w:rsidRDefault="00D16CF1" w:rsidP="00D16CF1">
            <w:pPr>
              <w:jc w:val="center"/>
            </w:pPr>
            <w:r w:rsidRPr="00D16CF1">
              <w:rPr>
                <w:sz w:val="24"/>
                <w:szCs w:val="24"/>
              </w:rPr>
              <w:t>1,50</w:t>
            </w:r>
          </w:p>
        </w:tc>
        <w:tc>
          <w:tcPr>
            <w:tcW w:w="671" w:type="pct"/>
            <w:tcBorders>
              <w:top w:val="single" w:sz="4" w:space="0" w:color="auto"/>
              <w:left w:val="single" w:sz="4" w:space="0" w:color="auto"/>
              <w:bottom w:val="single" w:sz="4" w:space="0" w:color="auto"/>
              <w:right w:val="single" w:sz="4" w:space="0" w:color="auto"/>
            </w:tcBorders>
            <w:hideMark/>
          </w:tcPr>
          <w:p w14:paraId="6DD46084" w14:textId="77777777" w:rsidR="00D16CF1" w:rsidRPr="00D16CF1" w:rsidRDefault="00D16CF1" w:rsidP="00D16CF1">
            <w:pPr>
              <w:jc w:val="center"/>
            </w:pPr>
            <w:r w:rsidRPr="00D16CF1">
              <w:rPr>
                <w:sz w:val="24"/>
                <w:szCs w:val="24"/>
              </w:rPr>
              <w:t>2</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879D4B" w14:textId="77777777" w:rsidR="00D16CF1" w:rsidRPr="00D16CF1" w:rsidRDefault="00D16CF1" w:rsidP="00D16CF1">
            <w:pPr>
              <w:jc w:val="center"/>
            </w:pPr>
            <w:r w:rsidRPr="00D16CF1">
              <w:t>10</w:t>
            </w:r>
          </w:p>
        </w:tc>
      </w:tr>
      <w:tr w:rsidR="00D16CF1" w:rsidRPr="00D16CF1" w14:paraId="68D42154" w14:textId="77777777" w:rsidTr="00D16CF1">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78E1E0" w14:textId="77777777" w:rsidR="00D16CF1" w:rsidRPr="00D16CF1" w:rsidRDefault="00D16CF1" w:rsidP="00D16CF1">
            <w:pPr>
              <w:rPr>
                <w:b/>
              </w:rPr>
            </w:pPr>
          </w:p>
        </w:tc>
        <w:tc>
          <w:tcPr>
            <w:tcW w:w="15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E7E2AE9" w14:textId="77777777" w:rsidR="00D16CF1" w:rsidRPr="00D16CF1" w:rsidRDefault="00D16CF1" w:rsidP="00D16CF1">
            <w:pPr>
              <w:jc w:val="center"/>
              <w:rPr>
                <w:b/>
                <w:color w:val="FFFFFF" w:themeColor="background1"/>
                <w:lang w:val="en-US"/>
              </w:rPr>
            </w:pPr>
            <w:r w:rsidRPr="00D16CF1">
              <w:rPr>
                <w:b/>
                <w:color w:val="FFFFFF" w:themeColor="background1"/>
                <w:lang w:val="en-US"/>
              </w:rPr>
              <w:t>3</w:t>
            </w:r>
          </w:p>
        </w:tc>
        <w:tc>
          <w:tcPr>
            <w:tcW w:w="671" w:type="pct"/>
            <w:tcBorders>
              <w:top w:val="single" w:sz="4" w:space="0" w:color="auto"/>
              <w:left w:val="single" w:sz="4" w:space="0" w:color="auto"/>
              <w:bottom w:val="single" w:sz="4" w:space="0" w:color="auto"/>
              <w:right w:val="single" w:sz="4" w:space="0" w:color="auto"/>
            </w:tcBorders>
            <w:hideMark/>
          </w:tcPr>
          <w:p w14:paraId="794112FE" w14:textId="77777777" w:rsidR="00D16CF1" w:rsidRPr="00D16CF1" w:rsidRDefault="00D16CF1" w:rsidP="00D16CF1">
            <w:pPr>
              <w:jc w:val="center"/>
            </w:pPr>
            <w:r w:rsidRPr="00D16CF1">
              <w:rPr>
                <w:sz w:val="24"/>
                <w:szCs w:val="24"/>
              </w:rPr>
              <w:t>2,25</w:t>
            </w:r>
          </w:p>
        </w:tc>
        <w:tc>
          <w:tcPr>
            <w:tcW w:w="671" w:type="pct"/>
            <w:tcBorders>
              <w:top w:val="single" w:sz="4" w:space="0" w:color="auto"/>
              <w:left w:val="single" w:sz="4" w:space="0" w:color="auto"/>
              <w:bottom w:val="single" w:sz="4" w:space="0" w:color="auto"/>
              <w:right w:val="single" w:sz="4" w:space="0" w:color="auto"/>
            </w:tcBorders>
            <w:hideMark/>
          </w:tcPr>
          <w:p w14:paraId="50829F45" w14:textId="77777777" w:rsidR="00D16CF1" w:rsidRPr="00D16CF1" w:rsidRDefault="00D16CF1" w:rsidP="00D16CF1">
            <w:pPr>
              <w:jc w:val="center"/>
            </w:pPr>
            <w:r w:rsidRPr="00D16CF1">
              <w:rPr>
                <w:sz w:val="24"/>
                <w:szCs w:val="24"/>
              </w:rPr>
              <w:t>1</w:t>
            </w:r>
          </w:p>
        </w:tc>
        <w:tc>
          <w:tcPr>
            <w:tcW w:w="671" w:type="pct"/>
            <w:tcBorders>
              <w:top w:val="single" w:sz="4" w:space="0" w:color="auto"/>
              <w:left w:val="single" w:sz="4" w:space="0" w:color="auto"/>
              <w:bottom w:val="single" w:sz="4" w:space="0" w:color="auto"/>
              <w:right w:val="single" w:sz="4" w:space="0" w:color="auto"/>
            </w:tcBorders>
            <w:hideMark/>
          </w:tcPr>
          <w:p w14:paraId="3E2503CA" w14:textId="77777777" w:rsidR="00D16CF1" w:rsidRPr="00D16CF1" w:rsidRDefault="00D16CF1" w:rsidP="00D16CF1">
            <w:pPr>
              <w:jc w:val="center"/>
            </w:pPr>
            <w:r w:rsidRPr="00D16CF1">
              <w:rPr>
                <w:sz w:val="24"/>
                <w:szCs w:val="24"/>
              </w:rPr>
              <w:t>1,50</w:t>
            </w:r>
          </w:p>
        </w:tc>
        <w:tc>
          <w:tcPr>
            <w:tcW w:w="671" w:type="pct"/>
            <w:tcBorders>
              <w:top w:val="single" w:sz="4" w:space="0" w:color="auto"/>
              <w:left w:val="single" w:sz="4" w:space="0" w:color="auto"/>
              <w:bottom w:val="single" w:sz="4" w:space="0" w:color="auto"/>
              <w:right w:val="single" w:sz="4" w:space="0" w:color="auto"/>
            </w:tcBorders>
            <w:hideMark/>
          </w:tcPr>
          <w:p w14:paraId="2D0F418A" w14:textId="77777777" w:rsidR="00D16CF1" w:rsidRPr="00D16CF1" w:rsidRDefault="00D16CF1" w:rsidP="00D16CF1">
            <w:pPr>
              <w:jc w:val="center"/>
            </w:pPr>
            <w:r w:rsidRPr="00D16CF1">
              <w:rPr>
                <w:sz w:val="24"/>
                <w:szCs w:val="24"/>
              </w:rPr>
              <w:t>2</w:t>
            </w:r>
          </w:p>
        </w:tc>
        <w:tc>
          <w:tcPr>
            <w:tcW w:w="671" w:type="pct"/>
            <w:tcBorders>
              <w:top w:val="single" w:sz="4" w:space="0" w:color="auto"/>
              <w:left w:val="single" w:sz="4" w:space="0" w:color="auto"/>
              <w:bottom w:val="single" w:sz="4" w:space="0" w:color="auto"/>
              <w:right w:val="single" w:sz="4" w:space="0" w:color="auto"/>
            </w:tcBorders>
            <w:hideMark/>
          </w:tcPr>
          <w:p w14:paraId="3D5206DA" w14:textId="77777777" w:rsidR="00D16CF1" w:rsidRPr="00D16CF1" w:rsidRDefault="00D16CF1" w:rsidP="00D16CF1">
            <w:pPr>
              <w:jc w:val="center"/>
            </w:pPr>
            <w:r w:rsidRPr="00D16CF1">
              <w:rPr>
                <w:sz w:val="24"/>
                <w:szCs w:val="24"/>
              </w:rPr>
              <w:t>3,25</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DDAA1F" w14:textId="77777777" w:rsidR="00D16CF1" w:rsidRPr="00D16CF1" w:rsidRDefault="00D16CF1" w:rsidP="00D16CF1">
            <w:pPr>
              <w:jc w:val="center"/>
            </w:pPr>
            <w:r w:rsidRPr="00D16CF1">
              <w:t>10</w:t>
            </w:r>
          </w:p>
        </w:tc>
      </w:tr>
      <w:tr w:rsidR="00D16CF1" w:rsidRPr="00D16CF1" w14:paraId="69FCE4CB" w14:textId="77777777" w:rsidTr="00D16CF1">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F8AF4" w14:textId="77777777" w:rsidR="00D16CF1" w:rsidRPr="00D16CF1" w:rsidRDefault="00D16CF1" w:rsidP="00D16CF1">
            <w:pPr>
              <w:rPr>
                <w:b/>
              </w:rPr>
            </w:pPr>
          </w:p>
        </w:tc>
        <w:tc>
          <w:tcPr>
            <w:tcW w:w="15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48527AA6" w14:textId="77777777" w:rsidR="00D16CF1" w:rsidRPr="00D16CF1" w:rsidRDefault="00D16CF1" w:rsidP="00D16CF1">
            <w:pPr>
              <w:jc w:val="center"/>
              <w:rPr>
                <w:b/>
                <w:color w:val="FFFFFF" w:themeColor="background1"/>
                <w:lang w:val="en-US"/>
              </w:rPr>
            </w:pPr>
            <w:r w:rsidRPr="00D16CF1">
              <w:rPr>
                <w:b/>
                <w:color w:val="FFFFFF" w:themeColor="background1"/>
                <w:lang w:val="en-US"/>
              </w:rPr>
              <w:t>4</w:t>
            </w:r>
          </w:p>
        </w:tc>
        <w:tc>
          <w:tcPr>
            <w:tcW w:w="671" w:type="pct"/>
            <w:tcBorders>
              <w:top w:val="single" w:sz="4" w:space="0" w:color="auto"/>
              <w:left w:val="single" w:sz="4" w:space="0" w:color="auto"/>
              <w:bottom w:val="single" w:sz="4" w:space="0" w:color="auto"/>
              <w:right w:val="single" w:sz="4" w:space="0" w:color="auto"/>
            </w:tcBorders>
            <w:hideMark/>
          </w:tcPr>
          <w:p w14:paraId="1F37FB23" w14:textId="77777777" w:rsidR="00D16CF1" w:rsidRPr="00D16CF1" w:rsidRDefault="00D16CF1" w:rsidP="00D16CF1">
            <w:pPr>
              <w:jc w:val="center"/>
            </w:pPr>
            <w:r w:rsidRPr="00D16CF1">
              <w:rPr>
                <w:sz w:val="24"/>
                <w:szCs w:val="24"/>
              </w:rPr>
              <w:t>2</w:t>
            </w:r>
          </w:p>
        </w:tc>
        <w:tc>
          <w:tcPr>
            <w:tcW w:w="671" w:type="pct"/>
            <w:tcBorders>
              <w:top w:val="single" w:sz="4" w:space="0" w:color="auto"/>
              <w:left w:val="single" w:sz="4" w:space="0" w:color="auto"/>
              <w:bottom w:val="single" w:sz="4" w:space="0" w:color="auto"/>
              <w:right w:val="single" w:sz="4" w:space="0" w:color="auto"/>
            </w:tcBorders>
            <w:hideMark/>
          </w:tcPr>
          <w:p w14:paraId="41AA3678" w14:textId="77777777" w:rsidR="00D16CF1" w:rsidRPr="00D16CF1" w:rsidRDefault="00D16CF1" w:rsidP="00D16CF1">
            <w:pPr>
              <w:jc w:val="center"/>
            </w:pPr>
            <w:r w:rsidRPr="00D16CF1">
              <w:rPr>
                <w:sz w:val="24"/>
                <w:szCs w:val="24"/>
              </w:rPr>
              <w:t>6,50</w:t>
            </w:r>
          </w:p>
        </w:tc>
        <w:tc>
          <w:tcPr>
            <w:tcW w:w="671" w:type="pct"/>
            <w:tcBorders>
              <w:top w:val="single" w:sz="4" w:space="0" w:color="auto"/>
              <w:left w:val="single" w:sz="4" w:space="0" w:color="auto"/>
              <w:bottom w:val="single" w:sz="4" w:space="0" w:color="auto"/>
              <w:right w:val="single" w:sz="4" w:space="0" w:color="auto"/>
            </w:tcBorders>
          </w:tcPr>
          <w:p w14:paraId="39F881BF" w14:textId="77777777" w:rsidR="00D16CF1" w:rsidRPr="00D16CF1" w:rsidRDefault="00D16CF1" w:rsidP="00D16CF1">
            <w:pPr>
              <w:jc w:val="center"/>
            </w:pPr>
          </w:p>
        </w:tc>
        <w:tc>
          <w:tcPr>
            <w:tcW w:w="671" w:type="pct"/>
            <w:tcBorders>
              <w:top w:val="single" w:sz="4" w:space="0" w:color="auto"/>
              <w:left w:val="single" w:sz="4" w:space="0" w:color="auto"/>
              <w:bottom w:val="single" w:sz="4" w:space="0" w:color="auto"/>
              <w:right w:val="single" w:sz="4" w:space="0" w:color="auto"/>
            </w:tcBorders>
            <w:hideMark/>
          </w:tcPr>
          <w:p w14:paraId="0D96424C" w14:textId="77777777" w:rsidR="00D16CF1" w:rsidRPr="00D16CF1" w:rsidRDefault="00D16CF1" w:rsidP="00D16CF1">
            <w:pPr>
              <w:jc w:val="center"/>
            </w:pPr>
            <w:r w:rsidRPr="00D16CF1">
              <w:rPr>
                <w:sz w:val="24"/>
                <w:szCs w:val="24"/>
              </w:rPr>
              <w:t>9</w:t>
            </w:r>
          </w:p>
        </w:tc>
        <w:tc>
          <w:tcPr>
            <w:tcW w:w="671" w:type="pct"/>
            <w:tcBorders>
              <w:top w:val="single" w:sz="4" w:space="0" w:color="auto"/>
              <w:left w:val="single" w:sz="4" w:space="0" w:color="auto"/>
              <w:bottom w:val="single" w:sz="4" w:space="0" w:color="auto"/>
              <w:right w:val="single" w:sz="4" w:space="0" w:color="auto"/>
            </w:tcBorders>
            <w:hideMark/>
          </w:tcPr>
          <w:p w14:paraId="587A2324" w14:textId="77777777" w:rsidR="00D16CF1" w:rsidRPr="00D16CF1" w:rsidRDefault="00D16CF1" w:rsidP="00D16CF1">
            <w:pPr>
              <w:jc w:val="center"/>
            </w:pPr>
            <w:r w:rsidRPr="00D16CF1">
              <w:rPr>
                <w:sz w:val="24"/>
                <w:szCs w:val="24"/>
              </w:rPr>
              <w:t>4</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A30B7F" w14:textId="77777777" w:rsidR="00D16CF1" w:rsidRPr="00D16CF1" w:rsidRDefault="00D16CF1" w:rsidP="00D16CF1">
            <w:pPr>
              <w:jc w:val="center"/>
            </w:pPr>
            <w:r w:rsidRPr="00D16CF1">
              <w:t>20</w:t>
            </w:r>
          </w:p>
        </w:tc>
      </w:tr>
      <w:tr w:rsidR="00D16CF1" w:rsidRPr="00D16CF1" w14:paraId="150CBA39" w14:textId="77777777" w:rsidTr="00D16CF1">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241E6" w14:textId="77777777" w:rsidR="00D16CF1" w:rsidRPr="00D16CF1" w:rsidRDefault="00D16CF1" w:rsidP="00D16CF1">
            <w:pPr>
              <w:rPr>
                <w:b/>
              </w:rPr>
            </w:pPr>
          </w:p>
        </w:tc>
        <w:tc>
          <w:tcPr>
            <w:tcW w:w="15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7406DB95" w14:textId="77777777" w:rsidR="00D16CF1" w:rsidRPr="00D16CF1" w:rsidRDefault="00D16CF1" w:rsidP="00D16CF1">
            <w:pPr>
              <w:jc w:val="center"/>
              <w:rPr>
                <w:b/>
                <w:color w:val="FFFFFF" w:themeColor="background1"/>
                <w:lang w:val="en-US"/>
              </w:rPr>
            </w:pPr>
            <w:r w:rsidRPr="00D16CF1">
              <w:rPr>
                <w:b/>
                <w:color w:val="FFFFFF" w:themeColor="background1"/>
                <w:lang w:val="en-US"/>
              </w:rPr>
              <w:t>5</w:t>
            </w:r>
          </w:p>
        </w:tc>
        <w:tc>
          <w:tcPr>
            <w:tcW w:w="671" w:type="pct"/>
            <w:tcBorders>
              <w:top w:val="single" w:sz="4" w:space="0" w:color="auto"/>
              <w:left w:val="single" w:sz="4" w:space="0" w:color="auto"/>
              <w:bottom w:val="single" w:sz="4" w:space="0" w:color="auto"/>
              <w:right w:val="single" w:sz="4" w:space="0" w:color="auto"/>
            </w:tcBorders>
            <w:hideMark/>
          </w:tcPr>
          <w:p w14:paraId="4622EAD3" w14:textId="77777777" w:rsidR="00D16CF1" w:rsidRPr="00D16CF1" w:rsidRDefault="00D16CF1" w:rsidP="00D16CF1">
            <w:pPr>
              <w:jc w:val="center"/>
            </w:pPr>
            <w:r w:rsidRPr="00D16CF1">
              <w:rPr>
                <w:sz w:val="24"/>
                <w:szCs w:val="24"/>
              </w:rPr>
              <w:t>3</w:t>
            </w:r>
          </w:p>
        </w:tc>
        <w:tc>
          <w:tcPr>
            <w:tcW w:w="671" w:type="pct"/>
            <w:tcBorders>
              <w:top w:val="single" w:sz="4" w:space="0" w:color="auto"/>
              <w:left w:val="single" w:sz="4" w:space="0" w:color="auto"/>
              <w:bottom w:val="single" w:sz="4" w:space="0" w:color="auto"/>
              <w:right w:val="single" w:sz="4" w:space="0" w:color="auto"/>
            </w:tcBorders>
            <w:hideMark/>
          </w:tcPr>
          <w:p w14:paraId="449778B1" w14:textId="77777777" w:rsidR="00D16CF1" w:rsidRPr="00D16CF1" w:rsidRDefault="00D16CF1" w:rsidP="00D16CF1">
            <w:pPr>
              <w:jc w:val="center"/>
            </w:pPr>
            <w:r w:rsidRPr="00D16CF1">
              <w:rPr>
                <w:sz w:val="24"/>
                <w:szCs w:val="24"/>
              </w:rPr>
              <w:t>5,50</w:t>
            </w:r>
          </w:p>
        </w:tc>
        <w:tc>
          <w:tcPr>
            <w:tcW w:w="671" w:type="pct"/>
            <w:tcBorders>
              <w:top w:val="single" w:sz="4" w:space="0" w:color="auto"/>
              <w:left w:val="single" w:sz="4" w:space="0" w:color="auto"/>
              <w:bottom w:val="single" w:sz="4" w:space="0" w:color="auto"/>
              <w:right w:val="single" w:sz="4" w:space="0" w:color="auto"/>
            </w:tcBorders>
            <w:hideMark/>
          </w:tcPr>
          <w:p w14:paraId="01FE088E" w14:textId="77777777" w:rsidR="00D16CF1" w:rsidRPr="00D16CF1" w:rsidRDefault="00D16CF1" w:rsidP="00D16CF1">
            <w:pPr>
              <w:jc w:val="center"/>
            </w:pPr>
            <w:r w:rsidRPr="00D16CF1">
              <w:rPr>
                <w:sz w:val="24"/>
                <w:szCs w:val="24"/>
              </w:rPr>
              <w:t>5</w:t>
            </w:r>
          </w:p>
        </w:tc>
        <w:tc>
          <w:tcPr>
            <w:tcW w:w="671" w:type="pct"/>
            <w:tcBorders>
              <w:top w:val="single" w:sz="4" w:space="0" w:color="auto"/>
              <w:left w:val="single" w:sz="4" w:space="0" w:color="auto"/>
              <w:bottom w:val="single" w:sz="4" w:space="0" w:color="auto"/>
              <w:right w:val="single" w:sz="4" w:space="0" w:color="auto"/>
            </w:tcBorders>
            <w:hideMark/>
          </w:tcPr>
          <w:p w14:paraId="099AD26E" w14:textId="77777777" w:rsidR="00D16CF1" w:rsidRPr="00D16CF1" w:rsidRDefault="00D16CF1" w:rsidP="00D16CF1">
            <w:pPr>
              <w:jc w:val="center"/>
            </w:pPr>
            <w:r w:rsidRPr="00D16CF1">
              <w:rPr>
                <w:sz w:val="24"/>
                <w:szCs w:val="24"/>
              </w:rPr>
              <w:t>20,50</w:t>
            </w:r>
          </w:p>
        </w:tc>
        <w:tc>
          <w:tcPr>
            <w:tcW w:w="671" w:type="pct"/>
            <w:tcBorders>
              <w:top w:val="single" w:sz="4" w:space="0" w:color="auto"/>
              <w:left w:val="single" w:sz="4" w:space="0" w:color="auto"/>
              <w:bottom w:val="single" w:sz="4" w:space="0" w:color="auto"/>
              <w:right w:val="single" w:sz="4" w:space="0" w:color="auto"/>
            </w:tcBorders>
            <w:hideMark/>
          </w:tcPr>
          <w:p w14:paraId="13878B33" w14:textId="77777777" w:rsidR="00D16CF1" w:rsidRPr="00D16CF1" w:rsidRDefault="00D16CF1" w:rsidP="00D16CF1">
            <w:pPr>
              <w:jc w:val="center"/>
            </w:pPr>
            <w:r w:rsidRPr="00D16CF1">
              <w:rPr>
                <w:sz w:val="24"/>
                <w:szCs w:val="24"/>
              </w:rPr>
              <w:t>4</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3E7B4" w14:textId="77777777" w:rsidR="00D16CF1" w:rsidRPr="00D16CF1" w:rsidRDefault="00D16CF1" w:rsidP="00D16CF1">
            <w:pPr>
              <w:jc w:val="center"/>
            </w:pPr>
            <w:r w:rsidRPr="00D16CF1">
              <w:t>40</w:t>
            </w:r>
          </w:p>
        </w:tc>
      </w:tr>
      <w:tr w:rsidR="00D16CF1" w:rsidRPr="00D16CF1" w14:paraId="37759127" w14:textId="77777777" w:rsidTr="00D16CF1">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0E5FD" w14:textId="77777777" w:rsidR="00D16CF1" w:rsidRPr="00D16CF1" w:rsidRDefault="00D16CF1" w:rsidP="00D16CF1">
            <w:pPr>
              <w:rPr>
                <w:b/>
              </w:rPr>
            </w:pPr>
          </w:p>
        </w:tc>
        <w:tc>
          <w:tcPr>
            <w:tcW w:w="15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4E93E71D" w14:textId="77777777" w:rsidR="00D16CF1" w:rsidRPr="00D16CF1" w:rsidRDefault="00D16CF1" w:rsidP="00D16CF1">
            <w:pPr>
              <w:jc w:val="center"/>
              <w:rPr>
                <w:b/>
                <w:color w:val="FFFFFF" w:themeColor="background1"/>
                <w:lang w:val="en-US"/>
              </w:rPr>
            </w:pPr>
            <w:r w:rsidRPr="00D16CF1">
              <w:rPr>
                <w:b/>
                <w:color w:val="FFFFFF" w:themeColor="background1"/>
                <w:lang w:val="en-US"/>
              </w:rPr>
              <w:t>6</w:t>
            </w:r>
          </w:p>
        </w:tc>
        <w:tc>
          <w:tcPr>
            <w:tcW w:w="671" w:type="pct"/>
            <w:tcBorders>
              <w:top w:val="single" w:sz="4" w:space="0" w:color="auto"/>
              <w:left w:val="single" w:sz="4" w:space="0" w:color="auto"/>
              <w:bottom w:val="single" w:sz="4" w:space="0" w:color="auto"/>
              <w:right w:val="single" w:sz="4" w:space="0" w:color="auto"/>
            </w:tcBorders>
            <w:hideMark/>
          </w:tcPr>
          <w:p w14:paraId="1B1612F6" w14:textId="77777777" w:rsidR="00D16CF1" w:rsidRPr="00D16CF1" w:rsidRDefault="00D16CF1" w:rsidP="00D16CF1">
            <w:pPr>
              <w:jc w:val="center"/>
            </w:pPr>
            <w:r w:rsidRPr="00D16CF1">
              <w:rPr>
                <w:sz w:val="24"/>
                <w:szCs w:val="24"/>
              </w:rPr>
              <w:t>1</w:t>
            </w:r>
          </w:p>
        </w:tc>
        <w:tc>
          <w:tcPr>
            <w:tcW w:w="671" w:type="pct"/>
            <w:tcBorders>
              <w:top w:val="single" w:sz="4" w:space="0" w:color="auto"/>
              <w:left w:val="single" w:sz="4" w:space="0" w:color="auto"/>
              <w:bottom w:val="single" w:sz="4" w:space="0" w:color="auto"/>
              <w:right w:val="single" w:sz="4" w:space="0" w:color="auto"/>
            </w:tcBorders>
            <w:hideMark/>
          </w:tcPr>
          <w:p w14:paraId="38E22F86" w14:textId="77777777" w:rsidR="00D16CF1" w:rsidRPr="00D16CF1" w:rsidRDefault="00D16CF1" w:rsidP="00D16CF1">
            <w:pPr>
              <w:jc w:val="center"/>
            </w:pPr>
            <w:r w:rsidRPr="00D16CF1">
              <w:rPr>
                <w:sz w:val="24"/>
                <w:szCs w:val="24"/>
              </w:rPr>
              <w:t>2,25</w:t>
            </w:r>
          </w:p>
        </w:tc>
        <w:tc>
          <w:tcPr>
            <w:tcW w:w="671" w:type="pct"/>
            <w:tcBorders>
              <w:top w:val="single" w:sz="4" w:space="0" w:color="auto"/>
              <w:left w:val="single" w:sz="4" w:space="0" w:color="auto"/>
              <w:bottom w:val="single" w:sz="4" w:space="0" w:color="auto"/>
              <w:right w:val="single" w:sz="4" w:space="0" w:color="auto"/>
            </w:tcBorders>
          </w:tcPr>
          <w:p w14:paraId="5845FE72" w14:textId="77777777" w:rsidR="00D16CF1" w:rsidRPr="00D16CF1" w:rsidRDefault="00D16CF1" w:rsidP="00D16CF1">
            <w:pPr>
              <w:jc w:val="center"/>
            </w:pPr>
          </w:p>
        </w:tc>
        <w:tc>
          <w:tcPr>
            <w:tcW w:w="671" w:type="pct"/>
            <w:tcBorders>
              <w:top w:val="single" w:sz="4" w:space="0" w:color="auto"/>
              <w:left w:val="single" w:sz="4" w:space="0" w:color="auto"/>
              <w:bottom w:val="single" w:sz="4" w:space="0" w:color="auto"/>
              <w:right w:val="single" w:sz="4" w:space="0" w:color="auto"/>
            </w:tcBorders>
            <w:hideMark/>
          </w:tcPr>
          <w:p w14:paraId="103F424B" w14:textId="77777777" w:rsidR="00D16CF1" w:rsidRPr="00D16CF1" w:rsidRDefault="00D16CF1" w:rsidP="00D16CF1">
            <w:pPr>
              <w:jc w:val="center"/>
            </w:pPr>
            <w:r w:rsidRPr="00D16CF1">
              <w:rPr>
                <w:sz w:val="24"/>
                <w:szCs w:val="24"/>
              </w:rPr>
              <w:t>2</w:t>
            </w:r>
          </w:p>
        </w:tc>
        <w:tc>
          <w:tcPr>
            <w:tcW w:w="671" w:type="pct"/>
            <w:tcBorders>
              <w:top w:val="single" w:sz="4" w:space="0" w:color="auto"/>
              <w:left w:val="single" w:sz="4" w:space="0" w:color="auto"/>
              <w:bottom w:val="single" w:sz="4" w:space="0" w:color="auto"/>
              <w:right w:val="single" w:sz="4" w:space="0" w:color="auto"/>
            </w:tcBorders>
            <w:hideMark/>
          </w:tcPr>
          <w:p w14:paraId="65DEF9C8" w14:textId="77777777" w:rsidR="00D16CF1" w:rsidRPr="00D16CF1" w:rsidRDefault="00D16CF1" w:rsidP="00D16CF1">
            <w:pPr>
              <w:jc w:val="center"/>
            </w:pPr>
            <w:r w:rsidRPr="00D16CF1">
              <w:rPr>
                <w:sz w:val="24"/>
                <w:szCs w:val="24"/>
              </w:rPr>
              <w:t>4,75</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2152E3" w14:textId="77777777" w:rsidR="00D16CF1" w:rsidRPr="00D16CF1" w:rsidRDefault="00D16CF1" w:rsidP="00D16CF1">
            <w:pPr>
              <w:jc w:val="center"/>
            </w:pPr>
            <w:r w:rsidRPr="00D16CF1">
              <w:t>10</w:t>
            </w:r>
          </w:p>
        </w:tc>
      </w:tr>
      <w:tr w:rsidR="00D16CF1" w:rsidRPr="00D16CF1" w14:paraId="22080DF4" w14:textId="77777777" w:rsidTr="00D16CF1">
        <w:trPr>
          <w:trHeight w:val="50"/>
          <w:jc w:val="center"/>
        </w:trPr>
        <w:tc>
          <w:tcPr>
            <w:tcW w:w="896" w:type="pct"/>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344E51F8" w14:textId="77777777" w:rsidR="00D16CF1" w:rsidRPr="00D16CF1" w:rsidRDefault="00D16CF1" w:rsidP="00D16CF1">
            <w:pPr>
              <w:jc w:val="center"/>
            </w:pPr>
            <w:r w:rsidRPr="00D16CF1">
              <w:rPr>
                <w:b/>
              </w:rPr>
              <w:t>Итого баллов за критерий/модуль</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AB77E7" w14:textId="77777777" w:rsidR="00D16CF1" w:rsidRPr="00D16CF1" w:rsidRDefault="00D16CF1" w:rsidP="00D16CF1">
            <w:pPr>
              <w:jc w:val="center"/>
            </w:pPr>
            <w:r w:rsidRPr="00D16CF1">
              <w:t>10</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23A678" w14:textId="77777777" w:rsidR="00D16CF1" w:rsidRPr="00D16CF1" w:rsidRDefault="00D16CF1" w:rsidP="00D16CF1">
            <w:pPr>
              <w:jc w:val="center"/>
            </w:pPr>
            <w:r w:rsidRPr="00D16CF1">
              <w:t>20</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B6235C" w14:textId="77777777" w:rsidR="00D16CF1" w:rsidRPr="00D16CF1" w:rsidRDefault="00D16CF1" w:rsidP="00D16CF1">
            <w:pPr>
              <w:jc w:val="center"/>
            </w:pPr>
            <w:r w:rsidRPr="00D16CF1">
              <w:t>10</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774B1F" w14:textId="77777777" w:rsidR="00D16CF1" w:rsidRPr="00D16CF1" w:rsidRDefault="00D16CF1" w:rsidP="00D16CF1">
            <w:pPr>
              <w:jc w:val="center"/>
            </w:pPr>
            <w:r w:rsidRPr="00D16CF1">
              <w:t>40</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89E823" w14:textId="77777777" w:rsidR="00D16CF1" w:rsidRPr="00D16CF1" w:rsidRDefault="00D16CF1" w:rsidP="00D16CF1">
            <w:pPr>
              <w:jc w:val="center"/>
            </w:pPr>
            <w:r w:rsidRPr="00D16CF1">
              <w:t>20</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9B5491" w14:textId="77777777" w:rsidR="00D16CF1" w:rsidRPr="00D16CF1" w:rsidRDefault="00D16CF1" w:rsidP="00D16CF1">
            <w:pPr>
              <w:jc w:val="center"/>
              <w:rPr>
                <w:b/>
              </w:rPr>
            </w:pPr>
            <w:r w:rsidRPr="00D16CF1">
              <w:rPr>
                <w:b/>
              </w:rPr>
              <w:t>100</w:t>
            </w:r>
          </w:p>
        </w:tc>
      </w:tr>
    </w:tbl>
    <w:p w14:paraId="2A0C03DD" w14:textId="77777777" w:rsidR="00D16CF1" w:rsidRPr="00D16CF1" w:rsidRDefault="00D16CF1" w:rsidP="00D16CF1">
      <w:pPr>
        <w:spacing w:after="0" w:line="240" w:lineRule="auto"/>
        <w:jc w:val="both"/>
        <w:rPr>
          <w:rFonts w:ascii="Times New Roman" w:eastAsia="Times New Roman" w:hAnsi="Times New Roman" w:cs="Times New Roman"/>
          <w:sz w:val="24"/>
          <w:szCs w:val="24"/>
          <w:lang w:eastAsia="ru-RU"/>
        </w:rPr>
      </w:pPr>
    </w:p>
    <w:p w14:paraId="3984660C" w14:textId="5785C4F7" w:rsidR="008E5424" w:rsidRDefault="008E5424" w:rsidP="00C17B01">
      <w:pPr>
        <w:pStyle w:val="-2"/>
        <w:spacing w:before="0" w:after="0" w:line="240" w:lineRule="auto"/>
        <w:ind w:firstLine="709"/>
        <w:rPr>
          <w:rFonts w:ascii="Times New Roman" w:hAnsi="Times New Roman"/>
          <w:szCs w:val="28"/>
        </w:rPr>
      </w:pPr>
    </w:p>
    <w:p w14:paraId="274BACA2" w14:textId="566AAF07" w:rsidR="00DE39D8" w:rsidRPr="007604F9" w:rsidRDefault="00F8340A" w:rsidP="009E5BD9">
      <w:pPr>
        <w:pStyle w:val="-2"/>
        <w:spacing w:before="0" w:after="240"/>
        <w:ind w:firstLine="709"/>
        <w:jc w:val="center"/>
        <w:rPr>
          <w:rFonts w:ascii="Times New Roman" w:hAnsi="Times New Roman"/>
          <w:sz w:val="24"/>
        </w:rPr>
      </w:pPr>
      <w:bookmarkStart w:id="7" w:name="_Toc142037187"/>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7"/>
    </w:p>
    <w:p w14:paraId="0CDE89C6" w14:textId="31653764" w:rsidR="00613219" w:rsidRDefault="00DE39D8" w:rsidP="00A811AB">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3C66493D" w14:textId="77777777" w:rsidR="00D16CF1" w:rsidRPr="00D16CF1" w:rsidRDefault="00D16CF1" w:rsidP="00D16CF1">
      <w:pPr>
        <w:autoSpaceDE w:val="0"/>
        <w:autoSpaceDN w:val="0"/>
        <w:adjustRightInd w:val="0"/>
        <w:spacing w:after="0" w:line="360" w:lineRule="auto"/>
        <w:ind w:firstLine="709"/>
        <w:jc w:val="center"/>
        <w:rPr>
          <w:rFonts w:ascii="Times New Roman" w:eastAsia="Times New Roman" w:hAnsi="Times New Roman" w:cs="Times New Roman"/>
          <w:b/>
          <w:bCs/>
          <w:sz w:val="28"/>
          <w:szCs w:val="28"/>
          <w:lang w:eastAsia="ru-RU"/>
        </w:rPr>
      </w:pPr>
      <w:r w:rsidRPr="00D16CF1">
        <w:rPr>
          <w:rFonts w:ascii="Times New Roman" w:eastAsia="Times New Roman" w:hAnsi="Times New Roman" w:cs="Times New Roman"/>
          <w:b/>
          <w:bCs/>
          <w:sz w:val="28"/>
          <w:szCs w:val="28"/>
          <w:lang w:eastAsia="ru-RU"/>
        </w:rPr>
        <w:t>Оценка конкурсного задания</w:t>
      </w:r>
    </w:p>
    <w:tbl>
      <w:tblPr>
        <w:tblStyle w:val="af"/>
        <w:tblW w:w="5000" w:type="pct"/>
        <w:tblLook w:val="04A0" w:firstRow="1" w:lastRow="0" w:firstColumn="1" w:lastColumn="0" w:noHBand="0" w:noVBand="1"/>
      </w:tblPr>
      <w:tblGrid>
        <w:gridCol w:w="462"/>
        <w:gridCol w:w="3183"/>
        <w:gridCol w:w="5984"/>
      </w:tblGrid>
      <w:tr w:rsidR="00D16CF1" w:rsidRPr="00D16CF1" w14:paraId="34D559FD" w14:textId="77777777" w:rsidTr="00D16CF1">
        <w:tc>
          <w:tcPr>
            <w:tcW w:w="1851"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3B146B9F" w14:textId="77777777" w:rsidR="00D16CF1" w:rsidRPr="00D16CF1" w:rsidRDefault="00D16CF1" w:rsidP="00D16CF1">
            <w:pPr>
              <w:autoSpaceDE w:val="0"/>
              <w:autoSpaceDN w:val="0"/>
              <w:adjustRightInd w:val="0"/>
              <w:jc w:val="center"/>
              <w:rPr>
                <w:b/>
                <w:sz w:val="24"/>
                <w:szCs w:val="24"/>
              </w:rPr>
            </w:pPr>
            <w:r w:rsidRPr="00D16CF1">
              <w:rPr>
                <w:b/>
                <w:sz w:val="24"/>
                <w:szCs w:val="24"/>
              </w:rPr>
              <w:t>Критерий</w:t>
            </w:r>
          </w:p>
        </w:tc>
        <w:tc>
          <w:tcPr>
            <w:tcW w:w="3149" w:type="pct"/>
            <w:tcBorders>
              <w:top w:val="single" w:sz="4" w:space="0" w:color="auto"/>
              <w:left w:val="single" w:sz="4" w:space="0" w:color="auto"/>
              <w:bottom w:val="single" w:sz="4" w:space="0" w:color="auto"/>
              <w:right w:val="single" w:sz="4" w:space="0" w:color="auto"/>
            </w:tcBorders>
            <w:shd w:val="clear" w:color="auto" w:fill="92D050"/>
            <w:hideMark/>
          </w:tcPr>
          <w:p w14:paraId="19719106" w14:textId="77777777" w:rsidR="00D16CF1" w:rsidRPr="00D16CF1" w:rsidRDefault="00D16CF1" w:rsidP="00D16CF1">
            <w:pPr>
              <w:autoSpaceDE w:val="0"/>
              <w:autoSpaceDN w:val="0"/>
              <w:adjustRightInd w:val="0"/>
              <w:jc w:val="center"/>
              <w:rPr>
                <w:b/>
                <w:sz w:val="24"/>
                <w:szCs w:val="24"/>
              </w:rPr>
            </w:pPr>
            <w:r w:rsidRPr="00D16CF1">
              <w:rPr>
                <w:b/>
                <w:sz w:val="24"/>
                <w:szCs w:val="24"/>
              </w:rPr>
              <w:t>Методика проверки навыков в критерии</w:t>
            </w:r>
          </w:p>
        </w:tc>
      </w:tr>
      <w:tr w:rsidR="00D16CF1" w:rsidRPr="00D16CF1" w14:paraId="60D62EF9" w14:textId="77777777" w:rsidTr="00D16CF1">
        <w:tc>
          <w:tcPr>
            <w:tcW w:w="282" w:type="pct"/>
            <w:tcBorders>
              <w:top w:val="single" w:sz="4" w:space="0" w:color="auto"/>
              <w:left w:val="single" w:sz="4" w:space="0" w:color="auto"/>
              <w:bottom w:val="single" w:sz="4" w:space="0" w:color="auto"/>
              <w:right w:val="single" w:sz="4" w:space="0" w:color="auto"/>
            </w:tcBorders>
            <w:shd w:val="clear" w:color="auto" w:fill="00B050"/>
            <w:hideMark/>
          </w:tcPr>
          <w:p w14:paraId="77EA0B55" w14:textId="77777777" w:rsidR="00D16CF1" w:rsidRPr="00D16CF1" w:rsidRDefault="00D16CF1" w:rsidP="00D16CF1">
            <w:pPr>
              <w:autoSpaceDE w:val="0"/>
              <w:autoSpaceDN w:val="0"/>
              <w:adjustRightInd w:val="0"/>
              <w:jc w:val="both"/>
              <w:rPr>
                <w:b/>
                <w:color w:val="FFFFFF" w:themeColor="background1"/>
                <w:sz w:val="24"/>
                <w:szCs w:val="24"/>
              </w:rPr>
            </w:pPr>
            <w:r w:rsidRPr="00D16CF1">
              <w:rPr>
                <w:b/>
                <w:color w:val="FFFFFF" w:themeColor="background1"/>
                <w:sz w:val="24"/>
                <w:szCs w:val="24"/>
              </w:rPr>
              <w:t>А</w:t>
            </w:r>
          </w:p>
        </w:tc>
        <w:tc>
          <w:tcPr>
            <w:tcW w:w="1569" w:type="pct"/>
            <w:tcBorders>
              <w:top w:val="single" w:sz="4" w:space="0" w:color="auto"/>
              <w:left w:val="single" w:sz="4" w:space="0" w:color="auto"/>
              <w:bottom w:val="single" w:sz="4" w:space="0" w:color="auto"/>
              <w:right w:val="single" w:sz="4" w:space="0" w:color="auto"/>
            </w:tcBorders>
            <w:shd w:val="clear" w:color="auto" w:fill="92D050"/>
            <w:hideMark/>
          </w:tcPr>
          <w:p w14:paraId="68C1C692" w14:textId="77777777" w:rsidR="00D16CF1" w:rsidRPr="00D16CF1" w:rsidRDefault="00D16CF1" w:rsidP="00D16CF1">
            <w:pPr>
              <w:autoSpaceDE w:val="0"/>
              <w:autoSpaceDN w:val="0"/>
              <w:adjustRightInd w:val="0"/>
              <w:jc w:val="both"/>
              <w:rPr>
                <w:sz w:val="24"/>
                <w:szCs w:val="24"/>
              </w:rPr>
            </w:pPr>
            <w:r w:rsidRPr="00D16CF1">
              <w:rPr>
                <w:b/>
                <w:sz w:val="24"/>
                <w:szCs w:val="24"/>
              </w:rPr>
              <w:t>Творческий процесс/</w:t>
            </w:r>
            <w:r w:rsidRPr="00D16CF1">
              <w:rPr>
                <w:b/>
                <w:color w:val="000000"/>
                <w:sz w:val="24"/>
                <w:szCs w:val="24"/>
              </w:rPr>
              <w:t>Разработка эскиза изделия шейного платка.</w:t>
            </w:r>
          </w:p>
        </w:tc>
        <w:tc>
          <w:tcPr>
            <w:tcW w:w="3149" w:type="pct"/>
            <w:tcBorders>
              <w:top w:val="single" w:sz="4" w:space="0" w:color="auto"/>
              <w:left w:val="single" w:sz="4" w:space="0" w:color="auto"/>
              <w:bottom w:val="single" w:sz="4" w:space="0" w:color="auto"/>
              <w:right w:val="single" w:sz="4" w:space="0" w:color="auto"/>
            </w:tcBorders>
            <w:hideMark/>
          </w:tcPr>
          <w:p w14:paraId="6CEBB145"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Композиционная оригинальность решения.</w:t>
            </w:r>
          </w:p>
          <w:p w14:paraId="28FC82ED"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Идея отображает заявленную тематику.</w:t>
            </w:r>
          </w:p>
          <w:p w14:paraId="7A37966F"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Владение различными графическими материалами.</w:t>
            </w:r>
          </w:p>
          <w:p w14:paraId="41932672"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Колористическое решение соответствует заявленной тематике.</w:t>
            </w:r>
          </w:p>
          <w:p w14:paraId="4536C2A6" w14:textId="77777777" w:rsidR="00D16CF1" w:rsidRPr="00D16CF1" w:rsidRDefault="00D16CF1" w:rsidP="00D16CF1">
            <w:pPr>
              <w:autoSpaceDE w:val="0"/>
              <w:autoSpaceDN w:val="0"/>
              <w:adjustRightInd w:val="0"/>
              <w:jc w:val="both"/>
              <w:rPr>
                <w:rFonts w:eastAsia="Calibri"/>
                <w:sz w:val="28"/>
                <w:szCs w:val="28"/>
              </w:rPr>
            </w:pPr>
            <w:r w:rsidRPr="00D16CF1">
              <w:rPr>
                <w:rFonts w:eastAsia="Calibri"/>
                <w:sz w:val="24"/>
                <w:szCs w:val="24"/>
              </w:rPr>
              <w:t>Фор-эскизы представлены в полном объеме.</w:t>
            </w:r>
          </w:p>
        </w:tc>
      </w:tr>
      <w:tr w:rsidR="00D16CF1" w:rsidRPr="00D16CF1" w14:paraId="1B93D7A5" w14:textId="77777777" w:rsidTr="00D16CF1">
        <w:tc>
          <w:tcPr>
            <w:tcW w:w="282" w:type="pct"/>
            <w:tcBorders>
              <w:top w:val="single" w:sz="4" w:space="0" w:color="auto"/>
              <w:left w:val="single" w:sz="4" w:space="0" w:color="auto"/>
              <w:bottom w:val="single" w:sz="4" w:space="0" w:color="auto"/>
              <w:right w:val="single" w:sz="4" w:space="0" w:color="auto"/>
            </w:tcBorders>
            <w:shd w:val="clear" w:color="auto" w:fill="00B050"/>
            <w:hideMark/>
          </w:tcPr>
          <w:p w14:paraId="13D4EA0A" w14:textId="77777777" w:rsidR="00D16CF1" w:rsidRPr="00D16CF1" w:rsidRDefault="00D16CF1" w:rsidP="00D16CF1">
            <w:pPr>
              <w:autoSpaceDE w:val="0"/>
              <w:autoSpaceDN w:val="0"/>
              <w:adjustRightInd w:val="0"/>
              <w:jc w:val="both"/>
              <w:rPr>
                <w:b/>
                <w:color w:val="FFFFFF" w:themeColor="background1"/>
                <w:sz w:val="24"/>
                <w:szCs w:val="24"/>
              </w:rPr>
            </w:pPr>
            <w:r w:rsidRPr="00D16CF1">
              <w:rPr>
                <w:b/>
                <w:color w:val="FFFFFF" w:themeColor="background1"/>
                <w:sz w:val="24"/>
                <w:szCs w:val="24"/>
              </w:rPr>
              <w:t>Б</w:t>
            </w:r>
          </w:p>
        </w:tc>
        <w:tc>
          <w:tcPr>
            <w:tcW w:w="1569" w:type="pct"/>
            <w:tcBorders>
              <w:top w:val="single" w:sz="4" w:space="0" w:color="auto"/>
              <w:left w:val="single" w:sz="4" w:space="0" w:color="auto"/>
              <w:bottom w:val="single" w:sz="4" w:space="0" w:color="auto"/>
              <w:right w:val="single" w:sz="4" w:space="0" w:color="auto"/>
            </w:tcBorders>
            <w:shd w:val="clear" w:color="auto" w:fill="92D050"/>
            <w:hideMark/>
          </w:tcPr>
          <w:p w14:paraId="6A234477" w14:textId="77777777" w:rsidR="00D16CF1" w:rsidRPr="00D16CF1" w:rsidRDefault="00D16CF1" w:rsidP="00D16CF1">
            <w:pPr>
              <w:autoSpaceDE w:val="0"/>
              <w:autoSpaceDN w:val="0"/>
              <w:adjustRightInd w:val="0"/>
              <w:jc w:val="both"/>
              <w:rPr>
                <w:sz w:val="24"/>
                <w:szCs w:val="24"/>
              </w:rPr>
            </w:pPr>
            <w:proofErr w:type="spellStart"/>
            <w:r w:rsidRPr="00D16CF1">
              <w:rPr>
                <w:b/>
                <w:sz w:val="24"/>
                <w:szCs w:val="24"/>
              </w:rPr>
              <w:t>Эскизирование</w:t>
            </w:r>
            <w:proofErr w:type="spellEnd"/>
            <w:r w:rsidRPr="00D16CF1">
              <w:rPr>
                <w:b/>
                <w:sz w:val="24"/>
                <w:szCs w:val="24"/>
              </w:rPr>
              <w:t>/</w:t>
            </w:r>
            <w:r w:rsidRPr="00D16CF1">
              <w:rPr>
                <w:b/>
                <w:color w:val="000000"/>
                <w:sz w:val="24"/>
                <w:szCs w:val="24"/>
              </w:rPr>
              <w:t>Разработка эскиза изделия шейного платка.</w:t>
            </w:r>
          </w:p>
        </w:tc>
        <w:tc>
          <w:tcPr>
            <w:tcW w:w="3149" w:type="pct"/>
            <w:tcBorders>
              <w:top w:val="single" w:sz="4" w:space="0" w:color="auto"/>
              <w:left w:val="single" w:sz="4" w:space="0" w:color="auto"/>
              <w:bottom w:val="single" w:sz="4" w:space="0" w:color="auto"/>
              <w:right w:val="single" w:sz="4" w:space="0" w:color="auto"/>
            </w:tcBorders>
            <w:hideMark/>
          </w:tcPr>
          <w:p w14:paraId="66068A54"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Эскиз выполнен аккуратно.</w:t>
            </w:r>
          </w:p>
          <w:p w14:paraId="23F5B772"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Цветовая палитра сбалансирована и гармонична.</w:t>
            </w:r>
          </w:p>
          <w:p w14:paraId="248B5EB7"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 xml:space="preserve">На итоговом эскизе представлена цветовая </w:t>
            </w:r>
            <w:proofErr w:type="spellStart"/>
            <w:r w:rsidRPr="00D16CF1">
              <w:rPr>
                <w:rFonts w:eastAsia="Calibri"/>
                <w:sz w:val="24"/>
                <w:szCs w:val="24"/>
              </w:rPr>
              <w:t>выкраска</w:t>
            </w:r>
            <w:proofErr w:type="spellEnd"/>
            <w:r w:rsidRPr="00D16CF1">
              <w:rPr>
                <w:rFonts w:eastAsia="Calibri"/>
                <w:sz w:val="24"/>
                <w:szCs w:val="24"/>
              </w:rPr>
              <w:t xml:space="preserve">. </w:t>
            </w:r>
          </w:p>
          <w:p w14:paraId="11BD6534"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Композиционные решения эскиза носят оригинальный, законченный характер в соответствии с заявленной тематикой.</w:t>
            </w:r>
          </w:p>
          <w:p w14:paraId="29E043C0"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Колористическое решение учитывает модные тенденции.</w:t>
            </w:r>
          </w:p>
        </w:tc>
      </w:tr>
      <w:tr w:rsidR="00D16CF1" w:rsidRPr="00D16CF1" w14:paraId="5C3012AB" w14:textId="77777777" w:rsidTr="00D16CF1">
        <w:tc>
          <w:tcPr>
            <w:tcW w:w="282" w:type="pct"/>
            <w:tcBorders>
              <w:top w:val="single" w:sz="4" w:space="0" w:color="auto"/>
              <w:left w:val="single" w:sz="4" w:space="0" w:color="auto"/>
              <w:bottom w:val="single" w:sz="4" w:space="0" w:color="auto"/>
              <w:right w:val="single" w:sz="4" w:space="0" w:color="auto"/>
            </w:tcBorders>
            <w:shd w:val="clear" w:color="auto" w:fill="00B050"/>
            <w:hideMark/>
          </w:tcPr>
          <w:p w14:paraId="11C4A5F1" w14:textId="77777777" w:rsidR="00D16CF1" w:rsidRPr="00D16CF1" w:rsidRDefault="00D16CF1" w:rsidP="00D16CF1">
            <w:pPr>
              <w:autoSpaceDE w:val="0"/>
              <w:autoSpaceDN w:val="0"/>
              <w:adjustRightInd w:val="0"/>
              <w:jc w:val="both"/>
              <w:rPr>
                <w:b/>
                <w:color w:val="FFFFFF" w:themeColor="background1"/>
                <w:sz w:val="24"/>
                <w:szCs w:val="24"/>
              </w:rPr>
            </w:pPr>
            <w:r w:rsidRPr="00D16CF1">
              <w:rPr>
                <w:b/>
                <w:color w:val="FFFFFF" w:themeColor="background1"/>
                <w:sz w:val="24"/>
                <w:szCs w:val="24"/>
              </w:rPr>
              <w:t>В</w:t>
            </w:r>
          </w:p>
        </w:tc>
        <w:tc>
          <w:tcPr>
            <w:tcW w:w="1569" w:type="pct"/>
            <w:tcBorders>
              <w:top w:val="single" w:sz="4" w:space="0" w:color="auto"/>
              <w:left w:val="single" w:sz="4" w:space="0" w:color="auto"/>
              <w:bottom w:val="single" w:sz="4" w:space="0" w:color="auto"/>
              <w:right w:val="single" w:sz="4" w:space="0" w:color="auto"/>
            </w:tcBorders>
            <w:shd w:val="clear" w:color="auto" w:fill="92D050"/>
            <w:hideMark/>
          </w:tcPr>
          <w:p w14:paraId="401ECF97" w14:textId="77777777" w:rsidR="00D16CF1" w:rsidRPr="00D16CF1" w:rsidRDefault="00D16CF1" w:rsidP="00D16CF1">
            <w:pPr>
              <w:autoSpaceDE w:val="0"/>
              <w:autoSpaceDN w:val="0"/>
              <w:adjustRightInd w:val="0"/>
              <w:jc w:val="both"/>
              <w:rPr>
                <w:sz w:val="24"/>
                <w:szCs w:val="24"/>
              </w:rPr>
            </w:pPr>
            <w:r w:rsidRPr="00D16CF1">
              <w:rPr>
                <w:b/>
                <w:sz w:val="24"/>
                <w:szCs w:val="24"/>
              </w:rPr>
              <w:t>Подготовительные процессы/Выполнение оформления изделия с учетом технологических параметров.</w:t>
            </w:r>
          </w:p>
        </w:tc>
        <w:tc>
          <w:tcPr>
            <w:tcW w:w="3149" w:type="pct"/>
            <w:tcBorders>
              <w:top w:val="single" w:sz="4" w:space="0" w:color="auto"/>
              <w:left w:val="single" w:sz="4" w:space="0" w:color="auto"/>
              <w:bottom w:val="single" w:sz="4" w:space="0" w:color="auto"/>
              <w:right w:val="single" w:sz="4" w:space="0" w:color="auto"/>
            </w:tcBorders>
            <w:hideMark/>
          </w:tcPr>
          <w:p w14:paraId="790EA0CE"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Техническая калька выполнена аккуратно с использованием масштабной сетки.</w:t>
            </w:r>
          </w:p>
          <w:p w14:paraId="413BED95"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Соответствие кальки заявленному итоговому эскизу.</w:t>
            </w:r>
          </w:p>
          <w:p w14:paraId="33163297" w14:textId="77777777" w:rsidR="00D16CF1" w:rsidRPr="00D16CF1" w:rsidRDefault="00D16CF1" w:rsidP="00D16CF1">
            <w:pPr>
              <w:widowControl w:val="0"/>
              <w:tabs>
                <w:tab w:val="left" w:pos="1340"/>
              </w:tabs>
              <w:jc w:val="both"/>
              <w:rPr>
                <w:rFonts w:eastAsia="Calibri"/>
                <w:sz w:val="24"/>
                <w:szCs w:val="24"/>
              </w:rPr>
            </w:pPr>
            <w:r w:rsidRPr="00D16CF1">
              <w:rPr>
                <w:rFonts w:eastAsia="Calibri"/>
                <w:sz w:val="24"/>
                <w:szCs w:val="24"/>
              </w:rPr>
              <w:t>Ткань должна быть натянута равномерно, без перекосов и провисания.</w:t>
            </w:r>
          </w:p>
          <w:p w14:paraId="759F8CF0"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Умение смешивать красители для получения заявленной колористической гаммы, правильность смешения колеров.</w:t>
            </w:r>
          </w:p>
          <w:p w14:paraId="04EEDB56" w14:textId="77777777" w:rsidR="00D16CF1" w:rsidRPr="00D16CF1" w:rsidRDefault="00D16CF1" w:rsidP="00D16CF1">
            <w:pPr>
              <w:widowControl w:val="0"/>
              <w:tabs>
                <w:tab w:val="left" w:pos="1340"/>
              </w:tabs>
              <w:jc w:val="both"/>
              <w:rPr>
                <w:rFonts w:eastAsia="Calibri"/>
                <w:sz w:val="24"/>
                <w:szCs w:val="24"/>
              </w:rPr>
            </w:pPr>
            <w:r w:rsidRPr="00D16CF1">
              <w:rPr>
                <w:rFonts w:eastAsia="Calibri"/>
                <w:sz w:val="24"/>
                <w:szCs w:val="24"/>
              </w:rPr>
              <w:t xml:space="preserve">Точность и аккуратность нанесения контурных линий резервирующим составом на ткань, в соответствии с технической калькой (шаблоном). </w:t>
            </w:r>
          </w:p>
          <w:p w14:paraId="5A61275D" w14:textId="77777777" w:rsidR="00D16CF1" w:rsidRPr="00D16CF1" w:rsidRDefault="00D16CF1" w:rsidP="00D16CF1">
            <w:pPr>
              <w:widowControl w:val="0"/>
              <w:tabs>
                <w:tab w:val="left" w:pos="1340"/>
              </w:tabs>
              <w:jc w:val="both"/>
              <w:rPr>
                <w:rFonts w:eastAsia="Calibri"/>
                <w:sz w:val="24"/>
                <w:szCs w:val="24"/>
              </w:rPr>
            </w:pPr>
            <w:r w:rsidRPr="00D16CF1">
              <w:rPr>
                <w:rFonts w:eastAsia="Calibri"/>
                <w:sz w:val="24"/>
                <w:szCs w:val="24"/>
              </w:rPr>
              <w:t>Резервные линии ровные, без капель в местах стыков.</w:t>
            </w:r>
          </w:p>
        </w:tc>
      </w:tr>
      <w:tr w:rsidR="00D16CF1" w:rsidRPr="00D16CF1" w14:paraId="484155C0" w14:textId="77777777" w:rsidTr="00D16CF1">
        <w:tc>
          <w:tcPr>
            <w:tcW w:w="282" w:type="pct"/>
            <w:tcBorders>
              <w:top w:val="single" w:sz="4" w:space="0" w:color="auto"/>
              <w:left w:val="single" w:sz="4" w:space="0" w:color="auto"/>
              <w:bottom w:val="single" w:sz="4" w:space="0" w:color="auto"/>
              <w:right w:val="single" w:sz="4" w:space="0" w:color="auto"/>
            </w:tcBorders>
            <w:shd w:val="clear" w:color="auto" w:fill="00B050"/>
            <w:hideMark/>
          </w:tcPr>
          <w:p w14:paraId="3B491BF0" w14:textId="77777777" w:rsidR="00D16CF1" w:rsidRPr="00D16CF1" w:rsidRDefault="00D16CF1" w:rsidP="00D16CF1">
            <w:pPr>
              <w:autoSpaceDE w:val="0"/>
              <w:autoSpaceDN w:val="0"/>
              <w:adjustRightInd w:val="0"/>
              <w:jc w:val="both"/>
              <w:rPr>
                <w:b/>
                <w:color w:val="FFFFFF" w:themeColor="background1"/>
                <w:sz w:val="24"/>
                <w:szCs w:val="24"/>
              </w:rPr>
            </w:pPr>
            <w:r w:rsidRPr="00D16CF1">
              <w:rPr>
                <w:b/>
                <w:color w:val="FFFFFF" w:themeColor="background1"/>
                <w:sz w:val="24"/>
                <w:szCs w:val="24"/>
              </w:rPr>
              <w:t>Г</w:t>
            </w:r>
          </w:p>
        </w:tc>
        <w:tc>
          <w:tcPr>
            <w:tcW w:w="1569" w:type="pct"/>
            <w:tcBorders>
              <w:top w:val="single" w:sz="4" w:space="0" w:color="auto"/>
              <w:left w:val="single" w:sz="4" w:space="0" w:color="auto"/>
              <w:bottom w:val="single" w:sz="4" w:space="0" w:color="auto"/>
              <w:right w:val="single" w:sz="4" w:space="0" w:color="auto"/>
            </w:tcBorders>
            <w:shd w:val="clear" w:color="auto" w:fill="92D050"/>
            <w:hideMark/>
          </w:tcPr>
          <w:p w14:paraId="7EC19CA7" w14:textId="77777777" w:rsidR="00D16CF1" w:rsidRPr="00D16CF1" w:rsidRDefault="00D16CF1" w:rsidP="00D16CF1">
            <w:pPr>
              <w:autoSpaceDE w:val="0"/>
              <w:autoSpaceDN w:val="0"/>
              <w:adjustRightInd w:val="0"/>
              <w:jc w:val="both"/>
              <w:rPr>
                <w:sz w:val="24"/>
                <w:szCs w:val="24"/>
              </w:rPr>
            </w:pPr>
            <w:r w:rsidRPr="00D16CF1">
              <w:rPr>
                <w:b/>
                <w:sz w:val="24"/>
                <w:szCs w:val="24"/>
              </w:rPr>
              <w:t>Технологические процессы/Выполнение оформления изделия с учетом технологических параметров.</w:t>
            </w:r>
          </w:p>
        </w:tc>
        <w:tc>
          <w:tcPr>
            <w:tcW w:w="3149" w:type="pct"/>
            <w:tcBorders>
              <w:top w:val="single" w:sz="4" w:space="0" w:color="auto"/>
              <w:left w:val="single" w:sz="4" w:space="0" w:color="auto"/>
              <w:bottom w:val="single" w:sz="4" w:space="0" w:color="auto"/>
              <w:right w:val="single" w:sz="4" w:space="0" w:color="auto"/>
            </w:tcBorders>
            <w:hideMark/>
          </w:tcPr>
          <w:p w14:paraId="64A3A408"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Организация рабочего места: правильно расположены материалы и инвентарь, аккуратность и чистота.</w:t>
            </w:r>
          </w:p>
          <w:p w14:paraId="74D8C05D" w14:textId="77777777" w:rsidR="00D16CF1" w:rsidRPr="00D16CF1" w:rsidRDefault="00D16CF1" w:rsidP="00D16CF1">
            <w:pPr>
              <w:widowControl w:val="0"/>
              <w:tabs>
                <w:tab w:val="left" w:pos="1340"/>
              </w:tabs>
              <w:jc w:val="both"/>
              <w:rPr>
                <w:rFonts w:eastAsia="Calibri"/>
                <w:sz w:val="24"/>
                <w:szCs w:val="24"/>
              </w:rPr>
            </w:pPr>
            <w:r w:rsidRPr="00D16CF1">
              <w:rPr>
                <w:rFonts w:eastAsia="Calibri"/>
                <w:sz w:val="24"/>
                <w:szCs w:val="24"/>
              </w:rPr>
              <w:t xml:space="preserve">Заливка зарезервированных плоскостей выполнена в соответствии с </w:t>
            </w:r>
            <w:proofErr w:type="spellStart"/>
            <w:r w:rsidRPr="00D16CF1">
              <w:rPr>
                <w:rFonts w:eastAsia="Calibri"/>
                <w:sz w:val="24"/>
                <w:szCs w:val="24"/>
              </w:rPr>
              <w:t>цветотональным</w:t>
            </w:r>
            <w:proofErr w:type="spellEnd"/>
            <w:r w:rsidRPr="00D16CF1">
              <w:rPr>
                <w:rFonts w:eastAsia="Calibri"/>
                <w:sz w:val="24"/>
                <w:szCs w:val="24"/>
              </w:rPr>
              <w:t xml:space="preserve"> (колористическим) решением, заявленном в итоговом эскизе. </w:t>
            </w:r>
          </w:p>
          <w:p w14:paraId="3A589A7C"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Заливка выполнена в один слой.</w:t>
            </w:r>
          </w:p>
          <w:p w14:paraId="742B53B2"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Заливка выполнена с переходами.</w:t>
            </w:r>
          </w:p>
          <w:p w14:paraId="3D36CCE6"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Выполнены дополнительные эффекты с использованием соли и мочевины (карбамида).</w:t>
            </w:r>
          </w:p>
          <w:p w14:paraId="7A5F697F"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Роспись выполнена аккуратно, без затеков.</w:t>
            </w:r>
          </w:p>
          <w:p w14:paraId="395F1417"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Изделие выполнено в полном объеме.</w:t>
            </w:r>
          </w:p>
          <w:p w14:paraId="0F928003"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Изделие после завершения росписи правильно снято с рамы.</w:t>
            </w:r>
          </w:p>
          <w:p w14:paraId="0245BBC6" w14:textId="77777777" w:rsidR="00D16CF1" w:rsidRPr="00D16CF1" w:rsidRDefault="00D16CF1" w:rsidP="00D16CF1">
            <w:pPr>
              <w:autoSpaceDE w:val="0"/>
              <w:autoSpaceDN w:val="0"/>
              <w:adjustRightInd w:val="0"/>
              <w:jc w:val="both"/>
              <w:rPr>
                <w:rFonts w:eastAsia="Calibri"/>
                <w:sz w:val="28"/>
                <w:szCs w:val="28"/>
              </w:rPr>
            </w:pPr>
            <w:r w:rsidRPr="00D16CF1">
              <w:rPr>
                <w:rFonts w:eastAsia="Calibri"/>
                <w:sz w:val="24"/>
                <w:szCs w:val="24"/>
              </w:rPr>
              <w:t>Изделие правильно качественно подготовлено к термической обработке.</w:t>
            </w:r>
          </w:p>
        </w:tc>
      </w:tr>
      <w:tr w:rsidR="00D16CF1" w:rsidRPr="00D16CF1" w14:paraId="058D1ABE" w14:textId="77777777" w:rsidTr="00D16CF1">
        <w:tc>
          <w:tcPr>
            <w:tcW w:w="282" w:type="pct"/>
            <w:tcBorders>
              <w:top w:val="single" w:sz="4" w:space="0" w:color="auto"/>
              <w:left w:val="single" w:sz="4" w:space="0" w:color="auto"/>
              <w:bottom w:val="single" w:sz="4" w:space="0" w:color="auto"/>
              <w:right w:val="single" w:sz="4" w:space="0" w:color="auto"/>
            </w:tcBorders>
            <w:shd w:val="clear" w:color="auto" w:fill="00B050"/>
            <w:hideMark/>
          </w:tcPr>
          <w:p w14:paraId="0D8370C9" w14:textId="77777777" w:rsidR="00D16CF1" w:rsidRPr="00D16CF1" w:rsidRDefault="00D16CF1" w:rsidP="00D16CF1">
            <w:pPr>
              <w:autoSpaceDE w:val="0"/>
              <w:autoSpaceDN w:val="0"/>
              <w:adjustRightInd w:val="0"/>
              <w:jc w:val="both"/>
              <w:rPr>
                <w:b/>
                <w:color w:val="FFFFFF" w:themeColor="background1"/>
                <w:sz w:val="24"/>
                <w:szCs w:val="24"/>
              </w:rPr>
            </w:pPr>
            <w:r w:rsidRPr="00D16CF1">
              <w:rPr>
                <w:b/>
                <w:color w:val="FFFFFF" w:themeColor="background1"/>
                <w:sz w:val="24"/>
                <w:szCs w:val="24"/>
              </w:rPr>
              <w:lastRenderedPageBreak/>
              <w:t>Д</w:t>
            </w:r>
          </w:p>
        </w:tc>
        <w:tc>
          <w:tcPr>
            <w:tcW w:w="1569" w:type="pct"/>
            <w:tcBorders>
              <w:top w:val="single" w:sz="4" w:space="0" w:color="auto"/>
              <w:left w:val="single" w:sz="4" w:space="0" w:color="auto"/>
              <w:bottom w:val="single" w:sz="4" w:space="0" w:color="auto"/>
              <w:right w:val="single" w:sz="4" w:space="0" w:color="auto"/>
            </w:tcBorders>
            <w:shd w:val="clear" w:color="auto" w:fill="92D050"/>
            <w:hideMark/>
          </w:tcPr>
          <w:p w14:paraId="068A84D2" w14:textId="77777777" w:rsidR="00D16CF1" w:rsidRPr="00D16CF1" w:rsidRDefault="00D16CF1" w:rsidP="00D16CF1">
            <w:pPr>
              <w:jc w:val="both"/>
              <w:rPr>
                <w:b/>
                <w:color w:val="000000"/>
                <w:sz w:val="24"/>
                <w:szCs w:val="24"/>
              </w:rPr>
            </w:pPr>
            <w:r w:rsidRPr="00D16CF1">
              <w:rPr>
                <w:b/>
                <w:color w:val="000000"/>
                <w:sz w:val="24"/>
                <w:szCs w:val="24"/>
              </w:rPr>
              <w:t>Параметры сохранения и форматы</w:t>
            </w:r>
          </w:p>
          <w:p w14:paraId="0B162FCE" w14:textId="77777777" w:rsidR="00D16CF1" w:rsidRPr="00D16CF1" w:rsidRDefault="00D16CF1" w:rsidP="00D16CF1">
            <w:pPr>
              <w:autoSpaceDE w:val="0"/>
              <w:autoSpaceDN w:val="0"/>
              <w:adjustRightInd w:val="0"/>
              <w:jc w:val="both"/>
              <w:rPr>
                <w:sz w:val="24"/>
                <w:szCs w:val="24"/>
              </w:rPr>
            </w:pPr>
            <w:r w:rsidRPr="00D16CF1">
              <w:rPr>
                <w:b/>
                <w:sz w:val="24"/>
                <w:szCs w:val="24"/>
              </w:rPr>
              <w:t>/</w:t>
            </w:r>
            <w:r w:rsidRPr="00D16CF1">
              <w:rPr>
                <w:rFonts w:eastAsia="Calibri"/>
                <w:b/>
                <w:sz w:val="24"/>
                <w:szCs w:val="24"/>
              </w:rPr>
              <w:t>Выполнение шаблона для перенесения рисунка на ткань.</w:t>
            </w:r>
          </w:p>
        </w:tc>
        <w:tc>
          <w:tcPr>
            <w:tcW w:w="3149" w:type="pct"/>
            <w:tcBorders>
              <w:top w:val="single" w:sz="4" w:space="0" w:color="auto"/>
              <w:left w:val="single" w:sz="4" w:space="0" w:color="auto"/>
              <w:bottom w:val="single" w:sz="4" w:space="0" w:color="auto"/>
              <w:right w:val="single" w:sz="4" w:space="0" w:color="auto"/>
            </w:tcBorders>
            <w:hideMark/>
          </w:tcPr>
          <w:p w14:paraId="6D349832"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Паттерн соответствует заданной тематике.</w:t>
            </w:r>
          </w:p>
          <w:p w14:paraId="15BFB65F"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 xml:space="preserve">Соблюдение основных законов композиции при размещении паттерна на лекале. </w:t>
            </w:r>
          </w:p>
          <w:p w14:paraId="76C405E4"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 xml:space="preserve">Создание векторных изображений. </w:t>
            </w:r>
          </w:p>
          <w:p w14:paraId="5923028C"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Обработка растровых изображений.</w:t>
            </w:r>
          </w:p>
          <w:p w14:paraId="2F25A57A"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Знание программного обеспечения.</w:t>
            </w:r>
          </w:p>
          <w:p w14:paraId="524A1362" w14:textId="77777777" w:rsidR="00D16CF1" w:rsidRPr="00D16CF1" w:rsidRDefault="00D16CF1" w:rsidP="00D16CF1">
            <w:pPr>
              <w:autoSpaceDE w:val="0"/>
              <w:autoSpaceDN w:val="0"/>
              <w:adjustRightInd w:val="0"/>
              <w:jc w:val="both"/>
              <w:rPr>
                <w:rFonts w:eastAsia="Calibri"/>
                <w:sz w:val="24"/>
                <w:szCs w:val="24"/>
              </w:rPr>
            </w:pPr>
            <w:r w:rsidRPr="00D16CF1">
              <w:rPr>
                <w:rFonts w:eastAsia="Calibri"/>
                <w:sz w:val="24"/>
                <w:szCs w:val="24"/>
              </w:rPr>
              <w:t xml:space="preserve">Все файлы сохранены в требуемом формате согласно заданию. </w:t>
            </w:r>
          </w:p>
          <w:p w14:paraId="7ED67D2D" w14:textId="77777777" w:rsidR="00D16CF1" w:rsidRPr="00D16CF1" w:rsidRDefault="00D16CF1" w:rsidP="00D16CF1">
            <w:pPr>
              <w:autoSpaceDE w:val="0"/>
              <w:autoSpaceDN w:val="0"/>
              <w:adjustRightInd w:val="0"/>
              <w:jc w:val="both"/>
              <w:rPr>
                <w:rFonts w:eastAsia="Calibri"/>
                <w:sz w:val="28"/>
                <w:szCs w:val="28"/>
              </w:rPr>
            </w:pPr>
            <w:r w:rsidRPr="00D16CF1">
              <w:rPr>
                <w:rFonts w:eastAsia="Calibri"/>
                <w:sz w:val="24"/>
                <w:szCs w:val="24"/>
              </w:rPr>
              <w:t>Папка готовой работы сохранена согласно заданию.</w:t>
            </w:r>
          </w:p>
        </w:tc>
      </w:tr>
    </w:tbl>
    <w:p w14:paraId="49D462FF" w14:textId="393EDB37" w:rsidR="0037535C" w:rsidRDefault="0037535C" w:rsidP="001A0771">
      <w:pPr>
        <w:autoSpaceDE w:val="0"/>
        <w:autoSpaceDN w:val="0"/>
        <w:adjustRightInd w:val="0"/>
        <w:spacing w:after="0" w:line="360" w:lineRule="auto"/>
        <w:jc w:val="both"/>
        <w:rPr>
          <w:rFonts w:ascii="Times New Roman" w:hAnsi="Times New Roman" w:cs="Times New Roman"/>
          <w:sz w:val="28"/>
          <w:szCs w:val="28"/>
        </w:rPr>
      </w:pPr>
    </w:p>
    <w:p w14:paraId="3B6CA5D9" w14:textId="636E65E5" w:rsidR="005A1625" w:rsidRPr="00D83E4E" w:rsidRDefault="005A1625" w:rsidP="009E5BD9">
      <w:pPr>
        <w:pStyle w:val="-2"/>
        <w:jc w:val="center"/>
        <w:rPr>
          <w:rFonts w:ascii="Times New Roman" w:hAnsi="Times New Roman"/>
          <w:sz w:val="24"/>
        </w:rPr>
      </w:pPr>
      <w:bookmarkStart w:id="8" w:name="_Toc142037188"/>
      <w:r w:rsidRPr="00D83E4E">
        <w:rPr>
          <w:rFonts w:ascii="Times New Roman" w:hAnsi="Times New Roman"/>
          <w:sz w:val="24"/>
        </w:rPr>
        <w:t>1.5. КОНКУРСНОЕ ЗАДАНИЕ</w:t>
      </w:r>
      <w:bookmarkEnd w:id="8"/>
    </w:p>
    <w:p w14:paraId="0A939DF0" w14:textId="77777777" w:rsidR="001A0771" w:rsidRPr="001A0771" w:rsidRDefault="001A0771" w:rsidP="00A811AB">
      <w:pPr>
        <w:spacing w:after="0" w:line="276" w:lineRule="auto"/>
        <w:ind w:firstLine="709"/>
        <w:jc w:val="both"/>
        <w:rPr>
          <w:rFonts w:ascii="Times New Roman" w:eastAsia="Times New Roman" w:hAnsi="Times New Roman" w:cs="Times New Roman"/>
          <w:color w:val="000000"/>
          <w:sz w:val="28"/>
          <w:szCs w:val="28"/>
          <w:lang w:eastAsia="ru-RU"/>
        </w:rPr>
      </w:pPr>
      <w:bookmarkStart w:id="9" w:name="_Toc142037189"/>
      <w:r w:rsidRPr="001A0771">
        <w:rPr>
          <w:rFonts w:ascii="Times New Roman" w:eastAsia="Times New Roman" w:hAnsi="Times New Roman" w:cs="Times New Roman"/>
          <w:color w:val="000000"/>
          <w:sz w:val="28"/>
          <w:szCs w:val="28"/>
          <w:lang w:eastAsia="ru-RU"/>
        </w:rPr>
        <w:t>Возрастной ценз: 16–22 года.</w:t>
      </w:r>
    </w:p>
    <w:p w14:paraId="5C1EAB6B" w14:textId="77777777" w:rsidR="001A0771" w:rsidRPr="001A0771" w:rsidRDefault="001A0771" w:rsidP="00A811AB">
      <w:pPr>
        <w:spacing w:after="0" w:line="276" w:lineRule="auto"/>
        <w:ind w:firstLine="709"/>
        <w:jc w:val="both"/>
        <w:rPr>
          <w:rFonts w:ascii="Times New Roman" w:eastAsia="Times New Roman" w:hAnsi="Times New Roman" w:cs="Times New Roman"/>
          <w:color w:val="000000"/>
          <w:sz w:val="28"/>
          <w:szCs w:val="28"/>
          <w:lang w:eastAsia="ru-RU"/>
        </w:rPr>
      </w:pPr>
      <w:r w:rsidRPr="001A0771">
        <w:rPr>
          <w:rFonts w:ascii="Times New Roman" w:eastAsia="Times New Roman" w:hAnsi="Times New Roman" w:cs="Times New Roman"/>
          <w:color w:val="000000"/>
          <w:sz w:val="28"/>
          <w:szCs w:val="28"/>
          <w:lang w:eastAsia="ru-RU"/>
        </w:rPr>
        <w:t>Общая продолжительность Конкурсного задания</w:t>
      </w:r>
      <w:r w:rsidRPr="001A0771">
        <w:rPr>
          <w:rFonts w:ascii="Times New Roman" w:eastAsia="Times New Roman" w:hAnsi="Times New Roman" w:cs="Times New Roman"/>
          <w:color w:val="000000"/>
          <w:sz w:val="28"/>
          <w:szCs w:val="28"/>
          <w:vertAlign w:val="superscript"/>
          <w:lang w:eastAsia="ru-RU"/>
        </w:rPr>
        <w:footnoteReference w:id="1"/>
      </w:r>
      <w:r w:rsidRPr="001A0771">
        <w:rPr>
          <w:rFonts w:ascii="Times New Roman" w:eastAsia="Times New Roman" w:hAnsi="Times New Roman" w:cs="Times New Roman"/>
          <w:color w:val="000000"/>
          <w:sz w:val="28"/>
          <w:szCs w:val="28"/>
          <w:lang w:eastAsia="ru-RU"/>
        </w:rPr>
        <w:t>: 17 ч.</w:t>
      </w:r>
    </w:p>
    <w:p w14:paraId="1FA320A8" w14:textId="77777777" w:rsidR="001A0771" w:rsidRPr="001A0771" w:rsidRDefault="001A0771" w:rsidP="00A811AB">
      <w:pPr>
        <w:spacing w:after="0" w:line="276" w:lineRule="auto"/>
        <w:ind w:firstLine="709"/>
        <w:jc w:val="both"/>
        <w:rPr>
          <w:rFonts w:ascii="Times New Roman" w:eastAsia="Times New Roman" w:hAnsi="Times New Roman" w:cs="Times New Roman"/>
          <w:color w:val="000000"/>
          <w:sz w:val="28"/>
          <w:szCs w:val="28"/>
          <w:lang w:eastAsia="ru-RU"/>
        </w:rPr>
      </w:pPr>
      <w:r w:rsidRPr="001A0771">
        <w:rPr>
          <w:rFonts w:ascii="Times New Roman" w:eastAsia="Times New Roman" w:hAnsi="Times New Roman" w:cs="Times New Roman"/>
          <w:color w:val="000000"/>
          <w:sz w:val="28"/>
          <w:szCs w:val="28"/>
          <w:lang w:eastAsia="ru-RU"/>
        </w:rPr>
        <w:t>Количество конкурсных дней: 3 дня.</w:t>
      </w:r>
    </w:p>
    <w:p w14:paraId="50289F60" w14:textId="77777777" w:rsidR="001A0771" w:rsidRPr="001A0771" w:rsidRDefault="001A0771" w:rsidP="001A0771">
      <w:pPr>
        <w:spacing w:after="0" w:line="276" w:lineRule="auto"/>
        <w:ind w:firstLine="709"/>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Вне зависимости от количества модулей, КЗ должно включать оценку по каждому из разделов требований компетенции.</w:t>
      </w:r>
    </w:p>
    <w:p w14:paraId="4177179E" w14:textId="77777777" w:rsidR="001A0771" w:rsidRPr="001A0771" w:rsidRDefault="001A0771" w:rsidP="001A0771">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7D303044" w14:textId="6A46AE51" w:rsidR="005A1625" w:rsidRPr="00A4187F" w:rsidRDefault="005A1625" w:rsidP="009E5BD9">
      <w:pPr>
        <w:pStyle w:val="-2"/>
        <w:jc w:val="center"/>
        <w:rPr>
          <w:rFonts w:ascii="Times New Roman" w:hAnsi="Times New Roman"/>
        </w:rPr>
      </w:pPr>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9"/>
    </w:p>
    <w:p w14:paraId="0DF3A974" w14:textId="77777777" w:rsidR="001A0771" w:rsidRPr="001A0771" w:rsidRDefault="001A0771" w:rsidP="001A0771">
      <w:pPr>
        <w:spacing w:after="0" w:line="276" w:lineRule="auto"/>
        <w:ind w:firstLine="851"/>
        <w:jc w:val="both"/>
        <w:rPr>
          <w:rFonts w:ascii="Times New Roman" w:eastAsia="Times New Roman" w:hAnsi="Times New Roman" w:cs="Times New Roman"/>
          <w:sz w:val="28"/>
          <w:szCs w:val="28"/>
          <w:lang w:eastAsia="ru-RU"/>
        </w:rPr>
      </w:pPr>
      <w:bookmarkStart w:id="10" w:name="_Toc142037190"/>
      <w:r w:rsidRPr="001A0771">
        <w:rPr>
          <w:rFonts w:ascii="Times New Roman" w:eastAsia="Times New Roman" w:hAnsi="Times New Roman" w:cs="Times New Roman"/>
          <w:sz w:val="28"/>
          <w:szCs w:val="28"/>
          <w:lang w:eastAsia="ru-RU"/>
        </w:rPr>
        <w:t>Конкурсное задание состоит из _</w:t>
      </w:r>
      <w:r w:rsidRPr="001A0771">
        <w:rPr>
          <w:rFonts w:ascii="Times New Roman" w:eastAsia="Times New Roman" w:hAnsi="Times New Roman" w:cs="Times New Roman"/>
          <w:sz w:val="28"/>
          <w:szCs w:val="28"/>
          <w:u w:val="single"/>
          <w:lang w:eastAsia="ru-RU"/>
        </w:rPr>
        <w:t>3</w:t>
      </w:r>
      <w:r w:rsidRPr="001A0771">
        <w:rPr>
          <w:rFonts w:ascii="Times New Roman" w:eastAsia="Times New Roman" w:hAnsi="Times New Roman" w:cs="Times New Roman"/>
          <w:sz w:val="28"/>
          <w:szCs w:val="28"/>
          <w:lang w:eastAsia="ru-RU"/>
        </w:rPr>
        <w:t>_ модулей, включает обязательную к выполнению часть (инвариант) - _</w:t>
      </w:r>
      <w:r w:rsidRPr="001A0771">
        <w:rPr>
          <w:rFonts w:ascii="Times New Roman" w:eastAsia="Times New Roman" w:hAnsi="Times New Roman" w:cs="Times New Roman"/>
          <w:sz w:val="28"/>
          <w:szCs w:val="28"/>
          <w:u w:val="single"/>
          <w:lang w:eastAsia="ru-RU"/>
        </w:rPr>
        <w:t>2</w:t>
      </w:r>
      <w:r w:rsidRPr="001A0771">
        <w:rPr>
          <w:rFonts w:ascii="Times New Roman" w:eastAsia="Times New Roman" w:hAnsi="Times New Roman" w:cs="Times New Roman"/>
          <w:sz w:val="28"/>
          <w:szCs w:val="28"/>
          <w:lang w:eastAsia="ru-RU"/>
        </w:rPr>
        <w:t>_ модуля, и вариативную часть - _</w:t>
      </w:r>
      <w:r w:rsidRPr="001A0771">
        <w:rPr>
          <w:rFonts w:ascii="Times New Roman" w:eastAsia="Times New Roman" w:hAnsi="Times New Roman" w:cs="Times New Roman"/>
          <w:sz w:val="28"/>
          <w:szCs w:val="28"/>
          <w:u w:val="single"/>
          <w:lang w:eastAsia="ru-RU"/>
        </w:rPr>
        <w:t>1</w:t>
      </w:r>
      <w:r w:rsidRPr="001A0771">
        <w:rPr>
          <w:rFonts w:ascii="Times New Roman" w:eastAsia="Times New Roman" w:hAnsi="Times New Roman" w:cs="Times New Roman"/>
          <w:sz w:val="28"/>
          <w:szCs w:val="28"/>
          <w:lang w:eastAsia="ru-RU"/>
        </w:rPr>
        <w:t>_ модуль. Общее количество баллов конкурсного задания составляет 100.</w:t>
      </w:r>
    </w:p>
    <w:p w14:paraId="57B88F25" w14:textId="77777777" w:rsidR="001A0771" w:rsidRPr="001A0771" w:rsidRDefault="001A0771" w:rsidP="001A0771">
      <w:pPr>
        <w:spacing w:after="0" w:line="276" w:lineRule="auto"/>
        <w:ind w:firstLine="851"/>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5E586DA2" w14:textId="77777777" w:rsidR="001A0771" w:rsidRPr="001A0771" w:rsidRDefault="001A0771" w:rsidP="001A0771">
      <w:pPr>
        <w:spacing w:after="0" w:line="276" w:lineRule="auto"/>
        <w:ind w:firstLine="851"/>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2479DB65" w14:textId="6BA5441A" w:rsidR="000B55A2" w:rsidRPr="001A0771" w:rsidRDefault="00730AE0" w:rsidP="001A0771">
      <w:pPr>
        <w:pStyle w:val="-2"/>
        <w:jc w:val="center"/>
        <w:rPr>
          <w:rFonts w:ascii="Times New Roman" w:hAnsi="Times New Roman"/>
        </w:rPr>
      </w:pPr>
      <w:r w:rsidRPr="00A4187F">
        <w:rPr>
          <w:rFonts w:ascii="Times New Roman" w:hAnsi="Times New Roman"/>
        </w:rPr>
        <w:t>1.5.2. Структура модулей конкурсного задания</w:t>
      </w:r>
      <w:r w:rsidR="000B55A2" w:rsidRPr="00A4187F">
        <w:rPr>
          <w:rFonts w:ascii="Times New Roman" w:hAnsi="Times New Roman"/>
        </w:rPr>
        <w:t xml:space="preserve"> </w:t>
      </w:r>
      <w:r w:rsidR="000B55A2" w:rsidRPr="00A4187F">
        <w:rPr>
          <w:rFonts w:ascii="Times New Roman" w:hAnsi="Times New Roman"/>
          <w:color w:val="000000"/>
          <w:lang w:eastAsia="ru-RU"/>
        </w:rPr>
        <w:t>(инвариант/</w:t>
      </w:r>
      <w:proofErr w:type="spellStart"/>
      <w:r w:rsidR="000B55A2" w:rsidRPr="00A4187F">
        <w:rPr>
          <w:rFonts w:ascii="Times New Roman" w:hAnsi="Times New Roman"/>
          <w:color w:val="000000"/>
          <w:lang w:eastAsia="ru-RU"/>
        </w:rPr>
        <w:t>вариатив</w:t>
      </w:r>
      <w:proofErr w:type="spellEnd"/>
      <w:r w:rsidR="000B55A2" w:rsidRPr="00A4187F">
        <w:rPr>
          <w:rFonts w:ascii="Times New Roman" w:hAnsi="Times New Roman"/>
          <w:color w:val="000000"/>
          <w:lang w:eastAsia="ru-RU"/>
        </w:rPr>
        <w:t>)</w:t>
      </w:r>
      <w:bookmarkEnd w:id="10"/>
    </w:p>
    <w:p w14:paraId="47D0E88B" w14:textId="77777777" w:rsidR="001A0771" w:rsidRPr="001A0771" w:rsidRDefault="001A0771" w:rsidP="001A0771">
      <w:pPr>
        <w:spacing w:after="0" w:line="276" w:lineRule="auto"/>
        <w:jc w:val="both"/>
        <w:rPr>
          <w:rFonts w:ascii="Times New Roman" w:eastAsia="Times New Roman" w:hAnsi="Times New Roman" w:cs="Times New Roman"/>
          <w:bCs/>
          <w:sz w:val="28"/>
          <w:szCs w:val="28"/>
          <w:lang w:eastAsia="ru-RU"/>
        </w:rPr>
      </w:pPr>
      <w:r w:rsidRPr="001A0771">
        <w:rPr>
          <w:rFonts w:ascii="Times New Roman" w:eastAsia="Times New Roman" w:hAnsi="Times New Roman" w:cs="Times New Roman"/>
          <w:b/>
          <w:bCs/>
          <w:sz w:val="28"/>
          <w:szCs w:val="28"/>
          <w:lang w:eastAsia="ru-RU"/>
        </w:rPr>
        <w:t>Модуль А.</w:t>
      </w:r>
      <w:r w:rsidRPr="001A0771">
        <w:rPr>
          <w:rFonts w:ascii="Times New Roman" w:eastAsia="Times New Roman" w:hAnsi="Times New Roman" w:cs="Times New Roman"/>
          <w:b/>
          <w:color w:val="000000"/>
          <w:sz w:val="28"/>
          <w:szCs w:val="28"/>
          <w:lang w:eastAsia="ru-RU"/>
        </w:rPr>
        <w:t xml:space="preserve">  Разработка эскиза изделия шейного платка.</w:t>
      </w:r>
    </w:p>
    <w:p w14:paraId="3475EE52" w14:textId="77777777" w:rsidR="001A0771" w:rsidRPr="001A0771" w:rsidRDefault="001A0771" w:rsidP="001A0771">
      <w:pPr>
        <w:spacing w:after="0" w:line="276" w:lineRule="auto"/>
        <w:jc w:val="both"/>
        <w:rPr>
          <w:rFonts w:ascii="Times New Roman" w:eastAsia="Times New Roman" w:hAnsi="Times New Roman" w:cs="Times New Roman"/>
          <w:bCs/>
          <w:sz w:val="28"/>
          <w:szCs w:val="28"/>
          <w:lang w:eastAsia="ru-RU"/>
        </w:rPr>
      </w:pPr>
      <w:r w:rsidRPr="001A0771">
        <w:rPr>
          <w:rFonts w:ascii="Times New Roman" w:eastAsia="Times New Roman" w:hAnsi="Times New Roman" w:cs="Times New Roman"/>
          <w:bCs/>
          <w:i/>
          <w:sz w:val="28"/>
          <w:szCs w:val="28"/>
          <w:lang w:eastAsia="ru-RU"/>
        </w:rPr>
        <w:lastRenderedPageBreak/>
        <w:t>Время на выполнение модуля</w:t>
      </w:r>
      <w:r w:rsidRPr="001A0771">
        <w:rPr>
          <w:rFonts w:ascii="Times New Roman" w:eastAsia="Times New Roman" w:hAnsi="Times New Roman" w:cs="Times New Roman"/>
          <w:bCs/>
          <w:sz w:val="28"/>
          <w:szCs w:val="28"/>
          <w:lang w:eastAsia="ru-RU"/>
        </w:rPr>
        <w:t xml:space="preserve"> – 5 часов.</w:t>
      </w:r>
    </w:p>
    <w:p w14:paraId="2B4480C1" w14:textId="77777777" w:rsidR="001A0771" w:rsidRPr="001A0771" w:rsidRDefault="001A0771" w:rsidP="001A0771">
      <w:pPr>
        <w:spacing w:after="0" w:line="276" w:lineRule="auto"/>
        <w:jc w:val="both"/>
        <w:rPr>
          <w:rFonts w:ascii="Times New Roman" w:eastAsia="Times New Roman" w:hAnsi="Times New Roman" w:cs="Times New Roman"/>
          <w:bCs/>
          <w:sz w:val="28"/>
          <w:szCs w:val="28"/>
        </w:rPr>
      </w:pPr>
      <w:r w:rsidRPr="001A0771">
        <w:rPr>
          <w:rFonts w:ascii="Times New Roman" w:eastAsia="Times New Roman" w:hAnsi="Times New Roman" w:cs="Times New Roman"/>
          <w:b/>
          <w:bCs/>
          <w:sz w:val="28"/>
          <w:szCs w:val="28"/>
          <w:lang w:eastAsia="ru-RU"/>
        </w:rPr>
        <w:t>Задания:</w:t>
      </w:r>
      <w:r w:rsidRPr="001A0771">
        <w:rPr>
          <w:rFonts w:ascii="Times New Roman" w:eastAsia="Times New Roman" w:hAnsi="Times New Roman" w:cs="Times New Roman"/>
          <w:bCs/>
          <w:sz w:val="28"/>
          <w:szCs w:val="28"/>
          <w:lang w:eastAsia="ru-RU"/>
        </w:rPr>
        <w:t xml:space="preserve"> </w:t>
      </w:r>
      <w:r w:rsidRPr="001A0771">
        <w:rPr>
          <w:rFonts w:ascii="Times New Roman" w:eastAsia="Times New Roman" w:hAnsi="Times New Roman" w:cs="Times New Roman"/>
          <w:sz w:val="28"/>
          <w:szCs w:val="28"/>
          <w:lang w:eastAsia="ru-RU"/>
        </w:rPr>
        <w:t>Описание задания. Основная задача состоит в создании итогового рабочего (чистового) эскиза в цвете по материалам визуального ряда (приложение 1), изготовления технической кальки в М 1:1, росписи платка.</w:t>
      </w:r>
    </w:p>
    <w:p w14:paraId="7E0C3218" w14:textId="77777777" w:rsidR="001A0771" w:rsidRPr="001A0771" w:rsidRDefault="001A0771" w:rsidP="001A0771">
      <w:pPr>
        <w:spacing w:after="0" w:line="360" w:lineRule="auto"/>
        <w:ind w:firstLine="708"/>
        <w:mirrorIndents/>
        <w:jc w:val="both"/>
        <w:rPr>
          <w:rFonts w:ascii="Times New Roman" w:eastAsia="Times New Roman" w:hAnsi="Times New Roman" w:cs="Times New Roman"/>
          <w:b/>
          <w:sz w:val="28"/>
          <w:szCs w:val="28"/>
          <w:lang w:eastAsia="ru-RU"/>
        </w:rPr>
      </w:pPr>
      <w:r w:rsidRPr="001A0771">
        <w:rPr>
          <w:rFonts w:ascii="Times New Roman" w:eastAsia="Times New Roman" w:hAnsi="Times New Roman" w:cs="Times New Roman"/>
          <w:sz w:val="28"/>
          <w:szCs w:val="28"/>
          <w:lang w:eastAsia="ru-RU"/>
        </w:rPr>
        <w:t>В данном модуле должны быть представлены:</w:t>
      </w:r>
    </w:p>
    <w:p w14:paraId="34EAB596" w14:textId="77777777" w:rsidR="001A0771" w:rsidRPr="001A0771" w:rsidRDefault="001A0771" w:rsidP="001A0771">
      <w:pPr>
        <w:spacing w:after="0" w:line="360" w:lineRule="auto"/>
        <w:ind w:firstLine="709"/>
        <w:jc w:val="both"/>
        <w:rPr>
          <w:rFonts w:ascii="Times New Roman" w:eastAsia="Calibri" w:hAnsi="Times New Roman" w:cs="Times New Roman"/>
          <w:sz w:val="28"/>
          <w:szCs w:val="28"/>
          <w:lang w:eastAsia="ru-RU"/>
        </w:rPr>
      </w:pPr>
      <w:r w:rsidRPr="001A0771">
        <w:rPr>
          <w:rFonts w:ascii="Times New Roman" w:eastAsia="Times New Roman" w:hAnsi="Times New Roman" w:cs="Times New Roman"/>
          <w:sz w:val="28"/>
          <w:szCs w:val="28"/>
          <w:lang w:eastAsia="ko-KR"/>
        </w:rPr>
        <w:t>-  не менее 3 (трех) фор-эскизов, выполненных на формате А-5 любыми графическими материалами в цвете</w:t>
      </w:r>
      <w:r w:rsidRPr="001A0771">
        <w:rPr>
          <w:rFonts w:ascii="Times New Roman" w:eastAsia="Calibri" w:hAnsi="Times New Roman" w:cs="Times New Roman"/>
          <w:sz w:val="28"/>
          <w:szCs w:val="28"/>
          <w:lang w:eastAsia="ru-RU"/>
        </w:rPr>
        <w:t xml:space="preserve"> по заданной тематике;</w:t>
      </w:r>
    </w:p>
    <w:p w14:paraId="2B450081" w14:textId="77777777" w:rsidR="001A0771" w:rsidRPr="001A0771" w:rsidRDefault="001A0771" w:rsidP="001A0771">
      <w:pPr>
        <w:spacing w:after="0" w:line="360" w:lineRule="auto"/>
        <w:ind w:firstLine="709"/>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 эскиз</w:t>
      </w:r>
      <w:r w:rsidRPr="001A0771">
        <w:rPr>
          <w:rFonts w:ascii="Times New Roman" w:eastAsia="Times New Roman" w:hAnsi="Times New Roman" w:cs="Times New Roman"/>
          <w:sz w:val="28"/>
          <w:szCs w:val="28"/>
          <w:lang w:eastAsia="ko-KR"/>
        </w:rPr>
        <w:t xml:space="preserve"> </w:t>
      </w:r>
      <w:r w:rsidRPr="001A0771">
        <w:rPr>
          <w:rFonts w:ascii="Times New Roman" w:eastAsia="Calibri" w:hAnsi="Times New Roman" w:cs="Times New Roman"/>
          <w:sz w:val="28"/>
          <w:szCs w:val="28"/>
          <w:lang w:eastAsia="ru-RU"/>
        </w:rPr>
        <w:t xml:space="preserve">(чистовой) </w:t>
      </w:r>
      <w:r w:rsidRPr="001A0771">
        <w:rPr>
          <w:rFonts w:ascii="Times New Roman" w:eastAsia="Times New Roman" w:hAnsi="Times New Roman" w:cs="Times New Roman"/>
          <w:sz w:val="28"/>
          <w:szCs w:val="28"/>
          <w:lang w:eastAsia="ko-KR"/>
        </w:rPr>
        <w:t>выполненный в цвете любыми графическими средствами на формате бумаги А-4</w:t>
      </w:r>
      <w:r w:rsidRPr="001A0771">
        <w:rPr>
          <w:rFonts w:ascii="Times New Roman" w:eastAsia="Calibri" w:hAnsi="Times New Roman" w:cs="Times New Roman"/>
          <w:sz w:val="28"/>
          <w:szCs w:val="28"/>
          <w:lang w:eastAsia="ru-RU"/>
        </w:rPr>
        <w:t xml:space="preserve"> в цвете с колористической </w:t>
      </w:r>
      <w:proofErr w:type="spellStart"/>
      <w:r w:rsidRPr="001A0771">
        <w:rPr>
          <w:rFonts w:ascii="Times New Roman" w:eastAsia="Calibri" w:hAnsi="Times New Roman" w:cs="Times New Roman"/>
          <w:sz w:val="28"/>
          <w:szCs w:val="28"/>
          <w:lang w:eastAsia="ru-RU"/>
        </w:rPr>
        <w:t>выкраской</w:t>
      </w:r>
      <w:proofErr w:type="spellEnd"/>
      <w:r w:rsidRPr="001A0771">
        <w:rPr>
          <w:rFonts w:ascii="Times New Roman" w:eastAsia="Calibri" w:hAnsi="Times New Roman" w:cs="Times New Roman"/>
          <w:sz w:val="28"/>
          <w:szCs w:val="28"/>
          <w:lang w:eastAsia="ru-RU"/>
        </w:rPr>
        <w:t>;</w:t>
      </w:r>
    </w:p>
    <w:p w14:paraId="11311382" w14:textId="77777777" w:rsidR="001A0771" w:rsidRPr="001A0771" w:rsidRDefault="001A0771" w:rsidP="001A0771">
      <w:pPr>
        <w:spacing w:after="0" w:line="360" w:lineRule="auto"/>
        <w:ind w:firstLine="709"/>
        <w:jc w:val="both"/>
        <w:rPr>
          <w:rFonts w:ascii="Times New Roman" w:eastAsia="Times New Roman" w:hAnsi="Times New Roman" w:cs="Times New Roman"/>
          <w:color w:val="000000"/>
          <w:sz w:val="28"/>
          <w:szCs w:val="28"/>
          <w:lang w:eastAsia="ru-RU"/>
        </w:rPr>
      </w:pPr>
      <w:r w:rsidRPr="001A0771">
        <w:rPr>
          <w:rFonts w:ascii="Times New Roman" w:eastAsia="Times New Roman" w:hAnsi="Times New Roman" w:cs="Times New Roman"/>
          <w:sz w:val="28"/>
          <w:szCs w:val="28"/>
          <w:lang w:eastAsia="ru-RU"/>
        </w:rPr>
        <w:t xml:space="preserve">- техническая </w:t>
      </w:r>
      <w:r w:rsidRPr="001A0771">
        <w:rPr>
          <w:rFonts w:ascii="Times New Roman" w:eastAsia="Calibri" w:hAnsi="Times New Roman" w:cs="Times New Roman"/>
          <w:sz w:val="28"/>
          <w:szCs w:val="28"/>
          <w:lang w:eastAsia="ru-RU"/>
        </w:rPr>
        <w:t>кальк</w:t>
      </w:r>
      <w:r w:rsidRPr="001A0771">
        <w:rPr>
          <w:rFonts w:ascii="Times New Roman" w:eastAsia="Times New Roman" w:hAnsi="Times New Roman" w:cs="Times New Roman"/>
          <w:sz w:val="28"/>
          <w:szCs w:val="28"/>
          <w:lang w:eastAsia="ru-RU"/>
        </w:rPr>
        <w:t>а</w:t>
      </w:r>
      <w:r w:rsidRPr="001A0771">
        <w:rPr>
          <w:rFonts w:ascii="Times New Roman" w:eastAsia="Calibri" w:hAnsi="Times New Roman" w:cs="Times New Roman"/>
          <w:sz w:val="28"/>
          <w:szCs w:val="28"/>
          <w:lang w:eastAsia="ru-RU"/>
        </w:rPr>
        <w:t xml:space="preserve"> в масштабе 1:1,</w:t>
      </w:r>
      <w:r w:rsidRPr="001A0771">
        <w:rPr>
          <w:rFonts w:ascii="Times New Roman" w:eastAsia="Times New Roman" w:hAnsi="Times New Roman" w:cs="Times New Roman"/>
          <w:sz w:val="28"/>
          <w:szCs w:val="28"/>
          <w:lang w:eastAsia="ru-RU"/>
        </w:rPr>
        <w:t xml:space="preserve"> выполненная по чистовому эскизу фломастером размером 700 х 700мм;</w:t>
      </w:r>
    </w:p>
    <w:p w14:paraId="22C61003" w14:textId="77777777" w:rsidR="001A0771" w:rsidRPr="001A0771" w:rsidRDefault="001A0771" w:rsidP="001A0771">
      <w:pPr>
        <w:spacing w:after="0" w:line="360" w:lineRule="auto"/>
        <w:ind w:firstLine="709"/>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color w:val="000000"/>
          <w:sz w:val="28"/>
          <w:szCs w:val="28"/>
          <w:lang w:eastAsia="ru-RU"/>
        </w:rPr>
        <w:t>- дизайн-обоснование (в виде простого маркированного списка, не менее 4 пунктов) – объяснение интерпретации предложенного композиционного, образного, графического и колористического решения и того, как это связано с предполагаемой тематикой и тенденциями моды.</w:t>
      </w:r>
    </w:p>
    <w:p w14:paraId="2360F5E5" w14:textId="77777777" w:rsidR="001A0771" w:rsidRPr="001A0771" w:rsidRDefault="001A0771" w:rsidP="001A0771">
      <w:pPr>
        <w:spacing w:after="0" w:line="360" w:lineRule="auto"/>
        <w:ind w:firstLine="709"/>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 xml:space="preserve">    </w:t>
      </w:r>
      <w:r w:rsidRPr="001A0771">
        <w:rPr>
          <w:rFonts w:ascii="Times New Roman" w:eastAsia="Times New Roman" w:hAnsi="Times New Roman" w:cs="Times New Roman"/>
          <w:color w:val="000000"/>
          <w:sz w:val="28"/>
          <w:szCs w:val="28"/>
          <w:lang w:eastAsia="ru-RU"/>
        </w:rPr>
        <w:t>Вся работа должна быть аккуратно размещена</w:t>
      </w:r>
      <w:r w:rsidRPr="001A0771">
        <w:rPr>
          <w:rFonts w:ascii="Calibri" w:eastAsia="Times New Roman" w:hAnsi="Calibri" w:cs="Times New Roman"/>
          <w:color w:val="000000"/>
          <w:sz w:val="28"/>
          <w:szCs w:val="28"/>
          <w:lang w:eastAsia="ru-RU"/>
        </w:rPr>
        <w:t xml:space="preserve"> </w:t>
      </w:r>
      <w:r w:rsidRPr="001A0771">
        <w:rPr>
          <w:rFonts w:ascii="Times New Roman" w:eastAsia="Times New Roman" w:hAnsi="Times New Roman" w:cs="Times New Roman"/>
          <w:color w:val="000000"/>
          <w:sz w:val="28"/>
          <w:szCs w:val="28"/>
          <w:lang w:eastAsia="ru-RU"/>
        </w:rPr>
        <w:t>на рабочем столе.</w:t>
      </w:r>
    </w:p>
    <w:p w14:paraId="59C60B83" w14:textId="77777777" w:rsidR="001A0771" w:rsidRPr="001A0771" w:rsidRDefault="001A0771" w:rsidP="001A0771">
      <w:pPr>
        <w:spacing w:after="0" w:line="360" w:lineRule="auto"/>
        <w:ind w:firstLine="993"/>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Алгоритм работы.</w:t>
      </w:r>
    </w:p>
    <w:p w14:paraId="1DB478B5" w14:textId="77777777" w:rsidR="001A0771" w:rsidRPr="001A0771" w:rsidRDefault="001A0771" w:rsidP="001A0771">
      <w:pPr>
        <w:spacing w:after="0" w:line="360" w:lineRule="auto"/>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b/>
          <w:i/>
          <w:sz w:val="28"/>
          <w:szCs w:val="28"/>
          <w:lang w:eastAsia="ru-RU"/>
        </w:rPr>
        <w:t xml:space="preserve">              Задание 1.</w:t>
      </w:r>
      <w:r w:rsidRPr="001A0771">
        <w:rPr>
          <w:rFonts w:ascii="Times New Roman" w:eastAsia="Calibri" w:hAnsi="Times New Roman" w:cs="Times New Roman"/>
          <w:b/>
          <w:sz w:val="28"/>
          <w:szCs w:val="28"/>
          <w:lang w:eastAsia="ru-RU"/>
        </w:rPr>
        <w:t xml:space="preserve"> Разработка фор-эскизов по материалам визуального ряда</w:t>
      </w:r>
      <w:r w:rsidRPr="001A0771">
        <w:rPr>
          <w:rFonts w:ascii="Times New Roman" w:eastAsia="Calibri" w:hAnsi="Times New Roman" w:cs="Times New Roman"/>
          <w:sz w:val="28"/>
          <w:szCs w:val="28"/>
          <w:lang w:eastAsia="ru-RU"/>
        </w:rPr>
        <w:t xml:space="preserve">. Из предложенного визуального ряда участник должен выполнить </w:t>
      </w:r>
      <w:r w:rsidRPr="001A0771">
        <w:rPr>
          <w:rFonts w:ascii="Times New Roman" w:eastAsia="Calibri" w:hAnsi="Times New Roman" w:cs="Times New Roman"/>
          <w:sz w:val="28"/>
          <w:szCs w:val="28"/>
          <w:lang w:eastAsia="ko-KR"/>
        </w:rPr>
        <w:t>не менее 3 (трех) фор-эскизов шейного платка на формате А-5 графическими материалами в цвете.</w:t>
      </w:r>
    </w:p>
    <w:p w14:paraId="2F87829C" w14:textId="77777777" w:rsidR="001A0771" w:rsidRPr="001A0771" w:rsidRDefault="001A0771" w:rsidP="001A0771">
      <w:pPr>
        <w:spacing w:after="0" w:line="360" w:lineRule="auto"/>
        <w:mirrorIndents/>
        <w:jc w:val="both"/>
        <w:rPr>
          <w:rFonts w:ascii="Times New Roman" w:eastAsia="Calibri" w:hAnsi="Times New Roman" w:cs="Times New Roman"/>
          <w:sz w:val="28"/>
          <w:szCs w:val="28"/>
          <w:lang w:eastAsia="ko-KR"/>
        </w:rPr>
      </w:pPr>
      <w:r w:rsidRPr="001A0771">
        <w:rPr>
          <w:rFonts w:ascii="Times New Roman" w:eastAsia="Calibri" w:hAnsi="Times New Roman" w:cs="Times New Roman"/>
          <w:b/>
          <w:i/>
          <w:sz w:val="28"/>
          <w:szCs w:val="28"/>
          <w:lang w:eastAsia="ru-RU"/>
        </w:rPr>
        <w:t xml:space="preserve">             Задание 2.</w:t>
      </w:r>
      <w:r w:rsidRPr="001A0771">
        <w:rPr>
          <w:rFonts w:ascii="Times New Roman" w:eastAsia="Calibri" w:hAnsi="Times New Roman" w:cs="Times New Roman"/>
          <w:b/>
          <w:sz w:val="28"/>
          <w:szCs w:val="28"/>
          <w:lang w:eastAsia="ru-RU"/>
        </w:rPr>
        <w:t xml:space="preserve"> Создание итогового эскиза.</w:t>
      </w:r>
      <w:r w:rsidRPr="001A0771">
        <w:rPr>
          <w:rFonts w:ascii="Times New Roman" w:eastAsia="Calibri" w:hAnsi="Times New Roman" w:cs="Times New Roman"/>
          <w:sz w:val="28"/>
          <w:szCs w:val="28"/>
          <w:lang w:eastAsia="ru-RU"/>
        </w:rPr>
        <w:t xml:space="preserve"> На основе разработанных фор-эскизов на формате А4 выполняется эскиз</w:t>
      </w:r>
      <w:r w:rsidRPr="001A0771">
        <w:rPr>
          <w:rFonts w:ascii="Times New Roman" w:eastAsia="Calibri" w:hAnsi="Times New Roman" w:cs="Times New Roman"/>
          <w:sz w:val="28"/>
          <w:szCs w:val="28"/>
          <w:lang w:eastAsia="ko-KR"/>
        </w:rPr>
        <w:t xml:space="preserve"> </w:t>
      </w:r>
      <w:r w:rsidRPr="001A0771">
        <w:rPr>
          <w:rFonts w:ascii="Times New Roman" w:eastAsia="Calibri" w:hAnsi="Times New Roman" w:cs="Times New Roman"/>
          <w:sz w:val="28"/>
          <w:szCs w:val="28"/>
          <w:lang w:eastAsia="ru-RU"/>
        </w:rPr>
        <w:t xml:space="preserve">(чистового) варианта </w:t>
      </w:r>
      <w:r w:rsidRPr="001A0771">
        <w:rPr>
          <w:rFonts w:ascii="Times New Roman" w:eastAsia="Calibri" w:hAnsi="Times New Roman" w:cs="Times New Roman"/>
          <w:sz w:val="28"/>
          <w:szCs w:val="28"/>
          <w:lang w:eastAsia="ko-KR"/>
        </w:rPr>
        <w:t xml:space="preserve">размером 200Х200 мм в цвете любыми графическими средствами, с прорисовкой контурной графической линии толщиной 0.2/0.3 мм, справа выполняется колористическая </w:t>
      </w:r>
      <w:proofErr w:type="spellStart"/>
      <w:r w:rsidRPr="001A0771">
        <w:rPr>
          <w:rFonts w:ascii="Times New Roman" w:eastAsia="Calibri" w:hAnsi="Times New Roman" w:cs="Times New Roman"/>
          <w:sz w:val="28"/>
          <w:szCs w:val="28"/>
          <w:lang w:eastAsia="ko-KR"/>
        </w:rPr>
        <w:t>выкраска</w:t>
      </w:r>
      <w:proofErr w:type="spellEnd"/>
      <w:r w:rsidRPr="001A0771">
        <w:rPr>
          <w:rFonts w:ascii="Times New Roman" w:eastAsia="Calibri" w:hAnsi="Times New Roman" w:cs="Times New Roman"/>
          <w:sz w:val="28"/>
          <w:szCs w:val="28"/>
          <w:lang w:eastAsia="ko-KR"/>
        </w:rPr>
        <w:t>.</w:t>
      </w:r>
    </w:p>
    <w:p w14:paraId="7CAA5FC1" w14:textId="77777777" w:rsidR="001A0771" w:rsidRPr="001A0771" w:rsidRDefault="001A0771" w:rsidP="001A0771">
      <w:pPr>
        <w:spacing w:after="0" w:line="360" w:lineRule="auto"/>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b/>
          <w:i/>
          <w:sz w:val="28"/>
          <w:szCs w:val="28"/>
          <w:lang w:eastAsia="ru-RU"/>
        </w:rPr>
        <w:t xml:space="preserve">             Задание 3. </w:t>
      </w:r>
      <w:r w:rsidRPr="001A0771">
        <w:rPr>
          <w:rFonts w:ascii="Times New Roman" w:eastAsia="Calibri" w:hAnsi="Times New Roman" w:cs="Times New Roman"/>
          <w:b/>
          <w:sz w:val="28"/>
          <w:szCs w:val="28"/>
          <w:lang w:eastAsia="ru-RU"/>
        </w:rPr>
        <w:t>Выполнение шаблона для перенесения рисунка на ткань.</w:t>
      </w:r>
      <w:r w:rsidRPr="001A0771">
        <w:rPr>
          <w:rFonts w:ascii="Times New Roman" w:eastAsia="Calibri" w:hAnsi="Times New Roman" w:cs="Times New Roman"/>
          <w:sz w:val="28"/>
          <w:szCs w:val="28"/>
          <w:lang w:eastAsia="ko-KR"/>
        </w:rPr>
        <w:t xml:space="preserve"> Техническая калька - это ш</w:t>
      </w:r>
      <w:r w:rsidRPr="001A0771">
        <w:rPr>
          <w:rFonts w:ascii="Times New Roman" w:eastAsia="Calibri" w:hAnsi="Times New Roman" w:cs="Times New Roman"/>
          <w:sz w:val="28"/>
          <w:szCs w:val="28"/>
          <w:lang w:eastAsia="ru-RU"/>
        </w:rPr>
        <w:t xml:space="preserve">аблон рисунка (контурный рисунок в натуральную величину будущего изделия) </w:t>
      </w:r>
      <w:r w:rsidRPr="001A0771">
        <w:rPr>
          <w:rFonts w:ascii="Times New Roman" w:eastAsia="Calibri" w:hAnsi="Times New Roman" w:cs="Times New Roman"/>
          <w:sz w:val="28"/>
          <w:szCs w:val="28"/>
          <w:lang w:eastAsia="ko-KR"/>
        </w:rPr>
        <w:t xml:space="preserve">выполняется на бумаге размером 700Х700 мм, графическими средствами черного цвета (маркер, </w:t>
      </w:r>
      <w:proofErr w:type="spellStart"/>
      <w:r w:rsidRPr="001A0771">
        <w:rPr>
          <w:rFonts w:ascii="Times New Roman" w:eastAsia="Calibri" w:hAnsi="Times New Roman" w:cs="Times New Roman"/>
          <w:sz w:val="28"/>
          <w:szCs w:val="28"/>
          <w:lang w:eastAsia="ko-KR"/>
        </w:rPr>
        <w:t>линер</w:t>
      </w:r>
      <w:proofErr w:type="spellEnd"/>
      <w:r w:rsidRPr="001A0771">
        <w:rPr>
          <w:rFonts w:ascii="Times New Roman" w:eastAsia="Calibri" w:hAnsi="Times New Roman" w:cs="Times New Roman"/>
          <w:sz w:val="28"/>
          <w:szCs w:val="28"/>
          <w:lang w:eastAsia="ko-KR"/>
        </w:rPr>
        <w:t xml:space="preserve">, фломастер - на усмотрение участника). </w:t>
      </w:r>
    </w:p>
    <w:p w14:paraId="2F285B16" w14:textId="77777777" w:rsidR="001A0771" w:rsidRPr="001A0771" w:rsidRDefault="001A0771" w:rsidP="001A0771">
      <w:pPr>
        <w:tabs>
          <w:tab w:val="left" w:pos="567"/>
        </w:tabs>
        <w:spacing w:after="0" w:line="360" w:lineRule="auto"/>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lastRenderedPageBreak/>
        <w:t xml:space="preserve">               </w:t>
      </w:r>
      <w:r w:rsidRPr="001A0771">
        <w:rPr>
          <w:rFonts w:ascii="Times New Roman" w:eastAsia="Calibri" w:hAnsi="Times New Roman" w:cs="Times New Roman"/>
          <w:sz w:val="28"/>
          <w:szCs w:val="28"/>
          <w:u w:val="single"/>
          <w:lang w:eastAsia="ru-RU"/>
        </w:rPr>
        <w:t>Особенности выполнения задания.</w:t>
      </w:r>
      <w:r w:rsidRPr="001A0771">
        <w:rPr>
          <w:rFonts w:ascii="Times New Roman" w:eastAsia="Calibri" w:hAnsi="Times New Roman" w:cs="Times New Roman"/>
          <w:sz w:val="28"/>
          <w:szCs w:val="28"/>
          <w:lang w:eastAsia="ru-RU"/>
        </w:rPr>
        <w:t xml:space="preserve"> Все работы выполняются в ручной графике на бумаге заданного формата.  Для участников предоставляется визуальный ряд (иллюстрации) для разработки авторского эскиза.</w:t>
      </w:r>
    </w:p>
    <w:p w14:paraId="3A3B2B17" w14:textId="77777777" w:rsidR="001A0771" w:rsidRPr="001A0771" w:rsidRDefault="001A0771" w:rsidP="001A0771">
      <w:pPr>
        <w:tabs>
          <w:tab w:val="left" w:pos="567"/>
        </w:tabs>
        <w:spacing w:after="0" w:line="360" w:lineRule="auto"/>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 xml:space="preserve">                </w:t>
      </w:r>
      <w:r w:rsidRPr="001A0771">
        <w:rPr>
          <w:rFonts w:ascii="Times New Roman" w:eastAsia="Calibri" w:hAnsi="Times New Roman" w:cs="Times New Roman"/>
          <w:sz w:val="28"/>
          <w:szCs w:val="28"/>
          <w:u w:val="single"/>
          <w:lang w:eastAsia="ru-RU"/>
        </w:rPr>
        <w:t>Возможные ошибки.</w:t>
      </w:r>
      <w:r w:rsidRPr="001A0771">
        <w:rPr>
          <w:rFonts w:ascii="Times New Roman" w:eastAsia="Calibri" w:hAnsi="Times New Roman" w:cs="Times New Roman"/>
          <w:sz w:val="28"/>
          <w:szCs w:val="28"/>
          <w:lang w:eastAsia="ru-RU"/>
        </w:rPr>
        <w:t xml:space="preserve"> Задание выполнено не в полном объеме, не соответствует заданной тематике (визуальному ряду), не соответствует профессиональному стандарту.</w:t>
      </w:r>
    </w:p>
    <w:p w14:paraId="0AF0F1DE" w14:textId="77777777" w:rsidR="001A0771" w:rsidRPr="001A0771" w:rsidRDefault="001A0771" w:rsidP="001A0771">
      <w:pPr>
        <w:spacing w:after="0" w:line="360" w:lineRule="auto"/>
        <w:ind w:firstLine="567"/>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 xml:space="preserve">       Результатом выполнения модуля являются: фор-эскизы, итоговый (чистовой) эскиз с </w:t>
      </w:r>
      <w:proofErr w:type="spellStart"/>
      <w:r w:rsidRPr="001A0771">
        <w:rPr>
          <w:rFonts w:ascii="Times New Roman" w:eastAsia="Calibri" w:hAnsi="Times New Roman" w:cs="Times New Roman"/>
          <w:sz w:val="28"/>
          <w:szCs w:val="28"/>
          <w:lang w:eastAsia="ru-RU"/>
        </w:rPr>
        <w:t>выкраской</w:t>
      </w:r>
      <w:proofErr w:type="spellEnd"/>
      <w:r w:rsidRPr="001A0771">
        <w:rPr>
          <w:rFonts w:ascii="Times New Roman" w:eastAsia="Calibri" w:hAnsi="Times New Roman" w:cs="Times New Roman"/>
          <w:sz w:val="28"/>
          <w:szCs w:val="28"/>
          <w:lang w:eastAsia="ru-RU"/>
        </w:rPr>
        <w:t xml:space="preserve"> и техническая калька (шаблон) в масштабе М 1:1.</w:t>
      </w:r>
    </w:p>
    <w:p w14:paraId="587B8353" w14:textId="77777777" w:rsidR="001A0771" w:rsidRPr="001A0771" w:rsidRDefault="001A0771" w:rsidP="001A0771">
      <w:pPr>
        <w:spacing w:after="0" w:line="276" w:lineRule="auto"/>
        <w:jc w:val="both"/>
        <w:rPr>
          <w:rFonts w:ascii="Times New Roman" w:eastAsia="Times New Roman" w:hAnsi="Times New Roman" w:cs="Times New Roman"/>
          <w:bCs/>
          <w:sz w:val="28"/>
          <w:szCs w:val="28"/>
          <w:lang w:eastAsia="ru-RU"/>
        </w:rPr>
      </w:pPr>
      <w:r w:rsidRPr="001A0771">
        <w:rPr>
          <w:rFonts w:ascii="Times New Roman" w:eastAsia="Times New Roman" w:hAnsi="Times New Roman" w:cs="Times New Roman"/>
          <w:b/>
          <w:bCs/>
          <w:sz w:val="28"/>
          <w:szCs w:val="28"/>
          <w:lang w:eastAsia="ru-RU"/>
        </w:rPr>
        <w:t>Модуль Б.</w:t>
      </w:r>
      <w:r w:rsidRPr="001A0771">
        <w:rPr>
          <w:rFonts w:ascii="Times New Roman" w:eastAsia="Times New Roman" w:hAnsi="Times New Roman" w:cs="Times New Roman"/>
          <w:b/>
          <w:color w:val="000000"/>
          <w:sz w:val="28"/>
          <w:szCs w:val="28"/>
          <w:lang w:eastAsia="ru-RU"/>
        </w:rPr>
        <w:t xml:space="preserve">  </w:t>
      </w:r>
      <w:r w:rsidRPr="001A0771">
        <w:rPr>
          <w:rFonts w:ascii="Times New Roman" w:eastAsia="Times New Roman" w:hAnsi="Times New Roman" w:cs="Times New Roman"/>
          <w:b/>
          <w:sz w:val="28"/>
          <w:szCs w:val="28"/>
          <w:lang w:eastAsia="ru-RU"/>
        </w:rPr>
        <w:t>Выполнение оформления изделия с учетом технологических параметров.</w:t>
      </w:r>
    </w:p>
    <w:p w14:paraId="1569F167" w14:textId="77777777" w:rsidR="001A0771" w:rsidRPr="001A0771" w:rsidRDefault="001A0771" w:rsidP="001A0771">
      <w:pPr>
        <w:spacing w:after="0" w:line="276" w:lineRule="auto"/>
        <w:jc w:val="both"/>
        <w:rPr>
          <w:rFonts w:ascii="Times New Roman" w:eastAsia="Times New Roman" w:hAnsi="Times New Roman" w:cs="Times New Roman"/>
          <w:bCs/>
          <w:sz w:val="28"/>
          <w:szCs w:val="28"/>
          <w:lang w:eastAsia="ru-RU"/>
        </w:rPr>
      </w:pPr>
      <w:r w:rsidRPr="001A0771">
        <w:rPr>
          <w:rFonts w:ascii="Times New Roman" w:eastAsia="Times New Roman" w:hAnsi="Times New Roman" w:cs="Times New Roman"/>
          <w:bCs/>
          <w:i/>
          <w:sz w:val="28"/>
          <w:szCs w:val="28"/>
          <w:lang w:eastAsia="ru-RU"/>
        </w:rPr>
        <w:t xml:space="preserve">Время на выполнение модуля </w:t>
      </w:r>
      <w:r w:rsidRPr="001A0771">
        <w:rPr>
          <w:rFonts w:ascii="Times New Roman" w:eastAsia="Times New Roman" w:hAnsi="Times New Roman" w:cs="Times New Roman"/>
          <w:bCs/>
          <w:sz w:val="28"/>
          <w:szCs w:val="28"/>
          <w:lang w:eastAsia="ru-RU"/>
        </w:rPr>
        <w:t>– 7 часов.</w:t>
      </w:r>
    </w:p>
    <w:p w14:paraId="1C5EC5A0" w14:textId="77777777" w:rsidR="001A0771" w:rsidRPr="001A0771" w:rsidRDefault="001A0771" w:rsidP="001A0771">
      <w:pPr>
        <w:spacing w:after="0" w:line="276" w:lineRule="auto"/>
        <w:jc w:val="both"/>
        <w:rPr>
          <w:rFonts w:ascii="Times New Roman" w:eastAsia="Times New Roman" w:hAnsi="Times New Roman" w:cs="Times New Roman"/>
          <w:bCs/>
          <w:sz w:val="28"/>
          <w:szCs w:val="28"/>
        </w:rPr>
      </w:pPr>
      <w:r w:rsidRPr="001A0771">
        <w:rPr>
          <w:rFonts w:ascii="Times New Roman" w:eastAsia="Times New Roman" w:hAnsi="Times New Roman" w:cs="Times New Roman"/>
          <w:b/>
          <w:bCs/>
          <w:sz w:val="28"/>
          <w:szCs w:val="28"/>
          <w:lang w:eastAsia="ru-RU"/>
        </w:rPr>
        <w:t>Задания:</w:t>
      </w:r>
      <w:r w:rsidRPr="001A0771">
        <w:rPr>
          <w:rFonts w:ascii="Times New Roman" w:eastAsia="Times New Roman" w:hAnsi="Times New Roman" w:cs="Times New Roman"/>
          <w:bCs/>
          <w:sz w:val="28"/>
          <w:szCs w:val="28"/>
          <w:lang w:eastAsia="ru-RU"/>
        </w:rPr>
        <w:t xml:space="preserve"> </w:t>
      </w:r>
      <w:r w:rsidRPr="001A0771">
        <w:rPr>
          <w:rFonts w:ascii="Times New Roman" w:eastAsia="Times New Roman" w:hAnsi="Times New Roman" w:cs="Times New Roman"/>
          <w:sz w:val="28"/>
          <w:szCs w:val="28"/>
          <w:lang w:eastAsia="ru-RU"/>
        </w:rPr>
        <w:t xml:space="preserve">Описание задания. Участник должен выполнить натяжку ткани на раму, нанести на ткань резервирующий состав (приложение 2) и подготовить колер для росписи платка. Выполнить роспись платка размером 700Х700 мм в технике холодного батика (приложение 3) на основе итогового эскиза и подготовить выданный образец изделия к термической обработке. </w:t>
      </w:r>
    </w:p>
    <w:p w14:paraId="7AD0505B" w14:textId="77777777" w:rsidR="001A0771" w:rsidRPr="001A0771" w:rsidRDefault="001A0771" w:rsidP="001A0771">
      <w:pPr>
        <w:spacing w:after="0" w:line="360" w:lineRule="auto"/>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 xml:space="preserve">               Алгоритм работы. </w:t>
      </w:r>
    </w:p>
    <w:p w14:paraId="24A7ACF8" w14:textId="77777777" w:rsidR="001A0771" w:rsidRPr="001A0771" w:rsidRDefault="001A0771" w:rsidP="001A0771">
      <w:pPr>
        <w:widowControl w:val="0"/>
        <w:tabs>
          <w:tab w:val="left" w:pos="1340"/>
        </w:tabs>
        <w:spacing w:after="0" w:line="360" w:lineRule="auto"/>
        <w:ind w:firstLine="993"/>
        <w:jc w:val="both"/>
        <w:rPr>
          <w:rFonts w:ascii="Times New Roman" w:eastAsia="Times New Roman" w:hAnsi="Times New Roman" w:cs="Times New Roman"/>
          <w:bCs/>
          <w:color w:val="000000"/>
          <w:sz w:val="26"/>
          <w:szCs w:val="26"/>
          <w:lang w:eastAsia="ru-RU" w:bidi="ru-RU"/>
        </w:rPr>
      </w:pPr>
      <w:r w:rsidRPr="001A0771">
        <w:rPr>
          <w:rFonts w:ascii="Times New Roman" w:eastAsia="Times New Roman" w:hAnsi="Times New Roman" w:cs="Times New Roman"/>
          <w:b/>
          <w:bCs/>
          <w:i/>
          <w:sz w:val="28"/>
          <w:szCs w:val="28"/>
          <w:lang w:val="x-none" w:eastAsia="x-none"/>
        </w:rPr>
        <w:t>Задание 1 .</w:t>
      </w:r>
      <w:r w:rsidRPr="001A0771">
        <w:rPr>
          <w:rFonts w:ascii="Times New Roman" w:eastAsia="Times New Roman" w:hAnsi="Times New Roman" w:cs="Times New Roman"/>
          <w:b/>
          <w:bCs/>
          <w:sz w:val="28"/>
          <w:szCs w:val="28"/>
          <w:lang w:val="x-none" w:eastAsia="x-none"/>
        </w:rPr>
        <w:t xml:space="preserve"> Подготовка ткани к росписи (натяжение на раму). </w:t>
      </w:r>
      <w:r w:rsidRPr="001A0771">
        <w:rPr>
          <w:rFonts w:ascii="Times New Roman" w:eastAsia="Times New Roman" w:hAnsi="Times New Roman" w:cs="Times New Roman"/>
          <w:bCs/>
          <w:color w:val="000000"/>
          <w:sz w:val="28"/>
          <w:szCs w:val="28"/>
          <w:lang w:val="x-none" w:eastAsia="ru-RU" w:bidi="ru-RU"/>
        </w:rPr>
        <w:t>Натянуть ткань на раздвижную раму для росписи. Ткань должна быть натянута равномерно, без перекосов и провисания.</w:t>
      </w:r>
      <w:r w:rsidRPr="001A0771">
        <w:rPr>
          <w:rFonts w:ascii="Times New Roman" w:eastAsia="Times New Roman" w:hAnsi="Times New Roman" w:cs="Times New Roman"/>
          <w:bCs/>
          <w:color w:val="000000"/>
          <w:sz w:val="28"/>
          <w:szCs w:val="28"/>
          <w:lang w:eastAsia="ru-RU" w:bidi="ru-RU"/>
        </w:rPr>
        <w:t xml:space="preserve"> Подколоть техническую кальку.</w:t>
      </w:r>
    </w:p>
    <w:p w14:paraId="4FA36DF3" w14:textId="77777777" w:rsidR="001A0771" w:rsidRPr="001A0771" w:rsidRDefault="001A0771" w:rsidP="001A0771">
      <w:pPr>
        <w:widowControl w:val="0"/>
        <w:tabs>
          <w:tab w:val="left" w:pos="1340"/>
        </w:tabs>
        <w:spacing w:after="0" w:line="360" w:lineRule="auto"/>
        <w:ind w:firstLine="993"/>
        <w:jc w:val="both"/>
        <w:rPr>
          <w:rFonts w:ascii="Times New Roman" w:eastAsia="Times New Roman" w:hAnsi="Times New Roman" w:cs="Times New Roman"/>
          <w:bCs/>
          <w:color w:val="000000"/>
          <w:sz w:val="26"/>
          <w:szCs w:val="26"/>
          <w:lang w:val="x-none" w:eastAsia="ru-RU" w:bidi="ru-RU"/>
        </w:rPr>
      </w:pPr>
      <w:r w:rsidRPr="001A0771">
        <w:rPr>
          <w:rFonts w:ascii="Times New Roman" w:eastAsia="Times New Roman" w:hAnsi="Times New Roman" w:cs="Times New Roman"/>
          <w:b/>
          <w:bCs/>
          <w:i/>
          <w:sz w:val="28"/>
          <w:szCs w:val="28"/>
          <w:lang w:val="x-none" w:eastAsia="x-none"/>
        </w:rPr>
        <w:t>Задание 2.</w:t>
      </w:r>
      <w:r w:rsidRPr="001A0771">
        <w:rPr>
          <w:rFonts w:ascii="Times New Roman" w:eastAsia="Times New Roman" w:hAnsi="Times New Roman" w:cs="Times New Roman"/>
          <w:b/>
          <w:bCs/>
          <w:sz w:val="28"/>
          <w:szCs w:val="28"/>
          <w:lang w:val="x-none" w:eastAsia="x-none"/>
        </w:rPr>
        <w:t xml:space="preserve"> Нанесение на ткань резервирующего состава. </w:t>
      </w:r>
      <w:r w:rsidRPr="001A0771">
        <w:rPr>
          <w:rFonts w:ascii="Times New Roman" w:eastAsia="Times New Roman" w:hAnsi="Times New Roman" w:cs="Times New Roman"/>
          <w:bCs/>
          <w:color w:val="000000"/>
          <w:sz w:val="28"/>
          <w:szCs w:val="28"/>
          <w:lang w:val="x-none" w:eastAsia="ru-RU" w:bidi="ru-RU"/>
        </w:rPr>
        <w:t>Нанести резервирующий состав на ткань в соответствии с технической калькой. Резервные линии должны быть ровными, без капель в местах стыков.</w:t>
      </w:r>
    </w:p>
    <w:p w14:paraId="4BBDE489" w14:textId="77777777" w:rsidR="001A0771" w:rsidRPr="001A0771" w:rsidRDefault="001A0771" w:rsidP="001A0771">
      <w:pPr>
        <w:spacing w:after="0" w:line="360" w:lineRule="auto"/>
        <w:ind w:firstLine="993"/>
        <w:rPr>
          <w:rFonts w:ascii="Times New Roman" w:eastAsia="Times New Roman" w:hAnsi="Times New Roman" w:cs="Times New Roman"/>
          <w:sz w:val="28"/>
          <w:szCs w:val="28"/>
          <w:lang w:eastAsia="ru-RU"/>
        </w:rPr>
      </w:pPr>
      <w:r w:rsidRPr="001A0771">
        <w:rPr>
          <w:rFonts w:ascii="Times New Roman" w:eastAsia="Times New Roman" w:hAnsi="Times New Roman" w:cs="Times New Roman"/>
          <w:b/>
          <w:i/>
          <w:sz w:val="28"/>
          <w:szCs w:val="28"/>
          <w:lang w:eastAsia="ru-RU"/>
        </w:rPr>
        <w:t>Задание 3.</w:t>
      </w:r>
      <w:r w:rsidRPr="001A0771">
        <w:rPr>
          <w:rFonts w:ascii="Times New Roman" w:eastAsia="Times New Roman" w:hAnsi="Times New Roman" w:cs="Times New Roman"/>
          <w:b/>
          <w:sz w:val="28"/>
          <w:szCs w:val="28"/>
          <w:lang w:eastAsia="ru-RU"/>
        </w:rPr>
        <w:t xml:space="preserve"> Подготовка колера</w:t>
      </w:r>
      <w:r w:rsidRPr="001A0771">
        <w:rPr>
          <w:rFonts w:ascii="Times New Roman" w:eastAsia="Times New Roman" w:hAnsi="Times New Roman" w:cs="Times New Roman"/>
          <w:sz w:val="28"/>
          <w:szCs w:val="28"/>
          <w:lang w:eastAsia="ru-RU"/>
        </w:rPr>
        <w:t xml:space="preserve">. </w:t>
      </w:r>
      <w:r w:rsidRPr="001A0771">
        <w:rPr>
          <w:rFonts w:ascii="Times New Roman" w:eastAsia="Times New Roman" w:hAnsi="Times New Roman" w:cs="Times New Roman"/>
          <w:color w:val="000000"/>
          <w:sz w:val="28"/>
          <w:szCs w:val="28"/>
          <w:lang w:eastAsia="ru-RU" w:bidi="ru-RU"/>
        </w:rPr>
        <w:t>Составить необходимые оттенки из основных цветов</w:t>
      </w:r>
      <w:r w:rsidRPr="001A0771">
        <w:rPr>
          <w:rFonts w:ascii="Times New Roman" w:eastAsia="Times New Roman" w:hAnsi="Times New Roman" w:cs="Times New Roman"/>
          <w:sz w:val="28"/>
          <w:szCs w:val="28"/>
          <w:lang w:eastAsia="ru-RU"/>
        </w:rPr>
        <w:t xml:space="preserve"> согласно колористической схеме в необходимом объеме.</w:t>
      </w:r>
    </w:p>
    <w:p w14:paraId="4EF52CC4" w14:textId="77777777" w:rsidR="001A0771" w:rsidRPr="001A0771" w:rsidRDefault="001A0771" w:rsidP="001A0771">
      <w:pPr>
        <w:spacing w:after="0" w:line="360" w:lineRule="auto"/>
        <w:ind w:firstLine="993"/>
        <w:rPr>
          <w:rFonts w:ascii="Times New Roman" w:eastAsia="Times New Roman" w:hAnsi="Times New Roman" w:cs="Times New Roman"/>
          <w:b/>
          <w:sz w:val="28"/>
          <w:szCs w:val="28"/>
          <w:lang w:eastAsia="ru-RU"/>
        </w:rPr>
      </w:pPr>
      <w:r w:rsidRPr="001A0771">
        <w:rPr>
          <w:rFonts w:ascii="Times New Roman" w:eastAsia="Times New Roman" w:hAnsi="Times New Roman" w:cs="Times New Roman"/>
          <w:b/>
          <w:i/>
          <w:sz w:val="28"/>
          <w:szCs w:val="28"/>
          <w:lang w:eastAsia="ru-RU"/>
        </w:rPr>
        <w:t>Задание 4.</w:t>
      </w:r>
      <w:r w:rsidRPr="001A0771">
        <w:rPr>
          <w:rFonts w:ascii="Times New Roman" w:eastAsia="Times New Roman" w:hAnsi="Times New Roman" w:cs="Times New Roman"/>
          <w:b/>
          <w:sz w:val="28"/>
          <w:szCs w:val="28"/>
          <w:lang w:eastAsia="ru-RU"/>
        </w:rPr>
        <w:t xml:space="preserve"> Роспись красителями зарезервированных плоскостей. </w:t>
      </w:r>
    </w:p>
    <w:p w14:paraId="2EC3429B" w14:textId="77777777" w:rsidR="001A0771" w:rsidRPr="001A0771" w:rsidRDefault="001A0771" w:rsidP="001A0771">
      <w:pPr>
        <w:widowControl w:val="0"/>
        <w:tabs>
          <w:tab w:val="left" w:pos="1340"/>
        </w:tabs>
        <w:spacing w:after="0" w:line="360" w:lineRule="auto"/>
        <w:ind w:firstLine="709"/>
        <w:jc w:val="both"/>
        <w:rPr>
          <w:rFonts w:ascii="Times New Roman" w:eastAsia="Times New Roman" w:hAnsi="Times New Roman" w:cs="Times New Roman"/>
          <w:bCs/>
          <w:color w:val="000000"/>
          <w:sz w:val="28"/>
          <w:szCs w:val="28"/>
          <w:lang w:val="x-none" w:eastAsia="ru-RU" w:bidi="ru-RU"/>
        </w:rPr>
      </w:pPr>
      <w:r w:rsidRPr="001A0771">
        <w:rPr>
          <w:rFonts w:ascii="Times New Roman" w:eastAsia="Times New Roman" w:hAnsi="Times New Roman" w:cs="Times New Roman"/>
          <w:bCs/>
          <w:color w:val="000000"/>
          <w:sz w:val="28"/>
          <w:szCs w:val="28"/>
          <w:lang w:eastAsia="ru-RU" w:bidi="ru-RU"/>
        </w:rPr>
        <w:t xml:space="preserve">    </w:t>
      </w:r>
      <w:r w:rsidRPr="001A0771">
        <w:rPr>
          <w:rFonts w:ascii="Times New Roman" w:eastAsia="Times New Roman" w:hAnsi="Times New Roman" w:cs="Times New Roman"/>
          <w:bCs/>
          <w:color w:val="000000"/>
          <w:sz w:val="28"/>
          <w:szCs w:val="28"/>
          <w:lang w:val="x-none" w:eastAsia="ru-RU" w:bidi="ru-RU"/>
        </w:rPr>
        <w:t>Выполнить заливку зарезервированных плоскостей</w:t>
      </w:r>
      <w:r w:rsidRPr="001A0771">
        <w:rPr>
          <w:rFonts w:ascii="Times New Roman" w:eastAsia="Times New Roman" w:hAnsi="Times New Roman" w:cs="Times New Roman"/>
          <w:bCs/>
          <w:color w:val="000000"/>
          <w:sz w:val="28"/>
          <w:szCs w:val="28"/>
          <w:lang w:val="x-none" w:eastAsia="x-none" w:bidi="ru-RU"/>
        </w:rPr>
        <w:t xml:space="preserve"> красящим составом</w:t>
      </w:r>
      <w:r w:rsidRPr="001A0771">
        <w:rPr>
          <w:rFonts w:ascii="Times New Roman" w:eastAsia="Times New Roman" w:hAnsi="Times New Roman" w:cs="Times New Roman"/>
          <w:bCs/>
          <w:color w:val="000000"/>
          <w:sz w:val="28"/>
          <w:szCs w:val="28"/>
          <w:lang w:val="x-none" w:eastAsia="ru-RU" w:bidi="ru-RU"/>
        </w:rPr>
        <w:t>.</w:t>
      </w:r>
      <w:r w:rsidRPr="001A0771">
        <w:rPr>
          <w:rFonts w:ascii="Times New Roman" w:eastAsia="Times New Roman" w:hAnsi="Times New Roman" w:cs="Times New Roman"/>
          <w:bCs/>
          <w:color w:val="000000"/>
          <w:sz w:val="28"/>
          <w:szCs w:val="28"/>
          <w:lang w:val="x-none" w:eastAsia="x-none" w:bidi="ru-RU"/>
        </w:rPr>
        <w:t xml:space="preserve"> </w:t>
      </w:r>
      <w:r w:rsidRPr="001A0771">
        <w:rPr>
          <w:rFonts w:ascii="Times New Roman" w:eastAsia="Times New Roman" w:hAnsi="Times New Roman" w:cs="Times New Roman"/>
          <w:bCs/>
          <w:color w:val="000000"/>
          <w:sz w:val="28"/>
          <w:szCs w:val="28"/>
          <w:lang w:val="x-none" w:eastAsia="ru-RU" w:bidi="ru-RU"/>
        </w:rPr>
        <w:t xml:space="preserve">Заливку можно осуществлять как в один тон, так и с переходами. По необходимости </w:t>
      </w:r>
      <w:r w:rsidRPr="001A0771">
        <w:rPr>
          <w:rFonts w:ascii="Times New Roman" w:eastAsia="Times New Roman" w:hAnsi="Times New Roman" w:cs="Times New Roman"/>
          <w:bCs/>
          <w:color w:val="000000"/>
          <w:sz w:val="28"/>
          <w:szCs w:val="28"/>
          <w:lang w:eastAsia="ru-RU" w:bidi="ru-RU"/>
        </w:rPr>
        <w:t xml:space="preserve">допускается </w:t>
      </w:r>
      <w:r w:rsidRPr="001A0771">
        <w:rPr>
          <w:rFonts w:ascii="Times New Roman" w:eastAsia="Times New Roman" w:hAnsi="Times New Roman" w:cs="Times New Roman"/>
          <w:bCs/>
          <w:color w:val="000000"/>
          <w:sz w:val="28"/>
          <w:szCs w:val="28"/>
          <w:lang w:val="x-none" w:eastAsia="ru-RU" w:bidi="ru-RU"/>
        </w:rPr>
        <w:t>вв</w:t>
      </w:r>
      <w:r w:rsidRPr="001A0771">
        <w:rPr>
          <w:rFonts w:ascii="Times New Roman" w:eastAsia="Times New Roman" w:hAnsi="Times New Roman" w:cs="Times New Roman"/>
          <w:bCs/>
          <w:color w:val="000000"/>
          <w:sz w:val="28"/>
          <w:szCs w:val="28"/>
          <w:lang w:eastAsia="ru-RU" w:bidi="ru-RU"/>
        </w:rPr>
        <w:t>едение</w:t>
      </w:r>
      <w:r w:rsidRPr="001A0771">
        <w:rPr>
          <w:rFonts w:ascii="Times New Roman" w:eastAsia="Times New Roman" w:hAnsi="Times New Roman" w:cs="Times New Roman"/>
          <w:bCs/>
          <w:color w:val="000000"/>
          <w:sz w:val="28"/>
          <w:szCs w:val="28"/>
          <w:lang w:val="x-none" w:eastAsia="ru-RU" w:bidi="ru-RU"/>
        </w:rPr>
        <w:t xml:space="preserve"> дополнительны</w:t>
      </w:r>
      <w:r w:rsidRPr="001A0771">
        <w:rPr>
          <w:rFonts w:ascii="Times New Roman" w:eastAsia="Times New Roman" w:hAnsi="Times New Roman" w:cs="Times New Roman"/>
          <w:bCs/>
          <w:color w:val="000000"/>
          <w:sz w:val="28"/>
          <w:szCs w:val="28"/>
          <w:lang w:eastAsia="ru-RU" w:bidi="ru-RU"/>
        </w:rPr>
        <w:t>х</w:t>
      </w:r>
      <w:r w:rsidRPr="001A0771">
        <w:rPr>
          <w:rFonts w:ascii="Times New Roman" w:eastAsia="Times New Roman" w:hAnsi="Times New Roman" w:cs="Times New Roman"/>
          <w:bCs/>
          <w:color w:val="000000"/>
          <w:sz w:val="28"/>
          <w:szCs w:val="28"/>
          <w:lang w:val="x-none" w:eastAsia="ru-RU" w:bidi="ru-RU"/>
        </w:rPr>
        <w:t xml:space="preserve"> эффект</w:t>
      </w:r>
      <w:r w:rsidRPr="001A0771">
        <w:rPr>
          <w:rFonts w:ascii="Times New Roman" w:eastAsia="Times New Roman" w:hAnsi="Times New Roman" w:cs="Times New Roman"/>
          <w:bCs/>
          <w:color w:val="000000"/>
          <w:sz w:val="28"/>
          <w:szCs w:val="28"/>
          <w:lang w:eastAsia="ru-RU" w:bidi="ru-RU"/>
        </w:rPr>
        <w:t>ов</w:t>
      </w:r>
      <w:r w:rsidRPr="001A0771">
        <w:rPr>
          <w:rFonts w:ascii="Times New Roman" w:eastAsia="Times New Roman" w:hAnsi="Times New Roman" w:cs="Times New Roman"/>
          <w:bCs/>
          <w:color w:val="000000"/>
          <w:sz w:val="28"/>
          <w:szCs w:val="28"/>
          <w:lang w:val="x-none" w:eastAsia="ru-RU" w:bidi="ru-RU"/>
        </w:rPr>
        <w:t xml:space="preserve"> при помощи соли, мочевины</w:t>
      </w:r>
      <w:r w:rsidRPr="001A0771">
        <w:rPr>
          <w:rFonts w:ascii="Times New Roman" w:eastAsia="Times New Roman" w:hAnsi="Times New Roman" w:cs="Times New Roman"/>
          <w:bCs/>
          <w:color w:val="000000"/>
          <w:sz w:val="28"/>
          <w:szCs w:val="28"/>
          <w:lang w:eastAsia="ru-RU" w:bidi="ru-RU"/>
        </w:rPr>
        <w:t xml:space="preserve"> (карбамида)</w:t>
      </w:r>
      <w:r w:rsidRPr="001A0771">
        <w:rPr>
          <w:rFonts w:ascii="Times New Roman" w:eastAsia="Times New Roman" w:hAnsi="Times New Roman" w:cs="Times New Roman"/>
          <w:bCs/>
          <w:color w:val="000000"/>
          <w:sz w:val="28"/>
          <w:szCs w:val="28"/>
          <w:lang w:val="x-none" w:eastAsia="ru-RU" w:bidi="ru-RU"/>
        </w:rPr>
        <w:t xml:space="preserve"> или резервирующего состава.</w:t>
      </w:r>
    </w:p>
    <w:p w14:paraId="13DF0143" w14:textId="77777777" w:rsidR="001A0771" w:rsidRPr="001A0771" w:rsidRDefault="001A0771" w:rsidP="001A0771">
      <w:pPr>
        <w:spacing w:after="0" w:line="360" w:lineRule="auto"/>
        <w:ind w:firstLine="993"/>
        <w:rPr>
          <w:rFonts w:ascii="Times New Roman" w:eastAsia="Times New Roman" w:hAnsi="Times New Roman" w:cs="Times New Roman"/>
          <w:sz w:val="28"/>
          <w:szCs w:val="28"/>
          <w:lang w:eastAsia="ru-RU"/>
        </w:rPr>
      </w:pPr>
      <w:r w:rsidRPr="001A0771">
        <w:rPr>
          <w:rFonts w:ascii="Times New Roman" w:eastAsia="Times New Roman" w:hAnsi="Times New Roman" w:cs="Times New Roman"/>
          <w:b/>
          <w:i/>
          <w:sz w:val="28"/>
          <w:szCs w:val="28"/>
          <w:lang w:eastAsia="ru-RU"/>
        </w:rPr>
        <w:t>Задание 5.</w:t>
      </w:r>
      <w:r w:rsidRPr="001A0771">
        <w:rPr>
          <w:rFonts w:ascii="Times New Roman" w:eastAsia="Times New Roman" w:hAnsi="Times New Roman" w:cs="Times New Roman"/>
          <w:b/>
          <w:sz w:val="28"/>
          <w:szCs w:val="28"/>
          <w:lang w:eastAsia="ru-RU"/>
        </w:rPr>
        <w:t xml:space="preserve"> Подготовка изделия к термической обработке</w:t>
      </w:r>
      <w:r w:rsidRPr="001A0771">
        <w:rPr>
          <w:rFonts w:ascii="Times New Roman" w:eastAsia="Times New Roman" w:hAnsi="Times New Roman" w:cs="Times New Roman"/>
          <w:sz w:val="28"/>
          <w:szCs w:val="28"/>
          <w:lang w:eastAsia="ru-RU"/>
        </w:rPr>
        <w:t>. На выданном образце выполнить подготовку изделия к запариванию.</w:t>
      </w:r>
    </w:p>
    <w:p w14:paraId="6D402FB8" w14:textId="77777777" w:rsidR="001A0771" w:rsidRPr="001A0771" w:rsidRDefault="001A0771" w:rsidP="001A0771">
      <w:pPr>
        <w:spacing w:after="0" w:line="360" w:lineRule="auto"/>
        <w:ind w:firstLine="993"/>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u w:val="single"/>
          <w:lang w:eastAsia="ru-RU"/>
        </w:rPr>
        <w:lastRenderedPageBreak/>
        <w:t>Особенности выполнения задания.</w:t>
      </w:r>
      <w:r w:rsidRPr="001A0771">
        <w:rPr>
          <w:rFonts w:ascii="Times New Roman" w:eastAsia="Times New Roman" w:hAnsi="Times New Roman" w:cs="Times New Roman"/>
          <w:sz w:val="28"/>
          <w:szCs w:val="28"/>
          <w:lang w:eastAsia="ru-RU"/>
        </w:rPr>
        <w:t xml:space="preserve"> Натягивание на раму производить с соблюдением техники безопасности. На каждом этапе выполнения технологических операций дожидаться полного высыхания изделия. Подготовку ткани (образца) к запариванию выполнять с соблюдением технологии. Рабочее место держать в чистоте.</w:t>
      </w:r>
    </w:p>
    <w:p w14:paraId="52739184" w14:textId="77777777" w:rsidR="001A0771" w:rsidRPr="001A0771" w:rsidRDefault="001A0771" w:rsidP="001A0771">
      <w:pPr>
        <w:spacing w:after="0" w:line="360" w:lineRule="auto"/>
        <w:ind w:firstLine="708"/>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 xml:space="preserve"> </w:t>
      </w:r>
      <w:r w:rsidRPr="001A0771">
        <w:rPr>
          <w:rFonts w:ascii="Times New Roman" w:eastAsia="Calibri" w:hAnsi="Times New Roman" w:cs="Times New Roman"/>
          <w:sz w:val="28"/>
          <w:szCs w:val="28"/>
          <w:u w:val="single"/>
          <w:lang w:eastAsia="ru-RU"/>
        </w:rPr>
        <w:t>Возможные ошибки.</w:t>
      </w:r>
      <w:r w:rsidRPr="001A0771">
        <w:rPr>
          <w:rFonts w:ascii="Times New Roman" w:eastAsia="Calibri" w:hAnsi="Times New Roman" w:cs="Times New Roman"/>
          <w:sz w:val="28"/>
          <w:szCs w:val="28"/>
          <w:lang w:eastAsia="ru-RU"/>
        </w:rPr>
        <w:t xml:space="preserve"> Ткань натянута неаккуратно, имеет перекос, рваные края, сильно провисает. Линии, выполненные резервирующим составом, имеют разную толщину или прерываются, есть заметные утолщения в местах стыков. Итоговое изделие не соответствует ранее предложенной колористической схеме. Подготовка изделия к термической обработке выполнена не в полном объеме.    </w:t>
      </w:r>
    </w:p>
    <w:p w14:paraId="36A24F8B" w14:textId="77777777" w:rsidR="001A0771" w:rsidRPr="001A0771" w:rsidRDefault="001A0771" w:rsidP="001A0771">
      <w:pPr>
        <w:spacing w:after="0" w:line="360" w:lineRule="auto"/>
        <w:mirrorIndents/>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 xml:space="preserve">              Результатом выполнения модуля являются: платок шелковый размером 700Х700 мм, выполненный в технике холодного батика и подготовленный к термической обработке образец изделия (образец изделия будет выдан).</w:t>
      </w:r>
    </w:p>
    <w:p w14:paraId="0BD25221" w14:textId="77777777" w:rsidR="001A0771" w:rsidRPr="001A0771" w:rsidRDefault="001A0771" w:rsidP="001A0771">
      <w:pPr>
        <w:spacing w:after="0" w:line="360" w:lineRule="auto"/>
        <w:jc w:val="both"/>
        <w:rPr>
          <w:rFonts w:ascii="Times New Roman" w:eastAsia="Times New Roman" w:hAnsi="Times New Roman" w:cs="Times New Roman"/>
          <w:bCs/>
          <w:sz w:val="28"/>
          <w:szCs w:val="28"/>
          <w:lang w:eastAsia="ru-RU"/>
        </w:rPr>
      </w:pPr>
      <w:r w:rsidRPr="001A0771">
        <w:rPr>
          <w:rFonts w:ascii="Times New Roman" w:eastAsia="Times New Roman" w:hAnsi="Times New Roman" w:cs="Times New Roman"/>
          <w:b/>
          <w:bCs/>
          <w:sz w:val="28"/>
          <w:szCs w:val="28"/>
          <w:lang w:eastAsia="ru-RU"/>
        </w:rPr>
        <w:t>Модуль В.</w:t>
      </w:r>
      <w:r w:rsidRPr="001A0771">
        <w:rPr>
          <w:rFonts w:ascii="Times New Roman" w:eastAsia="Times New Roman" w:hAnsi="Times New Roman" w:cs="Times New Roman"/>
          <w:b/>
          <w:color w:val="000000"/>
          <w:sz w:val="28"/>
          <w:szCs w:val="28"/>
          <w:lang w:eastAsia="ru-RU"/>
        </w:rPr>
        <w:t xml:space="preserve">  </w:t>
      </w:r>
      <w:r w:rsidRPr="001A0771">
        <w:rPr>
          <w:rFonts w:ascii="Times New Roman" w:eastAsia="Times New Roman" w:hAnsi="Times New Roman" w:cs="Times New Roman"/>
          <w:b/>
          <w:sz w:val="28"/>
          <w:szCs w:val="28"/>
          <w:lang w:eastAsia="ru-RU"/>
        </w:rPr>
        <w:t>Разработка паттерна на лекало текстильного изделия</w:t>
      </w:r>
    </w:p>
    <w:p w14:paraId="1EA56C2B" w14:textId="77777777" w:rsidR="001A0771" w:rsidRPr="001A0771" w:rsidRDefault="001A0771" w:rsidP="001A0771">
      <w:pPr>
        <w:spacing w:after="0" w:line="360" w:lineRule="auto"/>
        <w:jc w:val="both"/>
        <w:rPr>
          <w:rFonts w:ascii="Times New Roman" w:eastAsia="Times New Roman" w:hAnsi="Times New Roman" w:cs="Times New Roman"/>
          <w:bCs/>
          <w:sz w:val="28"/>
          <w:szCs w:val="28"/>
          <w:lang w:eastAsia="ru-RU"/>
        </w:rPr>
      </w:pPr>
      <w:r w:rsidRPr="001A0771">
        <w:rPr>
          <w:rFonts w:ascii="Times New Roman" w:eastAsia="Times New Roman" w:hAnsi="Times New Roman" w:cs="Times New Roman"/>
          <w:bCs/>
          <w:i/>
          <w:sz w:val="28"/>
          <w:szCs w:val="28"/>
          <w:lang w:eastAsia="ru-RU"/>
        </w:rPr>
        <w:t>Время на выполнение модуля</w:t>
      </w:r>
      <w:r w:rsidRPr="001A0771">
        <w:rPr>
          <w:rFonts w:ascii="Times New Roman" w:eastAsia="Times New Roman" w:hAnsi="Times New Roman" w:cs="Times New Roman"/>
          <w:bCs/>
          <w:sz w:val="28"/>
          <w:szCs w:val="28"/>
          <w:lang w:eastAsia="ru-RU"/>
        </w:rPr>
        <w:t xml:space="preserve"> - 5 часов.</w:t>
      </w:r>
    </w:p>
    <w:p w14:paraId="4B337F98" w14:textId="49286E31" w:rsidR="001A0771" w:rsidRPr="001A0771" w:rsidRDefault="001A0771" w:rsidP="001A0771">
      <w:pPr>
        <w:spacing w:after="0" w:line="360" w:lineRule="auto"/>
        <w:jc w:val="both"/>
        <w:rPr>
          <w:rFonts w:ascii="Times New Roman" w:eastAsia="Times New Roman" w:hAnsi="Times New Roman" w:cs="Times New Roman"/>
          <w:bCs/>
          <w:sz w:val="28"/>
          <w:szCs w:val="28"/>
        </w:rPr>
      </w:pPr>
      <w:r w:rsidRPr="001A0771">
        <w:rPr>
          <w:rFonts w:ascii="Times New Roman" w:eastAsia="Times New Roman" w:hAnsi="Times New Roman" w:cs="Times New Roman"/>
          <w:b/>
          <w:bCs/>
          <w:sz w:val="28"/>
          <w:szCs w:val="28"/>
          <w:lang w:eastAsia="ru-RU"/>
        </w:rPr>
        <w:t>Задания:</w:t>
      </w:r>
      <w:r w:rsidRPr="001A0771">
        <w:rPr>
          <w:rFonts w:ascii="Times New Roman" w:eastAsia="Times New Roman" w:hAnsi="Times New Roman" w:cs="Times New Roman"/>
          <w:bCs/>
          <w:sz w:val="28"/>
          <w:szCs w:val="28"/>
          <w:lang w:eastAsia="ru-RU"/>
        </w:rPr>
        <w:t xml:space="preserve"> </w:t>
      </w:r>
      <w:r w:rsidRPr="001A0771">
        <w:rPr>
          <w:rFonts w:ascii="Times New Roman" w:eastAsia="Times New Roman" w:hAnsi="Times New Roman" w:cs="Times New Roman"/>
          <w:sz w:val="28"/>
          <w:szCs w:val="28"/>
          <w:lang w:eastAsia="ru-RU"/>
        </w:rPr>
        <w:t xml:space="preserve">Описание задания. Разработать паттерн с использованием растровой графики на основе идей, используемых в итоговом эскизе. Паттерн размещается на лекало </w:t>
      </w:r>
      <w:r w:rsidR="005510BE">
        <w:rPr>
          <w:rFonts w:ascii="Times New Roman" w:eastAsia="Times New Roman" w:hAnsi="Times New Roman" w:cs="Times New Roman"/>
          <w:sz w:val="28"/>
          <w:szCs w:val="28"/>
          <w:lang w:eastAsia="ru-RU"/>
        </w:rPr>
        <w:t>футболки</w:t>
      </w:r>
      <w:r w:rsidRPr="001A0771">
        <w:rPr>
          <w:rFonts w:ascii="Times New Roman" w:eastAsia="Times New Roman" w:hAnsi="Times New Roman" w:cs="Times New Roman"/>
          <w:sz w:val="28"/>
          <w:szCs w:val="28"/>
          <w:lang w:eastAsia="ru-RU"/>
        </w:rPr>
        <w:t xml:space="preserve"> для выполнения сублимационной печати. Необходимо выполнить коллекцию </w:t>
      </w:r>
      <w:r w:rsidR="005510BE">
        <w:rPr>
          <w:rFonts w:ascii="Times New Roman" w:eastAsia="Times New Roman" w:hAnsi="Times New Roman" w:cs="Times New Roman"/>
          <w:sz w:val="28"/>
          <w:szCs w:val="28"/>
          <w:lang w:eastAsia="ru-RU"/>
        </w:rPr>
        <w:t>футболок</w:t>
      </w:r>
      <w:r w:rsidRPr="001A0771">
        <w:rPr>
          <w:rFonts w:ascii="Times New Roman" w:eastAsia="Times New Roman" w:hAnsi="Times New Roman" w:cs="Times New Roman"/>
          <w:sz w:val="28"/>
          <w:szCs w:val="28"/>
          <w:lang w:eastAsia="ru-RU"/>
        </w:rPr>
        <w:t xml:space="preserve"> в количестве 3 шт. (приложение 4).</w:t>
      </w:r>
    </w:p>
    <w:p w14:paraId="11B2B91F" w14:textId="77777777" w:rsidR="001A0771" w:rsidRPr="001A0771" w:rsidRDefault="001A0771" w:rsidP="001A0771">
      <w:pPr>
        <w:spacing w:after="0" w:line="360" w:lineRule="auto"/>
        <w:ind w:left="720"/>
        <w:contextualSpacing/>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 xml:space="preserve">     </w:t>
      </w:r>
      <w:r w:rsidRPr="001A0771">
        <w:rPr>
          <w:rFonts w:ascii="Times New Roman" w:eastAsia="Calibri" w:hAnsi="Times New Roman" w:cs="Times New Roman"/>
          <w:sz w:val="28"/>
          <w:szCs w:val="28"/>
          <w:lang w:eastAsia="ru-RU"/>
        </w:rPr>
        <w:tab/>
        <w:t>Алгоритм работы.</w:t>
      </w:r>
    </w:p>
    <w:p w14:paraId="10749802" w14:textId="56FBD3B8" w:rsidR="001A0771" w:rsidRPr="001A0771" w:rsidRDefault="001A0771" w:rsidP="001A0771">
      <w:pPr>
        <w:spacing w:after="0" w:line="360" w:lineRule="auto"/>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b/>
          <w:i/>
          <w:sz w:val="28"/>
          <w:szCs w:val="28"/>
          <w:lang w:eastAsia="ru-RU"/>
        </w:rPr>
        <w:t xml:space="preserve">                    Задание 1.</w:t>
      </w:r>
      <w:r w:rsidRPr="001A0771">
        <w:rPr>
          <w:rFonts w:ascii="Times New Roman" w:eastAsia="Calibri" w:hAnsi="Times New Roman" w:cs="Times New Roman"/>
          <w:b/>
          <w:sz w:val="28"/>
          <w:szCs w:val="28"/>
          <w:lang w:eastAsia="ru-RU"/>
        </w:rPr>
        <w:t xml:space="preserve"> Создание паттерна. Компоновка на лекало и подготовка к печати</w:t>
      </w:r>
      <w:r w:rsidRPr="001A0771">
        <w:rPr>
          <w:rFonts w:ascii="Times New Roman" w:eastAsia="Calibri" w:hAnsi="Times New Roman" w:cs="Times New Roman"/>
          <w:sz w:val="28"/>
          <w:szCs w:val="28"/>
          <w:lang w:eastAsia="ru-RU"/>
        </w:rPr>
        <w:t xml:space="preserve">. Оцифрованный эскиз отрабатывается в паттерн с использованием растровой графики и переносится на подготовленное лекало </w:t>
      </w:r>
      <w:r>
        <w:rPr>
          <w:rFonts w:ascii="Times New Roman" w:eastAsia="Calibri" w:hAnsi="Times New Roman" w:cs="Times New Roman"/>
          <w:sz w:val="28"/>
          <w:szCs w:val="28"/>
          <w:lang w:eastAsia="ru-RU"/>
        </w:rPr>
        <w:t>футболки</w:t>
      </w:r>
      <w:r w:rsidRPr="001A0771">
        <w:rPr>
          <w:rFonts w:ascii="Times New Roman" w:eastAsia="Calibri" w:hAnsi="Times New Roman" w:cs="Times New Roman"/>
          <w:sz w:val="28"/>
          <w:szCs w:val="28"/>
          <w:lang w:eastAsia="ru-RU"/>
        </w:rPr>
        <w:t xml:space="preserve"> для выполнения сублимационной печати. Итоговый файл (Наименование файла: «Участник № __) сохраняется в папке, созданной на рабочем столе (Наименование папки: «Участник № __) в заданном формате.</w:t>
      </w:r>
    </w:p>
    <w:p w14:paraId="63F82B9D" w14:textId="77777777" w:rsidR="001A0771" w:rsidRPr="001A0771" w:rsidRDefault="001A0771" w:rsidP="001A0771">
      <w:pPr>
        <w:spacing w:after="0" w:line="360" w:lineRule="auto"/>
        <w:mirrorIndents/>
        <w:jc w:val="both"/>
        <w:rPr>
          <w:rFonts w:ascii="Times New Roman" w:eastAsia="Calibri" w:hAnsi="Times New Roman" w:cs="Times New Roman"/>
          <w:sz w:val="28"/>
          <w:szCs w:val="28"/>
          <w:lang w:eastAsia="ru-RU"/>
        </w:rPr>
      </w:pPr>
      <w:r w:rsidRPr="001A0771">
        <w:rPr>
          <w:rFonts w:ascii="Times New Roman" w:eastAsia="Times New Roman" w:hAnsi="Times New Roman" w:cs="Times New Roman"/>
          <w:color w:val="000000"/>
          <w:sz w:val="28"/>
          <w:szCs w:val="28"/>
          <w:lang w:eastAsia="ru-RU"/>
        </w:rPr>
        <w:t xml:space="preserve">                    </w:t>
      </w:r>
      <w:r w:rsidRPr="001A0771">
        <w:rPr>
          <w:rFonts w:ascii="Times New Roman" w:eastAsia="Times New Roman" w:hAnsi="Times New Roman" w:cs="Times New Roman"/>
          <w:b/>
          <w:i/>
          <w:color w:val="000000"/>
          <w:sz w:val="28"/>
          <w:szCs w:val="28"/>
          <w:lang w:eastAsia="ru-RU"/>
        </w:rPr>
        <w:t>Задание 2.</w:t>
      </w:r>
      <w:r w:rsidRPr="001A0771">
        <w:rPr>
          <w:rFonts w:ascii="Times New Roman" w:eastAsia="Times New Roman" w:hAnsi="Times New Roman" w:cs="Times New Roman"/>
          <w:b/>
          <w:color w:val="000000"/>
          <w:sz w:val="28"/>
          <w:szCs w:val="28"/>
          <w:lang w:eastAsia="ru-RU"/>
        </w:rPr>
        <w:t xml:space="preserve"> Дизайн-обоснование.</w:t>
      </w:r>
      <w:r w:rsidRPr="001A0771">
        <w:rPr>
          <w:rFonts w:ascii="Times New Roman" w:eastAsia="Times New Roman" w:hAnsi="Times New Roman" w:cs="Times New Roman"/>
          <w:color w:val="000000"/>
          <w:sz w:val="28"/>
          <w:szCs w:val="28"/>
          <w:lang w:eastAsia="ru-RU"/>
        </w:rPr>
        <w:t xml:space="preserve"> Дизайн-обоснование – объяснение интерпретации предложенного композиционного, образного, графического и </w:t>
      </w:r>
      <w:r w:rsidRPr="001A0771">
        <w:rPr>
          <w:rFonts w:ascii="Times New Roman" w:eastAsia="Times New Roman" w:hAnsi="Times New Roman" w:cs="Times New Roman"/>
          <w:color w:val="000000"/>
          <w:sz w:val="28"/>
          <w:szCs w:val="28"/>
          <w:lang w:eastAsia="ru-RU"/>
        </w:rPr>
        <w:lastRenderedPageBreak/>
        <w:t>колористического решения и того, как это связано с предлагаемой тематикой и тенденциями моды.</w:t>
      </w:r>
    </w:p>
    <w:p w14:paraId="42AE0A4A" w14:textId="77777777" w:rsidR="001A0771" w:rsidRPr="001A0771" w:rsidRDefault="001A0771" w:rsidP="001A0771">
      <w:pPr>
        <w:spacing w:after="0" w:line="360" w:lineRule="auto"/>
        <w:ind w:firstLine="709"/>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 xml:space="preserve"> </w:t>
      </w:r>
      <w:r w:rsidRPr="001A0771">
        <w:rPr>
          <w:rFonts w:ascii="Times New Roman" w:eastAsia="Calibri" w:hAnsi="Times New Roman" w:cs="Times New Roman"/>
          <w:sz w:val="28"/>
          <w:szCs w:val="28"/>
          <w:u w:val="single"/>
          <w:lang w:eastAsia="ru-RU"/>
        </w:rPr>
        <w:t>Особенности выполнения задания.</w:t>
      </w:r>
      <w:r w:rsidRPr="001A0771">
        <w:rPr>
          <w:rFonts w:ascii="Times New Roman" w:eastAsia="Calibri" w:hAnsi="Times New Roman" w:cs="Times New Roman"/>
          <w:sz w:val="28"/>
          <w:szCs w:val="28"/>
          <w:lang w:eastAsia="ru-RU"/>
        </w:rPr>
        <w:t xml:space="preserve"> Данное задание выполняется с использованием графического редактора для создания, редактирования и печати растровых изображений, а также сохранения их в различных форматах. </w:t>
      </w:r>
    </w:p>
    <w:p w14:paraId="29CD9412" w14:textId="0B467B59" w:rsidR="001A0771" w:rsidRPr="001A0771" w:rsidRDefault="001A0771" w:rsidP="001A0771">
      <w:pPr>
        <w:spacing w:after="0" w:line="360" w:lineRule="auto"/>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 xml:space="preserve">                </w:t>
      </w:r>
      <w:r w:rsidRPr="001A0771">
        <w:rPr>
          <w:rFonts w:ascii="Times New Roman" w:eastAsia="Calibri" w:hAnsi="Times New Roman" w:cs="Times New Roman"/>
          <w:sz w:val="28"/>
          <w:szCs w:val="28"/>
          <w:u w:val="single"/>
          <w:lang w:eastAsia="ru-RU"/>
        </w:rPr>
        <w:t>Возможные ошибки.</w:t>
      </w:r>
      <w:r w:rsidRPr="001A0771">
        <w:rPr>
          <w:rFonts w:ascii="Times New Roman" w:eastAsia="Calibri" w:hAnsi="Times New Roman" w:cs="Times New Roman"/>
          <w:sz w:val="28"/>
          <w:szCs w:val="28"/>
          <w:lang w:eastAsia="ru-RU"/>
        </w:rPr>
        <w:t xml:space="preserve"> Итоговый файл не соответствует заданному расширению, место сохранения не соответствует заданию. </w:t>
      </w:r>
      <w:proofErr w:type="gramStart"/>
      <w:r w:rsidRPr="001A0771">
        <w:rPr>
          <w:rFonts w:ascii="Times New Roman" w:eastAsia="Calibri" w:hAnsi="Times New Roman" w:cs="Times New Roman"/>
          <w:sz w:val="28"/>
          <w:szCs w:val="28"/>
          <w:lang w:eastAsia="ru-RU"/>
        </w:rPr>
        <w:t>Паттерны</w:t>
      </w:r>
      <w:proofErr w:type="gramEnd"/>
      <w:r w:rsidRPr="001A0771">
        <w:rPr>
          <w:rFonts w:ascii="Times New Roman" w:eastAsia="Calibri" w:hAnsi="Times New Roman" w:cs="Times New Roman"/>
          <w:sz w:val="28"/>
          <w:szCs w:val="28"/>
          <w:lang w:eastAsia="ru-RU"/>
        </w:rPr>
        <w:t xml:space="preserve"> разработанные для коллекции </w:t>
      </w:r>
      <w:r w:rsidR="005510BE">
        <w:rPr>
          <w:rFonts w:ascii="Times New Roman" w:eastAsia="Calibri" w:hAnsi="Times New Roman" w:cs="Times New Roman"/>
          <w:sz w:val="28"/>
          <w:szCs w:val="28"/>
          <w:lang w:eastAsia="ru-RU"/>
        </w:rPr>
        <w:t>футболок</w:t>
      </w:r>
      <w:r w:rsidRPr="001A0771">
        <w:rPr>
          <w:rFonts w:ascii="Times New Roman" w:eastAsia="Calibri" w:hAnsi="Times New Roman" w:cs="Times New Roman"/>
          <w:sz w:val="28"/>
          <w:szCs w:val="28"/>
          <w:lang w:eastAsia="ru-RU"/>
        </w:rPr>
        <w:t>, не соответствуют тематике основного эскиза.</w:t>
      </w:r>
    </w:p>
    <w:p w14:paraId="7872663C" w14:textId="0D50002D" w:rsidR="001A0771" w:rsidRDefault="001A0771" w:rsidP="00CB4BE2">
      <w:pPr>
        <w:spacing w:after="0" w:line="360" w:lineRule="auto"/>
        <w:ind w:firstLine="851"/>
        <w:mirrorIndents/>
        <w:jc w:val="both"/>
        <w:rPr>
          <w:rFonts w:ascii="Times New Roman" w:eastAsia="Calibri" w:hAnsi="Times New Roman" w:cs="Times New Roman"/>
          <w:sz w:val="28"/>
          <w:szCs w:val="28"/>
          <w:lang w:eastAsia="ru-RU"/>
        </w:rPr>
      </w:pPr>
      <w:r w:rsidRPr="001A0771">
        <w:rPr>
          <w:rFonts w:ascii="Times New Roman" w:eastAsia="Calibri" w:hAnsi="Times New Roman" w:cs="Times New Roman"/>
          <w:sz w:val="28"/>
          <w:szCs w:val="28"/>
          <w:lang w:eastAsia="ru-RU"/>
        </w:rPr>
        <w:t xml:space="preserve">    Результатом выполнения модуля являются: файл с коллекцией паттернов для </w:t>
      </w:r>
      <w:r w:rsidR="005510BE">
        <w:rPr>
          <w:rFonts w:ascii="Times New Roman" w:eastAsia="Calibri" w:hAnsi="Times New Roman" w:cs="Times New Roman"/>
          <w:sz w:val="28"/>
          <w:szCs w:val="28"/>
          <w:lang w:eastAsia="ru-RU"/>
        </w:rPr>
        <w:t>футболок</w:t>
      </w:r>
      <w:r w:rsidRPr="001A0771">
        <w:rPr>
          <w:rFonts w:ascii="Times New Roman" w:eastAsia="Calibri" w:hAnsi="Times New Roman" w:cs="Times New Roman"/>
          <w:sz w:val="28"/>
          <w:szCs w:val="28"/>
          <w:lang w:eastAsia="ru-RU"/>
        </w:rPr>
        <w:t>, разработанных в общей стилистике с платком в количестве 3 шт. для сублимационной печати и дизайн-обоснование коллекции паттернов.</w:t>
      </w:r>
    </w:p>
    <w:p w14:paraId="1FA412AE"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746D6CC8"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24F3311D"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20AFF423"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1935AAF3"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3AEBE3A6"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06893A10"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59853AB9"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672AACE9"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6B386173"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6CFF6DD0"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1E24BA47"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020AF70F"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79B4B5F0"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24B4C0F0"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455A6E43"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3944C739"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5123854E" w14:textId="77777777" w:rsidR="005510BE" w:rsidRDefault="005510BE" w:rsidP="0045525F">
      <w:pPr>
        <w:spacing w:after="0" w:line="360" w:lineRule="auto"/>
        <w:ind w:firstLine="851"/>
        <w:mirrorIndents/>
        <w:jc w:val="right"/>
        <w:rPr>
          <w:rFonts w:ascii="Times New Roman" w:eastAsia="Calibri" w:hAnsi="Times New Roman" w:cs="Times New Roman"/>
          <w:i/>
          <w:sz w:val="24"/>
          <w:szCs w:val="24"/>
          <w:lang w:eastAsia="ru-RU"/>
        </w:rPr>
      </w:pPr>
    </w:p>
    <w:p w14:paraId="5ABDDBB3" w14:textId="77777777" w:rsidR="005510BE" w:rsidRDefault="005510BE" w:rsidP="0045525F">
      <w:pPr>
        <w:spacing w:after="0" w:line="360" w:lineRule="auto"/>
        <w:ind w:firstLine="851"/>
        <w:mirrorIndents/>
        <w:jc w:val="right"/>
        <w:rPr>
          <w:rFonts w:ascii="Times New Roman" w:eastAsia="Calibri" w:hAnsi="Times New Roman" w:cs="Times New Roman"/>
          <w:i/>
          <w:sz w:val="24"/>
          <w:szCs w:val="24"/>
          <w:lang w:eastAsia="ru-RU"/>
        </w:rPr>
      </w:pPr>
    </w:p>
    <w:p w14:paraId="1E9BA91B" w14:textId="77777777" w:rsidR="00CB4BE2" w:rsidRDefault="00CB4BE2" w:rsidP="0045525F">
      <w:pPr>
        <w:spacing w:after="0" w:line="360" w:lineRule="auto"/>
        <w:ind w:firstLine="851"/>
        <w:mirrorIndents/>
        <w:jc w:val="right"/>
        <w:rPr>
          <w:rFonts w:ascii="Times New Roman" w:eastAsia="Calibri" w:hAnsi="Times New Roman" w:cs="Times New Roman"/>
          <w:i/>
          <w:sz w:val="24"/>
          <w:szCs w:val="24"/>
          <w:lang w:eastAsia="ru-RU"/>
        </w:rPr>
      </w:pPr>
    </w:p>
    <w:p w14:paraId="57C91716" w14:textId="0CF351D4" w:rsidR="001A0771" w:rsidRPr="00CB4BE2" w:rsidRDefault="001A0771" w:rsidP="0045525F">
      <w:pPr>
        <w:spacing w:after="0" w:line="360" w:lineRule="auto"/>
        <w:ind w:firstLine="851"/>
        <w:mirrorIndents/>
        <w:jc w:val="right"/>
        <w:rPr>
          <w:rFonts w:ascii="Times New Roman" w:eastAsia="Calibri" w:hAnsi="Times New Roman" w:cs="Times New Roman"/>
          <w:i/>
          <w:sz w:val="24"/>
          <w:szCs w:val="24"/>
          <w:lang w:eastAsia="ru-RU"/>
        </w:rPr>
      </w:pPr>
      <w:r w:rsidRPr="0045525F">
        <w:rPr>
          <w:rFonts w:ascii="Times New Roman" w:eastAsia="Calibri" w:hAnsi="Times New Roman" w:cs="Times New Roman"/>
          <w:i/>
          <w:sz w:val="24"/>
          <w:szCs w:val="24"/>
          <w:lang w:eastAsia="ru-RU"/>
        </w:rPr>
        <w:lastRenderedPageBreak/>
        <w:t>Приложение 1</w:t>
      </w:r>
      <w:r w:rsidR="00CB4BE2">
        <w:rPr>
          <w:rFonts w:ascii="Times New Roman" w:eastAsia="Calibri" w:hAnsi="Times New Roman" w:cs="Times New Roman"/>
          <w:i/>
          <w:sz w:val="24"/>
          <w:szCs w:val="24"/>
          <w:lang w:eastAsia="ru-RU"/>
        </w:rPr>
        <w:t xml:space="preserve">. </w:t>
      </w:r>
      <w:r w:rsidR="00CB4BE2" w:rsidRPr="00CB4BE2">
        <w:rPr>
          <w:rFonts w:ascii="Times New Roman" w:hAnsi="Times New Roman" w:cs="Times New Roman"/>
          <w:i/>
        </w:rPr>
        <w:t xml:space="preserve">Пример визуального ряда. Модуль </w:t>
      </w:r>
      <w:r w:rsidR="00CB4BE2" w:rsidRPr="00CB4BE2">
        <w:rPr>
          <w:rFonts w:ascii="Times New Roman" w:hAnsi="Times New Roman" w:cs="Times New Roman"/>
          <w:i/>
          <w:lang w:val="en-US"/>
        </w:rPr>
        <w:t>A</w:t>
      </w:r>
      <w:r w:rsidR="00CB4BE2">
        <w:rPr>
          <w:rFonts w:ascii="Times New Roman" w:hAnsi="Times New Roman" w:cs="Times New Roman"/>
          <w:i/>
        </w:rPr>
        <w:t>.</w:t>
      </w:r>
    </w:p>
    <w:p w14:paraId="4923AEBD" w14:textId="77777777" w:rsidR="0045525F" w:rsidRDefault="0045525F" w:rsidP="00CB4BE2">
      <w:pPr>
        <w:spacing w:after="0" w:line="360" w:lineRule="auto"/>
        <w:mirrorIndents/>
        <w:jc w:val="both"/>
        <w:rPr>
          <w:rFonts w:ascii="Times New Roman" w:eastAsia="Calibri" w:hAnsi="Times New Roman" w:cs="Times New Roman"/>
          <w:sz w:val="28"/>
          <w:szCs w:val="28"/>
          <w:lang w:eastAsia="ru-RU"/>
        </w:rPr>
      </w:pPr>
    </w:p>
    <w:p w14:paraId="58879A9B" w14:textId="4DE5FEBF" w:rsidR="001A0771" w:rsidRDefault="0045525F" w:rsidP="00A23FB8">
      <w:pPr>
        <w:spacing w:after="0" w:line="360" w:lineRule="auto"/>
        <w:ind w:firstLine="142"/>
        <w:mirrorIndents/>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14:anchorId="3336BC94" wp14:editId="4D681028">
            <wp:extent cx="2924175" cy="184684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gbs74Ht78g.jpg"/>
                    <pic:cNvPicPr/>
                  </pic:nvPicPr>
                  <pic:blipFill>
                    <a:blip r:embed="rId9">
                      <a:extLst>
                        <a:ext uri="{28A0092B-C50C-407E-A947-70E740481C1C}">
                          <a14:useLocalDpi xmlns:a14="http://schemas.microsoft.com/office/drawing/2010/main" val="0"/>
                        </a:ext>
                      </a:extLst>
                    </a:blip>
                    <a:stretch>
                      <a:fillRect/>
                    </a:stretch>
                  </pic:blipFill>
                  <pic:spPr>
                    <a:xfrm>
                      <a:off x="0" y="0"/>
                      <a:ext cx="2966801" cy="1873770"/>
                    </a:xfrm>
                    <a:prstGeom prst="rect">
                      <a:avLst/>
                    </a:prstGeom>
                  </pic:spPr>
                </pic:pic>
              </a:graphicData>
            </a:graphic>
          </wp:inline>
        </w:drawing>
      </w:r>
      <w:r w:rsidR="00CB4BE2">
        <w:rPr>
          <w:rFonts w:ascii="Times New Roman" w:eastAsia="Calibri" w:hAnsi="Times New Roman" w:cs="Times New Roman"/>
          <w:sz w:val="28"/>
          <w:szCs w:val="28"/>
          <w:lang w:eastAsia="ru-RU"/>
        </w:rPr>
        <w:t xml:space="preserve"> </w:t>
      </w:r>
      <w:r w:rsidR="00A23FB8">
        <w:rPr>
          <w:rFonts w:ascii="Times New Roman" w:eastAsia="Calibri" w:hAnsi="Times New Roman" w:cs="Times New Roman"/>
          <w:noProof/>
          <w:sz w:val="28"/>
          <w:szCs w:val="28"/>
          <w:lang w:eastAsia="ru-RU"/>
        </w:rPr>
        <w:t xml:space="preserve">   </w:t>
      </w:r>
      <w:r w:rsidR="00CB4BE2">
        <w:rPr>
          <w:rFonts w:ascii="Times New Roman" w:eastAsia="Calibri" w:hAnsi="Times New Roman" w:cs="Times New Roman"/>
          <w:noProof/>
          <w:sz w:val="28"/>
          <w:szCs w:val="28"/>
          <w:lang w:eastAsia="ru-RU"/>
        </w:rPr>
        <w:drawing>
          <wp:inline distT="0" distB="0" distL="0" distR="0" wp14:anchorId="72B74A82" wp14:editId="05B93B67">
            <wp:extent cx="2873672" cy="17427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4c9e88a6490ae0d86a2b92d9062b32.jpg"/>
                    <pic:cNvPicPr/>
                  </pic:nvPicPr>
                  <pic:blipFill rotWithShape="1">
                    <a:blip r:embed="rId10">
                      <a:extLst>
                        <a:ext uri="{28A0092B-C50C-407E-A947-70E740481C1C}">
                          <a14:useLocalDpi xmlns:a14="http://schemas.microsoft.com/office/drawing/2010/main" val="0"/>
                        </a:ext>
                      </a:extLst>
                    </a:blip>
                    <a:srcRect t="57143"/>
                    <a:stretch/>
                  </pic:blipFill>
                  <pic:spPr bwMode="auto">
                    <a:xfrm>
                      <a:off x="0" y="0"/>
                      <a:ext cx="2973626" cy="1803409"/>
                    </a:xfrm>
                    <a:prstGeom prst="rect">
                      <a:avLst/>
                    </a:prstGeom>
                    <a:ln>
                      <a:noFill/>
                    </a:ln>
                    <a:extLst>
                      <a:ext uri="{53640926-AAD7-44D8-BBD7-CCE9431645EC}">
                        <a14:shadowObscured xmlns:a14="http://schemas.microsoft.com/office/drawing/2010/main"/>
                      </a:ext>
                    </a:extLst>
                  </pic:spPr>
                </pic:pic>
              </a:graphicData>
            </a:graphic>
          </wp:inline>
        </w:drawing>
      </w:r>
    </w:p>
    <w:p w14:paraId="254CA1A4" w14:textId="0F3AF500" w:rsidR="0045525F" w:rsidRDefault="0045525F" w:rsidP="00A23FB8">
      <w:pPr>
        <w:spacing w:after="0" w:line="360" w:lineRule="auto"/>
        <w:ind w:firstLine="851"/>
        <w:mirrorIndents/>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14:anchorId="5590F5E3" wp14:editId="44B442F3">
            <wp:extent cx="1873727" cy="28860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2732243d9cfdcdf01012215752ee0ae.jpg"/>
                    <pic:cNvPicPr/>
                  </pic:nvPicPr>
                  <pic:blipFill rotWithShape="1">
                    <a:blip r:embed="rId11">
                      <a:extLst>
                        <a:ext uri="{28A0092B-C50C-407E-A947-70E740481C1C}">
                          <a14:useLocalDpi xmlns:a14="http://schemas.microsoft.com/office/drawing/2010/main" val="0"/>
                        </a:ext>
                      </a:extLst>
                    </a:blip>
                    <a:srcRect l="13449" t="8144" r="13682" b="8784"/>
                    <a:stretch/>
                  </pic:blipFill>
                  <pic:spPr bwMode="auto">
                    <a:xfrm>
                      <a:off x="0" y="0"/>
                      <a:ext cx="1880126" cy="2895898"/>
                    </a:xfrm>
                    <a:prstGeom prst="rect">
                      <a:avLst/>
                    </a:prstGeom>
                    <a:ln>
                      <a:noFill/>
                    </a:ln>
                    <a:extLst>
                      <a:ext uri="{53640926-AAD7-44D8-BBD7-CCE9431645EC}">
                        <a14:shadowObscured xmlns:a14="http://schemas.microsoft.com/office/drawing/2010/main"/>
                      </a:ext>
                    </a:extLst>
                  </pic:spPr>
                </pic:pic>
              </a:graphicData>
            </a:graphic>
          </wp:inline>
        </w:drawing>
      </w:r>
      <w:r w:rsidR="00A23FB8">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14:anchorId="7FF05FC8" wp14:editId="2718EDA6">
            <wp:extent cx="2410806" cy="2773215"/>
            <wp:effectExtent l="0" t="0" r="889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3879f7fc3f297f8e845704b6b0b6e57.jpg"/>
                    <pic:cNvPicPr/>
                  </pic:nvPicPr>
                  <pic:blipFill>
                    <a:blip r:embed="rId12">
                      <a:extLst>
                        <a:ext uri="{28A0092B-C50C-407E-A947-70E740481C1C}">
                          <a14:useLocalDpi xmlns:a14="http://schemas.microsoft.com/office/drawing/2010/main" val="0"/>
                        </a:ext>
                      </a:extLst>
                    </a:blip>
                    <a:stretch>
                      <a:fillRect/>
                    </a:stretch>
                  </pic:blipFill>
                  <pic:spPr>
                    <a:xfrm>
                      <a:off x="0" y="0"/>
                      <a:ext cx="2420268" cy="2784100"/>
                    </a:xfrm>
                    <a:prstGeom prst="rect">
                      <a:avLst/>
                    </a:prstGeom>
                  </pic:spPr>
                </pic:pic>
              </a:graphicData>
            </a:graphic>
          </wp:inline>
        </w:drawing>
      </w:r>
    </w:p>
    <w:p w14:paraId="5F32F66F" w14:textId="533E882C" w:rsidR="0045525F" w:rsidRDefault="0045525F" w:rsidP="001A0771">
      <w:pPr>
        <w:spacing w:after="0" w:line="360" w:lineRule="auto"/>
        <w:ind w:firstLine="851"/>
        <w:mirrorIndents/>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p>
    <w:p w14:paraId="65431090" w14:textId="2DA8A731" w:rsidR="001A0771" w:rsidRDefault="0045525F" w:rsidP="001A0771">
      <w:pPr>
        <w:spacing w:after="0" w:line="360" w:lineRule="auto"/>
        <w:ind w:firstLine="851"/>
        <w:mirrorIndents/>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14:anchorId="0C1F549E" wp14:editId="18C910DD">
            <wp:extent cx="2524125" cy="2524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0a6f351768a5dbca4d0d8cb64f7193.jpg"/>
                    <pic:cNvPicPr/>
                  </pic:nvPicPr>
                  <pic:blipFill>
                    <a:blip r:embed="rId13">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inline>
        </w:drawing>
      </w:r>
      <w:r w:rsidR="00A23FB8">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14:anchorId="3F037FBD" wp14:editId="1AEBE695">
            <wp:extent cx="2441908" cy="2533273"/>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aGjtJ_c_Ws.jpg"/>
                    <pic:cNvPicPr/>
                  </pic:nvPicPr>
                  <pic:blipFill rotWithShape="1">
                    <a:blip r:embed="rId14" cstate="print">
                      <a:extLst>
                        <a:ext uri="{28A0092B-C50C-407E-A947-70E740481C1C}">
                          <a14:useLocalDpi xmlns:a14="http://schemas.microsoft.com/office/drawing/2010/main" val="0"/>
                        </a:ext>
                      </a:extLst>
                    </a:blip>
                    <a:srcRect l="7193" t="4891" r="8228" b="7365"/>
                    <a:stretch/>
                  </pic:blipFill>
                  <pic:spPr bwMode="auto">
                    <a:xfrm>
                      <a:off x="0" y="0"/>
                      <a:ext cx="2450314" cy="2541994"/>
                    </a:xfrm>
                    <a:prstGeom prst="rect">
                      <a:avLst/>
                    </a:prstGeom>
                    <a:ln>
                      <a:noFill/>
                    </a:ln>
                    <a:extLst>
                      <a:ext uri="{53640926-AAD7-44D8-BBD7-CCE9431645EC}">
                        <a14:shadowObscured xmlns:a14="http://schemas.microsoft.com/office/drawing/2010/main"/>
                      </a:ext>
                    </a:extLst>
                  </pic:spPr>
                </pic:pic>
              </a:graphicData>
            </a:graphic>
          </wp:inline>
        </w:drawing>
      </w:r>
    </w:p>
    <w:p w14:paraId="73F35FCC" w14:textId="77777777" w:rsidR="00CB4BE2" w:rsidRDefault="00CB4BE2" w:rsidP="001A0771">
      <w:pPr>
        <w:spacing w:after="0" w:line="360" w:lineRule="auto"/>
        <w:ind w:firstLine="851"/>
        <w:mirrorIndents/>
        <w:jc w:val="both"/>
        <w:rPr>
          <w:rFonts w:ascii="Times New Roman" w:eastAsia="Calibri" w:hAnsi="Times New Roman" w:cs="Times New Roman"/>
          <w:sz w:val="28"/>
          <w:szCs w:val="28"/>
          <w:lang w:eastAsia="ru-RU"/>
        </w:rPr>
      </w:pPr>
    </w:p>
    <w:p w14:paraId="66F990F5" w14:textId="77777777" w:rsidR="00A23FB8" w:rsidRDefault="00A23FB8" w:rsidP="001A0771">
      <w:pPr>
        <w:spacing w:after="0" w:line="360" w:lineRule="auto"/>
        <w:ind w:firstLine="851"/>
        <w:mirrorIndents/>
        <w:jc w:val="both"/>
        <w:rPr>
          <w:rFonts w:ascii="Times New Roman" w:eastAsia="Calibri" w:hAnsi="Times New Roman" w:cs="Times New Roman"/>
          <w:sz w:val="28"/>
          <w:szCs w:val="28"/>
          <w:lang w:eastAsia="ru-RU"/>
        </w:rPr>
      </w:pPr>
    </w:p>
    <w:p w14:paraId="42D8E4F5" w14:textId="77777777" w:rsidR="00CB4BE2" w:rsidRPr="00CB4BE2" w:rsidRDefault="00CB4BE2" w:rsidP="00CB4BE2">
      <w:pPr>
        <w:spacing w:after="0" w:line="240" w:lineRule="auto"/>
        <w:jc w:val="right"/>
        <w:rPr>
          <w:rFonts w:ascii="Times New Roman" w:eastAsia="Times New Roman" w:hAnsi="Times New Roman" w:cs="Times New Roman"/>
          <w:i/>
          <w:sz w:val="24"/>
          <w:szCs w:val="24"/>
          <w:lang w:eastAsia="ru-RU"/>
        </w:rPr>
      </w:pPr>
    </w:p>
    <w:p w14:paraId="15D46BF7" w14:textId="77777777" w:rsidR="00CB4BE2" w:rsidRPr="00CB4BE2" w:rsidRDefault="00CB4BE2" w:rsidP="00CB4BE2">
      <w:pPr>
        <w:spacing w:after="0" w:line="240" w:lineRule="auto"/>
        <w:jc w:val="right"/>
        <w:rPr>
          <w:rFonts w:ascii="Times New Roman" w:eastAsia="Times New Roman" w:hAnsi="Times New Roman" w:cs="Times New Roman"/>
          <w:i/>
          <w:sz w:val="24"/>
          <w:szCs w:val="24"/>
          <w:lang w:eastAsia="ru-RU"/>
        </w:rPr>
      </w:pPr>
      <w:r w:rsidRPr="00CB4BE2">
        <w:rPr>
          <w:rFonts w:ascii="Times New Roman" w:eastAsia="Times New Roman" w:hAnsi="Times New Roman" w:cs="Times New Roman"/>
          <w:i/>
          <w:sz w:val="24"/>
          <w:szCs w:val="24"/>
          <w:lang w:eastAsia="ru-RU"/>
        </w:rPr>
        <w:lastRenderedPageBreak/>
        <w:t>Приложение 2. Пример наведения резервирующей линии шейного платка. Модуль Б</w:t>
      </w:r>
    </w:p>
    <w:p w14:paraId="113E97DC" w14:textId="77777777" w:rsidR="00CB4BE2" w:rsidRPr="00CB4BE2" w:rsidRDefault="00CB4BE2" w:rsidP="00CB4BE2">
      <w:pPr>
        <w:spacing w:after="0" w:line="240" w:lineRule="auto"/>
        <w:jc w:val="right"/>
        <w:rPr>
          <w:rFonts w:ascii="Times New Roman" w:eastAsia="Times New Roman" w:hAnsi="Times New Roman" w:cs="Times New Roman"/>
          <w:i/>
          <w:sz w:val="24"/>
          <w:szCs w:val="24"/>
          <w:lang w:eastAsia="ru-RU"/>
        </w:rPr>
      </w:pPr>
    </w:p>
    <w:p w14:paraId="29547E15" w14:textId="77777777" w:rsidR="00CB4BE2" w:rsidRPr="00CB4BE2" w:rsidRDefault="00CB4BE2" w:rsidP="00CB4BE2">
      <w:pPr>
        <w:spacing w:after="0" w:line="240" w:lineRule="auto"/>
        <w:jc w:val="right"/>
        <w:rPr>
          <w:rFonts w:ascii="Times New Roman" w:eastAsia="Times New Roman" w:hAnsi="Times New Roman" w:cs="Times New Roman"/>
          <w:i/>
          <w:sz w:val="24"/>
          <w:szCs w:val="24"/>
          <w:lang w:eastAsia="ru-RU"/>
        </w:rPr>
      </w:pPr>
    </w:p>
    <w:p w14:paraId="2975B715" w14:textId="77777777" w:rsidR="00CB4BE2" w:rsidRPr="00CB4BE2" w:rsidRDefault="00CB4BE2" w:rsidP="00CB4BE2">
      <w:pPr>
        <w:spacing w:after="0" w:line="240" w:lineRule="auto"/>
        <w:jc w:val="center"/>
        <w:rPr>
          <w:rFonts w:ascii="Times New Roman" w:eastAsia="Times New Roman" w:hAnsi="Times New Roman" w:cs="Times New Roman"/>
          <w:i/>
          <w:sz w:val="24"/>
          <w:szCs w:val="24"/>
          <w:lang w:eastAsia="ru-RU"/>
        </w:rPr>
      </w:pPr>
      <w:r w:rsidRPr="00CB4BE2">
        <w:rPr>
          <w:rFonts w:ascii="Times New Roman" w:eastAsia="Times New Roman" w:hAnsi="Times New Roman" w:cs="Times New Roman"/>
          <w:i/>
          <w:noProof/>
          <w:sz w:val="24"/>
          <w:szCs w:val="24"/>
          <w:lang w:eastAsia="ru-RU"/>
        </w:rPr>
        <w:drawing>
          <wp:inline distT="0" distB="0" distL="0" distR="0" wp14:anchorId="4DCEC516" wp14:editId="106BB004">
            <wp:extent cx="4229100" cy="2714625"/>
            <wp:effectExtent l="0" t="0" r="0" b="9525"/>
            <wp:docPr id="13" name="Рисунок 4" descr="tub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ube_2"/>
                    <pic:cNvPicPr>
                      <a:picLocks noChangeAspect="1" noChangeArrowheads="1"/>
                    </pic:cNvPicPr>
                  </pic:nvPicPr>
                  <pic:blipFill>
                    <a:blip r:embed="rId15">
                      <a:extLst>
                        <a:ext uri="{28A0092B-C50C-407E-A947-70E740481C1C}">
                          <a14:useLocalDpi xmlns:a14="http://schemas.microsoft.com/office/drawing/2010/main" val="0"/>
                        </a:ext>
                      </a:extLst>
                    </a:blip>
                    <a:srcRect l="3513" t="4723" r="2908" b="3847"/>
                    <a:stretch>
                      <a:fillRect/>
                    </a:stretch>
                  </pic:blipFill>
                  <pic:spPr bwMode="auto">
                    <a:xfrm>
                      <a:off x="0" y="0"/>
                      <a:ext cx="4229100" cy="2714625"/>
                    </a:xfrm>
                    <a:prstGeom prst="rect">
                      <a:avLst/>
                    </a:prstGeom>
                    <a:noFill/>
                    <a:ln>
                      <a:noFill/>
                    </a:ln>
                  </pic:spPr>
                </pic:pic>
              </a:graphicData>
            </a:graphic>
          </wp:inline>
        </w:drawing>
      </w:r>
    </w:p>
    <w:p w14:paraId="23FD7719" w14:textId="77777777" w:rsidR="00CB4BE2" w:rsidRDefault="00CB4BE2" w:rsidP="00CB4BE2">
      <w:pPr>
        <w:spacing w:after="0" w:line="240" w:lineRule="auto"/>
        <w:jc w:val="center"/>
        <w:rPr>
          <w:rFonts w:ascii="Times New Roman" w:eastAsia="Times New Roman" w:hAnsi="Times New Roman" w:cs="Times New Roman"/>
          <w:b/>
          <w:caps/>
          <w:sz w:val="28"/>
          <w:szCs w:val="28"/>
        </w:rPr>
      </w:pPr>
    </w:p>
    <w:p w14:paraId="7498BB15"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224E1BCD"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298D5506"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2E03A0F2"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5C422E9E"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720340E8"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01DDF880"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3B92EF7D"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0EFA4F9A"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33CC9279"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4A1C0964"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30A12E93"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328490CC"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22B3C252"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65327FF4"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5D63AE5F"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54256095"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38F70773"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77E5A004"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3F38A01B"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7A62FFF3"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43020CCE"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40B21AAB"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0BB5F82D"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5EFE98F5"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683EDB33" w14:textId="77777777" w:rsidR="00A23FB8" w:rsidRPr="00CB4BE2" w:rsidRDefault="00A23FB8" w:rsidP="00CB4BE2">
      <w:pPr>
        <w:spacing w:after="0" w:line="240" w:lineRule="auto"/>
        <w:jc w:val="center"/>
        <w:rPr>
          <w:rFonts w:ascii="Times New Roman" w:eastAsia="Times New Roman" w:hAnsi="Times New Roman" w:cs="Times New Roman"/>
          <w:b/>
          <w:caps/>
          <w:sz w:val="28"/>
          <w:szCs w:val="28"/>
        </w:rPr>
      </w:pPr>
    </w:p>
    <w:p w14:paraId="0793ED84" w14:textId="77777777" w:rsidR="001A0771" w:rsidRDefault="001A0771" w:rsidP="001A0771">
      <w:pPr>
        <w:spacing w:after="0" w:line="360" w:lineRule="auto"/>
        <w:ind w:firstLine="851"/>
        <w:mirrorIndents/>
        <w:jc w:val="both"/>
        <w:rPr>
          <w:rFonts w:ascii="Times New Roman" w:eastAsia="Calibri" w:hAnsi="Times New Roman" w:cs="Times New Roman"/>
          <w:sz w:val="28"/>
          <w:szCs w:val="28"/>
          <w:lang w:eastAsia="ru-RU"/>
        </w:rPr>
      </w:pPr>
    </w:p>
    <w:p w14:paraId="54618D6F" w14:textId="77777777" w:rsidR="00CB4BE2" w:rsidRPr="00CB4BE2" w:rsidRDefault="00CB4BE2" w:rsidP="00CB4BE2">
      <w:pPr>
        <w:spacing w:after="0" w:line="240" w:lineRule="auto"/>
        <w:jc w:val="right"/>
        <w:rPr>
          <w:rFonts w:ascii="Times New Roman" w:eastAsia="Times New Roman" w:hAnsi="Times New Roman" w:cs="Times New Roman"/>
          <w:i/>
          <w:sz w:val="24"/>
          <w:szCs w:val="24"/>
          <w:lang w:eastAsia="ru-RU"/>
        </w:rPr>
      </w:pPr>
      <w:r w:rsidRPr="00CB4BE2">
        <w:rPr>
          <w:rFonts w:ascii="Times New Roman" w:eastAsia="Times New Roman" w:hAnsi="Times New Roman" w:cs="Times New Roman"/>
          <w:i/>
          <w:sz w:val="24"/>
          <w:szCs w:val="24"/>
          <w:lang w:eastAsia="ru-RU"/>
        </w:rPr>
        <w:lastRenderedPageBreak/>
        <w:t>Приложение 3. Пример вариантов росписи шейного платка. Модуль Б</w:t>
      </w:r>
    </w:p>
    <w:p w14:paraId="3D7BB384" w14:textId="77777777" w:rsidR="00CB4BE2" w:rsidRPr="00CB4BE2" w:rsidRDefault="00CB4BE2" w:rsidP="00CB4BE2">
      <w:pPr>
        <w:spacing w:after="0" w:line="240" w:lineRule="auto"/>
        <w:jc w:val="center"/>
        <w:rPr>
          <w:rFonts w:ascii="Times New Roman" w:eastAsia="Times New Roman" w:hAnsi="Times New Roman" w:cs="Times New Roman"/>
          <w:b/>
          <w:caps/>
          <w:sz w:val="28"/>
          <w:szCs w:val="28"/>
        </w:rPr>
      </w:pPr>
    </w:p>
    <w:p w14:paraId="4DA2A0C6" w14:textId="77777777" w:rsidR="00CB4BE2" w:rsidRPr="00CB4BE2" w:rsidRDefault="00CB4BE2" w:rsidP="00CB4BE2">
      <w:pPr>
        <w:spacing w:after="0" w:line="240" w:lineRule="auto"/>
        <w:jc w:val="center"/>
        <w:rPr>
          <w:rFonts w:ascii="Times New Roman" w:eastAsia="Times New Roman" w:hAnsi="Times New Roman" w:cs="Times New Roman"/>
          <w:b/>
          <w:caps/>
          <w:sz w:val="28"/>
          <w:szCs w:val="28"/>
        </w:rPr>
      </w:pPr>
    </w:p>
    <w:p w14:paraId="72FEB341" w14:textId="77777777" w:rsidR="00CB4BE2" w:rsidRPr="00CB4BE2" w:rsidRDefault="00CB4BE2" w:rsidP="00CB4BE2">
      <w:pPr>
        <w:spacing w:after="0" w:line="240" w:lineRule="auto"/>
        <w:jc w:val="center"/>
        <w:rPr>
          <w:rFonts w:ascii="Times New Roman" w:eastAsia="Times New Roman" w:hAnsi="Times New Roman" w:cs="Times New Roman"/>
          <w:b/>
          <w:caps/>
          <w:sz w:val="28"/>
          <w:szCs w:val="28"/>
        </w:rPr>
      </w:pPr>
      <w:r w:rsidRPr="00CB4BE2">
        <w:rPr>
          <w:rFonts w:ascii="Times New Roman" w:eastAsia="Times New Roman" w:hAnsi="Times New Roman" w:cs="Times New Roman"/>
          <w:b/>
          <w:caps/>
          <w:noProof/>
          <w:sz w:val="28"/>
          <w:szCs w:val="28"/>
          <w:lang w:eastAsia="ru-RU"/>
        </w:rPr>
        <w:drawing>
          <wp:inline distT="0" distB="0" distL="0" distR="0" wp14:anchorId="35B584B0" wp14:editId="0FB029BC">
            <wp:extent cx="3486150" cy="4638675"/>
            <wp:effectExtent l="0" t="0" r="0" b="9525"/>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0" cy="4638675"/>
                    </a:xfrm>
                    <a:prstGeom prst="rect">
                      <a:avLst/>
                    </a:prstGeom>
                    <a:noFill/>
                    <a:ln>
                      <a:noFill/>
                    </a:ln>
                  </pic:spPr>
                </pic:pic>
              </a:graphicData>
            </a:graphic>
          </wp:inline>
        </w:drawing>
      </w:r>
    </w:p>
    <w:p w14:paraId="302FB0F6" w14:textId="77777777" w:rsidR="00CB4BE2" w:rsidRDefault="00CB4BE2" w:rsidP="00CB4BE2">
      <w:pPr>
        <w:spacing w:after="0" w:line="240" w:lineRule="auto"/>
        <w:jc w:val="center"/>
        <w:rPr>
          <w:rFonts w:ascii="Times New Roman" w:eastAsia="Times New Roman" w:hAnsi="Times New Roman" w:cs="Times New Roman"/>
          <w:b/>
          <w:caps/>
          <w:sz w:val="28"/>
          <w:szCs w:val="28"/>
        </w:rPr>
      </w:pPr>
    </w:p>
    <w:p w14:paraId="4E6C1875"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23F30DAF"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3E60A97F"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1D534C73"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1FA88D0E"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20380B2F"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2111CD4A"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42FD40BC"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08A956A0"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636CE1EF"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6324754C"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08B4DEE5"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1DD7BB74"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783F16D2"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275B73A5"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7A70566E" w14:textId="77777777" w:rsidR="00A23FB8" w:rsidRDefault="00A23FB8" w:rsidP="00CB4BE2">
      <w:pPr>
        <w:spacing w:after="0" w:line="240" w:lineRule="auto"/>
        <w:jc w:val="center"/>
        <w:rPr>
          <w:rFonts w:ascii="Times New Roman" w:eastAsia="Times New Roman" w:hAnsi="Times New Roman" w:cs="Times New Roman"/>
          <w:b/>
          <w:caps/>
          <w:sz w:val="28"/>
          <w:szCs w:val="28"/>
        </w:rPr>
      </w:pPr>
    </w:p>
    <w:p w14:paraId="30A49A05" w14:textId="77777777" w:rsidR="00CB4BE2" w:rsidRDefault="00CB4BE2" w:rsidP="00CB4BE2">
      <w:pPr>
        <w:spacing w:after="0" w:line="240" w:lineRule="auto"/>
        <w:jc w:val="center"/>
        <w:rPr>
          <w:rFonts w:ascii="Times New Roman" w:eastAsia="Times New Roman" w:hAnsi="Times New Roman" w:cs="Times New Roman"/>
          <w:b/>
          <w:caps/>
          <w:sz w:val="28"/>
          <w:szCs w:val="28"/>
        </w:rPr>
      </w:pPr>
    </w:p>
    <w:p w14:paraId="74D915BE" w14:textId="77777777" w:rsidR="00A23FB8" w:rsidRPr="00CB4BE2" w:rsidRDefault="00A23FB8" w:rsidP="00CB4BE2">
      <w:pPr>
        <w:spacing w:after="0" w:line="240" w:lineRule="auto"/>
        <w:jc w:val="center"/>
        <w:rPr>
          <w:rFonts w:ascii="Times New Roman" w:eastAsia="Times New Roman" w:hAnsi="Times New Roman" w:cs="Times New Roman"/>
          <w:b/>
          <w:caps/>
          <w:sz w:val="28"/>
          <w:szCs w:val="28"/>
        </w:rPr>
      </w:pPr>
    </w:p>
    <w:p w14:paraId="4BC6B5D5" w14:textId="4F84241E" w:rsidR="00CB4BE2" w:rsidRPr="00CB4BE2" w:rsidRDefault="00CB4BE2" w:rsidP="00CB4BE2">
      <w:pPr>
        <w:spacing w:after="0" w:line="240" w:lineRule="auto"/>
        <w:jc w:val="right"/>
        <w:rPr>
          <w:rFonts w:ascii="Times New Roman" w:eastAsia="Times New Roman" w:hAnsi="Times New Roman" w:cs="Times New Roman"/>
          <w:i/>
          <w:sz w:val="24"/>
          <w:szCs w:val="24"/>
          <w:lang w:eastAsia="ru-RU"/>
        </w:rPr>
      </w:pPr>
      <w:r w:rsidRPr="00CB4BE2">
        <w:rPr>
          <w:rFonts w:ascii="Times New Roman" w:eastAsia="Times New Roman" w:hAnsi="Times New Roman" w:cs="Times New Roman"/>
          <w:i/>
          <w:sz w:val="24"/>
          <w:szCs w:val="24"/>
          <w:lang w:eastAsia="ru-RU"/>
        </w:rPr>
        <w:lastRenderedPageBreak/>
        <w:t xml:space="preserve">Приложение 4. Пример коллекции </w:t>
      </w:r>
      <w:r>
        <w:rPr>
          <w:rFonts w:ascii="Times New Roman" w:eastAsia="Times New Roman" w:hAnsi="Times New Roman" w:cs="Times New Roman"/>
          <w:i/>
          <w:sz w:val="24"/>
          <w:szCs w:val="24"/>
          <w:lang w:eastAsia="ru-RU"/>
        </w:rPr>
        <w:t>футболок</w:t>
      </w:r>
      <w:r w:rsidRPr="00CB4BE2">
        <w:rPr>
          <w:rFonts w:ascii="Times New Roman" w:eastAsia="Times New Roman" w:hAnsi="Times New Roman" w:cs="Times New Roman"/>
          <w:i/>
          <w:sz w:val="24"/>
          <w:szCs w:val="24"/>
          <w:lang w:eastAsia="ru-RU"/>
        </w:rPr>
        <w:t>. Модуль В</w:t>
      </w:r>
    </w:p>
    <w:p w14:paraId="213A96EE" w14:textId="77777777" w:rsidR="00CB4BE2" w:rsidRPr="00CB4BE2" w:rsidRDefault="00CB4BE2" w:rsidP="00CB4BE2">
      <w:pPr>
        <w:spacing w:after="0" w:line="240" w:lineRule="auto"/>
        <w:rPr>
          <w:rFonts w:ascii="Times New Roman" w:eastAsia="Times New Roman" w:hAnsi="Times New Roman" w:cs="Times New Roman"/>
          <w:b/>
          <w:caps/>
          <w:sz w:val="28"/>
          <w:szCs w:val="28"/>
        </w:rPr>
      </w:pPr>
    </w:p>
    <w:p w14:paraId="5FBCE72D" w14:textId="77777777" w:rsidR="00CB4BE2" w:rsidRPr="00CB4BE2" w:rsidRDefault="00CB4BE2" w:rsidP="00CB4BE2">
      <w:pPr>
        <w:spacing w:after="0" w:line="240" w:lineRule="auto"/>
        <w:jc w:val="right"/>
        <w:rPr>
          <w:rFonts w:ascii="Times New Roman" w:eastAsia="Times New Roman" w:hAnsi="Times New Roman" w:cs="Times New Roman"/>
          <w:i/>
          <w:sz w:val="24"/>
          <w:szCs w:val="24"/>
          <w:lang w:eastAsia="ru-RU"/>
        </w:rPr>
      </w:pPr>
    </w:p>
    <w:p w14:paraId="3B3EB232" w14:textId="7F1F5718" w:rsidR="00EF3217" w:rsidRDefault="00CB4BE2" w:rsidP="00EF3217">
      <w:pPr>
        <w:spacing w:after="0" w:line="240" w:lineRule="auto"/>
        <w:rPr>
          <w:rFonts w:ascii="Times New Roman" w:eastAsia="Times New Roman" w:hAnsi="Times New Roman" w:cs="Times New Roman"/>
          <w:b/>
          <w:caps/>
          <w:sz w:val="28"/>
          <w:szCs w:val="28"/>
        </w:rPr>
      </w:pPr>
      <w:r w:rsidRPr="00CB4BE2">
        <w:rPr>
          <w:rFonts w:ascii="Times New Roman" w:eastAsia="Times New Roman" w:hAnsi="Times New Roman" w:cs="Times New Roman"/>
          <w:b/>
          <w:caps/>
          <w:sz w:val="28"/>
          <w:szCs w:val="28"/>
        </w:rPr>
        <w:t xml:space="preserve">        </w:t>
      </w:r>
      <w:r w:rsidR="00EF3217">
        <w:rPr>
          <w:rFonts w:ascii="Times New Roman" w:eastAsia="Times New Roman" w:hAnsi="Times New Roman" w:cs="Times New Roman"/>
          <w:i/>
          <w:noProof/>
          <w:sz w:val="24"/>
          <w:szCs w:val="24"/>
          <w:lang w:eastAsia="ru-RU"/>
        </w:rPr>
        <w:drawing>
          <wp:inline distT="0" distB="0" distL="0" distR="0" wp14:anchorId="6E614829" wp14:editId="682BB917">
            <wp:extent cx="2876550" cy="3124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KlCOpw26OM.jpg"/>
                    <pic:cNvPicPr/>
                  </pic:nvPicPr>
                  <pic:blipFill rotWithShape="1">
                    <a:blip r:embed="rId17" cstate="print">
                      <a:extLst>
                        <a:ext uri="{28A0092B-C50C-407E-A947-70E740481C1C}">
                          <a14:useLocalDpi xmlns:a14="http://schemas.microsoft.com/office/drawing/2010/main" val="0"/>
                        </a:ext>
                      </a:extLst>
                    </a:blip>
                    <a:srcRect l="3354" r="4573"/>
                    <a:stretch/>
                  </pic:blipFill>
                  <pic:spPr bwMode="auto">
                    <a:xfrm>
                      <a:off x="0" y="0"/>
                      <a:ext cx="2876550" cy="3124200"/>
                    </a:xfrm>
                    <a:prstGeom prst="rect">
                      <a:avLst/>
                    </a:prstGeom>
                    <a:ln>
                      <a:noFill/>
                    </a:ln>
                    <a:extLst>
                      <a:ext uri="{53640926-AAD7-44D8-BBD7-CCE9431645EC}">
                        <a14:shadowObscured xmlns:a14="http://schemas.microsoft.com/office/drawing/2010/main"/>
                      </a:ext>
                    </a:extLst>
                  </pic:spPr>
                </pic:pic>
              </a:graphicData>
            </a:graphic>
          </wp:inline>
        </w:drawing>
      </w:r>
      <w:r w:rsidR="00EF3217">
        <w:rPr>
          <w:rFonts w:ascii="Times New Roman" w:eastAsia="Times New Roman" w:hAnsi="Times New Roman" w:cs="Times New Roman"/>
          <w:i/>
          <w:noProof/>
          <w:sz w:val="24"/>
          <w:szCs w:val="24"/>
          <w:lang w:eastAsia="ru-RU"/>
        </w:rPr>
        <w:drawing>
          <wp:inline distT="0" distB="0" distL="0" distR="0" wp14:anchorId="66BAD64D" wp14:editId="4D244CB1">
            <wp:extent cx="2748337" cy="3057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gS5lq5LxC4.jpg"/>
                    <pic:cNvPicPr/>
                  </pic:nvPicPr>
                  <pic:blipFill rotWithShape="1">
                    <a:blip r:embed="rId18" cstate="print">
                      <a:extLst>
                        <a:ext uri="{28A0092B-C50C-407E-A947-70E740481C1C}">
                          <a14:useLocalDpi xmlns:a14="http://schemas.microsoft.com/office/drawing/2010/main" val="0"/>
                        </a:ext>
                      </a:extLst>
                    </a:blip>
                    <a:srcRect l="3932" r="6179"/>
                    <a:stretch/>
                  </pic:blipFill>
                  <pic:spPr bwMode="auto">
                    <a:xfrm>
                      <a:off x="0" y="0"/>
                      <a:ext cx="2748924" cy="3058178"/>
                    </a:xfrm>
                    <a:prstGeom prst="rect">
                      <a:avLst/>
                    </a:prstGeom>
                    <a:ln>
                      <a:noFill/>
                    </a:ln>
                    <a:extLst>
                      <a:ext uri="{53640926-AAD7-44D8-BBD7-CCE9431645EC}">
                        <a14:shadowObscured xmlns:a14="http://schemas.microsoft.com/office/drawing/2010/main"/>
                      </a:ext>
                    </a:extLst>
                  </pic:spPr>
                </pic:pic>
              </a:graphicData>
            </a:graphic>
          </wp:inline>
        </w:drawing>
      </w:r>
    </w:p>
    <w:p w14:paraId="049F043C" w14:textId="75520C3A" w:rsidR="00EF3217" w:rsidRPr="00CB4BE2" w:rsidRDefault="00EF3217" w:rsidP="00EF3217">
      <w:pPr>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lang w:eastAsia="ru-RU"/>
        </w:rPr>
        <w:drawing>
          <wp:inline distT="0" distB="0" distL="0" distR="0" wp14:anchorId="67ABF871" wp14:editId="3FEA06C3">
            <wp:extent cx="3031118" cy="3320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pJrdr2fUcA.jpg"/>
                    <pic:cNvPicPr/>
                  </pic:nvPicPr>
                  <pic:blipFill rotWithShape="1">
                    <a:blip r:embed="rId19" cstate="print">
                      <a:extLst>
                        <a:ext uri="{28A0092B-C50C-407E-A947-70E740481C1C}">
                          <a14:useLocalDpi xmlns:a14="http://schemas.microsoft.com/office/drawing/2010/main" val="0"/>
                        </a:ext>
                      </a:extLst>
                    </a:blip>
                    <a:srcRect l="3671" r="5042"/>
                    <a:stretch/>
                  </pic:blipFill>
                  <pic:spPr bwMode="auto">
                    <a:xfrm>
                      <a:off x="0" y="0"/>
                      <a:ext cx="3035246" cy="3324937"/>
                    </a:xfrm>
                    <a:prstGeom prst="rect">
                      <a:avLst/>
                    </a:prstGeom>
                    <a:ln>
                      <a:noFill/>
                    </a:ln>
                    <a:extLst>
                      <a:ext uri="{53640926-AAD7-44D8-BBD7-CCE9431645EC}">
                        <a14:shadowObscured xmlns:a14="http://schemas.microsoft.com/office/drawing/2010/main"/>
                      </a:ext>
                    </a:extLst>
                  </pic:spPr>
                </pic:pic>
              </a:graphicData>
            </a:graphic>
          </wp:inline>
        </w:drawing>
      </w:r>
    </w:p>
    <w:p w14:paraId="0E4C46D3" w14:textId="77777777" w:rsidR="00CB4BE2" w:rsidRDefault="00CB4BE2" w:rsidP="001A0771">
      <w:pPr>
        <w:spacing w:after="0" w:line="360" w:lineRule="auto"/>
        <w:ind w:firstLine="851"/>
        <w:mirrorIndents/>
        <w:jc w:val="both"/>
        <w:rPr>
          <w:rFonts w:ascii="Times New Roman" w:eastAsia="Calibri" w:hAnsi="Times New Roman" w:cs="Times New Roman"/>
          <w:sz w:val="28"/>
          <w:szCs w:val="28"/>
          <w:lang w:eastAsia="ru-RU"/>
        </w:rPr>
      </w:pPr>
    </w:p>
    <w:p w14:paraId="510B9687" w14:textId="77777777" w:rsidR="001A0771" w:rsidRDefault="001A0771" w:rsidP="001A0771">
      <w:pPr>
        <w:spacing w:after="0" w:line="360" w:lineRule="auto"/>
        <w:ind w:firstLine="851"/>
        <w:mirrorIndents/>
        <w:jc w:val="both"/>
        <w:rPr>
          <w:rFonts w:ascii="Times New Roman" w:eastAsia="Calibri" w:hAnsi="Times New Roman" w:cs="Times New Roman"/>
          <w:sz w:val="28"/>
          <w:szCs w:val="28"/>
          <w:lang w:eastAsia="ru-RU"/>
        </w:rPr>
      </w:pPr>
    </w:p>
    <w:p w14:paraId="47241894" w14:textId="77777777" w:rsidR="00A23FB8" w:rsidRDefault="00A23FB8" w:rsidP="001A0771">
      <w:pPr>
        <w:spacing w:after="0" w:line="360" w:lineRule="auto"/>
        <w:ind w:firstLine="851"/>
        <w:mirrorIndents/>
        <w:jc w:val="both"/>
        <w:rPr>
          <w:rFonts w:ascii="Times New Roman" w:eastAsia="Calibri" w:hAnsi="Times New Roman" w:cs="Times New Roman"/>
          <w:sz w:val="28"/>
          <w:szCs w:val="28"/>
          <w:lang w:eastAsia="ru-RU"/>
        </w:rPr>
      </w:pPr>
    </w:p>
    <w:p w14:paraId="6C45A622" w14:textId="77777777" w:rsidR="00A23FB8" w:rsidRPr="001A0771" w:rsidRDefault="00A23FB8" w:rsidP="00EF3217">
      <w:pPr>
        <w:spacing w:after="0" w:line="360" w:lineRule="auto"/>
        <w:mirrorIndents/>
        <w:jc w:val="both"/>
        <w:rPr>
          <w:rFonts w:ascii="Times New Roman" w:eastAsia="Calibri" w:hAnsi="Times New Roman" w:cs="Times New Roman"/>
          <w:sz w:val="28"/>
          <w:szCs w:val="28"/>
          <w:lang w:eastAsia="ru-RU"/>
        </w:rPr>
      </w:pPr>
    </w:p>
    <w:p w14:paraId="28B6497F" w14:textId="1B669E00" w:rsidR="00D17132" w:rsidRPr="00D83E4E" w:rsidRDefault="0060658F" w:rsidP="00D83E4E">
      <w:pPr>
        <w:pStyle w:val="-1"/>
        <w:jc w:val="center"/>
        <w:rPr>
          <w:rFonts w:ascii="Times New Roman" w:hAnsi="Times New Roman"/>
          <w:color w:val="auto"/>
          <w:sz w:val="28"/>
          <w:szCs w:val="28"/>
        </w:rPr>
      </w:pPr>
      <w:bookmarkStart w:id="11" w:name="_Toc78885643"/>
      <w:bookmarkStart w:id="12" w:name="_Toc142037191"/>
      <w:r w:rsidRPr="00D83E4E">
        <w:rPr>
          <w:rFonts w:ascii="Times New Roman" w:hAnsi="Times New Roman"/>
          <w:color w:val="auto"/>
          <w:sz w:val="28"/>
          <w:szCs w:val="28"/>
        </w:rPr>
        <w:lastRenderedPageBreak/>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2"/>
      </w:r>
      <w:bookmarkEnd w:id="11"/>
      <w:bookmarkEnd w:id="12"/>
    </w:p>
    <w:p w14:paraId="33F470C3" w14:textId="77777777" w:rsidR="001A0771" w:rsidRPr="001A0771" w:rsidRDefault="001A0771" w:rsidP="001A0771">
      <w:pPr>
        <w:spacing w:after="0" w:line="240" w:lineRule="auto"/>
        <w:rPr>
          <w:rFonts w:ascii="Times New Roman" w:eastAsia="Times New Roman" w:hAnsi="Times New Roman" w:cs="Times New Roman"/>
          <w:sz w:val="24"/>
          <w:szCs w:val="24"/>
          <w:lang w:eastAsia="ru-RU"/>
        </w:rPr>
      </w:pPr>
      <w:bookmarkStart w:id="13" w:name="_Toc78885659"/>
      <w:bookmarkStart w:id="14" w:name="_Toc142037192"/>
    </w:p>
    <w:tbl>
      <w:tblPr>
        <w:tblStyle w:val="15"/>
        <w:tblW w:w="0" w:type="auto"/>
        <w:tblInd w:w="0" w:type="dxa"/>
        <w:tblLook w:val="04A0" w:firstRow="1" w:lastRow="0" w:firstColumn="1" w:lastColumn="0" w:noHBand="0" w:noVBand="1"/>
      </w:tblPr>
      <w:tblGrid>
        <w:gridCol w:w="4814"/>
        <w:gridCol w:w="4815"/>
      </w:tblGrid>
      <w:tr w:rsidR="001A0771" w:rsidRPr="001A0771" w14:paraId="5E8DA59E" w14:textId="77777777" w:rsidTr="001A0771">
        <w:tc>
          <w:tcPr>
            <w:tcW w:w="4814" w:type="dxa"/>
            <w:tcBorders>
              <w:top w:val="single" w:sz="4" w:space="0" w:color="auto"/>
              <w:left w:val="single" w:sz="4" w:space="0" w:color="auto"/>
              <w:bottom w:val="single" w:sz="4" w:space="0" w:color="auto"/>
              <w:right w:val="single" w:sz="4" w:space="0" w:color="auto"/>
            </w:tcBorders>
            <w:hideMark/>
          </w:tcPr>
          <w:p w14:paraId="4396C813" w14:textId="77777777" w:rsidR="001A0771" w:rsidRPr="001A0771" w:rsidRDefault="001A0771" w:rsidP="001A0771">
            <w:pPr>
              <w:rPr>
                <w:b/>
                <w:sz w:val="24"/>
                <w:szCs w:val="24"/>
                <w:lang w:eastAsia="ru-RU"/>
              </w:rPr>
            </w:pPr>
            <w:r w:rsidRPr="001A0771">
              <w:rPr>
                <w:b/>
                <w:sz w:val="24"/>
                <w:szCs w:val="24"/>
                <w:lang w:eastAsia="ru-RU"/>
              </w:rPr>
              <w:t>ТЕМА/ЗАДАНИЕ</w:t>
            </w:r>
          </w:p>
        </w:tc>
        <w:tc>
          <w:tcPr>
            <w:tcW w:w="4815" w:type="dxa"/>
            <w:tcBorders>
              <w:top w:val="single" w:sz="4" w:space="0" w:color="auto"/>
              <w:left w:val="single" w:sz="4" w:space="0" w:color="auto"/>
              <w:bottom w:val="single" w:sz="4" w:space="0" w:color="auto"/>
              <w:right w:val="single" w:sz="4" w:space="0" w:color="auto"/>
            </w:tcBorders>
            <w:hideMark/>
          </w:tcPr>
          <w:p w14:paraId="0A865593" w14:textId="77777777" w:rsidR="001A0771" w:rsidRPr="001A0771" w:rsidRDefault="001A0771" w:rsidP="001A0771">
            <w:pPr>
              <w:rPr>
                <w:b/>
                <w:sz w:val="24"/>
                <w:szCs w:val="24"/>
                <w:lang w:eastAsia="ru-RU"/>
              </w:rPr>
            </w:pPr>
            <w:r w:rsidRPr="001A0771">
              <w:rPr>
                <w:b/>
                <w:sz w:val="24"/>
                <w:szCs w:val="24"/>
                <w:lang w:eastAsia="ru-RU"/>
              </w:rPr>
              <w:t>ПРАВИЛА КОМПЕТЕНЦИИ</w:t>
            </w:r>
          </w:p>
        </w:tc>
      </w:tr>
      <w:tr w:rsidR="001A0771" w:rsidRPr="001A0771" w14:paraId="03ECC96F" w14:textId="77777777" w:rsidTr="001A0771">
        <w:tc>
          <w:tcPr>
            <w:tcW w:w="4814" w:type="dxa"/>
            <w:tcBorders>
              <w:top w:val="single" w:sz="4" w:space="0" w:color="auto"/>
              <w:left w:val="single" w:sz="4" w:space="0" w:color="auto"/>
              <w:bottom w:val="single" w:sz="4" w:space="0" w:color="auto"/>
              <w:right w:val="single" w:sz="4" w:space="0" w:color="auto"/>
            </w:tcBorders>
            <w:hideMark/>
          </w:tcPr>
          <w:p w14:paraId="7B178798" w14:textId="77777777" w:rsidR="001A0771" w:rsidRPr="001A0771" w:rsidRDefault="001A0771" w:rsidP="001A0771">
            <w:pPr>
              <w:rPr>
                <w:sz w:val="24"/>
                <w:szCs w:val="24"/>
                <w:lang w:eastAsia="ru-RU"/>
              </w:rPr>
            </w:pPr>
            <w:r w:rsidRPr="001A0771">
              <w:rPr>
                <w:sz w:val="24"/>
                <w:szCs w:val="24"/>
                <w:lang w:eastAsia="ru-RU"/>
              </w:rPr>
              <w:t>Использование технологий- персональные устройства для фото и видео съемки</w:t>
            </w:r>
          </w:p>
        </w:tc>
        <w:tc>
          <w:tcPr>
            <w:tcW w:w="4815" w:type="dxa"/>
            <w:tcBorders>
              <w:top w:val="single" w:sz="4" w:space="0" w:color="auto"/>
              <w:left w:val="single" w:sz="4" w:space="0" w:color="auto"/>
              <w:bottom w:val="single" w:sz="4" w:space="0" w:color="auto"/>
              <w:right w:val="single" w:sz="4" w:space="0" w:color="auto"/>
            </w:tcBorders>
            <w:hideMark/>
          </w:tcPr>
          <w:p w14:paraId="50B9D352" w14:textId="77777777" w:rsidR="001A0771" w:rsidRPr="001A0771" w:rsidRDefault="001A0771" w:rsidP="001A0771">
            <w:pPr>
              <w:rPr>
                <w:sz w:val="24"/>
                <w:szCs w:val="24"/>
                <w:lang w:eastAsia="ru-RU"/>
              </w:rPr>
            </w:pPr>
            <w:r w:rsidRPr="001A0771">
              <w:rPr>
                <w:sz w:val="24"/>
                <w:szCs w:val="24"/>
                <w:lang w:eastAsia="ru-RU"/>
              </w:rPr>
              <w:t>Участникам конкурса запрещено использовать персональные устройства для фото и видео съемки</w:t>
            </w:r>
          </w:p>
        </w:tc>
      </w:tr>
      <w:tr w:rsidR="001A0771" w:rsidRPr="001A0771" w14:paraId="4208F580" w14:textId="77777777" w:rsidTr="001A0771">
        <w:tc>
          <w:tcPr>
            <w:tcW w:w="4814" w:type="dxa"/>
            <w:tcBorders>
              <w:top w:val="single" w:sz="4" w:space="0" w:color="auto"/>
              <w:left w:val="single" w:sz="4" w:space="0" w:color="auto"/>
              <w:bottom w:val="single" w:sz="4" w:space="0" w:color="auto"/>
              <w:right w:val="single" w:sz="4" w:space="0" w:color="auto"/>
            </w:tcBorders>
            <w:hideMark/>
          </w:tcPr>
          <w:p w14:paraId="2DF8563B" w14:textId="77777777" w:rsidR="001A0771" w:rsidRPr="001A0771" w:rsidRDefault="001A0771" w:rsidP="001A0771">
            <w:pPr>
              <w:rPr>
                <w:sz w:val="24"/>
                <w:szCs w:val="24"/>
                <w:lang w:eastAsia="ru-RU"/>
              </w:rPr>
            </w:pPr>
            <w:r w:rsidRPr="001A0771">
              <w:rPr>
                <w:sz w:val="24"/>
                <w:szCs w:val="24"/>
                <w:lang w:eastAsia="ru-RU"/>
              </w:rPr>
              <w:t>Трафареты, шаблоны</w:t>
            </w:r>
          </w:p>
        </w:tc>
        <w:tc>
          <w:tcPr>
            <w:tcW w:w="4815" w:type="dxa"/>
            <w:tcBorders>
              <w:top w:val="single" w:sz="4" w:space="0" w:color="auto"/>
              <w:left w:val="single" w:sz="4" w:space="0" w:color="auto"/>
              <w:bottom w:val="single" w:sz="4" w:space="0" w:color="auto"/>
              <w:right w:val="single" w:sz="4" w:space="0" w:color="auto"/>
            </w:tcBorders>
            <w:hideMark/>
          </w:tcPr>
          <w:p w14:paraId="2B10E409" w14:textId="77777777" w:rsidR="001A0771" w:rsidRPr="001A0771" w:rsidRDefault="001A0771" w:rsidP="001A0771">
            <w:pPr>
              <w:rPr>
                <w:sz w:val="24"/>
                <w:szCs w:val="24"/>
                <w:lang w:eastAsia="ru-RU"/>
              </w:rPr>
            </w:pPr>
            <w:r w:rsidRPr="001A0771">
              <w:rPr>
                <w:sz w:val="24"/>
                <w:szCs w:val="24"/>
                <w:lang w:eastAsia="ru-RU"/>
              </w:rPr>
              <w:t>Участникам запрещено приносить трафареты и шаблоны на Конкурсную площадку</w:t>
            </w:r>
          </w:p>
        </w:tc>
      </w:tr>
      <w:tr w:rsidR="001A0771" w:rsidRPr="001A0771" w14:paraId="52EE9FA5" w14:textId="77777777" w:rsidTr="001A0771">
        <w:tc>
          <w:tcPr>
            <w:tcW w:w="4814" w:type="dxa"/>
            <w:tcBorders>
              <w:top w:val="single" w:sz="4" w:space="0" w:color="auto"/>
              <w:left w:val="single" w:sz="4" w:space="0" w:color="auto"/>
              <w:bottom w:val="single" w:sz="4" w:space="0" w:color="auto"/>
              <w:right w:val="single" w:sz="4" w:space="0" w:color="auto"/>
            </w:tcBorders>
            <w:hideMark/>
          </w:tcPr>
          <w:p w14:paraId="6CBF0D3C" w14:textId="77777777" w:rsidR="001A0771" w:rsidRPr="001A0771" w:rsidRDefault="001A0771" w:rsidP="001A0771">
            <w:pPr>
              <w:rPr>
                <w:sz w:val="24"/>
                <w:szCs w:val="24"/>
                <w:lang w:eastAsia="ru-RU"/>
              </w:rPr>
            </w:pPr>
            <w:r w:rsidRPr="001A0771">
              <w:rPr>
                <w:sz w:val="24"/>
                <w:szCs w:val="24"/>
                <w:lang w:eastAsia="ru-RU"/>
              </w:rPr>
              <w:t>Зарисовки</w:t>
            </w:r>
          </w:p>
        </w:tc>
        <w:tc>
          <w:tcPr>
            <w:tcW w:w="4815" w:type="dxa"/>
            <w:tcBorders>
              <w:top w:val="single" w:sz="4" w:space="0" w:color="auto"/>
              <w:left w:val="single" w:sz="4" w:space="0" w:color="auto"/>
              <w:bottom w:val="single" w:sz="4" w:space="0" w:color="auto"/>
              <w:right w:val="single" w:sz="4" w:space="0" w:color="auto"/>
            </w:tcBorders>
            <w:hideMark/>
          </w:tcPr>
          <w:p w14:paraId="786B998D" w14:textId="77777777" w:rsidR="001A0771" w:rsidRPr="001A0771" w:rsidRDefault="001A0771" w:rsidP="001A0771">
            <w:pPr>
              <w:rPr>
                <w:sz w:val="24"/>
                <w:szCs w:val="24"/>
                <w:lang w:eastAsia="ru-RU"/>
              </w:rPr>
            </w:pPr>
            <w:r w:rsidRPr="001A0771">
              <w:rPr>
                <w:sz w:val="24"/>
                <w:szCs w:val="24"/>
                <w:lang w:eastAsia="ru-RU"/>
              </w:rPr>
              <w:t>Участникам конкурса запрещено приносить зарисовки на Конкурсную площадку</w:t>
            </w:r>
          </w:p>
        </w:tc>
      </w:tr>
      <w:tr w:rsidR="001A0771" w:rsidRPr="001A0771" w14:paraId="6EDA1FFA" w14:textId="77777777" w:rsidTr="001A0771">
        <w:trPr>
          <w:trHeight w:val="90"/>
        </w:trPr>
        <w:tc>
          <w:tcPr>
            <w:tcW w:w="4814" w:type="dxa"/>
            <w:tcBorders>
              <w:top w:val="single" w:sz="4" w:space="0" w:color="auto"/>
              <w:left w:val="single" w:sz="4" w:space="0" w:color="auto"/>
              <w:bottom w:val="single" w:sz="4" w:space="0" w:color="auto"/>
              <w:right w:val="single" w:sz="4" w:space="0" w:color="auto"/>
            </w:tcBorders>
            <w:hideMark/>
          </w:tcPr>
          <w:p w14:paraId="276F6CA9" w14:textId="104D4060" w:rsidR="001A0771" w:rsidRPr="001A0771" w:rsidRDefault="001A0771" w:rsidP="001A0771">
            <w:pPr>
              <w:rPr>
                <w:sz w:val="24"/>
                <w:szCs w:val="24"/>
                <w:lang w:eastAsia="ru-RU"/>
              </w:rPr>
            </w:pPr>
            <w:bookmarkStart w:id="15" w:name="_GoBack"/>
            <w:bookmarkEnd w:id="15"/>
            <w:r w:rsidRPr="001A0771">
              <w:rPr>
                <w:sz w:val="24"/>
                <w:szCs w:val="24"/>
                <w:lang w:eastAsia="ru-RU"/>
              </w:rPr>
              <w:t>Защита здоровья, безопасность</w:t>
            </w:r>
          </w:p>
        </w:tc>
        <w:tc>
          <w:tcPr>
            <w:tcW w:w="4815" w:type="dxa"/>
            <w:tcBorders>
              <w:top w:val="single" w:sz="4" w:space="0" w:color="auto"/>
              <w:left w:val="single" w:sz="4" w:space="0" w:color="auto"/>
              <w:bottom w:val="single" w:sz="4" w:space="0" w:color="auto"/>
              <w:right w:val="single" w:sz="4" w:space="0" w:color="auto"/>
            </w:tcBorders>
            <w:hideMark/>
          </w:tcPr>
          <w:p w14:paraId="78A86290" w14:textId="77777777" w:rsidR="001A0771" w:rsidRPr="001A0771" w:rsidRDefault="001A0771" w:rsidP="001A0771">
            <w:pPr>
              <w:rPr>
                <w:sz w:val="24"/>
                <w:szCs w:val="24"/>
                <w:lang w:eastAsia="ru-RU"/>
              </w:rPr>
            </w:pPr>
            <w:r w:rsidRPr="001A0771">
              <w:rPr>
                <w:sz w:val="24"/>
                <w:szCs w:val="24"/>
                <w:lang w:eastAsia="ru-RU"/>
              </w:rPr>
              <w:t>Приступая к работам, которые требуют использования средств защиты участник конкурса согласно правилам техники безопасности и охраны труда, должен воспользоваться ими</w:t>
            </w:r>
          </w:p>
        </w:tc>
      </w:tr>
      <w:tr w:rsidR="001A0771" w:rsidRPr="001A0771" w14:paraId="6A07C69A" w14:textId="77777777" w:rsidTr="001A0771">
        <w:trPr>
          <w:trHeight w:val="90"/>
        </w:trPr>
        <w:tc>
          <w:tcPr>
            <w:tcW w:w="4814" w:type="dxa"/>
            <w:tcBorders>
              <w:top w:val="single" w:sz="4" w:space="0" w:color="auto"/>
              <w:left w:val="single" w:sz="4" w:space="0" w:color="auto"/>
              <w:bottom w:val="single" w:sz="4" w:space="0" w:color="auto"/>
              <w:right w:val="single" w:sz="4" w:space="0" w:color="auto"/>
            </w:tcBorders>
            <w:hideMark/>
          </w:tcPr>
          <w:p w14:paraId="4109A8CA" w14:textId="77777777" w:rsidR="001A0771" w:rsidRPr="001A0771" w:rsidRDefault="001A0771" w:rsidP="001A0771">
            <w:pPr>
              <w:rPr>
                <w:sz w:val="24"/>
                <w:szCs w:val="24"/>
                <w:lang w:eastAsia="ru-RU"/>
              </w:rPr>
            </w:pPr>
            <w:r w:rsidRPr="001A0771">
              <w:rPr>
                <w:sz w:val="24"/>
                <w:szCs w:val="24"/>
                <w:lang w:eastAsia="ru-RU"/>
              </w:rPr>
              <w:t>Оценивание</w:t>
            </w:r>
          </w:p>
        </w:tc>
        <w:tc>
          <w:tcPr>
            <w:tcW w:w="4815" w:type="dxa"/>
            <w:tcBorders>
              <w:top w:val="single" w:sz="4" w:space="0" w:color="auto"/>
              <w:left w:val="single" w:sz="4" w:space="0" w:color="auto"/>
              <w:bottom w:val="single" w:sz="4" w:space="0" w:color="auto"/>
              <w:right w:val="single" w:sz="4" w:space="0" w:color="auto"/>
            </w:tcBorders>
            <w:hideMark/>
          </w:tcPr>
          <w:p w14:paraId="2A9D27AC" w14:textId="77777777" w:rsidR="001A0771" w:rsidRPr="001A0771" w:rsidRDefault="001A0771" w:rsidP="001A0771">
            <w:pPr>
              <w:rPr>
                <w:sz w:val="24"/>
                <w:szCs w:val="24"/>
                <w:lang w:eastAsia="ru-RU"/>
              </w:rPr>
            </w:pPr>
            <w:r w:rsidRPr="001A0771">
              <w:rPr>
                <w:sz w:val="24"/>
                <w:szCs w:val="24"/>
                <w:lang w:eastAsia="ru-RU"/>
              </w:rPr>
              <w:t>Эксперт не оценивает участника из своей организации</w:t>
            </w:r>
          </w:p>
        </w:tc>
      </w:tr>
      <w:tr w:rsidR="001A0771" w:rsidRPr="001A0771" w14:paraId="28CE4F73" w14:textId="77777777" w:rsidTr="001A0771">
        <w:trPr>
          <w:trHeight w:val="90"/>
        </w:trPr>
        <w:tc>
          <w:tcPr>
            <w:tcW w:w="4814" w:type="dxa"/>
            <w:tcBorders>
              <w:top w:val="single" w:sz="4" w:space="0" w:color="auto"/>
              <w:left w:val="single" w:sz="4" w:space="0" w:color="auto"/>
              <w:bottom w:val="single" w:sz="4" w:space="0" w:color="auto"/>
              <w:right w:val="single" w:sz="4" w:space="0" w:color="auto"/>
            </w:tcBorders>
            <w:hideMark/>
          </w:tcPr>
          <w:p w14:paraId="475AE8F9" w14:textId="77777777" w:rsidR="001A0771" w:rsidRPr="001A0771" w:rsidRDefault="001A0771" w:rsidP="001A0771">
            <w:pPr>
              <w:rPr>
                <w:sz w:val="24"/>
                <w:szCs w:val="24"/>
                <w:lang w:eastAsia="ru-RU"/>
              </w:rPr>
            </w:pPr>
            <w:r w:rsidRPr="001A0771">
              <w:rPr>
                <w:sz w:val="24"/>
                <w:szCs w:val="24"/>
                <w:lang w:eastAsia="ru-RU"/>
              </w:rPr>
              <w:t>Прочее</w:t>
            </w:r>
          </w:p>
        </w:tc>
        <w:tc>
          <w:tcPr>
            <w:tcW w:w="4815" w:type="dxa"/>
            <w:tcBorders>
              <w:top w:val="single" w:sz="4" w:space="0" w:color="auto"/>
              <w:left w:val="single" w:sz="4" w:space="0" w:color="auto"/>
              <w:bottom w:val="single" w:sz="4" w:space="0" w:color="auto"/>
              <w:right w:val="single" w:sz="4" w:space="0" w:color="auto"/>
            </w:tcBorders>
            <w:hideMark/>
          </w:tcPr>
          <w:p w14:paraId="05A868EF" w14:textId="77777777" w:rsidR="001A0771" w:rsidRPr="001A0771" w:rsidRDefault="001A0771" w:rsidP="001A0771">
            <w:pPr>
              <w:rPr>
                <w:sz w:val="24"/>
                <w:szCs w:val="24"/>
                <w:lang w:eastAsia="ru-RU"/>
              </w:rPr>
            </w:pPr>
            <w:r w:rsidRPr="001A0771">
              <w:rPr>
                <w:sz w:val="24"/>
                <w:szCs w:val="24"/>
                <w:lang w:eastAsia="ru-RU"/>
              </w:rPr>
              <w:t>Если участнику конкурса необходимо посетить туалетную комнату в рамках времени модуля, он может это сделать, но затраченное время компенсироваться не будет</w:t>
            </w:r>
          </w:p>
        </w:tc>
      </w:tr>
    </w:tbl>
    <w:p w14:paraId="245CDCAC" w14:textId="3300886E" w:rsidR="00E15F2A" w:rsidRPr="00A4187F" w:rsidRDefault="00A11569" w:rsidP="00A4187F">
      <w:pPr>
        <w:pStyle w:val="-2"/>
        <w:ind w:firstLine="709"/>
        <w:rPr>
          <w:rFonts w:ascii="Times New Roman" w:hAnsi="Times New Roman"/>
        </w:rPr>
      </w:pPr>
      <w:r w:rsidRPr="00A4187F">
        <w:rPr>
          <w:rFonts w:ascii="Times New Roman" w:hAnsi="Times New Roman"/>
          <w:color w:val="000000"/>
        </w:rPr>
        <w:t>2</w:t>
      </w:r>
      <w:r w:rsidR="00FB022D" w:rsidRPr="00A4187F">
        <w:rPr>
          <w:rFonts w:ascii="Times New Roman" w:hAnsi="Times New Roman"/>
          <w:color w:val="000000"/>
        </w:rPr>
        <w:t>.</w:t>
      </w:r>
      <w:r w:rsidRPr="00A4187F">
        <w:rPr>
          <w:rFonts w:ascii="Times New Roman" w:hAnsi="Times New Roman"/>
          <w:color w:val="000000"/>
        </w:rPr>
        <w:t>1</w:t>
      </w:r>
      <w:r w:rsidR="00FB022D" w:rsidRPr="00A4187F">
        <w:rPr>
          <w:rFonts w:ascii="Times New Roman" w:hAnsi="Times New Roman"/>
          <w:color w:val="000000"/>
        </w:rPr>
        <w:t xml:space="preserve">. </w:t>
      </w:r>
      <w:bookmarkEnd w:id="13"/>
      <w:r w:rsidRPr="00A4187F">
        <w:rPr>
          <w:rFonts w:ascii="Times New Roman" w:hAnsi="Times New Roman"/>
        </w:rPr>
        <w:t>Личный инструмент конкурсанта</w:t>
      </w:r>
      <w:bookmarkEnd w:id="14"/>
    </w:p>
    <w:p w14:paraId="1CB61AAF" w14:textId="0E8F2401" w:rsidR="00E15F2A" w:rsidRPr="003732A7" w:rsidRDefault="001A0771" w:rsidP="001A0771">
      <w:pPr>
        <w:spacing w:after="0" w:line="276" w:lineRule="auto"/>
        <w:ind w:firstLine="709"/>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Нулевой – нельзя ничего привозить.</w:t>
      </w:r>
    </w:p>
    <w:p w14:paraId="112A6605" w14:textId="73692741" w:rsidR="00E15F2A" w:rsidRPr="00A4187F" w:rsidRDefault="00A11569" w:rsidP="00A4187F">
      <w:pPr>
        <w:pStyle w:val="-2"/>
        <w:ind w:firstLine="709"/>
        <w:rPr>
          <w:rFonts w:ascii="Times New Roman" w:hAnsi="Times New Roman"/>
        </w:rPr>
      </w:pPr>
      <w:bookmarkStart w:id="16" w:name="_Toc78885660"/>
      <w:bookmarkStart w:id="17" w:name="_Toc142037193"/>
      <w:r w:rsidRPr="00A4187F">
        <w:rPr>
          <w:rFonts w:ascii="Times New Roman" w:hAnsi="Times New Roman"/>
        </w:rPr>
        <w:t>2</w:t>
      </w:r>
      <w:r w:rsidR="00FB022D" w:rsidRPr="00A4187F">
        <w:rPr>
          <w:rFonts w:ascii="Times New Roman" w:hAnsi="Times New Roman"/>
        </w:rPr>
        <w:t>.2.</w:t>
      </w:r>
      <w:r w:rsidR="00FB022D" w:rsidRPr="00A4187F">
        <w:rPr>
          <w:rFonts w:ascii="Times New Roman" w:hAnsi="Times New Roman"/>
          <w:i/>
        </w:rPr>
        <w:t xml:space="preserve"> </w:t>
      </w:r>
      <w:r w:rsidR="00E15F2A" w:rsidRPr="00A4187F">
        <w:rPr>
          <w:rFonts w:ascii="Times New Roman" w:hAnsi="Times New Roman"/>
        </w:rPr>
        <w:t>Материалы, оборудование и инструменты, запрещенные на площадке</w:t>
      </w:r>
      <w:bookmarkEnd w:id="16"/>
      <w:bookmarkEnd w:id="17"/>
    </w:p>
    <w:p w14:paraId="538D3EE9" w14:textId="2B35C171" w:rsidR="00E15F2A" w:rsidRPr="003732A7" w:rsidRDefault="001A0771" w:rsidP="005510BE">
      <w:pPr>
        <w:spacing w:after="0" w:line="276" w:lineRule="auto"/>
        <w:ind w:firstLine="709"/>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Запрещено использование личных материалов, инструментов, блокнотов, тетрадей, ш</w:t>
      </w:r>
      <w:r w:rsidR="005510BE">
        <w:rPr>
          <w:rFonts w:ascii="Times New Roman" w:eastAsia="Times New Roman" w:hAnsi="Times New Roman" w:cs="Times New Roman"/>
          <w:sz w:val="28"/>
          <w:szCs w:val="28"/>
          <w:lang w:eastAsia="ru-RU"/>
        </w:rPr>
        <w:t xml:space="preserve">паргалок, мобильных устройств. </w:t>
      </w:r>
    </w:p>
    <w:p w14:paraId="03196394" w14:textId="5B970BBB" w:rsidR="00B37579" w:rsidRPr="00D83E4E" w:rsidRDefault="00A11569" w:rsidP="00D83E4E">
      <w:pPr>
        <w:pStyle w:val="-1"/>
        <w:jc w:val="center"/>
        <w:rPr>
          <w:rFonts w:ascii="Times New Roman" w:hAnsi="Times New Roman"/>
          <w:color w:val="auto"/>
          <w:sz w:val="28"/>
          <w:szCs w:val="28"/>
        </w:rPr>
      </w:pPr>
      <w:bookmarkStart w:id="18" w:name="_Toc142037194"/>
      <w:r w:rsidRPr="00D83E4E">
        <w:rPr>
          <w:rFonts w:ascii="Times New Roman" w:hAnsi="Times New Roman"/>
          <w:color w:val="auto"/>
          <w:sz w:val="28"/>
          <w:szCs w:val="28"/>
        </w:rPr>
        <w:t>3</w:t>
      </w:r>
      <w:r w:rsidR="00E75567" w:rsidRPr="00D83E4E">
        <w:rPr>
          <w:rFonts w:ascii="Times New Roman" w:hAnsi="Times New Roman"/>
          <w:color w:val="auto"/>
          <w:sz w:val="28"/>
          <w:szCs w:val="28"/>
        </w:rPr>
        <w:t xml:space="preserve">. </w:t>
      </w:r>
      <w:r w:rsidR="00B37579" w:rsidRPr="00D83E4E">
        <w:rPr>
          <w:rFonts w:ascii="Times New Roman" w:hAnsi="Times New Roman"/>
          <w:color w:val="auto"/>
          <w:sz w:val="28"/>
          <w:szCs w:val="28"/>
        </w:rPr>
        <w:t>Приложения</w:t>
      </w:r>
      <w:bookmarkEnd w:id="18"/>
    </w:p>
    <w:p w14:paraId="43A53717" w14:textId="77777777" w:rsidR="001A0771" w:rsidRPr="001A0771"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Приложение №1 Инструкция по заполнению матрицы конкурсного задания</w:t>
      </w:r>
    </w:p>
    <w:p w14:paraId="343F5488" w14:textId="77777777" w:rsidR="001A0771" w:rsidRPr="001A0771"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Приложение №2 Матрица конкурсного задания</w:t>
      </w:r>
    </w:p>
    <w:p w14:paraId="7C9AC3D0" w14:textId="77777777" w:rsidR="001A0771" w:rsidRPr="001A0771"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Приложение №3 Инфраструктурный лист</w:t>
      </w:r>
    </w:p>
    <w:p w14:paraId="5856FDAB" w14:textId="77777777" w:rsidR="001A0771" w:rsidRPr="001A0771"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Приложение №4 Критерии оценки</w:t>
      </w:r>
    </w:p>
    <w:p w14:paraId="1C4E73BF" w14:textId="77777777" w:rsidR="001A0771" w:rsidRPr="001A0771"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Приложение №5 План застройки</w:t>
      </w:r>
    </w:p>
    <w:p w14:paraId="08BB2C13" w14:textId="77777777" w:rsidR="001A0771" w:rsidRPr="001A0771"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1A0771">
        <w:rPr>
          <w:rFonts w:ascii="Times New Roman" w:eastAsia="Times New Roman" w:hAnsi="Times New Roman" w:cs="Times New Roman"/>
          <w:sz w:val="28"/>
          <w:szCs w:val="28"/>
          <w:lang w:eastAsia="ru-RU"/>
        </w:rPr>
        <w:t>Приложение №6 Инструкция по охране труда и технике безопасности по компетенции «Дизайн в декоративно-прикладном искусстве (роспись ткани)».</w:t>
      </w:r>
    </w:p>
    <w:p w14:paraId="0F968589" w14:textId="77777777" w:rsidR="001A0771" w:rsidRPr="00CB4BE2"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B4BE2">
        <w:rPr>
          <w:rFonts w:ascii="Times New Roman" w:eastAsia="Times New Roman" w:hAnsi="Times New Roman" w:cs="Times New Roman"/>
          <w:sz w:val="28"/>
          <w:szCs w:val="28"/>
          <w:lang w:eastAsia="ru-RU"/>
        </w:rPr>
        <w:lastRenderedPageBreak/>
        <w:t xml:space="preserve">Приложение №7 Пример визуального ряда. Модуль </w:t>
      </w:r>
      <w:r w:rsidRPr="00CB4BE2">
        <w:rPr>
          <w:rFonts w:ascii="Times New Roman" w:eastAsia="Times New Roman" w:hAnsi="Times New Roman" w:cs="Times New Roman"/>
          <w:sz w:val="28"/>
          <w:szCs w:val="28"/>
          <w:lang w:val="en-US" w:eastAsia="ru-RU"/>
        </w:rPr>
        <w:t>A</w:t>
      </w:r>
      <w:r w:rsidRPr="00CB4BE2">
        <w:rPr>
          <w:rFonts w:ascii="Times New Roman" w:eastAsia="Times New Roman" w:hAnsi="Times New Roman" w:cs="Times New Roman"/>
          <w:sz w:val="28"/>
          <w:szCs w:val="28"/>
          <w:lang w:eastAsia="ru-RU"/>
        </w:rPr>
        <w:t>.</w:t>
      </w:r>
    </w:p>
    <w:p w14:paraId="1C8D87D4" w14:textId="5E9ACC28" w:rsidR="001A0771" w:rsidRPr="00CB4BE2"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B4BE2">
        <w:rPr>
          <w:rFonts w:ascii="Times New Roman" w:eastAsia="Times New Roman" w:hAnsi="Times New Roman" w:cs="Times New Roman"/>
          <w:sz w:val="28"/>
          <w:szCs w:val="28"/>
          <w:lang w:eastAsia="ru-RU"/>
        </w:rPr>
        <w:t xml:space="preserve">Приложение №8 Пример наведения резервирующей линии шейного платка. Модуль </w:t>
      </w:r>
      <w:r w:rsidR="00CB4BE2">
        <w:rPr>
          <w:rFonts w:ascii="Times New Roman" w:eastAsia="Times New Roman" w:hAnsi="Times New Roman" w:cs="Times New Roman"/>
          <w:sz w:val="28"/>
          <w:szCs w:val="28"/>
          <w:lang w:eastAsia="ru-RU"/>
        </w:rPr>
        <w:t>Б</w:t>
      </w:r>
      <w:r w:rsidRPr="00CB4BE2">
        <w:rPr>
          <w:rFonts w:ascii="Times New Roman" w:eastAsia="Times New Roman" w:hAnsi="Times New Roman" w:cs="Times New Roman"/>
          <w:sz w:val="28"/>
          <w:szCs w:val="28"/>
          <w:lang w:eastAsia="ru-RU"/>
        </w:rPr>
        <w:t>.</w:t>
      </w:r>
    </w:p>
    <w:p w14:paraId="7CA0862F" w14:textId="027CE2ED" w:rsidR="001A0771" w:rsidRPr="00CB4BE2"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B4BE2">
        <w:rPr>
          <w:rFonts w:ascii="Times New Roman" w:eastAsia="Times New Roman" w:hAnsi="Times New Roman" w:cs="Times New Roman"/>
          <w:sz w:val="28"/>
          <w:szCs w:val="28"/>
          <w:lang w:eastAsia="ru-RU"/>
        </w:rPr>
        <w:t xml:space="preserve">Приложение №9 Пример вариантов росписи шейного платка. Модуль </w:t>
      </w:r>
      <w:r w:rsidR="00CB4BE2">
        <w:rPr>
          <w:rFonts w:ascii="Times New Roman" w:eastAsia="Times New Roman" w:hAnsi="Times New Roman" w:cs="Times New Roman"/>
          <w:sz w:val="28"/>
          <w:szCs w:val="28"/>
          <w:lang w:eastAsia="ru-RU"/>
        </w:rPr>
        <w:t>Б</w:t>
      </w:r>
      <w:r w:rsidRPr="00CB4BE2">
        <w:rPr>
          <w:rFonts w:ascii="Times New Roman" w:eastAsia="Times New Roman" w:hAnsi="Times New Roman" w:cs="Times New Roman"/>
          <w:sz w:val="28"/>
          <w:szCs w:val="28"/>
          <w:lang w:eastAsia="ru-RU"/>
        </w:rPr>
        <w:t>.</w:t>
      </w:r>
    </w:p>
    <w:p w14:paraId="3548C5CA" w14:textId="6A843162" w:rsidR="001A0771" w:rsidRPr="001A0771" w:rsidRDefault="001A0771" w:rsidP="001A0771">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CB4BE2">
        <w:rPr>
          <w:rFonts w:ascii="Times New Roman" w:eastAsia="Times New Roman" w:hAnsi="Times New Roman" w:cs="Times New Roman"/>
          <w:sz w:val="28"/>
          <w:szCs w:val="28"/>
          <w:lang w:eastAsia="ru-RU"/>
        </w:rPr>
        <w:t xml:space="preserve">Приложение №10 Пример коллекции футболок. Модуль </w:t>
      </w:r>
      <w:r w:rsidR="00CB4BE2">
        <w:rPr>
          <w:rFonts w:ascii="Times New Roman" w:eastAsia="Times New Roman" w:hAnsi="Times New Roman" w:cs="Times New Roman"/>
          <w:sz w:val="28"/>
          <w:szCs w:val="28"/>
          <w:lang w:eastAsia="ru-RU"/>
        </w:rPr>
        <w:t>В</w:t>
      </w:r>
      <w:r w:rsidRPr="00CB4BE2">
        <w:rPr>
          <w:rFonts w:ascii="Times New Roman" w:eastAsia="Times New Roman" w:hAnsi="Times New Roman" w:cs="Times New Roman"/>
          <w:sz w:val="28"/>
          <w:szCs w:val="28"/>
          <w:lang w:eastAsia="ru-RU"/>
        </w:rPr>
        <w:t>.</w:t>
      </w:r>
    </w:p>
    <w:p w14:paraId="1F6A2793" w14:textId="03969A2C" w:rsidR="002B3DBB" w:rsidRDefault="002B3DBB" w:rsidP="001A0771">
      <w:pPr>
        <w:autoSpaceDE w:val="0"/>
        <w:autoSpaceDN w:val="0"/>
        <w:adjustRightInd w:val="0"/>
        <w:spacing w:after="0" w:line="360" w:lineRule="auto"/>
        <w:jc w:val="both"/>
        <w:rPr>
          <w:rFonts w:ascii="Times New Roman" w:eastAsia="Times New Roman" w:hAnsi="Times New Roman" w:cs="Times New Roman"/>
          <w:i/>
          <w:iCs/>
          <w:sz w:val="28"/>
          <w:szCs w:val="28"/>
          <w:lang w:eastAsia="ru-RU"/>
        </w:rPr>
      </w:pPr>
    </w:p>
    <w:sectPr w:rsidR="002B3DBB" w:rsidSect="00A4187F">
      <w:footerReference w:type="default" r:id="rId20"/>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07331" w14:textId="77777777" w:rsidR="00890757" w:rsidRDefault="00890757" w:rsidP="00970F49">
      <w:pPr>
        <w:spacing w:after="0" w:line="240" w:lineRule="auto"/>
      </w:pPr>
      <w:r>
        <w:separator/>
      </w:r>
    </w:p>
  </w:endnote>
  <w:endnote w:type="continuationSeparator" w:id="0">
    <w:p w14:paraId="1A669632" w14:textId="77777777" w:rsidR="00890757" w:rsidRDefault="00890757"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503111"/>
      <w:docPartObj>
        <w:docPartGallery w:val="Page Numbers (Bottom of Page)"/>
        <w:docPartUnique/>
      </w:docPartObj>
    </w:sdtPr>
    <w:sdtEndPr>
      <w:rPr>
        <w:rFonts w:ascii="Times New Roman" w:hAnsi="Times New Roman" w:cs="Times New Roman"/>
      </w:rPr>
    </w:sdtEndPr>
    <w:sdtContent>
      <w:p w14:paraId="74516D67" w14:textId="6F801636" w:rsidR="001A0771" w:rsidRPr="00A4187F" w:rsidRDefault="001A0771">
        <w:pPr>
          <w:pStyle w:val="a7"/>
          <w:jc w:val="right"/>
          <w:rPr>
            <w:rFonts w:ascii="Times New Roman" w:hAnsi="Times New Roman" w:cs="Times New Roman"/>
          </w:rPr>
        </w:pPr>
        <w:r w:rsidRPr="00A4187F">
          <w:rPr>
            <w:rFonts w:ascii="Times New Roman" w:hAnsi="Times New Roman" w:cs="Times New Roman"/>
          </w:rPr>
          <w:fldChar w:fldCharType="begin"/>
        </w:r>
        <w:r w:rsidRPr="00A4187F">
          <w:rPr>
            <w:rFonts w:ascii="Times New Roman" w:hAnsi="Times New Roman" w:cs="Times New Roman"/>
          </w:rPr>
          <w:instrText>PAGE   \* MERGEFORMAT</w:instrText>
        </w:r>
        <w:r w:rsidRPr="00A4187F">
          <w:rPr>
            <w:rFonts w:ascii="Times New Roman" w:hAnsi="Times New Roman" w:cs="Times New Roman"/>
          </w:rPr>
          <w:fldChar w:fldCharType="separate"/>
        </w:r>
        <w:r w:rsidR="001045CF">
          <w:rPr>
            <w:rFonts w:ascii="Times New Roman" w:hAnsi="Times New Roman" w:cs="Times New Roman"/>
            <w:noProof/>
          </w:rPr>
          <w:t>18</w:t>
        </w:r>
        <w:r w:rsidRPr="00A4187F">
          <w:rPr>
            <w:rFonts w:ascii="Times New Roman" w:hAnsi="Times New Roman" w:cs="Times New Roman"/>
          </w:rPr>
          <w:fldChar w:fldCharType="end"/>
        </w:r>
      </w:p>
    </w:sdtContent>
  </w:sdt>
  <w:p w14:paraId="4954A654" w14:textId="77777777" w:rsidR="001A0771" w:rsidRDefault="001A077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F81D8" w14:textId="77777777" w:rsidR="00890757" w:rsidRDefault="00890757" w:rsidP="00970F49">
      <w:pPr>
        <w:spacing w:after="0" w:line="240" w:lineRule="auto"/>
      </w:pPr>
      <w:r>
        <w:separator/>
      </w:r>
    </w:p>
  </w:footnote>
  <w:footnote w:type="continuationSeparator" w:id="0">
    <w:p w14:paraId="1004105C" w14:textId="77777777" w:rsidR="00890757" w:rsidRDefault="00890757" w:rsidP="00970F49">
      <w:pPr>
        <w:spacing w:after="0" w:line="240" w:lineRule="auto"/>
      </w:pPr>
      <w:r>
        <w:continuationSeparator/>
      </w:r>
    </w:p>
  </w:footnote>
  <w:footnote w:id="1">
    <w:p w14:paraId="10D1D7E7" w14:textId="77777777" w:rsidR="001A0771" w:rsidRDefault="001A0771" w:rsidP="001A0771">
      <w:pPr>
        <w:jc w:val="both"/>
        <w:rPr>
          <w:i/>
          <w:color w:val="000000"/>
          <w:sz w:val="18"/>
          <w:szCs w:val="18"/>
        </w:rPr>
      </w:pPr>
      <w:r>
        <w:rPr>
          <w:vertAlign w:val="superscript"/>
        </w:rPr>
        <w:footnoteRef/>
      </w:r>
      <w:r>
        <w:rPr>
          <w:i/>
          <w:color w:val="000000"/>
          <w:sz w:val="18"/>
          <w:szCs w:val="18"/>
        </w:rPr>
        <w:t xml:space="preserve"> Указывается суммарное время на выполнение всех модулей КЗ одним конкурсантом.</w:t>
      </w:r>
    </w:p>
  </w:footnote>
  <w:footnote w:id="2">
    <w:p w14:paraId="310C4F32" w14:textId="77777777" w:rsidR="001A0771" w:rsidRDefault="001A0771"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9EA14BB"/>
    <w:multiLevelType w:val="hybridMultilevel"/>
    <w:tmpl w:val="FF587BFA"/>
    <w:lvl w:ilvl="0" w:tplc="87228B42">
      <w:numFmt w:val="bullet"/>
      <w:lvlText w:val="•"/>
      <w:lvlJc w:val="left"/>
      <w:pPr>
        <w:ind w:left="720" w:hanging="360"/>
      </w:pPr>
      <w:rPr>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7"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4" w15:restartNumberingAfterBreak="0">
    <w:nsid w:val="351B1015"/>
    <w:multiLevelType w:val="hybridMultilevel"/>
    <w:tmpl w:val="3A6CAA2C"/>
    <w:lvl w:ilvl="0" w:tplc="87228B42">
      <w:numFmt w:val="bullet"/>
      <w:lvlText w:val="•"/>
      <w:lvlJc w:val="left"/>
      <w:pPr>
        <w:ind w:left="720" w:hanging="360"/>
      </w:pPr>
      <w:rPr>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A86605"/>
    <w:multiLevelType w:val="hybridMultilevel"/>
    <w:tmpl w:val="69208AB6"/>
    <w:lvl w:ilvl="0" w:tplc="02D4FCF4">
      <w:numFmt w:val="bullet"/>
      <w:lvlText w:val="•"/>
      <w:lvlJc w:val="left"/>
      <w:pPr>
        <w:ind w:left="720" w:hanging="360"/>
      </w:pPr>
      <w:rPr>
        <w:b w:val="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9"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33667BC"/>
    <w:multiLevelType w:val="hybridMultilevel"/>
    <w:tmpl w:val="6388BAC8"/>
    <w:lvl w:ilvl="0" w:tplc="87228B42">
      <w:numFmt w:val="bullet"/>
      <w:lvlText w:val="•"/>
      <w:lvlJc w:val="left"/>
      <w:pPr>
        <w:ind w:left="786" w:hanging="360"/>
      </w:pPr>
      <w:rPr>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AD2D98"/>
    <w:multiLevelType w:val="hybridMultilevel"/>
    <w:tmpl w:val="F26E1A00"/>
    <w:lvl w:ilvl="0" w:tplc="87228B42">
      <w:numFmt w:val="bullet"/>
      <w:lvlText w:val="•"/>
      <w:lvlJc w:val="left"/>
      <w:pPr>
        <w:ind w:left="720" w:hanging="360"/>
      </w:pPr>
      <w:rPr>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852662A"/>
    <w:multiLevelType w:val="hybridMultilevel"/>
    <w:tmpl w:val="602A93C6"/>
    <w:lvl w:ilvl="0" w:tplc="87228B42">
      <w:numFmt w:val="bullet"/>
      <w:lvlText w:val="•"/>
      <w:lvlJc w:val="left"/>
      <w:pPr>
        <w:ind w:left="754" w:hanging="360"/>
      </w:pPr>
      <w:rPr>
        <w:lang w:val="ru-RU" w:eastAsia="en-US" w:bidi="ar-SA"/>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26"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6C2E70"/>
    <w:multiLevelType w:val="hybridMultilevel"/>
    <w:tmpl w:val="860AB74A"/>
    <w:lvl w:ilvl="0" w:tplc="87228B42">
      <w:numFmt w:val="bullet"/>
      <w:lvlText w:val="•"/>
      <w:lvlJc w:val="left"/>
      <w:pPr>
        <w:ind w:left="754" w:hanging="360"/>
      </w:pPr>
      <w:rPr>
        <w:lang w:val="ru-RU" w:eastAsia="en-US" w:bidi="ar-SA"/>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28"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4AD71FD"/>
    <w:multiLevelType w:val="hybridMultilevel"/>
    <w:tmpl w:val="85488BD8"/>
    <w:lvl w:ilvl="0" w:tplc="87228B42">
      <w:numFmt w:val="bullet"/>
      <w:lvlText w:val="•"/>
      <w:lvlJc w:val="left"/>
      <w:pPr>
        <w:ind w:left="720" w:hanging="360"/>
      </w:pPr>
      <w:rPr>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55C08B1"/>
    <w:multiLevelType w:val="hybridMultilevel"/>
    <w:tmpl w:val="61AEA414"/>
    <w:lvl w:ilvl="0" w:tplc="87228B42">
      <w:numFmt w:val="bullet"/>
      <w:lvlText w:val="•"/>
      <w:lvlJc w:val="left"/>
      <w:pPr>
        <w:ind w:left="754" w:hanging="360"/>
      </w:pPr>
      <w:rPr>
        <w:lang w:val="ru-RU" w:eastAsia="en-US" w:bidi="ar-SA"/>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num w:numId="1">
    <w:abstractNumId w:val="17"/>
  </w:num>
  <w:num w:numId="2">
    <w:abstractNumId w:val="9"/>
  </w:num>
  <w:num w:numId="3">
    <w:abstractNumId w:val="7"/>
  </w:num>
  <w:num w:numId="4">
    <w:abstractNumId w:val="2"/>
  </w:num>
  <w:num w:numId="5">
    <w:abstractNumId w:val="0"/>
  </w:num>
  <w:num w:numId="6">
    <w:abstractNumId w:val="10"/>
  </w:num>
  <w:num w:numId="7">
    <w:abstractNumId w:val="3"/>
  </w:num>
  <w:num w:numId="8">
    <w:abstractNumId w:val="6"/>
  </w:num>
  <w:num w:numId="9">
    <w:abstractNumId w:val="20"/>
  </w:num>
  <w:num w:numId="10">
    <w:abstractNumId w:val="8"/>
  </w:num>
  <w:num w:numId="11">
    <w:abstractNumId w:val="4"/>
  </w:num>
  <w:num w:numId="12">
    <w:abstractNumId w:val="11"/>
  </w:num>
  <w:num w:numId="13">
    <w:abstractNumId w:val="26"/>
  </w:num>
  <w:num w:numId="14">
    <w:abstractNumId w:val="12"/>
  </w:num>
  <w:num w:numId="15">
    <w:abstractNumId w:val="21"/>
  </w:num>
  <w:num w:numId="16">
    <w:abstractNumId w:val="28"/>
  </w:num>
  <w:num w:numId="17">
    <w:abstractNumId w:val="23"/>
  </w:num>
  <w:num w:numId="18">
    <w:abstractNumId w:val="19"/>
  </w:num>
  <w:num w:numId="19">
    <w:abstractNumId w:val="15"/>
  </w:num>
  <w:num w:numId="20">
    <w:abstractNumId w:val="18"/>
  </w:num>
  <w:num w:numId="21">
    <w:abstractNumId w:val="13"/>
  </w:num>
  <w:num w:numId="22">
    <w:abstractNumId w:val="5"/>
  </w:num>
  <w:num w:numId="23">
    <w:abstractNumId w:val="1"/>
  </w:num>
  <w:num w:numId="24">
    <w:abstractNumId w:val="30"/>
  </w:num>
  <w:num w:numId="25">
    <w:abstractNumId w:val="14"/>
  </w:num>
  <w:num w:numId="26">
    <w:abstractNumId w:val="27"/>
  </w:num>
  <w:num w:numId="27">
    <w:abstractNumId w:val="29"/>
  </w:num>
  <w:num w:numId="28">
    <w:abstractNumId w:val="16"/>
  </w:num>
  <w:num w:numId="29">
    <w:abstractNumId w:val="25"/>
  </w:num>
  <w:num w:numId="30">
    <w:abstractNumId w:val="24"/>
  </w:num>
  <w:num w:numId="31">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51E8"/>
    <w:rsid w:val="00021CCE"/>
    <w:rsid w:val="000244DA"/>
    <w:rsid w:val="00024F7D"/>
    <w:rsid w:val="00041A78"/>
    <w:rsid w:val="00054C98"/>
    <w:rsid w:val="00056CDE"/>
    <w:rsid w:val="00067386"/>
    <w:rsid w:val="000732FF"/>
    <w:rsid w:val="00081D65"/>
    <w:rsid w:val="000A1F96"/>
    <w:rsid w:val="000B3397"/>
    <w:rsid w:val="000B55A2"/>
    <w:rsid w:val="000C2FBF"/>
    <w:rsid w:val="000D258B"/>
    <w:rsid w:val="000D43CC"/>
    <w:rsid w:val="000D4C46"/>
    <w:rsid w:val="000D74AA"/>
    <w:rsid w:val="000F0FC3"/>
    <w:rsid w:val="00100FE1"/>
    <w:rsid w:val="001024BE"/>
    <w:rsid w:val="001045CF"/>
    <w:rsid w:val="00106738"/>
    <w:rsid w:val="00114D79"/>
    <w:rsid w:val="00127743"/>
    <w:rsid w:val="00137545"/>
    <w:rsid w:val="0015561E"/>
    <w:rsid w:val="001627D5"/>
    <w:rsid w:val="00166ED4"/>
    <w:rsid w:val="0017612A"/>
    <w:rsid w:val="001A0771"/>
    <w:rsid w:val="001B4B65"/>
    <w:rsid w:val="001C1282"/>
    <w:rsid w:val="001C63E7"/>
    <w:rsid w:val="001E1DF9"/>
    <w:rsid w:val="00220E70"/>
    <w:rsid w:val="002228E8"/>
    <w:rsid w:val="00237603"/>
    <w:rsid w:val="00247E8C"/>
    <w:rsid w:val="00270E01"/>
    <w:rsid w:val="002776A1"/>
    <w:rsid w:val="0029547E"/>
    <w:rsid w:val="002B1426"/>
    <w:rsid w:val="002B3DBB"/>
    <w:rsid w:val="002F2906"/>
    <w:rsid w:val="003242E1"/>
    <w:rsid w:val="00333911"/>
    <w:rsid w:val="00334165"/>
    <w:rsid w:val="003531E7"/>
    <w:rsid w:val="003601A4"/>
    <w:rsid w:val="0037535C"/>
    <w:rsid w:val="003815C7"/>
    <w:rsid w:val="003934F8"/>
    <w:rsid w:val="00397A1B"/>
    <w:rsid w:val="003A21C8"/>
    <w:rsid w:val="003C1D7A"/>
    <w:rsid w:val="003C5F97"/>
    <w:rsid w:val="003D1E51"/>
    <w:rsid w:val="004254FE"/>
    <w:rsid w:val="00436FFC"/>
    <w:rsid w:val="00437D28"/>
    <w:rsid w:val="0044354A"/>
    <w:rsid w:val="00454353"/>
    <w:rsid w:val="0045525F"/>
    <w:rsid w:val="00461AC6"/>
    <w:rsid w:val="0047429B"/>
    <w:rsid w:val="004904C5"/>
    <w:rsid w:val="004917C4"/>
    <w:rsid w:val="004A07A5"/>
    <w:rsid w:val="004B692B"/>
    <w:rsid w:val="004C3CAF"/>
    <w:rsid w:val="004C703E"/>
    <w:rsid w:val="004D096E"/>
    <w:rsid w:val="004E785E"/>
    <w:rsid w:val="004E7905"/>
    <w:rsid w:val="005055FF"/>
    <w:rsid w:val="00510059"/>
    <w:rsid w:val="005510BE"/>
    <w:rsid w:val="00554CBB"/>
    <w:rsid w:val="005560AC"/>
    <w:rsid w:val="00557CC0"/>
    <w:rsid w:val="0056194A"/>
    <w:rsid w:val="00565B7C"/>
    <w:rsid w:val="005A1625"/>
    <w:rsid w:val="005A203B"/>
    <w:rsid w:val="005B05D5"/>
    <w:rsid w:val="005B0DEC"/>
    <w:rsid w:val="005B66FC"/>
    <w:rsid w:val="005C6A23"/>
    <w:rsid w:val="005E30DC"/>
    <w:rsid w:val="00605DD7"/>
    <w:rsid w:val="0060658F"/>
    <w:rsid w:val="00613219"/>
    <w:rsid w:val="0062789A"/>
    <w:rsid w:val="0063396F"/>
    <w:rsid w:val="00640E46"/>
    <w:rsid w:val="0064179C"/>
    <w:rsid w:val="00643A8A"/>
    <w:rsid w:val="0064491A"/>
    <w:rsid w:val="00653B50"/>
    <w:rsid w:val="00666BDD"/>
    <w:rsid w:val="006776B4"/>
    <w:rsid w:val="006873B8"/>
    <w:rsid w:val="006A4EFB"/>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8311A"/>
    <w:rsid w:val="00791D70"/>
    <w:rsid w:val="007A61C5"/>
    <w:rsid w:val="007A6888"/>
    <w:rsid w:val="007B0DCC"/>
    <w:rsid w:val="007B2222"/>
    <w:rsid w:val="007B3FD5"/>
    <w:rsid w:val="007D3601"/>
    <w:rsid w:val="007D6C20"/>
    <w:rsid w:val="007E6D92"/>
    <w:rsid w:val="007E73B4"/>
    <w:rsid w:val="00812516"/>
    <w:rsid w:val="00832EBB"/>
    <w:rsid w:val="00834734"/>
    <w:rsid w:val="00835BF6"/>
    <w:rsid w:val="008761F3"/>
    <w:rsid w:val="00881DD2"/>
    <w:rsid w:val="00882B54"/>
    <w:rsid w:val="00890757"/>
    <w:rsid w:val="008912AE"/>
    <w:rsid w:val="008B0F23"/>
    <w:rsid w:val="008B560B"/>
    <w:rsid w:val="008C41F7"/>
    <w:rsid w:val="008D6DCF"/>
    <w:rsid w:val="008E5424"/>
    <w:rsid w:val="00900604"/>
    <w:rsid w:val="00901689"/>
    <w:rsid w:val="009018F0"/>
    <w:rsid w:val="00906E82"/>
    <w:rsid w:val="009203A8"/>
    <w:rsid w:val="00945E13"/>
    <w:rsid w:val="00953113"/>
    <w:rsid w:val="00954B97"/>
    <w:rsid w:val="00955127"/>
    <w:rsid w:val="00956BC9"/>
    <w:rsid w:val="00961DA0"/>
    <w:rsid w:val="00970F49"/>
    <w:rsid w:val="009715DA"/>
    <w:rsid w:val="00976338"/>
    <w:rsid w:val="00992D9C"/>
    <w:rsid w:val="009931F0"/>
    <w:rsid w:val="009955F8"/>
    <w:rsid w:val="009A1CBC"/>
    <w:rsid w:val="009A36AD"/>
    <w:rsid w:val="009B18A2"/>
    <w:rsid w:val="009D04EE"/>
    <w:rsid w:val="009E37D3"/>
    <w:rsid w:val="009E52E7"/>
    <w:rsid w:val="009E5BD9"/>
    <w:rsid w:val="009F57C0"/>
    <w:rsid w:val="00A0510D"/>
    <w:rsid w:val="00A11569"/>
    <w:rsid w:val="00A204BB"/>
    <w:rsid w:val="00A20A67"/>
    <w:rsid w:val="00A23FB8"/>
    <w:rsid w:val="00A27EE4"/>
    <w:rsid w:val="00A36EE2"/>
    <w:rsid w:val="00A4187F"/>
    <w:rsid w:val="00A57976"/>
    <w:rsid w:val="00A636B8"/>
    <w:rsid w:val="00A811AB"/>
    <w:rsid w:val="00A8496D"/>
    <w:rsid w:val="00A85D42"/>
    <w:rsid w:val="00A87627"/>
    <w:rsid w:val="00A91D4B"/>
    <w:rsid w:val="00A962D4"/>
    <w:rsid w:val="00A9790B"/>
    <w:rsid w:val="00AA2B8A"/>
    <w:rsid w:val="00AD2200"/>
    <w:rsid w:val="00AE6AB7"/>
    <w:rsid w:val="00AE7A32"/>
    <w:rsid w:val="00B162B5"/>
    <w:rsid w:val="00B236AD"/>
    <w:rsid w:val="00B30A26"/>
    <w:rsid w:val="00B330F5"/>
    <w:rsid w:val="00B3384D"/>
    <w:rsid w:val="00B37579"/>
    <w:rsid w:val="00B40FFB"/>
    <w:rsid w:val="00B4196F"/>
    <w:rsid w:val="00B45392"/>
    <w:rsid w:val="00B45AA4"/>
    <w:rsid w:val="00B610A2"/>
    <w:rsid w:val="00BA2CF0"/>
    <w:rsid w:val="00BC3813"/>
    <w:rsid w:val="00BC7808"/>
    <w:rsid w:val="00BE099A"/>
    <w:rsid w:val="00C06EBC"/>
    <w:rsid w:val="00C0723F"/>
    <w:rsid w:val="00C121F9"/>
    <w:rsid w:val="00C17B01"/>
    <w:rsid w:val="00C21E3A"/>
    <w:rsid w:val="00C26C83"/>
    <w:rsid w:val="00C31CA1"/>
    <w:rsid w:val="00C52383"/>
    <w:rsid w:val="00C56A9B"/>
    <w:rsid w:val="00C740CF"/>
    <w:rsid w:val="00C8277D"/>
    <w:rsid w:val="00C95538"/>
    <w:rsid w:val="00C96567"/>
    <w:rsid w:val="00C97E44"/>
    <w:rsid w:val="00CA6CCD"/>
    <w:rsid w:val="00CB4BE2"/>
    <w:rsid w:val="00CC50B7"/>
    <w:rsid w:val="00CD66EF"/>
    <w:rsid w:val="00CE2498"/>
    <w:rsid w:val="00CE36B8"/>
    <w:rsid w:val="00CF0DA9"/>
    <w:rsid w:val="00D02C00"/>
    <w:rsid w:val="00D12ABD"/>
    <w:rsid w:val="00D16CF1"/>
    <w:rsid w:val="00D16F4B"/>
    <w:rsid w:val="00D17132"/>
    <w:rsid w:val="00D2075B"/>
    <w:rsid w:val="00D229F1"/>
    <w:rsid w:val="00D37CEC"/>
    <w:rsid w:val="00D37DEA"/>
    <w:rsid w:val="00D405D4"/>
    <w:rsid w:val="00D41269"/>
    <w:rsid w:val="00D45007"/>
    <w:rsid w:val="00D617CC"/>
    <w:rsid w:val="00D82186"/>
    <w:rsid w:val="00D83E4E"/>
    <w:rsid w:val="00D87A1E"/>
    <w:rsid w:val="00DE39D8"/>
    <w:rsid w:val="00DE5614"/>
    <w:rsid w:val="00E0407E"/>
    <w:rsid w:val="00E04FDF"/>
    <w:rsid w:val="00E15F2A"/>
    <w:rsid w:val="00E279E8"/>
    <w:rsid w:val="00E579D6"/>
    <w:rsid w:val="00E75567"/>
    <w:rsid w:val="00E857D6"/>
    <w:rsid w:val="00EA0163"/>
    <w:rsid w:val="00EA0C3A"/>
    <w:rsid w:val="00EA30C6"/>
    <w:rsid w:val="00EB2779"/>
    <w:rsid w:val="00ED18F9"/>
    <w:rsid w:val="00ED53C9"/>
    <w:rsid w:val="00EE197A"/>
    <w:rsid w:val="00EE7DA3"/>
    <w:rsid w:val="00EF3217"/>
    <w:rsid w:val="00F1662D"/>
    <w:rsid w:val="00F3099C"/>
    <w:rsid w:val="00F35F4F"/>
    <w:rsid w:val="00F50AC5"/>
    <w:rsid w:val="00F6025D"/>
    <w:rsid w:val="00F672B2"/>
    <w:rsid w:val="00F8340A"/>
    <w:rsid w:val="00F83D10"/>
    <w:rsid w:val="00F93643"/>
    <w:rsid w:val="00F96457"/>
    <w:rsid w:val="00FB022D"/>
    <w:rsid w:val="00FB1F17"/>
    <w:rsid w:val="00FB3492"/>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table" w:customStyle="1" w:styleId="15">
    <w:name w:val="Сетка таблицы1"/>
    <w:basedOn w:val="a3"/>
    <w:next w:val="af"/>
    <w:rsid w:val="001A07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38026">
      <w:bodyDiv w:val="1"/>
      <w:marLeft w:val="0"/>
      <w:marRight w:val="0"/>
      <w:marTop w:val="0"/>
      <w:marBottom w:val="0"/>
      <w:divBdr>
        <w:top w:val="none" w:sz="0" w:space="0" w:color="auto"/>
        <w:left w:val="none" w:sz="0" w:space="0" w:color="auto"/>
        <w:bottom w:val="none" w:sz="0" w:space="0" w:color="auto"/>
        <w:right w:val="none" w:sz="0" w:space="0" w:color="auto"/>
      </w:divBdr>
    </w:div>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294607745">
      <w:bodyDiv w:val="1"/>
      <w:marLeft w:val="0"/>
      <w:marRight w:val="0"/>
      <w:marTop w:val="0"/>
      <w:marBottom w:val="0"/>
      <w:divBdr>
        <w:top w:val="none" w:sz="0" w:space="0" w:color="auto"/>
        <w:left w:val="none" w:sz="0" w:space="0" w:color="auto"/>
        <w:bottom w:val="none" w:sz="0" w:space="0" w:color="auto"/>
        <w:right w:val="none" w:sz="0" w:space="0" w:color="auto"/>
      </w:divBdr>
    </w:div>
    <w:div w:id="495388914">
      <w:bodyDiv w:val="1"/>
      <w:marLeft w:val="0"/>
      <w:marRight w:val="0"/>
      <w:marTop w:val="0"/>
      <w:marBottom w:val="0"/>
      <w:divBdr>
        <w:top w:val="none" w:sz="0" w:space="0" w:color="auto"/>
        <w:left w:val="none" w:sz="0" w:space="0" w:color="auto"/>
        <w:bottom w:val="none" w:sz="0" w:space="0" w:color="auto"/>
        <w:right w:val="none" w:sz="0" w:space="0" w:color="auto"/>
      </w:divBdr>
    </w:div>
    <w:div w:id="563177430">
      <w:bodyDiv w:val="1"/>
      <w:marLeft w:val="0"/>
      <w:marRight w:val="0"/>
      <w:marTop w:val="0"/>
      <w:marBottom w:val="0"/>
      <w:divBdr>
        <w:top w:val="none" w:sz="0" w:space="0" w:color="auto"/>
        <w:left w:val="none" w:sz="0" w:space="0" w:color="auto"/>
        <w:bottom w:val="none" w:sz="0" w:space="0" w:color="auto"/>
        <w:right w:val="none" w:sz="0" w:space="0" w:color="auto"/>
      </w:divBdr>
    </w:div>
    <w:div w:id="583032655">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623539559">
      <w:bodyDiv w:val="1"/>
      <w:marLeft w:val="0"/>
      <w:marRight w:val="0"/>
      <w:marTop w:val="0"/>
      <w:marBottom w:val="0"/>
      <w:divBdr>
        <w:top w:val="none" w:sz="0" w:space="0" w:color="auto"/>
        <w:left w:val="none" w:sz="0" w:space="0" w:color="auto"/>
        <w:bottom w:val="none" w:sz="0" w:space="0" w:color="auto"/>
        <w:right w:val="none" w:sz="0" w:space="0" w:color="auto"/>
      </w:divBdr>
    </w:div>
    <w:div w:id="628515196">
      <w:bodyDiv w:val="1"/>
      <w:marLeft w:val="0"/>
      <w:marRight w:val="0"/>
      <w:marTop w:val="0"/>
      <w:marBottom w:val="0"/>
      <w:divBdr>
        <w:top w:val="none" w:sz="0" w:space="0" w:color="auto"/>
        <w:left w:val="none" w:sz="0" w:space="0" w:color="auto"/>
        <w:bottom w:val="none" w:sz="0" w:space="0" w:color="auto"/>
        <w:right w:val="none" w:sz="0" w:space="0" w:color="auto"/>
      </w:divBdr>
    </w:div>
    <w:div w:id="703991471">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08016160">
      <w:bodyDiv w:val="1"/>
      <w:marLeft w:val="0"/>
      <w:marRight w:val="0"/>
      <w:marTop w:val="0"/>
      <w:marBottom w:val="0"/>
      <w:divBdr>
        <w:top w:val="none" w:sz="0" w:space="0" w:color="auto"/>
        <w:left w:val="none" w:sz="0" w:space="0" w:color="auto"/>
        <w:bottom w:val="none" w:sz="0" w:space="0" w:color="auto"/>
        <w:right w:val="none" w:sz="0" w:space="0" w:color="auto"/>
      </w:divBdr>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255166181">
      <w:bodyDiv w:val="1"/>
      <w:marLeft w:val="0"/>
      <w:marRight w:val="0"/>
      <w:marTop w:val="0"/>
      <w:marBottom w:val="0"/>
      <w:divBdr>
        <w:top w:val="none" w:sz="0" w:space="0" w:color="auto"/>
        <w:left w:val="none" w:sz="0" w:space="0" w:color="auto"/>
        <w:bottom w:val="none" w:sz="0" w:space="0" w:color="auto"/>
        <w:right w:val="none" w:sz="0" w:space="0" w:color="auto"/>
      </w:divBdr>
    </w:div>
    <w:div w:id="1341541600">
      <w:bodyDiv w:val="1"/>
      <w:marLeft w:val="0"/>
      <w:marRight w:val="0"/>
      <w:marTop w:val="0"/>
      <w:marBottom w:val="0"/>
      <w:divBdr>
        <w:top w:val="none" w:sz="0" w:space="0" w:color="auto"/>
        <w:left w:val="none" w:sz="0" w:space="0" w:color="auto"/>
        <w:bottom w:val="none" w:sz="0" w:space="0" w:color="auto"/>
        <w:right w:val="none" w:sz="0" w:space="0" w:color="auto"/>
      </w:divBdr>
    </w:div>
    <w:div w:id="1806504217">
      <w:bodyDiv w:val="1"/>
      <w:marLeft w:val="0"/>
      <w:marRight w:val="0"/>
      <w:marTop w:val="0"/>
      <w:marBottom w:val="0"/>
      <w:divBdr>
        <w:top w:val="none" w:sz="0" w:space="0" w:color="auto"/>
        <w:left w:val="none" w:sz="0" w:space="0" w:color="auto"/>
        <w:bottom w:val="none" w:sz="0" w:space="0" w:color="auto"/>
        <w:right w:val="none" w:sz="0" w:space="0" w:color="auto"/>
      </w:divBdr>
    </w:div>
    <w:div w:id="1878421118">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195837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8D97C-69C1-4A71-B39B-0847C3A2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3324</Words>
  <Characters>18952</Characters>
  <Application>Microsoft Office Word</Application>
  <DocSecurity>0</DocSecurity>
  <Lines>157</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User</cp:lastModifiedBy>
  <cp:revision>3</cp:revision>
  <cp:lastPrinted>2023-11-15T09:16:00Z</cp:lastPrinted>
  <dcterms:created xsi:type="dcterms:W3CDTF">2023-11-13T19:44:00Z</dcterms:created>
  <dcterms:modified xsi:type="dcterms:W3CDTF">2023-11-15T09:18:00Z</dcterms:modified>
</cp:coreProperties>
</file>