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DD5197">
        <w:tc>
          <w:tcPr>
            <w:tcW w:w="5670" w:type="dxa"/>
          </w:tcPr>
          <w:p w:rsidR="00666BDD" w:rsidRDefault="00666BDD" w:rsidP="00DD519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D1B88" w:rsidRPr="00AD1B8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Художественная роспись по дереву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AD1B8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D1B88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 w:rsidRPr="00AD1B8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:rsidR="00616C00" w:rsidRPr="00D83E4E" w:rsidRDefault="00616C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:rsidR="00334165" w:rsidRPr="00A204BB" w:rsidRDefault="00043D8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AD1B88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AD1B88">
        <w:rPr>
          <w:rFonts w:ascii="Times New Roman" w:hAnsi="Times New Roman" w:cs="Times New Roman"/>
          <w:u w:val="single"/>
          <w:lang w:bidi="en-US"/>
        </w:rPr>
        <w:t>202</w:t>
      </w:r>
      <w:r>
        <w:rPr>
          <w:rFonts w:ascii="Times New Roman" w:hAnsi="Times New Roman" w:cs="Times New Roman"/>
          <w:u w:val="single"/>
          <w:lang w:bidi="en-US"/>
        </w:rPr>
        <w:t>4</w:t>
      </w:r>
      <w:r w:rsidR="009E5BD9" w:rsidRPr="00AD1B88">
        <w:rPr>
          <w:rFonts w:ascii="Times New Roman" w:hAnsi="Times New Roman" w:cs="Times New Roman"/>
          <w:u w:val="single"/>
          <w:lang w:bidi="en-US"/>
        </w:rPr>
        <w:t xml:space="preserve"> </w:t>
      </w:r>
      <w:r w:rsidR="009E5BD9">
        <w:rPr>
          <w:rFonts w:ascii="Times New Roman" w:hAnsi="Times New Roman" w:cs="Times New Roman"/>
          <w:lang w:bidi="en-US"/>
        </w:rPr>
        <w:t>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9E4C6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C47FBC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3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D1B88" w:rsidRPr="00AD1B88">
          <w:rPr>
            <w:rStyle w:val="ae"/>
            <w:noProof/>
            <w:sz w:val="24"/>
            <w:szCs w:val="24"/>
          </w:rPr>
          <w:t>Художественная роспись по дереву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3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7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8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8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9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9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E4C63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9E4C63" w:rsidRPr="00A4187F">
          <w:rPr>
            <w:rFonts w:ascii="Times New Roman" w:hAnsi="Times New Roman"/>
            <w:noProof/>
            <w:webHidden/>
            <w:szCs w:val="24"/>
          </w:rPr>
        </w:r>
        <w:r w:rsidR="009E4C63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C47FBC">
          <w:rPr>
            <w:rFonts w:ascii="Times New Roman" w:hAnsi="Times New Roman"/>
            <w:noProof/>
            <w:webHidden/>
            <w:szCs w:val="24"/>
          </w:rPr>
          <w:t>10</w:t>
        </w:r>
        <w:r w:rsidR="009E4C63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10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9E4C63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9E4C63" w:rsidRPr="00A4187F">
          <w:rPr>
            <w:noProof/>
            <w:webHidden/>
            <w:sz w:val="24"/>
            <w:szCs w:val="24"/>
          </w:rPr>
        </w:r>
        <w:r w:rsidR="009E4C63" w:rsidRPr="00A4187F">
          <w:rPr>
            <w:noProof/>
            <w:webHidden/>
            <w:sz w:val="24"/>
            <w:szCs w:val="24"/>
          </w:rPr>
          <w:fldChar w:fldCharType="separate"/>
        </w:r>
        <w:r w:rsidR="00C47FBC">
          <w:rPr>
            <w:noProof/>
            <w:webHidden/>
            <w:sz w:val="24"/>
            <w:szCs w:val="24"/>
          </w:rPr>
          <w:t>10</w:t>
        </w:r>
        <w:r w:rsidR="009E4C63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43D8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E4C63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9E4C63" w:rsidRPr="00A4187F">
          <w:rPr>
            <w:rFonts w:ascii="Times New Roman" w:hAnsi="Times New Roman"/>
            <w:noProof/>
            <w:webHidden/>
            <w:szCs w:val="24"/>
          </w:rPr>
        </w:r>
        <w:r w:rsidR="009E4C63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C47FBC">
          <w:rPr>
            <w:rFonts w:ascii="Times New Roman" w:hAnsi="Times New Roman"/>
            <w:noProof/>
            <w:webHidden/>
            <w:szCs w:val="24"/>
          </w:rPr>
          <w:t>11</w:t>
        </w:r>
        <w:r w:rsidR="009E4C63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9E4C63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tbl>
      <w:tblPr>
        <w:tblStyle w:val="StGen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AD1B88" w:rsidTr="00DD5197">
        <w:tc>
          <w:tcPr>
            <w:tcW w:w="673" w:type="dxa"/>
          </w:tcPr>
          <w:p w:rsidR="00AD1B88" w:rsidRPr="008E0C51" w:rsidRDefault="00AD1B88" w:rsidP="00AD1B8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Toc450204622"/>
          </w:p>
        </w:tc>
        <w:tc>
          <w:tcPr>
            <w:tcW w:w="1927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AD1B88" w:rsidTr="00DD5197">
        <w:tc>
          <w:tcPr>
            <w:tcW w:w="673" w:type="dxa"/>
          </w:tcPr>
          <w:p w:rsidR="00AD1B88" w:rsidRPr="008E0C51" w:rsidRDefault="00AD1B88" w:rsidP="00AD1B8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AD1B88" w:rsidTr="00DD5197">
        <w:tc>
          <w:tcPr>
            <w:tcW w:w="673" w:type="dxa"/>
          </w:tcPr>
          <w:p w:rsidR="00AD1B88" w:rsidRPr="008E0C51" w:rsidRDefault="00AD1B88" w:rsidP="00AD1B8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AD1B88" w:rsidTr="00DD5197">
        <w:tc>
          <w:tcPr>
            <w:tcW w:w="673" w:type="dxa"/>
          </w:tcPr>
          <w:p w:rsidR="00AD1B88" w:rsidRPr="008E0C51" w:rsidRDefault="00AD1B88" w:rsidP="00AD1B8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AD1B88" w:rsidTr="00DD5197">
        <w:tc>
          <w:tcPr>
            <w:tcW w:w="673" w:type="dxa"/>
          </w:tcPr>
          <w:p w:rsidR="00AD1B88" w:rsidRPr="008E0C51" w:rsidRDefault="00AD1B88" w:rsidP="00AD1B8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AD1B88" w:rsidTr="00DD5197">
        <w:tc>
          <w:tcPr>
            <w:tcW w:w="673" w:type="dxa"/>
          </w:tcPr>
          <w:p w:rsidR="00AD1B88" w:rsidRPr="008E0C51" w:rsidRDefault="00AD1B88" w:rsidP="00AD1B88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AD1B88" w:rsidRDefault="00AD1B88" w:rsidP="00DD519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AD1B88" w:rsidRDefault="00AD1B88" w:rsidP="00DD51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AD1B88" w:rsidRPr="00DB5CD8">
        <w:rPr>
          <w:rFonts w:ascii="Times New Roman" w:hAnsi="Times New Roman" w:cs="Times New Roman"/>
          <w:sz w:val="26"/>
          <w:szCs w:val="26"/>
        </w:rPr>
        <w:t xml:space="preserve">«Художественная роспись по дереву»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AD1B88" w:rsidRPr="00DB5CD8" w:rsidRDefault="00270E01" w:rsidP="00AD1B88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5" w:name="_Toc78885652"/>
      <w:bookmarkStart w:id="6" w:name="_Toc142037185"/>
      <w:r w:rsidRPr="00AD1B88">
        <w:rPr>
          <w:rFonts w:ascii="Times New Roman" w:hAnsi="Times New Roman"/>
          <w:sz w:val="24"/>
          <w:lang w:val="ru-RU"/>
        </w:rPr>
        <w:t>1</w:t>
      </w:r>
      <w:r w:rsidR="00D17132" w:rsidRPr="00AD1B88">
        <w:rPr>
          <w:rFonts w:ascii="Times New Roman" w:hAnsi="Times New Roman"/>
          <w:sz w:val="24"/>
          <w:lang w:val="ru-RU"/>
        </w:rPr>
        <w:t>.</w:t>
      </w:r>
      <w:bookmarkEnd w:id="5"/>
      <w:r w:rsidRPr="00AD1B88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AD1B88">
        <w:rPr>
          <w:rFonts w:ascii="Times New Roman" w:hAnsi="Times New Roman"/>
          <w:sz w:val="24"/>
          <w:lang w:val="ru-RU"/>
        </w:rPr>
        <w:t xml:space="preserve"> </w:t>
      </w:r>
      <w:r w:rsidRPr="00AD1B88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6"/>
      <w:r w:rsidR="00AD1B88" w:rsidRPr="00DB5CD8">
        <w:rPr>
          <w:rFonts w:ascii="Times New Roman" w:hAnsi="Times New Roman"/>
          <w:color w:val="000000"/>
          <w:sz w:val="26"/>
          <w:szCs w:val="26"/>
          <w:lang w:val="ru-RU"/>
        </w:rPr>
        <w:t>«Художественная роспись по дереву»</w:t>
      </w:r>
    </w:p>
    <w:p w:rsidR="003242E1" w:rsidRDefault="003242E1" w:rsidP="00AD1B88">
      <w:pPr>
        <w:pStyle w:val="-2"/>
        <w:ind w:firstLine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270E01">
        <w:rPr>
          <w:rFonts w:ascii="Times New Roman" w:hAnsi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:rsidTr="000244DA"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AD1B88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AD1B88" w:rsidRPr="000244DA" w:rsidRDefault="00AD1B8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процесса, документация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D1B88" w:rsidRPr="00DB5CD8" w:rsidRDefault="00AD1B88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AD1B88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D1B88" w:rsidRPr="000244DA" w:rsidRDefault="00AD1B8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D1B88" w:rsidRPr="00DB5CD8" w:rsidRDefault="00AD1B88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AD1B88" w:rsidRPr="00DB5CD8" w:rsidRDefault="00AD1B88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правила техники безопасности при организации рабочего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места</w:t>
            </w:r>
          </w:p>
          <w:p w:rsidR="00AD1B88" w:rsidRPr="00DB5CD8" w:rsidRDefault="00AD1B88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-правильно утилизировать отработанные лакокрасочные материалы</w:t>
            </w:r>
          </w:p>
          <w:p w:rsidR="00AD1B88" w:rsidRPr="00DB5CD8" w:rsidRDefault="00AD1B88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инструкции производителя при использовании оборудования 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технологические карты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D1B88" w:rsidRPr="000244DA" w:rsidRDefault="00AD1B8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88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D1B88" w:rsidRPr="000244DA" w:rsidRDefault="00AD1B8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применять знания технических материалов и навыки исполнительского мастерства в процессе варьирования и самостоятельного воплощения изделий декоративно прикладного искусства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организовать рабочее место в соответствии с правилами охраны труда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рационально распределять рабочее время с учетом каждого этапа работы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оборудование безопасно и в соответствии с инструкциями производителя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во время выполнения работ поддерживать порядок на рабочем месте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после работы убирать рабочее место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соблюдать чистоту и аккуратность при росписи изделия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технологические карты выполнения изделия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Технический паспорт изделия с включением информации об авторе, наименовании и названии изделия, о виде росписи, о габаритах изделия, о материалах (например: древесина липы, масло), о функционале (назначении) изделия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в работе только необходимое количество краски, не выбрасывая большого количества излишков</w:t>
            </w:r>
          </w:p>
          <w:p w:rsidR="00AD1B88" w:rsidRPr="00DB5CD8" w:rsidRDefault="00AD1B88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выполнять расчет затрат для росписи изделия (лаки, краски, разбавители, приспособления амортизация оборудования и инструментов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D1B88" w:rsidRPr="000244DA" w:rsidRDefault="00AD1B8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культуру и этику общения с коллегами, руководством, клиентами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правила конфиденциальной работы с клиентами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предоставлять экспертные консультации по изделиям декоративно-прикладного искусства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давать рекомендации клиенту по уходу за расписанным изделием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эффективно общаться с покупателями и заказчиками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владеть профессиональной терминологией, 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разъяснять термины клиентам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-инструкцию по работе с электрооборудованием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название, вид инструм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ента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перо, кисть и др.)</w:t>
            </w: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 и его предназначение;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-осуществлять подбор инструментов и приспособлений, необходимых для росписи изделия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использовать электрооборудование (сушильный шкаф, шлифовальную машину, производственный фен, краскораспылитель и т.п.) 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правильно мыть и хранить рабочий инструмент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осуществлять подбор кистей для каждого вида и операции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ресурсы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инструменты взаимодействия и обратной связи при продвижении продукта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программы графических редакторов для разработки художественно-графических проектов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обрабатывать фотографии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презентовать изделия клиенту через Интернет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размещать рекламу изделий на страницах в социальных сетях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Свойства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физические и химические свойства новейших материалов, применяемых при изготовлении изделий художественной росписи по дереву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характеристики лакокрасочных материалов (свето- и термостойкость, </w:t>
            </w:r>
            <w:proofErr w:type="spellStart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укрывистость</w:t>
            </w:r>
            <w:proofErr w:type="spellEnd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разбавитель, время высыхания);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этапы подготовки деревянного изделия под роспись в соответствии с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0244DA" w:rsidRDefault="00CE5B5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актуализировать процесс изготовления изделий декоративно-прикладного искусства, путем использования современных материалов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применять различные красочные составы в соответствии с видом росписи и техническими характеристиками (свето- и термостойкость, </w:t>
            </w:r>
            <w:proofErr w:type="spellStart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укрывистость</w:t>
            </w:r>
            <w:proofErr w:type="spellEnd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разбавитель, время высыхания)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осуществлять подбор материалов, необходимых для росписи изделия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строго по назначению различные виды лаков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-подготавливать изделие под роспись: грунтовать, шлифовать и др. в соответствии с технологическим процессом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процесс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алгоритм выполнения росписи изделий из дерева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композиционное построение эскизов с использованием национальных традиций росписи по дереву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условные обозначения элементов и схемы их расположения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приемы, техники и традиции декорирования орнамента различных видов росписи по дереву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декорирования орнамента (</w:t>
            </w:r>
            <w:proofErr w:type="spellStart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разживка</w:t>
            </w:r>
            <w:proofErr w:type="spellEnd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оживка, написание усиков или </w:t>
            </w:r>
            <w:proofErr w:type="spellStart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травочных</w:t>
            </w:r>
            <w:proofErr w:type="spellEnd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элементов и др.) при выполнении художественной росписи деревянных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0244DA" w:rsidRDefault="00CE5B5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B55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E5B55" w:rsidRPr="00DB5CD8" w:rsidRDefault="00CE5B55" w:rsidP="00DD519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соблюдать алгоритм выполнения росписи изделия из дерева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создавать подробные эскизы композиций с художественной росписью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кистевыми приемами элементы росписи (капельки, усики, травинки)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-производить художественную роспись деревянных изделий с использованием различных техник и приемов художественной росписи по дереву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четко и тонко наводить пояски на изделии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соблюдать в художественной росписи плавность линий и соразмерность элементов</w:t>
            </w:r>
          </w:p>
          <w:p w:rsidR="00CE5B55" w:rsidRPr="00DB5CD8" w:rsidRDefault="00CE5B55" w:rsidP="00DD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отводку готового изделия</w:t>
            </w:r>
          </w:p>
          <w:p w:rsidR="00CE5B55" w:rsidRPr="00DB5CD8" w:rsidRDefault="00CE5B55" w:rsidP="00DD519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актуальные тенденции росписи к новому проекту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5B55" w:rsidRPr="000244DA" w:rsidRDefault="00CE5B5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FBC" w:rsidRDefault="00C47FBC" w:rsidP="00C47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78885655"/>
      <w:bookmarkStart w:id="8" w:name="_Toc142037186"/>
    </w:p>
    <w:p w:rsidR="007274B8" w:rsidRPr="00D83E4E" w:rsidRDefault="00F8340A" w:rsidP="00C47FB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808"/>
        <w:gridCol w:w="1808"/>
        <w:gridCol w:w="1811"/>
        <w:gridCol w:w="2051"/>
      </w:tblGrid>
      <w:tr w:rsidR="004E785E" w:rsidRPr="00613219" w:rsidTr="00753E19">
        <w:trPr>
          <w:trHeight w:val="1538"/>
          <w:jc w:val="center"/>
        </w:trPr>
        <w:tc>
          <w:tcPr>
            <w:tcW w:w="3967" w:type="pct"/>
            <w:gridSpan w:val="5"/>
            <w:shd w:val="clear" w:color="auto" w:fill="92D050"/>
            <w:vAlign w:val="center"/>
          </w:tcPr>
          <w:p w:rsidR="004E785E" w:rsidRPr="00613219" w:rsidRDefault="004E785E" w:rsidP="00753E1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33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753E19" w:rsidRPr="00613219" w:rsidTr="00753E19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:rsidR="00753E19" w:rsidRPr="00613219" w:rsidRDefault="00753E1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4" w:type="pct"/>
            <w:shd w:val="clear" w:color="auto" w:fill="92D050"/>
            <w:vAlign w:val="center"/>
          </w:tcPr>
          <w:p w:rsidR="00753E19" w:rsidRPr="00613219" w:rsidRDefault="00753E1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33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53E19" w:rsidRPr="00613219" w:rsidTr="00753E1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53E19" w:rsidRPr="00613219" w:rsidRDefault="00753E1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:rsidR="00753E19" w:rsidRPr="00613219" w:rsidRDefault="00AE443B" w:rsidP="00AE4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53E19" w:rsidRPr="00613219" w:rsidTr="00753E1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53E19" w:rsidRPr="00613219" w:rsidRDefault="00753E1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:rsidR="00753E19" w:rsidRPr="00613219" w:rsidRDefault="00753E19" w:rsidP="00DD5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53E19" w:rsidRPr="00613219" w:rsidTr="00753E1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53E19" w:rsidRPr="00613219" w:rsidRDefault="00753E1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:rsidR="00753E19" w:rsidRPr="00613219" w:rsidRDefault="00753E19" w:rsidP="00DD5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53E19" w:rsidRPr="00613219" w:rsidTr="00753E1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53E19" w:rsidRPr="00613219" w:rsidRDefault="00753E1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:rsidR="00753E19" w:rsidRPr="00613219" w:rsidRDefault="00AE443B" w:rsidP="00DD5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53E19" w:rsidRPr="00613219" w:rsidTr="00753E1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53E19" w:rsidRPr="00613219" w:rsidRDefault="00753E1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:rsidR="00753E19" w:rsidRPr="00613219" w:rsidRDefault="00753E19" w:rsidP="00DD5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53E19" w:rsidRPr="00613219" w:rsidTr="00753E19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:rsidR="00753E19" w:rsidRPr="00613219" w:rsidRDefault="00753E1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:rsidR="00753E19" w:rsidRPr="00613219" w:rsidRDefault="00753E1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3" w:type="pct"/>
            <w:vAlign w:val="center"/>
          </w:tcPr>
          <w:p w:rsidR="00753E19" w:rsidRPr="00613219" w:rsidRDefault="00AE443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:rsidR="00753E19" w:rsidRPr="00613219" w:rsidRDefault="00753E19" w:rsidP="00DD5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53E19" w:rsidRPr="00613219" w:rsidTr="00753E19">
        <w:trPr>
          <w:trHeight w:val="50"/>
          <w:jc w:val="center"/>
        </w:trPr>
        <w:tc>
          <w:tcPr>
            <w:tcW w:w="1197" w:type="pct"/>
            <w:gridSpan w:val="2"/>
            <w:shd w:val="clear" w:color="auto" w:fill="00B050"/>
            <w:vAlign w:val="center"/>
          </w:tcPr>
          <w:p w:rsidR="00753E19" w:rsidRPr="00613219" w:rsidRDefault="00753E1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:rsidR="00753E19" w:rsidRDefault="00753E1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критерий/</w:t>
            </w:r>
          </w:p>
          <w:p w:rsidR="00753E19" w:rsidRPr="00613219" w:rsidRDefault="00753E1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:rsidR="00753E19" w:rsidRDefault="00753E1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критерий/</w:t>
            </w:r>
          </w:p>
          <w:p w:rsidR="00753E19" w:rsidRPr="00613219" w:rsidRDefault="00753E1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:rsidR="00753E19" w:rsidRDefault="00753E1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критерий/</w:t>
            </w:r>
          </w:p>
          <w:p w:rsidR="00753E19" w:rsidRPr="00613219" w:rsidRDefault="00753E1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модуль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:rsidR="00753E19" w:rsidRPr="00613219" w:rsidRDefault="00753E19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51" w:type="pct"/>
        <w:tblLook w:val="04A0" w:firstRow="1" w:lastRow="0" w:firstColumn="1" w:lastColumn="0" w:noHBand="0" w:noVBand="1"/>
      </w:tblPr>
      <w:tblGrid>
        <w:gridCol w:w="562"/>
        <w:gridCol w:w="3124"/>
        <w:gridCol w:w="6270"/>
      </w:tblGrid>
      <w:tr w:rsidR="008761F3" w:rsidRPr="009D04EE" w:rsidTr="00FB6AE7">
        <w:trPr>
          <w:trHeight w:val="270"/>
        </w:trPr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DD5197" w:rsidRPr="009D04EE" w:rsidTr="00FB6AE7">
        <w:trPr>
          <w:trHeight w:val="1700"/>
        </w:trPr>
        <w:tc>
          <w:tcPr>
            <w:tcW w:w="282" w:type="pct"/>
            <w:shd w:val="clear" w:color="auto" w:fill="00B050"/>
          </w:tcPr>
          <w:p w:rsidR="00DD5197" w:rsidRPr="00437D28" w:rsidRDefault="00DD519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DD5197" w:rsidRPr="004904C5" w:rsidRDefault="00DD519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Выполнение городецкой росписи на доске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D5197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росписи</w:t>
            </w:r>
          </w:p>
          <w:p w:rsidR="00DD5197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>
              <w:rPr>
                <w:color w:val="000000"/>
                <w:sz w:val="24"/>
                <w:szCs w:val="24"/>
              </w:rPr>
              <w:t xml:space="preserve"> цветочного орнамента Начальные о</w:t>
            </w:r>
            <w:r w:rsidRPr="00B879F8">
              <w:rPr>
                <w:color w:val="000000"/>
                <w:sz w:val="24"/>
                <w:szCs w:val="24"/>
              </w:rPr>
              <w:t xml:space="preserve">перации </w:t>
            </w:r>
            <w:r>
              <w:rPr>
                <w:color w:val="000000"/>
                <w:sz w:val="24"/>
                <w:szCs w:val="24"/>
              </w:rPr>
              <w:t xml:space="preserve">городецкой росписи </w:t>
            </w:r>
          </w:p>
          <w:p w:rsidR="00DD5197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Прорисовка элементов</w:t>
            </w:r>
          </w:p>
          <w:p w:rsidR="00DD5197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Декорирование изделия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D5197" w:rsidRPr="005C6DC0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Кайма, отводка изделия</w:t>
            </w:r>
          </w:p>
        </w:tc>
      </w:tr>
      <w:tr w:rsidR="00DD5197" w:rsidRPr="009D04EE" w:rsidTr="00FB6AE7">
        <w:trPr>
          <w:trHeight w:val="850"/>
        </w:trPr>
        <w:tc>
          <w:tcPr>
            <w:tcW w:w="282" w:type="pct"/>
            <w:shd w:val="clear" w:color="auto" w:fill="00B050"/>
          </w:tcPr>
          <w:p w:rsidR="00DD5197" w:rsidRPr="00437D28" w:rsidRDefault="00DD519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DD5197" w:rsidRPr="004904C5" w:rsidRDefault="00DD519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Выполнение росписи матрешки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D5197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Операции росписи на токарном изделии</w:t>
            </w:r>
          </w:p>
          <w:p w:rsidR="00DD5197" w:rsidRPr="00B879F8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Роспись лица</w:t>
            </w:r>
          </w:p>
          <w:p w:rsidR="00DD5197" w:rsidRPr="00B879F8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</w:p>
          <w:p w:rsidR="00DD5197" w:rsidRPr="00B879F8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879F8">
              <w:rPr>
                <w:color w:val="000000"/>
                <w:sz w:val="24"/>
                <w:szCs w:val="24"/>
              </w:rPr>
              <w:t>Крытьё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платочка, сарафана</w:t>
            </w:r>
          </w:p>
          <w:p w:rsidR="00DD5197" w:rsidRPr="005C6DC0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879F8">
              <w:rPr>
                <w:color w:val="000000"/>
                <w:sz w:val="24"/>
                <w:szCs w:val="24"/>
              </w:rPr>
              <w:t>Наляпка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9F8">
              <w:rPr>
                <w:color w:val="000000"/>
                <w:sz w:val="24"/>
                <w:szCs w:val="24"/>
              </w:rPr>
              <w:t>разживка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цветочных элементов</w:t>
            </w:r>
          </w:p>
        </w:tc>
      </w:tr>
      <w:tr w:rsidR="00DD5197" w:rsidRPr="009D04EE" w:rsidTr="00FB6AE7">
        <w:trPr>
          <w:trHeight w:val="1141"/>
        </w:trPr>
        <w:tc>
          <w:tcPr>
            <w:tcW w:w="282" w:type="pct"/>
            <w:shd w:val="clear" w:color="auto" w:fill="00B050"/>
          </w:tcPr>
          <w:p w:rsidR="00DD5197" w:rsidRPr="00437D28" w:rsidRDefault="00DD519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DD5197" w:rsidRPr="004904C5" w:rsidRDefault="00DD519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5091">
              <w:rPr>
                <w:b/>
                <w:bCs/>
                <w:color w:val="000000"/>
                <w:sz w:val="28"/>
                <w:szCs w:val="28"/>
              </w:rPr>
              <w:t>Презентация готового изделия</w:t>
            </w:r>
          </w:p>
        </w:tc>
        <w:tc>
          <w:tcPr>
            <w:tcW w:w="3149" w:type="pct"/>
            <w:shd w:val="clear" w:color="auto" w:fill="auto"/>
          </w:tcPr>
          <w:p w:rsidR="00FB6AE7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оставить композицию из предложенных материалов</w:t>
            </w:r>
          </w:p>
          <w:p w:rsidR="00DD5197" w:rsidRDefault="00DD519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87E8D">
              <w:rPr>
                <w:color w:val="000000"/>
                <w:sz w:val="24"/>
                <w:szCs w:val="24"/>
              </w:rPr>
              <w:t xml:space="preserve">роизвести фотосъёмку </w:t>
            </w:r>
          </w:p>
          <w:p w:rsidR="00FB6AE7" w:rsidRDefault="00FB6AE7" w:rsidP="00DD51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оздать на компьютер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87E8D">
              <w:rPr>
                <w:color w:val="000000"/>
                <w:sz w:val="24"/>
                <w:szCs w:val="24"/>
              </w:rPr>
              <w:t xml:space="preserve"> папку с названием</w:t>
            </w:r>
          </w:p>
          <w:p w:rsidR="00DD5197" w:rsidRPr="004904C5" w:rsidRDefault="00DD5197" w:rsidP="00DD51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копировать в папку фотографию, подписать по образцу.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CE5B55" w:rsidRDefault="00CE5B55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Возраст: 14-16 лет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E5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CE5B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D94BA1" w:rsidRDefault="005A1625" w:rsidP="009E5BD9">
      <w:pPr>
        <w:pStyle w:val="-2"/>
        <w:jc w:val="center"/>
        <w:rPr>
          <w:rFonts w:ascii="Times New Roman" w:hAnsi="Times New Roman"/>
          <w:sz w:val="26"/>
          <w:szCs w:val="26"/>
        </w:rPr>
      </w:pPr>
      <w:bookmarkStart w:id="11" w:name="_Toc142037189"/>
      <w:r w:rsidRPr="00D94BA1">
        <w:rPr>
          <w:rFonts w:ascii="Times New Roman" w:hAnsi="Times New Roman"/>
          <w:sz w:val="26"/>
          <w:szCs w:val="26"/>
        </w:rPr>
        <w:lastRenderedPageBreak/>
        <w:t xml:space="preserve">1.5.1. </w:t>
      </w:r>
      <w:r w:rsidR="008C41F7" w:rsidRPr="00D94BA1">
        <w:rPr>
          <w:rFonts w:ascii="Times New Roman" w:hAnsi="Times New Roman"/>
          <w:sz w:val="26"/>
          <w:szCs w:val="26"/>
        </w:rPr>
        <w:t>Разработка/выбор конкурсного задания</w:t>
      </w:r>
      <w:bookmarkEnd w:id="11"/>
    </w:p>
    <w:p w:rsidR="008C41F7" w:rsidRPr="00D94BA1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Конкурсное задание состоит из </w:t>
      </w:r>
      <w:r w:rsidR="00CE5B55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</w:t>
      </w:r>
      <w:r w:rsidR="00CE5B55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640E46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</w:t>
      </w:r>
      <w:proofErr w:type="gramStart"/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обязательную к выполнению</w:t>
      </w:r>
      <w:proofErr w:type="gramEnd"/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(инвариант) </w:t>
      </w:r>
      <w:r w:rsidR="00CE5B55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B55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</w:t>
      </w:r>
      <w:r w:rsidR="00CE5B55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вариативную часть </w:t>
      </w:r>
      <w:r w:rsidR="00CE5B55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B55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</w:t>
      </w:r>
      <w:r w:rsidR="00CE5B55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Общее количество баллов конкурсного задания составляет 100.</w:t>
      </w:r>
    </w:p>
    <w:p w:rsidR="008C41F7" w:rsidRPr="00D94BA1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к выполнению</w:t>
      </w:r>
      <w:proofErr w:type="gramEnd"/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Pr="00D94BA1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</w:t>
      </w:r>
      <w:r w:rsidR="00024F7D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формируется регионом самостоятельно под запрос работодателя. При этом</w:t>
      </w:r>
      <w:proofErr w:type="gramStart"/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F7D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на выполнение модуля и 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баллов в критериях </w:t>
      </w:r>
      <w:r w:rsidR="00640E46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по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аспектам не меня</w:t>
      </w:r>
      <w:r w:rsidR="00024F7D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9E5BD9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3. </w:t>
      </w:r>
      <w:proofErr w:type="gramStart"/>
      <w:r w:rsidR="009E5BD9"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Матрица конкурсного задания)</w:t>
      </w:r>
      <w:r w:rsidRPr="00D94B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30AE0" w:rsidRPr="00D94BA1" w:rsidRDefault="00730AE0" w:rsidP="00A4187F">
      <w:pPr>
        <w:pStyle w:val="-2"/>
        <w:jc w:val="center"/>
        <w:rPr>
          <w:rFonts w:ascii="Times New Roman" w:hAnsi="Times New Roman"/>
          <w:sz w:val="26"/>
          <w:szCs w:val="26"/>
        </w:rPr>
      </w:pPr>
      <w:bookmarkStart w:id="12" w:name="_Toc142037190"/>
      <w:r w:rsidRPr="00D94BA1">
        <w:rPr>
          <w:rFonts w:ascii="Times New Roman" w:hAnsi="Times New Roman"/>
          <w:sz w:val="26"/>
          <w:szCs w:val="26"/>
        </w:rPr>
        <w:t>1.5.2. Структура модулей конкурсного задания</w:t>
      </w:r>
      <w:r w:rsidR="000B55A2" w:rsidRPr="00D94BA1">
        <w:rPr>
          <w:rFonts w:ascii="Times New Roman" w:hAnsi="Times New Roman"/>
          <w:sz w:val="26"/>
          <w:szCs w:val="26"/>
        </w:rPr>
        <w:t xml:space="preserve"> </w:t>
      </w:r>
      <w:r w:rsidR="000B55A2" w:rsidRPr="00D94BA1">
        <w:rPr>
          <w:rFonts w:ascii="Times New Roman" w:hAnsi="Times New Roman"/>
          <w:color w:val="000000"/>
          <w:sz w:val="26"/>
          <w:szCs w:val="26"/>
          <w:lang w:eastAsia="ru-RU"/>
        </w:rPr>
        <w:t>(инвариант/</w:t>
      </w:r>
      <w:proofErr w:type="spellStart"/>
      <w:r w:rsidR="000B55A2" w:rsidRPr="00D94BA1">
        <w:rPr>
          <w:rFonts w:ascii="Times New Roman" w:hAnsi="Times New Roman"/>
          <w:color w:val="000000"/>
          <w:sz w:val="26"/>
          <w:szCs w:val="26"/>
          <w:lang w:eastAsia="ru-RU"/>
        </w:rPr>
        <w:t>вариатив</w:t>
      </w:r>
      <w:proofErr w:type="spellEnd"/>
      <w:r w:rsidR="000B55A2" w:rsidRPr="00D94BA1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bookmarkEnd w:id="12"/>
    </w:p>
    <w:p w:rsidR="000B55A2" w:rsidRPr="00D94BA1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0AE0" w:rsidRPr="00D94BA1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4B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А.</w:t>
      </w:r>
      <w:r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E85091"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городецкой росписи на доске</w:t>
      </w:r>
      <w:r w:rsidR="00A43B94"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B55A2"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43B94" w:rsidRPr="00D94BA1">
        <w:rPr>
          <w:rFonts w:ascii="Times New Roman" w:hAnsi="Times New Roman" w:cs="Times New Roman"/>
          <w:sz w:val="26"/>
          <w:szCs w:val="26"/>
        </w:rPr>
        <w:t>(инвариант)</w:t>
      </w:r>
    </w:p>
    <w:p w:rsidR="00730AE0" w:rsidRPr="00D94BA1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A26FDB"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26FDB" w:rsidRPr="00D94BA1">
        <w:rPr>
          <w:rFonts w:ascii="Times New Roman" w:eastAsia="Times New Roman" w:hAnsi="Times New Roman" w:cs="Times New Roman"/>
          <w:bCs/>
          <w:i/>
          <w:sz w:val="26"/>
          <w:szCs w:val="26"/>
        </w:rPr>
        <w:t>5 часов 30 минут</w:t>
      </w:r>
    </w:p>
    <w:p w:rsidR="00E85091" w:rsidRPr="00D94BA1" w:rsidRDefault="00730AE0" w:rsidP="00A26F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85091"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Конкурсанту необходимо выполнить </w:t>
      </w:r>
      <w:proofErr w:type="gramStart"/>
      <w:r w:rsidR="00E85091" w:rsidRPr="00D94BA1">
        <w:rPr>
          <w:rFonts w:ascii="Times New Roman" w:eastAsia="Times New Roman" w:hAnsi="Times New Roman" w:cs="Times New Roman"/>
          <w:bCs/>
          <w:sz w:val="26"/>
          <w:szCs w:val="26"/>
        </w:rPr>
        <w:t>городецкую</w:t>
      </w:r>
      <w:proofErr w:type="gramEnd"/>
      <w:r w:rsidR="00E85091"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роспись на разделочной доске в технике «Цветочный орнамент». Орнамент дополняется приписками (нажимы, усики, травинки).</w:t>
      </w:r>
    </w:p>
    <w:p w:rsidR="00A26FDB" w:rsidRPr="00D94BA1" w:rsidRDefault="00E85091" w:rsidP="00A26FDB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Конкурсанту необходимо оформить изделие каймой в соответствии с традициями городецкой росписи. </w:t>
      </w:r>
      <w:r w:rsidR="00A26FDB" w:rsidRPr="00D94BA1">
        <w:rPr>
          <w:rFonts w:ascii="Times New Roman" w:eastAsia="Times New Roman" w:hAnsi="Times New Roman"/>
          <w:bCs/>
          <w:sz w:val="26"/>
          <w:szCs w:val="26"/>
        </w:rPr>
        <w:t>Выполнить необходимым цветом краски отводку края изделия.</w:t>
      </w:r>
    </w:p>
    <w:p w:rsidR="00730AE0" w:rsidRPr="00D94BA1" w:rsidRDefault="00730AE0" w:rsidP="00A26FD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30AE0" w:rsidRPr="00D94BA1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4B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Б.</w:t>
      </w:r>
      <w:r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E85091"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росписи матрешки</w:t>
      </w:r>
      <w:r w:rsidR="00A43B94"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43B94" w:rsidRPr="00D94BA1">
        <w:rPr>
          <w:rFonts w:ascii="Times New Roman" w:hAnsi="Times New Roman" w:cs="Times New Roman"/>
          <w:sz w:val="26"/>
          <w:szCs w:val="26"/>
        </w:rPr>
        <w:t>(инвариант)</w:t>
      </w:r>
    </w:p>
    <w:p w:rsidR="00A26FDB" w:rsidRPr="00D94BA1" w:rsidRDefault="00A26FDB" w:rsidP="00A26F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94BA1">
        <w:rPr>
          <w:rFonts w:ascii="Times New Roman" w:eastAsia="Times New Roman" w:hAnsi="Times New Roman" w:cs="Times New Roman"/>
          <w:bCs/>
          <w:i/>
          <w:sz w:val="26"/>
          <w:szCs w:val="26"/>
        </w:rPr>
        <w:t>5 часов 30 минут</w:t>
      </w:r>
    </w:p>
    <w:p w:rsidR="00A26FDB" w:rsidRPr="00D94BA1" w:rsidRDefault="00730AE0" w:rsidP="00A26F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26FDB" w:rsidRPr="00D94BA1">
        <w:rPr>
          <w:rFonts w:ascii="Times New Roman" w:eastAsia="Times New Roman" w:hAnsi="Times New Roman" w:cs="Times New Roman"/>
          <w:bCs/>
          <w:sz w:val="26"/>
          <w:szCs w:val="26"/>
        </w:rPr>
        <w:t>Конкурсанту необходимо выполнить роспись матрёшки размером 110х55х55 мм</w:t>
      </w:r>
      <w:proofErr w:type="gramStart"/>
      <w:r w:rsidR="00A26FDB" w:rsidRPr="00D94BA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  <w:r w:rsidR="00A26FDB"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  </w:t>
      </w:r>
      <w:proofErr w:type="gramStart"/>
      <w:r w:rsidR="00A26FDB" w:rsidRPr="00D94BA1">
        <w:rPr>
          <w:rFonts w:ascii="Times New Roman" w:eastAsia="Times New Roman" w:hAnsi="Times New Roman" w:cs="Times New Roman"/>
          <w:bCs/>
          <w:sz w:val="26"/>
          <w:szCs w:val="26"/>
        </w:rPr>
        <w:t>ц</w:t>
      </w:r>
      <w:proofErr w:type="gramEnd"/>
      <w:r w:rsidR="00A26FDB"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веточным орнаментом на фартуке и платке. </w:t>
      </w:r>
      <w:proofErr w:type="spellStart"/>
      <w:r w:rsidR="00A26FDB" w:rsidRPr="00D94BA1">
        <w:rPr>
          <w:rFonts w:ascii="Times New Roman" w:eastAsia="Times New Roman" w:hAnsi="Times New Roman" w:cs="Times New Roman"/>
          <w:bCs/>
          <w:sz w:val="26"/>
          <w:szCs w:val="26"/>
        </w:rPr>
        <w:t>Крытье</w:t>
      </w:r>
      <w:proofErr w:type="spellEnd"/>
      <w:r w:rsidR="00A26FDB"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сарафана и платка должно быть выполнено цветами красок гармонирующих между собой.</w:t>
      </w:r>
    </w:p>
    <w:p w:rsidR="00A26FDB" w:rsidRPr="00D94BA1" w:rsidRDefault="00A26FDB" w:rsidP="00A26F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t>Лицо матрёшки выполняется в соответствии с замыслом конкурсанта, соблюдая пропорциональность расположения глаз, носа, рта и щечек.</w:t>
      </w:r>
    </w:p>
    <w:p w:rsidR="00A26FDB" w:rsidRPr="00D94BA1" w:rsidRDefault="00A26FDB" w:rsidP="00A26F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Цветочный букет на фартуке должен состоять из главных (цветы, листья) и дополнительных (бутоны, ягоды, мелкие цветы) элементов.</w:t>
      </w:r>
    </w:p>
    <w:p w:rsidR="00A26FDB" w:rsidRPr="00D94BA1" w:rsidRDefault="00A26FDB" w:rsidP="00A26F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Конкурсанту необходимо декорировать платок цветочным орнаментом. Элементы орнамента должны соответствовать букету на фартуке. </w:t>
      </w:r>
    </w:p>
    <w:p w:rsidR="00A26FDB" w:rsidRPr="00D94BA1" w:rsidRDefault="00A26FDB" w:rsidP="00A26F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Кайма оформляется при использовании дополнительных элементов основного цветочного орнамента. </w:t>
      </w:r>
    </w:p>
    <w:p w:rsidR="00730AE0" w:rsidRPr="00D94BA1" w:rsidRDefault="00730AE0" w:rsidP="00730A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85091" w:rsidRPr="00D94BA1" w:rsidRDefault="00730AE0" w:rsidP="00E850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4B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В.</w:t>
      </w:r>
      <w:r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E85091" w:rsidRPr="00D94B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Презентация готового изделия </w:t>
      </w:r>
      <w:r w:rsidR="00E85091"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</w:t>
      </w:r>
      <w:proofErr w:type="spellStart"/>
      <w:r w:rsidR="00E85091"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вариатив</w:t>
      </w:r>
      <w:proofErr w:type="spellEnd"/>
      <w:r w:rsidR="00E85091" w:rsidRPr="00D94B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730AE0" w:rsidRPr="00D94BA1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A26FDB" w:rsidRPr="00D94BA1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1 час</w:t>
      </w:r>
    </w:p>
    <w:p w:rsidR="00A26FDB" w:rsidRPr="00D94BA1" w:rsidRDefault="00730AE0" w:rsidP="0067514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4BA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  <w:r w:rsidRPr="00D94B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3" w:name="_Toc78885643"/>
      <w:bookmarkStart w:id="14" w:name="_Toc142037191"/>
      <w:r w:rsidR="00A26FDB" w:rsidRPr="00D94BA1">
        <w:rPr>
          <w:rFonts w:ascii="Times New Roman" w:hAnsi="Times New Roman" w:cs="Times New Roman"/>
          <w:bCs/>
          <w:sz w:val="26"/>
          <w:szCs w:val="26"/>
        </w:rPr>
        <w:t>Участник в</w:t>
      </w:r>
      <w:r w:rsidR="00A26FDB" w:rsidRPr="00D94BA1">
        <w:rPr>
          <w:rFonts w:ascii="Times New Roman" w:hAnsi="Times New Roman" w:cs="Times New Roman"/>
          <w:color w:val="000000"/>
          <w:sz w:val="26"/>
          <w:szCs w:val="26"/>
        </w:rPr>
        <w:t>ыполняет фото готов</w:t>
      </w:r>
      <w:r w:rsidR="00A43B94" w:rsidRPr="00D94BA1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A26FDB" w:rsidRPr="00D94BA1">
        <w:rPr>
          <w:rFonts w:ascii="Times New Roman" w:hAnsi="Times New Roman" w:cs="Times New Roman"/>
          <w:color w:val="000000"/>
          <w:sz w:val="26"/>
          <w:szCs w:val="26"/>
        </w:rPr>
        <w:t xml:space="preserve"> изделия, сохраняет в заданном формате.</w:t>
      </w:r>
    </w:p>
    <w:p w:rsidR="00A26FDB" w:rsidRPr="00D94BA1" w:rsidRDefault="00A26FDB" w:rsidP="0067514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4BA1">
        <w:rPr>
          <w:rFonts w:ascii="Times New Roman" w:hAnsi="Times New Roman" w:cs="Times New Roman"/>
          <w:color w:val="000000"/>
          <w:sz w:val="26"/>
          <w:szCs w:val="26"/>
        </w:rPr>
        <w:t xml:space="preserve">Из предложенных материалов конкурсант составляет композицию. Производит фотосъёмку с учётом освещения. Участник сбрасывает фото на рабочий стол </w:t>
      </w:r>
      <w:r w:rsidR="00675142" w:rsidRPr="00D94BA1">
        <w:rPr>
          <w:rFonts w:ascii="Times New Roman" w:hAnsi="Times New Roman" w:cs="Times New Roman"/>
          <w:color w:val="000000"/>
          <w:sz w:val="26"/>
          <w:szCs w:val="26"/>
        </w:rPr>
        <w:t>компьютера</w:t>
      </w:r>
      <w:r w:rsidRPr="00D94BA1">
        <w:rPr>
          <w:rFonts w:ascii="Times New Roman" w:hAnsi="Times New Roman" w:cs="Times New Roman"/>
          <w:color w:val="000000"/>
          <w:sz w:val="26"/>
          <w:szCs w:val="26"/>
        </w:rPr>
        <w:t>, подписывает по образцу.</w:t>
      </w:r>
    </w:p>
    <w:p w:rsidR="00A26FDB" w:rsidRPr="00D94BA1" w:rsidRDefault="00A26FDB" w:rsidP="00675142">
      <w:pPr>
        <w:pStyle w:val="aff1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D94BA1">
        <w:rPr>
          <w:rFonts w:ascii="Times New Roman" w:hAnsi="Times New Roman"/>
          <w:bCs/>
          <w:sz w:val="26"/>
          <w:szCs w:val="26"/>
        </w:rPr>
        <w:t>По итогам модуля: выполнена презентация готового изделия в виде фотокомпозиции.</w:t>
      </w:r>
    </w:p>
    <w:p w:rsidR="00A26FDB" w:rsidRPr="00D94BA1" w:rsidRDefault="00A26FDB" w:rsidP="00A26F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32" w:rsidRPr="00D94BA1" w:rsidRDefault="0060658F" w:rsidP="00A26FDB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 xml:space="preserve">2. </w:t>
      </w:r>
      <w:r w:rsidR="00D17132" w:rsidRPr="00D94BA1">
        <w:rPr>
          <w:rFonts w:ascii="Times New Roman" w:hAnsi="Times New Roman"/>
          <w:sz w:val="26"/>
          <w:szCs w:val="26"/>
        </w:rPr>
        <w:t>СПЕЦИАЛЬНЫЕ ПРАВИЛА КОМПЕТЕНЦИИ</w:t>
      </w:r>
      <w:r w:rsidR="00D17132" w:rsidRPr="00D94BA1">
        <w:rPr>
          <w:rFonts w:ascii="Times New Roman" w:hAnsi="Times New Roman"/>
          <w:i/>
          <w:sz w:val="26"/>
          <w:szCs w:val="26"/>
          <w:vertAlign w:val="superscript"/>
        </w:rPr>
        <w:footnoteReference w:id="2"/>
      </w:r>
      <w:bookmarkEnd w:id="13"/>
      <w:bookmarkEnd w:id="14"/>
    </w:p>
    <w:p w:rsidR="00A43B94" w:rsidRPr="00D94BA1" w:rsidRDefault="00A43B94" w:rsidP="00A4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_Toc78885659"/>
      <w:bookmarkStart w:id="16" w:name="_Toc142037192"/>
      <w:r w:rsidRPr="00D94BA1">
        <w:rPr>
          <w:rFonts w:ascii="Times New Roman" w:eastAsia="Times New Roman" w:hAnsi="Times New Roman" w:cs="Times New Roman"/>
          <w:sz w:val="26"/>
          <w:szCs w:val="26"/>
        </w:rPr>
        <w:t>Специальные правила компетенции отсутствуют.</w:t>
      </w:r>
    </w:p>
    <w:p w:rsidR="00E15F2A" w:rsidRPr="00D94BA1" w:rsidRDefault="00A11569" w:rsidP="00A4187F">
      <w:pPr>
        <w:pStyle w:val="-2"/>
        <w:ind w:firstLine="709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color w:val="000000"/>
          <w:sz w:val="26"/>
          <w:szCs w:val="26"/>
        </w:rPr>
        <w:t>2</w:t>
      </w:r>
      <w:r w:rsidR="00FB022D" w:rsidRPr="00D94BA1">
        <w:rPr>
          <w:rFonts w:ascii="Times New Roman" w:hAnsi="Times New Roman"/>
          <w:color w:val="000000"/>
          <w:sz w:val="26"/>
          <w:szCs w:val="26"/>
        </w:rPr>
        <w:t>.</w:t>
      </w:r>
      <w:r w:rsidRPr="00D94BA1">
        <w:rPr>
          <w:rFonts w:ascii="Times New Roman" w:hAnsi="Times New Roman"/>
          <w:color w:val="000000"/>
          <w:sz w:val="26"/>
          <w:szCs w:val="26"/>
        </w:rPr>
        <w:t>1</w:t>
      </w:r>
      <w:r w:rsidR="00FB022D" w:rsidRPr="00D94BA1">
        <w:rPr>
          <w:rFonts w:ascii="Times New Roman" w:hAnsi="Times New Roman"/>
          <w:color w:val="000000"/>
          <w:sz w:val="26"/>
          <w:szCs w:val="26"/>
        </w:rPr>
        <w:t xml:space="preserve">. </w:t>
      </w:r>
      <w:bookmarkEnd w:id="15"/>
      <w:r w:rsidRPr="00D94BA1">
        <w:rPr>
          <w:rFonts w:ascii="Times New Roman" w:hAnsi="Times New Roman"/>
          <w:sz w:val="26"/>
          <w:szCs w:val="26"/>
        </w:rPr>
        <w:t>Личный инструмент конкурсанта</w:t>
      </w:r>
      <w:bookmarkEnd w:id="16"/>
    </w:p>
    <w:p w:rsidR="00A43B94" w:rsidRPr="00D94BA1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_Toc78885660"/>
      <w:bookmarkStart w:id="18" w:name="_Toc142037193"/>
      <w:r w:rsidRPr="00D94BA1">
        <w:rPr>
          <w:rFonts w:ascii="Times New Roman" w:eastAsia="Times New Roman" w:hAnsi="Times New Roman" w:cs="Times New Roman"/>
          <w:sz w:val="26"/>
          <w:szCs w:val="26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:rsidR="00A43B94" w:rsidRPr="00D94BA1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_heading=h.43ky6rz" w:colFirst="0" w:colLast="0"/>
      <w:bookmarkEnd w:id="19"/>
      <w:proofErr w:type="gramStart"/>
      <w:r w:rsidRPr="00D94BA1">
        <w:rPr>
          <w:rFonts w:ascii="Times New Roman" w:eastAsia="Times New Roman" w:hAnsi="Times New Roman" w:cs="Times New Roman"/>
          <w:sz w:val="26"/>
          <w:szCs w:val="26"/>
        </w:rPr>
        <w:t>Список материалов, инструментов – неопределенный (можно привезти по списку, кроме запрещённого:</w:t>
      </w:r>
      <w:proofErr w:type="gramEnd"/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Краски на водной основе: гуашь и (или) темпера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Кисти художественные (белка, колонок)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Карандаш для разметки орнамента на дереве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Мастихин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Палитра для смешивания красок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Точилка для карандаша</w:t>
      </w:r>
    </w:p>
    <w:p w:rsidR="00E15F2A" w:rsidRPr="00D94BA1" w:rsidRDefault="00A11569" w:rsidP="00A4187F">
      <w:pPr>
        <w:pStyle w:val="-2"/>
        <w:ind w:firstLine="709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2</w:t>
      </w:r>
      <w:r w:rsidR="00FB022D" w:rsidRPr="00D94BA1">
        <w:rPr>
          <w:rFonts w:ascii="Times New Roman" w:hAnsi="Times New Roman"/>
          <w:sz w:val="26"/>
          <w:szCs w:val="26"/>
        </w:rPr>
        <w:t>.2.</w:t>
      </w:r>
      <w:r w:rsidR="00FB022D" w:rsidRPr="00D94BA1">
        <w:rPr>
          <w:rFonts w:ascii="Times New Roman" w:hAnsi="Times New Roman"/>
          <w:i/>
          <w:sz w:val="26"/>
          <w:szCs w:val="26"/>
        </w:rPr>
        <w:t xml:space="preserve"> </w:t>
      </w:r>
      <w:r w:rsidR="00E15F2A" w:rsidRPr="00D94BA1">
        <w:rPr>
          <w:rFonts w:ascii="Times New Roman" w:hAnsi="Times New Roman"/>
          <w:sz w:val="26"/>
          <w:szCs w:val="26"/>
        </w:rPr>
        <w:t>Материалы, оборудование и инструменты, запрещенные на площадке</w:t>
      </w:r>
      <w:bookmarkEnd w:id="17"/>
      <w:bookmarkEnd w:id="18"/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Эскизы росписи или кальки с эскизом росписи;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Образцы изделий с росписью;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Ножи, ножницы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Акварельные, акриловые краски;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Лаки, сиккативы, растворители (</w:t>
      </w:r>
      <w:proofErr w:type="spellStart"/>
      <w:r w:rsidRPr="00D94BA1">
        <w:rPr>
          <w:rFonts w:ascii="Times New Roman" w:hAnsi="Times New Roman"/>
          <w:sz w:val="26"/>
          <w:szCs w:val="26"/>
        </w:rPr>
        <w:t>уайт</w:t>
      </w:r>
      <w:proofErr w:type="spellEnd"/>
      <w:r w:rsidRPr="00D94BA1">
        <w:rPr>
          <w:rFonts w:ascii="Times New Roman" w:hAnsi="Times New Roman"/>
          <w:sz w:val="26"/>
          <w:szCs w:val="26"/>
        </w:rPr>
        <w:t xml:space="preserve"> – спирит, растворитель 646)</w:t>
      </w:r>
    </w:p>
    <w:p w:rsidR="00A43B94" w:rsidRPr="00D94BA1" w:rsidRDefault="00A43B94" w:rsidP="00A43B94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D94BA1">
        <w:rPr>
          <w:rFonts w:ascii="Times New Roman" w:hAnsi="Times New Roman"/>
          <w:sz w:val="26"/>
          <w:szCs w:val="26"/>
        </w:rPr>
        <w:t>Телефон, планшет, плеер и т.п.</w:t>
      </w:r>
    </w:p>
    <w:p w:rsidR="00E15F2A" w:rsidRPr="00D94BA1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7579" w:rsidRPr="00D94BA1" w:rsidRDefault="00A11569" w:rsidP="00D83E4E">
      <w:pPr>
        <w:pStyle w:val="-1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20" w:name="_Toc142037194"/>
      <w:r w:rsidRPr="00D94BA1">
        <w:rPr>
          <w:rFonts w:ascii="Times New Roman" w:hAnsi="Times New Roman"/>
          <w:color w:val="auto"/>
          <w:sz w:val="26"/>
          <w:szCs w:val="26"/>
        </w:rPr>
        <w:t>3</w:t>
      </w:r>
      <w:r w:rsidR="00E75567" w:rsidRPr="00D94BA1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B37579" w:rsidRPr="00D94BA1">
        <w:rPr>
          <w:rFonts w:ascii="Times New Roman" w:hAnsi="Times New Roman"/>
          <w:color w:val="auto"/>
          <w:sz w:val="26"/>
          <w:szCs w:val="26"/>
        </w:rPr>
        <w:t>Приложения</w:t>
      </w:r>
      <w:bookmarkEnd w:id="20"/>
    </w:p>
    <w:p w:rsidR="006909AE" w:rsidRPr="00D94BA1" w:rsidRDefault="006909AE" w:rsidP="006909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BA1">
        <w:rPr>
          <w:rFonts w:ascii="Times New Roman" w:hAnsi="Times New Roman" w:cs="Times New Roman"/>
          <w:sz w:val="26"/>
          <w:szCs w:val="26"/>
        </w:rPr>
        <w:t>Приложение №1 Инструкция по заполнению матрицы конкурсного задания</w:t>
      </w:r>
    </w:p>
    <w:p w:rsidR="006909AE" w:rsidRPr="00D94BA1" w:rsidRDefault="006909AE" w:rsidP="006909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BA1">
        <w:rPr>
          <w:rFonts w:ascii="Times New Roman" w:hAnsi="Times New Roman" w:cs="Times New Roman"/>
          <w:sz w:val="26"/>
          <w:szCs w:val="26"/>
        </w:rPr>
        <w:t>Приложение №2 Матрица конкурсного задания</w:t>
      </w:r>
    </w:p>
    <w:p w:rsidR="006909AE" w:rsidRPr="00D94BA1" w:rsidRDefault="006909AE" w:rsidP="006909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BA1">
        <w:rPr>
          <w:rFonts w:ascii="Times New Roman" w:hAnsi="Times New Roman" w:cs="Times New Roman"/>
          <w:sz w:val="26"/>
          <w:szCs w:val="26"/>
        </w:rPr>
        <w:t>Приложение №3 Критерии оценки</w:t>
      </w:r>
    </w:p>
    <w:p w:rsidR="006909AE" w:rsidRPr="00D94BA1" w:rsidRDefault="006909AE" w:rsidP="006909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BA1">
        <w:rPr>
          <w:rFonts w:ascii="Times New Roman" w:hAnsi="Times New Roman" w:cs="Times New Roman"/>
          <w:sz w:val="26"/>
          <w:szCs w:val="26"/>
        </w:rPr>
        <w:t>Приложение №4 Инструкция по охране труда по компетенции «Художественная роспись по дереву»</w:t>
      </w:r>
    </w:p>
    <w:p w:rsidR="002B3DBB" w:rsidRPr="00D94BA1" w:rsidRDefault="006909AE" w:rsidP="006909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94BA1">
        <w:rPr>
          <w:rFonts w:ascii="Times New Roman" w:hAnsi="Times New Roman" w:cs="Times New Roman"/>
          <w:sz w:val="26"/>
          <w:szCs w:val="26"/>
        </w:rPr>
        <w:t>Приложение № 5 Вариант</w:t>
      </w:r>
      <w:r w:rsidR="004F14AA">
        <w:rPr>
          <w:rFonts w:ascii="Times New Roman" w:hAnsi="Times New Roman" w:cs="Times New Roman"/>
          <w:sz w:val="26"/>
          <w:szCs w:val="26"/>
        </w:rPr>
        <w:t>ы</w:t>
      </w:r>
      <w:r w:rsidRPr="00D94BA1">
        <w:rPr>
          <w:rFonts w:ascii="Times New Roman" w:hAnsi="Times New Roman" w:cs="Times New Roman"/>
          <w:sz w:val="26"/>
          <w:szCs w:val="26"/>
        </w:rPr>
        <w:t xml:space="preserve"> чертеж</w:t>
      </w:r>
      <w:r w:rsidR="004F14AA">
        <w:rPr>
          <w:rFonts w:ascii="Times New Roman" w:hAnsi="Times New Roman" w:cs="Times New Roman"/>
          <w:sz w:val="26"/>
          <w:szCs w:val="26"/>
        </w:rPr>
        <w:t>ей</w:t>
      </w:r>
      <w:r w:rsidRPr="00D94BA1">
        <w:rPr>
          <w:rFonts w:ascii="Times New Roman" w:hAnsi="Times New Roman" w:cs="Times New Roman"/>
          <w:sz w:val="26"/>
          <w:szCs w:val="26"/>
        </w:rPr>
        <w:t xml:space="preserve"> издели</w:t>
      </w:r>
      <w:r w:rsidR="004F14AA">
        <w:rPr>
          <w:rFonts w:ascii="Times New Roman" w:hAnsi="Times New Roman" w:cs="Times New Roman"/>
          <w:sz w:val="26"/>
          <w:szCs w:val="26"/>
        </w:rPr>
        <w:t>й</w:t>
      </w:r>
      <w:r w:rsidRPr="00D94BA1">
        <w:rPr>
          <w:rFonts w:ascii="Times New Roman" w:hAnsi="Times New Roman" w:cs="Times New Roman"/>
          <w:sz w:val="26"/>
          <w:szCs w:val="26"/>
        </w:rPr>
        <w:t xml:space="preserve"> к конкурсному заданию</w:t>
      </w:r>
    </w:p>
    <w:sectPr w:rsidR="002B3DBB" w:rsidRPr="00D94BA1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86" w:rsidRDefault="00043D86" w:rsidP="00970F49">
      <w:pPr>
        <w:spacing w:after="0" w:line="240" w:lineRule="auto"/>
      </w:pPr>
      <w:r>
        <w:separator/>
      </w:r>
    </w:p>
  </w:endnote>
  <w:endnote w:type="continuationSeparator" w:id="0">
    <w:p w:rsidR="00043D86" w:rsidRDefault="00043D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197" w:rsidRPr="00A4187F" w:rsidRDefault="00DD5197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47FBC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DD5197" w:rsidRDefault="00DD51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86" w:rsidRDefault="00043D86" w:rsidP="00970F49">
      <w:pPr>
        <w:spacing w:after="0" w:line="240" w:lineRule="auto"/>
      </w:pPr>
      <w:r>
        <w:separator/>
      </w:r>
    </w:p>
  </w:footnote>
  <w:footnote w:type="continuationSeparator" w:id="0">
    <w:p w:rsidR="00043D86" w:rsidRDefault="00043D86" w:rsidP="00970F49">
      <w:pPr>
        <w:spacing w:after="0" w:line="240" w:lineRule="auto"/>
      </w:pPr>
      <w:r>
        <w:continuationSeparator/>
      </w:r>
    </w:p>
  </w:footnote>
  <w:footnote w:id="1">
    <w:p w:rsidR="00DD5197" w:rsidRDefault="00DD519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DD5197" w:rsidRDefault="00DD519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10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43D86"/>
    <w:rsid w:val="00054C98"/>
    <w:rsid w:val="00056CDE"/>
    <w:rsid w:val="00067386"/>
    <w:rsid w:val="000732FF"/>
    <w:rsid w:val="00081D65"/>
    <w:rsid w:val="000A1F96"/>
    <w:rsid w:val="000A6D09"/>
    <w:rsid w:val="000B3397"/>
    <w:rsid w:val="000B55A2"/>
    <w:rsid w:val="000C2FBF"/>
    <w:rsid w:val="000D258B"/>
    <w:rsid w:val="000D43CC"/>
    <w:rsid w:val="000D4C46"/>
    <w:rsid w:val="000D74AA"/>
    <w:rsid w:val="000F0FC3"/>
    <w:rsid w:val="000F4D17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14AA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6C00"/>
    <w:rsid w:val="0062789A"/>
    <w:rsid w:val="0063396F"/>
    <w:rsid w:val="00640E46"/>
    <w:rsid w:val="0064179C"/>
    <w:rsid w:val="00643A8A"/>
    <w:rsid w:val="0064491A"/>
    <w:rsid w:val="00653B50"/>
    <w:rsid w:val="00666BDD"/>
    <w:rsid w:val="00675142"/>
    <w:rsid w:val="006776B4"/>
    <w:rsid w:val="006873B8"/>
    <w:rsid w:val="006909AE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3E19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4C63"/>
    <w:rsid w:val="009E52E7"/>
    <w:rsid w:val="009E5BD9"/>
    <w:rsid w:val="009F57C0"/>
    <w:rsid w:val="00A0510D"/>
    <w:rsid w:val="00A11569"/>
    <w:rsid w:val="00A204BB"/>
    <w:rsid w:val="00A20A67"/>
    <w:rsid w:val="00A26FDB"/>
    <w:rsid w:val="00A27EE4"/>
    <w:rsid w:val="00A36EE2"/>
    <w:rsid w:val="00A4187F"/>
    <w:rsid w:val="00A43B9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1B88"/>
    <w:rsid w:val="00AD2200"/>
    <w:rsid w:val="00AE443B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7FBC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5B55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4BA1"/>
    <w:rsid w:val="00DD5197"/>
    <w:rsid w:val="00DE39D8"/>
    <w:rsid w:val="00DE5614"/>
    <w:rsid w:val="00E0407E"/>
    <w:rsid w:val="00E04FDF"/>
    <w:rsid w:val="00E15F2A"/>
    <w:rsid w:val="00E279E8"/>
    <w:rsid w:val="00E579D6"/>
    <w:rsid w:val="00E75567"/>
    <w:rsid w:val="00E85091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39D5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B6AE7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AD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0A55-7682-4F26-86C2-511BB58D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2083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13</cp:revision>
  <cp:lastPrinted>2023-11-14T11:56:00Z</cp:lastPrinted>
  <dcterms:created xsi:type="dcterms:W3CDTF">2023-10-10T08:10:00Z</dcterms:created>
  <dcterms:modified xsi:type="dcterms:W3CDTF">2023-11-18T18:50:00Z</dcterms:modified>
</cp:coreProperties>
</file>