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D1097" w14:paraId="6C59680D" w14:textId="77777777" w:rsidTr="00B90295">
        <w:tc>
          <w:tcPr>
            <w:tcW w:w="4962" w:type="dxa"/>
          </w:tcPr>
          <w:p w14:paraId="42AD11E5" w14:textId="77777777" w:rsidR="002D1097" w:rsidRDefault="002D1097" w:rsidP="00B90295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7190B6C" wp14:editId="26D7F9FD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494667F" w14:textId="77777777" w:rsidR="002D1097" w:rsidRPr="00912BE2" w:rsidRDefault="002D1097" w:rsidP="00B9029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2CC39E" w14:textId="77777777" w:rsidR="002D1097" w:rsidRDefault="002D1097" w:rsidP="00B90295">
            <w:pPr>
              <w:pStyle w:val="a5"/>
              <w:rPr>
                <w:sz w:val="30"/>
              </w:rPr>
            </w:pPr>
          </w:p>
        </w:tc>
      </w:tr>
    </w:tbl>
    <w:p w14:paraId="3CF9AAE4" w14:textId="77777777" w:rsidR="002D1097" w:rsidRDefault="002D1097" w:rsidP="002D1097"/>
    <w:p w14:paraId="511DC385" w14:textId="77777777" w:rsidR="002D1097" w:rsidRDefault="002D1097" w:rsidP="002D1097"/>
    <w:p w14:paraId="7DE2A539" w14:textId="77777777" w:rsidR="002D1097" w:rsidRDefault="002D1097" w:rsidP="002D1097"/>
    <w:p w14:paraId="7AE968B9" w14:textId="77777777" w:rsidR="002D1097" w:rsidRDefault="002D1097" w:rsidP="002D1097"/>
    <w:p w14:paraId="67638C7F" w14:textId="77777777" w:rsidR="002D1097" w:rsidRDefault="002D1097" w:rsidP="002D1097"/>
    <w:p w14:paraId="7111D7C0" w14:textId="77777777" w:rsidR="002D1097" w:rsidRDefault="002D1097" w:rsidP="002D1097"/>
    <w:p w14:paraId="548EC501" w14:textId="77777777" w:rsidR="002D1097" w:rsidRDefault="002D1097" w:rsidP="002D1097"/>
    <w:p w14:paraId="042892B4" w14:textId="77777777" w:rsidR="002D1097" w:rsidRPr="00410311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390C6FA" w14:textId="7E5255D9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Контроль состояния железнодорожного пути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42E3885" w14:textId="77777777" w:rsidR="002D1097" w:rsidRPr="00E21B55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наименование этапа чемпионата</w:t>
      </w:r>
    </w:p>
    <w:p w14:paraId="7C3AF5AB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CEF9987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E1CC5A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769595D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95EEE4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FAA42D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B793C38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08236F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444332A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6BA3EE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CBADA" w14:textId="2F8ACB5B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3B6C619" w14:textId="77777777" w:rsidR="00C37E4F" w:rsidRDefault="00C37E4F"/>
    <w:p w14:paraId="10956135" w14:textId="6345CE66" w:rsidR="002D1097" w:rsidRDefault="002D1097" w:rsidP="002D10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 с учетом наименований инфраструктурного листа </w:t>
      </w:r>
    </w:p>
    <w:p w14:paraId="084F3F8E" w14:textId="77777777" w:rsidR="002D1097" w:rsidRPr="00DF6FE4" w:rsidRDefault="002D1097" w:rsidP="002D109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2B343D9D" w14:textId="24DFF0D4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F18D7">
        <w:rPr>
          <w:rFonts w:ascii="Times New Roman" w:hAnsi="Times New Roman" w:cs="Times New Roman"/>
          <w:sz w:val="28"/>
          <w:szCs w:val="28"/>
        </w:rPr>
        <w:t>.</w:t>
      </w:r>
    </w:p>
    <w:p w14:paraId="0E2C720D" w14:textId="6DF07C7D" w:rsidR="00105A1F" w:rsidRPr="006F18D7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6F18D7">
        <w:rPr>
          <w:rFonts w:ascii="Times New Roman" w:hAnsi="Times New Roman" w:cs="Times New Roman"/>
          <w:sz w:val="28"/>
          <w:szCs w:val="28"/>
        </w:rPr>
        <w:t xml:space="preserve">конкурсного задания из вариативной части площадь рабочего места увеличивается </w:t>
      </w:r>
      <w:proofErr w:type="gramStart"/>
      <w:r w:rsidRPr="006F18D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F6FE4" w:rsidRPr="006F18D7">
        <w:rPr>
          <w:rFonts w:ascii="Times New Roman" w:hAnsi="Times New Roman" w:cs="Times New Roman"/>
          <w:sz w:val="28"/>
          <w:szCs w:val="28"/>
        </w:rPr>
        <w:t xml:space="preserve">: </w:t>
      </w:r>
      <w:r w:rsidRPr="006F18D7">
        <w:rPr>
          <w:rFonts w:ascii="Times New Roman" w:hAnsi="Times New Roman" w:cs="Times New Roman"/>
          <w:sz w:val="28"/>
          <w:szCs w:val="28"/>
        </w:rPr>
        <w:t xml:space="preserve"> Модуль</w:t>
      </w:r>
      <w:proofErr w:type="gramStart"/>
      <w:r w:rsidRPr="006F18D7">
        <w:rPr>
          <w:rFonts w:ascii="Times New Roman" w:hAnsi="Times New Roman" w:cs="Times New Roman"/>
          <w:sz w:val="28"/>
          <w:szCs w:val="28"/>
        </w:rPr>
        <w:t xml:space="preserve"> </w:t>
      </w:r>
      <w:r w:rsidR="001C0E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F18D7">
        <w:rPr>
          <w:rFonts w:ascii="Times New Roman" w:hAnsi="Times New Roman" w:cs="Times New Roman"/>
          <w:sz w:val="28"/>
          <w:szCs w:val="28"/>
        </w:rPr>
        <w:t xml:space="preserve"> </w:t>
      </w:r>
      <w:r w:rsidR="006F18D7" w:rsidRPr="006F18D7">
        <w:rPr>
          <w:rFonts w:ascii="Times New Roman" w:hAnsi="Times New Roman" w:cs="Times New Roman"/>
          <w:sz w:val="28"/>
          <w:szCs w:val="28"/>
        </w:rPr>
        <w:t>20</w:t>
      </w:r>
      <w:r w:rsidRPr="006F18D7">
        <w:rPr>
          <w:rFonts w:ascii="Times New Roman" w:hAnsi="Times New Roman" w:cs="Times New Roman"/>
          <w:sz w:val="28"/>
          <w:szCs w:val="28"/>
        </w:rPr>
        <w:t>- м</w:t>
      </w:r>
      <w:r w:rsidRPr="006F18D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5A20112C" w14:textId="77777777" w:rsidR="00105A1F" w:rsidRPr="006F18D7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8D7">
        <w:rPr>
          <w:rFonts w:ascii="Times New Roman" w:hAnsi="Times New Roman" w:cs="Times New Roman"/>
          <w:sz w:val="28"/>
          <w:szCs w:val="28"/>
        </w:rPr>
        <w:t xml:space="preserve"> Комната участников, комната экспертов, главного эксперта  могут находиться в другом помещении, за пределами конкурсной площадки в шаговой доступности. Зона работы главного эксперта может размещаться  как в отдельном помещении, так и в комнате экспертов.</w:t>
      </w:r>
    </w:p>
    <w:p w14:paraId="1B3FA485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3974C7E" w14:textId="07B09C9F" w:rsidR="00C37E4F" w:rsidRDefault="00C37E4F"/>
    <w:p w14:paraId="1D75472C" w14:textId="37381A6F" w:rsidR="006F18D7" w:rsidRDefault="006F18D7"/>
    <w:p w14:paraId="7E5AD7AE" w14:textId="7E1139B9" w:rsidR="006F18D7" w:rsidRDefault="006F18D7"/>
    <w:p w14:paraId="75E076CC" w14:textId="3F3A7568" w:rsidR="006F18D7" w:rsidRDefault="006F18D7"/>
    <w:p w14:paraId="40B6F604" w14:textId="4608CC1F" w:rsidR="006F18D7" w:rsidRDefault="006F18D7"/>
    <w:p w14:paraId="5A8BA4D7" w14:textId="3A3FB54E" w:rsidR="006F18D7" w:rsidRDefault="006F18D7"/>
    <w:p w14:paraId="391B4C13" w14:textId="67424D77" w:rsidR="006F18D7" w:rsidRDefault="006F18D7"/>
    <w:p w14:paraId="75A2C2E4" w14:textId="001B9DEB" w:rsidR="006F18D7" w:rsidRDefault="006F18D7"/>
    <w:p w14:paraId="3E85E1DD" w14:textId="3136BC8B" w:rsidR="006F18D7" w:rsidRDefault="006F18D7"/>
    <w:p w14:paraId="1BEBFFE2" w14:textId="47C43D58" w:rsidR="006F18D7" w:rsidRDefault="006F18D7"/>
    <w:p w14:paraId="4E72344E" w14:textId="0E4D7E4A" w:rsidR="006F18D7" w:rsidRDefault="006F18D7"/>
    <w:p w14:paraId="4DF28A37" w14:textId="6CAD35B2" w:rsidR="006F18D7" w:rsidRDefault="006F18D7"/>
    <w:p w14:paraId="4440A4C4" w14:textId="77777777" w:rsidR="006F18D7" w:rsidRDefault="006F18D7">
      <w:pPr>
        <w:sectPr w:rsidR="006F18D7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6F116C" w14:textId="3403E814" w:rsidR="006F18D7" w:rsidRDefault="006F18D7">
      <w:r>
        <w:rPr>
          <w:noProof/>
          <w:lang w:eastAsia="ru-RU"/>
        </w:rPr>
        <w:lastRenderedPageBreak/>
        <w:drawing>
          <wp:inline distT="0" distB="0" distL="0" distR="0" wp14:anchorId="4D6D5EE3" wp14:editId="76299346">
            <wp:extent cx="9248140" cy="520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520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B26A7" w14:textId="304885E5" w:rsidR="006F18D7" w:rsidRDefault="006F18D7"/>
    <w:p w14:paraId="69457309" w14:textId="285B2019" w:rsidR="006F18D7" w:rsidRDefault="006F18D7"/>
    <w:p w14:paraId="4AEB3446" w14:textId="5DF79FED" w:rsidR="006F18D7" w:rsidRDefault="006F18D7">
      <w:r>
        <w:rPr>
          <w:noProof/>
          <w:lang w:eastAsia="ru-RU"/>
        </w:rPr>
        <w:lastRenderedPageBreak/>
        <w:drawing>
          <wp:inline distT="0" distB="0" distL="0" distR="0" wp14:anchorId="6EA0CDB7" wp14:editId="07DD98A5">
            <wp:extent cx="9497106" cy="533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253" cy="533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F1E29" w14:textId="5D2257DB" w:rsidR="006F18D7" w:rsidRDefault="006F18D7"/>
    <w:p w14:paraId="09915157" w14:textId="26EA35D9" w:rsidR="006F18D7" w:rsidRDefault="006F18D7"/>
    <w:p w14:paraId="349B0932" w14:textId="77777777" w:rsidR="006F18D7" w:rsidRPr="00293106" w:rsidRDefault="006F18D7" w:rsidP="006F18D7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310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Участок железнодорожного пути</w:t>
      </w:r>
    </w:p>
    <w:p w14:paraId="02208500" w14:textId="0DF60922" w:rsidR="006F18D7" w:rsidRDefault="006F18D7">
      <w:r w:rsidRPr="002931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C9170C" wp14:editId="74D4F428">
            <wp:extent cx="9722866" cy="5303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071" cy="541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18D7" w:rsidSect="006F18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7E4F"/>
    <w:rsid w:val="00105A1F"/>
    <w:rsid w:val="001C0EA6"/>
    <w:rsid w:val="002D1097"/>
    <w:rsid w:val="004B369A"/>
    <w:rsid w:val="006F18D7"/>
    <w:rsid w:val="00A34391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13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2D10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D1097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2D10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 Николаевич Орищенко</cp:lastModifiedBy>
  <cp:revision>10</cp:revision>
  <dcterms:created xsi:type="dcterms:W3CDTF">2023-01-15T08:12:00Z</dcterms:created>
  <dcterms:modified xsi:type="dcterms:W3CDTF">2023-11-19T11:57:00Z</dcterms:modified>
</cp:coreProperties>
</file>