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4201DA" w:rsidR="000B2623" w:rsidRPr="0025336E" w:rsidRDefault="007734B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455A41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7734BC">
        <w:rPr>
          <w:rFonts w:ascii="Times New Roman" w:hAnsi="Times New Roman" w:cs="Times New Roman"/>
          <w:b/>
          <w:sz w:val="24"/>
          <w:szCs w:val="28"/>
        </w:rPr>
        <w:t>«Промышленная механика и монтаж»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4EF9FC2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734BC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734BC" w:rsidRPr="00E22CB3" w14:paraId="1B4DEF5D" w14:textId="77777777" w:rsidTr="00DE6C2F">
        <w:tc>
          <w:tcPr>
            <w:tcW w:w="1838" w:type="dxa"/>
          </w:tcPr>
          <w:p w14:paraId="4307ECA5" w14:textId="389435C8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9.00 – 9.20</w:t>
            </w:r>
          </w:p>
        </w:tc>
        <w:tc>
          <w:tcPr>
            <w:tcW w:w="8618" w:type="dxa"/>
          </w:tcPr>
          <w:p w14:paraId="220E57E0" w14:textId="28E01153" w:rsidR="007734BC" w:rsidRPr="007734BC" w:rsidRDefault="007734BC" w:rsidP="007734BC">
            <w:pPr>
              <w:jc w:val="both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приемка площадки ГЭ у технического эксперта с оформлением соответствующего протокола</w:t>
            </w:r>
          </w:p>
        </w:tc>
      </w:tr>
      <w:tr w:rsidR="007734BC" w:rsidRPr="00E22CB3" w14:paraId="3514A521" w14:textId="77777777" w:rsidTr="00DE6C2F">
        <w:tc>
          <w:tcPr>
            <w:tcW w:w="1838" w:type="dxa"/>
          </w:tcPr>
          <w:p w14:paraId="13F4EB46" w14:textId="27FA0831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9.20 – 9.30</w:t>
            </w:r>
          </w:p>
        </w:tc>
        <w:tc>
          <w:tcPr>
            <w:tcW w:w="8618" w:type="dxa"/>
          </w:tcPr>
          <w:p w14:paraId="35F28CE9" w14:textId="3E190B7B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представление экспертов-наставников, индустриальных экспертов</w:t>
            </w:r>
          </w:p>
        </w:tc>
      </w:tr>
      <w:tr w:rsidR="007734BC" w:rsidRPr="00E22CB3" w14:paraId="377C9AD2" w14:textId="77777777" w:rsidTr="00DE6C2F">
        <w:tc>
          <w:tcPr>
            <w:tcW w:w="1838" w:type="dxa"/>
          </w:tcPr>
          <w:p w14:paraId="6FEC1AA8" w14:textId="05CD8B59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9.30 – 10.00</w:t>
            </w:r>
          </w:p>
        </w:tc>
        <w:tc>
          <w:tcPr>
            <w:tcW w:w="8618" w:type="dxa"/>
          </w:tcPr>
          <w:p w14:paraId="4FC79A70" w14:textId="39678AE8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проверка корректности внесенных данных экспертов и конкурсантов в ЦСО</w:t>
            </w:r>
          </w:p>
        </w:tc>
      </w:tr>
      <w:tr w:rsidR="007734BC" w:rsidRPr="00E22CB3" w14:paraId="3C473AF8" w14:textId="77777777" w:rsidTr="009B6CB8">
        <w:tc>
          <w:tcPr>
            <w:tcW w:w="1838" w:type="dxa"/>
            <w:vAlign w:val="center"/>
          </w:tcPr>
          <w:p w14:paraId="509780D2" w14:textId="77777777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10.00 – 11.00</w:t>
            </w:r>
          </w:p>
          <w:p w14:paraId="7E78FFF5" w14:textId="13161104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vAlign w:val="center"/>
          </w:tcPr>
          <w:p w14:paraId="03004442" w14:textId="5F35E53C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ознакомление экспертов с нормативной документацией чемпионата, конкурсной документацией и схемой оценки</w:t>
            </w:r>
          </w:p>
        </w:tc>
      </w:tr>
      <w:tr w:rsidR="007734BC" w:rsidRPr="00E22CB3" w14:paraId="0BB330D1" w14:textId="77777777" w:rsidTr="00DE6C2F">
        <w:tc>
          <w:tcPr>
            <w:tcW w:w="1838" w:type="dxa"/>
          </w:tcPr>
          <w:p w14:paraId="4D758CFC" w14:textId="659A3B3C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11.00 -12.00</w:t>
            </w:r>
          </w:p>
        </w:tc>
        <w:tc>
          <w:tcPr>
            <w:tcW w:w="8618" w:type="dxa"/>
          </w:tcPr>
          <w:p w14:paraId="31AE6DB3" w14:textId="68DF4955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внесение 30% изменений в конкурсное задание</w:t>
            </w:r>
          </w:p>
        </w:tc>
      </w:tr>
      <w:tr w:rsidR="007734BC" w:rsidRPr="00E22CB3" w14:paraId="04F02EE5" w14:textId="77777777" w:rsidTr="00DE6C2F">
        <w:tc>
          <w:tcPr>
            <w:tcW w:w="1838" w:type="dxa"/>
          </w:tcPr>
          <w:p w14:paraId="49C44796" w14:textId="0A770BAC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</w:tcPr>
          <w:p w14:paraId="09FB336A" w14:textId="14076C00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обед</w:t>
            </w:r>
          </w:p>
        </w:tc>
      </w:tr>
      <w:tr w:rsidR="007734BC" w:rsidRPr="00E22CB3" w14:paraId="63DAB166" w14:textId="77777777" w:rsidTr="00DE6C2F">
        <w:tc>
          <w:tcPr>
            <w:tcW w:w="1838" w:type="dxa"/>
          </w:tcPr>
          <w:p w14:paraId="4002CCCA" w14:textId="0B9412EA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13.00 – 14.00</w:t>
            </w:r>
          </w:p>
        </w:tc>
        <w:tc>
          <w:tcPr>
            <w:tcW w:w="8618" w:type="dxa"/>
          </w:tcPr>
          <w:p w14:paraId="46772531" w14:textId="4AA655FA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внесение схемы оценки с учетом 30%-</w:t>
            </w:r>
            <w:proofErr w:type="spellStart"/>
            <w:r w:rsidRPr="007734BC">
              <w:rPr>
                <w:sz w:val="24"/>
                <w:szCs w:val="24"/>
              </w:rPr>
              <w:t>ных</w:t>
            </w:r>
            <w:proofErr w:type="spellEnd"/>
            <w:r w:rsidRPr="007734BC">
              <w:rPr>
                <w:sz w:val="24"/>
                <w:szCs w:val="24"/>
              </w:rPr>
              <w:t xml:space="preserve"> изменений и блокировка схемы оценки в ЦСО</w:t>
            </w:r>
          </w:p>
        </w:tc>
      </w:tr>
      <w:tr w:rsidR="007734BC" w:rsidRPr="00E22CB3" w14:paraId="3DD644CF" w14:textId="77777777" w:rsidTr="00DE6C2F">
        <w:tc>
          <w:tcPr>
            <w:tcW w:w="1838" w:type="dxa"/>
          </w:tcPr>
          <w:p w14:paraId="4F09719F" w14:textId="2B61C2C7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14.00-14.30</w:t>
            </w:r>
          </w:p>
        </w:tc>
        <w:tc>
          <w:tcPr>
            <w:tcW w:w="8618" w:type="dxa"/>
          </w:tcPr>
          <w:p w14:paraId="3858B2F5" w14:textId="607A119A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распределение ролей экспертов на чемпионате, формирование групп оценивания</w:t>
            </w:r>
          </w:p>
        </w:tc>
      </w:tr>
      <w:tr w:rsidR="007734BC" w:rsidRPr="00E22CB3" w14:paraId="7FD7BC49" w14:textId="77777777" w:rsidTr="00DE6C2F">
        <w:tc>
          <w:tcPr>
            <w:tcW w:w="1838" w:type="dxa"/>
          </w:tcPr>
          <w:p w14:paraId="0AB308FB" w14:textId="7B5389C3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14.30 – 15.30</w:t>
            </w:r>
          </w:p>
        </w:tc>
        <w:tc>
          <w:tcPr>
            <w:tcW w:w="8618" w:type="dxa"/>
          </w:tcPr>
          <w:p w14:paraId="116C391D" w14:textId="4ED8F3B4" w:rsidR="007734BC" w:rsidRPr="007734BC" w:rsidRDefault="007734BC" w:rsidP="007734BC">
            <w:pPr>
              <w:jc w:val="both"/>
              <w:rPr>
                <w:b/>
                <w:i/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проведение необходимых инструктажей, учеба экспертов</w:t>
            </w:r>
          </w:p>
        </w:tc>
      </w:tr>
      <w:tr w:rsidR="007734BC" w:rsidRPr="00E22CB3" w14:paraId="18F7C4D5" w14:textId="77777777" w:rsidTr="00B053EB">
        <w:tc>
          <w:tcPr>
            <w:tcW w:w="1838" w:type="dxa"/>
          </w:tcPr>
          <w:p w14:paraId="17E48519" w14:textId="4104ED78" w:rsidR="007734BC" w:rsidRPr="007734BC" w:rsidRDefault="007734BC" w:rsidP="007734BC">
            <w:pPr>
              <w:jc w:val="center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15.30 – 16.00</w:t>
            </w:r>
          </w:p>
        </w:tc>
        <w:tc>
          <w:tcPr>
            <w:tcW w:w="8618" w:type="dxa"/>
          </w:tcPr>
          <w:p w14:paraId="34D2E068" w14:textId="7516F7B9" w:rsidR="007734BC" w:rsidRPr="007734BC" w:rsidRDefault="007734BC" w:rsidP="007734BC">
            <w:pPr>
              <w:jc w:val="both"/>
              <w:rPr>
                <w:sz w:val="24"/>
                <w:szCs w:val="24"/>
              </w:rPr>
            </w:pPr>
            <w:r w:rsidRPr="007734BC">
              <w:rPr>
                <w:sz w:val="24"/>
                <w:szCs w:val="24"/>
              </w:rPr>
              <w:t>подписание всех необходимых протоколов</w:t>
            </w:r>
          </w:p>
        </w:tc>
      </w:tr>
      <w:tr w:rsidR="007734BC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7734BC" w:rsidRPr="00E22CB3" w:rsidRDefault="007734BC" w:rsidP="007734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734BC" w:rsidRPr="00E22CB3" w14:paraId="374AF159" w14:textId="77777777" w:rsidTr="00B65919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5F573567" w14:textId="77777777" w:rsidR="007734BC" w:rsidRDefault="007734BC" w:rsidP="0077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</w:t>
            </w:r>
          </w:p>
          <w:p w14:paraId="4AE57210" w14:textId="5A03D034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2FA89A71" w:rsidR="007734BC" w:rsidRPr="00C75F2E" w:rsidRDefault="007734BC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прибытие конкурсантов и экспертов на площадку; проведение вводного инструктажа конкурсантов по ОТ и ТБ с подписанием протокола инструктажа</w:t>
            </w:r>
          </w:p>
        </w:tc>
      </w:tr>
      <w:tr w:rsidR="007734BC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94C2190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  <w:r w:rsidRPr="003C32CC">
              <w:t>9.30 – 10.00</w:t>
            </w:r>
          </w:p>
        </w:tc>
        <w:tc>
          <w:tcPr>
            <w:tcW w:w="8618" w:type="dxa"/>
            <w:shd w:val="clear" w:color="auto" w:fill="auto"/>
          </w:tcPr>
          <w:p w14:paraId="3910F9A4" w14:textId="78B0812D" w:rsidR="007734BC" w:rsidRPr="00C75F2E" w:rsidRDefault="007734BC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регистрация и представление конкурсантов</w:t>
            </w:r>
          </w:p>
        </w:tc>
      </w:tr>
      <w:tr w:rsidR="007734BC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AF110EA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</w:t>
            </w:r>
            <w:r w:rsidR="00C75F2E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18551F37" w:rsidR="007734BC" w:rsidRPr="00C75F2E" w:rsidRDefault="00C75F2E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ж</w:t>
            </w:r>
            <w:r w:rsidR="007734BC" w:rsidRPr="00C75F2E">
              <w:rPr>
                <w:sz w:val="24"/>
                <w:szCs w:val="24"/>
              </w:rPr>
              <w:t>еребьевка конкурсантов, подписание протокола распределения мест</w:t>
            </w:r>
          </w:p>
        </w:tc>
      </w:tr>
      <w:tr w:rsidR="007734BC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7A35135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C75F2E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-12.00</w:t>
            </w:r>
          </w:p>
        </w:tc>
        <w:tc>
          <w:tcPr>
            <w:tcW w:w="8618" w:type="dxa"/>
            <w:shd w:val="clear" w:color="auto" w:fill="auto"/>
          </w:tcPr>
          <w:p w14:paraId="61E88CD0" w14:textId="017167D7" w:rsidR="007734BC" w:rsidRPr="00C75F2E" w:rsidRDefault="00C75F2E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ознакомление конкурсантов с конкурсной документацией с оформлением протокола</w:t>
            </w:r>
          </w:p>
        </w:tc>
      </w:tr>
      <w:tr w:rsidR="007734BC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2C43C10" w:rsidR="007734BC" w:rsidRPr="00C75F2E" w:rsidRDefault="00C75F2E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Обед</w:t>
            </w:r>
          </w:p>
        </w:tc>
      </w:tr>
      <w:tr w:rsidR="007734BC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41E063F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C75F2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C75F2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520B286" w14:textId="56D942F0" w:rsidR="007734BC" w:rsidRPr="00C75F2E" w:rsidRDefault="00C75F2E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проверка экспертами личных инструментов участников</w:t>
            </w:r>
          </w:p>
        </w:tc>
      </w:tr>
      <w:tr w:rsidR="007734BC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6502A4C" w:rsidR="007734BC" w:rsidRPr="000B2623" w:rsidRDefault="007734BC" w:rsidP="007734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C75F2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C75F2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C75F2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DDFA9D" w14:textId="2B2E8B26" w:rsidR="007734BC" w:rsidRPr="00C75F2E" w:rsidRDefault="00C75F2E" w:rsidP="007734BC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ознакомление конкурсантов с рабочими местами с оформлением протокола</w:t>
            </w:r>
          </w:p>
        </w:tc>
      </w:tr>
      <w:tr w:rsidR="007734BC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7734BC" w:rsidRPr="00E22CB3" w:rsidRDefault="007734BC" w:rsidP="007734B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C75F2E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EBFDEA3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8.30 – 8.45</w:t>
            </w:r>
          </w:p>
        </w:tc>
        <w:tc>
          <w:tcPr>
            <w:tcW w:w="8618" w:type="dxa"/>
            <w:shd w:val="clear" w:color="auto" w:fill="auto"/>
          </w:tcPr>
          <w:p w14:paraId="00BD88BF" w14:textId="71CCBB39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текущий инструктаж по ОТ и ТБ экспертов и участников с подписание протокола инструктажа</w:t>
            </w:r>
          </w:p>
        </w:tc>
      </w:tr>
      <w:tr w:rsidR="00C75F2E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4B1F81FC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  <w:shd w:val="clear" w:color="auto" w:fill="auto"/>
          </w:tcPr>
          <w:p w14:paraId="48C6EFB9" w14:textId="12CA73DF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брифинг экспертов</w:t>
            </w:r>
          </w:p>
        </w:tc>
      </w:tr>
      <w:tr w:rsidR="00C75F2E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382D35A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9.00 – 12.00</w:t>
            </w:r>
          </w:p>
        </w:tc>
        <w:tc>
          <w:tcPr>
            <w:tcW w:w="8618" w:type="dxa"/>
            <w:shd w:val="clear" w:color="auto" w:fill="auto"/>
          </w:tcPr>
          <w:p w14:paraId="40F2CFF1" w14:textId="18FDE49A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выполнение модулей конкурсного задания конкурсантами в соответствии с графиком, работа экспертов в группах оценивания и в соответствии с ролями</w:t>
            </w:r>
          </w:p>
        </w:tc>
      </w:tr>
      <w:tr w:rsidR="00C75F2E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AF2042A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8618" w:type="dxa"/>
            <w:shd w:val="clear" w:color="auto" w:fill="auto"/>
          </w:tcPr>
          <w:p w14:paraId="7A32AE35" w14:textId="6196AA2E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обед</w:t>
            </w:r>
          </w:p>
        </w:tc>
      </w:tr>
      <w:tr w:rsidR="00C75F2E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A12BF05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13.00 – 16.00</w:t>
            </w:r>
          </w:p>
        </w:tc>
        <w:tc>
          <w:tcPr>
            <w:tcW w:w="8618" w:type="dxa"/>
            <w:shd w:val="clear" w:color="auto" w:fill="auto"/>
          </w:tcPr>
          <w:p w14:paraId="70925388" w14:textId="7C370618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выполнение модулей конкурсного задания конкурсантами в соответствии с графиком, работа экспертов в соответствии с ролями и в группах оценивания;</w:t>
            </w:r>
          </w:p>
        </w:tc>
      </w:tr>
      <w:tr w:rsidR="00C75F2E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AB4F920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16.00 – 16.30</w:t>
            </w:r>
          </w:p>
        </w:tc>
        <w:tc>
          <w:tcPr>
            <w:tcW w:w="8618" w:type="dxa"/>
            <w:shd w:val="clear" w:color="auto" w:fill="auto"/>
          </w:tcPr>
          <w:p w14:paraId="41C41B15" w14:textId="6BC63716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уборка конкурсантами рабочих мест</w:t>
            </w:r>
          </w:p>
        </w:tc>
      </w:tr>
      <w:tr w:rsidR="00C75F2E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9FA1BF0" w:rsidR="00C75F2E" w:rsidRPr="00C75F2E" w:rsidRDefault="00C75F2E" w:rsidP="00C75F2E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16.30 – 17.30</w:t>
            </w:r>
          </w:p>
        </w:tc>
        <w:tc>
          <w:tcPr>
            <w:tcW w:w="8618" w:type="dxa"/>
            <w:shd w:val="clear" w:color="auto" w:fill="auto"/>
          </w:tcPr>
          <w:p w14:paraId="2247984E" w14:textId="4B0E928A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работа групп оценивания</w:t>
            </w:r>
          </w:p>
        </w:tc>
      </w:tr>
      <w:tr w:rsidR="00C75F2E" w:rsidRPr="00E22CB3" w14:paraId="3B46345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2986F3E" w14:textId="4B8D2AA6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17.30 – 18.00</w:t>
            </w:r>
          </w:p>
        </w:tc>
        <w:tc>
          <w:tcPr>
            <w:tcW w:w="8618" w:type="dxa"/>
            <w:shd w:val="clear" w:color="auto" w:fill="auto"/>
          </w:tcPr>
          <w:p w14:paraId="4CF056FE" w14:textId="01AA0FB4" w:rsidR="00C75F2E" w:rsidRPr="00C75F2E" w:rsidRDefault="00C75F2E" w:rsidP="00C75F2E">
            <w:pPr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внесение ГЭ результатов из рукописных ведомостей в ЦСО</w:t>
            </w:r>
          </w:p>
        </w:tc>
      </w:tr>
      <w:tr w:rsidR="007734B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7734BC" w:rsidRPr="00C75F2E" w:rsidRDefault="007734BC" w:rsidP="007734BC">
            <w:pPr>
              <w:jc w:val="center"/>
              <w:rPr>
                <w:b/>
                <w:sz w:val="24"/>
                <w:szCs w:val="24"/>
              </w:rPr>
            </w:pPr>
            <w:r w:rsidRPr="00C75F2E">
              <w:rPr>
                <w:b/>
                <w:sz w:val="24"/>
                <w:szCs w:val="24"/>
              </w:rPr>
              <w:t>Д2  / «___» ___________ 2023 г.</w:t>
            </w:r>
          </w:p>
        </w:tc>
      </w:tr>
      <w:tr w:rsidR="00C75F2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98D85CA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8.30 – 8.45</w:t>
            </w:r>
          </w:p>
        </w:tc>
        <w:tc>
          <w:tcPr>
            <w:tcW w:w="8618" w:type="dxa"/>
            <w:shd w:val="clear" w:color="auto" w:fill="auto"/>
          </w:tcPr>
          <w:p w14:paraId="26E9B79D" w14:textId="25527146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текущий инструктаж по ОТ и ТБ экспертов и участников с подписание протокола инструктажа</w:t>
            </w:r>
          </w:p>
        </w:tc>
      </w:tr>
      <w:tr w:rsidR="00C75F2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FC98918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  <w:shd w:val="clear" w:color="auto" w:fill="auto"/>
          </w:tcPr>
          <w:p w14:paraId="1796D628" w14:textId="519D578D" w:rsidR="00C75F2E" w:rsidRPr="00C75F2E" w:rsidRDefault="00C75F2E" w:rsidP="00C75F2E">
            <w:pPr>
              <w:jc w:val="both"/>
              <w:rPr>
                <w:color w:val="000000"/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брифинг экспертов</w:t>
            </w:r>
          </w:p>
        </w:tc>
      </w:tr>
      <w:tr w:rsidR="00C75F2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2A6D5E77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9.00 – 12.00</w:t>
            </w:r>
          </w:p>
        </w:tc>
        <w:tc>
          <w:tcPr>
            <w:tcW w:w="8618" w:type="dxa"/>
            <w:shd w:val="clear" w:color="auto" w:fill="auto"/>
          </w:tcPr>
          <w:p w14:paraId="1976941E" w14:textId="40CDCFFA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выполнение модулей конкурсного задания конкурсантами в соответствии с графиком, работа экспертов в соответствии с ролями</w:t>
            </w:r>
          </w:p>
        </w:tc>
      </w:tr>
      <w:tr w:rsidR="00C75F2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5790171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  <w:shd w:val="clear" w:color="auto" w:fill="auto"/>
          </w:tcPr>
          <w:p w14:paraId="2A383792" w14:textId="7E392729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обед</w:t>
            </w:r>
          </w:p>
        </w:tc>
      </w:tr>
      <w:tr w:rsidR="00C75F2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2D75A91B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13.00 – 16.00</w:t>
            </w:r>
          </w:p>
        </w:tc>
        <w:tc>
          <w:tcPr>
            <w:tcW w:w="8618" w:type="dxa"/>
            <w:shd w:val="clear" w:color="auto" w:fill="auto"/>
          </w:tcPr>
          <w:p w14:paraId="283683E4" w14:textId="15E54C73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выполнение модулей конкурсного задания конкурсантами в соответствии с графиком, работа экспертов в соответствии с ролями и в группах оценивания;</w:t>
            </w:r>
          </w:p>
        </w:tc>
      </w:tr>
      <w:tr w:rsidR="00C75F2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56CA497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16.00 – 16.30</w:t>
            </w:r>
          </w:p>
        </w:tc>
        <w:tc>
          <w:tcPr>
            <w:tcW w:w="8618" w:type="dxa"/>
            <w:shd w:val="clear" w:color="auto" w:fill="auto"/>
          </w:tcPr>
          <w:p w14:paraId="6F8A6B2B" w14:textId="03F2E5B6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уборка конкурсантами рабочих мест</w:t>
            </w:r>
          </w:p>
        </w:tc>
      </w:tr>
      <w:tr w:rsidR="00C75F2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31DE3E71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16.30 – 17.30</w:t>
            </w:r>
          </w:p>
        </w:tc>
        <w:tc>
          <w:tcPr>
            <w:tcW w:w="8618" w:type="dxa"/>
            <w:shd w:val="clear" w:color="auto" w:fill="auto"/>
          </w:tcPr>
          <w:p w14:paraId="78980F5F" w14:textId="360E362A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работа групп оценивания</w:t>
            </w:r>
          </w:p>
        </w:tc>
      </w:tr>
      <w:tr w:rsidR="00C75F2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02361D1A" w:rsidR="00C75F2E" w:rsidRPr="00C75F2E" w:rsidRDefault="00C75F2E" w:rsidP="00C75F2E">
            <w:pPr>
              <w:jc w:val="center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17.30 – 18.00</w:t>
            </w:r>
          </w:p>
        </w:tc>
        <w:tc>
          <w:tcPr>
            <w:tcW w:w="8618" w:type="dxa"/>
            <w:shd w:val="clear" w:color="auto" w:fill="auto"/>
          </w:tcPr>
          <w:p w14:paraId="0D68C7B4" w14:textId="389C18B2" w:rsidR="00C75F2E" w:rsidRPr="00C75F2E" w:rsidRDefault="00C75F2E" w:rsidP="00C75F2E">
            <w:pPr>
              <w:jc w:val="both"/>
              <w:rPr>
                <w:sz w:val="24"/>
                <w:szCs w:val="24"/>
              </w:rPr>
            </w:pPr>
            <w:r w:rsidRPr="00C75F2E">
              <w:rPr>
                <w:sz w:val="24"/>
                <w:szCs w:val="24"/>
              </w:rPr>
              <w:t>внесение ГЭ результатов из рукописных ведомостей в ЦСО</w:t>
            </w:r>
          </w:p>
        </w:tc>
      </w:tr>
      <w:tr w:rsidR="007734BC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7734BC" w:rsidRPr="000B2623" w:rsidRDefault="007734BC" w:rsidP="007734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F33838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167072D8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8.30 – 8.45</w:t>
            </w:r>
          </w:p>
        </w:tc>
        <w:tc>
          <w:tcPr>
            <w:tcW w:w="8618" w:type="dxa"/>
          </w:tcPr>
          <w:p w14:paraId="538E7CBE" w14:textId="5A701142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текущий инструктаж по ОТ и ТБ экспертов и участников с подписание протокола инструктажа</w:t>
            </w:r>
          </w:p>
        </w:tc>
      </w:tr>
      <w:tr w:rsidR="00F33838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42FE0375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8.45 – 9.00</w:t>
            </w:r>
          </w:p>
        </w:tc>
        <w:tc>
          <w:tcPr>
            <w:tcW w:w="8618" w:type="dxa"/>
          </w:tcPr>
          <w:p w14:paraId="59CA3E1C" w14:textId="5434CF36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брифинг экспертов</w:t>
            </w:r>
          </w:p>
        </w:tc>
      </w:tr>
      <w:tr w:rsidR="00F33838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B13D3CC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9.00 – 12.00</w:t>
            </w:r>
          </w:p>
        </w:tc>
        <w:tc>
          <w:tcPr>
            <w:tcW w:w="8618" w:type="dxa"/>
          </w:tcPr>
          <w:p w14:paraId="711C067A" w14:textId="38DE4340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выполнение модулей конкурсного задания конкурсантами в соответствии с графиком, работа экспертов в соответствии с ролями</w:t>
            </w:r>
          </w:p>
        </w:tc>
      </w:tr>
      <w:tr w:rsidR="00F33838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16CF23D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</w:tcPr>
          <w:p w14:paraId="31848449" w14:textId="4C071251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обед</w:t>
            </w:r>
          </w:p>
        </w:tc>
      </w:tr>
      <w:tr w:rsidR="00F33838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2815701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13.00 – 16.00</w:t>
            </w:r>
          </w:p>
        </w:tc>
        <w:tc>
          <w:tcPr>
            <w:tcW w:w="8618" w:type="dxa"/>
          </w:tcPr>
          <w:p w14:paraId="7C4F7D13" w14:textId="37293303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выполнение модулей конкурсного задания конкурсантами в соответствии с графиком, работа экспертов в соответствии с ролями и в группах оценивания;</w:t>
            </w:r>
          </w:p>
        </w:tc>
      </w:tr>
      <w:tr w:rsidR="00F33838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2B92CE12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16.00 – 16.30</w:t>
            </w:r>
          </w:p>
        </w:tc>
        <w:tc>
          <w:tcPr>
            <w:tcW w:w="8618" w:type="dxa"/>
          </w:tcPr>
          <w:p w14:paraId="4F8BCB9A" w14:textId="06E34BEF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уборка конкурсантами рабочих мест</w:t>
            </w:r>
          </w:p>
        </w:tc>
      </w:tr>
      <w:tr w:rsidR="00F33838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5BC62B67" w:rsidR="00F33838" w:rsidRPr="00F33838" w:rsidRDefault="00F33838" w:rsidP="00F33838">
            <w:pPr>
              <w:jc w:val="center"/>
              <w:rPr>
                <w:b/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16.30 – 17.30</w:t>
            </w:r>
          </w:p>
        </w:tc>
        <w:tc>
          <w:tcPr>
            <w:tcW w:w="8618" w:type="dxa"/>
          </w:tcPr>
          <w:p w14:paraId="6788A2A9" w14:textId="1861BF76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работа групп оценивания</w:t>
            </w:r>
          </w:p>
        </w:tc>
      </w:tr>
      <w:tr w:rsidR="00F33838" w:rsidRPr="00E22CB3" w14:paraId="4456A876" w14:textId="77777777" w:rsidTr="0025336E">
        <w:trPr>
          <w:trHeight w:val="70"/>
        </w:trPr>
        <w:tc>
          <w:tcPr>
            <w:tcW w:w="1838" w:type="dxa"/>
          </w:tcPr>
          <w:p w14:paraId="7863B390" w14:textId="60A5C4AC" w:rsidR="00F33838" w:rsidRPr="00F33838" w:rsidRDefault="00F33838" w:rsidP="00F33838">
            <w:pPr>
              <w:jc w:val="center"/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17.30 – 18.00</w:t>
            </w:r>
          </w:p>
        </w:tc>
        <w:tc>
          <w:tcPr>
            <w:tcW w:w="8618" w:type="dxa"/>
          </w:tcPr>
          <w:p w14:paraId="23EC8929" w14:textId="5276E93A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внесение ГЭ результатов из рукописных ведомостей в ЦСО, формирование печатных оценочных ведомостей</w:t>
            </w:r>
          </w:p>
        </w:tc>
      </w:tr>
      <w:tr w:rsidR="00F33838" w:rsidRPr="00E22CB3" w14:paraId="1EA55895" w14:textId="77777777" w:rsidTr="0025336E">
        <w:trPr>
          <w:trHeight w:val="70"/>
        </w:trPr>
        <w:tc>
          <w:tcPr>
            <w:tcW w:w="1838" w:type="dxa"/>
          </w:tcPr>
          <w:p w14:paraId="4A07BF40" w14:textId="36DE41BE" w:rsidR="00F33838" w:rsidRPr="00F33838" w:rsidRDefault="00F33838" w:rsidP="00F33838">
            <w:pPr>
              <w:jc w:val="center"/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18.00 – 18.30</w:t>
            </w:r>
          </w:p>
        </w:tc>
        <w:tc>
          <w:tcPr>
            <w:tcW w:w="8618" w:type="dxa"/>
          </w:tcPr>
          <w:p w14:paraId="2640CA80" w14:textId="078CF08A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сверка печатных ведомостей с рукописными экспертами-наставниками, исправление неточностей</w:t>
            </w:r>
          </w:p>
        </w:tc>
      </w:tr>
      <w:tr w:rsidR="00F33838" w:rsidRPr="00E22CB3" w14:paraId="2DCE181C" w14:textId="77777777" w:rsidTr="0025336E">
        <w:trPr>
          <w:trHeight w:val="70"/>
        </w:trPr>
        <w:tc>
          <w:tcPr>
            <w:tcW w:w="1838" w:type="dxa"/>
          </w:tcPr>
          <w:p w14:paraId="683BE477" w14:textId="44F4A1CB" w:rsidR="00F33838" w:rsidRPr="00F33838" w:rsidRDefault="00F33838" w:rsidP="00F33838">
            <w:pPr>
              <w:jc w:val="center"/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18.30 – 19.00</w:t>
            </w:r>
          </w:p>
        </w:tc>
        <w:tc>
          <w:tcPr>
            <w:tcW w:w="8618" w:type="dxa"/>
          </w:tcPr>
          <w:p w14:paraId="5CB884DE" w14:textId="77EFC368" w:rsidR="00F33838" w:rsidRPr="00F33838" w:rsidRDefault="00F33838" w:rsidP="00F33838">
            <w:pPr>
              <w:rPr>
                <w:sz w:val="24"/>
                <w:szCs w:val="24"/>
              </w:rPr>
            </w:pPr>
            <w:r w:rsidRPr="00F33838">
              <w:rPr>
                <w:sz w:val="24"/>
                <w:szCs w:val="24"/>
              </w:rPr>
              <w:t>блокировка результатов, подписание итоговых документов и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975A" w14:textId="77777777" w:rsidR="006C5C2D" w:rsidRDefault="006C5C2D" w:rsidP="00970F49">
      <w:pPr>
        <w:spacing w:after="0" w:line="240" w:lineRule="auto"/>
      </w:pPr>
      <w:r>
        <w:separator/>
      </w:r>
    </w:p>
  </w:endnote>
  <w:endnote w:type="continuationSeparator" w:id="0">
    <w:p w14:paraId="1E63BDB9" w14:textId="77777777" w:rsidR="006C5C2D" w:rsidRDefault="006C5C2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A28AB0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91C3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4741" w14:textId="77777777" w:rsidR="006C5C2D" w:rsidRDefault="006C5C2D" w:rsidP="00970F49">
      <w:pPr>
        <w:spacing w:after="0" w:line="240" w:lineRule="auto"/>
      </w:pPr>
      <w:r>
        <w:separator/>
      </w:r>
    </w:p>
  </w:footnote>
  <w:footnote w:type="continuationSeparator" w:id="0">
    <w:p w14:paraId="19559B1F" w14:textId="77777777" w:rsidR="006C5C2D" w:rsidRDefault="006C5C2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4ECF"/>
    <w:rsid w:val="006C5C2D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4BC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C3D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75F2E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3838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2852-514E-499A-A106-0F7FB8AB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2023-12-13T07:58:00Z</dcterms:created>
  <dcterms:modified xsi:type="dcterms:W3CDTF">2023-12-13T07:58:00Z</dcterms:modified>
</cp:coreProperties>
</file>