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1A06824" w:rsidR="00410311" w:rsidRDefault="006807B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 Компетенции «</w:t>
      </w:r>
      <w:r w:rsidR="004C5855">
        <w:rPr>
          <w:rFonts w:ascii="Times New Roman" w:hAnsi="Times New Roman" w:cs="Times New Roman"/>
          <w:b/>
          <w:bCs/>
          <w:sz w:val="36"/>
          <w:szCs w:val="36"/>
        </w:rPr>
        <w:t>Лабораторный химический анализ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28439828" w14:textId="64E77B2A" w:rsidR="006807B6" w:rsidRDefault="006807B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Финала Чемпионата по профессиональному мастерству «Профессионалы» в 2023 году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79FE8C9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6807B6">
        <w:rPr>
          <w:rFonts w:ascii="Times New Roman" w:hAnsi="Times New Roman" w:cs="Times New Roman"/>
          <w:sz w:val="28"/>
          <w:szCs w:val="28"/>
        </w:rPr>
        <w:t xml:space="preserve">Санкт-Петербург,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1105C0" w14:textId="77777777" w:rsidR="000D07AB" w:rsidRDefault="000D07AB">
      <w:pPr>
        <w:sectPr w:rsidR="000D07AB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9143B88" w14:textId="77777777" w:rsidR="000D07AB" w:rsidRDefault="000D07AB">
      <w:pPr>
        <w:sectPr w:rsidR="000D07AB" w:rsidSect="000D07A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0D07AB">
        <w:rPr>
          <w:noProof/>
          <w:lang w:eastAsia="ru-RU"/>
        </w:rPr>
        <w:lastRenderedPageBreak/>
        <w:drawing>
          <wp:inline distT="0" distB="0" distL="0" distR="0" wp14:anchorId="76EF8A3B" wp14:editId="65CD08C4">
            <wp:extent cx="9182100" cy="6493991"/>
            <wp:effectExtent l="0" t="0" r="0" b="2540"/>
            <wp:docPr id="3" name="Рисунок 3" descr="C:\Users\A90B~1\AppData\Local\Temp\Rar$DRa9272.19645\Ф2023_П_H_Лабораторный_химический_анализ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90B~1\AppData\Local\Temp\Rar$DRa9272.19645\Ф2023_П_H_Лабораторный_химический_анализ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046" cy="65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897E" w14:textId="071699BA" w:rsidR="00C37E4F" w:rsidRDefault="000D07AB">
      <w:bookmarkStart w:id="0" w:name="_GoBack"/>
      <w:r w:rsidRPr="000D07AB">
        <w:rPr>
          <w:noProof/>
          <w:lang w:eastAsia="ru-RU"/>
        </w:rPr>
        <w:lastRenderedPageBreak/>
        <w:drawing>
          <wp:inline distT="0" distB="0" distL="0" distR="0" wp14:anchorId="5E96E1CF" wp14:editId="3CC0DE00">
            <wp:extent cx="9355603" cy="6616700"/>
            <wp:effectExtent l="0" t="0" r="0" b="0"/>
            <wp:docPr id="1" name="Рисунок 1" descr="C:\Users\A90B~1\AppData\Local\Temp\Rar$DRa9272.19645\Ф2023_П_H_Лабораторный_химический_анал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0B~1\AppData\Local\Temp\Rar$DRa9272.19645\Ф2023_П_H_Лабораторный_химический_анализ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365" cy="66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7E4F" w:rsidSect="000D07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D07AB"/>
    <w:rsid w:val="00105A1F"/>
    <w:rsid w:val="00410311"/>
    <w:rsid w:val="004C5855"/>
    <w:rsid w:val="006807B6"/>
    <w:rsid w:val="00714DFB"/>
    <w:rsid w:val="00AA2619"/>
    <w:rsid w:val="00C37E4F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A4D0EC53-6D3D-41C3-889A-4959E0ED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6</cp:revision>
  <dcterms:created xsi:type="dcterms:W3CDTF">2023-08-04T07:42:00Z</dcterms:created>
  <dcterms:modified xsi:type="dcterms:W3CDTF">2023-08-08T15:42:00Z</dcterms:modified>
</cp:coreProperties>
</file>