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0A0BE6" w:rsidRPr="008F5228" w14:paraId="79E4B295" w14:textId="77777777" w:rsidTr="00827F7D">
        <w:tc>
          <w:tcPr>
            <w:tcW w:w="4962" w:type="dxa"/>
          </w:tcPr>
          <w:p w14:paraId="7780D75F" w14:textId="77777777" w:rsidR="000A0BE6" w:rsidRPr="008F5228" w:rsidRDefault="000A0BE6" w:rsidP="00827F7D">
            <w:pPr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8F522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979D95" wp14:editId="7C85219C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4D342F6" w14:textId="77777777" w:rsidR="000A0BE6" w:rsidRPr="008F5228" w:rsidRDefault="000A0BE6" w:rsidP="00827F7D">
            <w:pPr>
              <w:spacing w:line="360" w:lineRule="auto"/>
              <w:ind w:left="29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7BC9D20" w14:textId="77777777" w:rsidR="000A0BE6" w:rsidRPr="008F5228" w:rsidRDefault="000A0BE6" w:rsidP="00827F7D">
            <w:pPr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</w:tc>
      </w:tr>
    </w:tbl>
    <w:p w14:paraId="55A3F5CA" w14:textId="77777777" w:rsidR="000A0BE6" w:rsidRPr="008F5228" w:rsidRDefault="000A0BE6" w:rsidP="000A0BE6">
      <w:pPr>
        <w:rPr>
          <w:rFonts w:ascii="Calibri" w:eastAsia="Calibri" w:hAnsi="Calibri" w:cs="Times New Roman"/>
        </w:rPr>
      </w:pPr>
    </w:p>
    <w:p w14:paraId="0E19235F" w14:textId="77777777" w:rsidR="000A0BE6" w:rsidRPr="008F5228" w:rsidRDefault="000A0BE6" w:rsidP="000A0BE6">
      <w:pPr>
        <w:rPr>
          <w:rFonts w:ascii="Calibri" w:eastAsia="Calibri" w:hAnsi="Calibri" w:cs="Times New Roman"/>
        </w:rPr>
      </w:pPr>
    </w:p>
    <w:p w14:paraId="756EB6F2" w14:textId="77777777" w:rsidR="000A0BE6" w:rsidRPr="008F5228" w:rsidRDefault="000A0BE6" w:rsidP="000A0BE6">
      <w:pPr>
        <w:rPr>
          <w:rFonts w:ascii="Calibri" w:eastAsia="Calibri" w:hAnsi="Calibri" w:cs="Times New Roman"/>
        </w:rPr>
      </w:pPr>
    </w:p>
    <w:p w14:paraId="336D4E09" w14:textId="77777777" w:rsidR="000A0BE6" w:rsidRPr="008F5228" w:rsidRDefault="000A0BE6" w:rsidP="000A0BE6">
      <w:pPr>
        <w:rPr>
          <w:rFonts w:ascii="Calibri" w:eastAsia="Calibri" w:hAnsi="Calibri" w:cs="Times New Roman"/>
        </w:rPr>
      </w:pPr>
    </w:p>
    <w:p w14:paraId="03578D4F" w14:textId="77777777" w:rsidR="000A0BE6" w:rsidRPr="008F5228" w:rsidRDefault="000A0BE6" w:rsidP="000A0BE6">
      <w:pPr>
        <w:rPr>
          <w:rFonts w:ascii="Calibri" w:eastAsia="Calibri" w:hAnsi="Calibri" w:cs="Times New Roman"/>
        </w:rPr>
      </w:pPr>
    </w:p>
    <w:p w14:paraId="50D4C19A" w14:textId="77777777" w:rsidR="000A0BE6" w:rsidRPr="008F5228" w:rsidRDefault="000A0BE6" w:rsidP="000A0BE6">
      <w:pPr>
        <w:rPr>
          <w:rFonts w:ascii="Calibri" w:eastAsia="Calibri" w:hAnsi="Calibri" w:cs="Times New Roman"/>
        </w:rPr>
      </w:pPr>
    </w:p>
    <w:p w14:paraId="0D1409BD" w14:textId="77777777" w:rsidR="000A0BE6" w:rsidRPr="008F5228" w:rsidRDefault="000A0BE6" w:rsidP="000A0BE6">
      <w:pPr>
        <w:rPr>
          <w:rFonts w:ascii="Calibri" w:eastAsia="Calibri" w:hAnsi="Calibri" w:cs="Times New Roman"/>
        </w:rPr>
      </w:pPr>
    </w:p>
    <w:p w14:paraId="54C65480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</w:pPr>
      <w:r w:rsidRPr="008F5228"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57A49F38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F5228">
        <w:rPr>
          <w:rFonts w:ascii="Times New Roman" w:eastAsia="Calibri" w:hAnsi="Times New Roman" w:cs="Times New Roman"/>
          <w:b/>
          <w:bCs/>
          <w:sz w:val="36"/>
          <w:szCs w:val="36"/>
        </w:rPr>
        <w:t>по компетенции «</w:t>
      </w:r>
      <w:r w:rsidRPr="008F5228">
        <w:rPr>
          <w:rFonts w:ascii="Times New Roman" w:hAnsi="Times New Roman" w:cs="Times New Roman"/>
          <w:sz w:val="36"/>
          <w:szCs w:val="36"/>
        </w:rPr>
        <w:t>РЕМЕСЛЕННАЯ КЕРАМИК</w:t>
      </w:r>
      <w:r w:rsidRPr="008F5228"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</w:p>
    <w:p w14:paraId="617D16AF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 w:rsidRPr="008F5228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16DC34A2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8DBE466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46D5E3B6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68DA1F9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528B93AA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4FACC22A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31A1A431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2124CAF6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B8B0D12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812CE0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A37633" w14:textId="77777777" w:rsidR="000A0BE6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228">
        <w:rPr>
          <w:rFonts w:ascii="Times New Roman" w:eastAsia="Calibri" w:hAnsi="Times New Roman" w:cs="Times New Roman"/>
          <w:sz w:val="28"/>
          <w:szCs w:val="28"/>
        </w:rPr>
        <w:t>2024 г.</w:t>
      </w:r>
    </w:p>
    <w:p w14:paraId="37FA60CA" w14:textId="77777777" w:rsidR="000A0BE6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5FEC31" w14:textId="77777777" w:rsidR="000A0BE6" w:rsidRPr="008F5228" w:rsidRDefault="000A0BE6" w:rsidP="000A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F4E03A" w14:textId="77777777" w:rsidR="000A0BE6" w:rsidRDefault="000A0BE6" w:rsidP="000A0B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28">
        <w:rPr>
          <w:rFonts w:ascii="Times New Roman" w:eastAsia="Calibri" w:hAnsi="Times New Roman" w:cs="Times New Roman"/>
          <w:sz w:val="28"/>
          <w:szCs w:val="28"/>
        </w:rPr>
        <w:lastRenderedPageBreak/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</w:t>
      </w:r>
    </w:p>
    <w:p w14:paraId="524AF566" w14:textId="77777777" w:rsidR="000A0BE6" w:rsidRPr="008F5228" w:rsidRDefault="000A0BE6" w:rsidP="000A0B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28">
        <w:rPr>
          <w:rFonts w:ascii="Times New Roman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20B52C37" w14:textId="77777777" w:rsidR="000A0BE6" w:rsidRPr="008F5228" w:rsidRDefault="000A0BE6" w:rsidP="000A0B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28">
        <w:rPr>
          <w:rFonts w:ascii="Times New Roman" w:hAnsi="Times New Roman" w:cs="Times New Roman"/>
          <w:sz w:val="28"/>
          <w:szCs w:val="28"/>
        </w:rPr>
        <w:t>При выполнении конкурсного задания (инвариант) площадь рабочего места должен быть не менее 12м</w:t>
      </w:r>
      <w:r w:rsidRPr="008F52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5228">
        <w:rPr>
          <w:rFonts w:ascii="Times New Roman" w:hAnsi="Times New Roman" w:cs="Times New Roman"/>
          <w:sz w:val="28"/>
          <w:szCs w:val="28"/>
        </w:rPr>
        <w:t>, без установки в его пределах камнерезного станка и не менее 15 м</w:t>
      </w:r>
      <w:r w:rsidRPr="008F52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5228">
        <w:rPr>
          <w:rFonts w:ascii="Times New Roman" w:hAnsi="Times New Roman" w:cs="Times New Roman"/>
          <w:sz w:val="28"/>
          <w:szCs w:val="28"/>
        </w:rPr>
        <w:t>, если камнерезный станок установлен на рабочем месте.</w:t>
      </w:r>
    </w:p>
    <w:p w14:paraId="616DEB82" w14:textId="77777777" w:rsidR="000A0BE6" w:rsidRPr="008F5228" w:rsidRDefault="000A0BE6" w:rsidP="000A0B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28"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вариативной части площадь рабочего места увеличивается на:  Модуль Г - м</w:t>
      </w:r>
      <w:r w:rsidRPr="008F52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5228">
        <w:rPr>
          <w:rFonts w:ascii="Times New Roman" w:hAnsi="Times New Roman" w:cs="Times New Roman"/>
          <w:sz w:val="28"/>
          <w:szCs w:val="28"/>
        </w:rPr>
        <w:t>, Модуль Д -   м</w:t>
      </w:r>
      <w:r w:rsidRPr="008F52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5228">
        <w:rPr>
          <w:rFonts w:ascii="Times New Roman" w:hAnsi="Times New Roman" w:cs="Times New Roman"/>
          <w:sz w:val="28"/>
          <w:szCs w:val="28"/>
        </w:rPr>
        <w:t>,</w:t>
      </w:r>
    </w:p>
    <w:p w14:paraId="50F0B68A" w14:textId="77777777" w:rsidR="000A0BE6" w:rsidRDefault="000A0BE6" w:rsidP="000A0B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28">
        <w:rPr>
          <w:rFonts w:ascii="Times New Roman" w:hAnsi="Times New Roman" w:cs="Times New Roman"/>
          <w:sz w:val="28"/>
          <w:szCs w:val="28"/>
        </w:rPr>
        <w:t xml:space="preserve"> 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14:paraId="63CB2106" w14:textId="02BEDB25" w:rsidR="000A0BE6" w:rsidRDefault="000A0BE6" w:rsidP="005D74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E9C67F" w14:textId="2E7C1EA7" w:rsidR="000A0BE6" w:rsidRDefault="000A0BE6" w:rsidP="005D74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942C4C0" w14:textId="77777777" w:rsidR="000A0BE6" w:rsidRDefault="000A0BE6" w:rsidP="005D74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A0BE6" w:rsidSect="000A0BE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DC8792" w14:textId="5F94A001" w:rsidR="005D74F7" w:rsidRPr="005D74F7" w:rsidRDefault="005D74F7" w:rsidP="005D74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 w:rsidR="00B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7A49DC81" w14:textId="77777777" w:rsidR="005D74F7" w:rsidRPr="005D74F7" w:rsidRDefault="005D74F7" w:rsidP="005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застройки площадки </w:t>
      </w:r>
    </w:p>
    <w:p w14:paraId="7E9D336D" w14:textId="4EE52F5B" w:rsidR="005D74F7" w:rsidRPr="005D74F7" w:rsidRDefault="005D74F7" w:rsidP="005D7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проведения: очный/распределенный</w:t>
      </w:r>
    </w:p>
    <w:p w14:paraId="6FCAD275" w14:textId="77777777" w:rsidR="005D74F7" w:rsidRPr="005D74F7" w:rsidRDefault="005D74F7" w:rsidP="005D74F7">
      <w:pPr>
        <w:tabs>
          <w:tab w:val="left" w:pos="94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площадки:__50__м</w:t>
      </w:r>
      <w:r w:rsidRPr="005D74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14:paraId="116EFC44" w14:textId="1AC7AE3C" w:rsidR="00270E9B" w:rsidRDefault="005D74F7" w:rsidP="005D74F7">
      <w:pPr>
        <w:tabs>
          <w:tab w:val="left" w:pos="9420"/>
        </w:tabs>
        <w:spacing w:after="0" w:line="240" w:lineRule="auto"/>
        <w:ind w:left="-284"/>
        <w:jc w:val="both"/>
      </w:pPr>
      <w:r w:rsidRPr="005D74F7">
        <w:rPr>
          <w:rFonts w:ascii="Calibri" w:eastAsia="Calibri" w:hAnsi="Calibri" w:cs="Times New Roman"/>
          <w:noProof/>
        </w:rPr>
        <w:drawing>
          <wp:inline distT="0" distB="0" distL="0" distR="0" wp14:anchorId="2D200DDE" wp14:editId="41C0C162">
            <wp:extent cx="9601200" cy="528761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176" cy="53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E9B" w:rsidSect="005D74F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8D"/>
    <w:rsid w:val="00034A0D"/>
    <w:rsid w:val="000A0BE6"/>
    <w:rsid w:val="00270E9B"/>
    <w:rsid w:val="005D74F7"/>
    <w:rsid w:val="00BC2786"/>
    <w:rsid w:val="00C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CF27"/>
  <w15:chartTrackingRefBased/>
  <w15:docId w15:val="{407AA3BD-0A6D-4E4A-9A89-C8C0AF9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BE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Бурдакова</dc:creator>
  <cp:keywords/>
  <dc:description/>
  <cp:lastModifiedBy>Елена Бурдакова</cp:lastModifiedBy>
  <cp:revision>6</cp:revision>
  <dcterms:created xsi:type="dcterms:W3CDTF">2023-02-01T12:04:00Z</dcterms:created>
  <dcterms:modified xsi:type="dcterms:W3CDTF">2024-01-19T14:50:00Z</dcterms:modified>
</cp:coreProperties>
</file>