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Calibri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79CFD97B" w:rsidR="00B610A2" w:rsidRDefault="00B610A2" w:rsidP="002C26DC">
          <w:pPr>
            <w:spacing w:after="0" w:line="240" w:lineRule="auto"/>
            <w:jc w:val="right"/>
            <w:rPr>
              <w:rFonts w:ascii="Times New Roman" w:hAnsi="Times New Roman" w:cs="Times New Roman"/>
            </w:rPr>
          </w:pPr>
        </w:p>
        <w:sdt>
          <w:sdtPr>
            <w:rPr>
              <w:rFonts w:ascii="Times New Roman" w:eastAsia="Calibri" w:hAnsi="Times New Roman" w:cs="Times New Roman"/>
            </w:rPr>
            <w:id w:val="-664242109"/>
            <w:docPartObj>
              <w:docPartGallery w:val="Cover Pages"/>
              <w:docPartUnique/>
            </w:docPartObj>
          </w:sdtPr>
          <w:sdtContent>
            <w:p w14:paraId="76DF52DB" w14:textId="77777777" w:rsidR="001B65CB" w:rsidRPr="001B65CB" w:rsidRDefault="001B65CB" w:rsidP="001B65CB">
              <w:pPr>
                <w:spacing w:after="0" w:line="240" w:lineRule="auto"/>
                <w:jc w:val="right"/>
                <w:rPr>
                  <w:rFonts w:ascii="Times New Roman" w:eastAsia="Calibri" w:hAnsi="Times New Roman" w:cs="Times New Roman"/>
                </w:rPr>
              </w:pPr>
            </w:p>
            <w:tbl>
              <w:tblPr>
                <w:tblStyle w:val="213"/>
                <w:tblW w:w="1035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5670"/>
                <w:gridCol w:w="4680"/>
              </w:tblGrid>
              <w:tr w:rsidR="001B65CB" w:rsidRPr="001B65CB" w14:paraId="0D084679" w14:textId="77777777" w:rsidTr="00075968">
                <w:tc>
                  <w:tcPr>
                    <w:tcW w:w="5670" w:type="dxa"/>
                  </w:tcPr>
                  <w:p w14:paraId="707AA0C7" w14:textId="77777777" w:rsidR="001B65CB" w:rsidRPr="001B65CB" w:rsidRDefault="001B65CB" w:rsidP="001B65CB">
                    <w:pPr>
                      <w:widowControl w:val="0"/>
                      <w:snapToGrid w:val="0"/>
                      <w:spacing w:line="360" w:lineRule="auto"/>
                      <w:jc w:val="both"/>
                      <w:rPr>
                        <w:rFonts w:ascii="Arial" w:hAnsi="Arial"/>
                        <w:sz w:val="30"/>
                        <w:lang w:val="en-AU"/>
                      </w:rPr>
                    </w:pPr>
                    <w:r w:rsidRPr="001B65CB">
                      <w:rPr>
                        <w:rFonts w:ascii="Arial" w:hAnsi="Arial"/>
                        <w:b/>
                        <w:noProof/>
                        <w:sz w:val="24"/>
                      </w:rPr>
                      <w:drawing>
                        <wp:inline distT="0" distB="0" distL="0" distR="0" wp14:anchorId="6F080A97" wp14:editId="228B31E7">
                          <wp:extent cx="3343275" cy="1289099"/>
                          <wp:effectExtent l="0" t="0" r="0" b="6350"/>
                          <wp:docPr id="1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8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50870" cy="133058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  <w:tc>
                  <w:tcPr>
                    <w:tcW w:w="4680" w:type="dxa"/>
                  </w:tcPr>
                  <w:p w14:paraId="2B76F100" w14:textId="77777777" w:rsidR="001B65CB" w:rsidRPr="001B65CB" w:rsidRDefault="001B65CB" w:rsidP="001B65CB">
                    <w:pPr>
                      <w:spacing w:line="360" w:lineRule="auto"/>
                      <w:ind w:left="290"/>
                      <w:jc w:val="center"/>
                      <w:rPr>
                        <w:sz w:val="30"/>
                      </w:rPr>
                    </w:pPr>
                  </w:p>
                </w:tc>
              </w:tr>
            </w:tbl>
            <w:p w14:paraId="11844FA6" w14:textId="77777777" w:rsidR="001B65CB" w:rsidRPr="001B65CB" w:rsidRDefault="001B65CB" w:rsidP="001B65CB">
              <w:pPr>
                <w:spacing w:after="0" w:line="360" w:lineRule="auto"/>
                <w:jc w:val="right"/>
                <w:rPr>
                  <w:rFonts w:ascii="Times New Roman" w:eastAsia="Calibri" w:hAnsi="Times New Roman" w:cs="Times New Roman"/>
                </w:rPr>
              </w:pPr>
            </w:p>
            <w:sdt>
              <w:sdtPr>
                <w:rPr>
                  <w:rFonts w:ascii="Times New Roman" w:eastAsia="Calibri" w:hAnsi="Times New Roman" w:cs="Times New Roman"/>
                </w:rPr>
                <w:id w:val="320243408"/>
                <w:docPartObj>
                  <w:docPartGallery w:val="Cover Pages"/>
                  <w:docPartUnique/>
                </w:docPartObj>
              </w:sdtPr>
              <w:sdtEndPr>
                <w:rPr>
                  <w:rFonts w:ascii="Calibri" w:eastAsia="Arial Unicode MS" w:hAnsi="Calibri"/>
                  <w:sz w:val="72"/>
                  <w:szCs w:val="72"/>
                </w:rPr>
              </w:sdtEndPr>
              <w:sdtContent>
                <w:p w14:paraId="1BF055EB" w14:textId="77777777" w:rsidR="001B65CB" w:rsidRPr="001B65CB" w:rsidRDefault="001B65CB" w:rsidP="001B65CB">
                  <w:pPr>
                    <w:spacing w:after="0" w:line="360" w:lineRule="auto"/>
                    <w:jc w:val="right"/>
                    <w:rPr>
                      <w:rFonts w:ascii="Times New Roman" w:eastAsia="Calibri" w:hAnsi="Times New Roman" w:cs="Times New Roman"/>
                    </w:rPr>
                  </w:pPr>
                </w:p>
                <w:p w14:paraId="6E1CDE34" w14:textId="77777777" w:rsidR="001B65CB" w:rsidRPr="001B65CB" w:rsidRDefault="001B65CB" w:rsidP="001B65CB">
                  <w:pPr>
                    <w:spacing w:after="0" w:line="360" w:lineRule="auto"/>
                    <w:jc w:val="right"/>
                    <w:rPr>
                      <w:rFonts w:ascii="Times New Roman" w:eastAsia="Arial Unicode MS" w:hAnsi="Times New Roman" w:cs="Times New Roman"/>
                      <w:sz w:val="72"/>
                      <w:szCs w:val="72"/>
                    </w:rPr>
                  </w:pPr>
                </w:p>
                <w:p w14:paraId="648555D1" w14:textId="77777777" w:rsidR="001B65CB" w:rsidRPr="001B65CB" w:rsidRDefault="001B65CB" w:rsidP="001B65CB">
                  <w:pPr>
                    <w:spacing w:after="0" w:line="360" w:lineRule="auto"/>
                    <w:jc w:val="right"/>
                    <w:rPr>
                      <w:rFonts w:ascii="Times New Roman" w:eastAsia="Arial Unicode MS" w:hAnsi="Times New Roman" w:cs="Times New Roman"/>
                      <w:sz w:val="72"/>
                      <w:szCs w:val="72"/>
                    </w:rPr>
                  </w:pPr>
                </w:p>
                <w:p w14:paraId="6A3A268A" w14:textId="77777777" w:rsidR="001B65CB" w:rsidRPr="001B65CB" w:rsidRDefault="001B65CB" w:rsidP="001B65CB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56"/>
                      <w:szCs w:val="56"/>
                    </w:rPr>
                  </w:pPr>
                  <w:r w:rsidRPr="001B65CB">
                    <w:rPr>
                      <w:rFonts w:ascii="Times New Roman" w:eastAsia="Arial Unicode MS" w:hAnsi="Times New Roman" w:cs="Times New Roman"/>
                      <w:sz w:val="56"/>
                      <w:szCs w:val="56"/>
                    </w:rPr>
                    <w:t>КОНКУРСНОЕ ЗАДАНИЕ КОМПЕТЕНЦИИ</w:t>
                  </w:r>
                </w:p>
                <w:p w14:paraId="53E56063" w14:textId="3A8BC6F6" w:rsidR="001B65CB" w:rsidRPr="001B65CB" w:rsidRDefault="001B65CB" w:rsidP="001B65CB">
                  <w:pPr>
                    <w:spacing w:after="0" w:line="360" w:lineRule="auto"/>
                    <w:jc w:val="center"/>
                    <w:rPr>
                      <w:rFonts w:ascii="Times New Roman" w:eastAsia="Arial Unicode MS" w:hAnsi="Times New Roman" w:cs="Times New Roman"/>
                      <w:sz w:val="40"/>
                      <w:szCs w:val="40"/>
                    </w:rPr>
                  </w:pPr>
                  <w:r w:rsidRPr="001B65CB">
                    <w:rPr>
                      <w:rFonts w:ascii="Times New Roman" w:eastAsia="Arial Unicode MS" w:hAnsi="Times New Roman" w:cs="Times New Roman"/>
                      <w:sz w:val="40"/>
                      <w:szCs w:val="40"/>
                    </w:rPr>
                    <w:t xml:space="preserve">«Ремесленная керамика» </w:t>
                  </w:r>
                  <w:r w:rsidR="004B06BE">
                    <w:rPr>
                      <w:rFonts w:ascii="Times New Roman" w:eastAsia="Arial Unicode MS" w:hAnsi="Times New Roman" w:cs="Times New Roman"/>
                      <w:i/>
                      <w:iCs/>
                      <w:sz w:val="40"/>
                      <w:szCs w:val="40"/>
                    </w:rPr>
                    <w:t>юниоры</w:t>
                  </w:r>
                </w:p>
                <w:p w14:paraId="21AF9128" w14:textId="77777777" w:rsidR="001B65CB" w:rsidRPr="001B65CB" w:rsidRDefault="001B65CB" w:rsidP="001B65CB">
                  <w:pPr>
                    <w:spacing w:after="0" w:line="360" w:lineRule="auto"/>
                    <w:jc w:val="center"/>
                    <w:rPr>
                      <w:rFonts w:ascii="Times New Roman" w:eastAsia="Arial Unicode MS" w:hAnsi="Times New Roman" w:cs="Times New Roman"/>
                      <w:sz w:val="36"/>
                      <w:szCs w:val="36"/>
                    </w:rPr>
                  </w:pPr>
                  <w:r w:rsidRPr="001B65CB">
                    <w:rPr>
                      <w:rFonts w:ascii="Times New Roman" w:eastAsia="Arial Unicode MS" w:hAnsi="Times New Roman" w:cs="Times New Roman"/>
                      <w:i/>
                      <w:sz w:val="36"/>
                      <w:szCs w:val="36"/>
                    </w:rPr>
                    <w:t>(наименование этапа)</w:t>
                  </w:r>
                  <w:r w:rsidRPr="001B65CB">
                    <w:rPr>
                      <w:rFonts w:ascii="Times New Roman" w:eastAsia="Arial Unicode MS" w:hAnsi="Times New Roman" w:cs="Times New Roman"/>
                      <w:sz w:val="36"/>
                      <w:szCs w:val="36"/>
                    </w:rPr>
                    <w:t xml:space="preserve"> Чемпионата по профессиональному мастерству «Профессионалы» в 2024г.</w:t>
                  </w:r>
                </w:p>
                <w:p w14:paraId="6760612E" w14:textId="77777777" w:rsidR="001B65CB" w:rsidRPr="001B65CB" w:rsidRDefault="001B65CB" w:rsidP="001B65CB">
                  <w:pPr>
                    <w:spacing w:after="0" w:line="360" w:lineRule="auto"/>
                    <w:jc w:val="center"/>
                    <w:rPr>
                      <w:rFonts w:ascii="Times New Roman" w:eastAsia="Arial Unicode MS" w:hAnsi="Times New Roman" w:cs="Times New Roman"/>
                      <w:sz w:val="72"/>
                      <w:szCs w:val="72"/>
                    </w:rPr>
                  </w:pPr>
                </w:p>
              </w:sdtContent>
            </w:sdt>
            <w:p w14:paraId="777CFDA5" w14:textId="77777777" w:rsidR="001B65CB" w:rsidRPr="001B65CB" w:rsidRDefault="001B65CB" w:rsidP="001B65CB">
              <w:pPr>
                <w:spacing w:after="0" w:line="360" w:lineRule="auto"/>
                <w:rPr>
                  <w:rFonts w:ascii="Times New Roman" w:eastAsia="Calibri" w:hAnsi="Times New Roman" w:cs="Times New Roman"/>
                  <w:lang w:bidi="en-US"/>
                </w:rPr>
              </w:pPr>
            </w:p>
            <w:p w14:paraId="111B9E47" w14:textId="77777777" w:rsidR="001B65CB" w:rsidRPr="001B65CB" w:rsidRDefault="001B65CB" w:rsidP="001B65CB">
              <w:pPr>
                <w:spacing w:after="0" w:line="360" w:lineRule="auto"/>
                <w:rPr>
                  <w:rFonts w:ascii="Times New Roman" w:eastAsia="Calibri" w:hAnsi="Times New Roman" w:cs="Times New Roman"/>
                  <w:lang w:bidi="en-US"/>
                </w:rPr>
              </w:pPr>
            </w:p>
            <w:p w14:paraId="6B93BCAB" w14:textId="77777777" w:rsidR="001B65CB" w:rsidRPr="001B65CB" w:rsidRDefault="001B65CB" w:rsidP="001B65CB">
              <w:pPr>
                <w:spacing w:after="0" w:line="360" w:lineRule="auto"/>
                <w:rPr>
                  <w:rFonts w:ascii="Times New Roman" w:eastAsia="Calibri" w:hAnsi="Times New Roman" w:cs="Times New Roman"/>
                  <w:lang w:bidi="en-US"/>
                </w:rPr>
              </w:pPr>
            </w:p>
            <w:p w14:paraId="1DB9D2C6" w14:textId="77777777" w:rsidR="001B65CB" w:rsidRPr="001B65CB" w:rsidRDefault="001B65CB" w:rsidP="001B65CB">
              <w:pPr>
                <w:spacing w:after="0" w:line="360" w:lineRule="auto"/>
                <w:rPr>
                  <w:rFonts w:ascii="Times New Roman" w:eastAsia="Calibri" w:hAnsi="Times New Roman" w:cs="Times New Roman"/>
                  <w:lang w:bidi="en-US"/>
                </w:rPr>
              </w:pPr>
            </w:p>
            <w:p w14:paraId="7CD7CA12" w14:textId="77777777" w:rsidR="001B65CB" w:rsidRPr="001B65CB" w:rsidRDefault="001B65CB" w:rsidP="001B65CB">
              <w:pPr>
                <w:spacing w:after="0" w:line="360" w:lineRule="auto"/>
                <w:rPr>
                  <w:rFonts w:ascii="Times New Roman" w:eastAsia="Calibri" w:hAnsi="Times New Roman" w:cs="Times New Roman"/>
                  <w:lang w:bidi="en-US"/>
                </w:rPr>
              </w:pPr>
            </w:p>
            <w:p w14:paraId="4FBEB002" w14:textId="77777777" w:rsidR="001B65CB" w:rsidRPr="001B65CB" w:rsidRDefault="001B65CB" w:rsidP="001B65CB">
              <w:pPr>
                <w:spacing w:after="0" w:line="360" w:lineRule="auto"/>
                <w:rPr>
                  <w:rFonts w:ascii="Times New Roman" w:eastAsia="Calibri" w:hAnsi="Times New Roman" w:cs="Times New Roman"/>
                  <w:lang w:bidi="en-US"/>
                </w:rPr>
              </w:pPr>
            </w:p>
            <w:p w14:paraId="617322DA" w14:textId="77777777" w:rsidR="001B65CB" w:rsidRPr="001B65CB" w:rsidRDefault="001B65CB" w:rsidP="001B65CB">
              <w:pPr>
                <w:spacing w:after="0" w:line="360" w:lineRule="auto"/>
                <w:rPr>
                  <w:rFonts w:ascii="Times New Roman" w:eastAsia="Calibri" w:hAnsi="Times New Roman" w:cs="Times New Roman"/>
                  <w:lang w:bidi="en-US"/>
                </w:rPr>
              </w:pPr>
            </w:p>
            <w:p w14:paraId="190CF524" w14:textId="77777777" w:rsidR="001B65CB" w:rsidRPr="001B65CB" w:rsidRDefault="001B65CB" w:rsidP="001B65CB">
              <w:pPr>
                <w:spacing w:after="0" w:line="360" w:lineRule="auto"/>
                <w:rPr>
                  <w:rFonts w:ascii="Times New Roman" w:eastAsia="Calibri" w:hAnsi="Times New Roman" w:cs="Times New Roman"/>
                  <w:lang w:bidi="en-US"/>
                </w:rPr>
              </w:pPr>
            </w:p>
            <w:p w14:paraId="212527CB" w14:textId="77777777" w:rsidR="001B65CB" w:rsidRPr="001B65CB" w:rsidRDefault="001B65CB" w:rsidP="001B65CB">
              <w:pPr>
                <w:spacing w:after="0" w:line="360" w:lineRule="auto"/>
                <w:rPr>
                  <w:rFonts w:ascii="Times New Roman" w:eastAsia="Calibri" w:hAnsi="Times New Roman" w:cs="Times New Roman"/>
                  <w:lang w:bidi="en-US"/>
                </w:rPr>
              </w:pPr>
            </w:p>
            <w:p w14:paraId="297455B0" w14:textId="77777777" w:rsidR="001B65CB" w:rsidRPr="001B65CB" w:rsidRDefault="001B65CB" w:rsidP="001B65CB">
              <w:pPr>
                <w:spacing w:after="0" w:line="360" w:lineRule="auto"/>
                <w:jc w:val="center"/>
                <w:rPr>
                  <w:rFonts w:ascii="Times New Roman" w:eastAsia="Calibri" w:hAnsi="Times New Roman" w:cs="Times New Roman"/>
                </w:rPr>
              </w:pPr>
              <w:r w:rsidRPr="001B65CB">
                <w:rPr>
                  <w:rFonts w:ascii="Times New Roman" w:eastAsia="Calibri" w:hAnsi="Times New Roman" w:cs="Times New Roman"/>
                  <w:lang w:bidi="en-US"/>
                </w:rPr>
                <w:t>2024 г.</w:t>
              </w:r>
            </w:p>
          </w:sdtContent>
        </w:sdt>
        <w:p w14:paraId="7D975935" w14:textId="0DA5F168" w:rsidR="00334165" w:rsidRPr="00A204BB" w:rsidRDefault="00707CCF" w:rsidP="002C26DC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4E237B94" w14:textId="264A6BCD" w:rsidR="009955F8" w:rsidRPr="00A204BB" w:rsidRDefault="00D37DEA" w:rsidP="002C26DC">
      <w:pPr>
        <w:pStyle w:val="14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2C26DC">
      <w:pPr>
        <w:pStyle w:val="143"/>
        <w:shd w:val="clear" w:color="auto" w:fill="auto"/>
        <w:spacing w:line="24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20201A6C" w:rsidR="00DE39D8" w:rsidRPr="00A204BB" w:rsidRDefault="009B18A2" w:rsidP="002C26DC">
      <w:pPr>
        <w:pStyle w:val="bullet"/>
        <w:numPr>
          <w:ilvl w:val="0"/>
          <w:numId w:val="0"/>
        </w:num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0CCB9608" w14:textId="3BB0AEFD" w:rsidR="009B18A2" w:rsidRDefault="0029547E" w:rsidP="002C26DC">
      <w:pPr>
        <w:pStyle w:val="11"/>
        <w:spacing w:line="240" w:lineRule="auto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4422965" w:history="1">
        <w:r w:rsidR="009B18A2" w:rsidRPr="00930685">
          <w:rPr>
            <w:rStyle w:val="ae"/>
            <w:rFonts w:ascii="Times New Roman" w:hAnsi="Times New Roman"/>
            <w:noProof/>
          </w:rPr>
          <w:t>1. ОСНОВНЫЕ ТРЕБОВАНИЯ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_Toc124422965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1F36A5">
          <w:rPr>
            <w:noProof/>
            <w:webHidden/>
          </w:rPr>
          <w:t>2</w:t>
        </w:r>
        <w:r w:rsidR="009B18A2">
          <w:rPr>
            <w:noProof/>
            <w:webHidden/>
          </w:rPr>
          <w:fldChar w:fldCharType="end"/>
        </w:r>
      </w:hyperlink>
    </w:p>
    <w:p w14:paraId="79475B50" w14:textId="46D422FA" w:rsidR="009B18A2" w:rsidRDefault="00707CCF" w:rsidP="002C26DC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6" w:history="1">
        <w:r w:rsidR="009B18A2" w:rsidRPr="00930685">
          <w:rPr>
            <w:rStyle w:val="ae"/>
            <w:noProof/>
          </w:rPr>
          <w:t>1.1. ОБЩИЕ СВЕДЕНИЯ О ТРЕБОВАНИЯХ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_Toc124422966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1F36A5">
          <w:rPr>
            <w:noProof/>
            <w:webHidden/>
          </w:rPr>
          <w:t>2</w:t>
        </w:r>
        <w:r w:rsidR="009B18A2">
          <w:rPr>
            <w:noProof/>
            <w:webHidden/>
          </w:rPr>
          <w:fldChar w:fldCharType="end"/>
        </w:r>
      </w:hyperlink>
    </w:p>
    <w:p w14:paraId="418704EC" w14:textId="0C99BFB3" w:rsidR="009B18A2" w:rsidRDefault="00707CCF" w:rsidP="002C26DC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7" w:history="1">
        <w:r w:rsidR="009B18A2" w:rsidRPr="00930685">
          <w:rPr>
            <w:rStyle w:val="ae"/>
            <w:noProof/>
          </w:rPr>
          <w:t>1.2. ПЕРЕЧЕНЬ ПРОФЕССИОНАЛЬНЫХ ЗАДАЧ СПЕЦИАЛИСТА ПО КОМПЕТЕНЦИИ «</w:t>
        </w:r>
        <w:r w:rsidR="00931D24">
          <w:rPr>
            <w:rStyle w:val="ae"/>
            <w:noProof/>
          </w:rPr>
          <w:t>Ремесленная керамика</w:t>
        </w:r>
        <w:r w:rsidR="009B18A2" w:rsidRPr="00930685">
          <w:rPr>
            <w:rStyle w:val="ae"/>
            <w:noProof/>
          </w:rPr>
          <w:t>»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_Toc124422967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1F36A5">
          <w:rPr>
            <w:noProof/>
            <w:webHidden/>
          </w:rPr>
          <w:t>2</w:t>
        </w:r>
        <w:r w:rsidR="009B18A2">
          <w:rPr>
            <w:noProof/>
            <w:webHidden/>
          </w:rPr>
          <w:fldChar w:fldCharType="end"/>
        </w:r>
      </w:hyperlink>
    </w:p>
    <w:p w14:paraId="73D4AB1F" w14:textId="3D537476" w:rsidR="009B18A2" w:rsidRDefault="00707CCF" w:rsidP="002C26DC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8" w:history="1">
        <w:r w:rsidR="009B18A2" w:rsidRPr="00930685">
          <w:rPr>
            <w:rStyle w:val="ae"/>
            <w:noProof/>
          </w:rPr>
          <w:t>1.3. ТРЕБОВАНИЯ К СХЕМЕ ОЦЕНКИ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_Toc124422968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1F36A5">
          <w:rPr>
            <w:noProof/>
            <w:webHidden/>
          </w:rPr>
          <w:t>10</w:t>
        </w:r>
        <w:r w:rsidR="009B18A2">
          <w:rPr>
            <w:noProof/>
            <w:webHidden/>
          </w:rPr>
          <w:fldChar w:fldCharType="end"/>
        </w:r>
      </w:hyperlink>
    </w:p>
    <w:p w14:paraId="40B5B8DA" w14:textId="49270098" w:rsidR="009B18A2" w:rsidRDefault="00707CCF" w:rsidP="002C26DC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9" w:history="1">
        <w:r w:rsidR="009B18A2" w:rsidRPr="00930685">
          <w:rPr>
            <w:rStyle w:val="ae"/>
            <w:noProof/>
          </w:rPr>
          <w:t>1.4. СПЕЦИФИКАЦИЯ ОЦЕНКИ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_Toc124422969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1F36A5">
          <w:rPr>
            <w:noProof/>
            <w:webHidden/>
          </w:rPr>
          <w:t>10</w:t>
        </w:r>
        <w:r w:rsidR="009B18A2">
          <w:rPr>
            <w:noProof/>
            <w:webHidden/>
          </w:rPr>
          <w:fldChar w:fldCharType="end"/>
        </w:r>
      </w:hyperlink>
    </w:p>
    <w:p w14:paraId="16814EF3" w14:textId="7A211E27" w:rsidR="009B18A2" w:rsidRDefault="00707CCF" w:rsidP="002C26DC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0" w:history="1">
        <w:r w:rsidR="009B18A2" w:rsidRPr="00930685">
          <w:rPr>
            <w:rStyle w:val="ae"/>
            <w:noProof/>
          </w:rPr>
          <w:t>1.5.2. Структура модулей конкурсного задания (инвариант/вариатив)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_Toc124422970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1F36A5">
          <w:rPr>
            <w:noProof/>
            <w:webHidden/>
          </w:rPr>
          <w:t>12</w:t>
        </w:r>
        <w:r w:rsidR="009B18A2">
          <w:rPr>
            <w:noProof/>
            <w:webHidden/>
          </w:rPr>
          <w:fldChar w:fldCharType="end"/>
        </w:r>
      </w:hyperlink>
    </w:p>
    <w:p w14:paraId="79BE8C40" w14:textId="77F5FF90" w:rsidR="009B18A2" w:rsidRDefault="00707CCF" w:rsidP="002C26DC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1" w:history="1">
        <w:r w:rsidR="009B18A2" w:rsidRPr="00930685">
          <w:rPr>
            <w:rStyle w:val="ae"/>
            <w:iCs/>
            <w:noProof/>
          </w:rPr>
          <w:t>2. СПЕЦИАЛЬНЫЕ ПРАВИЛА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_Toc124422971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1F36A5">
          <w:rPr>
            <w:noProof/>
            <w:webHidden/>
          </w:rPr>
          <w:t>21</w:t>
        </w:r>
        <w:r w:rsidR="009B18A2">
          <w:rPr>
            <w:noProof/>
            <w:webHidden/>
          </w:rPr>
          <w:fldChar w:fldCharType="end"/>
        </w:r>
      </w:hyperlink>
    </w:p>
    <w:p w14:paraId="1E177A7F" w14:textId="26F6B5F1" w:rsidR="009B18A2" w:rsidRDefault="00707CCF" w:rsidP="002C26DC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2" w:history="1">
        <w:r w:rsidR="009B18A2" w:rsidRPr="00930685">
          <w:rPr>
            <w:rStyle w:val="ae"/>
            <w:noProof/>
          </w:rPr>
          <w:t xml:space="preserve">2.1. </w:t>
        </w:r>
        <w:r w:rsidR="009B18A2" w:rsidRPr="00930685">
          <w:rPr>
            <w:rStyle w:val="ae"/>
            <w:bCs/>
            <w:iCs/>
            <w:noProof/>
          </w:rPr>
          <w:t>Личный инструмент конкурсанта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_Toc124422972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1F36A5">
          <w:rPr>
            <w:noProof/>
            <w:webHidden/>
          </w:rPr>
          <w:t>21</w:t>
        </w:r>
        <w:r w:rsidR="009B18A2">
          <w:rPr>
            <w:noProof/>
            <w:webHidden/>
          </w:rPr>
          <w:fldChar w:fldCharType="end"/>
        </w:r>
      </w:hyperlink>
    </w:p>
    <w:p w14:paraId="05C32EBC" w14:textId="02F97324" w:rsidR="009B18A2" w:rsidRDefault="00707CCF" w:rsidP="002C26DC">
      <w:pPr>
        <w:pStyle w:val="11"/>
        <w:spacing w:line="240" w:lineRule="auto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24422973" w:history="1">
        <w:r w:rsidR="009B18A2" w:rsidRPr="00930685">
          <w:rPr>
            <w:rStyle w:val="ae"/>
            <w:rFonts w:ascii="Times New Roman" w:hAnsi="Times New Roman"/>
            <w:noProof/>
          </w:rPr>
          <w:t>3. Приложения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_Toc124422973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1F36A5">
          <w:rPr>
            <w:noProof/>
            <w:webHidden/>
          </w:rPr>
          <w:t>21</w:t>
        </w:r>
        <w:r w:rsidR="009B18A2">
          <w:rPr>
            <w:noProof/>
            <w:webHidden/>
          </w:rPr>
          <w:fldChar w:fldCharType="end"/>
        </w:r>
      </w:hyperlink>
    </w:p>
    <w:p w14:paraId="36AA3717" w14:textId="2BE4988C" w:rsidR="00AA2B8A" w:rsidRPr="00A204BB" w:rsidRDefault="0029547E" w:rsidP="002C26DC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40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2C26DC">
      <w:pPr>
        <w:pStyle w:val="bullet"/>
        <w:numPr>
          <w:ilvl w:val="0"/>
          <w:numId w:val="0"/>
        </w:numPr>
        <w:spacing w:line="240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2C26DC">
      <w:pPr>
        <w:pStyle w:val="bullet"/>
        <w:numPr>
          <w:ilvl w:val="0"/>
          <w:numId w:val="0"/>
        </w:numPr>
        <w:spacing w:line="240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2C26DC">
      <w:pPr>
        <w:pStyle w:val="bullet"/>
        <w:numPr>
          <w:ilvl w:val="0"/>
          <w:numId w:val="0"/>
        </w:numPr>
        <w:spacing w:line="240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2C26DC">
      <w:pPr>
        <w:pStyle w:val="bullet"/>
        <w:numPr>
          <w:ilvl w:val="0"/>
          <w:numId w:val="0"/>
        </w:numPr>
        <w:spacing w:line="240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2C26DC">
      <w:pPr>
        <w:pStyle w:val="bullet"/>
        <w:numPr>
          <w:ilvl w:val="0"/>
          <w:numId w:val="0"/>
        </w:numPr>
        <w:spacing w:line="240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2C26DC">
      <w:pPr>
        <w:pStyle w:val="bullet"/>
        <w:numPr>
          <w:ilvl w:val="0"/>
          <w:numId w:val="0"/>
        </w:numPr>
        <w:spacing w:line="240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2C26DC">
      <w:pPr>
        <w:pStyle w:val="bullet"/>
        <w:numPr>
          <w:ilvl w:val="0"/>
          <w:numId w:val="0"/>
        </w:numPr>
        <w:spacing w:line="240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A1C5B84" w14:textId="2415B633" w:rsidR="009B18A2" w:rsidRDefault="009B18A2" w:rsidP="002C26DC">
      <w:pPr>
        <w:pStyle w:val="bullet"/>
        <w:numPr>
          <w:ilvl w:val="0"/>
          <w:numId w:val="0"/>
        </w:numPr>
        <w:spacing w:line="240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2C26DC">
      <w:pPr>
        <w:pStyle w:val="bullet"/>
        <w:numPr>
          <w:ilvl w:val="0"/>
          <w:numId w:val="0"/>
        </w:numPr>
        <w:spacing w:line="240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2C26DC">
      <w:pPr>
        <w:pStyle w:val="bullet"/>
        <w:numPr>
          <w:ilvl w:val="0"/>
          <w:numId w:val="0"/>
        </w:numPr>
        <w:spacing w:line="240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2C26DC">
      <w:pPr>
        <w:pStyle w:val="bullet"/>
        <w:numPr>
          <w:ilvl w:val="0"/>
          <w:numId w:val="0"/>
        </w:numPr>
        <w:spacing w:line="240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2C26DC">
      <w:pPr>
        <w:pStyle w:val="bullet"/>
        <w:numPr>
          <w:ilvl w:val="0"/>
          <w:numId w:val="0"/>
        </w:numPr>
        <w:spacing w:line="240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2C26DC">
      <w:pPr>
        <w:pStyle w:val="bullet"/>
        <w:numPr>
          <w:ilvl w:val="0"/>
          <w:numId w:val="0"/>
        </w:numPr>
        <w:spacing w:line="240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2C26DC">
      <w:pPr>
        <w:pStyle w:val="bullet"/>
        <w:numPr>
          <w:ilvl w:val="0"/>
          <w:numId w:val="0"/>
        </w:numPr>
        <w:spacing w:line="240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2C26DC">
      <w:pPr>
        <w:pStyle w:val="bullet"/>
        <w:numPr>
          <w:ilvl w:val="0"/>
          <w:numId w:val="0"/>
        </w:numPr>
        <w:spacing w:line="240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FD8A99" w14:textId="77777777" w:rsidR="00C17B01" w:rsidRPr="00FB3492" w:rsidRDefault="00C17B01" w:rsidP="002C26DC">
      <w:pPr>
        <w:pStyle w:val="bullet"/>
        <w:numPr>
          <w:ilvl w:val="0"/>
          <w:numId w:val="0"/>
        </w:numPr>
        <w:spacing w:line="240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2C26D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A204BB" w:rsidRDefault="00D37DEA" w:rsidP="002C26DC">
      <w:pPr>
        <w:pStyle w:val="-1"/>
        <w:spacing w:after="0" w:line="240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D17132" w:rsidRDefault="00D37DEA" w:rsidP="002C26DC">
      <w:pPr>
        <w:pStyle w:val="-2"/>
        <w:spacing w:before="0" w:after="0" w:line="240" w:lineRule="auto"/>
        <w:ind w:firstLine="709"/>
        <w:jc w:val="both"/>
        <w:rPr>
          <w:rFonts w:ascii="Times New Roman" w:hAnsi="Times New Roman"/>
          <w:sz w:val="24"/>
        </w:rPr>
      </w:pPr>
      <w:bookmarkStart w:id="2" w:name="_Toc124422966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1EC3C524" w14:textId="6DF9A9ED" w:rsidR="00E857D6" w:rsidRPr="00A204BB" w:rsidRDefault="00D37DEA" w:rsidP="002C2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066213">
        <w:rPr>
          <w:rFonts w:ascii="Times New Roman" w:hAnsi="Times New Roman" w:cs="Times New Roman"/>
          <w:sz w:val="28"/>
          <w:szCs w:val="28"/>
        </w:rPr>
        <w:t>Ремесленная керамика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2C2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2C2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2C2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2C2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4CC99439" w:rsidR="000244DA" w:rsidRPr="00D17132" w:rsidRDefault="00270E01" w:rsidP="002C26DC">
      <w:pPr>
        <w:pStyle w:val="2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78885652"/>
      <w:bookmarkStart w:id="5" w:name="_Toc124422967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СПЕЦИАЛИСТА ПО КОМПЕТЕНЦИИ «</w:t>
      </w:r>
      <w:r w:rsidR="00D4030F">
        <w:rPr>
          <w:rFonts w:ascii="Times New Roman" w:hAnsi="Times New Roman"/>
          <w:color w:val="000000"/>
          <w:sz w:val="24"/>
          <w:lang w:val="ru-RU"/>
        </w:rPr>
        <w:t>РЕМЕСЛЕННАЯ КЕРАМИКА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5"/>
    </w:p>
    <w:p w14:paraId="38842FEA" w14:textId="0909C317" w:rsidR="003242E1" w:rsidRDefault="003242E1" w:rsidP="002C26D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D7BF307" w14:textId="153882B2" w:rsidR="00C56A9B" w:rsidRDefault="00C56A9B" w:rsidP="002C26D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2C26D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2C26D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2C26D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0"/>
        <w:gridCol w:w="7719"/>
        <w:gridCol w:w="1280"/>
      </w:tblGrid>
      <w:tr w:rsidR="000244DA" w:rsidRPr="009D0F85" w14:paraId="690948A9" w14:textId="77777777" w:rsidTr="009D0F85">
        <w:tc>
          <w:tcPr>
            <w:tcW w:w="330" w:type="pct"/>
            <w:shd w:val="clear" w:color="auto" w:fill="92D050"/>
          </w:tcPr>
          <w:p w14:paraId="7D857557" w14:textId="77777777" w:rsidR="000244DA" w:rsidRPr="009D0F85" w:rsidRDefault="000244DA" w:rsidP="002C2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№ п/п</w:t>
            </w:r>
          </w:p>
        </w:tc>
        <w:tc>
          <w:tcPr>
            <w:tcW w:w="4011" w:type="pct"/>
            <w:shd w:val="clear" w:color="auto" w:fill="92D050"/>
            <w:vAlign w:val="center"/>
          </w:tcPr>
          <w:p w14:paraId="03F37E4C" w14:textId="77777777" w:rsidR="000244DA" w:rsidRPr="009D0F85" w:rsidRDefault="000244DA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highlight w:val="green"/>
              </w:rPr>
            </w:pPr>
            <w:r w:rsidRPr="009D0F85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Раздел</w:t>
            </w:r>
          </w:p>
        </w:tc>
        <w:tc>
          <w:tcPr>
            <w:tcW w:w="659" w:type="pct"/>
            <w:shd w:val="clear" w:color="auto" w:fill="92D050"/>
          </w:tcPr>
          <w:p w14:paraId="2F40EE78" w14:textId="77777777" w:rsidR="000244DA" w:rsidRPr="009D0F85" w:rsidRDefault="000244DA" w:rsidP="002C26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Важность в %</w:t>
            </w:r>
          </w:p>
        </w:tc>
      </w:tr>
      <w:tr w:rsidR="00345450" w:rsidRPr="009D0F85" w14:paraId="36656CAB" w14:textId="77777777" w:rsidTr="009D0F85">
        <w:tc>
          <w:tcPr>
            <w:tcW w:w="330" w:type="pct"/>
            <w:vMerge w:val="restart"/>
            <w:shd w:val="clear" w:color="auto" w:fill="BFBFBF" w:themeFill="background1" w:themeFillShade="BF"/>
          </w:tcPr>
          <w:p w14:paraId="243557C8" w14:textId="77777777" w:rsidR="00345450" w:rsidRPr="009D0F85" w:rsidRDefault="00345450" w:rsidP="002C2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11" w:type="pct"/>
            <w:shd w:val="clear" w:color="auto" w:fill="auto"/>
            <w:vAlign w:val="center"/>
          </w:tcPr>
          <w:p w14:paraId="2D756C13" w14:textId="3DD37664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рабочего процесса и безопасность труда</w:t>
            </w:r>
          </w:p>
        </w:tc>
        <w:tc>
          <w:tcPr>
            <w:tcW w:w="659" w:type="pct"/>
            <w:vMerge w:val="restart"/>
            <w:shd w:val="clear" w:color="auto" w:fill="auto"/>
          </w:tcPr>
          <w:p w14:paraId="0CBFD545" w14:textId="6699930D" w:rsidR="00345450" w:rsidRPr="009D0F85" w:rsidRDefault="00345450" w:rsidP="002C26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45450" w:rsidRPr="009D0F85" w14:paraId="25C92B09" w14:textId="77777777" w:rsidTr="009D0F85">
        <w:tc>
          <w:tcPr>
            <w:tcW w:w="330" w:type="pct"/>
            <w:vMerge/>
            <w:shd w:val="clear" w:color="auto" w:fill="BFBFBF" w:themeFill="background1" w:themeFillShade="BF"/>
          </w:tcPr>
          <w:p w14:paraId="1C8E0EE2" w14:textId="77777777" w:rsidR="00345450" w:rsidRPr="009D0F85" w:rsidRDefault="00345450" w:rsidP="002C2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pct"/>
            <w:shd w:val="clear" w:color="auto" w:fill="auto"/>
            <w:vAlign w:val="center"/>
          </w:tcPr>
          <w:p w14:paraId="03EE8FF3" w14:textId="77777777" w:rsidR="00345450" w:rsidRPr="009D0F85" w:rsidRDefault="00345450" w:rsidP="002C2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7215025D" w14:textId="77777777" w:rsidR="00345450" w:rsidRPr="009D0F85" w:rsidRDefault="00345450" w:rsidP="002C2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правила эргономики рабочего места;</w:t>
            </w:r>
          </w:p>
          <w:p w14:paraId="2B08A69E" w14:textId="77777777" w:rsidR="00345450" w:rsidRPr="009D0F85" w:rsidRDefault="00345450" w:rsidP="002C2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правила безопасного обращения с оборудованием, инструментами и материалами;</w:t>
            </w:r>
          </w:p>
          <w:p w14:paraId="05ECC68E" w14:textId="77777777" w:rsidR="00345450" w:rsidRPr="009D0F85" w:rsidRDefault="00345450" w:rsidP="002C2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основы техники электробезопасности;</w:t>
            </w:r>
          </w:p>
          <w:p w14:paraId="6789F02E" w14:textId="77777777" w:rsidR="00345450" w:rsidRPr="009D0F85" w:rsidRDefault="00345450" w:rsidP="002C2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основы техники пожарной безопасности;</w:t>
            </w:r>
          </w:p>
          <w:p w14:paraId="31CFF033" w14:textId="77777777" w:rsidR="00345450" w:rsidRPr="009D0F85" w:rsidRDefault="00345450" w:rsidP="002C2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основы техники оказания первой помощи;</w:t>
            </w:r>
          </w:p>
          <w:p w14:paraId="113EA60D" w14:textId="77777777" w:rsidR="00345450" w:rsidRPr="009D0F85" w:rsidRDefault="00345450" w:rsidP="002C2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значение символов опасных факторов;</w:t>
            </w:r>
          </w:p>
          <w:p w14:paraId="2B750C2D" w14:textId="77777777" w:rsidR="00345450" w:rsidRPr="009D0F85" w:rsidRDefault="00345450" w:rsidP="002C2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пути определения минимизации затрат и рационализации расходов на изготовление изделия;</w:t>
            </w:r>
          </w:p>
          <w:p w14:paraId="10DDAF26" w14:textId="4460F0D1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требования к керамическим изделиям, в том числе утилитарного назначения.</w:t>
            </w:r>
          </w:p>
        </w:tc>
        <w:tc>
          <w:tcPr>
            <w:tcW w:w="659" w:type="pct"/>
            <w:vMerge/>
            <w:shd w:val="clear" w:color="auto" w:fill="auto"/>
          </w:tcPr>
          <w:p w14:paraId="2394FD61" w14:textId="77777777" w:rsidR="00345450" w:rsidRPr="009D0F85" w:rsidRDefault="00345450" w:rsidP="002C26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450" w:rsidRPr="009D0F85" w14:paraId="01887489" w14:textId="77777777" w:rsidTr="009D0F85">
        <w:tc>
          <w:tcPr>
            <w:tcW w:w="330" w:type="pct"/>
            <w:vMerge/>
            <w:shd w:val="clear" w:color="auto" w:fill="BFBFBF" w:themeFill="background1" w:themeFillShade="BF"/>
          </w:tcPr>
          <w:p w14:paraId="5F070A0D" w14:textId="77777777" w:rsidR="00345450" w:rsidRPr="009D0F85" w:rsidRDefault="00345450" w:rsidP="002C2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pct"/>
            <w:shd w:val="clear" w:color="auto" w:fill="auto"/>
            <w:vAlign w:val="center"/>
          </w:tcPr>
          <w:p w14:paraId="3CE5B1AD" w14:textId="77777777" w:rsidR="00345450" w:rsidRPr="009D0F85" w:rsidRDefault="00345450" w:rsidP="002C2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52DE0C1E" w14:textId="77777777" w:rsidR="00345450" w:rsidRPr="009D0F85" w:rsidRDefault="00345450" w:rsidP="002C2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определять задачи профессионального развития;</w:t>
            </w:r>
          </w:p>
          <w:p w14:paraId="2B83C5AC" w14:textId="77777777" w:rsidR="00345450" w:rsidRPr="009D0F85" w:rsidRDefault="00345450" w:rsidP="002C2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планировать и организовывать собственную профессиональную деятельность;</w:t>
            </w:r>
          </w:p>
          <w:p w14:paraId="79432B1A" w14:textId="77777777" w:rsidR="00345450" w:rsidRPr="009D0F85" w:rsidRDefault="00345450" w:rsidP="002C2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определять оптимальные методы и способы выполнения профессиональных задач и проектов;</w:t>
            </w:r>
          </w:p>
          <w:p w14:paraId="20D9798F" w14:textId="77777777" w:rsidR="00345450" w:rsidRPr="009D0F85" w:rsidRDefault="00345450" w:rsidP="002C2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эргономично организовать рабочее место;</w:t>
            </w:r>
          </w:p>
          <w:p w14:paraId="52193931" w14:textId="77777777" w:rsidR="00345450" w:rsidRPr="009D0F85" w:rsidRDefault="00345450" w:rsidP="002C2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обеспечивать порядок на рабочем месте;</w:t>
            </w:r>
          </w:p>
          <w:p w14:paraId="2CB3E944" w14:textId="77777777" w:rsidR="00345450" w:rsidRPr="009D0F85" w:rsidRDefault="00345450" w:rsidP="002C2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осуществлять квалифицированный уход за рабочим местом, оборудованием, инструментами;</w:t>
            </w:r>
          </w:p>
          <w:p w14:paraId="0D088EBA" w14:textId="77777777" w:rsidR="00345450" w:rsidRPr="009D0F85" w:rsidRDefault="00345450" w:rsidP="002C2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планировать итоговый результат;</w:t>
            </w:r>
          </w:p>
          <w:p w14:paraId="1C5831D1" w14:textId="77777777" w:rsidR="00345450" w:rsidRPr="009D0F85" w:rsidRDefault="00345450" w:rsidP="002C2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осуществлять сбор информационного и визуального материала для реализации творческой задумки;</w:t>
            </w:r>
          </w:p>
          <w:p w14:paraId="7E7BD3E6" w14:textId="77777777" w:rsidR="00345450" w:rsidRPr="009D0F85" w:rsidRDefault="00345450" w:rsidP="002C2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планировать и рассчитывать время на выполнение заказа с учетом специфики профессии;</w:t>
            </w:r>
          </w:p>
          <w:p w14:paraId="6F7D0880" w14:textId="77777777" w:rsidR="00345450" w:rsidRPr="009D0F85" w:rsidRDefault="00345450" w:rsidP="002C2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выдерживать график реализации проекта;</w:t>
            </w:r>
          </w:p>
          <w:p w14:paraId="2ABC10B6" w14:textId="77777777" w:rsidR="00345450" w:rsidRPr="009D0F85" w:rsidRDefault="00345450" w:rsidP="002C2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выбирать и использовать средства индивидуальной защиты;</w:t>
            </w:r>
          </w:p>
          <w:p w14:paraId="0BD9D37D" w14:textId="77777777" w:rsidR="00345450" w:rsidRPr="009D0F85" w:rsidRDefault="00345450" w:rsidP="002C2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обеспечивать соблюдение правил техники безопасности и культуры труда в профессиональной деятельности;</w:t>
            </w:r>
          </w:p>
          <w:p w14:paraId="3E930CD2" w14:textId="77777777" w:rsidR="00345450" w:rsidRPr="009D0F85" w:rsidRDefault="00345450" w:rsidP="002C2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безопасно использовать оборудование, инструменты и материалы в соответствии с инструкциями;</w:t>
            </w:r>
          </w:p>
          <w:p w14:paraId="2A5FA6C9" w14:textId="77777777" w:rsidR="00345450" w:rsidRPr="009D0F85" w:rsidRDefault="00345450" w:rsidP="002C2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обеспечивать хранение материалов в соответствии с требованиями техники безопасности и поддержания оптимальных условий хранения.</w:t>
            </w:r>
          </w:p>
          <w:p w14:paraId="328E4656" w14:textId="77777777" w:rsidR="00345450" w:rsidRPr="009D0F85" w:rsidRDefault="00345450" w:rsidP="002C2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правильно хранить подготовленную керамическую массу в рабочем состоянии;</w:t>
            </w:r>
          </w:p>
          <w:p w14:paraId="2C196CFE" w14:textId="172D1880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обеспечивать хранение материалов для декорирования, учитывая их особенности.</w:t>
            </w:r>
          </w:p>
        </w:tc>
        <w:tc>
          <w:tcPr>
            <w:tcW w:w="659" w:type="pct"/>
            <w:vMerge/>
            <w:shd w:val="clear" w:color="auto" w:fill="auto"/>
          </w:tcPr>
          <w:p w14:paraId="667715B3" w14:textId="77777777" w:rsidR="00345450" w:rsidRPr="009D0F85" w:rsidRDefault="00345450" w:rsidP="002C26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450" w:rsidRPr="009D0F85" w14:paraId="79B2A6B6" w14:textId="77777777" w:rsidTr="009D0F85">
        <w:tc>
          <w:tcPr>
            <w:tcW w:w="330" w:type="pct"/>
            <w:vMerge w:val="restart"/>
            <w:shd w:val="clear" w:color="auto" w:fill="BFBFBF" w:themeFill="background1" w:themeFillShade="BF"/>
          </w:tcPr>
          <w:p w14:paraId="6C06A33A" w14:textId="77777777" w:rsidR="00345450" w:rsidRPr="009D0F85" w:rsidRDefault="00345450" w:rsidP="002C2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11" w:type="pct"/>
            <w:shd w:val="clear" w:color="auto" w:fill="auto"/>
            <w:vAlign w:val="center"/>
          </w:tcPr>
          <w:p w14:paraId="55B0D05F" w14:textId="43195D13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Коммуникация и информационно-коммуникационные технологии</w:t>
            </w:r>
          </w:p>
        </w:tc>
        <w:tc>
          <w:tcPr>
            <w:tcW w:w="659" w:type="pct"/>
            <w:vMerge w:val="restart"/>
            <w:shd w:val="clear" w:color="auto" w:fill="auto"/>
          </w:tcPr>
          <w:p w14:paraId="7B36A05A" w14:textId="2CAB574E" w:rsidR="00345450" w:rsidRPr="009D0F85" w:rsidRDefault="00345450" w:rsidP="002C26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45450" w:rsidRPr="009D0F85" w14:paraId="0F279172" w14:textId="77777777" w:rsidTr="009D0F85">
        <w:tc>
          <w:tcPr>
            <w:tcW w:w="330" w:type="pct"/>
            <w:vMerge/>
            <w:shd w:val="clear" w:color="auto" w:fill="BFBFBF" w:themeFill="background1" w:themeFillShade="BF"/>
          </w:tcPr>
          <w:p w14:paraId="184C2FE9" w14:textId="77777777" w:rsidR="00345450" w:rsidRPr="009D0F85" w:rsidRDefault="00345450" w:rsidP="002C2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pct"/>
            <w:shd w:val="clear" w:color="auto" w:fill="auto"/>
            <w:vAlign w:val="center"/>
          </w:tcPr>
          <w:p w14:paraId="79EC8865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02399444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профессиональную терминологию;</w:t>
            </w:r>
          </w:p>
          <w:p w14:paraId="75F994B2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значение построения и поддержания продуктивных рабочих отношений;</w:t>
            </w:r>
          </w:p>
          <w:p w14:paraId="02CA6004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различные целевые рынки и профессиональные сообщества;</w:t>
            </w:r>
          </w:p>
          <w:p w14:paraId="28D21A80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принципы работы с заказчиком и учета его потребностей при согласовании технического задания на заказ;</w:t>
            </w:r>
          </w:p>
          <w:p w14:paraId="1F4F57F4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средства убеждения заказчика и структуру построения презентации;</w:t>
            </w:r>
          </w:p>
          <w:p w14:paraId="3DD6C427" w14:textId="41EDDFA4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принципы деловой переписки и структуру письма.</w:t>
            </w:r>
          </w:p>
        </w:tc>
        <w:tc>
          <w:tcPr>
            <w:tcW w:w="659" w:type="pct"/>
            <w:vMerge/>
            <w:shd w:val="clear" w:color="auto" w:fill="auto"/>
          </w:tcPr>
          <w:p w14:paraId="732FE315" w14:textId="77777777" w:rsidR="00345450" w:rsidRPr="009D0F85" w:rsidRDefault="00345450" w:rsidP="002C26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450" w:rsidRPr="009D0F85" w14:paraId="14BB7755" w14:textId="77777777" w:rsidTr="009D0F85">
        <w:tc>
          <w:tcPr>
            <w:tcW w:w="330" w:type="pct"/>
            <w:vMerge/>
            <w:shd w:val="clear" w:color="auto" w:fill="BFBFBF" w:themeFill="background1" w:themeFillShade="BF"/>
          </w:tcPr>
          <w:p w14:paraId="19726BC7" w14:textId="77777777" w:rsidR="00345450" w:rsidRPr="009D0F85" w:rsidRDefault="00345450" w:rsidP="002C2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pct"/>
            <w:shd w:val="clear" w:color="auto" w:fill="auto"/>
            <w:vAlign w:val="center"/>
          </w:tcPr>
          <w:p w14:paraId="32BAED4A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482DEE39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соблюдать культуру речи;</w:t>
            </w:r>
          </w:p>
          <w:p w14:paraId="2518DF58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осуществлять общение в устной и письменной формах, в том числе посредством электронной почты, мессенджеров и социальных сетей;</w:t>
            </w:r>
          </w:p>
          <w:p w14:paraId="463CF641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излагать свои мысли в однозначной и понятной форме;</w:t>
            </w:r>
          </w:p>
          <w:p w14:paraId="2BBFF9CD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адекватно реагировать на раздражающие факторы;</w:t>
            </w:r>
          </w:p>
          <w:p w14:paraId="7EDEED4F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пользоваться специализированными мессенджерами;</w:t>
            </w:r>
          </w:p>
          <w:p w14:paraId="4942E69C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информационно-коммуникационные технологии и сеть Internet в профессиональной деятельности;</w:t>
            </w:r>
          </w:p>
          <w:p w14:paraId="2695D2B4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презентовать проект, используя устную или письменную речь, эскизы и чертежи, а также применяя мультимедийные средства;</w:t>
            </w:r>
          </w:p>
          <w:p w14:paraId="5CC109AC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грамотно презентовать техническое задание на заказ;</w:t>
            </w:r>
          </w:p>
          <w:p w14:paraId="749CF3DB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согласовывать техническое задание на заказ;</w:t>
            </w:r>
          </w:p>
          <w:p w14:paraId="444419BC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выдерживать тайминг выступления;</w:t>
            </w:r>
          </w:p>
          <w:p w14:paraId="039C20D6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эффективно работать с заказчиком и учитывать его потребности при согласовании технического задания на заказ;</w:t>
            </w:r>
          </w:p>
          <w:p w14:paraId="17A45590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применять настойчивость и такт при общении с заказчиком;</w:t>
            </w:r>
          </w:p>
          <w:p w14:paraId="1673220C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адаптироваться к изменениям в проекте;</w:t>
            </w:r>
          </w:p>
          <w:p w14:paraId="559D601F" w14:textId="59EDEAB1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обеспечивать конфиденциальность при общении с заказчиком.</w:t>
            </w:r>
          </w:p>
        </w:tc>
        <w:tc>
          <w:tcPr>
            <w:tcW w:w="659" w:type="pct"/>
            <w:vMerge/>
            <w:shd w:val="clear" w:color="auto" w:fill="auto"/>
          </w:tcPr>
          <w:p w14:paraId="117D7342" w14:textId="77777777" w:rsidR="00345450" w:rsidRPr="009D0F85" w:rsidRDefault="00345450" w:rsidP="002C26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450" w:rsidRPr="009D0F85" w14:paraId="5134301B" w14:textId="77777777" w:rsidTr="009D0F85">
        <w:tc>
          <w:tcPr>
            <w:tcW w:w="330" w:type="pct"/>
            <w:vMerge w:val="restart"/>
            <w:shd w:val="clear" w:color="auto" w:fill="BFBFBF" w:themeFill="background1" w:themeFillShade="BF"/>
          </w:tcPr>
          <w:p w14:paraId="55B2846F" w14:textId="77777777" w:rsidR="00345450" w:rsidRPr="009D0F85" w:rsidRDefault="00345450" w:rsidP="002C2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11" w:type="pct"/>
            <w:shd w:val="clear" w:color="auto" w:fill="auto"/>
            <w:vAlign w:val="center"/>
          </w:tcPr>
          <w:p w14:paraId="3C8F7AF4" w14:textId="21F189AB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Проектно-техническая документация</w:t>
            </w:r>
          </w:p>
        </w:tc>
        <w:tc>
          <w:tcPr>
            <w:tcW w:w="659" w:type="pct"/>
            <w:vMerge w:val="restart"/>
            <w:shd w:val="clear" w:color="auto" w:fill="auto"/>
          </w:tcPr>
          <w:p w14:paraId="676CBA4E" w14:textId="44410F4C" w:rsidR="00345450" w:rsidRPr="009D0F85" w:rsidRDefault="00345450" w:rsidP="002C26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45450" w:rsidRPr="009D0F85" w14:paraId="63FBA165" w14:textId="77777777" w:rsidTr="009D0F85">
        <w:tc>
          <w:tcPr>
            <w:tcW w:w="330" w:type="pct"/>
            <w:vMerge/>
            <w:shd w:val="clear" w:color="auto" w:fill="BFBFBF" w:themeFill="background1" w:themeFillShade="BF"/>
          </w:tcPr>
          <w:p w14:paraId="3F887B66" w14:textId="77777777" w:rsidR="00345450" w:rsidRPr="009D0F85" w:rsidRDefault="00345450" w:rsidP="002C2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pct"/>
            <w:shd w:val="clear" w:color="auto" w:fill="auto"/>
            <w:vAlign w:val="center"/>
          </w:tcPr>
          <w:p w14:paraId="4643C14A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305B113F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эргономику керамических изделий;</w:t>
            </w:r>
          </w:p>
          <w:p w14:paraId="30B15DCD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порядок расчета усадки изделия;</w:t>
            </w:r>
          </w:p>
          <w:p w14:paraId="1F6858FE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требования основных чертежных ГОСТов.</w:t>
            </w:r>
          </w:p>
          <w:p w14:paraId="012AC1BF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основы построения эскиза от форэскиза до эскиза с размерами и описанием;</w:t>
            </w:r>
          </w:p>
          <w:p w14:paraId="60577C13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основы рисунка, живописи и композиции;</w:t>
            </w:r>
          </w:p>
          <w:p w14:paraId="173FCDE2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основы конструирования керамики;</w:t>
            </w:r>
          </w:p>
          <w:p w14:paraId="71F2DF27" w14:textId="05CA020A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основы стилизации природных форм.</w:t>
            </w:r>
          </w:p>
        </w:tc>
        <w:tc>
          <w:tcPr>
            <w:tcW w:w="659" w:type="pct"/>
            <w:vMerge/>
            <w:shd w:val="clear" w:color="auto" w:fill="auto"/>
          </w:tcPr>
          <w:p w14:paraId="0D67D8FA" w14:textId="77777777" w:rsidR="00345450" w:rsidRPr="009D0F85" w:rsidRDefault="00345450" w:rsidP="002C26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450" w:rsidRPr="009D0F85" w14:paraId="01EDD6A4" w14:textId="77777777" w:rsidTr="009D0F85">
        <w:tc>
          <w:tcPr>
            <w:tcW w:w="330" w:type="pct"/>
            <w:vMerge/>
            <w:shd w:val="clear" w:color="auto" w:fill="BFBFBF" w:themeFill="background1" w:themeFillShade="BF"/>
          </w:tcPr>
          <w:p w14:paraId="3F064A51" w14:textId="77777777" w:rsidR="00345450" w:rsidRPr="009D0F85" w:rsidRDefault="00345450" w:rsidP="002C2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pct"/>
            <w:shd w:val="clear" w:color="auto" w:fill="auto"/>
            <w:vAlign w:val="center"/>
          </w:tcPr>
          <w:p w14:paraId="42E201A5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7365E7A3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строить чертеж по ГОСТу;</w:t>
            </w:r>
          </w:p>
          <w:p w14:paraId="27744A1C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выполнять чертеж аккуратно и читабельно;</w:t>
            </w:r>
          </w:p>
          <w:p w14:paraId="334BCB3F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чертежные форматы;</w:t>
            </w:r>
          </w:p>
          <w:p w14:paraId="7DC0F6C4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объемно-пространственно мыслить;</w:t>
            </w:r>
          </w:p>
          <w:p w14:paraId="6EC7B6F6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выбирать главную плоскость;</w:t>
            </w:r>
          </w:p>
          <w:p w14:paraId="7EC2DBA6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обозначать и подписывать размеры;</w:t>
            </w:r>
          </w:p>
          <w:p w14:paraId="147158E2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создавать технический чертеж изделия;</w:t>
            </w:r>
          </w:p>
          <w:p w14:paraId="5B6B8707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эффективно использовать точные измерения и допуски;</w:t>
            </w:r>
          </w:p>
          <w:p w14:paraId="472808D6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выполнять расчет усадки изделия;</w:t>
            </w:r>
          </w:p>
          <w:p w14:paraId="65E7C5CB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создавать чертеж усадки плоского и объемного изделия;</w:t>
            </w:r>
          </w:p>
          <w:p w14:paraId="079BE49A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обозначать и подписывать точки усадки;</w:t>
            </w:r>
          </w:p>
          <w:p w14:paraId="029D91FC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понимать техническое задание;</w:t>
            </w:r>
          </w:p>
          <w:p w14:paraId="71F62033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составлять техническое задание;</w:t>
            </w:r>
          </w:p>
          <w:p w14:paraId="0A3E3274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стилизовать природные формы;</w:t>
            </w:r>
          </w:p>
          <w:p w14:paraId="0F22422B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выполнять эскиз изделия с усадкой в трех плоскостях с соблюдением размеров;</w:t>
            </w:r>
          </w:p>
          <w:p w14:paraId="30511DAD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выполнять эскиз с образца изделия;</w:t>
            </w:r>
          </w:p>
          <w:p w14:paraId="32EC3636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выполнять эскиз формы;</w:t>
            </w:r>
          </w:p>
          <w:p w14:paraId="2AE89095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выполнять эскиз с размерами и описанием;</w:t>
            </w:r>
          </w:p>
          <w:p w14:paraId="36FF6B3D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делать точные и подробные эскизы, однозначно отображающие информацию;</w:t>
            </w:r>
          </w:p>
          <w:p w14:paraId="7FC1C518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трансформировать идею и предложить оптимальный вариант улучшения свойств изделия;</w:t>
            </w:r>
          </w:p>
          <w:p w14:paraId="6F5DE27C" w14:textId="47B323ED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способы воплощения эскиза в материале.</w:t>
            </w:r>
          </w:p>
        </w:tc>
        <w:tc>
          <w:tcPr>
            <w:tcW w:w="659" w:type="pct"/>
            <w:vMerge/>
            <w:shd w:val="clear" w:color="auto" w:fill="auto"/>
          </w:tcPr>
          <w:p w14:paraId="7FC69FCF" w14:textId="77777777" w:rsidR="00345450" w:rsidRPr="009D0F85" w:rsidRDefault="00345450" w:rsidP="002C26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450" w:rsidRPr="009D0F85" w14:paraId="1A753297" w14:textId="77777777" w:rsidTr="009D0F85">
        <w:tc>
          <w:tcPr>
            <w:tcW w:w="330" w:type="pct"/>
            <w:vMerge w:val="restart"/>
            <w:shd w:val="clear" w:color="auto" w:fill="BFBFBF" w:themeFill="background1" w:themeFillShade="BF"/>
          </w:tcPr>
          <w:p w14:paraId="5A26599E" w14:textId="77777777" w:rsidR="00345450" w:rsidRPr="009D0F85" w:rsidRDefault="00345450" w:rsidP="002C2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011" w:type="pct"/>
            <w:shd w:val="clear" w:color="auto" w:fill="auto"/>
            <w:vAlign w:val="center"/>
          </w:tcPr>
          <w:p w14:paraId="0C48EC20" w14:textId="45EB9616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Материалы</w:t>
            </w:r>
          </w:p>
        </w:tc>
        <w:tc>
          <w:tcPr>
            <w:tcW w:w="659" w:type="pct"/>
            <w:vMerge w:val="restart"/>
            <w:shd w:val="clear" w:color="auto" w:fill="auto"/>
          </w:tcPr>
          <w:p w14:paraId="6497466A" w14:textId="59A34C65" w:rsidR="00345450" w:rsidRPr="009D0F85" w:rsidRDefault="003D5DFB" w:rsidP="002C26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345450" w:rsidRPr="009D0F85" w14:paraId="33B46AA4" w14:textId="77777777" w:rsidTr="009D0F85">
        <w:tc>
          <w:tcPr>
            <w:tcW w:w="330" w:type="pct"/>
            <w:vMerge/>
            <w:shd w:val="clear" w:color="auto" w:fill="BFBFBF" w:themeFill="background1" w:themeFillShade="BF"/>
          </w:tcPr>
          <w:p w14:paraId="37E7E664" w14:textId="77777777" w:rsidR="00345450" w:rsidRPr="009D0F85" w:rsidRDefault="00345450" w:rsidP="002C2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pct"/>
            <w:shd w:val="clear" w:color="auto" w:fill="auto"/>
            <w:vAlign w:val="center"/>
          </w:tcPr>
          <w:p w14:paraId="37BC3916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4AE6D2F7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виды и типы керамических масс;</w:t>
            </w:r>
          </w:p>
          <w:p w14:paraId="14381CA2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виды и типы материалов для декорирования: ангобы, глазури, пигменты, надглазурные и подглазурные краски, деколи и т.д.;</w:t>
            </w:r>
          </w:p>
          <w:p w14:paraId="47AF3098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назначение и способ применения керамических масс; </w:t>
            </w:r>
          </w:p>
          <w:p w14:paraId="26E80479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назначение и способ применения материалов для декорирования изделий: ангобы, глазури, пигменты, надглазурные и подглазурные краски, деколи и т.д.;</w:t>
            </w:r>
          </w:p>
          <w:p w14:paraId="2E0053D9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особенности, свойства и характеристики керамических масс;</w:t>
            </w:r>
          </w:p>
          <w:p w14:paraId="5D9D8705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особенности, свойства и характеристики материалов для декорирования изделий: ангобы, глазури, пигменты, надглазурные и подглазурные краски, деколи и т.д.;</w:t>
            </w:r>
          </w:p>
          <w:p w14:paraId="7F51A6D3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принципы совместимости материалов для формования (керамические массы) и декорирования (ангобы, глазури, пигменты, надглазурные и подглазурные краски, деколи и т.д.);</w:t>
            </w:r>
          </w:p>
          <w:p w14:paraId="7A79EEF3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современные тренды в применении материалов для формования (керамические массы) и декорирования (ангобы, глазури, пигменты, надглазурные и подглазурные краски, деколи и т.д.);</w:t>
            </w:r>
          </w:p>
          <w:p w14:paraId="32D0DBAF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технологии приготовления материалов;</w:t>
            </w:r>
          </w:p>
          <w:p w14:paraId="1188A8B6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виды и типы дефектов при подготовке материалов;</w:t>
            </w:r>
          </w:p>
          <w:p w14:paraId="42BD0351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причины дефектов, возникающих в результате несоблюдения технологии при приготовлении материалов к работе,</w:t>
            </w:r>
          </w:p>
          <w:p w14:paraId="683512EA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знать плотность ангобов и глазурей для разных способов декорирования;</w:t>
            </w:r>
          </w:p>
          <w:p w14:paraId="567E68F6" w14:textId="572388B4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технологические процессы массозаготовки.</w:t>
            </w:r>
          </w:p>
        </w:tc>
        <w:tc>
          <w:tcPr>
            <w:tcW w:w="659" w:type="pct"/>
            <w:vMerge/>
            <w:shd w:val="clear" w:color="auto" w:fill="auto"/>
          </w:tcPr>
          <w:p w14:paraId="4A8D8F04" w14:textId="77777777" w:rsidR="00345450" w:rsidRPr="009D0F85" w:rsidRDefault="00345450" w:rsidP="002C26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450" w:rsidRPr="009D0F85" w14:paraId="6D5AE419" w14:textId="77777777" w:rsidTr="009D0F85">
        <w:tc>
          <w:tcPr>
            <w:tcW w:w="330" w:type="pct"/>
            <w:vMerge/>
            <w:shd w:val="clear" w:color="auto" w:fill="BFBFBF" w:themeFill="background1" w:themeFillShade="BF"/>
          </w:tcPr>
          <w:p w14:paraId="6314CA54" w14:textId="77777777" w:rsidR="00345450" w:rsidRPr="009D0F85" w:rsidRDefault="00345450" w:rsidP="002C2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pct"/>
            <w:shd w:val="clear" w:color="auto" w:fill="auto"/>
            <w:vAlign w:val="center"/>
          </w:tcPr>
          <w:p w14:paraId="04DC5799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14192A61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подбирать керамическую массу согласно поставленной задаче;</w:t>
            </w:r>
          </w:p>
          <w:p w14:paraId="247B7BA5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подбирать материалы для декорирования (ангобы, глазури, пигменты, надглазурные и подглазурные краски, деколи и т.д.) согласно поставленной задаче;</w:t>
            </w:r>
          </w:p>
          <w:p w14:paraId="30432975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применять и приготавливать керамическую массу к работе;</w:t>
            </w:r>
          </w:p>
          <w:p w14:paraId="1B9A300B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применять и приготавливать материалы для декорирования (ангобы, глазури, пигменты, надглазурные и подглазурные краски, деколи и т.д.) к работе;</w:t>
            </w:r>
          </w:p>
          <w:p w14:paraId="0531D4DD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точные измерения при приготовлении материалов для декорирования (ангобы, глазури, пигменты, надглазурные и подглазурные краски, деколи) к работе;</w:t>
            </w:r>
          </w:p>
          <w:p w14:paraId="63BFE4F8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равномерно наносить клей на элементы панно;</w:t>
            </w:r>
          </w:p>
          <w:p w14:paraId="53BFF142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корректно подписывать материалы для декорирования;</w:t>
            </w:r>
          </w:p>
          <w:p w14:paraId="059751CA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рационально и экономно использовать керамическую массу и материалы для декорирования (ангобы, глазури, пигменты, надглазурные и подглазурные краски, деколи);</w:t>
            </w:r>
          </w:p>
          <w:p w14:paraId="19295993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работать с ангобами и глазурями: замерять плотность ареометром; регулировать плотность, используя необходимые присадки; </w:t>
            </w:r>
          </w:p>
          <w:p w14:paraId="625E0FCD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тестирование новых материалов для декорирования посредством изготовления образцов;</w:t>
            </w:r>
          </w:p>
          <w:p w14:paraId="4D911C8A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наносить ангобы и глазури на изделие окунанием, поливом, пульверизацией и кистью;</w:t>
            </w:r>
          </w:p>
          <w:p w14:paraId="5300B7A4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подбирать оптимальное сочетание технологических процессов массозаготовки для достижения рабочего состояния керамической массы;</w:t>
            </w:r>
          </w:p>
          <w:p w14:paraId="2FA2E503" w14:textId="5D9202CA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определять степень готовности керамической массы под способ формования.</w:t>
            </w:r>
          </w:p>
        </w:tc>
        <w:tc>
          <w:tcPr>
            <w:tcW w:w="659" w:type="pct"/>
            <w:vMerge/>
            <w:shd w:val="clear" w:color="auto" w:fill="auto"/>
          </w:tcPr>
          <w:p w14:paraId="17387E88" w14:textId="77777777" w:rsidR="00345450" w:rsidRPr="009D0F85" w:rsidRDefault="00345450" w:rsidP="002C26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450" w:rsidRPr="009D0F85" w14:paraId="06C23AF4" w14:textId="77777777" w:rsidTr="009D0F85">
        <w:tc>
          <w:tcPr>
            <w:tcW w:w="330" w:type="pct"/>
            <w:vMerge w:val="restart"/>
            <w:shd w:val="clear" w:color="auto" w:fill="BFBFBF" w:themeFill="background1" w:themeFillShade="BF"/>
          </w:tcPr>
          <w:p w14:paraId="1D229BC8" w14:textId="77777777" w:rsidR="00345450" w:rsidRPr="009D0F85" w:rsidRDefault="00345450" w:rsidP="002C2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011" w:type="pct"/>
            <w:shd w:val="clear" w:color="auto" w:fill="auto"/>
            <w:vAlign w:val="center"/>
          </w:tcPr>
          <w:p w14:paraId="53BF01BA" w14:textId="28587B92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Технологии формования изделия</w:t>
            </w:r>
          </w:p>
        </w:tc>
        <w:tc>
          <w:tcPr>
            <w:tcW w:w="659" w:type="pct"/>
            <w:vMerge w:val="restart"/>
            <w:shd w:val="clear" w:color="auto" w:fill="auto"/>
          </w:tcPr>
          <w:p w14:paraId="61B20DA4" w14:textId="68CF863E" w:rsidR="00345450" w:rsidRPr="009D0F85" w:rsidRDefault="003D5DFB" w:rsidP="002C26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345450" w:rsidRPr="009D0F85" w14:paraId="0E54D2F5" w14:textId="77777777" w:rsidTr="009D0F85">
        <w:tc>
          <w:tcPr>
            <w:tcW w:w="330" w:type="pct"/>
            <w:vMerge/>
            <w:shd w:val="clear" w:color="auto" w:fill="BFBFBF" w:themeFill="background1" w:themeFillShade="BF"/>
          </w:tcPr>
          <w:p w14:paraId="2179BFE4" w14:textId="77777777" w:rsidR="00345450" w:rsidRPr="009D0F85" w:rsidRDefault="00345450" w:rsidP="002C2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pct"/>
            <w:shd w:val="clear" w:color="auto" w:fill="auto"/>
            <w:vAlign w:val="center"/>
          </w:tcPr>
          <w:p w14:paraId="6D11D2F8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5FD76F93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технологию изготовления керамики, последовательность создания изделий;</w:t>
            </w:r>
          </w:p>
          <w:p w14:paraId="66E0416D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основные техники формования изделий: ком, жгут, пласт, отминка и литье в гипсовых формах, формование с помощью настенного экструдера, формование на гончарном круге, формование с помощью 3D принтера;</w:t>
            </w:r>
          </w:p>
          <w:p w14:paraId="443AE96F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технологию сборки сложных изделий;</w:t>
            </w:r>
          </w:p>
          <w:p w14:paraId="231A2450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современные тренды формообразования в керамике;</w:t>
            </w:r>
          </w:p>
          <w:p w14:paraId="3CEFD480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разновидности керамики и технологии изготовления;</w:t>
            </w:r>
          </w:p>
          <w:p w14:paraId="57B7F842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современные и традиционные направления в керамике;</w:t>
            </w:r>
          </w:p>
          <w:p w14:paraId="47BBD9F0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влияние особенностей технологии на внешний вид изделия;</w:t>
            </w:r>
          </w:p>
          <w:p w14:paraId="0CA49D7D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технологические процессы формования;</w:t>
            </w:r>
          </w:p>
          <w:p w14:paraId="223A7AF6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виды и типы дефектов при формовании;</w:t>
            </w:r>
          </w:p>
          <w:p w14:paraId="388BEBD6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причины дефектов, возникающих в результате несоблюдения технологии при формовании;</w:t>
            </w:r>
          </w:p>
          <w:p w14:paraId="56C351DD" w14:textId="6AE33A9F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техники избавления от дефектов при изготовлении изделия.</w:t>
            </w:r>
          </w:p>
        </w:tc>
        <w:tc>
          <w:tcPr>
            <w:tcW w:w="659" w:type="pct"/>
            <w:vMerge/>
            <w:shd w:val="clear" w:color="auto" w:fill="auto"/>
          </w:tcPr>
          <w:p w14:paraId="1E28626E" w14:textId="77777777" w:rsidR="00345450" w:rsidRPr="009D0F85" w:rsidRDefault="00345450" w:rsidP="002C26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450" w:rsidRPr="009D0F85" w14:paraId="15D50CD5" w14:textId="77777777" w:rsidTr="009D0F85">
        <w:tc>
          <w:tcPr>
            <w:tcW w:w="330" w:type="pct"/>
            <w:vMerge/>
            <w:shd w:val="clear" w:color="auto" w:fill="BFBFBF" w:themeFill="background1" w:themeFillShade="BF"/>
          </w:tcPr>
          <w:p w14:paraId="2063AB00" w14:textId="77777777" w:rsidR="00345450" w:rsidRPr="009D0F85" w:rsidRDefault="00345450" w:rsidP="002C2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pct"/>
            <w:shd w:val="clear" w:color="auto" w:fill="auto"/>
            <w:vAlign w:val="center"/>
          </w:tcPr>
          <w:p w14:paraId="55E27E09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6D09F570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производить вариативный поиск и выбор техники формования: ком, жгут, пласт, отминка в гипсовых формах, литье в гипсовых формах; формование посредством настенного экструдера, формование на гончарном круге;</w:t>
            </w:r>
          </w:p>
          <w:p w14:paraId="3219AAA5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формовать изделие по техническому заданию;</w:t>
            </w:r>
          </w:p>
          <w:p w14:paraId="1DB45795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формовать изделие по творческой задумке;</w:t>
            </w:r>
          </w:p>
          <w:p w14:paraId="2A90A83A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изготавливать формы для отминки и литья;</w:t>
            </w:r>
          </w:p>
          <w:p w14:paraId="0A927C49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формовать изделие посредством отминки в гипсовой форме;</w:t>
            </w:r>
          </w:p>
          <w:p w14:paraId="30B6AD60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формовать изделие методом шликерного литья в гипсовых формах;</w:t>
            </w:r>
          </w:p>
          <w:p w14:paraId="6B25FFD5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изготавливать пробники;</w:t>
            </w:r>
          </w:p>
          <w:p w14:paraId="2BD484EB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изготавливать изделия в соответствии с требованиями к конструкции, размерами и указанными материалами.</w:t>
            </w:r>
          </w:p>
          <w:p w14:paraId="12FBECA3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соблюдать пропорциональности соотношений;</w:t>
            </w:r>
          </w:p>
          <w:p w14:paraId="65B1E4B5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устранять нежелательные текстуры на изделии;</w:t>
            </w:r>
          </w:p>
          <w:p w14:paraId="749FD622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создавать изделия тиражом (одинаковые по высоте, ширине, толщине и объему);</w:t>
            </w:r>
          </w:p>
          <w:p w14:paraId="32E6C326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соблюдать аккуратность и технологичность при формовании изделий;</w:t>
            </w:r>
          </w:p>
          <w:p w14:paraId="59D958C0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вырезать боковые грани панно перпендикулярно горизонтальной поверхности;</w:t>
            </w:r>
          </w:p>
          <w:p w14:paraId="022EB6B0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последовательно маркировать изделия;</w:t>
            </w:r>
          </w:p>
          <w:p w14:paraId="552337DB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монтировать панно при помощи клея;</w:t>
            </w:r>
          </w:p>
          <w:p w14:paraId="4322B60F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монтировать панно, соблюдая горизонталь поверхности панно;</w:t>
            </w:r>
          </w:p>
          <w:p w14:paraId="25AF44B4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замешивать затирку для швов;</w:t>
            </w:r>
          </w:p>
          <w:p w14:paraId="4FEB6C68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распорки для швов;</w:t>
            </w:r>
          </w:p>
          <w:p w14:paraId="15AAA268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затирку для швов;</w:t>
            </w:r>
          </w:p>
          <w:p w14:paraId="4E253457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контролировать возможность возникновения дефектов на всех этапах изготовления изделия;</w:t>
            </w:r>
          </w:p>
          <w:p w14:paraId="0455CF2B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принимать меры по их предотвращению, а в случае возникновения – исправлению;</w:t>
            </w:r>
          </w:p>
          <w:p w14:paraId="2AA3E2D0" w14:textId="6AF944C3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обеспечивать соблюдение технологии на всех этапах формования.</w:t>
            </w:r>
          </w:p>
        </w:tc>
        <w:tc>
          <w:tcPr>
            <w:tcW w:w="659" w:type="pct"/>
            <w:vMerge/>
            <w:shd w:val="clear" w:color="auto" w:fill="auto"/>
          </w:tcPr>
          <w:p w14:paraId="6C4107CC" w14:textId="77777777" w:rsidR="00345450" w:rsidRPr="009D0F85" w:rsidRDefault="00345450" w:rsidP="002C26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450" w:rsidRPr="009D0F85" w14:paraId="65513C28" w14:textId="77777777" w:rsidTr="009D0F85">
        <w:tc>
          <w:tcPr>
            <w:tcW w:w="330" w:type="pct"/>
            <w:vMerge w:val="restart"/>
            <w:shd w:val="clear" w:color="auto" w:fill="BFBFBF" w:themeFill="background1" w:themeFillShade="BF"/>
          </w:tcPr>
          <w:p w14:paraId="645C451B" w14:textId="0B381900" w:rsidR="00345450" w:rsidRPr="009D0F85" w:rsidRDefault="00345450" w:rsidP="002C2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011" w:type="pct"/>
            <w:shd w:val="clear" w:color="auto" w:fill="auto"/>
            <w:vAlign w:val="center"/>
          </w:tcPr>
          <w:p w14:paraId="42D40BED" w14:textId="604DCDDC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 декорирования</w:t>
            </w:r>
          </w:p>
        </w:tc>
        <w:tc>
          <w:tcPr>
            <w:tcW w:w="659" w:type="pct"/>
            <w:vMerge w:val="restart"/>
            <w:shd w:val="clear" w:color="auto" w:fill="auto"/>
          </w:tcPr>
          <w:p w14:paraId="5BDA6B3F" w14:textId="0D1A0CB1" w:rsidR="00345450" w:rsidRPr="009D0F85" w:rsidRDefault="00345450" w:rsidP="002C26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345450" w:rsidRPr="009D0F85" w14:paraId="043516E0" w14:textId="77777777" w:rsidTr="009D0F85">
        <w:tc>
          <w:tcPr>
            <w:tcW w:w="330" w:type="pct"/>
            <w:vMerge/>
            <w:shd w:val="clear" w:color="auto" w:fill="BFBFBF" w:themeFill="background1" w:themeFillShade="BF"/>
          </w:tcPr>
          <w:p w14:paraId="01E11CDB" w14:textId="77777777" w:rsidR="00345450" w:rsidRPr="009D0F85" w:rsidRDefault="00345450" w:rsidP="002C2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11" w:type="pct"/>
            <w:shd w:val="clear" w:color="auto" w:fill="auto"/>
            <w:vAlign w:val="center"/>
          </w:tcPr>
          <w:p w14:paraId="04C3089D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492E1CD1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основные техники и способы декорирования изделий;</w:t>
            </w:r>
          </w:p>
          <w:p w14:paraId="09145718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технологические процессы декорирования;</w:t>
            </w:r>
          </w:p>
          <w:p w14:paraId="6C5DED09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виды и типы дефектов при декорировании;</w:t>
            </w:r>
          </w:p>
          <w:p w14:paraId="6A5B70BF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причины дефектов, возникающих в результате несоблюдения технологии при декорировании;</w:t>
            </w:r>
          </w:p>
          <w:p w14:paraId="5101409A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техники избавления от дефектов при декорировании;</w:t>
            </w:r>
          </w:p>
          <w:p w14:paraId="341CBC0D" w14:textId="38183F65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способы исправления дефектов при декорировании.</w:t>
            </w:r>
          </w:p>
        </w:tc>
        <w:tc>
          <w:tcPr>
            <w:tcW w:w="659" w:type="pct"/>
            <w:vMerge/>
            <w:shd w:val="clear" w:color="auto" w:fill="auto"/>
          </w:tcPr>
          <w:p w14:paraId="4D6704EF" w14:textId="77777777" w:rsidR="00345450" w:rsidRPr="009D0F85" w:rsidRDefault="00345450" w:rsidP="002C26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450" w:rsidRPr="009D0F85" w14:paraId="66A47E5E" w14:textId="77777777" w:rsidTr="009D0F85">
        <w:tc>
          <w:tcPr>
            <w:tcW w:w="330" w:type="pct"/>
            <w:vMerge/>
            <w:shd w:val="clear" w:color="auto" w:fill="BFBFBF" w:themeFill="background1" w:themeFillShade="BF"/>
          </w:tcPr>
          <w:p w14:paraId="0EB536EE" w14:textId="77777777" w:rsidR="00345450" w:rsidRPr="009D0F85" w:rsidRDefault="00345450" w:rsidP="002C2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pct"/>
            <w:shd w:val="clear" w:color="auto" w:fill="auto"/>
            <w:vAlign w:val="center"/>
          </w:tcPr>
          <w:p w14:paraId="69F98B2C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255D0162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определять функциональные и декоративные характеристики объекта;</w:t>
            </w:r>
          </w:p>
          <w:p w14:paraId="7C0AE3BD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переносить рисунок на изделие;</w:t>
            </w:r>
          </w:p>
          <w:p w14:paraId="48CFD361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выполнять декорирование изделия по техническому заданию;</w:t>
            </w:r>
          </w:p>
          <w:p w14:paraId="67ED04AE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декорировать изделие по творческой задумке;</w:t>
            </w:r>
          </w:p>
          <w:p w14:paraId="0AD97C41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выполнять поиск текстурного решения;</w:t>
            </w:r>
          </w:p>
          <w:p w14:paraId="54807273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осуществлять вариативный поиск и выбор техники декорирования;</w:t>
            </w:r>
          </w:p>
          <w:p w14:paraId="5EB37F64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применять основные техники и способы декорирования изделий;</w:t>
            </w:r>
          </w:p>
          <w:p w14:paraId="272B0276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разрабатывать колористическое решение изделия;</w:t>
            </w:r>
          </w:p>
          <w:p w14:paraId="380A2842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сочетать цвета и получать оттенки;</w:t>
            </w:r>
          </w:p>
          <w:p w14:paraId="78B73913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обеспечивать соблюдение технологии на всех этапах декорирования;</w:t>
            </w:r>
          </w:p>
          <w:p w14:paraId="28158A96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контролировать и предотвращать появление брака при декорировании;</w:t>
            </w:r>
          </w:p>
          <w:p w14:paraId="5908F50B" w14:textId="5D72598F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обеспечивать соблюдение аккуратности при декорировании изделий.</w:t>
            </w:r>
          </w:p>
        </w:tc>
        <w:tc>
          <w:tcPr>
            <w:tcW w:w="659" w:type="pct"/>
            <w:vMerge/>
            <w:shd w:val="clear" w:color="auto" w:fill="auto"/>
          </w:tcPr>
          <w:p w14:paraId="47AD83C2" w14:textId="77777777" w:rsidR="00345450" w:rsidRPr="009D0F85" w:rsidRDefault="00345450" w:rsidP="002C26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450" w:rsidRPr="009D0F85" w14:paraId="2763E75A" w14:textId="77777777" w:rsidTr="009D0F85">
        <w:tc>
          <w:tcPr>
            <w:tcW w:w="330" w:type="pct"/>
            <w:vMerge w:val="restart"/>
            <w:shd w:val="clear" w:color="auto" w:fill="BFBFBF" w:themeFill="background1" w:themeFillShade="BF"/>
          </w:tcPr>
          <w:p w14:paraId="57F13F1C" w14:textId="22393529" w:rsidR="00345450" w:rsidRPr="009D0F85" w:rsidRDefault="00345450" w:rsidP="002C2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4011" w:type="pct"/>
            <w:shd w:val="clear" w:color="auto" w:fill="auto"/>
            <w:vAlign w:val="center"/>
          </w:tcPr>
          <w:p w14:paraId="5D0F021E" w14:textId="4C1D7C5F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Технологии обжига и сушки изделия</w:t>
            </w:r>
          </w:p>
        </w:tc>
        <w:tc>
          <w:tcPr>
            <w:tcW w:w="659" w:type="pct"/>
            <w:vMerge w:val="restart"/>
            <w:shd w:val="clear" w:color="auto" w:fill="auto"/>
          </w:tcPr>
          <w:p w14:paraId="23D116C9" w14:textId="449CEB89" w:rsidR="00345450" w:rsidRPr="009D0F85" w:rsidRDefault="00345450" w:rsidP="002C26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345450" w:rsidRPr="009D0F85" w14:paraId="7501AAE0" w14:textId="77777777" w:rsidTr="009D0F85">
        <w:tc>
          <w:tcPr>
            <w:tcW w:w="330" w:type="pct"/>
            <w:vMerge/>
            <w:shd w:val="clear" w:color="auto" w:fill="BFBFBF" w:themeFill="background1" w:themeFillShade="BF"/>
          </w:tcPr>
          <w:p w14:paraId="565CBE35" w14:textId="77777777" w:rsidR="00345450" w:rsidRPr="009D0F85" w:rsidRDefault="00345450" w:rsidP="002C2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pct"/>
            <w:shd w:val="clear" w:color="auto" w:fill="auto"/>
            <w:vAlign w:val="center"/>
          </w:tcPr>
          <w:p w14:paraId="143AE9D1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3328BB69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технологические процессы сушки;</w:t>
            </w:r>
          </w:p>
          <w:p w14:paraId="3CAA85BC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технологические процессы обжига;</w:t>
            </w:r>
          </w:p>
          <w:p w14:paraId="74D947EC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физические процессы удаления влаги из черепка;</w:t>
            </w:r>
          </w:p>
          <w:p w14:paraId="4EA925A4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этапы удаления влаги;</w:t>
            </w:r>
          </w:p>
          <w:p w14:paraId="4A15D6A0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законы усадки при сушке;</w:t>
            </w:r>
          </w:p>
          <w:p w14:paraId="42D78DFE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способы сушки изделий в зависимости от материала, формы и толщины стенки;</w:t>
            </w:r>
          </w:p>
          <w:p w14:paraId="626F2941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способы определения степени высыхания изделия (перехода черепка в кожетвердое состояние);</w:t>
            </w:r>
          </w:p>
          <w:p w14:paraId="5D8E969A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виды и типы обжига;</w:t>
            </w:r>
          </w:p>
          <w:p w14:paraId="423472AE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этапы обжига;</w:t>
            </w:r>
          </w:p>
          <w:p w14:paraId="712043CA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физические и химические процессы, происходящие во время обжига на каждом этапе и их значение для конечного результата;</w:t>
            </w:r>
          </w:p>
          <w:p w14:paraId="7DD5A0A1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законы усадки при обжиге;</w:t>
            </w:r>
          </w:p>
          <w:p w14:paraId="07803142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схемы обжига;</w:t>
            </w:r>
          </w:p>
          <w:p w14:paraId="5BEE72B0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графики обжига;</w:t>
            </w:r>
          </w:p>
          <w:p w14:paraId="65B2AF3D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основные принципы садки печи и выемки изделий после обжига;</w:t>
            </w:r>
          </w:p>
          <w:p w14:paraId="12F9A72E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виды и типы дефектов при сушке и обжиге;</w:t>
            </w:r>
          </w:p>
          <w:p w14:paraId="0E8F5865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причины дефектов, возникающих в результате несоблюдения технологии при сушке и обжиге;</w:t>
            </w:r>
          </w:p>
          <w:p w14:paraId="2C3ED583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техники избавления от дефектов при сушке и обжиге;</w:t>
            </w:r>
          </w:p>
          <w:p w14:paraId="3EF9D7D6" w14:textId="0191CCA0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способы исправления дефектов при сушке и обжиге.</w:t>
            </w:r>
          </w:p>
        </w:tc>
        <w:tc>
          <w:tcPr>
            <w:tcW w:w="659" w:type="pct"/>
            <w:vMerge/>
            <w:shd w:val="clear" w:color="auto" w:fill="auto"/>
          </w:tcPr>
          <w:p w14:paraId="11DA0BC1" w14:textId="77777777" w:rsidR="00345450" w:rsidRPr="009D0F85" w:rsidRDefault="00345450" w:rsidP="002C26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450" w:rsidRPr="009D0F85" w14:paraId="6176C1FD" w14:textId="77777777" w:rsidTr="009D0F85">
        <w:tc>
          <w:tcPr>
            <w:tcW w:w="330" w:type="pct"/>
            <w:vMerge/>
            <w:shd w:val="clear" w:color="auto" w:fill="BFBFBF" w:themeFill="background1" w:themeFillShade="BF"/>
          </w:tcPr>
          <w:p w14:paraId="41F5789E" w14:textId="77777777" w:rsidR="00345450" w:rsidRPr="009D0F85" w:rsidRDefault="00345450" w:rsidP="002C2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pct"/>
            <w:shd w:val="clear" w:color="auto" w:fill="auto"/>
            <w:vAlign w:val="center"/>
          </w:tcPr>
          <w:p w14:paraId="2DEF571F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51EE0BA4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обеспечивать соблюдение технологии на всех этапах сушки и обжига;</w:t>
            </w:r>
          </w:p>
          <w:p w14:paraId="34416214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подготавливать изделие к сушке;</w:t>
            </w:r>
          </w:p>
          <w:p w14:paraId="4B5C6864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составлять график сушки;</w:t>
            </w:r>
          </w:p>
          <w:p w14:paraId="331D96FA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контролировать и предотвращать появление брака при сушке;</w:t>
            </w:r>
          </w:p>
          <w:p w14:paraId="1135B5B6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осуществлять сушку изделий до оптимального состояния;</w:t>
            </w:r>
          </w:p>
          <w:p w14:paraId="5488C622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обеспечивать необходимые условия сушки;</w:t>
            </w:r>
          </w:p>
          <w:p w14:paraId="1E25D6FA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осуществлять садку сушильного шкафа и выемку изделий после сушки;</w:t>
            </w:r>
          </w:p>
          <w:p w14:paraId="2CB4F962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производить отбор изделий перед обжигом;</w:t>
            </w:r>
          </w:p>
          <w:p w14:paraId="35CFDFCC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осуществлять предварительную обработку изделий и подготовку к утильному или политому обжигу;</w:t>
            </w:r>
          </w:p>
          <w:p w14:paraId="02C95B9F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подбирать огневой припас;</w:t>
            </w:r>
          </w:p>
          <w:p w14:paraId="01CC9352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составлять график обжига;</w:t>
            </w:r>
          </w:p>
          <w:p w14:paraId="012123E3" w14:textId="203C58E1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осуществлять садку печи и своевременную выемку изделий после обжига.</w:t>
            </w:r>
          </w:p>
        </w:tc>
        <w:tc>
          <w:tcPr>
            <w:tcW w:w="659" w:type="pct"/>
            <w:vMerge/>
            <w:shd w:val="clear" w:color="auto" w:fill="auto"/>
          </w:tcPr>
          <w:p w14:paraId="6F6A70D0" w14:textId="77777777" w:rsidR="00345450" w:rsidRPr="009D0F85" w:rsidRDefault="00345450" w:rsidP="002C26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450" w:rsidRPr="009D0F85" w14:paraId="06DA7AA7" w14:textId="77777777" w:rsidTr="009D0F85">
        <w:tc>
          <w:tcPr>
            <w:tcW w:w="330" w:type="pct"/>
            <w:vMerge w:val="restart"/>
            <w:shd w:val="clear" w:color="auto" w:fill="BFBFBF" w:themeFill="background1" w:themeFillShade="BF"/>
          </w:tcPr>
          <w:p w14:paraId="74400F65" w14:textId="2DD69258" w:rsidR="00345450" w:rsidRPr="009D0F85" w:rsidRDefault="00345450" w:rsidP="002C2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011" w:type="pct"/>
            <w:shd w:val="clear" w:color="auto" w:fill="auto"/>
            <w:vAlign w:val="center"/>
          </w:tcPr>
          <w:p w14:paraId="589B919F" w14:textId="36A688B0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Оборудование, инструменты и приспособления</w:t>
            </w:r>
          </w:p>
        </w:tc>
        <w:tc>
          <w:tcPr>
            <w:tcW w:w="659" w:type="pct"/>
            <w:vMerge w:val="restart"/>
            <w:shd w:val="clear" w:color="auto" w:fill="auto"/>
          </w:tcPr>
          <w:p w14:paraId="632E6B62" w14:textId="76B4857B" w:rsidR="00345450" w:rsidRPr="009D0F85" w:rsidRDefault="00345450" w:rsidP="002C26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345450" w:rsidRPr="009D0F85" w14:paraId="67C2C18F" w14:textId="77777777" w:rsidTr="009D0F85">
        <w:tc>
          <w:tcPr>
            <w:tcW w:w="330" w:type="pct"/>
            <w:vMerge/>
            <w:shd w:val="clear" w:color="auto" w:fill="BFBFBF" w:themeFill="background1" w:themeFillShade="BF"/>
          </w:tcPr>
          <w:p w14:paraId="780E8C91" w14:textId="77777777" w:rsidR="00345450" w:rsidRPr="009D0F85" w:rsidRDefault="00345450" w:rsidP="002C2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pct"/>
            <w:shd w:val="clear" w:color="auto" w:fill="auto"/>
            <w:vAlign w:val="center"/>
          </w:tcPr>
          <w:p w14:paraId="7C712B67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1C9AFBAA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виды, типы и технические характеристики оборудования для сушки и обжига керамических изделий: сушильный шкаф и печь для обжига;</w:t>
            </w:r>
          </w:p>
          <w:p w14:paraId="00B57C4F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виды, типы и технические характеристики инструментов и приспособлений для сушки и обжига керамических изделий: пресс для сушки, металлическая сетка, петли, ножи, губка, огневой припас (лещадки, стойки, косточки) и т.д.;</w:t>
            </w:r>
          </w:p>
          <w:p w14:paraId="4D6E841E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назначение, устройство, применение и принципы работы оборудования для сушки и обжига керамических изделий: сушильный шкаф и печь для обжига;</w:t>
            </w:r>
          </w:p>
          <w:p w14:paraId="23CF4D31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назначение, устройство, применение и принципы работы инструментов и приспособлений для сушки и обжига керамических изделий: пресс для 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сушки, металлическая сетка, петли, ножи, губка, огневой припас (лещадки, стойки, косточки) и т.д.;</w:t>
            </w:r>
          </w:p>
          <w:p w14:paraId="62D10B05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виды, типы и технические характеристики контроллеров сушильных шкафов и печей для обжига;</w:t>
            </w:r>
          </w:p>
          <w:p w14:paraId="08A09DD4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устройство, применение и принципы работы контроллеров сушильных шкафов и печей для обжига;</w:t>
            </w:r>
          </w:p>
          <w:p w14:paraId="14D38DC8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виды, типы и технические характеристики оборудования для декорирования керамических изделий: пульверизатор и покрасочная камера;</w:t>
            </w:r>
          </w:p>
          <w:p w14:paraId="12F2FB3D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виды, типы и технические характеристики инструментов и приспособлений для декорирования керамических изделий (сито, калячницы, щипцы, спонжи, кисти и т.д.);</w:t>
            </w:r>
          </w:p>
          <w:p w14:paraId="0E9D14E0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назначение, устройство, применение и принципы работы оборудования для декорирования керамических изделий: пульверизатор и покрасочная камера;</w:t>
            </w:r>
          </w:p>
          <w:p w14:paraId="3B369451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назначение, устройство, применение и принципы работы инструментов и приспособлений для декорирования керамических изделий (сито, калячницы, щипцы, спонжи, кисти и т.д.);</w:t>
            </w:r>
          </w:p>
          <w:p w14:paraId="37E4B115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применимость оборудования и приспособлений для определенного вида керамической массы;</w:t>
            </w:r>
          </w:p>
          <w:p w14:paraId="5B6A3B4F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виды, типы и технические характеристики оборудования для формования керамических изделий: экструдер-миксер, отстойник, гончарный круг, настенный экструдер, раскаточный стол, промышленный фен, отминочный стол;</w:t>
            </w:r>
          </w:p>
          <w:p w14:paraId="613398D3" w14:textId="157226E2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виды, типы и технические характеристики инструментов и приспособлений для создания керамических изделий: измерительные (линейка, кронциркуль, штангенциркуль и т.д.), чертежные (линейка-рейсшина, циркуль, лекало, карандаши и т.д.), для формования (струны, ножи, направляющие, скалки, формовщики, петли, стеки, цикли, шило, штампы, гипсовые формы, турнетка и т.д.).</w:t>
            </w:r>
          </w:p>
        </w:tc>
        <w:tc>
          <w:tcPr>
            <w:tcW w:w="659" w:type="pct"/>
            <w:vMerge/>
            <w:shd w:val="clear" w:color="auto" w:fill="auto"/>
          </w:tcPr>
          <w:p w14:paraId="137AC420" w14:textId="77777777" w:rsidR="00345450" w:rsidRPr="009D0F85" w:rsidRDefault="00345450" w:rsidP="002C26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450" w:rsidRPr="009D0F85" w14:paraId="771BB86E" w14:textId="77777777" w:rsidTr="009D0F85">
        <w:tc>
          <w:tcPr>
            <w:tcW w:w="330" w:type="pct"/>
            <w:vMerge/>
            <w:shd w:val="clear" w:color="auto" w:fill="BFBFBF" w:themeFill="background1" w:themeFillShade="BF"/>
          </w:tcPr>
          <w:p w14:paraId="3B2BB115" w14:textId="77777777" w:rsidR="00345450" w:rsidRPr="009D0F85" w:rsidRDefault="00345450" w:rsidP="002C2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pct"/>
            <w:shd w:val="clear" w:color="auto" w:fill="auto"/>
            <w:vAlign w:val="center"/>
          </w:tcPr>
          <w:p w14:paraId="61BC8A6B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19170935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программировать контроллер печи согласно графику обжига;</w:t>
            </w:r>
          </w:p>
          <w:p w14:paraId="23C90408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снимать и анализировать показания контроллера о параметрах и ошибках обжига;</w:t>
            </w:r>
          </w:p>
          <w:p w14:paraId="71AC6F36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программировать контроллер сушильного шкафа;</w:t>
            </w:r>
          </w:p>
          <w:p w14:paraId="7F334F51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подготовить и применять приспособления для сушки (пресс для сушки);</w:t>
            </w:r>
          </w:p>
          <w:p w14:paraId="6E76DB6C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сушить изделия с использованием необходимой оснастки;</w:t>
            </w:r>
          </w:p>
          <w:p w14:paraId="60CCA7F5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подготовить сушильный шкаф, печь, приспособления и инструменты к работе;</w:t>
            </w:r>
          </w:p>
          <w:p w14:paraId="2654473C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применять сушильный шкаф, печь, приспособления и инструменты в работе;</w:t>
            </w:r>
          </w:p>
          <w:p w14:paraId="0A3D8B7D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осуществлять подбор инструментов для декорирования;</w:t>
            </w:r>
          </w:p>
          <w:p w14:paraId="761CE0D8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поддерживать одинаковую толщину изделия, используя измерительные инструменты;</w:t>
            </w:r>
          </w:p>
          <w:p w14:paraId="4CEAC5A4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изготавливать детали и собирать цельную форму, используя стеки, петли, турнетку и тд.;</w:t>
            </w:r>
          </w:p>
          <w:p w14:paraId="65ACF220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работать с промышленным феном;</w:t>
            </w:r>
          </w:p>
          <w:p w14:paraId="36D1B5C1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формовать изделие посредством настенного экструдера;</w:t>
            </w:r>
          </w:p>
          <w:p w14:paraId="263677D2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работать с пульфоном и покрасочной камерой;</w:t>
            </w:r>
          </w:p>
          <w:p w14:paraId="129F6A70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формовать изделие с помощью 3D принтера;</w:t>
            </w:r>
          </w:p>
          <w:p w14:paraId="08C3188B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формовать изделия на гончарном круге;</w:t>
            </w:r>
          </w:p>
          <w:p w14:paraId="3F913568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регулировать скорость вращения гончарного круга в зависимости от выполняемой задачи;</w:t>
            </w:r>
          </w:p>
          <w:p w14:paraId="40BAB75D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вытягивать изделие на максимальную ширину, используя гончарный круг;</w:t>
            </w:r>
          </w:p>
          <w:p w14:paraId="561949CB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вытягивать стенку изделия на максимальную высоту, используя гончарный круг;</w:t>
            </w:r>
          </w:p>
          <w:p w14:paraId="2330D6E0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протачивать изделия на гончарном круге;</w:t>
            </w:r>
          </w:p>
          <w:p w14:paraId="23B018F5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формовать изделие из куска (кома) с использованием стеков, турнетки и т.д.;</w:t>
            </w:r>
          </w:p>
          <w:p w14:paraId="35BA30B8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формовать изделие из жгута с помощью стеков, турнетки и т.д.;</w:t>
            </w:r>
          </w:p>
          <w:p w14:paraId="42EBC1C9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формовать изделие из пласта с помощью скалки и направляющих;</w:t>
            </w:r>
          </w:p>
          <w:p w14:paraId="697605AC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формовать изделие из пласта с помощью раскаточного стола;</w:t>
            </w:r>
          </w:p>
          <w:p w14:paraId="6FC48687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владеть инструментами для формования: турнетка, стек, струна и т.д.;</w:t>
            </w:r>
          </w:p>
          <w:p w14:paraId="6169CA39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переминать массу с помощью отминочного столика;</w:t>
            </w:r>
          </w:p>
          <w:p w14:paraId="327FDD2D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работать с экструдером-миксером;</w:t>
            </w:r>
          </w:p>
          <w:p w14:paraId="6E54D379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закладывать керамическую массу в экструдер-миксер;</w:t>
            </w:r>
          </w:p>
          <w:p w14:paraId="4741B7C7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настроить вакуум в экструдере-миксере;</w:t>
            </w:r>
          </w:p>
          <w:p w14:paraId="3F3419A5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следить за показаниями приборов и регулировать процесс массозаготовки в экструдере-миксере;</w:t>
            </w:r>
          </w:p>
          <w:p w14:paraId="4CC8AC4D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поддерживать одинаковую влажность массы в процессе формования, используя инструмент;</w:t>
            </w:r>
          </w:p>
          <w:p w14:paraId="4986EC40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подготовить керамическую массу, оборудование: экструдер-миксер, отстойник, гончарный круг, настенный экструдер, раскаточный стол, промышленный фен, отминочный стол и инструменты: измерительные (линейка, кронциркуль, штангенциркуль и т.д.), чертежные (линейка-рейсшина, циркуль, лекало, карандаши и т.д.), для формования (струны, ножи, направляющие, скалки, формовщики, петли, стеки, цикли, шило, штампы, гипсовые формы, турнетка и т.д.) к работе;</w:t>
            </w:r>
          </w:p>
          <w:p w14:paraId="58222AC4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применять материалы, оборудование: экструдер-миксер, отстойник, гончарный круг, настенный экструдер, раскаточный стол, промышленный фен, отминочный стол и инструменты: измерительные (линейка, кронциркуль, штангенциркуль и т.д.), чертежные (линейка-рейсшина, циркуль, лекало, карандаши и т.д.), для формования (струны, ножи, направляющие, скалки, формовщики, петли, стеки, цикли, шило, штампы, гипсовые формы, турнетка и т.д.) к работе;</w:t>
            </w:r>
          </w:p>
          <w:p w14:paraId="31CF810A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применять измерительные приборы;</w:t>
            </w:r>
          </w:p>
          <w:p w14:paraId="00961C53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измерительные инструменты;</w:t>
            </w:r>
          </w:p>
          <w:p w14:paraId="19C95EC4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работать с ручным инструментом;</w:t>
            </w:r>
          </w:p>
          <w:p w14:paraId="5D454B09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подбирать инструмент и оснастку под работу;</w:t>
            </w:r>
          </w:p>
          <w:p w14:paraId="465C88B3" w14:textId="77777777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переносить чертеж на рабочую поверхность с помощью инструментов;</w:t>
            </w:r>
          </w:p>
          <w:p w14:paraId="16354354" w14:textId="66F516E3" w:rsidR="00345450" w:rsidRPr="009D0F85" w:rsidRDefault="00345450" w:rsidP="002C26DC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9D0F85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чертежные инструменты.</w:t>
            </w:r>
          </w:p>
        </w:tc>
        <w:tc>
          <w:tcPr>
            <w:tcW w:w="659" w:type="pct"/>
            <w:vMerge/>
            <w:shd w:val="clear" w:color="auto" w:fill="auto"/>
          </w:tcPr>
          <w:p w14:paraId="1464B90C" w14:textId="77777777" w:rsidR="00345450" w:rsidRPr="009D0F85" w:rsidRDefault="00345450" w:rsidP="002C26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2260F9" w14:textId="77777777" w:rsidR="00A204BB" w:rsidRDefault="00A204BB" w:rsidP="002C2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786827" w:rsidRDefault="00F8340A" w:rsidP="002C26DC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6" w:name="_Toc78885655"/>
      <w:bookmarkStart w:id="7" w:name="_Toc124422968"/>
      <w:r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="00D17132" w:rsidRPr="00786827"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6"/>
      <w:bookmarkEnd w:id="7"/>
    </w:p>
    <w:p w14:paraId="3F465272" w14:textId="65C12749" w:rsidR="00DE39D8" w:rsidRPr="00786827" w:rsidRDefault="00AE6AB7" w:rsidP="002C26DC">
      <w:pPr>
        <w:pStyle w:val="af1"/>
        <w:widowControl/>
        <w:spacing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Pr="00786827" w:rsidRDefault="00640E46" w:rsidP="002C26DC">
      <w:pPr>
        <w:pStyle w:val="af1"/>
        <w:widowControl/>
        <w:spacing w:line="240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25DCCD83" w14:textId="739E5209" w:rsidR="009B504C" w:rsidRPr="00640E46" w:rsidRDefault="009B504C" w:rsidP="009B504C">
      <w:pPr>
        <w:pStyle w:val="af1"/>
        <w:widowControl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>Матрица пересчета требований компетенции в критерии оценки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F87F97">
        <w:rPr>
          <w:rFonts w:ascii="Times New Roman" w:hAnsi="Times New Roman"/>
          <w:b/>
          <w:sz w:val="28"/>
          <w:szCs w:val="28"/>
          <w:lang w:val="ru-RU"/>
        </w:rPr>
        <w:t>юниоры</w:t>
      </w:r>
      <w:r>
        <w:rPr>
          <w:rFonts w:ascii="Times New Roman" w:hAnsi="Times New Roman"/>
          <w:b/>
          <w:sz w:val="28"/>
          <w:szCs w:val="28"/>
          <w:lang w:val="ru-RU"/>
        </w:rPr>
        <w:t>)</w:t>
      </w:r>
    </w:p>
    <w:p w14:paraId="22C4DCC1" w14:textId="77777777" w:rsidR="009B504C" w:rsidRPr="00F8340A" w:rsidRDefault="009B504C" w:rsidP="009B504C">
      <w:pPr>
        <w:pStyle w:val="af1"/>
        <w:widowControl/>
        <w:spacing w:line="240" w:lineRule="auto"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051"/>
        <w:gridCol w:w="326"/>
        <w:gridCol w:w="756"/>
        <w:gridCol w:w="731"/>
        <w:gridCol w:w="808"/>
        <w:gridCol w:w="991"/>
        <w:gridCol w:w="994"/>
        <w:gridCol w:w="921"/>
        <w:gridCol w:w="2051"/>
      </w:tblGrid>
      <w:tr w:rsidR="007E1967" w:rsidRPr="00613219" w14:paraId="6F72F1BF" w14:textId="77777777" w:rsidTr="007E1967">
        <w:trPr>
          <w:trHeight w:val="1538"/>
          <w:jc w:val="center"/>
        </w:trPr>
        <w:tc>
          <w:tcPr>
            <w:tcW w:w="3935" w:type="pct"/>
            <w:gridSpan w:val="8"/>
            <w:shd w:val="clear" w:color="auto" w:fill="92D050"/>
          </w:tcPr>
          <w:p w14:paraId="26F43202" w14:textId="44207EDC" w:rsidR="007E1967" w:rsidRPr="00613219" w:rsidRDefault="007E1967" w:rsidP="007D6931">
            <w:pPr>
              <w:jc w:val="center"/>
              <w:rPr>
                <w:b/>
              </w:rPr>
            </w:pPr>
          </w:p>
        </w:tc>
        <w:tc>
          <w:tcPr>
            <w:tcW w:w="1065" w:type="pct"/>
            <w:shd w:val="clear" w:color="auto" w:fill="92D050"/>
          </w:tcPr>
          <w:p w14:paraId="7014F7CA" w14:textId="366B661A" w:rsidR="007E1967" w:rsidRPr="00613219" w:rsidRDefault="007E1967" w:rsidP="007D693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7E1967" w:rsidRPr="00613219" w14:paraId="1B8AE3FE" w14:textId="77777777" w:rsidTr="007E1967">
        <w:trPr>
          <w:trHeight w:val="50"/>
          <w:jc w:val="center"/>
        </w:trPr>
        <w:tc>
          <w:tcPr>
            <w:tcW w:w="1065" w:type="pct"/>
            <w:vMerge w:val="restart"/>
            <w:shd w:val="clear" w:color="auto" w:fill="92D050"/>
            <w:vAlign w:val="center"/>
          </w:tcPr>
          <w:p w14:paraId="27B125D9" w14:textId="77777777" w:rsidR="007E1967" w:rsidRPr="00613219" w:rsidRDefault="007E1967" w:rsidP="0063432E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69" w:type="pct"/>
            <w:shd w:val="clear" w:color="auto" w:fill="92D050"/>
            <w:vAlign w:val="center"/>
          </w:tcPr>
          <w:p w14:paraId="5205BA3E" w14:textId="77777777" w:rsidR="007E1967" w:rsidRPr="00613219" w:rsidRDefault="007E1967" w:rsidP="0063432E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00B050"/>
            <w:vAlign w:val="center"/>
          </w:tcPr>
          <w:p w14:paraId="40C6B025" w14:textId="77777777" w:rsidR="007E1967" w:rsidRPr="00613219" w:rsidRDefault="007E1967" w:rsidP="0063432E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380" w:type="pct"/>
            <w:shd w:val="clear" w:color="auto" w:fill="00B050"/>
            <w:vAlign w:val="center"/>
          </w:tcPr>
          <w:p w14:paraId="21604A31" w14:textId="77777777" w:rsidR="007E1967" w:rsidRPr="00613219" w:rsidRDefault="007E1967" w:rsidP="0063432E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420" w:type="pct"/>
            <w:shd w:val="clear" w:color="auto" w:fill="00B050"/>
            <w:vAlign w:val="center"/>
          </w:tcPr>
          <w:p w14:paraId="060B0FF9" w14:textId="77777777" w:rsidR="007E1967" w:rsidRPr="00613219" w:rsidRDefault="007E1967" w:rsidP="0063432E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515" w:type="pct"/>
            <w:shd w:val="clear" w:color="auto" w:fill="00B050"/>
            <w:vAlign w:val="center"/>
          </w:tcPr>
          <w:p w14:paraId="71707296" w14:textId="77777777" w:rsidR="007E1967" w:rsidRPr="00613219" w:rsidRDefault="007E1967" w:rsidP="0063432E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516" w:type="pct"/>
            <w:shd w:val="clear" w:color="auto" w:fill="00B050"/>
            <w:vAlign w:val="center"/>
          </w:tcPr>
          <w:p w14:paraId="65A405A4" w14:textId="2F00235A" w:rsidR="007E1967" w:rsidRDefault="007E1967" w:rsidP="0063432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478" w:type="pct"/>
            <w:shd w:val="clear" w:color="auto" w:fill="00B050"/>
            <w:vAlign w:val="center"/>
          </w:tcPr>
          <w:p w14:paraId="5A4D63DE" w14:textId="5794A4E7" w:rsidR="007E1967" w:rsidRPr="00613219" w:rsidRDefault="007E1967" w:rsidP="0063432E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Е</w:t>
            </w:r>
          </w:p>
        </w:tc>
        <w:tc>
          <w:tcPr>
            <w:tcW w:w="1065" w:type="pct"/>
            <w:shd w:val="clear" w:color="auto" w:fill="00B050"/>
            <w:vAlign w:val="center"/>
          </w:tcPr>
          <w:p w14:paraId="39EEDC6C" w14:textId="77777777" w:rsidR="007E1967" w:rsidRPr="002315FA" w:rsidRDefault="007E1967" w:rsidP="0063432E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7E1967" w:rsidRPr="00613219" w14:paraId="5F500BC2" w14:textId="77777777" w:rsidTr="007E1967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3A594910" w14:textId="77777777" w:rsidR="007E1967" w:rsidRPr="00613219" w:rsidRDefault="007E1967" w:rsidP="0063432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0E54B0B9" w14:textId="77777777" w:rsidR="007E1967" w:rsidRPr="00613219" w:rsidRDefault="007E1967" w:rsidP="0063432E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620C6EBD" w14:textId="790C46EF" w:rsidR="007E1967" w:rsidRPr="00432692" w:rsidRDefault="00A7222E" w:rsidP="0063432E">
            <w:pPr>
              <w:jc w:val="center"/>
              <w:rPr>
                <w:highlight w:val="green"/>
              </w:rPr>
            </w:pPr>
            <w:r w:rsidRPr="00432692">
              <w:rPr>
                <w:highlight w:val="green"/>
              </w:rPr>
              <w:t>0,</w:t>
            </w:r>
            <w:r w:rsidR="00432692">
              <w:rPr>
                <w:highlight w:val="green"/>
              </w:rPr>
              <w:t>6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14:paraId="12013815" w14:textId="0D913332" w:rsidR="007E1967" w:rsidRPr="00432692" w:rsidRDefault="00A7222E" w:rsidP="0063432E">
            <w:pPr>
              <w:jc w:val="center"/>
              <w:rPr>
                <w:highlight w:val="green"/>
              </w:rPr>
            </w:pPr>
            <w:r w:rsidRPr="00432692">
              <w:rPr>
                <w:highlight w:val="green"/>
              </w:rPr>
              <w:t>0,</w:t>
            </w:r>
            <w:r w:rsidR="00432692">
              <w:rPr>
                <w:highlight w:val="green"/>
              </w:rPr>
              <w:t>6</w:t>
            </w:r>
          </w:p>
        </w:tc>
        <w:tc>
          <w:tcPr>
            <w:tcW w:w="420" w:type="pct"/>
            <w:shd w:val="clear" w:color="000000" w:fill="FFFFFF"/>
            <w:vAlign w:val="center"/>
          </w:tcPr>
          <w:p w14:paraId="53D134ED" w14:textId="05AC2C6B" w:rsidR="00A7222E" w:rsidRPr="00432692" w:rsidRDefault="00A7222E" w:rsidP="00FB1492">
            <w:pPr>
              <w:jc w:val="center"/>
              <w:rPr>
                <w:highlight w:val="green"/>
              </w:rPr>
            </w:pPr>
            <w:r w:rsidRPr="00432692">
              <w:rPr>
                <w:highlight w:val="green"/>
              </w:rPr>
              <w:t>0,3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14:paraId="1BE843E3" w14:textId="56F3628D" w:rsidR="007E1967" w:rsidRPr="00432692" w:rsidRDefault="00A7222E" w:rsidP="0063432E">
            <w:pPr>
              <w:jc w:val="center"/>
              <w:rPr>
                <w:highlight w:val="green"/>
              </w:rPr>
            </w:pPr>
            <w:r w:rsidRPr="00432692">
              <w:rPr>
                <w:highlight w:val="green"/>
              </w:rPr>
              <w:t>0,</w:t>
            </w:r>
            <w:r w:rsidR="00432692">
              <w:rPr>
                <w:highlight w:val="green"/>
              </w:rPr>
              <w:t>6</w:t>
            </w:r>
          </w:p>
        </w:tc>
        <w:tc>
          <w:tcPr>
            <w:tcW w:w="516" w:type="pct"/>
            <w:shd w:val="clear" w:color="000000" w:fill="FFFFFF"/>
            <w:vAlign w:val="center"/>
          </w:tcPr>
          <w:p w14:paraId="27A9D18B" w14:textId="58379DAB" w:rsidR="007E1967" w:rsidRPr="00432692" w:rsidRDefault="00432692" w:rsidP="0063432E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0</w:t>
            </w:r>
            <w:r w:rsidR="00A7222E" w:rsidRPr="00432692">
              <w:rPr>
                <w:highlight w:val="green"/>
              </w:rPr>
              <w:t>,</w:t>
            </w:r>
            <w:r>
              <w:rPr>
                <w:highlight w:val="green"/>
              </w:rPr>
              <w:t>8</w:t>
            </w:r>
          </w:p>
        </w:tc>
        <w:tc>
          <w:tcPr>
            <w:tcW w:w="478" w:type="pct"/>
            <w:shd w:val="clear" w:color="000000" w:fill="FFFFFF"/>
            <w:vAlign w:val="center"/>
          </w:tcPr>
          <w:p w14:paraId="4D154378" w14:textId="33431D43" w:rsidR="007E1967" w:rsidRPr="00432692" w:rsidRDefault="00432692" w:rsidP="0063432E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2</w:t>
            </w:r>
            <w:r w:rsidR="00A7222E" w:rsidRPr="00432692">
              <w:rPr>
                <w:highlight w:val="green"/>
              </w:rPr>
              <w:t>,</w:t>
            </w:r>
            <w:r>
              <w:rPr>
                <w:highlight w:val="green"/>
              </w:rPr>
              <w:t>1</w:t>
            </w:r>
          </w:p>
        </w:tc>
        <w:tc>
          <w:tcPr>
            <w:tcW w:w="1065" w:type="pct"/>
            <w:shd w:val="clear" w:color="auto" w:fill="EEECE1"/>
            <w:vAlign w:val="center"/>
          </w:tcPr>
          <w:p w14:paraId="3DCF933B" w14:textId="77777777" w:rsidR="007E1967" w:rsidRPr="002315FA" w:rsidRDefault="007E1967" w:rsidP="0063432E">
            <w:pPr>
              <w:jc w:val="center"/>
              <w:rPr>
                <w:sz w:val="22"/>
                <w:szCs w:val="22"/>
              </w:rPr>
            </w:pPr>
            <w:r w:rsidRPr="002315FA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7E1967" w:rsidRPr="00613219" w14:paraId="73BDEA17" w14:textId="77777777" w:rsidTr="007E1967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1CDFFCB4" w14:textId="77777777" w:rsidR="007E1967" w:rsidRPr="00613219" w:rsidRDefault="007E1967" w:rsidP="0063432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57EE3618" w14:textId="77777777" w:rsidR="007E1967" w:rsidRPr="00613219" w:rsidRDefault="007E1967" w:rsidP="0063432E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689E131A" w14:textId="7B1E52E8" w:rsidR="007E1967" w:rsidRPr="00432692" w:rsidRDefault="007E1967" w:rsidP="0063432E">
            <w:pPr>
              <w:jc w:val="center"/>
              <w:rPr>
                <w:highlight w:val="green"/>
              </w:rPr>
            </w:pPr>
          </w:p>
        </w:tc>
        <w:tc>
          <w:tcPr>
            <w:tcW w:w="380" w:type="pct"/>
            <w:shd w:val="clear" w:color="000000" w:fill="FFFFFF"/>
            <w:vAlign w:val="center"/>
          </w:tcPr>
          <w:p w14:paraId="134FCB3A" w14:textId="39AB490D" w:rsidR="007E1967" w:rsidRPr="00432692" w:rsidRDefault="007E1967" w:rsidP="0063432E">
            <w:pPr>
              <w:jc w:val="center"/>
              <w:rPr>
                <w:highlight w:val="green"/>
              </w:rPr>
            </w:pPr>
          </w:p>
        </w:tc>
        <w:tc>
          <w:tcPr>
            <w:tcW w:w="420" w:type="pct"/>
            <w:shd w:val="clear" w:color="000000" w:fill="FFFFFF"/>
            <w:vAlign w:val="center"/>
          </w:tcPr>
          <w:p w14:paraId="7734306E" w14:textId="3930B87F" w:rsidR="007E1967" w:rsidRPr="00432692" w:rsidRDefault="00FB1492" w:rsidP="0063432E">
            <w:pPr>
              <w:jc w:val="center"/>
              <w:rPr>
                <w:highlight w:val="green"/>
              </w:rPr>
            </w:pPr>
            <w:r w:rsidRPr="00432692">
              <w:rPr>
                <w:highlight w:val="green"/>
              </w:rPr>
              <w:t>5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14:paraId="2832ED4A" w14:textId="38D1062C" w:rsidR="007E1967" w:rsidRPr="00432692" w:rsidRDefault="007E1967" w:rsidP="0063432E">
            <w:pPr>
              <w:jc w:val="center"/>
              <w:rPr>
                <w:highlight w:val="green"/>
              </w:rPr>
            </w:pPr>
          </w:p>
        </w:tc>
        <w:tc>
          <w:tcPr>
            <w:tcW w:w="516" w:type="pct"/>
            <w:shd w:val="clear" w:color="000000" w:fill="FFFFFF"/>
            <w:vAlign w:val="center"/>
          </w:tcPr>
          <w:p w14:paraId="66146335" w14:textId="420E4745" w:rsidR="007E1967" w:rsidRPr="00432692" w:rsidRDefault="007E1967" w:rsidP="0063432E">
            <w:pPr>
              <w:jc w:val="center"/>
              <w:rPr>
                <w:highlight w:val="green"/>
              </w:rPr>
            </w:pPr>
          </w:p>
        </w:tc>
        <w:tc>
          <w:tcPr>
            <w:tcW w:w="478" w:type="pct"/>
            <w:shd w:val="clear" w:color="000000" w:fill="FFFFFF"/>
            <w:vAlign w:val="center"/>
          </w:tcPr>
          <w:p w14:paraId="79A6EFF3" w14:textId="31D135EB" w:rsidR="007E1967" w:rsidRPr="00432692" w:rsidRDefault="007E1967" w:rsidP="0063432E">
            <w:pPr>
              <w:jc w:val="center"/>
              <w:rPr>
                <w:highlight w:val="green"/>
              </w:rPr>
            </w:pPr>
          </w:p>
        </w:tc>
        <w:tc>
          <w:tcPr>
            <w:tcW w:w="1065" w:type="pct"/>
            <w:shd w:val="clear" w:color="auto" w:fill="EEECE1"/>
            <w:vAlign w:val="center"/>
          </w:tcPr>
          <w:p w14:paraId="63314200" w14:textId="77777777" w:rsidR="007E1967" w:rsidRPr="002315FA" w:rsidRDefault="007E1967" w:rsidP="0063432E">
            <w:pPr>
              <w:jc w:val="center"/>
              <w:rPr>
                <w:sz w:val="22"/>
                <w:szCs w:val="22"/>
              </w:rPr>
            </w:pPr>
            <w:r w:rsidRPr="002315FA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7E1967" w:rsidRPr="00613219" w14:paraId="42694927" w14:textId="77777777" w:rsidTr="007E1967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57CA6A5E" w14:textId="77777777" w:rsidR="007E1967" w:rsidRPr="00613219" w:rsidRDefault="007E1967" w:rsidP="0063432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0B5F754A" w14:textId="77777777" w:rsidR="007E1967" w:rsidRPr="00613219" w:rsidRDefault="007E1967" w:rsidP="0063432E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682342E4" w14:textId="1B538217" w:rsidR="007E1967" w:rsidRPr="00432692" w:rsidRDefault="007E1967" w:rsidP="0063432E">
            <w:pPr>
              <w:jc w:val="center"/>
              <w:rPr>
                <w:highlight w:val="green"/>
              </w:rPr>
            </w:pPr>
          </w:p>
        </w:tc>
        <w:tc>
          <w:tcPr>
            <w:tcW w:w="380" w:type="pct"/>
            <w:shd w:val="clear" w:color="000000" w:fill="FFFFFF"/>
            <w:vAlign w:val="center"/>
          </w:tcPr>
          <w:p w14:paraId="2BCA08B6" w14:textId="3363EBA2" w:rsidR="007E1967" w:rsidRPr="00432692" w:rsidRDefault="007E1967" w:rsidP="0063432E">
            <w:pPr>
              <w:jc w:val="center"/>
              <w:rPr>
                <w:highlight w:val="green"/>
              </w:rPr>
            </w:pPr>
          </w:p>
        </w:tc>
        <w:tc>
          <w:tcPr>
            <w:tcW w:w="420" w:type="pct"/>
            <w:shd w:val="clear" w:color="000000" w:fill="FFFFFF"/>
            <w:vAlign w:val="center"/>
          </w:tcPr>
          <w:p w14:paraId="00BCE678" w14:textId="5922D388" w:rsidR="00A7222E" w:rsidRPr="00432692" w:rsidRDefault="00FB1492" w:rsidP="0063432E">
            <w:pPr>
              <w:jc w:val="center"/>
              <w:rPr>
                <w:highlight w:val="green"/>
              </w:rPr>
            </w:pPr>
            <w:r w:rsidRPr="00432692">
              <w:rPr>
                <w:highlight w:val="green"/>
              </w:rPr>
              <w:t>5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14:paraId="69E22D7B" w14:textId="228AF711" w:rsidR="007E1967" w:rsidRPr="00432692" w:rsidRDefault="007E1967" w:rsidP="0063432E">
            <w:pPr>
              <w:jc w:val="center"/>
              <w:rPr>
                <w:highlight w:val="green"/>
              </w:rPr>
            </w:pPr>
          </w:p>
        </w:tc>
        <w:tc>
          <w:tcPr>
            <w:tcW w:w="516" w:type="pct"/>
            <w:shd w:val="clear" w:color="000000" w:fill="FFFFFF"/>
            <w:vAlign w:val="center"/>
          </w:tcPr>
          <w:p w14:paraId="1D81A336" w14:textId="4E3D58F8" w:rsidR="007E1967" w:rsidRPr="00432692" w:rsidRDefault="007E1967" w:rsidP="0063432E">
            <w:pPr>
              <w:jc w:val="center"/>
              <w:rPr>
                <w:highlight w:val="green"/>
              </w:rPr>
            </w:pPr>
          </w:p>
        </w:tc>
        <w:tc>
          <w:tcPr>
            <w:tcW w:w="478" w:type="pct"/>
            <w:shd w:val="clear" w:color="000000" w:fill="FFFFFF"/>
            <w:vAlign w:val="center"/>
          </w:tcPr>
          <w:p w14:paraId="50C4CC36" w14:textId="555F90A8" w:rsidR="007E1967" w:rsidRPr="00432692" w:rsidRDefault="007E1967" w:rsidP="0063432E">
            <w:pPr>
              <w:jc w:val="center"/>
              <w:rPr>
                <w:highlight w:val="green"/>
              </w:rPr>
            </w:pPr>
          </w:p>
        </w:tc>
        <w:tc>
          <w:tcPr>
            <w:tcW w:w="1065" w:type="pct"/>
            <w:shd w:val="clear" w:color="auto" w:fill="EEECE1"/>
            <w:vAlign w:val="center"/>
          </w:tcPr>
          <w:p w14:paraId="7940B4E9" w14:textId="77777777" w:rsidR="007E1967" w:rsidRPr="002315FA" w:rsidRDefault="007E1967" w:rsidP="0063432E">
            <w:pPr>
              <w:jc w:val="center"/>
              <w:rPr>
                <w:sz w:val="22"/>
                <w:szCs w:val="22"/>
              </w:rPr>
            </w:pPr>
            <w:r w:rsidRPr="002315FA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7E1967" w:rsidRPr="00613219" w14:paraId="32EDF8C2" w14:textId="77777777" w:rsidTr="007E1967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5C283668" w14:textId="77777777" w:rsidR="007E1967" w:rsidRPr="00613219" w:rsidRDefault="007E1967" w:rsidP="0063432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0DBC1A70" w14:textId="77777777" w:rsidR="007E1967" w:rsidRPr="00613219" w:rsidRDefault="007E1967" w:rsidP="0063432E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044EE853" w14:textId="47E708EB" w:rsidR="00A7222E" w:rsidRPr="00432692" w:rsidRDefault="00432692" w:rsidP="0063432E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2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14:paraId="62335D04" w14:textId="054DEA87" w:rsidR="007E1967" w:rsidRPr="00432692" w:rsidRDefault="007E1967" w:rsidP="0063432E">
            <w:pPr>
              <w:jc w:val="center"/>
              <w:rPr>
                <w:highlight w:val="green"/>
              </w:rPr>
            </w:pPr>
          </w:p>
        </w:tc>
        <w:tc>
          <w:tcPr>
            <w:tcW w:w="420" w:type="pct"/>
            <w:shd w:val="clear" w:color="000000" w:fill="FFFFFF"/>
            <w:vAlign w:val="center"/>
          </w:tcPr>
          <w:p w14:paraId="67844A60" w14:textId="429D90F5" w:rsidR="007E1967" w:rsidRPr="00432692" w:rsidRDefault="007E1967" w:rsidP="0063432E">
            <w:pPr>
              <w:jc w:val="center"/>
              <w:rPr>
                <w:highlight w:val="green"/>
              </w:rPr>
            </w:pPr>
          </w:p>
        </w:tc>
        <w:tc>
          <w:tcPr>
            <w:tcW w:w="515" w:type="pct"/>
            <w:shd w:val="clear" w:color="000000" w:fill="FFFFFF"/>
            <w:vAlign w:val="center"/>
          </w:tcPr>
          <w:p w14:paraId="5926429A" w14:textId="4479E1EA" w:rsidR="00A7222E" w:rsidRPr="00432692" w:rsidRDefault="00432692" w:rsidP="0063432E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11</w:t>
            </w:r>
          </w:p>
        </w:tc>
        <w:tc>
          <w:tcPr>
            <w:tcW w:w="516" w:type="pct"/>
            <w:shd w:val="clear" w:color="000000" w:fill="FFFFFF"/>
            <w:vAlign w:val="center"/>
          </w:tcPr>
          <w:p w14:paraId="09BFAC44" w14:textId="56CAF80D" w:rsidR="007E1967" w:rsidRPr="00432692" w:rsidRDefault="00A7222E" w:rsidP="0063432E">
            <w:pPr>
              <w:jc w:val="center"/>
              <w:rPr>
                <w:highlight w:val="green"/>
              </w:rPr>
            </w:pPr>
            <w:r w:rsidRPr="00432692">
              <w:rPr>
                <w:highlight w:val="green"/>
              </w:rPr>
              <w:t>2</w:t>
            </w:r>
          </w:p>
        </w:tc>
        <w:tc>
          <w:tcPr>
            <w:tcW w:w="478" w:type="pct"/>
            <w:shd w:val="clear" w:color="000000" w:fill="FFFFFF"/>
            <w:vAlign w:val="center"/>
          </w:tcPr>
          <w:p w14:paraId="4CB8E72F" w14:textId="6DB276D5" w:rsidR="007E1967" w:rsidRPr="00432692" w:rsidRDefault="007E1967" w:rsidP="0063432E">
            <w:pPr>
              <w:jc w:val="center"/>
              <w:rPr>
                <w:highlight w:val="green"/>
              </w:rPr>
            </w:pPr>
          </w:p>
        </w:tc>
        <w:tc>
          <w:tcPr>
            <w:tcW w:w="1065" w:type="pct"/>
            <w:shd w:val="clear" w:color="auto" w:fill="EEECE1"/>
            <w:vAlign w:val="center"/>
          </w:tcPr>
          <w:p w14:paraId="0021FCDA" w14:textId="6391026E" w:rsidR="007E1967" w:rsidRPr="002315FA" w:rsidRDefault="00F4112B" w:rsidP="0063432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</w:tr>
      <w:tr w:rsidR="007E1967" w:rsidRPr="00613219" w14:paraId="166469AD" w14:textId="77777777" w:rsidTr="007E1967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6E6D01D8" w14:textId="77777777" w:rsidR="007E1967" w:rsidRPr="00613219" w:rsidRDefault="007E1967" w:rsidP="0063432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66EC9BC0" w14:textId="77777777" w:rsidR="007E1967" w:rsidRPr="00613219" w:rsidRDefault="007E1967" w:rsidP="0063432E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1E1FFE54" w14:textId="33F81A56" w:rsidR="00A7222E" w:rsidRPr="00432692" w:rsidRDefault="00432692" w:rsidP="0063432E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8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14:paraId="4C6C8D5E" w14:textId="40B286DD" w:rsidR="00A7222E" w:rsidRPr="00432692" w:rsidRDefault="00432692" w:rsidP="0063432E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4</w:t>
            </w:r>
          </w:p>
        </w:tc>
        <w:tc>
          <w:tcPr>
            <w:tcW w:w="420" w:type="pct"/>
            <w:shd w:val="clear" w:color="000000" w:fill="FFFFFF"/>
            <w:vAlign w:val="center"/>
          </w:tcPr>
          <w:p w14:paraId="7B783978" w14:textId="58C21A94" w:rsidR="007E1967" w:rsidRPr="00432692" w:rsidRDefault="007E1967" w:rsidP="0063432E">
            <w:pPr>
              <w:jc w:val="center"/>
              <w:rPr>
                <w:highlight w:val="green"/>
              </w:rPr>
            </w:pPr>
          </w:p>
        </w:tc>
        <w:tc>
          <w:tcPr>
            <w:tcW w:w="515" w:type="pct"/>
            <w:shd w:val="clear" w:color="000000" w:fill="FFFFFF"/>
            <w:vAlign w:val="center"/>
          </w:tcPr>
          <w:p w14:paraId="4E41A721" w14:textId="03045874" w:rsidR="007E1967" w:rsidRPr="00432692" w:rsidRDefault="007E1967" w:rsidP="0063432E">
            <w:pPr>
              <w:jc w:val="center"/>
              <w:rPr>
                <w:highlight w:val="green"/>
              </w:rPr>
            </w:pPr>
          </w:p>
        </w:tc>
        <w:tc>
          <w:tcPr>
            <w:tcW w:w="516" w:type="pct"/>
            <w:shd w:val="clear" w:color="000000" w:fill="FFFFFF"/>
            <w:vAlign w:val="center"/>
          </w:tcPr>
          <w:p w14:paraId="57D2FE12" w14:textId="540BA3DF" w:rsidR="00A7222E" w:rsidRPr="00432692" w:rsidRDefault="00432692" w:rsidP="0063432E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22</w:t>
            </w:r>
            <w:r w:rsidR="00FB1492" w:rsidRPr="00432692">
              <w:rPr>
                <w:highlight w:val="green"/>
              </w:rPr>
              <w:t>,</w:t>
            </w:r>
            <w:r>
              <w:rPr>
                <w:highlight w:val="green"/>
              </w:rPr>
              <w:t>5</w:t>
            </w:r>
          </w:p>
        </w:tc>
        <w:tc>
          <w:tcPr>
            <w:tcW w:w="478" w:type="pct"/>
            <w:shd w:val="clear" w:color="000000" w:fill="FFFFFF"/>
            <w:vAlign w:val="center"/>
          </w:tcPr>
          <w:p w14:paraId="19AD5CE5" w14:textId="7E775347" w:rsidR="00A7222E" w:rsidRPr="00432692" w:rsidRDefault="00432692" w:rsidP="0063432E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0,5</w:t>
            </w:r>
          </w:p>
        </w:tc>
        <w:tc>
          <w:tcPr>
            <w:tcW w:w="1065" w:type="pct"/>
            <w:shd w:val="clear" w:color="auto" w:fill="EEECE1"/>
            <w:vAlign w:val="center"/>
          </w:tcPr>
          <w:p w14:paraId="4123D30D" w14:textId="00DCFEA8" w:rsidR="007E1967" w:rsidRPr="002315FA" w:rsidRDefault="00F4112B" w:rsidP="0063432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</w:p>
        </w:tc>
      </w:tr>
      <w:tr w:rsidR="007E1967" w:rsidRPr="00613219" w14:paraId="413B495C" w14:textId="77777777" w:rsidTr="007E1967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2536BE0F" w14:textId="77777777" w:rsidR="007E1967" w:rsidRPr="00613219" w:rsidRDefault="007E1967" w:rsidP="0063432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4025FF5E" w14:textId="77777777" w:rsidR="007E1967" w:rsidRPr="00613219" w:rsidRDefault="007E1967" w:rsidP="0063432E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0CC2A2A7" w14:textId="6A2A5F3B" w:rsidR="007E1967" w:rsidRPr="00432692" w:rsidRDefault="007E1967" w:rsidP="0063432E">
            <w:pPr>
              <w:jc w:val="center"/>
              <w:rPr>
                <w:highlight w:val="green"/>
              </w:rPr>
            </w:pPr>
          </w:p>
        </w:tc>
        <w:tc>
          <w:tcPr>
            <w:tcW w:w="380" w:type="pct"/>
            <w:shd w:val="clear" w:color="000000" w:fill="FFFFFF"/>
            <w:vAlign w:val="center"/>
          </w:tcPr>
          <w:p w14:paraId="21E68A8E" w14:textId="2D492558" w:rsidR="007E1967" w:rsidRPr="00432692" w:rsidRDefault="007E1967" w:rsidP="0063432E">
            <w:pPr>
              <w:jc w:val="center"/>
              <w:rPr>
                <w:highlight w:val="green"/>
              </w:rPr>
            </w:pPr>
          </w:p>
        </w:tc>
        <w:tc>
          <w:tcPr>
            <w:tcW w:w="420" w:type="pct"/>
            <w:shd w:val="clear" w:color="000000" w:fill="FFFFFF"/>
            <w:vAlign w:val="center"/>
          </w:tcPr>
          <w:p w14:paraId="245E31AB" w14:textId="1CD4DDAE" w:rsidR="007E1967" w:rsidRPr="00432692" w:rsidRDefault="007E1967" w:rsidP="0063432E">
            <w:pPr>
              <w:jc w:val="center"/>
              <w:rPr>
                <w:highlight w:val="green"/>
              </w:rPr>
            </w:pPr>
          </w:p>
        </w:tc>
        <w:tc>
          <w:tcPr>
            <w:tcW w:w="515" w:type="pct"/>
            <w:shd w:val="clear" w:color="000000" w:fill="FFFFFF"/>
            <w:vAlign w:val="center"/>
          </w:tcPr>
          <w:p w14:paraId="4CA43CEB" w14:textId="20711B2A" w:rsidR="00A7222E" w:rsidRPr="00432692" w:rsidRDefault="00432692" w:rsidP="0063432E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15</w:t>
            </w:r>
          </w:p>
        </w:tc>
        <w:tc>
          <w:tcPr>
            <w:tcW w:w="516" w:type="pct"/>
            <w:shd w:val="clear" w:color="000000" w:fill="FFFFFF"/>
            <w:vAlign w:val="center"/>
          </w:tcPr>
          <w:p w14:paraId="7987F29E" w14:textId="361E85F6" w:rsidR="007E1967" w:rsidRPr="00432692" w:rsidRDefault="007E1967" w:rsidP="0063432E">
            <w:pPr>
              <w:jc w:val="center"/>
              <w:rPr>
                <w:highlight w:val="green"/>
              </w:rPr>
            </w:pPr>
          </w:p>
        </w:tc>
        <w:tc>
          <w:tcPr>
            <w:tcW w:w="478" w:type="pct"/>
            <w:shd w:val="clear" w:color="000000" w:fill="FFFFFF"/>
            <w:vAlign w:val="center"/>
          </w:tcPr>
          <w:p w14:paraId="51E274AC" w14:textId="765824E6" w:rsidR="007E1967" w:rsidRPr="00432692" w:rsidRDefault="007E1967" w:rsidP="0063432E">
            <w:pPr>
              <w:jc w:val="center"/>
              <w:rPr>
                <w:highlight w:val="green"/>
              </w:rPr>
            </w:pPr>
          </w:p>
        </w:tc>
        <w:tc>
          <w:tcPr>
            <w:tcW w:w="1065" w:type="pct"/>
            <w:shd w:val="clear" w:color="auto" w:fill="EEECE1"/>
            <w:vAlign w:val="center"/>
          </w:tcPr>
          <w:p w14:paraId="3C8E7C17" w14:textId="77777777" w:rsidR="007E1967" w:rsidRPr="002315FA" w:rsidRDefault="007E1967" w:rsidP="0063432E">
            <w:pPr>
              <w:jc w:val="center"/>
              <w:rPr>
                <w:sz w:val="22"/>
                <w:szCs w:val="22"/>
              </w:rPr>
            </w:pPr>
            <w:r w:rsidRPr="002315FA">
              <w:rPr>
                <w:b/>
                <w:bCs/>
                <w:sz w:val="22"/>
                <w:szCs w:val="22"/>
              </w:rPr>
              <w:t>15</w:t>
            </w:r>
          </w:p>
        </w:tc>
      </w:tr>
      <w:tr w:rsidR="007E1967" w:rsidRPr="00613219" w14:paraId="54989E30" w14:textId="77777777" w:rsidTr="007E1967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1A7A2172" w14:textId="77777777" w:rsidR="007E1967" w:rsidRPr="00613219" w:rsidRDefault="007E1967" w:rsidP="0063432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5A61CFC7" w14:textId="77777777" w:rsidR="007E1967" w:rsidRPr="002315FA" w:rsidRDefault="007E1967" w:rsidP="0063432E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756CFC6D" w14:textId="5E989D4B" w:rsidR="00A7222E" w:rsidRPr="00432692" w:rsidRDefault="00432692" w:rsidP="0063432E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2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14:paraId="711CDA74" w14:textId="3BD7E6F6" w:rsidR="007E1967" w:rsidRPr="00432692" w:rsidRDefault="007E1967" w:rsidP="0063432E">
            <w:pPr>
              <w:jc w:val="center"/>
              <w:rPr>
                <w:highlight w:val="green"/>
              </w:rPr>
            </w:pPr>
          </w:p>
        </w:tc>
        <w:tc>
          <w:tcPr>
            <w:tcW w:w="420" w:type="pct"/>
            <w:shd w:val="clear" w:color="000000" w:fill="FFFFFF"/>
            <w:vAlign w:val="center"/>
          </w:tcPr>
          <w:p w14:paraId="7AF593E4" w14:textId="069922C7" w:rsidR="007E1967" w:rsidRPr="00432692" w:rsidRDefault="007E1967" w:rsidP="0063432E">
            <w:pPr>
              <w:jc w:val="center"/>
              <w:rPr>
                <w:highlight w:val="green"/>
              </w:rPr>
            </w:pPr>
          </w:p>
        </w:tc>
        <w:tc>
          <w:tcPr>
            <w:tcW w:w="515" w:type="pct"/>
            <w:shd w:val="clear" w:color="000000" w:fill="FFFFFF"/>
            <w:vAlign w:val="center"/>
          </w:tcPr>
          <w:p w14:paraId="3A37867E" w14:textId="1AA3616B" w:rsidR="00A7222E" w:rsidRPr="00432692" w:rsidRDefault="00432692" w:rsidP="0063432E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8</w:t>
            </w:r>
          </w:p>
        </w:tc>
        <w:tc>
          <w:tcPr>
            <w:tcW w:w="516" w:type="pct"/>
            <w:shd w:val="clear" w:color="000000" w:fill="FFFFFF"/>
            <w:vAlign w:val="center"/>
          </w:tcPr>
          <w:p w14:paraId="3CF3EA14" w14:textId="341294A3" w:rsidR="007E1967" w:rsidRPr="00432692" w:rsidRDefault="007E1967" w:rsidP="0063432E">
            <w:pPr>
              <w:jc w:val="center"/>
              <w:rPr>
                <w:highlight w:val="green"/>
              </w:rPr>
            </w:pPr>
          </w:p>
        </w:tc>
        <w:tc>
          <w:tcPr>
            <w:tcW w:w="478" w:type="pct"/>
            <w:shd w:val="clear" w:color="000000" w:fill="FFFFFF"/>
            <w:vAlign w:val="center"/>
          </w:tcPr>
          <w:p w14:paraId="57E549DD" w14:textId="76945876" w:rsidR="007E1967" w:rsidRPr="00432692" w:rsidRDefault="007E1967" w:rsidP="0063432E">
            <w:pPr>
              <w:jc w:val="center"/>
              <w:rPr>
                <w:highlight w:val="green"/>
              </w:rPr>
            </w:pPr>
          </w:p>
        </w:tc>
        <w:tc>
          <w:tcPr>
            <w:tcW w:w="1065" w:type="pct"/>
            <w:shd w:val="clear" w:color="auto" w:fill="EEECE1"/>
            <w:vAlign w:val="center"/>
          </w:tcPr>
          <w:p w14:paraId="0EFE809C" w14:textId="77777777" w:rsidR="007E1967" w:rsidRPr="002315FA" w:rsidRDefault="007E1967" w:rsidP="0063432E">
            <w:pPr>
              <w:jc w:val="center"/>
              <w:rPr>
                <w:sz w:val="22"/>
                <w:szCs w:val="22"/>
              </w:rPr>
            </w:pPr>
            <w:r w:rsidRPr="002315FA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7E1967" w:rsidRPr="00613219" w14:paraId="5E07BC28" w14:textId="77777777" w:rsidTr="007E1967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7DF97625" w14:textId="77777777" w:rsidR="007E1967" w:rsidRPr="00613219" w:rsidRDefault="007E1967" w:rsidP="0063432E">
            <w:pPr>
              <w:jc w:val="both"/>
              <w:rPr>
                <w:b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66365A0E" w14:textId="77777777" w:rsidR="007E1967" w:rsidRDefault="007E1967" w:rsidP="0063432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8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4E29CB96" w14:textId="20EEF627" w:rsidR="00A7222E" w:rsidRPr="00432692" w:rsidRDefault="00432692" w:rsidP="0063432E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7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14:paraId="3474270A" w14:textId="04733D17" w:rsidR="00A7222E" w:rsidRPr="00432692" w:rsidRDefault="00432692" w:rsidP="0063432E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2</w:t>
            </w:r>
          </w:p>
        </w:tc>
        <w:tc>
          <w:tcPr>
            <w:tcW w:w="420" w:type="pct"/>
            <w:shd w:val="clear" w:color="000000" w:fill="FFFFFF"/>
            <w:vAlign w:val="center"/>
          </w:tcPr>
          <w:p w14:paraId="670A7389" w14:textId="0FC9E168" w:rsidR="007E1967" w:rsidRPr="00432692" w:rsidRDefault="007E1967" w:rsidP="0063432E">
            <w:pPr>
              <w:jc w:val="center"/>
              <w:rPr>
                <w:highlight w:val="green"/>
              </w:rPr>
            </w:pPr>
          </w:p>
        </w:tc>
        <w:tc>
          <w:tcPr>
            <w:tcW w:w="515" w:type="pct"/>
            <w:shd w:val="clear" w:color="000000" w:fill="FFFFFF"/>
            <w:vAlign w:val="center"/>
          </w:tcPr>
          <w:p w14:paraId="16FF44DC" w14:textId="53FB45EA" w:rsidR="00A7222E" w:rsidRPr="00432692" w:rsidRDefault="00A7222E" w:rsidP="00A7222E">
            <w:pPr>
              <w:jc w:val="center"/>
              <w:rPr>
                <w:highlight w:val="green"/>
              </w:rPr>
            </w:pPr>
          </w:p>
        </w:tc>
        <w:tc>
          <w:tcPr>
            <w:tcW w:w="516" w:type="pct"/>
            <w:shd w:val="clear" w:color="000000" w:fill="FFFFFF"/>
            <w:vAlign w:val="center"/>
          </w:tcPr>
          <w:p w14:paraId="4CB28A7C" w14:textId="103395EB" w:rsidR="007E1967" w:rsidRPr="00432692" w:rsidRDefault="007E1967" w:rsidP="0063432E">
            <w:pPr>
              <w:jc w:val="center"/>
              <w:rPr>
                <w:highlight w:val="green"/>
              </w:rPr>
            </w:pPr>
          </w:p>
        </w:tc>
        <w:tc>
          <w:tcPr>
            <w:tcW w:w="478" w:type="pct"/>
            <w:shd w:val="clear" w:color="000000" w:fill="FFFFFF"/>
            <w:vAlign w:val="center"/>
          </w:tcPr>
          <w:p w14:paraId="033C8C24" w14:textId="69B60270" w:rsidR="007E1967" w:rsidRPr="00432692" w:rsidRDefault="00432692" w:rsidP="0063432E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1</w:t>
            </w:r>
          </w:p>
        </w:tc>
        <w:tc>
          <w:tcPr>
            <w:tcW w:w="1065" w:type="pct"/>
            <w:shd w:val="clear" w:color="auto" w:fill="EEECE1"/>
            <w:vAlign w:val="center"/>
          </w:tcPr>
          <w:p w14:paraId="5458642C" w14:textId="77777777" w:rsidR="007E1967" w:rsidRPr="002315FA" w:rsidRDefault="007E1967" w:rsidP="0063432E">
            <w:pPr>
              <w:jc w:val="center"/>
              <w:rPr>
                <w:sz w:val="22"/>
                <w:szCs w:val="22"/>
              </w:rPr>
            </w:pPr>
            <w:r w:rsidRPr="002315FA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7E1967" w:rsidRPr="00613219" w14:paraId="5802DD96" w14:textId="77777777" w:rsidTr="007E1967">
        <w:trPr>
          <w:trHeight w:val="50"/>
          <w:jc w:val="center"/>
        </w:trPr>
        <w:tc>
          <w:tcPr>
            <w:tcW w:w="1234" w:type="pct"/>
            <w:gridSpan w:val="2"/>
            <w:shd w:val="clear" w:color="auto" w:fill="00B050"/>
            <w:vAlign w:val="center"/>
          </w:tcPr>
          <w:p w14:paraId="69CA3201" w14:textId="77777777" w:rsidR="007E1967" w:rsidRPr="00613219" w:rsidRDefault="007E1967" w:rsidP="0063432E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393" w:type="pct"/>
            <w:shd w:val="clear" w:color="auto" w:fill="EEECE1"/>
            <w:vAlign w:val="center"/>
          </w:tcPr>
          <w:p w14:paraId="0CED4AA6" w14:textId="6E1ADDE6" w:rsidR="007E1967" w:rsidRPr="00432692" w:rsidRDefault="00432692" w:rsidP="0063432E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>
              <w:rPr>
                <w:b/>
                <w:bCs/>
                <w:sz w:val="22"/>
                <w:szCs w:val="22"/>
                <w:highlight w:val="green"/>
              </w:rPr>
              <w:t>19</w:t>
            </w:r>
            <w:r w:rsidR="007E1967" w:rsidRPr="00432692">
              <w:rPr>
                <w:b/>
                <w:bCs/>
                <w:sz w:val="22"/>
                <w:szCs w:val="22"/>
                <w:highlight w:val="green"/>
              </w:rPr>
              <w:t>,</w:t>
            </w:r>
            <w:r>
              <w:rPr>
                <w:b/>
                <w:bCs/>
                <w:sz w:val="22"/>
                <w:szCs w:val="22"/>
                <w:highlight w:val="green"/>
              </w:rPr>
              <w:t>6</w:t>
            </w:r>
          </w:p>
        </w:tc>
        <w:tc>
          <w:tcPr>
            <w:tcW w:w="380" w:type="pct"/>
            <w:shd w:val="clear" w:color="auto" w:fill="EEECE1"/>
            <w:vAlign w:val="center"/>
          </w:tcPr>
          <w:p w14:paraId="06558691" w14:textId="12EE0BBF" w:rsidR="007E1967" w:rsidRPr="00432692" w:rsidRDefault="00432692" w:rsidP="0063432E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>
              <w:rPr>
                <w:b/>
                <w:bCs/>
                <w:sz w:val="22"/>
                <w:szCs w:val="22"/>
                <w:highlight w:val="green"/>
              </w:rPr>
              <w:t>6,6</w:t>
            </w:r>
          </w:p>
        </w:tc>
        <w:tc>
          <w:tcPr>
            <w:tcW w:w="420" w:type="pct"/>
            <w:shd w:val="clear" w:color="auto" w:fill="EEECE1"/>
            <w:vAlign w:val="center"/>
          </w:tcPr>
          <w:p w14:paraId="1A182E5D" w14:textId="2FEA5DAE" w:rsidR="007E1967" w:rsidRPr="00432692" w:rsidRDefault="00432692" w:rsidP="0063432E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>
              <w:rPr>
                <w:b/>
                <w:bCs/>
                <w:sz w:val="22"/>
                <w:szCs w:val="22"/>
                <w:highlight w:val="green"/>
              </w:rPr>
              <w:t>10,3</w:t>
            </w:r>
          </w:p>
        </w:tc>
        <w:tc>
          <w:tcPr>
            <w:tcW w:w="515" w:type="pct"/>
            <w:shd w:val="clear" w:color="auto" w:fill="EEECE1"/>
            <w:vAlign w:val="center"/>
          </w:tcPr>
          <w:p w14:paraId="2CB7566A" w14:textId="3F5CD0A8" w:rsidR="007E1967" w:rsidRPr="00432692" w:rsidRDefault="007E1967" w:rsidP="0063432E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432692">
              <w:rPr>
                <w:b/>
                <w:bCs/>
                <w:sz w:val="22"/>
                <w:szCs w:val="22"/>
                <w:highlight w:val="green"/>
              </w:rPr>
              <w:t>3</w:t>
            </w:r>
            <w:r w:rsidR="00432692">
              <w:rPr>
                <w:b/>
                <w:bCs/>
                <w:sz w:val="22"/>
                <w:szCs w:val="22"/>
                <w:highlight w:val="green"/>
              </w:rPr>
              <w:t>4</w:t>
            </w:r>
            <w:r w:rsidRPr="00432692">
              <w:rPr>
                <w:b/>
                <w:bCs/>
                <w:sz w:val="22"/>
                <w:szCs w:val="22"/>
                <w:highlight w:val="green"/>
              </w:rPr>
              <w:t>,</w:t>
            </w:r>
            <w:r w:rsidR="00432692">
              <w:rPr>
                <w:b/>
                <w:bCs/>
                <w:sz w:val="22"/>
                <w:szCs w:val="22"/>
                <w:highlight w:val="green"/>
              </w:rPr>
              <w:t>6</w:t>
            </w:r>
          </w:p>
        </w:tc>
        <w:tc>
          <w:tcPr>
            <w:tcW w:w="516" w:type="pct"/>
            <w:shd w:val="clear" w:color="auto" w:fill="EEECE1"/>
            <w:vAlign w:val="center"/>
          </w:tcPr>
          <w:p w14:paraId="1D7FABD4" w14:textId="501D6EDC" w:rsidR="007E1967" w:rsidRPr="00432692" w:rsidRDefault="007E1967" w:rsidP="0063432E">
            <w:pPr>
              <w:jc w:val="center"/>
              <w:rPr>
                <w:b/>
                <w:bCs/>
                <w:highlight w:val="green"/>
              </w:rPr>
            </w:pPr>
            <w:r w:rsidRPr="00432692">
              <w:rPr>
                <w:b/>
                <w:bCs/>
                <w:highlight w:val="green"/>
              </w:rPr>
              <w:t>2</w:t>
            </w:r>
            <w:r w:rsidR="00432692">
              <w:rPr>
                <w:b/>
                <w:bCs/>
                <w:highlight w:val="green"/>
              </w:rPr>
              <w:t>5</w:t>
            </w:r>
            <w:r w:rsidRPr="00432692">
              <w:rPr>
                <w:b/>
                <w:bCs/>
                <w:highlight w:val="green"/>
              </w:rPr>
              <w:t>,</w:t>
            </w:r>
            <w:r w:rsidR="00432692">
              <w:rPr>
                <w:b/>
                <w:bCs/>
                <w:highlight w:val="green"/>
              </w:rPr>
              <w:t>3</w:t>
            </w:r>
          </w:p>
        </w:tc>
        <w:tc>
          <w:tcPr>
            <w:tcW w:w="478" w:type="pct"/>
            <w:shd w:val="clear" w:color="auto" w:fill="EEECE1"/>
            <w:vAlign w:val="center"/>
          </w:tcPr>
          <w:p w14:paraId="583961A2" w14:textId="2C67BA8B" w:rsidR="007E1967" w:rsidRPr="00432692" w:rsidRDefault="00432692" w:rsidP="0063432E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>
              <w:rPr>
                <w:b/>
                <w:bCs/>
                <w:highlight w:val="green"/>
              </w:rPr>
              <w:t>3</w:t>
            </w:r>
            <w:r w:rsidR="007E1967" w:rsidRPr="00432692">
              <w:rPr>
                <w:b/>
                <w:bCs/>
                <w:highlight w:val="green"/>
              </w:rPr>
              <w:t>,</w:t>
            </w:r>
            <w:r>
              <w:rPr>
                <w:b/>
                <w:bCs/>
                <w:highlight w:val="green"/>
              </w:rPr>
              <w:t>6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7CEE2B5F" w14:textId="77777777" w:rsidR="007E1967" w:rsidRPr="00613219" w:rsidRDefault="007E1967" w:rsidP="0063432E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14:paraId="44213CA5" w14:textId="77777777" w:rsidR="009715DA" w:rsidRDefault="009715DA" w:rsidP="002C26D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2C26DC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2C26DC">
      <w:pPr>
        <w:pStyle w:val="-2"/>
        <w:spacing w:before="0" w:after="0" w:line="240" w:lineRule="auto"/>
        <w:ind w:firstLine="709"/>
        <w:jc w:val="both"/>
        <w:rPr>
          <w:rFonts w:ascii="Times New Roman" w:hAnsi="Times New Roman"/>
          <w:sz w:val="24"/>
        </w:rPr>
      </w:pPr>
      <w:bookmarkStart w:id="8" w:name="_Toc124422969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14:paraId="1D2A8743" w14:textId="6CAD3A22" w:rsidR="00DE39D8" w:rsidRDefault="00DE39D8" w:rsidP="002C2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15399180" w14:textId="77777777" w:rsidR="00AB4844" w:rsidRDefault="00AB4844" w:rsidP="002C2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39591A" w14:textId="61933130" w:rsidR="00640E46" w:rsidRDefault="00640E46" w:rsidP="002C26D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2C26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8761F3" w:rsidRPr="009D04EE" w14:paraId="59DCEA44" w14:textId="77777777" w:rsidTr="00437D28">
        <w:tc>
          <w:tcPr>
            <w:tcW w:w="1851" w:type="pct"/>
            <w:gridSpan w:val="2"/>
            <w:shd w:val="clear" w:color="auto" w:fill="92D050"/>
          </w:tcPr>
          <w:p w14:paraId="20BFF43B" w14:textId="38D81876" w:rsidR="008761F3" w:rsidRPr="00437D28" w:rsidRDefault="0047429B" w:rsidP="002C26D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38C5671" w14:textId="6B75D1B3" w:rsidR="008761F3" w:rsidRPr="00437D28" w:rsidRDefault="008761F3" w:rsidP="002C26D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606422" w:rsidRPr="009D04EE" w14:paraId="6A6AEFD2" w14:textId="77777777" w:rsidTr="00182901">
        <w:tc>
          <w:tcPr>
            <w:tcW w:w="282" w:type="pct"/>
            <w:shd w:val="clear" w:color="auto" w:fill="00B050"/>
          </w:tcPr>
          <w:p w14:paraId="0B141BE8" w14:textId="10E95ECF" w:rsidR="00606422" w:rsidRPr="00437D28" w:rsidRDefault="00606422" w:rsidP="002C26DC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1D7F47A9" w14:textId="2E013B97" w:rsidR="00606422" w:rsidRPr="004904C5" w:rsidRDefault="00606422" w:rsidP="002C26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6422">
              <w:rPr>
                <w:b/>
                <w:sz w:val="24"/>
                <w:szCs w:val="24"/>
              </w:rPr>
              <w:t>Формование тарел</w:t>
            </w:r>
            <w:r w:rsidR="006767C9">
              <w:rPr>
                <w:b/>
                <w:sz w:val="24"/>
                <w:szCs w:val="24"/>
              </w:rPr>
              <w:t>ки</w:t>
            </w:r>
            <w:r w:rsidRPr="00606422">
              <w:rPr>
                <w:b/>
                <w:sz w:val="24"/>
                <w:szCs w:val="24"/>
              </w:rPr>
              <w:t xml:space="preserve"> на гипсовой линзе. Сушка издели</w:t>
            </w:r>
            <w:r w:rsidR="006767C9">
              <w:rPr>
                <w:b/>
                <w:sz w:val="24"/>
                <w:szCs w:val="24"/>
              </w:rPr>
              <w:t>я</w:t>
            </w:r>
            <w:r w:rsidRPr="0060642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49" w:type="pct"/>
            <w:shd w:val="clear" w:color="auto" w:fill="auto"/>
            <w:vAlign w:val="center"/>
          </w:tcPr>
          <w:p w14:paraId="360B4BE2" w14:textId="3E620649" w:rsidR="00606422" w:rsidRPr="006767C9" w:rsidRDefault="00606422" w:rsidP="002C26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green"/>
              </w:rPr>
            </w:pPr>
            <w:r w:rsidRPr="006767C9">
              <w:rPr>
                <w:color w:val="000000"/>
                <w:sz w:val="24"/>
                <w:szCs w:val="24"/>
                <w:highlight w:val="green"/>
              </w:rPr>
              <w:t>Умение выполнять профессиональные задачи по изготовлению тарелк</w:t>
            </w:r>
            <w:r w:rsidR="006767C9" w:rsidRPr="006767C9">
              <w:rPr>
                <w:color w:val="000000"/>
                <w:sz w:val="24"/>
                <w:szCs w:val="24"/>
                <w:highlight w:val="green"/>
              </w:rPr>
              <w:t>и</w:t>
            </w:r>
            <w:r w:rsidRPr="006767C9">
              <w:rPr>
                <w:color w:val="000000"/>
                <w:sz w:val="24"/>
                <w:szCs w:val="24"/>
                <w:highlight w:val="green"/>
              </w:rPr>
              <w:t>, в технике формования из пласта, и подготовку</w:t>
            </w:r>
            <w:r w:rsidR="006767C9" w:rsidRPr="006767C9">
              <w:rPr>
                <w:color w:val="000000"/>
                <w:sz w:val="24"/>
                <w:szCs w:val="24"/>
                <w:highlight w:val="green"/>
              </w:rPr>
              <w:t xml:space="preserve"> </w:t>
            </w:r>
            <w:r w:rsidRPr="006767C9">
              <w:rPr>
                <w:color w:val="000000"/>
                <w:sz w:val="24"/>
                <w:szCs w:val="24"/>
                <w:highlight w:val="green"/>
              </w:rPr>
              <w:t>тарелк</w:t>
            </w:r>
            <w:r w:rsidR="006767C9" w:rsidRPr="006767C9">
              <w:rPr>
                <w:color w:val="000000"/>
                <w:sz w:val="24"/>
                <w:szCs w:val="24"/>
                <w:highlight w:val="green"/>
              </w:rPr>
              <w:t>и</w:t>
            </w:r>
            <w:r w:rsidRPr="006767C9">
              <w:rPr>
                <w:color w:val="000000"/>
                <w:sz w:val="24"/>
                <w:szCs w:val="24"/>
                <w:highlight w:val="green"/>
              </w:rPr>
              <w:t xml:space="preserve"> к сушке. Навыки программирования сушильного шкафа согласно заданному графику и загрузка тарелк</w:t>
            </w:r>
            <w:r w:rsidR="006767C9" w:rsidRPr="006767C9">
              <w:rPr>
                <w:color w:val="000000"/>
                <w:sz w:val="24"/>
                <w:szCs w:val="24"/>
                <w:highlight w:val="green"/>
              </w:rPr>
              <w:t>и</w:t>
            </w:r>
            <w:r w:rsidRPr="006767C9">
              <w:rPr>
                <w:color w:val="000000"/>
                <w:sz w:val="24"/>
                <w:szCs w:val="24"/>
                <w:highlight w:val="green"/>
              </w:rPr>
              <w:t xml:space="preserve"> на сушку.</w:t>
            </w:r>
          </w:p>
        </w:tc>
      </w:tr>
      <w:tr w:rsidR="00606422" w:rsidRPr="009D04EE" w14:paraId="1A96BA02" w14:textId="77777777" w:rsidTr="00182901">
        <w:tc>
          <w:tcPr>
            <w:tcW w:w="282" w:type="pct"/>
            <w:shd w:val="clear" w:color="auto" w:fill="00B050"/>
          </w:tcPr>
          <w:p w14:paraId="237F3983" w14:textId="6CB34203" w:rsidR="00606422" w:rsidRPr="00437D28" w:rsidRDefault="00606422" w:rsidP="002C26DC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14:paraId="62CE117B" w14:textId="6B428237" w:rsidR="00606422" w:rsidRPr="004904C5" w:rsidRDefault="00606422" w:rsidP="002C26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6422">
              <w:rPr>
                <w:b/>
                <w:sz w:val="24"/>
                <w:szCs w:val="24"/>
              </w:rPr>
              <w:t>Формование панно. Сушка изделия.</w:t>
            </w:r>
          </w:p>
        </w:tc>
        <w:tc>
          <w:tcPr>
            <w:tcW w:w="3149" w:type="pct"/>
            <w:shd w:val="clear" w:color="auto" w:fill="auto"/>
            <w:vAlign w:val="center"/>
          </w:tcPr>
          <w:p w14:paraId="03F2F467" w14:textId="3EB7BBB7" w:rsidR="00606422" w:rsidRPr="009D04EE" w:rsidRDefault="00606422" w:rsidP="002C26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Умение</w:t>
            </w:r>
            <w:r w:rsidRPr="00962241">
              <w:rPr>
                <w:color w:val="000000"/>
                <w:sz w:val="24"/>
                <w:szCs w:val="24"/>
              </w:rPr>
              <w:t xml:space="preserve"> выполн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962241">
              <w:rPr>
                <w:color w:val="000000"/>
                <w:sz w:val="24"/>
                <w:szCs w:val="24"/>
              </w:rPr>
              <w:t>ть профессиональны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962241">
              <w:rPr>
                <w:color w:val="000000"/>
                <w:sz w:val="24"/>
                <w:szCs w:val="24"/>
              </w:rPr>
              <w:t xml:space="preserve"> задач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962241">
              <w:rPr>
                <w:color w:val="000000"/>
                <w:sz w:val="24"/>
                <w:szCs w:val="24"/>
              </w:rPr>
              <w:t xml:space="preserve"> по изготовлению основы для панно из нескольких плиток, в технике формования из пласта, и подготовку панно к сушке, загрузку панно на сушку.</w:t>
            </w:r>
          </w:p>
        </w:tc>
      </w:tr>
      <w:tr w:rsidR="00606422" w:rsidRPr="009D04EE" w14:paraId="64F34F19" w14:textId="77777777" w:rsidTr="00182901">
        <w:tc>
          <w:tcPr>
            <w:tcW w:w="282" w:type="pct"/>
            <w:shd w:val="clear" w:color="auto" w:fill="00B050"/>
          </w:tcPr>
          <w:p w14:paraId="236AA71C" w14:textId="38357012" w:rsidR="00606422" w:rsidRPr="00437D28" w:rsidRDefault="00606422" w:rsidP="002C26DC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14:paraId="4D99A27B" w14:textId="0D37F78A" w:rsidR="00606422" w:rsidRPr="004904C5" w:rsidRDefault="00606422" w:rsidP="002C26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6422">
              <w:rPr>
                <w:b/>
                <w:sz w:val="24"/>
                <w:szCs w:val="24"/>
              </w:rPr>
              <w:t>Проектирование.</w:t>
            </w:r>
          </w:p>
        </w:tc>
        <w:tc>
          <w:tcPr>
            <w:tcW w:w="3149" w:type="pct"/>
            <w:shd w:val="clear" w:color="auto" w:fill="auto"/>
            <w:vAlign w:val="center"/>
          </w:tcPr>
          <w:p w14:paraId="52821F30" w14:textId="68A90867" w:rsidR="00606422" w:rsidRPr="009D04EE" w:rsidRDefault="00606422" w:rsidP="002C26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67C9">
              <w:rPr>
                <w:color w:val="000000"/>
                <w:sz w:val="24"/>
                <w:szCs w:val="24"/>
                <w:highlight w:val="green"/>
              </w:rPr>
              <w:t>Умение выполнять профессиональные задачи по построению чертеж</w:t>
            </w:r>
            <w:r w:rsidR="006767C9" w:rsidRPr="006767C9">
              <w:rPr>
                <w:color w:val="000000"/>
                <w:sz w:val="24"/>
                <w:szCs w:val="24"/>
                <w:highlight w:val="green"/>
              </w:rPr>
              <w:t>а</w:t>
            </w:r>
            <w:r w:rsidRPr="006767C9">
              <w:rPr>
                <w:color w:val="000000"/>
                <w:sz w:val="24"/>
                <w:szCs w:val="24"/>
                <w:highlight w:val="green"/>
              </w:rPr>
              <w:t xml:space="preserve"> выданного образца</w:t>
            </w:r>
            <w:r w:rsidR="006767C9" w:rsidRPr="006767C9">
              <w:rPr>
                <w:color w:val="000000"/>
                <w:sz w:val="24"/>
                <w:szCs w:val="24"/>
                <w:highlight w:val="green"/>
              </w:rPr>
              <w:t>. Умение выполнять профессиональные задачи по построению чертежа усадки</w:t>
            </w:r>
            <w:r w:rsidRPr="006767C9">
              <w:rPr>
                <w:color w:val="000000"/>
                <w:sz w:val="24"/>
                <w:szCs w:val="24"/>
                <w:highlight w:val="green"/>
              </w:rPr>
              <w:t xml:space="preserve"> в </w:t>
            </w:r>
            <w:r w:rsidR="006767C9" w:rsidRPr="006767C9">
              <w:rPr>
                <w:color w:val="000000"/>
                <w:sz w:val="24"/>
                <w:szCs w:val="24"/>
                <w:highlight w:val="green"/>
              </w:rPr>
              <w:t>соответствии с технологическими особенностями указанного материала в масштабе 1:1.</w:t>
            </w:r>
            <w:r w:rsidR="006767C9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E7F5B" w:rsidRPr="009D04EE" w14:paraId="664277C5" w14:textId="77777777" w:rsidTr="00182901">
        <w:tc>
          <w:tcPr>
            <w:tcW w:w="282" w:type="pct"/>
            <w:shd w:val="clear" w:color="auto" w:fill="00B050"/>
          </w:tcPr>
          <w:p w14:paraId="3A3EDF3C" w14:textId="0B9BEB72" w:rsidR="009E7F5B" w:rsidRPr="00437D28" w:rsidRDefault="009E7F5B" w:rsidP="009E7F5B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14:paraId="1906D279" w14:textId="723EE18E" w:rsidR="009E7F5B" w:rsidRPr="00606422" w:rsidRDefault="009E7F5B" w:rsidP="009E7F5B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06422">
              <w:rPr>
                <w:b/>
                <w:sz w:val="24"/>
                <w:szCs w:val="24"/>
              </w:rPr>
              <w:t>Декорирование. Политой обжиг.</w:t>
            </w:r>
          </w:p>
        </w:tc>
        <w:tc>
          <w:tcPr>
            <w:tcW w:w="3149" w:type="pct"/>
            <w:shd w:val="clear" w:color="auto" w:fill="auto"/>
            <w:vAlign w:val="center"/>
          </w:tcPr>
          <w:p w14:paraId="35C51EFC" w14:textId="44896120" w:rsidR="009E7F5B" w:rsidRPr="000F7D7C" w:rsidRDefault="009E7F5B" w:rsidP="009E7F5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767C9">
              <w:rPr>
                <w:sz w:val="24"/>
                <w:szCs w:val="24"/>
                <w:highlight w:val="green"/>
              </w:rPr>
              <w:t xml:space="preserve">Умение </w:t>
            </w:r>
            <w:r w:rsidR="006767C9" w:rsidRPr="006767C9">
              <w:rPr>
                <w:sz w:val="24"/>
                <w:szCs w:val="24"/>
                <w:highlight w:val="green"/>
              </w:rPr>
              <w:t>выполнять подготовку изделий к декорированию. Умение выполнять</w:t>
            </w:r>
            <w:r w:rsidRPr="006767C9">
              <w:rPr>
                <w:sz w:val="24"/>
                <w:szCs w:val="24"/>
                <w:highlight w:val="green"/>
              </w:rPr>
              <w:t xml:space="preserve"> декорировани</w:t>
            </w:r>
            <w:r w:rsidR="006767C9" w:rsidRPr="006767C9">
              <w:rPr>
                <w:sz w:val="24"/>
                <w:szCs w:val="24"/>
                <w:highlight w:val="green"/>
              </w:rPr>
              <w:t>е</w:t>
            </w:r>
            <w:r w:rsidRPr="006767C9">
              <w:rPr>
                <w:sz w:val="24"/>
                <w:szCs w:val="24"/>
                <w:highlight w:val="green"/>
              </w:rPr>
              <w:t xml:space="preserve"> </w:t>
            </w:r>
            <w:r w:rsidR="006767C9" w:rsidRPr="006767C9">
              <w:rPr>
                <w:sz w:val="24"/>
                <w:szCs w:val="24"/>
                <w:highlight w:val="green"/>
              </w:rPr>
              <w:t>составного</w:t>
            </w:r>
            <w:r w:rsidRPr="006767C9">
              <w:rPr>
                <w:sz w:val="24"/>
                <w:szCs w:val="24"/>
                <w:highlight w:val="green"/>
              </w:rPr>
              <w:t xml:space="preserve"> панно по заданному эскизу декора и </w:t>
            </w:r>
            <w:r w:rsidRPr="006767C9">
              <w:rPr>
                <w:sz w:val="24"/>
                <w:szCs w:val="24"/>
                <w:highlight w:val="green"/>
              </w:rPr>
              <w:lastRenderedPageBreak/>
              <w:t>декорированию</w:t>
            </w:r>
            <w:r w:rsidR="006767C9" w:rsidRPr="006767C9">
              <w:rPr>
                <w:sz w:val="24"/>
                <w:szCs w:val="24"/>
                <w:highlight w:val="green"/>
              </w:rPr>
              <w:t xml:space="preserve"> </w:t>
            </w:r>
            <w:r w:rsidRPr="006767C9">
              <w:rPr>
                <w:sz w:val="24"/>
                <w:szCs w:val="24"/>
                <w:highlight w:val="green"/>
              </w:rPr>
              <w:t>тарелк</w:t>
            </w:r>
            <w:r w:rsidR="006767C9" w:rsidRPr="006767C9">
              <w:rPr>
                <w:sz w:val="24"/>
                <w:szCs w:val="24"/>
                <w:highlight w:val="green"/>
              </w:rPr>
              <w:t>и</w:t>
            </w:r>
            <w:r w:rsidRPr="006767C9">
              <w:rPr>
                <w:sz w:val="24"/>
                <w:szCs w:val="24"/>
                <w:highlight w:val="green"/>
              </w:rPr>
              <w:t xml:space="preserve"> согласно творческой задумке конкурсанта. Умение подготовить тарелк</w:t>
            </w:r>
            <w:r w:rsidR="006767C9" w:rsidRPr="006767C9">
              <w:rPr>
                <w:sz w:val="24"/>
                <w:szCs w:val="24"/>
                <w:highlight w:val="green"/>
              </w:rPr>
              <w:t>у</w:t>
            </w:r>
            <w:r w:rsidRPr="006767C9">
              <w:rPr>
                <w:sz w:val="24"/>
                <w:szCs w:val="24"/>
                <w:highlight w:val="green"/>
              </w:rPr>
              <w:t xml:space="preserve"> и панно к обжигу, загрузить панно и тарелк</w:t>
            </w:r>
            <w:r w:rsidR="006767C9" w:rsidRPr="006767C9">
              <w:rPr>
                <w:sz w:val="24"/>
                <w:szCs w:val="24"/>
                <w:highlight w:val="green"/>
              </w:rPr>
              <w:t>у</w:t>
            </w:r>
            <w:r w:rsidRPr="006767C9">
              <w:rPr>
                <w:sz w:val="24"/>
                <w:szCs w:val="24"/>
                <w:highlight w:val="green"/>
              </w:rPr>
              <w:t xml:space="preserve"> на обжиг</w:t>
            </w:r>
            <w:r w:rsidR="006767C9" w:rsidRPr="006767C9">
              <w:rPr>
                <w:sz w:val="24"/>
                <w:szCs w:val="24"/>
                <w:highlight w:val="green"/>
              </w:rPr>
              <w:t>, запрограммировать печь для обжига.</w:t>
            </w:r>
          </w:p>
        </w:tc>
      </w:tr>
      <w:tr w:rsidR="009E7F5B" w:rsidRPr="009D04EE" w14:paraId="3F39E46D" w14:textId="77777777" w:rsidTr="00182901">
        <w:tc>
          <w:tcPr>
            <w:tcW w:w="282" w:type="pct"/>
            <w:shd w:val="clear" w:color="auto" w:fill="00B050"/>
          </w:tcPr>
          <w:p w14:paraId="1AC466C8" w14:textId="49F03FFD" w:rsidR="009E7F5B" w:rsidRPr="00437D28" w:rsidRDefault="009E7F5B" w:rsidP="009E7F5B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</w:tcPr>
          <w:p w14:paraId="7BA7D7F4" w14:textId="08CF2C12" w:rsidR="009E7F5B" w:rsidRPr="00606422" w:rsidRDefault="009E7F5B" w:rsidP="009E7F5B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06422">
              <w:rPr>
                <w:b/>
                <w:sz w:val="24"/>
                <w:szCs w:val="24"/>
              </w:rPr>
              <w:t>Гончарное формование.</w:t>
            </w:r>
            <w:r>
              <w:rPr>
                <w:b/>
                <w:sz w:val="24"/>
                <w:szCs w:val="24"/>
              </w:rPr>
              <w:t xml:space="preserve"> Тирожирование.</w:t>
            </w:r>
          </w:p>
        </w:tc>
        <w:tc>
          <w:tcPr>
            <w:tcW w:w="3149" w:type="pct"/>
            <w:shd w:val="clear" w:color="auto" w:fill="auto"/>
            <w:vAlign w:val="center"/>
          </w:tcPr>
          <w:p w14:paraId="71149F8D" w14:textId="011F740F" w:rsidR="009E7F5B" w:rsidRPr="001F36A5" w:rsidRDefault="009E7F5B" w:rsidP="009E7F5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767C9">
              <w:rPr>
                <w:rFonts w:eastAsiaTheme="minorHAnsi"/>
                <w:bCs/>
                <w:sz w:val="24"/>
                <w:szCs w:val="24"/>
                <w:highlight w:val="green"/>
              </w:rPr>
              <w:t xml:space="preserve">Умение выполнять профессиональные задачи по изготовлению </w:t>
            </w:r>
            <w:r w:rsidR="00A01F61" w:rsidRPr="006767C9">
              <w:rPr>
                <w:rFonts w:eastAsiaTheme="minorHAnsi"/>
                <w:bCs/>
                <w:sz w:val="24"/>
                <w:szCs w:val="24"/>
                <w:highlight w:val="green"/>
              </w:rPr>
              <w:t>4</w:t>
            </w:r>
            <w:r w:rsidRPr="006767C9">
              <w:rPr>
                <w:rFonts w:eastAsiaTheme="minorHAnsi"/>
                <w:bCs/>
                <w:sz w:val="24"/>
                <w:szCs w:val="24"/>
                <w:highlight w:val="green"/>
              </w:rPr>
              <w:t xml:space="preserve"> </w:t>
            </w:r>
            <w:r w:rsidR="006767C9" w:rsidRPr="006767C9">
              <w:rPr>
                <w:rFonts w:eastAsiaTheme="minorHAnsi"/>
                <w:bCs/>
                <w:sz w:val="24"/>
                <w:szCs w:val="24"/>
                <w:highlight w:val="green"/>
              </w:rPr>
              <w:t>цилиндров</w:t>
            </w:r>
            <w:r w:rsidRPr="006767C9">
              <w:rPr>
                <w:rFonts w:eastAsiaTheme="minorHAnsi"/>
                <w:bCs/>
                <w:sz w:val="24"/>
                <w:szCs w:val="24"/>
                <w:highlight w:val="green"/>
              </w:rPr>
              <w:t xml:space="preserve"> на гончарном круге</w:t>
            </w:r>
            <w:r w:rsidRPr="006767C9">
              <w:rPr>
                <w:bCs/>
                <w:sz w:val="24"/>
                <w:szCs w:val="24"/>
                <w:highlight w:val="green"/>
              </w:rPr>
              <w:t>,</w:t>
            </w:r>
            <w:r w:rsidRPr="006767C9">
              <w:rPr>
                <w:rFonts w:eastAsiaTheme="minorHAnsi"/>
                <w:bCs/>
                <w:sz w:val="24"/>
                <w:szCs w:val="24"/>
                <w:highlight w:val="green"/>
              </w:rPr>
              <w:t xml:space="preserve"> используя заданные размеры и предоставляемый материал. Умение выполнять профессиональные задачи по изготовлению </w:t>
            </w:r>
            <w:r w:rsidR="006767C9" w:rsidRPr="006767C9">
              <w:rPr>
                <w:rFonts w:eastAsiaTheme="minorHAnsi"/>
                <w:bCs/>
                <w:sz w:val="24"/>
                <w:szCs w:val="24"/>
                <w:highlight w:val="green"/>
              </w:rPr>
              <w:t>цилиндра</w:t>
            </w:r>
            <w:r w:rsidRPr="006767C9">
              <w:rPr>
                <w:rFonts w:eastAsiaTheme="minorHAnsi"/>
                <w:bCs/>
                <w:sz w:val="24"/>
                <w:szCs w:val="24"/>
                <w:highlight w:val="green"/>
              </w:rPr>
              <w:t xml:space="preserve"> на гончарном круге из </w:t>
            </w:r>
            <w:r w:rsidR="006767C9" w:rsidRPr="006767C9">
              <w:rPr>
                <w:rFonts w:eastAsiaTheme="minorHAnsi"/>
                <w:bCs/>
                <w:sz w:val="24"/>
                <w:szCs w:val="24"/>
                <w:highlight w:val="green"/>
              </w:rPr>
              <w:t>700</w:t>
            </w:r>
            <w:r w:rsidRPr="006767C9">
              <w:rPr>
                <w:rFonts w:eastAsiaTheme="minorHAnsi"/>
                <w:bCs/>
                <w:sz w:val="24"/>
                <w:szCs w:val="24"/>
                <w:highlight w:val="green"/>
              </w:rPr>
              <w:t xml:space="preserve"> г. керамической массы.</w:t>
            </w:r>
          </w:p>
        </w:tc>
      </w:tr>
      <w:tr w:rsidR="009E7F5B" w:rsidRPr="009D04EE" w14:paraId="2C81288F" w14:textId="77777777" w:rsidTr="00182901">
        <w:tc>
          <w:tcPr>
            <w:tcW w:w="282" w:type="pct"/>
            <w:shd w:val="clear" w:color="auto" w:fill="00B050"/>
          </w:tcPr>
          <w:p w14:paraId="72EB91C5" w14:textId="0765BDA3" w:rsidR="009E7F5B" w:rsidRPr="00437D28" w:rsidRDefault="009E7F5B" w:rsidP="009E7F5B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Е</w:t>
            </w:r>
          </w:p>
        </w:tc>
        <w:tc>
          <w:tcPr>
            <w:tcW w:w="1569" w:type="pct"/>
            <w:shd w:val="clear" w:color="auto" w:fill="92D050"/>
          </w:tcPr>
          <w:p w14:paraId="5244250E" w14:textId="3EA1BCCD" w:rsidR="009E7F5B" w:rsidRPr="00D7527F" w:rsidRDefault="009E7F5B" w:rsidP="009E7F5B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06422">
              <w:rPr>
                <w:b/>
                <w:sz w:val="24"/>
                <w:szCs w:val="24"/>
              </w:rPr>
              <w:t>Монтаж панно.</w:t>
            </w:r>
          </w:p>
        </w:tc>
        <w:tc>
          <w:tcPr>
            <w:tcW w:w="3149" w:type="pct"/>
            <w:vAlign w:val="center"/>
          </w:tcPr>
          <w:p w14:paraId="1B4E78E8" w14:textId="236D2315" w:rsidR="009E7F5B" w:rsidRPr="009D04EE" w:rsidRDefault="009E7F5B" w:rsidP="009E7F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0F02">
              <w:rPr>
                <w:sz w:val="24"/>
                <w:szCs w:val="24"/>
                <w:highlight w:val="green"/>
              </w:rPr>
              <w:t>Умение выполнять монтаж панно из нескольких плиток, на отдельное основание с разметкой.</w:t>
            </w:r>
            <w:r w:rsidR="001A0F02" w:rsidRPr="001A0F02">
              <w:rPr>
                <w:sz w:val="24"/>
                <w:szCs w:val="24"/>
                <w:highlight w:val="green"/>
              </w:rPr>
              <w:t xml:space="preserve"> Умение шлифовать ножку у тарелки.</w:t>
            </w:r>
          </w:p>
        </w:tc>
      </w:tr>
    </w:tbl>
    <w:p w14:paraId="49D462FF" w14:textId="393EDB37" w:rsidR="0037535C" w:rsidRDefault="0037535C" w:rsidP="002C2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9E52E7" w:rsidRDefault="005A1625" w:rsidP="002C2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14:paraId="55EB0275" w14:textId="1D38FF8A" w:rsidR="009E52E7" w:rsidRPr="003732A7" w:rsidRDefault="009E52E7" w:rsidP="002C26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Возрастной ценз: </w:t>
      </w:r>
      <w:r w:rsidR="007D4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учащиеся СОШ от 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7D4A7C">
        <w:rPr>
          <w:rFonts w:ascii="Times New Roman" w:eastAsia="Times New Roman" w:hAnsi="Times New Roman" w:cs="Times New Roman"/>
          <w:color w:val="000000"/>
          <w:sz w:val="28"/>
          <w:szCs w:val="28"/>
        </w:rPr>
        <w:t>4 лет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3CA20EA" w14:textId="39EB7A5E" w:rsidR="009E52E7" w:rsidRPr="003732A7" w:rsidRDefault="009E52E7" w:rsidP="002C26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1729FB" w:rsidRPr="00D36BF3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</w:rPr>
        <w:t>1</w:t>
      </w:r>
      <w:r w:rsidR="00D36BF3" w:rsidRPr="00D36BF3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</w:rPr>
        <w:t>0</w:t>
      </w:r>
      <w:r w:rsidRPr="00D36BF3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</w:rPr>
        <w:t xml:space="preserve"> ч.</w:t>
      </w:r>
      <w:r w:rsidR="001729FB" w:rsidRPr="00D36BF3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</w:rPr>
        <w:t xml:space="preserve"> </w:t>
      </w:r>
      <w:r w:rsidR="00D36BF3" w:rsidRPr="00D36BF3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</w:rPr>
        <w:t>15</w:t>
      </w:r>
      <w:r w:rsidR="001729FB" w:rsidRPr="00D36BF3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</w:rPr>
        <w:t xml:space="preserve"> мин.</w:t>
      </w:r>
    </w:p>
    <w:p w14:paraId="04FBA5D7" w14:textId="215D6EEB" w:rsidR="009E52E7" w:rsidRPr="003732A7" w:rsidRDefault="009E52E7" w:rsidP="002C26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7D4A7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</w:t>
      </w:r>
      <w:r w:rsidR="001729FB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14:paraId="4515EBCB" w14:textId="2D85417B" w:rsidR="009E52E7" w:rsidRPr="00A204BB" w:rsidRDefault="009E52E7" w:rsidP="002C2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2C2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4C3D2B09" w:rsidR="005A1625" w:rsidRDefault="005A1625" w:rsidP="002C2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C816A2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ыбор конкурсного задания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1D70" w:rsidRPr="001729F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(ссылка на ЯндексДиск с матрицей, заполненной в </w:t>
      </w:r>
      <w:r w:rsidR="00791D70" w:rsidRPr="001729FB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Excel</w:t>
      </w:r>
      <w:r w:rsidR="00791D70" w:rsidRPr="001729F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)</w:t>
      </w:r>
    </w:p>
    <w:p w14:paraId="2E5E60CA" w14:textId="2FE4DD68" w:rsidR="008C41F7" w:rsidRDefault="008C41F7" w:rsidP="002C26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</w:t>
      </w:r>
      <w:r w:rsidR="00A8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СОШ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из </w:t>
      </w:r>
      <w:r w:rsidR="00A80F3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7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729F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0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729FB" w:rsidRPr="00A8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модулей, и вариативную часть </w:t>
      </w:r>
      <w:r w:rsidR="00D46C88" w:rsidRPr="00A80F3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8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7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6C88" w:rsidRPr="00A8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0F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DE60D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8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A80F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баллов конкурсн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задания </w:t>
      </w:r>
      <w:r w:rsidR="00A8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каждой категории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A8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100.</w:t>
      </w:r>
    </w:p>
    <w:p w14:paraId="2B1111D9" w14:textId="3580FAD3" w:rsidR="008C41F7" w:rsidRPr="008C41F7" w:rsidRDefault="008C41F7" w:rsidP="002C26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1CC44250" w:rsidR="008C41F7" w:rsidRDefault="008C41F7" w:rsidP="002C26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14:paraId="20146E9F" w14:textId="77777777" w:rsidR="00A80F3D" w:rsidRPr="008C41F7" w:rsidRDefault="00A80F3D" w:rsidP="002C26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0DD6FA" w14:textId="09AD5F30" w:rsidR="008C41F7" w:rsidRPr="008C41F7" w:rsidRDefault="00640E46" w:rsidP="002C26D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14:paraId="75F8B2F8" w14:textId="1994DB23" w:rsidR="00945E13" w:rsidRDefault="00945E13" w:rsidP="002C2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A794AB" w14:textId="77777777" w:rsidR="001F24A5" w:rsidRDefault="001F24A5" w:rsidP="002C2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7875D5" w14:textId="77777777" w:rsidR="007611EB" w:rsidRDefault="007611EB" w:rsidP="00761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p w14:paraId="584D5221" w14:textId="3F485372" w:rsidR="007611EB" w:rsidRPr="00640E46" w:rsidRDefault="007611EB" w:rsidP="00761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(обучающиеся СОШ)</w:t>
      </w:r>
    </w:p>
    <w:tbl>
      <w:tblPr>
        <w:tblStyle w:val="af"/>
        <w:tblW w:w="5000" w:type="pct"/>
        <w:tblLayout w:type="fixed"/>
        <w:tblLook w:val="04A0" w:firstRow="1" w:lastRow="0" w:firstColumn="1" w:lastColumn="0" w:noHBand="0" w:noVBand="1"/>
      </w:tblPr>
      <w:tblGrid>
        <w:gridCol w:w="1557"/>
        <w:gridCol w:w="1557"/>
        <w:gridCol w:w="1383"/>
        <w:gridCol w:w="1595"/>
        <w:gridCol w:w="1275"/>
        <w:gridCol w:w="1417"/>
        <w:gridCol w:w="845"/>
      </w:tblGrid>
      <w:tr w:rsidR="00686819" w:rsidRPr="004C710F" w14:paraId="132D4159" w14:textId="77777777" w:rsidTr="00686819">
        <w:trPr>
          <w:trHeight w:val="1125"/>
        </w:trPr>
        <w:tc>
          <w:tcPr>
            <w:tcW w:w="808" w:type="pct"/>
            <w:vAlign w:val="center"/>
          </w:tcPr>
          <w:p w14:paraId="2954AF9B" w14:textId="77777777" w:rsidR="007611EB" w:rsidRPr="004C710F" w:rsidRDefault="007611EB" w:rsidP="000C5469">
            <w:pPr>
              <w:jc w:val="center"/>
              <w:rPr>
                <w:sz w:val="22"/>
                <w:szCs w:val="22"/>
              </w:rPr>
            </w:pPr>
            <w:r w:rsidRPr="004C710F">
              <w:rPr>
                <w:sz w:val="22"/>
                <w:szCs w:val="22"/>
              </w:rPr>
              <w:lastRenderedPageBreak/>
              <w:t>Обобщенная трудовая функция</w:t>
            </w:r>
          </w:p>
        </w:tc>
        <w:tc>
          <w:tcPr>
            <w:tcW w:w="808" w:type="pct"/>
            <w:vAlign w:val="center"/>
          </w:tcPr>
          <w:p w14:paraId="30E18B33" w14:textId="77777777" w:rsidR="007611EB" w:rsidRPr="004C710F" w:rsidRDefault="007611EB" w:rsidP="000C5469">
            <w:pPr>
              <w:jc w:val="center"/>
              <w:rPr>
                <w:sz w:val="22"/>
                <w:szCs w:val="22"/>
                <w:lang w:val="en-US"/>
              </w:rPr>
            </w:pPr>
            <w:r w:rsidRPr="004C710F">
              <w:rPr>
                <w:sz w:val="22"/>
                <w:szCs w:val="22"/>
              </w:rPr>
              <w:t>Трудовая функция</w:t>
            </w:r>
          </w:p>
        </w:tc>
        <w:tc>
          <w:tcPr>
            <w:tcW w:w="718" w:type="pct"/>
            <w:vAlign w:val="center"/>
          </w:tcPr>
          <w:p w14:paraId="57A5FEB7" w14:textId="77777777" w:rsidR="007611EB" w:rsidRPr="004C710F" w:rsidRDefault="007611EB" w:rsidP="000C5469">
            <w:pPr>
              <w:jc w:val="center"/>
              <w:rPr>
                <w:sz w:val="22"/>
                <w:szCs w:val="22"/>
              </w:rPr>
            </w:pPr>
            <w:r w:rsidRPr="004C710F">
              <w:rPr>
                <w:sz w:val="22"/>
                <w:szCs w:val="22"/>
              </w:rPr>
              <w:t>Нормативный документ/ЗУН</w:t>
            </w:r>
          </w:p>
        </w:tc>
        <w:tc>
          <w:tcPr>
            <w:tcW w:w="828" w:type="pct"/>
            <w:vAlign w:val="center"/>
          </w:tcPr>
          <w:p w14:paraId="16298E7F" w14:textId="77777777" w:rsidR="007611EB" w:rsidRPr="004C710F" w:rsidRDefault="007611EB" w:rsidP="000C5469">
            <w:pPr>
              <w:jc w:val="center"/>
              <w:rPr>
                <w:sz w:val="22"/>
                <w:szCs w:val="22"/>
              </w:rPr>
            </w:pPr>
            <w:r w:rsidRPr="004C710F">
              <w:rPr>
                <w:sz w:val="22"/>
                <w:szCs w:val="22"/>
              </w:rPr>
              <w:t>Модуль</w:t>
            </w:r>
          </w:p>
        </w:tc>
        <w:tc>
          <w:tcPr>
            <w:tcW w:w="662" w:type="pct"/>
            <w:vAlign w:val="center"/>
          </w:tcPr>
          <w:p w14:paraId="534C53B6" w14:textId="77777777" w:rsidR="007611EB" w:rsidRPr="004C710F" w:rsidRDefault="007611EB" w:rsidP="000C5469">
            <w:pPr>
              <w:jc w:val="center"/>
              <w:rPr>
                <w:sz w:val="22"/>
                <w:szCs w:val="22"/>
              </w:rPr>
            </w:pPr>
            <w:r w:rsidRPr="004C710F">
              <w:rPr>
                <w:sz w:val="22"/>
                <w:szCs w:val="22"/>
              </w:rPr>
              <w:t>Константа/вариатив</w:t>
            </w:r>
          </w:p>
        </w:tc>
        <w:tc>
          <w:tcPr>
            <w:tcW w:w="736" w:type="pct"/>
            <w:vAlign w:val="center"/>
          </w:tcPr>
          <w:p w14:paraId="32344216" w14:textId="77777777" w:rsidR="007611EB" w:rsidRPr="004C710F" w:rsidRDefault="007611EB" w:rsidP="000C5469">
            <w:pPr>
              <w:jc w:val="center"/>
              <w:rPr>
                <w:sz w:val="22"/>
                <w:szCs w:val="22"/>
              </w:rPr>
            </w:pPr>
            <w:r w:rsidRPr="004C710F">
              <w:rPr>
                <w:sz w:val="22"/>
                <w:szCs w:val="22"/>
              </w:rPr>
              <w:t>ИЛ</w:t>
            </w:r>
          </w:p>
        </w:tc>
        <w:tc>
          <w:tcPr>
            <w:tcW w:w="439" w:type="pct"/>
            <w:vAlign w:val="center"/>
          </w:tcPr>
          <w:p w14:paraId="19D81F16" w14:textId="77777777" w:rsidR="007611EB" w:rsidRPr="004C710F" w:rsidRDefault="007611EB" w:rsidP="000C5469">
            <w:pPr>
              <w:jc w:val="center"/>
              <w:rPr>
                <w:sz w:val="22"/>
                <w:szCs w:val="22"/>
              </w:rPr>
            </w:pPr>
            <w:r w:rsidRPr="004C710F">
              <w:rPr>
                <w:sz w:val="22"/>
                <w:szCs w:val="22"/>
              </w:rPr>
              <w:t>КО</w:t>
            </w:r>
          </w:p>
        </w:tc>
      </w:tr>
      <w:tr w:rsidR="00686819" w:rsidRPr="004C710F" w14:paraId="3D966EA9" w14:textId="77777777" w:rsidTr="00686819">
        <w:trPr>
          <w:trHeight w:val="2160"/>
        </w:trPr>
        <w:tc>
          <w:tcPr>
            <w:tcW w:w="808" w:type="pct"/>
            <w:hideMark/>
          </w:tcPr>
          <w:p w14:paraId="7A10A103" w14:textId="77777777" w:rsidR="004C710F" w:rsidRPr="004C710F" w:rsidRDefault="004C710F" w:rsidP="004C710F">
            <w:pPr>
              <w:jc w:val="center"/>
              <w:rPr>
                <w:color w:val="000000"/>
                <w:sz w:val="22"/>
                <w:szCs w:val="22"/>
              </w:rPr>
            </w:pPr>
            <w:r w:rsidRPr="004C710F">
              <w:rPr>
                <w:color w:val="000000"/>
                <w:sz w:val="22"/>
                <w:szCs w:val="22"/>
              </w:rPr>
              <w:t>Изготовление</w:t>
            </w:r>
            <w:r w:rsidRPr="004C710F">
              <w:rPr>
                <w:color w:val="000000"/>
                <w:sz w:val="22"/>
                <w:szCs w:val="22"/>
              </w:rPr>
              <w:br/>
              <w:t>художественных</w:t>
            </w:r>
            <w:r w:rsidRPr="004C710F">
              <w:rPr>
                <w:color w:val="000000"/>
                <w:sz w:val="22"/>
                <w:szCs w:val="22"/>
              </w:rPr>
              <w:br/>
              <w:t>изделий в традициях</w:t>
            </w:r>
            <w:r w:rsidRPr="004C710F">
              <w:rPr>
                <w:color w:val="000000"/>
                <w:sz w:val="22"/>
                <w:szCs w:val="22"/>
              </w:rPr>
              <w:br/>
              <w:t>народных</w:t>
            </w:r>
            <w:r w:rsidRPr="004C710F">
              <w:rPr>
                <w:color w:val="000000"/>
                <w:sz w:val="22"/>
                <w:szCs w:val="22"/>
              </w:rPr>
              <w:br/>
              <w:t>художественных</w:t>
            </w:r>
            <w:r w:rsidRPr="004C710F">
              <w:rPr>
                <w:color w:val="000000"/>
                <w:sz w:val="22"/>
                <w:szCs w:val="22"/>
              </w:rPr>
              <w:br/>
              <w:t>промыслов</w:t>
            </w:r>
          </w:p>
        </w:tc>
        <w:tc>
          <w:tcPr>
            <w:tcW w:w="808" w:type="pct"/>
            <w:hideMark/>
          </w:tcPr>
          <w:p w14:paraId="6AFDE31A" w14:textId="77777777" w:rsidR="004C710F" w:rsidRPr="004C710F" w:rsidRDefault="004C710F" w:rsidP="004C710F">
            <w:pPr>
              <w:jc w:val="center"/>
              <w:rPr>
                <w:color w:val="000000"/>
                <w:sz w:val="22"/>
                <w:szCs w:val="22"/>
              </w:rPr>
            </w:pPr>
            <w:r w:rsidRPr="004C710F">
              <w:rPr>
                <w:color w:val="000000"/>
                <w:sz w:val="22"/>
                <w:szCs w:val="22"/>
              </w:rPr>
              <w:t>Изготовление</w:t>
            </w:r>
            <w:r w:rsidRPr="004C710F">
              <w:rPr>
                <w:color w:val="000000"/>
                <w:sz w:val="22"/>
                <w:szCs w:val="22"/>
              </w:rPr>
              <w:br/>
              <w:t>художественных изделий с</w:t>
            </w:r>
            <w:r w:rsidRPr="004C710F">
              <w:rPr>
                <w:color w:val="000000"/>
                <w:sz w:val="22"/>
                <w:szCs w:val="22"/>
              </w:rPr>
              <w:br/>
              <w:t>росписью по керамике</w:t>
            </w:r>
          </w:p>
        </w:tc>
        <w:tc>
          <w:tcPr>
            <w:tcW w:w="718" w:type="pct"/>
            <w:hideMark/>
          </w:tcPr>
          <w:p w14:paraId="28FE55C2" w14:textId="14EC493D" w:rsidR="004C710F" w:rsidRPr="004C710F" w:rsidRDefault="00707CCF" w:rsidP="004C710F">
            <w:pPr>
              <w:jc w:val="center"/>
              <w:rPr>
                <w:color w:val="000000"/>
                <w:sz w:val="22"/>
                <w:szCs w:val="22"/>
              </w:rPr>
            </w:pPr>
            <w:hyperlink r:id="rId9" w:anchor="RANGE!A1" w:history="1">
              <w:r w:rsidR="004C710F" w:rsidRPr="004C710F">
                <w:rPr>
                  <w:color w:val="000000"/>
                  <w:sz w:val="22"/>
                  <w:szCs w:val="22"/>
                </w:rPr>
                <w:t>ПС: 04.002; ФГОС СПО 54.02.02 Декоративно-прикладное искусство и народные промыслы</w:t>
              </w:r>
            </w:hyperlink>
          </w:p>
        </w:tc>
        <w:tc>
          <w:tcPr>
            <w:tcW w:w="828" w:type="pct"/>
            <w:hideMark/>
          </w:tcPr>
          <w:p w14:paraId="402CA9F3" w14:textId="3E4AE3A7" w:rsidR="004C710F" w:rsidRPr="004C710F" w:rsidRDefault="004C710F" w:rsidP="004C710F">
            <w:pPr>
              <w:jc w:val="center"/>
              <w:rPr>
                <w:color w:val="000000"/>
                <w:sz w:val="22"/>
                <w:szCs w:val="22"/>
              </w:rPr>
            </w:pPr>
            <w:r w:rsidRPr="004C710F">
              <w:rPr>
                <w:color w:val="000000"/>
                <w:sz w:val="22"/>
                <w:szCs w:val="22"/>
              </w:rPr>
              <w:t xml:space="preserve">Модуль </w:t>
            </w:r>
            <w:r w:rsidR="008823F4">
              <w:rPr>
                <w:color w:val="000000"/>
                <w:sz w:val="22"/>
                <w:szCs w:val="22"/>
              </w:rPr>
              <w:t>А</w:t>
            </w:r>
            <w:r w:rsidRPr="004C710F">
              <w:rPr>
                <w:color w:val="000000"/>
                <w:sz w:val="22"/>
                <w:szCs w:val="22"/>
              </w:rPr>
              <w:t xml:space="preserve"> Формирование тарелок на гипсовой линзе. Сушка изделий.</w:t>
            </w:r>
          </w:p>
        </w:tc>
        <w:tc>
          <w:tcPr>
            <w:tcW w:w="662" w:type="pct"/>
            <w:hideMark/>
          </w:tcPr>
          <w:p w14:paraId="0C80AB25" w14:textId="77777777" w:rsidR="004C710F" w:rsidRPr="004C710F" w:rsidRDefault="004C710F" w:rsidP="004C710F">
            <w:pPr>
              <w:jc w:val="center"/>
              <w:rPr>
                <w:color w:val="000000"/>
                <w:sz w:val="22"/>
                <w:szCs w:val="22"/>
              </w:rPr>
            </w:pPr>
            <w:r w:rsidRPr="004C710F">
              <w:rPr>
                <w:color w:val="000000"/>
                <w:sz w:val="22"/>
                <w:szCs w:val="22"/>
              </w:rPr>
              <w:t xml:space="preserve">Константа </w:t>
            </w:r>
          </w:p>
        </w:tc>
        <w:tc>
          <w:tcPr>
            <w:tcW w:w="736" w:type="pct"/>
            <w:noWrap/>
            <w:hideMark/>
          </w:tcPr>
          <w:p w14:paraId="3F325214" w14:textId="77777777" w:rsidR="004C710F" w:rsidRPr="004C710F" w:rsidRDefault="00707CCF" w:rsidP="004C710F">
            <w:pPr>
              <w:jc w:val="center"/>
              <w:rPr>
                <w:color w:val="1F4E78"/>
                <w:sz w:val="22"/>
                <w:szCs w:val="22"/>
                <w:u w:val="single"/>
              </w:rPr>
            </w:pPr>
            <w:hyperlink r:id="rId10" w:anchor="РАБОЧАЯ_ПЛОЩАДКА_КОНКУРСАНТОВ_М1" w:history="1">
              <w:r w:rsidR="004C710F" w:rsidRPr="004C710F">
                <w:rPr>
                  <w:color w:val="1F4E78"/>
                  <w:sz w:val="22"/>
                  <w:szCs w:val="22"/>
                  <w:u w:val="single"/>
                </w:rPr>
                <w:t>Раздел ИЛ 1</w:t>
              </w:r>
            </w:hyperlink>
          </w:p>
        </w:tc>
        <w:tc>
          <w:tcPr>
            <w:tcW w:w="439" w:type="pct"/>
            <w:hideMark/>
          </w:tcPr>
          <w:p w14:paraId="0883A67B" w14:textId="77777777" w:rsidR="004C710F" w:rsidRPr="004C710F" w:rsidRDefault="00707CCF" w:rsidP="004C710F">
            <w:pPr>
              <w:jc w:val="center"/>
              <w:rPr>
                <w:color w:val="1F4E78"/>
                <w:sz w:val="22"/>
                <w:szCs w:val="22"/>
                <w:u w:val="single"/>
              </w:rPr>
            </w:pPr>
            <w:hyperlink r:id="rId11" w:anchor="КО1!A1" w:history="1">
              <w:r w:rsidR="004C710F" w:rsidRPr="004C710F">
                <w:rPr>
                  <w:color w:val="1F4E78"/>
                  <w:sz w:val="22"/>
                  <w:szCs w:val="22"/>
                  <w:u w:val="single"/>
                </w:rPr>
                <w:t>20,9</w:t>
              </w:r>
            </w:hyperlink>
          </w:p>
        </w:tc>
      </w:tr>
      <w:tr w:rsidR="00686819" w:rsidRPr="004C710F" w14:paraId="2648F241" w14:textId="77777777" w:rsidTr="00686819">
        <w:trPr>
          <w:trHeight w:val="2160"/>
        </w:trPr>
        <w:tc>
          <w:tcPr>
            <w:tcW w:w="808" w:type="pct"/>
            <w:hideMark/>
          </w:tcPr>
          <w:p w14:paraId="4F202927" w14:textId="77777777" w:rsidR="004C710F" w:rsidRPr="004C710F" w:rsidRDefault="004C710F" w:rsidP="004C710F">
            <w:pPr>
              <w:jc w:val="center"/>
              <w:rPr>
                <w:color w:val="000000"/>
                <w:sz w:val="22"/>
                <w:szCs w:val="22"/>
              </w:rPr>
            </w:pPr>
            <w:r w:rsidRPr="004C710F">
              <w:rPr>
                <w:color w:val="000000"/>
                <w:sz w:val="22"/>
                <w:szCs w:val="22"/>
              </w:rPr>
              <w:t>Изготовление</w:t>
            </w:r>
            <w:r w:rsidRPr="004C710F">
              <w:rPr>
                <w:color w:val="000000"/>
                <w:sz w:val="22"/>
                <w:szCs w:val="22"/>
              </w:rPr>
              <w:br/>
              <w:t>художественных</w:t>
            </w:r>
            <w:r w:rsidRPr="004C710F">
              <w:rPr>
                <w:color w:val="000000"/>
                <w:sz w:val="22"/>
                <w:szCs w:val="22"/>
              </w:rPr>
              <w:br/>
              <w:t>изделий в традициях</w:t>
            </w:r>
            <w:r w:rsidRPr="004C710F">
              <w:rPr>
                <w:color w:val="000000"/>
                <w:sz w:val="22"/>
                <w:szCs w:val="22"/>
              </w:rPr>
              <w:br/>
              <w:t>народных</w:t>
            </w:r>
            <w:r w:rsidRPr="004C710F">
              <w:rPr>
                <w:color w:val="000000"/>
                <w:sz w:val="22"/>
                <w:szCs w:val="22"/>
              </w:rPr>
              <w:br/>
              <w:t>художественных</w:t>
            </w:r>
            <w:r w:rsidRPr="004C710F">
              <w:rPr>
                <w:color w:val="000000"/>
                <w:sz w:val="22"/>
                <w:szCs w:val="22"/>
              </w:rPr>
              <w:br/>
              <w:t>промыслов</w:t>
            </w:r>
          </w:p>
        </w:tc>
        <w:tc>
          <w:tcPr>
            <w:tcW w:w="808" w:type="pct"/>
            <w:hideMark/>
          </w:tcPr>
          <w:p w14:paraId="1FD79C41" w14:textId="77777777" w:rsidR="004C710F" w:rsidRPr="004C710F" w:rsidRDefault="004C710F" w:rsidP="004C710F">
            <w:pPr>
              <w:jc w:val="center"/>
              <w:rPr>
                <w:color w:val="000000"/>
                <w:sz w:val="22"/>
                <w:szCs w:val="22"/>
              </w:rPr>
            </w:pPr>
            <w:r w:rsidRPr="004C710F">
              <w:rPr>
                <w:color w:val="000000"/>
                <w:sz w:val="22"/>
                <w:szCs w:val="22"/>
              </w:rPr>
              <w:t>Прессование и</w:t>
            </w:r>
            <w:r w:rsidRPr="004C710F">
              <w:rPr>
                <w:color w:val="000000"/>
                <w:sz w:val="22"/>
                <w:szCs w:val="22"/>
              </w:rPr>
              <w:br/>
              <w:t>формование изделий</w:t>
            </w:r>
            <w:r w:rsidRPr="004C710F">
              <w:rPr>
                <w:color w:val="000000"/>
                <w:sz w:val="22"/>
                <w:szCs w:val="22"/>
              </w:rPr>
              <w:br/>
              <w:t>из керамики и других</w:t>
            </w:r>
            <w:r w:rsidRPr="004C710F">
              <w:rPr>
                <w:color w:val="000000"/>
                <w:sz w:val="22"/>
                <w:szCs w:val="22"/>
              </w:rPr>
              <w:br/>
              <w:t>материалов</w:t>
            </w:r>
          </w:p>
        </w:tc>
        <w:tc>
          <w:tcPr>
            <w:tcW w:w="718" w:type="pct"/>
            <w:hideMark/>
          </w:tcPr>
          <w:p w14:paraId="2D923059" w14:textId="511B071A" w:rsidR="004C710F" w:rsidRPr="004C710F" w:rsidRDefault="00707CCF" w:rsidP="004C710F">
            <w:pPr>
              <w:jc w:val="center"/>
              <w:rPr>
                <w:color w:val="000000"/>
                <w:sz w:val="22"/>
                <w:szCs w:val="22"/>
              </w:rPr>
            </w:pPr>
            <w:hyperlink r:id="rId12" w:anchor="RANGE!A1" w:history="1">
              <w:r w:rsidR="004C710F" w:rsidRPr="004C710F">
                <w:rPr>
                  <w:color w:val="000000"/>
                  <w:sz w:val="22"/>
                  <w:szCs w:val="22"/>
                </w:rPr>
                <w:t>ПС: 04.002; ФГОС СПО 54.02.02 Декоративно-прикладное искусство и народные промыслы</w:t>
              </w:r>
            </w:hyperlink>
          </w:p>
        </w:tc>
        <w:tc>
          <w:tcPr>
            <w:tcW w:w="828" w:type="pct"/>
            <w:hideMark/>
          </w:tcPr>
          <w:p w14:paraId="5C558BCA" w14:textId="23EDE5C6" w:rsidR="004C710F" w:rsidRPr="004C710F" w:rsidRDefault="004C710F" w:rsidP="004C710F">
            <w:pPr>
              <w:jc w:val="center"/>
              <w:rPr>
                <w:color w:val="000000"/>
                <w:sz w:val="22"/>
                <w:szCs w:val="22"/>
              </w:rPr>
            </w:pPr>
            <w:r w:rsidRPr="004C710F">
              <w:rPr>
                <w:color w:val="000000"/>
                <w:sz w:val="22"/>
                <w:szCs w:val="22"/>
              </w:rPr>
              <w:t xml:space="preserve">Модуль </w:t>
            </w:r>
            <w:r w:rsidR="008823F4">
              <w:rPr>
                <w:color w:val="000000"/>
                <w:sz w:val="22"/>
                <w:szCs w:val="22"/>
              </w:rPr>
              <w:t>Б</w:t>
            </w:r>
            <w:r w:rsidRPr="004C710F">
              <w:rPr>
                <w:color w:val="000000"/>
                <w:sz w:val="22"/>
                <w:szCs w:val="22"/>
              </w:rPr>
              <w:t xml:space="preserve"> Формование панно. Сушка изделия.</w:t>
            </w:r>
          </w:p>
        </w:tc>
        <w:tc>
          <w:tcPr>
            <w:tcW w:w="662" w:type="pct"/>
            <w:hideMark/>
          </w:tcPr>
          <w:p w14:paraId="58E0ACD5" w14:textId="77777777" w:rsidR="004C710F" w:rsidRPr="004C710F" w:rsidRDefault="004C710F" w:rsidP="004C710F">
            <w:pPr>
              <w:jc w:val="center"/>
              <w:rPr>
                <w:color w:val="000000"/>
                <w:sz w:val="22"/>
                <w:szCs w:val="22"/>
              </w:rPr>
            </w:pPr>
            <w:r w:rsidRPr="004C710F">
              <w:rPr>
                <w:color w:val="000000"/>
                <w:sz w:val="22"/>
                <w:szCs w:val="22"/>
              </w:rPr>
              <w:t>Константа</w:t>
            </w:r>
          </w:p>
        </w:tc>
        <w:tc>
          <w:tcPr>
            <w:tcW w:w="736" w:type="pct"/>
            <w:noWrap/>
            <w:hideMark/>
          </w:tcPr>
          <w:p w14:paraId="3E534929" w14:textId="77777777" w:rsidR="004C710F" w:rsidRPr="004C710F" w:rsidRDefault="00707CCF" w:rsidP="004C710F">
            <w:pPr>
              <w:jc w:val="center"/>
              <w:rPr>
                <w:color w:val="1F4E78"/>
                <w:sz w:val="22"/>
                <w:szCs w:val="22"/>
                <w:u w:val="single"/>
              </w:rPr>
            </w:pPr>
            <w:hyperlink r:id="rId13" w:anchor="РАБОЧАЯ_ПЛОЩАДКА_КОНКУРСАНТОВ_М1" w:history="1">
              <w:r w:rsidR="004C710F" w:rsidRPr="004C710F">
                <w:rPr>
                  <w:color w:val="1F4E78"/>
                  <w:sz w:val="22"/>
                  <w:szCs w:val="22"/>
                  <w:u w:val="single"/>
                </w:rPr>
                <w:t>Раздел ИЛ 1</w:t>
              </w:r>
            </w:hyperlink>
          </w:p>
        </w:tc>
        <w:tc>
          <w:tcPr>
            <w:tcW w:w="439" w:type="pct"/>
            <w:hideMark/>
          </w:tcPr>
          <w:p w14:paraId="1C2A854F" w14:textId="0FF00EF0" w:rsidR="004C710F" w:rsidRPr="004C710F" w:rsidRDefault="00707CCF" w:rsidP="004C710F">
            <w:pPr>
              <w:jc w:val="center"/>
              <w:rPr>
                <w:color w:val="1F4E78"/>
                <w:sz w:val="22"/>
                <w:szCs w:val="22"/>
                <w:u w:val="single"/>
              </w:rPr>
            </w:pPr>
            <w:hyperlink r:id="rId14" w:anchor="КО2!A1" w:history="1">
              <w:r w:rsidR="004C710F" w:rsidRPr="004C710F">
                <w:rPr>
                  <w:color w:val="1F4E78"/>
                  <w:sz w:val="22"/>
                  <w:szCs w:val="22"/>
                  <w:u w:val="single"/>
                </w:rPr>
                <w:t>1</w:t>
              </w:r>
              <w:r w:rsidR="006844EB">
                <w:rPr>
                  <w:color w:val="1F4E78"/>
                  <w:sz w:val="22"/>
                  <w:szCs w:val="22"/>
                  <w:u w:val="single"/>
                </w:rPr>
                <w:t>4</w:t>
              </w:r>
              <w:r w:rsidR="004C710F" w:rsidRPr="004C710F">
                <w:rPr>
                  <w:color w:val="1F4E78"/>
                  <w:sz w:val="22"/>
                  <w:szCs w:val="22"/>
                  <w:u w:val="single"/>
                </w:rPr>
                <w:t>,2</w:t>
              </w:r>
            </w:hyperlink>
          </w:p>
        </w:tc>
      </w:tr>
      <w:tr w:rsidR="00686819" w:rsidRPr="004C710F" w14:paraId="70340D74" w14:textId="77777777" w:rsidTr="00686819">
        <w:trPr>
          <w:trHeight w:val="2160"/>
        </w:trPr>
        <w:tc>
          <w:tcPr>
            <w:tcW w:w="808" w:type="pct"/>
            <w:hideMark/>
          </w:tcPr>
          <w:p w14:paraId="57827730" w14:textId="77777777" w:rsidR="004C710F" w:rsidRPr="004C710F" w:rsidRDefault="004C710F" w:rsidP="004C710F">
            <w:pPr>
              <w:jc w:val="center"/>
              <w:rPr>
                <w:color w:val="000000"/>
                <w:sz w:val="22"/>
                <w:szCs w:val="22"/>
              </w:rPr>
            </w:pPr>
            <w:r w:rsidRPr="004C710F">
              <w:rPr>
                <w:color w:val="000000"/>
                <w:sz w:val="22"/>
                <w:szCs w:val="22"/>
              </w:rPr>
              <w:t>Изготовление</w:t>
            </w:r>
            <w:r w:rsidRPr="004C710F">
              <w:rPr>
                <w:color w:val="000000"/>
                <w:sz w:val="22"/>
                <w:szCs w:val="22"/>
              </w:rPr>
              <w:br/>
              <w:t>художественных</w:t>
            </w:r>
            <w:r w:rsidRPr="004C710F">
              <w:rPr>
                <w:color w:val="000000"/>
                <w:sz w:val="22"/>
                <w:szCs w:val="22"/>
              </w:rPr>
              <w:br/>
              <w:t>изделий в традициях</w:t>
            </w:r>
            <w:r w:rsidRPr="004C710F">
              <w:rPr>
                <w:color w:val="000000"/>
                <w:sz w:val="22"/>
                <w:szCs w:val="22"/>
              </w:rPr>
              <w:br/>
              <w:t>народных</w:t>
            </w:r>
            <w:r w:rsidRPr="004C710F">
              <w:rPr>
                <w:color w:val="000000"/>
                <w:sz w:val="22"/>
                <w:szCs w:val="22"/>
              </w:rPr>
              <w:br/>
              <w:t>художественных</w:t>
            </w:r>
            <w:r w:rsidRPr="004C710F">
              <w:rPr>
                <w:color w:val="000000"/>
                <w:sz w:val="22"/>
                <w:szCs w:val="22"/>
              </w:rPr>
              <w:br/>
              <w:t>промыслов</w:t>
            </w:r>
          </w:p>
        </w:tc>
        <w:tc>
          <w:tcPr>
            <w:tcW w:w="808" w:type="pct"/>
            <w:hideMark/>
          </w:tcPr>
          <w:p w14:paraId="43234288" w14:textId="77777777" w:rsidR="004C710F" w:rsidRPr="004C710F" w:rsidRDefault="004C710F" w:rsidP="004C710F">
            <w:pPr>
              <w:jc w:val="center"/>
              <w:rPr>
                <w:color w:val="000000"/>
                <w:sz w:val="22"/>
                <w:szCs w:val="22"/>
              </w:rPr>
            </w:pPr>
            <w:r w:rsidRPr="004C710F">
              <w:rPr>
                <w:color w:val="000000"/>
                <w:sz w:val="22"/>
                <w:szCs w:val="22"/>
              </w:rPr>
              <w:t>Изготовление</w:t>
            </w:r>
            <w:r w:rsidRPr="004C710F">
              <w:rPr>
                <w:color w:val="000000"/>
                <w:sz w:val="22"/>
                <w:szCs w:val="22"/>
              </w:rPr>
              <w:br/>
              <w:t>художественных изделий с</w:t>
            </w:r>
            <w:r w:rsidRPr="004C710F">
              <w:rPr>
                <w:color w:val="000000"/>
                <w:sz w:val="22"/>
                <w:szCs w:val="22"/>
              </w:rPr>
              <w:br/>
              <w:t>росписью по керамике</w:t>
            </w:r>
          </w:p>
        </w:tc>
        <w:tc>
          <w:tcPr>
            <w:tcW w:w="718" w:type="pct"/>
            <w:hideMark/>
          </w:tcPr>
          <w:p w14:paraId="3ABC29EF" w14:textId="47C26600" w:rsidR="004C710F" w:rsidRPr="004C710F" w:rsidRDefault="00707CCF" w:rsidP="004C710F">
            <w:pPr>
              <w:jc w:val="center"/>
              <w:rPr>
                <w:color w:val="000000"/>
                <w:sz w:val="22"/>
                <w:szCs w:val="22"/>
              </w:rPr>
            </w:pPr>
            <w:hyperlink r:id="rId15" w:anchor="RANGE!A1" w:history="1">
              <w:r w:rsidR="004C710F" w:rsidRPr="004C710F">
                <w:rPr>
                  <w:color w:val="000000"/>
                  <w:sz w:val="22"/>
                  <w:szCs w:val="22"/>
                </w:rPr>
                <w:t>ПС: 04.002; ФГОС СПО 54.02.02 Декоративно-прикладное искусство и народные промыслы</w:t>
              </w:r>
            </w:hyperlink>
          </w:p>
        </w:tc>
        <w:tc>
          <w:tcPr>
            <w:tcW w:w="828" w:type="pct"/>
            <w:hideMark/>
          </w:tcPr>
          <w:p w14:paraId="5FA17716" w14:textId="7B12224C" w:rsidR="004C710F" w:rsidRPr="004C710F" w:rsidRDefault="004C710F" w:rsidP="004C710F">
            <w:pPr>
              <w:jc w:val="center"/>
              <w:rPr>
                <w:color w:val="000000"/>
                <w:sz w:val="22"/>
                <w:szCs w:val="22"/>
              </w:rPr>
            </w:pPr>
            <w:r w:rsidRPr="004C710F">
              <w:rPr>
                <w:color w:val="000000"/>
                <w:sz w:val="22"/>
                <w:szCs w:val="22"/>
              </w:rPr>
              <w:t xml:space="preserve">Модуль </w:t>
            </w:r>
            <w:r w:rsidR="008823F4">
              <w:rPr>
                <w:color w:val="000000"/>
                <w:sz w:val="22"/>
                <w:szCs w:val="22"/>
              </w:rPr>
              <w:t>В</w:t>
            </w:r>
            <w:r w:rsidRPr="004C710F">
              <w:rPr>
                <w:color w:val="000000"/>
                <w:sz w:val="22"/>
                <w:szCs w:val="22"/>
              </w:rPr>
              <w:t xml:space="preserve"> Проектирование.</w:t>
            </w:r>
          </w:p>
        </w:tc>
        <w:tc>
          <w:tcPr>
            <w:tcW w:w="662" w:type="pct"/>
            <w:hideMark/>
          </w:tcPr>
          <w:p w14:paraId="506268D9" w14:textId="21454D8B" w:rsidR="004C710F" w:rsidRPr="004C710F" w:rsidRDefault="007F4B9B" w:rsidP="004C7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Вариатив</w:t>
            </w:r>
          </w:p>
        </w:tc>
        <w:tc>
          <w:tcPr>
            <w:tcW w:w="736" w:type="pct"/>
            <w:noWrap/>
            <w:hideMark/>
          </w:tcPr>
          <w:p w14:paraId="6A5D2F36" w14:textId="77777777" w:rsidR="004C710F" w:rsidRPr="004C710F" w:rsidRDefault="00707CCF" w:rsidP="004C710F">
            <w:pPr>
              <w:jc w:val="center"/>
              <w:rPr>
                <w:color w:val="1F4E78"/>
                <w:sz w:val="22"/>
                <w:szCs w:val="22"/>
                <w:u w:val="single"/>
              </w:rPr>
            </w:pPr>
            <w:hyperlink r:id="rId16" w:anchor="РАБОЧАЯ_ПЛОЩАДКА_КОНКУРСАНТОВ_М1" w:history="1">
              <w:r w:rsidR="004C710F" w:rsidRPr="004C710F">
                <w:rPr>
                  <w:color w:val="1F4E78"/>
                  <w:sz w:val="22"/>
                  <w:szCs w:val="22"/>
                  <w:u w:val="single"/>
                </w:rPr>
                <w:t>Раздел ИЛ 1</w:t>
              </w:r>
            </w:hyperlink>
          </w:p>
        </w:tc>
        <w:tc>
          <w:tcPr>
            <w:tcW w:w="439" w:type="pct"/>
            <w:hideMark/>
          </w:tcPr>
          <w:p w14:paraId="13E9176B" w14:textId="64DB4BB0" w:rsidR="004C710F" w:rsidRPr="004C710F" w:rsidRDefault="00707CCF" w:rsidP="004C710F">
            <w:pPr>
              <w:jc w:val="center"/>
              <w:rPr>
                <w:color w:val="1F4E78"/>
                <w:sz w:val="22"/>
                <w:szCs w:val="22"/>
                <w:u w:val="single"/>
              </w:rPr>
            </w:pPr>
            <w:hyperlink r:id="rId17" w:anchor="'КО 3'!A1" w:history="1">
              <w:r w:rsidR="004C710F" w:rsidRPr="004C710F">
                <w:rPr>
                  <w:color w:val="1F4E78"/>
                  <w:sz w:val="22"/>
                  <w:szCs w:val="22"/>
                  <w:u w:val="single"/>
                </w:rPr>
                <w:t>1</w:t>
              </w:r>
              <w:r w:rsidR="006844EB">
                <w:rPr>
                  <w:color w:val="1F4E78"/>
                  <w:sz w:val="22"/>
                  <w:szCs w:val="22"/>
                  <w:u w:val="single"/>
                </w:rPr>
                <w:t>0</w:t>
              </w:r>
              <w:r w:rsidR="004C710F" w:rsidRPr="004C710F">
                <w:rPr>
                  <w:color w:val="1F4E78"/>
                  <w:sz w:val="22"/>
                  <w:szCs w:val="22"/>
                  <w:u w:val="single"/>
                </w:rPr>
                <w:t>,3</w:t>
              </w:r>
            </w:hyperlink>
          </w:p>
        </w:tc>
      </w:tr>
      <w:tr w:rsidR="008062CE" w:rsidRPr="004C710F" w14:paraId="24B16D9D" w14:textId="77777777" w:rsidTr="00686819">
        <w:trPr>
          <w:trHeight w:val="2160"/>
        </w:trPr>
        <w:tc>
          <w:tcPr>
            <w:tcW w:w="808" w:type="pct"/>
          </w:tcPr>
          <w:p w14:paraId="18F9CE34" w14:textId="11C32198" w:rsidR="008062CE" w:rsidRPr="004C710F" w:rsidRDefault="008062CE" w:rsidP="008062CE">
            <w:pPr>
              <w:jc w:val="center"/>
              <w:rPr>
                <w:color w:val="000000"/>
              </w:rPr>
            </w:pPr>
            <w:r w:rsidRPr="004C710F">
              <w:rPr>
                <w:color w:val="000000"/>
                <w:sz w:val="22"/>
                <w:szCs w:val="22"/>
              </w:rPr>
              <w:t>Изготовление</w:t>
            </w:r>
            <w:r w:rsidRPr="004C710F">
              <w:rPr>
                <w:color w:val="000000"/>
                <w:sz w:val="22"/>
                <w:szCs w:val="22"/>
              </w:rPr>
              <w:br/>
              <w:t>художественных</w:t>
            </w:r>
            <w:r w:rsidRPr="004C710F">
              <w:rPr>
                <w:color w:val="000000"/>
                <w:sz w:val="22"/>
                <w:szCs w:val="22"/>
              </w:rPr>
              <w:br/>
              <w:t>изделий в традициях</w:t>
            </w:r>
            <w:r w:rsidRPr="004C710F">
              <w:rPr>
                <w:color w:val="000000"/>
                <w:sz w:val="22"/>
                <w:szCs w:val="22"/>
              </w:rPr>
              <w:br/>
              <w:t>народных</w:t>
            </w:r>
            <w:r w:rsidRPr="004C710F">
              <w:rPr>
                <w:color w:val="000000"/>
                <w:sz w:val="22"/>
                <w:szCs w:val="22"/>
              </w:rPr>
              <w:br/>
              <w:t>художественных</w:t>
            </w:r>
            <w:r w:rsidRPr="004C710F">
              <w:rPr>
                <w:color w:val="000000"/>
                <w:sz w:val="22"/>
                <w:szCs w:val="22"/>
              </w:rPr>
              <w:br/>
              <w:t>промыслов</w:t>
            </w:r>
          </w:p>
        </w:tc>
        <w:tc>
          <w:tcPr>
            <w:tcW w:w="808" w:type="pct"/>
          </w:tcPr>
          <w:p w14:paraId="42685856" w14:textId="05EC73F4" w:rsidR="008062CE" w:rsidRPr="004C710F" w:rsidRDefault="008062CE" w:rsidP="008062CE">
            <w:pPr>
              <w:jc w:val="center"/>
              <w:rPr>
                <w:color w:val="000000"/>
              </w:rPr>
            </w:pPr>
            <w:r w:rsidRPr="004C710F">
              <w:rPr>
                <w:color w:val="000000"/>
                <w:sz w:val="22"/>
                <w:szCs w:val="22"/>
              </w:rPr>
              <w:t>Изготовление</w:t>
            </w:r>
            <w:r w:rsidRPr="004C710F">
              <w:rPr>
                <w:color w:val="000000"/>
                <w:sz w:val="22"/>
                <w:szCs w:val="22"/>
              </w:rPr>
              <w:br/>
              <w:t>художественных изделий с</w:t>
            </w:r>
            <w:r w:rsidRPr="004C710F">
              <w:rPr>
                <w:color w:val="000000"/>
                <w:sz w:val="22"/>
                <w:szCs w:val="22"/>
              </w:rPr>
              <w:br/>
              <w:t>росписью по керамике</w:t>
            </w:r>
          </w:p>
        </w:tc>
        <w:tc>
          <w:tcPr>
            <w:tcW w:w="718" w:type="pct"/>
          </w:tcPr>
          <w:p w14:paraId="3811C4F8" w14:textId="5B28FFCD" w:rsidR="008062CE" w:rsidRDefault="00707CCF" w:rsidP="008062CE">
            <w:pPr>
              <w:jc w:val="center"/>
            </w:pPr>
            <w:hyperlink r:id="rId18" w:anchor="RANGE!A1" w:history="1">
              <w:r w:rsidR="008062CE" w:rsidRPr="004C710F">
                <w:rPr>
                  <w:color w:val="000000"/>
                  <w:sz w:val="22"/>
                  <w:szCs w:val="22"/>
                </w:rPr>
                <w:t>ПС: 04.002; ФГОС СПО 54.02.02 Декоративно-прикладное искусство и народные промыслы</w:t>
              </w:r>
            </w:hyperlink>
          </w:p>
        </w:tc>
        <w:tc>
          <w:tcPr>
            <w:tcW w:w="828" w:type="pct"/>
          </w:tcPr>
          <w:p w14:paraId="1CBE1CE3" w14:textId="7324F0E9" w:rsidR="008062CE" w:rsidRPr="004C710F" w:rsidRDefault="008062CE" w:rsidP="008062CE">
            <w:pPr>
              <w:jc w:val="center"/>
              <w:rPr>
                <w:color w:val="000000"/>
              </w:rPr>
            </w:pPr>
            <w:r w:rsidRPr="004C710F">
              <w:rPr>
                <w:color w:val="000000"/>
                <w:sz w:val="22"/>
                <w:szCs w:val="22"/>
              </w:rPr>
              <w:t xml:space="preserve">Модуль </w:t>
            </w:r>
            <w:r w:rsidR="008823F4">
              <w:rPr>
                <w:color w:val="000000"/>
                <w:sz w:val="22"/>
                <w:szCs w:val="22"/>
              </w:rPr>
              <w:t>Г</w:t>
            </w:r>
            <w:r w:rsidRPr="004C710F">
              <w:rPr>
                <w:color w:val="000000"/>
                <w:sz w:val="22"/>
                <w:szCs w:val="22"/>
              </w:rPr>
              <w:t xml:space="preserve"> Декорирование. Политой обжиг.</w:t>
            </w:r>
          </w:p>
        </w:tc>
        <w:tc>
          <w:tcPr>
            <w:tcW w:w="662" w:type="pct"/>
          </w:tcPr>
          <w:p w14:paraId="4466EC2F" w14:textId="0C1CF7F1" w:rsidR="008062CE" w:rsidRDefault="008062CE" w:rsidP="008062CE">
            <w:pPr>
              <w:jc w:val="center"/>
              <w:rPr>
                <w:color w:val="000000"/>
              </w:rPr>
            </w:pPr>
            <w:r w:rsidRPr="004C710F">
              <w:rPr>
                <w:color w:val="000000"/>
                <w:sz w:val="22"/>
                <w:szCs w:val="22"/>
              </w:rPr>
              <w:t>Константа</w:t>
            </w:r>
          </w:p>
        </w:tc>
        <w:tc>
          <w:tcPr>
            <w:tcW w:w="736" w:type="pct"/>
            <w:noWrap/>
          </w:tcPr>
          <w:p w14:paraId="3B7F97FF" w14:textId="4E609491" w:rsidR="008062CE" w:rsidRDefault="00707CCF" w:rsidP="008062CE">
            <w:pPr>
              <w:jc w:val="center"/>
            </w:pPr>
            <w:hyperlink r:id="rId19" w:anchor="РАБОЧАЯ_ПЛОЩАДКА_КОНКУРСАНТОВ_М1" w:history="1">
              <w:r w:rsidR="008062CE" w:rsidRPr="004C710F">
                <w:rPr>
                  <w:color w:val="1F4E78"/>
                  <w:sz w:val="22"/>
                  <w:szCs w:val="22"/>
                  <w:u w:val="single"/>
                </w:rPr>
                <w:t>Раздел ИЛ 1</w:t>
              </w:r>
            </w:hyperlink>
          </w:p>
        </w:tc>
        <w:tc>
          <w:tcPr>
            <w:tcW w:w="439" w:type="pct"/>
          </w:tcPr>
          <w:p w14:paraId="28F6F212" w14:textId="6A306B78" w:rsidR="008062CE" w:rsidRDefault="00707CCF" w:rsidP="008062CE">
            <w:pPr>
              <w:jc w:val="center"/>
            </w:pPr>
            <w:hyperlink r:id="rId20" w:anchor="КО6!A1" w:history="1">
              <w:r w:rsidR="008062CE" w:rsidRPr="004C710F">
                <w:rPr>
                  <w:color w:val="1F4E78"/>
                  <w:sz w:val="22"/>
                  <w:szCs w:val="22"/>
                  <w:u w:val="single"/>
                </w:rPr>
                <w:t>32,4</w:t>
              </w:r>
            </w:hyperlink>
          </w:p>
        </w:tc>
      </w:tr>
      <w:tr w:rsidR="008062CE" w:rsidRPr="004C710F" w14:paraId="4100DE98" w14:textId="77777777" w:rsidTr="00686819">
        <w:trPr>
          <w:trHeight w:val="2160"/>
        </w:trPr>
        <w:tc>
          <w:tcPr>
            <w:tcW w:w="808" w:type="pct"/>
            <w:hideMark/>
          </w:tcPr>
          <w:p w14:paraId="17F51414" w14:textId="77777777" w:rsidR="008062CE" w:rsidRPr="004C710F" w:rsidRDefault="008062CE" w:rsidP="008062CE">
            <w:pPr>
              <w:jc w:val="center"/>
              <w:rPr>
                <w:color w:val="000000"/>
                <w:sz w:val="22"/>
                <w:szCs w:val="22"/>
              </w:rPr>
            </w:pPr>
            <w:r w:rsidRPr="004C710F">
              <w:rPr>
                <w:color w:val="000000"/>
                <w:sz w:val="22"/>
                <w:szCs w:val="22"/>
              </w:rPr>
              <w:t>Изготовление</w:t>
            </w:r>
            <w:r w:rsidRPr="004C710F">
              <w:rPr>
                <w:color w:val="000000"/>
                <w:sz w:val="22"/>
                <w:szCs w:val="22"/>
              </w:rPr>
              <w:br/>
              <w:t>художественных</w:t>
            </w:r>
            <w:r w:rsidRPr="004C710F">
              <w:rPr>
                <w:color w:val="000000"/>
                <w:sz w:val="22"/>
                <w:szCs w:val="22"/>
              </w:rPr>
              <w:br/>
              <w:t>изделий в традициях</w:t>
            </w:r>
            <w:r w:rsidRPr="004C710F">
              <w:rPr>
                <w:color w:val="000000"/>
                <w:sz w:val="22"/>
                <w:szCs w:val="22"/>
              </w:rPr>
              <w:br/>
              <w:t>народных</w:t>
            </w:r>
            <w:r w:rsidRPr="004C710F">
              <w:rPr>
                <w:color w:val="000000"/>
                <w:sz w:val="22"/>
                <w:szCs w:val="22"/>
              </w:rPr>
              <w:br/>
              <w:t>художественных</w:t>
            </w:r>
            <w:r w:rsidRPr="004C710F">
              <w:rPr>
                <w:color w:val="000000"/>
                <w:sz w:val="22"/>
                <w:szCs w:val="22"/>
              </w:rPr>
              <w:br/>
              <w:t>промыслов</w:t>
            </w:r>
          </w:p>
        </w:tc>
        <w:tc>
          <w:tcPr>
            <w:tcW w:w="808" w:type="pct"/>
            <w:hideMark/>
          </w:tcPr>
          <w:p w14:paraId="300FFD56" w14:textId="77777777" w:rsidR="008062CE" w:rsidRPr="004C710F" w:rsidRDefault="008062CE" w:rsidP="008062CE">
            <w:pPr>
              <w:jc w:val="center"/>
              <w:rPr>
                <w:color w:val="000000"/>
                <w:sz w:val="22"/>
                <w:szCs w:val="22"/>
              </w:rPr>
            </w:pPr>
            <w:r w:rsidRPr="004C710F">
              <w:rPr>
                <w:color w:val="000000"/>
                <w:sz w:val="22"/>
                <w:szCs w:val="22"/>
              </w:rPr>
              <w:t>Изготовление</w:t>
            </w:r>
            <w:r w:rsidRPr="004C710F">
              <w:rPr>
                <w:color w:val="000000"/>
                <w:sz w:val="22"/>
                <w:szCs w:val="22"/>
              </w:rPr>
              <w:br/>
              <w:t>художественных изделий с</w:t>
            </w:r>
            <w:r w:rsidRPr="004C710F">
              <w:rPr>
                <w:color w:val="000000"/>
                <w:sz w:val="22"/>
                <w:szCs w:val="22"/>
              </w:rPr>
              <w:br/>
              <w:t>росписью по керамике</w:t>
            </w:r>
          </w:p>
        </w:tc>
        <w:tc>
          <w:tcPr>
            <w:tcW w:w="718" w:type="pct"/>
            <w:hideMark/>
          </w:tcPr>
          <w:p w14:paraId="70769D50" w14:textId="07CFFABA" w:rsidR="008062CE" w:rsidRPr="004C710F" w:rsidRDefault="00707CCF" w:rsidP="008062CE">
            <w:pPr>
              <w:jc w:val="center"/>
              <w:rPr>
                <w:color w:val="000000"/>
                <w:sz w:val="22"/>
                <w:szCs w:val="22"/>
              </w:rPr>
            </w:pPr>
            <w:hyperlink r:id="rId21" w:anchor="RANGE!A1" w:history="1">
              <w:r w:rsidR="008062CE" w:rsidRPr="004C710F">
                <w:rPr>
                  <w:color w:val="000000"/>
                  <w:sz w:val="22"/>
                  <w:szCs w:val="22"/>
                </w:rPr>
                <w:t>ПС: 04.002; ФГОС СПО 54.02.02 Декоративно-прикладное искусство и народные промыслы</w:t>
              </w:r>
            </w:hyperlink>
          </w:p>
        </w:tc>
        <w:tc>
          <w:tcPr>
            <w:tcW w:w="828" w:type="pct"/>
            <w:hideMark/>
          </w:tcPr>
          <w:p w14:paraId="117DF46F" w14:textId="55624101" w:rsidR="008062CE" w:rsidRPr="004C710F" w:rsidRDefault="008062CE" w:rsidP="008062CE">
            <w:pPr>
              <w:jc w:val="center"/>
              <w:rPr>
                <w:color w:val="000000"/>
                <w:sz w:val="22"/>
                <w:szCs w:val="22"/>
              </w:rPr>
            </w:pPr>
            <w:r w:rsidRPr="004C710F">
              <w:rPr>
                <w:color w:val="000000"/>
                <w:sz w:val="22"/>
                <w:szCs w:val="22"/>
              </w:rPr>
              <w:t xml:space="preserve">Модуль </w:t>
            </w:r>
            <w:r w:rsidR="008823F4">
              <w:rPr>
                <w:color w:val="000000"/>
                <w:sz w:val="22"/>
                <w:szCs w:val="22"/>
              </w:rPr>
              <w:t>Д</w:t>
            </w:r>
            <w:r w:rsidRPr="004C710F">
              <w:rPr>
                <w:color w:val="000000"/>
                <w:sz w:val="22"/>
                <w:szCs w:val="22"/>
              </w:rPr>
              <w:t xml:space="preserve"> Гончарное формование. Тирожирование.</w:t>
            </w:r>
          </w:p>
        </w:tc>
        <w:tc>
          <w:tcPr>
            <w:tcW w:w="662" w:type="pct"/>
            <w:hideMark/>
          </w:tcPr>
          <w:p w14:paraId="28170F3B" w14:textId="77777777" w:rsidR="008062CE" w:rsidRPr="004C710F" w:rsidRDefault="008062CE" w:rsidP="008062CE">
            <w:pPr>
              <w:jc w:val="center"/>
              <w:rPr>
                <w:color w:val="000000"/>
                <w:sz w:val="22"/>
                <w:szCs w:val="22"/>
              </w:rPr>
            </w:pPr>
            <w:r w:rsidRPr="004C710F">
              <w:rPr>
                <w:color w:val="000000"/>
                <w:sz w:val="22"/>
                <w:szCs w:val="22"/>
              </w:rPr>
              <w:t>Константа</w:t>
            </w:r>
          </w:p>
        </w:tc>
        <w:tc>
          <w:tcPr>
            <w:tcW w:w="736" w:type="pct"/>
            <w:noWrap/>
            <w:hideMark/>
          </w:tcPr>
          <w:p w14:paraId="17B01A29" w14:textId="77777777" w:rsidR="008062CE" w:rsidRPr="004C710F" w:rsidRDefault="00707CCF" w:rsidP="008062CE">
            <w:pPr>
              <w:jc w:val="center"/>
              <w:rPr>
                <w:color w:val="1F4E78"/>
                <w:sz w:val="22"/>
                <w:szCs w:val="22"/>
                <w:u w:val="single"/>
              </w:rPr>
            </w:pPr>
            <w:hyperlink r:id="rId22" w:anchor="РАБОЧАЯ_ПЛОЩАДКА_КОНКУРСАНТОВ_М1" w:history="1">
              <w:r w:rsidR="008062CE" w:rsidRPr="004C710F">
                <w:rPr>
                  <w:color w:val="1F4E78"/>
                  <w:sz w:val="22"/>
                  <w:szCs w:val="22"/>
                  <w:u w:val="single"/>
                </w:rPr>
                <w:t>Раздел ИЛ 1</w:t>
              </w:r>
            </w:hyperlink>
          </w:p>
        </w:tc>
        <w:tc>
          <w:tcPr>
            <w:tcW w:w="439" w:type="pct"/>
            <w:hideMark/>
          </w:tcPr>
          <w:p w14:paraId="59E8548F" w14:textId="77777777" w:rsidR="008062CE" w:rsidRPr="004C710F" w:rsidRDefault="00707CCF" w:rsidP="008062CE">
            <w:pPr>
              <w:jc w:val="center"/>
              <w:rPr>
                <w:color w:val="1F4E78"/>
                <w:sz w:val="22"/>
                <w:szCs w:val="22"/>
                <w:u w:val="single"/>
              </w:rPr>
            </w:pPr>
            <w:hyperlink r:id="rId23" w:anchor="КО5!A1" w:history="1">
              <w:r w:rsidR="008062CE" w:rsidRPr="004C710F">
                <w:rPr>
                  <w:color w:val="1F4E78"/>
                  <w:sz w:val="22"/>
                  <w:szCs w:val="22"/>
                  <w:u w:val="single"/>
                </w:rPr>
                <w:t>20,1</w:t>
              </w:r>
            </w:hyperlink>
          </w:p>
        </w:tc>
      </w:tr>
      <w:tr w:rsidR="008062CE" w:rsidRPr="004C710F" w14:paraId="3BAD6BEA" w14:textId="77777777" w:rsidTr="00686819">
        <w:trPr>
          <w:trHeight w:val="2160"/>
        </w:trPr>
        <w:tc>
          <w:tcPr>
            <w:tcW w:w="808" w:type="pct"/>
            <w:hideMark/>
          </w:tcPr>
          <w:p w14:paraId="203141A4" w14:textId="77777777" w:rsidR="008062CE" w:rsidRPr="004C710F" w:rsidRDefault="008062CE" w:rsidP="008062CE">
            <w:pPr>
              <w:jc w:val="center"/>
              <w:rPr>
                <w:color w:val="000000"/>
                <w:sz w:val="22"/>
                <w:szCs w:val="22"/>
              </w:rPr>
            </w:pPr>
            <w:r w:rsidRPr="004C710F">
              <w:rPr>
                <w:color w:val="000000"/>
                <w:sz w:val="22"/>
                <w:szCs w:val="22"/>
              </w:rPr>
              <w:lastRenderedPageBreak/>
              <w:t>Изготовление</w:t>
            </w:r>
            <w:r w:rsidRPr="004C710F">
              <w:rPr>
                <w:color w:val="000000"/>
                <w:sz w:val="22"/>
                <w:szCs w:val="22"/>
              </w:rPr>
              <w:br/>
              <w:t>художественных</w:t>
            </w:r>
            <w:r w:rsidRPr="004C710F">
              <w:rPr>
                <w:color w:val="000000"/>
                <w:sz w:val="22"/>
                <w:szCs w:val="22"/>
              </w:rPr>
              <w:br/>
              <w:t>изделий в традициях</w:t>
            </w:r>
            <w:r w:rsidRPr="004C710F">
              <w:rPr>
                <w:color w:val="000000"/>
                <w:sz w:val="22"/>
                <w:szCs w:val="22"/>
              </w:rPr>
              <w:br/>
              <w:t>народных</w:t>
            </w:r>
            <w:r w:rsidRPr="004C710F">
              <w:rPr>
                <w:color w:val="000000"/>
                <w:sz w:val="22"/>
                <w:szCs w:val="22"/>
              </w:rPr>
              <w:br/>
              <w:t>художественных</w:t>
            </w:r>
            <w:r w:rsidRPr="004C710F">
              <w:rPr>
                <w:color w:val="000000"/>
                <w:sz w:val="22"/>
                <w:szCs w:val="22"/>
              </w:rPr>
              <w:br/>
              <w:t>промыслов</w:t>
            </w:r>
          </w:p>
        </w:tc>
        <w:tc>
          <w:tcPr>
            <w:tcW w:w="808" w:type="pct"/>
            <w:hideMark/>
          </w:tcPr>
          <w:p w14:paraId="1CAFE33B" w14:textId="77777777" w:rsidR="008062CE" w:rsidRPr="004C710F" w:rsidRDefault="008062CE" w:rsidP="008062CE">
            <w:pPr>
              <w:jc w:val="center"/>
              <w:rPr>
                <w:color w:val="000000"/>
                <w:sz w:val="22"/>
                <w:szCs w:val="22"/>
              </w:rPr>
            </w:pPr>
            <w:r w:rsidRPr="004C710F">
              <w:rPr>
                <w:color w:val="000000"/>
                <w:sz w:val="22"/>
                <w:szCs w:val="22"/>
              </w:rPr>
              <w:t>Прессование и</w:t>
            </w:r>
            <w:r w:rsidRPr="004C710F">
              <w:rPr>
                <w:color w:val="000000"/>
                <w:sz w:val="22"/>
                <w:szCs w:val="22"/>
              </w:rPr>
              <w:br/>
              <w:t>формование изделий</w:t>
            </w:r>
            <w:r w:rsidRPr="004C710F">
              <w:rPr>
                <w:color w:val="000000"/>
                <w:sz w:val="22"/>
                <w:szCs w:val="22"/>
              </w:rPr>
              <w:br/>
              <w:t>из керамики и других</w:t>
            </w:r>
            <w:r w:rsidRPr="004C710F">
              <w:rPr>
                <w:color w:val="000000"/>
                <w:sz w:val="22"/>
                <w:szCs w:val="22"/>
              </w:rPr>
              <w:br/>
              <w:t>материалов</w:t>
            </w:r>
          </w:p>
        </w:tc>
        <w:tc>
          <w:tcPr>
            <w:tcW w:w="718" w:type="pct"/>
            <w:hideMark/>
          </w:tcPr>
          <w:p w14:paraId="22AD202F" w14:textId="2FF48C21" w:rsidR="008062CE" w:rsidRPr="004C710F" w:rsidRDefault="00707CCF" w:rsidP="008062CE">
            <w:pPr>
              <w:jc w:val="center"/>
              <w:rPr>
                <w:color w:val="000000"/>
                <w:sz w:val="22"/>
                <w:szCs w:val="22"/>
              </w:rPr>
            </w:pPr>
            <w:hyperlink r:id="rId24" w:anchor="RANGE!A1" w:history="1">
              <w:r w:rsidR="008062CE" w:rsidRPr="004C710F">
                <w:rPr>
                  <w:color w:val="000000"/>
                  <w:sz w:val="22"/>
                  <w:szCs w:val="22"/>
                </w:rPr>
                <w:t>ПС: 04.002; ФГОС СПО 54.02.02 Декоративно-прикладное искусство и народные промыслы</w:t>
              </w:r>
            </w:hyperlink>
          </w:p>
        </w:tc>
        <w:tc>
          <w:tcPr>
            <w:tcW w:w="828" w:type="pct"/>
            <w:hideMark/>
          </w:tcPr>
          <w:p w14:paraId="66B86511" w14:textId="709C1DCD" w:rsidR="008062CE" w:rsidRPr="004C710F" w:rsidRDefault="008062CE" w:rsidP="008062CE">
            <w:pPr>
              <w:jc w:val="center"/>
              <w:rPr>
                <w:color w:val="000000"/>
                <w:sz w:val="22"/>
                <w:szCs w:val="22"/>
              </w:rPr>
            </w:pPr>
            <w:r w:rsidRPr="004C710F">
              <w:rPr>
                <w:color w:val="000000"/>
                <w:sz w:val="22"/>
                <w:szCs w:val="22"/>
              </w:rPr>
              <w:t xml:space="preserve">Модуль </w:t>
            </w:r>
            <w:r w:rsidR="008823F4">
              <w:rPr>
                <w:color w:val="000000"/>
                <w:sz w:val="22"/>
                <w:szCs w:val="22"/>
              </w:rPr>
              <w:t>Е</w:t>
            </w:r>
            <w:r w:rsidRPr="004C710F">
              <w:rPr>
                <w:color w:val="000000"/>
                <w:sz w:val="22"/>
                <w:szCs w:val="22"/>
              </w:rPr>
              <w:t xml:space="preserve"> Монтаж панно.</w:t>
            </w:r>
          </w:p>
        </w:tc>
        <w:tc>
          <w:tcPr>
            <w:tcW w:w="662" w:type="pct"/>
            <w:hideMark/>
          </w:tcPr>
          <w:p w14:paraId="4B0A2DA5" w14:textId="77777777" w:rsidR="008062CE" w:rsidRPr="004C710F" w:rsidRDefault="008062CE" w:rsidP="008062CE">
            <w:pPr>
              <w:jc w:val="center"/>
              <w:rPr>
                <w:color w:val="000000"/>
                <w:sz w:val="22"/>
                <w:szCs w:val="22"/>
              </w:rPr>
            </w:pPr>
            <w:r w:rsidRPr="004C710F">
              <w:rPr>
                <w:color w:val="000000"/>
                <w:sz w:val="22"/>
                <w:szCs w:val="22"/>
              </w:rPr>
              <w:t>Константа</w:t>
            </w:r>
          </w:p>
        </w:tc>
        <w:tc>
          <w:tcPr>
            <w:tcW w:w="736" w:type="pct"/>
            <w:noWrap/>
            <w:hideMark/>
          </w:tcPr>
          <w:p w14:paraId="6085DF11" w14:textId="77777777" w:rsidR="008062CE" w:rsidRPr="004C710F" w:rsidRDefault="00707CCF" w:rsidP="008062CE">
            <w:pPr>
              <w:jc w:val="center"/>
              <w:rPr>
                <w:color w:val="1F4E78"/>
                <w:sz w:val="22"/>
                <w:szCs w:val="22"/>
                <w:u w:val="single"/>
              </w:rPr>
            </w:pPr>
            <w:hyperlink r:id="rId25" w:anchor="РАБОЧАЯ_ПЛОЩАДКА_КОНКУРСАНТОВ_М1" w:history="1">
              <w:r w:rsidR="008062CE" w:rsidRPr="004C710F">
                <w:rPr>
                  <w:color w:val="1F4E78"/>
                  <w:sz w:val="22"/>
                  <w:szCs w:val="22"/>
                  <w:u w:val="single"/>
                </w:rPr>
                <w:t>Раздел ИЛ 1</w:t>
              </w:r>
            </w:hyperlink>
          </w:p>
        </w:tc>
        <w:tc>
          <w:tcPr>
            <w:tcW w:w="439" w:type="pct"/>
            <w:hideMark/>
          </w:tcPr>
          <w:p w14:paraId="0ACB7E00" w14:textId="77777777" w:rsidR="008062CE" w:rsidRPr="004C710F" w:rsidRDefault="008062CE" w:rsidP="008062CE">
            <w:pPr>
              <w:jc w:val="center"/>
              <w:rPr>
                <w:color w:val="1F4E78"/>
                <w:sz w:val="22"/>
                <w:szCs w:val="22"/>
                <w:u w:val="single"/>
              </w:rPr>
            </w:pPr>
            <w:r w:rsidRPr="004C710F">
              <w:rPr>
                <w:color w:val="1F4E78"/>
                <w:sz w:val="22"/>
                <w:szCs w:val="22"/>
                <w:u w:val="single"/>
              </w:rPr>
              <w:t>2,1</w:t>
            </w:r>
          </w:p>
        </w:tc>
      </w:tr>
    </w:tbl>
    <w:p w14:paraId="24CD4534" w14:textId="77777777" w:rsidR="007611EB" w:rsidRPr="008C41F7" w:rsidRDefault="007611EB" w:rsidP="002C2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18B25" w14:textId="5B75A458" w:rsidR="00730AE0" w:rsidRPr="000B55A2" w:rsidRDefault="00730AE0" w:rsidP="002C26DC">
      <w:pPr>
        <w:pStyle w:val="-2"/>
        <w:spacing w:before="0" w:after="0" w:line="240" w:lineRule="auto"/>
        <w:ind w:firstLine="709"/>
        <w:jc w:val="both"/>
        <w:rPr>
          <w:rFonts w:ascii="Times New Roman" w:hAnsi="Times New Roman"/>
          <w:szCs w:val="28"/>
        </w:rPr>
      </w:pPr>
      <w:bookmarkStart w:id="9" w:name="_Toc124422970"/>
      <w:r w:rsidRPr="000B55A2">
        <w:rPr>
          <w:rFonts w:ascii="Times New Roman" w:hAnsi="Times New Roman"/>
          <w:szCs w:val="28"/>
        </w:rPr>
        <w:t>1.5.2. Структура модулей конкурсного задания</w:t>
      </w:r>
      <w:r w:rsidR="000B55A2" w:rsidRPr="000B55A2">
        <w:rPr>
          <w:rFonts w:ascii="Times New Roman" w:hAnsi="Times New Roman"/>
          <w:szCs w:val="28"/>
        </w:rPr>
        <w:t xml:space="preserve"> 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(инвариант)</w:t>
      </w:r>
      <w:bookmarkEnd w:id="9"/>
    </w:p>
    <w:p w14:paraId="0BB3A41F" w14:textId="77777777" w:rsidR="00105280" w:rsidRPr="00105280" w:rsidRDefault="00105280" w:rsidP="002C26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ABF309" w14:textId="7EF1A080" w:rsidR="00105280" w:rsidRPr="00105280" w:rsidRDefault="00105280" w:rsidP="002C26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105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одул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105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528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</w:t>
      </w:r>
      <w:r w:rsidRPr="0010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05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bookmarkStart w:id="10" w:name="_cjdkz4wccif6" w:colFirst="0" w:colLast="0"/>
      <w:bookmarkEnd w:id="10"/>
      <w:r w:rsidRPr="00105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Формование тарелк</w:t>
      </w:r>
      <w:r w:rsidR="00DF1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105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гипсовой линзе. Сушка изделий»</w:t>
      </w:r>
    </w:p>
    <w:p w14:paraId="30975578" w14:textId="7BB33042" w:rsidR="00105280" w:rsidRPr="001F36A5" w:rsidRDefault="00105280" w:rsidP="00FC3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Будьте внимательны, так как успешность выполнения Модуля A влияет</w:t>
      </w:r>
      <w:r w:rsidRPr="00105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 последующие модули. Модуль A является первым этапом в изготовлении изделий. Второй этап –</w:t>
      </w:r>
      <w:r w:rsidR="00DC2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37C7" w:rsidRPr="001F3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Модуль </w:t>
      </w:r>
      <w:r w:rsidR="004E3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FC37C7" w:rsidRPr="001F3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Декорирование. Политой обжиг.</w:t>
      </w:r>
    </w:p>
    <w:p w14:paraId="38B6B516" w14:textId="5966FE09" w:rsidR="00105280" w:rsidRPr="00105280" w:rsidRDefault="00105280" w:rsidP="002C26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3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Время на выполнение задания: </w:t>
      </w:r>
      <w:r w:rsidRPr="00F4130F"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eastAsia="ru-RU"/>
        </w:rPr>
        <w:t>1 ч.,</w:t>
      </w:r>
      <w:r w:rsidRPr="001F3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включая уборку рабочего места.</w:t>
      </w:r>
    </w:p>
    <w:p w14:paraId="544DD453" w14:textId="16A75CCB" w:rsidR="00105280" w:rsidRPr="00105280" w:rsidRDefault="00105280" w:rsidP="002C26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5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Размеры тарелк</w:t>
      </w:r>
      <w:r w:rsidR="00DF1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105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после сушки и обжига:</w:t>
      </w:r>
    </w:p>
    <w:p w14:paraId="48D74AFE" w14:textId="77777777" w:rsidR="00105280" w:rsidRPr="00105280" w:rsidRDefault="00105280" w:rsidP="002C26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5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Верхний внутренний диаметр: 17 см.</w:t>
      </w:r>
    </w:p>
    <w:p w14:paraId="0664E01F" w14:textId="0C6B7B3A" w:rsidR="00105280" w:rsidRPr="00105280" w:rsidRDefault="00105280" w:rsidP="002C26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5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Внешний диаметр ножки: </w:t>
      </w:r>
      <w:r w:rsidRPr="00F4130F"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eastAsia="ru-RU"/>
        </w:rPr>
        <w:t>1</w:t>
      </w:r>
      <w:r w:rsidR="00F4130F" w:rsidRPr="00F4130F"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eastAsia="ru-RU"/>
        </w:rPr>
        <w:t>2,5</w:t>
      </w:r>
      <w:r w:rsidRPr="00F4130F"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eastAsia="ru-RU"/>
        </w:rPr>
        <w:t xml:space="preserve"> см.</w:t>
      </w:r>
    </w:p>
    <w:p w14:paraId="7E4DAF64" w14:textId="17A48683" w:rsidR="00F4130F" w:rsidRPr="00F4130F" w:rsidRDefault="00105280" w:rsidP="002C26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eastAsia="ru-RU"/>
        </w:rPr>
      </w:pPr>
      <w:r w:rsidRPr="00F4130F"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eastAsia="ru-RU"/>
        </w:rPr>
        <w:t xml:space="preserve">Толщина стенки </w:t>
      </w:r>
      <w:r w:rsidR="00F4130F" w:rsidRPr="00F4130F"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eastAsia="ru-RU"/>
        </w:rPr>
        <w:t>в сыром виде 0,5 см.</w:t>
      </w:r>
    </w:p>
    <w:p w14:paraId="66F6C3AD" w14:textId="191F47DF" w:rsidR="00105280" w:rsidRPr="00105280" w:rsidRDefault="00F4130F" w:rsidP="002C26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130F"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eastAsia="ru-RU"/>
        </w:rPr>
        <w:t>В</w:t>
      </w:r>
      <w:r w:rsidR="00105280" w:rsidRPr="00F4130F"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eastAsia="ru-RU"/>
        </w:rPr>
        <w:t xml:space="preserve">ысота ножки в сыром виде </w:t>
      </w:r>
      <w:r w:rsidRPr="00F4130F"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eastAsia="ru-RU"/>
        </w:rPr>
        <w:t>1</w:t>
      </w:r>
      <w:r w:rsidR="00105280" w:rsidRPr="00F4130F"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eastAsia="ru-RU"/>
        </w:rPr>
        <w:t xml:space="preserve"> </w:t>
      </w:r>
      <w:r w:rsidRPr="00F4130F"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eastAsia="ru-RU"/>
        </w:rPr>
        <w:t>с</w:t>
      </w:r>
      <w:r w:rsidR="00105280" w:rsidRPr="00F4130F"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eastAsia="ru-RU"/>
        </w:rPr>
        <w:t>м.</w:t>
      </w:r>
    </w:p>
    <w:p w14:paraId="23BDA974" w14:textId="77777777" w:rsidR="00105280" w:rsidRPr="00105280" w:rsidRDefault="00105280" w:rsidP="002C26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E1A864E" w14:textId="77777777" w:rsidR="00105280" w:rsidRPr="00105280" w:rsidRDefault="00105280" w:rsidP="002C26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5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выполнении модуля A ставятся следующие цели:</w:t>
      </w:r>
    </w:p>
    <w:p w14:paraId="1A9F3CE6" w14:textId="2E861562" w:rsidR="00105280" w:rsidRPr="00105280" w:rsidRDefault="00105280" w:rsidP="00B113A5">
      <w:pPr>
        <w:widowControl w:val="0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Изготовить тарелк</w:t>
      </w:r>
      <w:r w:rsidR="00DF1BD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0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ножкой.</w:t>
      </w:r>
    </w:p>
    <w:p w14:paraId="69EFFFDF" w14:textId="00A467B8" w:rsidR="00105280" w:rsidRDefault="00105280" w:rsidP="00B113A5">
      <w:pPr>
        <w:widowControl w:val="0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Перенести изготовленн</w:t>
      </w:r>
      <w:r w:rsidR="00DF1BD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10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тарелк</w:t>
      </w:r>
      <w:r w:rsidR="00DF1BD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0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сушильный шкаф.</w:t>
      </w:r>
    </w:p>
    <w:p w14:paraId="400A8C9F" w14:textId="7DD8E2FB" w:rsidR="009661E7" w:rsidRPr="009661E7" w:rsidRDefault="009661E7" w:rsidP="00B113A5">
      <w:pPr>
        <w:widowControl w:val="0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bookmarkStart w:id="11" w:name="_Hlk156398059"/>
      <w:r w:rsidRPr="009661E7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Запрограммировать сушильный шкаф, согласно графикам сушки.</w:t>
      </w:r>
    </w:p>
    <w:bookmarkEnd w:id="11"/>
    <w:p w14:paraId="3737F052" w14:textId="77777777" w:rsidR="00105280" w:rsidRPr="00105280" w:rsidRDefault="00105280" w:rsidP="002C26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0B3940" w14:textId="77777777" w:rsidR="00105280" w:rsidRPr="00105280" w:rsidRDefault="00105280" w:rsidP="002C26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2" w:name="_Hlk90056351"/>
      <w:bookmarkStart w:id="13" w:name="_Hlk90148560"/>
      <w:r w:rsidRPr="00105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выполнении данного модуля A ставятся следующие задачи:</w:t>
      </w:r>
    </w:p>
    <w:p w14:paraId="61A046AE" w14:textId="7D996ACC" w:rsidR="00105280" w:rsidRPr="00105280" w:rsidRDefault="00105280" w:rsidP="00B113A5">
      <w:pPr>
        <w:widowControl w:val="0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Изготовить тарелк</w:t>
      </w:r>
      <w:r w:rsidR="00DF1BD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0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ножкой, в технике формования из пласта, используя гипсовую линзу и гончарный круг.</w:t>
      </w:r>
    </w:p>
    <w:p w14:paraId="12DD621D" w14:textId="77777777" w:rsidR="009661E7" w:rsidRDefault="00105280" w:rsidP="009661E7">
      <w:pPr>
        <w:widowControl w:val="0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_Hlk111036613"/>
      <w:r w:rsidRPr="001052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Перенести изготовленн</w:t>
      </w:r>
      <w:r w:rsidR="00DF1BD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10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тарелк</w:t>
      </w:r>
      <w:r w:rsidR="00DF1BD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0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гипсовой линзе</w:t>
      </w:r>
      <w:r w:rsidRPr="00105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сушильный шкаф, расположить на отдельной полке.</w:t>
      </w:r>
    </w:p>
    <w:p w14:paraId="6A470FE2" w14:textId="4B72EC3B" w:rsidR="009661E7" w:rsidRPr="009661E7" w:rsidRDefault="009661E7" w:rsidP="009661E7">
      <w:pPr>
        <w:widowControl w:val="0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1E7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Запрограммировать сушильный шкаф, согласно графикам сушки.</w:t>
      </w:r>
    </w:p>
    <w:bookmarkEnd w:id="14"/>
    <w:p w14:paraId="78861E1C" w14:textId="77777777" w:rsidR="00105280" w:rsidRPr="00105280" w:rsidRDefault="00105280" w:rsidP="002C26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3E0E09" w14:textId="5D3FEA88" w:rsidR="00105280" w:rsidRPr="00105280" w:rsidRDefault="00105280" w:rsidP="002C26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Приготовить шликер из </w:t>
      </w:r>
      <w:r w:rsidR="009661E7" w:rsidRPr="009661E7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белой</w:t>
      </w:r>
      <w:r w:rsidR="0096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5280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керамической массы, перелить шликер в емкость</w:t>
      </w:r>
      <w:r w:rsidR="00DF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крышкой, наклеить наклейки из малярного скотча на банку и крышку. Наклейка на банке и крышке должна содержать слово «Шликер» и маркировку керамической массы. Выбрать гипсовую линзу, учитывая усадку керамической массы. </w:t>
      </w:r>
      <w:r w:rsidRPr="00105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 на свое усмотрение может подготовить шаблон для вырезки</w:t>
      </w:r>
      <w:r w:rsidRPr="00105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из бумаги.</w:t>
      </w:r>
      <w:r w:rsidRPr="0010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на планшайбе полотно для фиксации гипсовой базы, зафиксировать гипсовую базу, вложить выбранную гипсовую линзу. Раскатать</w:t>
      </w:r>
      <w:r w:rsidRPr="00105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подготовить пласт. Положить подготовленный пласт на гипсовую линзу, с помощью инструментов распределить пласт равномерно, срезать лишнюю керамическую массу. Кронциркулем отметить крепление ножки. Сформовать ножку предназначенной оснасткой. Нанести</w:t>
      </w:r>
      <w:r w:rsidRPr="00105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дно тарелки насечки и шликер, затем приклеить ножку. Место стыка ножки</w:t>
      </w:r>
      <w:r w:rsidRPr="00105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52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место крепления ножки к тарелке не должны иметь зазоров.</w:t>
      </w:r>
      <w:r w:rsidRPr="00105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052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дне тарелки поставить штамп, предварительно смазать его маслом</w:t>
      </w:r>
      <w:r w:rsidR="00A46E3E" w:rsidRPr="00A46E3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A46E3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крахмалом</w:t>
      </w:r>
      <w:r w:rsidRPr="0010528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Отпечаток штампа должен содержать только надпись, не должно быть границ отпечатанного штампа.</w:t>
      </w:r>
      <w:r w:rsidRPr="00105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Тарелки</w:t>
      </w:r>
      <w:r w:rsidRPr="0010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высушены в сушильном шкафу для последующего </w:t>
      </w:r>
      <w:r w:rsidR="00A46E3E" w:rsidRPr="00A46E3E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декорирования</w:t>
      </w:r>
      <w:r w:rsidR="00A4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052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обжига.</w:t>
      </w:r>
    </w:p>
    <w:p w14:paraId="03AD3E79" w14:textId="4D6FECD0" w:rsidR="00105280" w:rsidRPr="00011C75" w:rsidRDefault="00105280" w:rsidP="002C26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Перенести изготовленн</w:t>
      </w:r>
      <w:r w:rsidR="00DF1BD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10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тарелк</w:t>
      </w:r>
      <w:r w:rsidR="00DF1BD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0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гипсовой линзе</w:t>
      </w:r>
      <w:r w:rsidRPr="00105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сушильный шкаф, расположить на отдельной полке. Запрограммировать сушильный шкаф согласно графику сушки изделий, (</w:t>
      </w:r>
      <w:r w:rsidRPr="001052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SUSHCA</w:t>
      </w:r>
      <w:r w:rsidRPr="0010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60) и графику </w:t>
      </w:r>
      <w:r w:rsidRPr="00011C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 сушки глазурованного изделия (</w:t>
      </w:r>
      <w:r w:rsidRPr="00011C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SUSHCA</w:t>
      </w:r>
      <w:r w:rsidRPr="0001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50) по инструкции </w:t>
      </w:r>
      <w:r w:rsidRPr="00D36BF3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(Приложение</w:t>
      </w:r>
      <w:r w:rsidRPr="00D36BF3">
        <w:rPr>
          <w:rFonts w:ascii="Times New Roman" w:eastAsia="Times New Roman" w:hAnsi="Times New Roman" w:cs="Times New Roman"/>
          <w:sz w:val="28"/>
          <w:szCs w:val="28"/>
          <w:highlight w:val="green"/>
          <w:lang w:val="en-GB" w:eastAsia="ru-RU"/>
        </w:rPr>
        <w:t> </w:t>
      </w:r>
      <w:r w:rsidR="00D36BF3" w:rsidRPr="00D36BF3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3</w:t>
      </w:r>
      <w:r w:rsidRPr="00D36BF3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).</w:t>
      </w:r>
    </w:p>
    <w:p w14:paraId="28425B36" w14:textId="77777777" w:rsidR="00105280" w:rsidRPr="00105280" w:rsidRDefault="00105280" w:rsidP="002C26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Шкаф самостоятельно НЕ</w:t>
      </w:r>
      <w:r w:rsidRPr="00105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запускать!</w:t>
      </w:r>
    </w:p>
    <w:p w14:paraId="14B1E363" w14:textId="77777777" w:rsidR="00105280" w:rsidRPr="00105280" w:rsidRDefault="00105280" w:rsidP="002C26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Запуск шкафа будет произведен экспертами после проверки корректности программирования.</w:t>
      </w:r>
    </w:p>
    <w:p w14:paraId="076D0C5C" w14:textId="77777777" w:rsidR="00105280" w:rsidRPr="00105280" w:rsidRDefault="00105280" w:rsidP="002C26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Привести рабочее место в порядок. </w:t>
      </w:r>
    </w:p>
    <w:p w14:paraId="7D7FCC28" w14:textId="1ACF508B" w:rsidR="00105280" w:rsidRPr="00105280" w:rsidRDefault="00105280" w:rsidP="002C26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рабочем </w:t>
      </w:r>
      <w:r w:rsidRPr="001F36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столе оставить емкость с приготовленным шликером</w:t>
      </w:r>
      <w:r w:rsidR="001F36A5" w:rsidRPr="001F3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F36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B4D33" w:rsidRPr="001F36A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шаблон делается участником на свое усмотрение, эксперты его не проверяют</w:t>
      </w:r>
      <w:r w:rsidRPr="001F36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12"/>
    <w:bookmarkEnd w:id="13"/>
    <w:p w14:paraId="2AC81737" w14:textId="77777777" w:rsidR="00105280" w:rsidRPr="00105280" w:rsidRDefault="00105280" w:rsidP="002C26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2F560C" w14:textId="4DECDBF7" w:rsidR="00105280" w:rsidRPr="00105280" w:rsidRDefault="00105280" w:rsidP="002C26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105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одул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105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1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105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0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5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«Формование панно. Сушка изделия»</w:t>
      </w:r>
    </w:p>
    <w:p w14:paraId="0804E5A0" w14:textId="46737BE2" w:rsidR="00105280" w:rsidRPr="001F36A5" w:rsidRDefault="00105280" w:rsidP="00CB4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5" w:name="_Hlk90061820"/>
      <w:r w:rsidRPr="0010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Будьте внимательны, так как успешность выполнения Модуля </w:t>
      </w:r>
      <w:r w:rsidR="005512D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0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влияет</w:t>
      </w:r>
      <w:r w:rsidRPr="00105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</w:t>
      </w:r>
      <w:r w:rsidRPr="001F3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последующие модули. Модуль </w:t>
      </w:r>
      <w:r w:rsidR="005512D7" w:rsidRPr="001F36A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F3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первым этапом в изготовлении составного изделия. Второй этап –</w:t>
      </w:r>
      <w:r w:rsidR="001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D33" w:rsidRPr="001F3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Модуль </w:t>
      </w:r>
      <w:r w:rsidR="00E63D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CB4D33" w:rsidRPr="001F3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Декорирование. Политой обжиг. </w:t>
      </w:r>
      <w:r w:rsidR="00A46E3E" w:rsidRPr="00A46E3E"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eastAsia="ru-RU"/>
        </w:rPr>
        <w:t>Третий</w:t>
      </w:r>
      <w:r w:rsidR="00CB4D33" w:rsidRPr="001F3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этап</w:t>
      </w:r>
      <w:r w:rsidR="00CB4D33" w:rsidRPr="001F3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CB4D33" w:rsidRPr="001F3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Модуль </w:t>
      </w:r>
      <w:r w:rsidR="00671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CB4D33" w:rsidRPr="001F3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Монтаж панно.</w:t>
      </w:r>
      <w:r w:rsidR="00CB4D33" w:rsidRPr="001F3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EE9E7BE" w14:textId="77777777" w:rsidR="00105280" w:rsidRPr="001F36A5" w:rsidRDefault="00105280" w:rsidP="002C26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A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 выполнение задания: 1 ч., включая уборку рабочего места.</w:t>
      </w:r>
    </w:p>
    <w:p w14:paraId="2E6C3BD7" w14:textId="741DF25D" w:rsidR="00105280" w:rsidRPr="001F36A5" w:rsidRDefault="00105280" w:rsidP="002C26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панно после сушки, обжига и монтажа: </w:t>
      </w:r>
      <w:r w:rsidRPr="00A46E3E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20</w:t>
      </w:r>
      <w:r w:rsidR="00A46E3E" w:rsidRPr="00A46E3E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0 </w:t>
      </w:r>
      <w:r w:rsidRPr="00A46E3E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х</w:t>
      </w:r>
      <w:r w:rsidR="00A46E3E" w:rsidRPr="00A46E3E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 </w:t>
      </w:r>
      <w:r w:rsidRPr="00A46E3E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20</w:t>
      </w:r>
      <w:r w:rsidR="00A46E3E" w:rsidRPr="00A46E3E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0</w:t>
      </w:r>
      <w:r w:rsidRPr="00A46E3E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 </w:t>
      </w:r>
      <w:r w:rsidR="00A46E3E" w:rsidRPr="00A46E3E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м</w:t>
      </w:r>
      <w:r w:rsidRPr="00A46E3E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м.</w:t>
      </w:r>
    </w:p>
    <w:p w14:paraId="09407C74" w14:textId="77777777" w:rsidR="00105280" w:rsidRPr="001F36A5" w:rsidRDefault="00105280" w:rsidP="002C26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A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Толщина плитки в сыром виде: 10 мм.</w:t>
      </w:r>
    </w:p>
    <w:p w14:paraId="09F31D59" w14:textId="24DE8908" w:rsidR="00105280" w:rsidRPr="00105280" w:rsidRDefault="00105280" w:rsidP="002C26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Ширина меж плиточного шва: </w:t>
      </w:r>
      <w:r w:rsidR="00D942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F3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мм</w:t>
      </w:r>
      <w:r w:rsidRPr="001052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B9A371" w14:textId="77777777" w:rsidR="00105280" w:rsidRPr="00105280" w:rsidRDefault="00105280" w:rsidP="002C26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C00429" w14:textId="33DDDD1D" w:rsidR="00105280" w:rsidRPr="00105280" w:rsidRDefault="00105280" w:rsidP="002C26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5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выполнении модуля </w:t>
      </w:r>
      <w:r w:rsidR="00551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105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ставятся следующие цели:</w:t>
      </w:r>
    </w:p>
    <w:p w14:paraId="5B6C7821" w14:textId="1E5199B3" w:rsidR="00105280" w:rsidRPr="00105280" w:rsidRDefault="00105280" w:rsidP="00B113A5">
      <w:pPr>
        <w:widowControl w:val="0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Изготовить основу для панно в технике формования из пласта.</w:t>
      </w:r>
    </w:p>
    <w:p w14:paraId="6B495EA8" w14:textId="77777777" w:rsidR="00105280" w:rsidRPr="00105280" w:rsidRDefault="00105280" w:rsidP="00B113A5">
      <w:pPr>
        <w:widowControl w:val="0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панно к сушке.</w:t>
      </w:r>
    </w:p>
    <w:p w14:paraId="78C1369C" w14:textId="77777777" w:rsidR="00105280" w:rsidRPr="00105280" w:rsidRDefault="00105280" w:rsidP="002C26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58E7F3" w14:textId="62816D51" w:rsidR="00105280" w:rsidRPr="00105280" w:rsidRDefault="00105280" w:rsidP="002C26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5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выполнении модуля </w:t>
      </w:r>
      <w:r w:rsidR="00551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105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ставятся следующие задачи:</w:t>
      </w:r>
    </w:p>
    <w:p w14:paraId="18C710B3" w14:textId="23910C4F" w:rsidR="00105280" w:rsidRPr="00105280" w:rsidRDefault="00105280" w:rsidP="00B113A5">
      <w:pPr>
        <w:widowControl w:val="0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_Hlk111036681"/>
      <w:r w:rsidRPr="0010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FF13C9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Приложению </w:t>
      </w:r>
      <w:r w:rsidR="00FF13C9" w:rsidRPr="00FF13C9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1</w:t>
      </w:r>
      <w:r w:rsidRPr="0010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изготовить основу для панно в технике формования из пласта.</w:t>
      </w:r>
    </w:p>
    <w:p w14:paraId="27D85814" w14:textId="77777777" w:rsidR="00105280" w:rsidRPr="00105280" w:rsidRDefault="00105280" w:rsidP="00B113A5">
      <w:pPr>
        <w:widowControl w:val="0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_Hlk111036335"/>
      <w:r w:rsidRPr="001052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панно к сушке для последующего обжига.</w:t>
      </w:r>
      <w:bookmarkEnd w:id="17"/>
    </w:p>
    <w:bookmarkEnd w:id="16"/>
    <w:p w14:paraId="31B7C1D2" w14:textId="77777777" w:rsidR="00105280" w:rsidRPr="00105280" w:rsidRDefault="00105280" w:rsidP="002C26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9364DC" w14:textId="7036A45E" w:rsidR="00105280" w:rsidRPr="001F36A5" w:rsidRDefault="00105280" w:rsidP="002C26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Подобрать вырубки для плиток, учитывая форму плиток и последующую усадку. Раскатать и подготовить пласт. </w:t>
      </w:r>
      <w:r w:rsidRPr="001F36A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Сформовать плитки, используя подобранные вырубки и стрейч пленку</w:t>
      </w:r>
      <w:r w:rsidR="00CB4D33" w:rsidRPr="001F3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масло/крахмал)</w:t>
      </w:r>
      <w:r w:rsidRPr="001F36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914861" w14:textId="1317A5E5" w:rsidR="00105280" w:rsidRPr="00105280" w:rsidRDefault="00105280" w:rsidP="002C26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Элементы панно должны соответствовать </w:t>
      </w:r>
      <w:r w:rsidRPr="00FF13C9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Приложению </w:t>
      </w:r>
      <w:r w:rsidR="00FF13C9" w:rsidRPr="00FF13C9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1</w:t>
      </w:r>
      <w:r w:rsidRPr="00FF13C9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,</w:t>
      </w:r>
      <w:r w:rsidRPr="0010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параметрам последующего монтажа, иметь ровную фронтальную (лицевую) поверхность. </w:t>
      </w:r>
    </w:p>
    <w:p w14:paraId="1D3F2357" w14:textId="56916D36" w:rsidR="00105280" w:rsidRPr="00105280" w:rsidRDefault="00105280" w:rsidP="002C26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Панно будет высушено в сушильном шкафу для последующего </w:t>
      </w:r>
      <w:r w:rsidR="00BB10C7" w:rsidRPr="00BB10C7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декорирования</w:t>
      </w:r>
      <w:r w:rsidR="00BB1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052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обжига.</w:t>
      </w:r>
    </w:p>
    <w:p w14:paraId="1A3B77FB" w14:textId="77777777" w:rsidR="00105280" w:rsidRPr="00105280" w:rsidRDefault="00105280" w:rsidP="002C26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панно к сушке. Оставить его</w:t>
      </w:r>
      <w:r w:rsidRPr="00105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гипсокартонной подставке лицевой сторон вверх, внутри сушильного шкафа. </w:t>
      </w:r>
      <w:r w:rsidRPr="001052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Накрыть панно сверху гипсокартонной подставкой и кирпичами для пресса.</w:t>
      </w:r>
    </w:p>
    <w:p w14:paraId="76769493" w14:textId="77777777" w:rsidR="00105280" w:rsidRPr="00105280" w:rsidRDefault="00105280" w:rsidP="002C26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рабочее место в порядок.</w:t>
      </w:r>
    </w:p>
    <w:p w14:paraId="3E2EB4AD" w14:textId="085C8572" w:rsidR="00105280" w:rsidRPr="00105280" w:rsidRDefault="00105280" w:rsidP="002C26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Выбранные вырубки и использованную стрейч пленку </w:t>
      </w:r>
      <w:r w:rsidR="00BB10C7" w:rsidRPr="00BB10C7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(или масло/крахмал)</w:t>
      </w:r>
      <w:r w:rsidR="00BB1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52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оставить на рабочем столе.</w:t>
      </w:r>
    </w:p>
    <w:bookmarkEnd w:id="15"/>
    <w:p w14:paraId="20D632A2" w14:textId="77777777" w:rsidR="00105280" w:rsidRPr="00105280" w:rsidRDefault="00105280" w:rsidP="002C26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6125E6" w14:textId="7DBBE033" w:rsidR="00105280" w:rsidRPr="00105280" w:rsidRDefault="00105280" w:rsidP="002C26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105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одул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105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1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105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0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5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«Проектирование»</w:t>
      </w:r>
      <w:r w:rsidR="00EF0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(вариатив)</w:t>
      </w:r>
    </w:p>
    <w:p w14:paraId="2DF7D979" w14:textId="52C7E5A6" w:rsidR="00105280" w:rsidRPr="00105280" w:rsidRDefault="00105280" w:rsidP="002C26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5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Время на выполнение модуля: </w:t>
      </w:r>
      <w:r w:rsidR="00DF1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62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F1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="00B62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105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F1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 мин</w:t>
      </w:r>
      <w:r w:rsidR="00B62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105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включая уборку рабочего места. Участник самостоятельно распределяет отведенное время на выполнение заданий модуля.</w:t>
      </w:r>
    </w:p>
    <w:p w14:paraId="185EC689" w14:textId="77777777" w:rsidR="00105280" w:rsidRPr="00105280" w:rsidRDefault="00105280" w:rsidP="002C26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F32581" w14:textId="76BA4219" w:rsidR="00105280" w:rsidRPr="00105280" w:rsidRDefault="00105280" w:rsidP="002C26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5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выполнении модуля </w:t>
      </w:r>
      <w:r w:rsidR="00551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105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ставятся следующие цели:</w:t>
      </w:r>
    </w:p>
    <w:p w14:paraId="38F26E07" w14:textId="6B75FE50" w:rsidR="00105280" w:rsidRDefault="00105280" w:rsidP="00B113A5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 чертеж</w:t>
      </w:r>
      <w:r w:rsidR="00B6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641" w:rsidRPr="00B62641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выданного образца</w:t>
      </w:r>
      <w:r w:rsidRPr="00B62641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.</w:t>
      </w:r>
    </w:p>
    <w:p w14:paraId="22FB1D63" w14:textId="7B695AE7" w:rsidR="00B62641" w:rsidRPr="00B62641" w:rsidRDefault="00B62641" w:rsidP="00B113A5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B62641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Построить чертеж усадки изделия.</w:t>
      </w:r>
    </w:p>
    <w:p w14:paraId="4773C3CE" w14:textId="77777777" w:rsidR="00105280" w:rsidRPr="00105280" w:rsidRDefault="00105280" w:rsidP="002C26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F2B97B1" w14:textId="62209E10" w:rsidR="00105280" w:rsidRPr="00105280" w:rsidRDefault="00105280" w:rsidP="002C26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5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выполнении модуля </w:t>
      </w:r>
      <w:r w:rsidR="00551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105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ставятся следующие задачи:</w:t>
      </w:r>
    </w:p>
    <w:p w14:paraId="56E3872F" w14:textId="77777777" w:rsidR="00B62641" w:rsidRPr="00B62641" w:rsidRDefault="001F36A5" w:rsidP="00B62641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bookmarkStart w:id="18" w:name="_Hlk111036388"/>
      <w:bookmarkStart w:id="19" w:name="_Hlk111036723"/>
      <w:r w:rsidRPr="001F36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05280" w:rsidRPr="001F36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105280" w:rsidRPr="001052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троить чертежи выданного образца.</w:t>
      </w:r>
      <w:bookmarkEnd w:id="18"/>
      <w:r w:rsidR="00B6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66743AF" w14:textId="6E0D176A" w:rsidR="00105280" w:rsidRPr="00B62641" w:rsidRDefault="00B62641" w:rsidP="00B62641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B62641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Построить чертеж усадки изделия.</w:t>
      </w:r>
    </w:p>
    <w:p w14:paraId="429C5702" w14:textId="77777777" w:rsidR="00105280" w:rsidRPr="00105280" w:rsidRDefault="00105280" w:rsidP="002C26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9"/>
    <w:p w14:paraId="23F9D0DB" w14:textId="5566C5ED" w:rsidR="00606B12" w:rsidRPr="00606B12" w:rsidRDefault="008201FD" w:rsidP="00606B1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1FD"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  <w:t>Задание 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B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</w:t>
      </w:r>
      <w:r w:rsidR="00606B12" w:rsidRPr="0060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рабочий чертеж (эскиз) в масштабе 1:1 по выданному образцу (плитка) в сыром виде. Вид сверху. Размеры сырого изделия должны учитывать последующую усадку. Материал образца имеет следующие параметры: </w:t>
      </w:r>
      <w:r w:rsidRPr="008201FD"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val="en-US" w:eastAsia="ru-RU"/>
        </w:rPr>
        <w:t>G</w:t>
      </w:r>
      <w:r w:rsidRPr="008201FD"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eastAsia="ru-RU"/>
        </w:rPr>
        <w:t>&amp;</w:t>
      </w:r>
      <w:r w:rsidRPr="008201FD"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val="en-US" w:eastAsia="ru-RU"/>
        </w:rPr>
        <w:t>S</w:t>
      </w:r>
      <w:r w:rsidRPr="008201FD"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eastAsia="ru-RU"/>
        </w:rPr>
        <w:t>371</w:t>
      </w:r>
      <w:r w:rsidRPr="008201FD"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eastAsia="ru-RU"/>
        </w:rPr>
        <w:t xml:space="preserve"> </w:t>
      </w:r>
      <w:r w:rsidRPr="008201FD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усадка керамической массы при сушке </w:t>
      </w:r>
      <w:r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7</w:t>
      </w:r>
      <w:r w:rsidRPr="008201FD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,0 %, усадка при обжиге 8,0 %.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B12" w:rsidRPr="00606B1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Чертежи выполняются на 1 листе формата А4 без рамки.</w:t>
      </w:r>
    </w:p>
    <w:p w14:paraId="41CE375A" w14:textId="43C21ADD" w:rsidR="00606B12" w:rsidRDefault="00606B12" w:rsidP="00606B1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B1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 ширину и длину плитки. Привести на чертеже усадки расчет и маркировку используемой керамической массы.</w:t>
      </w:r>
      <w:r w:rsidR="00E2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FA1" w:rsidRPr="00E27FA1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Итоговое значение расчета коэффициента усадки округлить до двух знаков после запятой. Высоту сырого изделия указать с точностью до целых мм.</w:t>
      </w:r>
    </w:p>
    <w:p w14:paraId="653D09F4" w14:textId="0D4403C2" w:rsidR="008201FD" w:rsidRPr="00606B12" w:rsidRDefault="008201FD" w:rsidP="008201F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2: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60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остроить чертеж усадки по оригинальному образцу в масштабе 1:1 </w:t>
      </w:r>
      <w:r w:rsidRPr="00FF13C9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(Приложение </w:t>
      </w:r>
      <w:r w:rsidR="00FF13C9" w:rsidRPr="00FF13C9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5</w:t>
      </w:r>
      <w:r w:rsidRPr="00FF13C9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образца имеет следующие параметры: марка </w:t>
      </w:r>
      <w:r w:rsidRPr="008201FD"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val="en-US" w:eastAsia="ru-RU"/>
        </w:rPr>
        <w:t>G</w:t>
      </w:r>
      <w:r w:rsidRPr="008201FD"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eastAsia="ru-RU"/>
        </w:rPr>
        <w:t>&amp;</w:t>
      </w:r>
      <w:r w:rsidRPr="008201FD"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val="en-US" w:eastAsia="ru-RU"/>
        </w:rPr>
        <w:t>S</w:t>
      </w:r>
      <w:r w:rsidRPr="008201FD"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eastAsia="ru-RU"/>
        </w:rPr>
        <w:t xml:space="preserve"> 209 </w:t>
      </w:r>
      <w:r w:rsidRPr="008201FD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усадка керамической массы при сушке 6,0 %, усадка при обжиге 8,0 %.</w:t>
      </w:r>
    </w:p>
    <w:p w14:paraId="71B3BEC3" w14:textId="6992C4BE" w:rsidR="008201FD" w:rsidRPr="00606B12" w:rsidRDefault="008201FD" w:rsidP="008201F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B1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Чертеж выполня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0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на </w:t>
      </w:r>
      <w:r w:rsidRPr="008201FD">
        <w:rPr>
          <w:rFonts w:ascii="Times New Roman" w:eastAsia="Times New Roman" w:hAnsi="Times New Roman" w:cs="Times New Roman"/>
          <w:sz w:val="28"/>
          <w:szCs w:val="28"/>
          <w:lang w:eastAsia="ru-RU"/>
        </w:rPr>
        <w:t>1 листе</w:t>
      </w:r>
      <w:r w:rsidRPr="0060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формата А4 с рамкой.</w:t>
      </w:r>
    </w:p>
    <w:p w14:paraId="17AA38FA" w14:textId="1D49EB2C" w:rsidR="008201FD" w:rsidRPr="00606B12" w:rsidRDefault="008201FD" w:rsidP="008201F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B1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Чертеж вычерчива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06B1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 помощью чертежных инструментов в масштабе, и размеща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06B1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 учетом наиболее равномерного размещения всего задания в пределах формата.</w:t>
      </w:r>
    </w:p>
    <w:p w14:paraId="7858854A" w14:textId="2285ED9C" w:rsidR="008201FD" w:rsidRPr="00606B12" w:rsidRDefault="008201FD" w:rsidP="008201F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B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на чертеж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0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усадки расчет и маркировку используемой керамической массы. </w:t>
      </w:r>
      <w:r w:rsidR="00E27FA1" w:rsidRPr="00E27FA1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Итоговое значение расчета коэффициента усадки округлить до двух знаков после запятой. Высоту сырого изделия указать с точностью до целых мм.</w:t>
      </w:r>
      <w:r w:rsidR="00E27FA1" w:rsidRPr="00E2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B1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шаг точек преломления формы для чертежа усадки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B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1 см. Если форма сложная шаг варьируется для наиболее точного построения чертежа, но не превышает 1 см. Линию чертежа усадки отобразить цветом.</w:t>
      </w:r>
    </w:p>
    <w:p w14:paraId="486BA8F1" w14:textId="5719A424" w:rsidR="008201FD" w:rsidRPr="00606B12" w:rsidRDefault="008201FD" w:rsidP="00B7198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B1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Чертеж 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06B12">
        <w:rPr>
          <w:rFonts w:ascii="Times New Roman" w:eastAsia="Times New Roman" w:hAnsi="Times New Roman" w:cs="Times New Roman"/>
          <w:sz w:val="28"/>
          <w:szCs w:val="28"/>
          <w:lang w:eastAsia="ru-RU"/>
        </w:rPr>
        <w:t>н быть выполнен аккуратно и наглядно. Все размеры, точки расчета усадки должны быть обозначены и подписаны. Поля надписи, информация о которых известна участнику, должны быть заполнены.</w:t>
      </w:r>
    </w:p>
    <w:p w14:paraId="1F2E50B6" w14:textId="77777777" w:rsidR="00606B12" w:rsidRPr="00606B12" w:rsidRDefault="00606B12" w:rsidP="00606B1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B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Привести рабочее место в порядок.</w:t>
      </w:r>
    </w:p>
    <w:p w14:paraId="72CC984F" w14:textId="07450B30" w:rsidR="005512D7" w:rsidRDefault="005512D7" w:rsidP="00B719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0" w:name="_Hlk110508911"/>
    </w:p>
    <w:p w14:paraId="5A46EAA2" w14:textId="77777777" w:rsidR="00672EDB" w:rsidRPr="00105280" w:rsidRDefault="00672EDB" w:rsidP="002C26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5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оформлению письменных материалов</w:t>
      </w:r>
    </w:p>
    <w:p w14:paraId="6DA4399E" w14:textId="4BFA4F0C" w:rsidR="00672EDB" w:rsidRPr="00105280" w:rsidRDefault="00672EDB" w:rsidP="002C26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5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Чертеж </w:t>
      </w:r>
      <w:r w:rsidR="00E27FA1" w:rsidRPr="00E27FA1"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eastAsia="ru-RU"/>
        </w:rPr>
        <w:t>выданного образца (плитка)</w:t>
      </w:r>
      <w:r w:rsidR="00E2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05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должен быть выполнен на </w:t>
      </w:r>
      <w:r w:rsidRPr="00E27FA1"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eastAsia="ru-RU"/>
        </w:rPr>
        <w:t xml:space="preserve">1 листе </w:t>
      </w:r>
      <w:r w:rsidR="00E27FA1" w:rsidRPr="00E27FA1"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eastAsia="ru-RU"/>
        </w:rPr>
        <w:t>без</w:t>
      </w:r>
      <w:r w:rsidRPr="00E27FA1"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eastAsia="ru-RU"/>
        </w:rPr>
        <w:t xml:space="preserve"> рамк</w:t>
      </w:r>
      <w:r w:rsidR="00E27FA1" w:rsidRPr="00E27FA1"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eastAsia="ru-RU"/>
        </w:rPr>
        <w:t>и</w:t>
      </w:r>
      <w:r w:rsidRPr="00E27FA1"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eastAsia="ru-RU"/>
        </w:rPr>
        <w:t xml:space="preserve"> формата А</w:t>
      </w:r>
      <w:r w:rsidR="00E27FA1" w:rsidRPr="00E27FA1"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eastAsia="ru-RU"/>
        </w:rPr>
        <w:t>4</w:t>
      </w:r>
      <w:r w:rsidRPr="00E27FA1"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eastAsia="ru-RU"/>
        </w:rPr>
        <w:t>.</w:t>
      </w:r>
    </w:p>
    <w:p w14:paraId="5178783F" w14:textId="0550DA7C" w:rsidR="00E27FA1" w:rsidRPr="00105280" w:rsidRDefault="00E27FA1" w:rsidP="00E27F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7FA1"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eastAsia="ru-RU"/>
        </w:rPr>
        <w:t xml:space="preserve">Чертеж оригинального </w:t>
      </w:r>
      <w:r w:rsidRPr="00FF13C9"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eastAsia="ru-RU"/>
        </w:rPr>
        <w:t xml:space="preserve">образца (Приложение </w:t>
      </w:r>
      <w:r w:rsidR="00FF13C9" w:rsidRPr="00FF13C9"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eastAsia="ru-RU"/>
        </w:rPr>
        <w:t>5</w:t>
      </w:r>
      <w:r w:rsidRPr="00FF13C9"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eastAsia="ru-RU"/>
        </w:rPr>
        <w:t xml:space="preserve">) должен </w:t>
      </w:r>
      <w:r w:rsidRPr="00E27FA1"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eastAsia="ru-RU"/>
        </w:rPr>
        <w:t>быть выполнен на 1 листе с рамкой формата А4.</w:t>
      </w:r>
    </w:p>
    <w:p w14:paraId="408A0964" w14:textId="77777777" w:rsidR="00672EDB" w:rsidRPr="00105280" w:rsidRDefault="00672EDB" w:rsidP="002C26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5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Обозначить усадку изделия надписью над проекцией «Усадка изделия».</w:t>
      </w:r>
    </w:p>
    <w:p w14:paraId="0A970F1B" w14:textId="77777777" w:rsidR="00672EDB" w:rsidRPr="00105280" w:rsidRDefault="00672EDB" w:rsidP="002C26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5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Чертеж должен быть выполнен аккуратно и наглядно. Все размеры, точки расчета усадки должны быть правильно обозначены и подписаны (каждая точка должна иметь собственное наименование), размеры указаны в мм (единицы измерения не указываются, указываются только числовые значения) и однозначно читаемы.</w:t>
      </w:r>
    </w:p>
    <w:p w14:paraId="602B471D" w14:textId="2FB9B67E" w:rsidR="00672EDB" w:rsidRDefault="00672EDB" w:rsidP="002C26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5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Поля надписи, информация о которых известна участнику, должны быть заполнены.</w:t>
      </w:r>
    </w:p>
    <w:bookmarkEnd w:id="20"/>
    <w:p w14:paraId="30F10FCE" w14:textId="77777777" w:rsidR="00260BFF" w:rsidRDefault="00260BFF" w:rsidP="002C26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AFBE5F" w14:textId="0BDAF1E2" w:rsidR="0013522D" w:rsidRPr="0013522D" w:rsidRDefault="0013522D" w:rsidP="002C2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</w:t>
      </w:r>
      <w:r w:rsidR="00636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135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Декорирование. Политой обжиг.</w:t>
      </w:r>
    </w:p>
    <w:p w14:paraId="5F2722CB" w14:textId="2F092145" w:rsidR="0013522D" w:rsidRPr="0013522D" w:rsidRDefault="0013522D" w:rsidP="002C2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Время на выполнение модуля: </w:t>
      </w:r>
      <w:r w:rsidR="006D4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13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ч. 00 мин, включая уборку рабочего места. </w:t>
      </w:r>
    </w:p>
    <w:p w14:paraId="71E80ADE" w14:textId="05F35FB2" w:rsidR="0013522D" w:rsidRPr="005512D7" w:rsidRDefault="0013522D" w:rsidP="002C2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Предусмотрена точка стоп.</w:t>
      </w:r>
    </w:p>
    <w:p w14:paraId="64AAD53D" w14:textId="77777777" w:rsidR="005512D7" w:rsidRPr="0013522D" w:rsidRDefault="005512D7" w:rsidP="002C2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1" w:name="_Hlk125549290"/>
    </w:p>
    <w:p w14:paraId="6DF5E3C7" w14:textId="2904375F" w:rsidR="0013522D" w:rsidRDefault="005512D7" w:rsidP="002C2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выполнении модуля </w:t>
      </w:r>
      <w:r w:rsidR="00636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551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ставятся следующие цели:</w:t>
      </w:r>
    </w:p>
    <w:p w14:paraId="27106180" w14:textId="5645652A" w:rsidR="005512D7" w:rsidRPr="001B6AA0" w:rsidRDefault="001B6AA0" w:rsidP="00B113A5">
      <w:pPr>
        <w:pStyle w:val="aff1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r w:rsidR="005512D7">
        <w:rPr>
          <w:rFonts w:ascii="Times New Roman" w:eastAsia="Times New Roman" w:hAnsi="Times New Roman"/>
          <w:bCs/>
          <w:sz w:val="28"/>
          <w:szCs w:val="28"/>
          <w:lang w:eastAsia="ru-RU"/>
        </w:rPr>
        <w:t>екорирова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ние</w:t>
      </w:r>
      <w:r w:rsidR="005512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панно из </w:t>
      </w:r>
      <w:r w:rsidR="006D474B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5512D7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6D474B">
        <w:rPr>
          <w:rFonts w:ascii="Times New Roman" w:eastAsia="Times New Roman" w:hAnsi="Times New Roman"/>
          <w:bCs/>
          <w:sz w:val="28"/>
          <w:szCs w:val="28"/>
          <w:lang w:eastAsia="ru-RU"/>
        </w:rPr>
        <w:t>х</w:t>
      </w:r>
      <w:r w:rsidR="005512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плиток по эскизу декора</w:t>
      </w:r>
    </w:p>
    <w:p w14:paraId="0DE94E62" w14:textId="43B66412" w:rsidR="001B6AA0" w:rsidRDefault="00EF1246" w:rsidP="00B113A5">
      <w:pPr>
        <w:pStyle w:val="aff1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1246">
        <w:rPr>
          <w:rFonts w:ascii="Times New Roman" w:eastAsia="Times New Roman" w:hAnsi="Times New Roman"/>
          <w:bCs/>
          <w:sz w:val="28"/>
          <w:szCs w:val="28"/>
          <w:lang w:eastAsia="ru-RU"/>
        </w:rPr>
        <w:t>Декорирование тарелки</w:t>
      </w:r>
      <w:r w:rsidR="00B719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71989" w:rsidRPr="00B71989">
        <w:rPr>
          <w:rFonts w:ascii="Times New Roman" w:eastAsia="Times New Roman" w:hAnsi="Times New Roman"/>
          <w:bCs/>
          <w:sz w:val="28"/>
          <w:szCs w:val="28"/>
          <w:highlight w:val="green"/>
          <w:lang w:eastAsia="ru-RU"/>
        </w:rPr>
        <w:t>по собственному эскизу</w:t>
      </w:r>
    </w:p>
    <w:p w14:paraId="2CF93642" w14:textId="52B5AECE" w:rsidR="00B71989" w:rsidRDefault="00B71989" w:rsidP="00B113A5">
      <w:pPr>
        <w:pStyle w:val="aff1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highlight w:val="green"/>
          <w:lang w:eastAsia="ru-RU"/>
        </w:rPr>
      </w:pPr>
      <w:r w:rsidRPr="00B71989">
        <w:rPr>
          <w:rFonts w:ascii="Times New Roman" w:eastAsia="Times New Roman" w:hAnsi="Times New Roman"/>
          <w:bCs/>
          <w:sz w:val="28"/>
          <w:szCs w:val="28"/>
          <w:highlight w:val="green"/>
          <w:lang w:eastAsia="ru-RU"/>
        </w:rPr>
        <w:t>Покрытие изделий прозрачной глазурью</w:t>
      </w:r>
    </w:p>
    <w:p w14:paraId="5F81E5D5" w14:textId="74FA2EDA" w:rsidR="00B71989" w:rsidRPr="00B71989" w:rsidRDefault="00B71989" w:rsidP="00B113A5">
      <w:pPr>
        <w:pStyle w:val="aff1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highlight w:val="green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highlight w:val="green"/>
          <w:lang w:eastAsia="ru-RU"/>
        </w:rPr>
        <w:t>Садка изделий в печь и программирование печи</w:t>
      </w:r>
    </w:p>
    <w:p w14:paraId="4D5926D7" w14:textId="77777777" w:rsidR="005512D7" w:rsidRPr="005512D7" w:rsidRDefault="005512D7" w:rsidP="002C26DC">
      <w:pPr>
        <w:pStyle w:val="aff1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B16D4EE" w14:textId="5053BB92" w:rsidR="005512D7" w:rsidRPr="0013522D" w:rsidRDefault="005512D7" w:rsidP="002C2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выполнении модуля </w:t>
      </w:r>
      <w:r w:rsidR="00636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551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ставятся следующие задачи:</w:t>
      </w:r>
    </w:p>
    <w:p w14:paraId="588B761B" w14:textId="24B095E7" w:rsidR="005512D7" w:rsidRPr="005512D7" w:rsidRDefault="005512D7" w:rsidP="00B113A5">
      <w:pPr>
        <w:pStyle w:val="aff1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12D7">
        <w:rPr>
          <w:rFonts w:ascii="Times New Roman" w:eastAsia="Times New Roman" w:hAnsi="Times New Roman"/>
          <w:bCs/>
          <w:sz w:val="28"/>
          <w:szCs w:val="28"/>
          <w:lang w:eastAsia="ru-RU"/>
        </w:rPr>
        <w:t>Достать панно</w:t>
      </w:r>
      <w:r w:rsidR="005275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275F4" w:rsidRPr="005275F4">
        <w:rPr>
          <w:rFonts w:ascii="Times New Roman" w:eastAsia="Times New Roman" w:hAnsi="Times New Roman"/>
          <w:bCs/>
          <w:sz w:val="28"/>
          <w:szCs w:val="28"/>
          <w:highlight w:val="green"/>
          <w:lang w:eastAsia="ru-RU"/>
        </w:rPr>
        <w:t>и тарелку</w:t>
      </w:r>
      <w:r w:rsidRPr="005512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 </w:t>
      </w:r>
      <w:r w:rsidR="00CA033D">
        <w:rPr>
          <w:rFonts w:ascii="Times New Roman" w:eastAsia="Times New Roman" w:hAnsi="Times New Roman"/>
          <w:bCs/>
          <w:sz w:val="28"/>
          <w:szCs w:val="28"/>
          <w:lang w:eastAsia="ru-RU"/>
        </w:rPr>
        <w:t>сушильного шкафа</w:t>
      </w:r>
    </w:p>
    <w:bookmarkEnd w:id="21"/>
    <w:p w14:paraId="2DC85836" w14:textId="21F5C451" w:rsidR="005512D7" w:rsidRPr="005512D7" w:rsidRDefault="005D00E4" w:rsidP="00B113A5">
      <w:pPr>
        <w:pStyle w:val="aff1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12D7">
        <w:rPr>
          <w:rFonts w:ascii="Times New Roman" w:eastAsia="Times New Roman" w:hAnsi="Times New Roman"/>
          <w:bCs/>
          <w:sz w:val="28"/>
          <w:szCs w:val="28"/>
          <w:lang w:eastAsia="ru-RU"/>
        </w:rPr>
        <w:t>Подобрать</w:t>
      </w:r>
      <w:r w:rsidR="005512D7" w:rsidRPr="005512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инструменты для </w:t>
      </w:r>
      <w:r w:rsidRPr="005512D7">
        <w:rPr>
          <w:rFonts w:ascii="Times New Roman" w:eastAsia="Times New Roman" w:hAnsi="Times New Roman"/>
          <w:bCs/>
          <w:sz w:val="28"/>
          <w:szCs w:val="28"/>
          <w:lang w:eastAsia="ru-RU"/>
        </w:rPr>
        <w:t>декорирования</w:t>
      </w:r>
    </w:p>
    <w:p w14:paraId="121AAE45" w14:textId="67E0F18B" w:rsidR="005512D7" w:rsidRDefault="005D00E4" w:rsidP="00B113A5">
      <w:pPr>
        <w:pStyle w:val="aff1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12D7">
        <w:rPr>
          <w:rFonts w:ascii="Times New Roman" w:eastAsia="Times New Roman" w:hAnsi="Times New Roman"/>
          <w:bCs/>
          <w:sz w:val="28"/>
          <w:szCs w:val="28"/>
          <w:lang w:eastAsia="ru-RU"/>
        </w:rPr>
        <w:t>Выполнить</w:t>
      </w:r>
      <w:r w:rsidR="005512D7" w:rsidRPr="005512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декорирование панно из </w:t>
      </w:r>
      <w:r w:rsidR="006D474B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5512D7" w:rsidRPr="005512D7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6D474B">
        <w:rPr>
          <w:rFonts w:ascii="Times New Roman" w:eastAsia="Times New Roman" w:hAnsi="Times New Roman"/>
          <w:bCs/>
          <w:sz w:val="28"/>
          <w:szCs w:val="28"/>
          <w:lang w:eastAsia="ru-RU"/>
        </w:rPr>
        <w:t>х</w:t>
      </w:r>
      <w:r w:rsidR="005512D7" w:rsidRPr="005512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плиток по эскизу декора</w:t>
      </w:r>
    </w:p>
    <w:p w14:paraId="5C3E6870" w14:textId="1567ED11" w:rsidR="005D00E4" w:rsidRDefault="005D00E4" w:rsidP="00B113A5">
      <w:pPr>
        <w:pStyle w:val="aff1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D00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Выполнить </w:t>
      </w:r>
      <w:r w:rsidR="000C1583">
        <w:rPr>
          <w:rFonts w:ascii="Times New Roman" w:eastAsia="Times New Roman" w:hAnsi="Times New Roman"/>
          <w:bCs/>
          <w:sz w:val="28"/>
          <w:szCs w:val="28"/>
          <w:lang w:eastAsia="ru-RU"/>
        </w:rPr>
        <w:t>декорирование тарелки</w:t>
      </w:r>
      <w:r w:rsidR="002360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собственному эскизу</w:t>
      </w:r>
    </w:p>
    <w:p w14:paraId="5DB567C9" w14:textId="58AE5D7A" w:rsidR="005275F4" w:rsidRPr="005275F4" w:rsidRDefault="005275F4" w:rsidP="00B113A5">
      <w:pPr>
        <w:pStyle w:val="aff1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highlight w:val="green"/>
          <w:lang w:eastAsia="ru-RU"/>
        </w:rPr>
      </w:pPr>
      <w:r w:rsidRPr="005275F4">
        <w:rPr>
          <w:rFonts w:ascii="Times New Roman" w:eastAsia="Times New Roman" w:hAnsi="Times New Roman"/>
          <w:bCs/>
          <w:sz w:val="28"/>
          <w:szCs w:val="28"/>
          <w:highlight w:val="green"/>
          <w:lang w:eastAsia="ru-RU"/>
        </w:rPr>
        <w:t>Покрыть изделия прозрачной глазурью</w:t>
      </w:r>
    </w:p>
    <w:p w14:paraId="535A516D" w14:textId="641665AA" w:rsidR="005275F4" w:rsidRPr="005275F4" w:rsidRDefault="005275F4" w:rsidP="00B113A5">
      <w:pPr>
        <w:pStyle w:val="aff1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highlight w:val="green"/>
          <w:lang w:eastAsia="ru-RU"/>
        </w:rPr>
      </w:pPr>
      <w:r w:rsidRPr="005275F4">
        <w:rPr>
          <w:rFonts w:ascii="Times New Roman" w:eastAsia="Times New Roman" w:hAnsi="Times New Roman"/>
          <w:bCs/>
          <w:sz w:val="28"/>
          <w:szCs w:val="28"/>
          <w:highlight w:val="green"/>
          <w:lang w:eastAsia="ru-RU"/>
        </w:rPr>
        <w:t>Осуществить садку изделий в печь, запрограммировать печь</w:t>
      </w:r>
    </w:p>
    <w:p w14:paraId="62316D60" w14:textId="77777777" w:rsidR="005512D7" w:rsidRDefault="005512D7" w:rsidP="002C2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E17F4D" w14:textId="77777777" w:rsidR="005275F4" w:rsidRDefault="005275F4" w:rsidP="006D474B">
      <w:pPr>
        <w:spacing w:after="0"/>
        <w:ind w:firstLine="851"/>
        <w:jc w:val="both"/>
        <w:rPr>
          <w:rFonts w:ascii="Times New Roman" w:eastAsia="Calibri" w:hAnsi="Times New Roman"/>
          <w:b/>
          <w:bCs/>
          <w:spacing w:val="2"/>
          <w:sz w:val="28"/>
          <w:szCs w:val="28"/>
        </w:rPr>
      </w:pPr>
      <w:r w:rsidRPr="005275F4">
        <w:rPr>
          <w:rFonts w:ascii="Times New Roman" w:eastAsia="Calibri" w:hAnsi="Times New Roman"/>
          <w:b/>
          <w:bCs/>
          <w:spacing w:val="2"/>
          <w:sz w:val="28"/>
          <w:szCs w:val="28"/>
        </w:rPr>
        <w:t>Задание 1</w:t>
      </w:r>
      <w:r>
        <w:rPr>
          <w:rFonts w:ascii="Times New Roman" w:eastAsia="Calibri" w:hAnsi="Times New Roman"/>
          <w:b/>
          <w:bCs/>
          <w:spacing w:val="2"/>
          <w:sz w:val="28"/>
          <w:szCs w:val="28"/>
        </w:rPr>
        <w:t>. Время на выполнение 15 мин.</w:t>
      </w:r>
    </w:p>
    <w:p w14:paraId="1D538023" w14:textId="2587DACC" w:rsidR="006D474B" w:rsidRPr="00FC0D11" w:rsidRDefault="005275F4" w:rsidP="006D474B">
      <w:pPr>
        <w:spacing w:after="0"/>
        <w:ind w:firstLine="851"/>
        <w:jc w:val="both"/>
        <w:rPr>
          <w:rFonts w:ascii="Times New Roman" w:eastAsia="Calibri" w:hAnsi="Times New Roman"/>
          <w:spacing w:val="2"/>
          <w:sz w:val="28"/>
          <w:szCs w:val="28"/>
        </w:rPr>
      </w:pPr>
      <w:r>
        <w:rPr>
          <w:rFonts w:ascii="Times New Roman" w:eastAsia="Calibri" w:hAnsi="Times New Roman"/>
          <w:spacing w:val="2"/>
          <w:sz w:val="28"/>
          <w:szCs w:val="28"/>
        </w:rPr>
        <w:t>Д</w:t>
      </w:r>
      <w:r w:rsidR="006D474B" w:rsidRPr="00FC0D11">
        <w:rPr>
          <w:rFonts w:ascii="Times New Roman" w:eastAsia="Calibri" w:hAnsi="Times New Roman"/>
          <w:spacing w:val="2"/>
          <w:sz w:val="28"/>
          <w:szCs w:val="28"/>
        </w:rPr>
        <w:t>остать из сушильного шкафа панно и</w:t>
      </w:r>
      <w:r w:rsidR="006D474B">
        <w:rPr>
          <w:rFonts w:ascii="Times New Roman" w:eastAsia="Calibri" w:hAnsi="Times New Roman"/>
          <w:spacing w:val="2"/>
          <w:sz w:val="28"/>
          <w:szCs w:val="28"/>
        </w:rPr>
        <w:t>з 4-х</w:t>
      </w:r>
      <w:r w:rsidR="006D474B" w:rsidRPr="00FC0D11">
        <w:rPr>
          <w:rFonts w:ascii="Times New Roman" w:eastAsia="Calibri" w:hAnsi="Times New Roman"/>
          <w:spacing w:val="2"/>
          <w:sz w:val="28"/>
          <w:szCs w:val="28"/>
        </w:rPr>
        <w:t xml:space="preserve"> </w:t>
      </w:r>
      <w:r w:rsidR="006D474B" w:rsidRPr="00C22EF5">
        <w:rPr>
          <w:rFonts w:ascii="Times New Roman" w:eastAsia="Calibri" w:hAnsi="Times New Roman"/>
          <w:bCs/>
          <w:spacing w:val="2"/>
          <w:sz w:val="28"/>
          <w:szCs w:val="28"/>
        </w:rPr>
        <w:t>плиток</w:t>
      </w:r>
      <w:r w:rsidR="006D474B">
        <w:rPr>
          <w:rFonts w:ascii="Times New Roman" w:eastAsia="Calibri" w:hAnsi="Times New Roman"/>
          <w:spacing w:val="2"/>
          <w:sz w:val="28"/>
          <w:szCs w:val="28"/>
        </w:rPr>
        <w:t xml:space="preserve"> и тарелку</w:t>
      </w:r>
      <w:r w:rsidR="006D474B" w:rsidRPr="00FC0D11">
        <w:rPr>
          <w:rFonts w:ascii="Times New Roman" w:eastAsia="Calibri" w:hAnsi="Times New Roman"/>
          <w:spacing w:val="2"/>
          <w:sz w:val="28"/>
          <w:szCs w:val="28"/>
        </w:rPr>
        <w:t>, при необходимости замыть. Работайте аккуратно, так как по</w:t>
      </w:r>
      <w:r w:rsidR="006D474B">
        <w:rPr>
          <w:rFonts w:ascii="Times New Roman" w:eastAsia="Calibri" w:hAnsi="Times New Roman"/>
          <w:spacing w:val="2"/>
          <w:sz w:val="28"/>
          <w:szCs w:val="28"/>
        </w:rPr>
        <w:t>с</w:t>
      </w:r>
      <w:r w:rsidR="006D474B" w:rsidRPr="00FC0D11">
        <w:rPr>
          <w:rFonts w:ascii="Times New Roman" w:eastAsia="Calibri" w:hAnsi="Times New Roman"/>
          <w:spacing w:val="2"/>
          <w:sz w:val="28"/>
          <w:szCs w:val="28"/>
        </w:rPr>
        <w:t xml:space="preserve">ле сушки </w:t>
      </w:r>
      <w:r w:rsidR="006D474B">
        <w:rPr>
          <w:rFonts w:ascii="Times New Roman" w:eastAsia="Calibri" w:hAnsi="Times New Roman"/>
          <w:spacing w:val="2"/>
          <w:sz w:val="28"/>
          <w:szCs w:val="28"/>
        </w:rPr>
        <w:t xml:space="preserve">изделия </w:t>
      </w:r>
      <w:r w:rsidR="006D474B" w:rsidRPr="00FC0D11">
        <w:rPr>
          <w:rFonts w:ascii="Times New Roman" w:eastAsia="Calibri" w:hAnsi="Times New Roman"/>
          <w:spacing w:val="2"/>
          <w:sz w:val="28"/>
          <w:szCs w:val="28"/>
        </w:rPr>
        <w:t>будут хрупкими. Оставить на столе</w:t>
      </w:r>
      <w:r w:rsidR="006D474B">
        <w:rPr>
          <w:rFonts w:ascii="Times New Roman" w:eastAsia="Calibri" w:hAnsi="Times New Roman"/>
          <w:spacing w:val="2"/>
          <w:sz w:val="28"/>
          <w:szCs w:val="28"/>
        </w:rPr>
        <w:t xml:space="preserve">: панно на подставке лицевой стороной </w:t>
      </w:r>
      <w:r w:rsidRPr="005275F4">
        <w:rPr>
          <w:rFonts w:ascii="Times New Roman" w:eastAsia="Calibri" w:hAnsi="Times New Roman"/>
          <w:spacing w:val="2"/>
          <w:sz w:val="28"/>
          <w:szCs w:val="28"/>
          <w:highlight w:val="green"/>
        </w:rPr>
        <w:t>вверх</w:t>
      </w:r>
      <w:r w:rsidR="006D474B">
        <w:rPr>
          <w:rFonts w:ascii="Times New Roman" w:eastAsia="Calibri" w:hAnsi="Times New Roman"/>
          <w:spacing w:val="2"/>
          <w:sz w:val="28"/>
          <w:szCs w:val="28"/>
        </w:rPr>
        <w:t>, тарелку оставить на ножке.</w:t>
      </w:r>
    </w:p>
    <w:p w14:paraId="0410AB07" w14:textId="276783E0" w:rsidR="005512D7" w:rsidRPr="006D474B" w:rsidRDefault="006D474B" w:rsidP="006D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B">
        <w:rPr>
          <w:rFonts w:ascii="Times New Roman" w:eastAsia="Calibri" w:hAnsi="Times New Roman"/>
          <w:spacing w:val="2"/>
          <w:sz w:val="28"/>
          <w:szCs w:val="28"/>
        </w:rPr>
        <w:t>Предусмотрена точка стоп.</w:t>
      </w:r>
    </w:p>
    <w:p w14:paraId="3C950CC1" w14:textId="77777777" w:rsidR="005275F4" w:rsidRPr="005275F4" w:rsidRDefault="005275F4" w:rsidP="00527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2. Время на выполнение 3 ч. 45 мин. </w:t>
      </w:r>
    </w:p>
    <w:p w14:paraId="13B6136C" w14:textId="622EE85C" w:rsidR="005275F4" w:rsidRPr="0013522D" w:rsidRDefault="005275F4" w:rsidP="00527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 самостоятельно распределяет отведенное время на выполнение заданий модуля.</w:t>
      </w:r>
    </w:p>
    <w:p w14:paraId="0CBA8A57" w14:textId="1C6A8610" w:rsidR="0013522D" w:rsidRPr="00A76000" w:rsidRDefault="006D474B" w:rsidP="002C2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0D11">
        <w:rPr>
          <w:rFonts w:ascii="Times New Roman" w:hAnsi="Times New Roman"/>
          <w:sz w:val="28"/>
          <w:szCs w:val="28"/>
        </w:rPr>
        <w:lastRenderedPageBreak/>
        <w:t xml:space="preserve">Задекорировать 1-но </w:t>
      </w:r>
      <w:r w:rsidRPr="00FC0D11">
        <w:rPr>
          <w:rFonts w:ascii="Times New Roman" w:eastAsia="Calibri" w:hAnsi="Times New Roman"/>
          <w:spacing w:val="2"/>
          <w:sz w:val="28"/>
          <w:szCs w:val="28"/>
        </w:rPr>
        <w:t>панно</w:t>
      </w:r>
      <w:r w:rsidRPr="00FC0D11">
        <w:rPr>
          <w:rFonts w:ascii="Times New Roman" w:hAnsi="Times New Roman"/>
          <w:sz w:val="28"/>
          <w:szCs w:val="28"/>
        </w:rPr>
        <w:t xml:space="preserve"> из 4-х плиток по эскизу декора </w:t>
      </w:r>
      <w:r w:rsidRPr="006D474B">
        <w:rPr>
          <w:rFonts w:ascii="Times New Roman" w:hAnsi="Times New Roman"/>
          <w:sz w:val="28"/>
          <w:szCs w:val="28"/>
          <w:lang w:val="en-US"/>
        </w:rPr>
        <w:t>Standart</w:t>
      </w:r>
      <w:r w:rsidR="0013522D" w:rsidRPr="006D4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22D" w:rsidRPr="00FF13C9"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eastAsia="ru-RU"/>
        </w:rPr>
        <w:t xml:space="preserve">(Приложение </w:t>
      </w:r>
      <w:r w:rsidR="00FF13C9" w:rsidRPr="00FF13C9"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eastAsia="ru-RU"/>
        </w:rPr>
        <w:t>1</w:t>
      </w:r>
      <w:r w:rsidR="0013522D" w:rsidRPr="00FF13C9"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eastAsia="ru-RU"/>
        </w:rPr>
        <w:t>).</w:t>
      </w:r>
    </w:p>
    <w:p w14:paraId="0F1CAF10" w14:textId="77777777" w:rsidR="006D474B" w:rsidRPr="006D474B" w:rsidRDefault="006D474B" w:rsidP="006D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4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Подготовить все элементы панно к декорированию и обжигу. Все поверхности должны быть ровные и гладкие, без искажений формы.</w:t>
      </w:r>
    </w:p>
    <w:p w14:paraId="5A74A1F2" w14:textId="77777777" w:rsidR="006D474B" w:rsidRPr="006D474B" w:rsidRDefault="006D474B" w:rsidP="006D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4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Работайте аккуратно, так как после сушки панно будут хрупкими.</w:t>
      </w:r>
    </w:p>
    <w:p w14:paraId="4775B667" w14:textId="77777777" w:rsidR="006D474B" w:rsidRPr="006D474B" w:rsidRDefault="006D474B" w:rsidP="006D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4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Нанести разметку.</w:t>
      </w:r>
    </w:p>
    <w:p w14:paraId="09E36011" w14:textId="59CE931B" w:rsidR="006D474B" w:rsidRPr="006D474B" w:rsidRDefault="006D474B" w:rsidP="006D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4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Подобрать ангобы согласно представленной на эскизе декора цветовой схеме.</w:t>
      </w:r>
    </w:p>
    <w:p w14:paraId="72E92D10" w14:textId="77777777" w:rsidR="006D474B" w:rsidRPr="006D474B" w:rsidRDefault="006D474B" w:rsidP="006D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4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Нанести рисунок на изделие. Границы элементов должны быть ровные и четкие без затекания одного цвета в другой. Элементы должны быть закрашены равномерно и плотно. Цвет керамической массы не должен проступать на итоговом изделии. На декоративных элементах не должно быть разводов.</w:t>
      </w:r>
    </w:p>
    <w:p w14:paraId="7672A430" w14:textId="77777777" w:rsidR="006D474B" w:rsidRPr="006D474B" w:rsidRDefault="006D474B" w:rsidP="006D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нанесением слоев, элементы панно подсушиваются в сушильном шкафу на усмотрение участника.</w:t>
      </w:r>
    </w:p>
    <w:p w14:paraId="2711BC80" w14:textId="77777777" w:rsidR="006D474B" w:rsidRPr="006D474B" w:rsidRDefault="006D474B" w:rsidP="006D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элемента должен заходить на боковые внешние грани панно и на внутренние грани в области швов, так чтобы после монтажа не была видна керамическая масса.</w:t>
      </w:r>
    </w:p>
    <w:p w14:paraId="6E79461A" w14:textId="77777777" w:rsidR="006D474B" w:rsidRPr="006D474B" w:rsidRDefault="006D474B" w:rsidP="006D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Покрыть все части панно глазурью кроме дна. Внешние грани панно должны быть так же заглазурованы.</w:t>
      </w:r>
    </w:p>
    <w:p w14:paraId="6E0268F4" w14:textId="77777777" w:rsidR="006D474B" w:rsidRPr="006D474B" w:rsidRDefault="006D474B" w:rsidP="006D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B">
        <w:rPr>
          <w:rFonts w:ascii="Times New Roman" w:eastAsia="Times New Roman" w:hAnsi="Times New Roman" w:cs="Times New Roman"/>
          <w:sz w:val="28"/>
          <w:szCs w:val="28"/>
          <w:lang w:eastAsia="ru-RU"/>
        </w:rPr>
        <w:t>Freestyle: задекорировать 1-ну тарелку согласно творческой задумке участника.</w:t>
      </w:r>
    </w:p>
    <w:p w14:paraId="6D8152C5" w14:textId="1E031ABA" w:rsidR="006D474B" w:rsidRPr="006D474B" w:rsidRDefault="006D474B" w:rsidP="006D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разработку эскиза тарелки </w:t>
      </w:r>
      <w:r w:rsidRPr="006D47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6D4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reestyle в Модуле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914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4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предусмотрено! Эскиз придумывается участником самостоятельно, до конкурса. Эскиз представляет собой круглую композицию. На эскизе отображены цвета элементов в соответствии с предоставленными цветами ангобом по инфраструктурному листу, обозначения цветов – первая буква названия цвета </w:t>
      </w:r>
      <w:r w:rsidRPr="00FF13C9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(см. </w:t>
      </w:r>
      <w:r w:rsidR="00D914F9" w:rsidRPr="00FF13C9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П</w:t>
      </w:r>
      <w:r w:rsidRPr="00FF13C9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риложение </w:t>
      </w:r>
      <w:r w:rsidR="00FF13C9" w:rsidRPr="00FF13C9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6</w:t>
      </w:r>
      <w:r w:rsidRPr="00FF13C9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).</w:t>
      </w:r>
    </w:p>
    <w:p w14:paraId="155152C5" w14:textId="77777777" w:rsidR="006D474B" w:rsidRPr="006D474B" w:rsidRDefault="006D474B" w:rsidP="006D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тарелку к декорированию и обжигу. Все поверхности должны быть ровные и гладкие, без искажений формы.</w:t>
      </w:r>
    </w:p>
    <w:p w14:paraId="6BE10523" w14:textId="77777777" w:rsidR="006D474B" w:rsidRPr="006D474B" w:rsidRDefault="006D474B" w:rsidP="006D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Работайте аккуратно, так как после сушки тарелка будет хрупкой.</w:t>
      </w:r>
    </w:p>
    <w:p w14:paraId="328F0B0C" w14:textId="415616FA" w:rsidR="006D474B" w:rsidRPr="006D474B" w:rsidRDefault="006D474B" w:rsidP="006D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Подобрать ангобы </w:t>
      </w:r>
      <w:r w:rsidRPr="00FF13C9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(Приложение </w:t>
      </w:r>
      <w:r w:rsidR="00FF13C9" w:rsidRPr="00FF13C9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6</w:t>
      </w:r>
      <w:r w:rsidRPr="00FF13C9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).</w:t>
      </w:r>
      <w:r w:rsidRPr="006D4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Задекорировать тарелку ангобами под кисть согласно своему эскизу. Участник не ограничен заданным от экспертов эскизом декора и демонстрирует свой творческий потенциал и уровень мастерства.</w:t>
      </w:r>
      <w:r w:rsidR="0033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9BE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Э</w:t>
      </w:r>
      <w:r w:rsidR="003359BE" w:rsidRPr="003359BE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скиза и итоговый декор на тарелке должны быть соблюдены в </w:t>
      </w:r>
      <w:r w:rsidR="003359BE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пропорциональном соотношении</w:t>
      </w:r>
      <w:r w:rsidR="003359BE" w:rsidRPr="003359BE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.</w:t>
      </w:r>
    </w:p>
    <w:p w14:paraId="34A7A49A" w14:textId="77777777" w:rsidR="006D474B" w:rsidRPr="006D474B" w:rsidRDefault="006D474B" w:rsidP="006D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нанесением слоев, тарелка подсушивается в сушильном шкафу на усмотрение участника.</w:t>
      </w:r>
    </w:p>
    <w:p w14:paraId="1E62683C" w14:textId="77777777" w:rsidR="006D474B" w:rsidRPr="006D474B" w:rsidRDefault="006D474B" w:rsidP="006D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Покрыть всю тарелку прозрачной глазурью кроме ножки.</w:t>
      </w:r>
    </w:p>
    <w:p w14:paraId="4F0BC3A1" w14:textId="17D9E326" w:rsidR="003359BE" w:rsidRPr="003359BE" w:rsidRDefault="00D914F9" w:rsidP="00335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D474B" w:rsidRPr="006D4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апрограммировать печь согласно графику обжига и инструкции </w:t>
      </w:r>
      <w:r w:rsidR="006D474B" w:rsidRPr="00FF13C9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(Приложение </w:t>
      </w:r>
      <w:r w:rsidR="00FF13C9" w:rsidRPr="00FF13C9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1, 4</w:t>
      </w:r>
      <w:r w:rsidR="006D474B" w:rsidRPr="00FF13C9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)</w:t>
      </w:r>
      <w:r w:rsidR="006D474B" w:rsidRPr="006D4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сохранить под номером 1 в программаторе. Обжиг самостоятельно НЕ запускать! Осуществить садку в печь панно и тарелки. </w:t>
      </w:r>
      <w:r w:rsidR="003359BE" w:rsidRPr="00335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Нижнюю полку установить на огнеупорные кирпичи, для установки последующих полок использовать стойки для обжига. В качестве первой лещадки используется большая по размеру. На первой лещадке расположить панно, на </w:t>
      </w:r>
      <w:r w:rsidR="00335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второй</w:t>
      </w:r>
      <w:r w:rsidR="003359BE" w:rsidRPr="00335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лещадк</w:t>
      </w:r>
      <w:r w:rsidR="00335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3359BE" w:rsidRPr="00335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расположить тарелк</w:t>
      </w:r>
      <w:r w:rsidR="00335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359BE" w:rsidRPr="00335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Столбики и кирпичи должны </w:t>
      </w:r>
      <w:r w:rsidR="003359BE" w:rsidRPr="00335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располагаться соосно. Оставить печь открытой в запрограммированном состоянии, чтобы экспертам потребовалось только опустить крышку и нажать кнопку «Пуск». Запуск печи будет произведен экспертами после проверки корректности программирования.</w:t>
      </w:r>
    </w:p>
    <w:p w14:paraId="115CE796" w14:textId="77777777" w:rsidR="003359BE" w:rsidRPr="003359BE" w:rsidRDefault="003359BE" w:rsidP="00335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5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рабочее место в порядок.</w:t>
      </w:r>
    </w:p>
    <w:p w14:paraId="6B4DB840" w14:textId="342D0EC7" w:rsidR="0013522D" w:rsidRDefault="0013522D" w:rsidP="00335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DE085D" w14:textId="77777777" w:rsidR="001A49CB" w:rsidRPr="00105280" w:rsidRDefault="001A49CB" w:rsidP="001A49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105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одул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105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105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0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5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«Гончарное формование. Тиражирование»</w:t>
      </w:r>
    </w:p>
    <w:p w14:paraId="33F3C1CF" w14:textId="77777777" w:rsidR="001A49CB" w:rsidRPr="00105280" w:rsidRDefault="001A49CB" w:rsidP="001A49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5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 на выполнение модуля: 1 ч. 45 мин, включая уборку рабочего места. Участник самостоятельно распределяет отведенное время на выполнение заданий модуля.</w:t>
      </w:r>
    </w:p>
    <w:p w14:paraId="295EFCF0" w14:textId="3101197E" w:rsidR="001A49CB" w:rsidRPr="00105280" w:rsidRDefault="001A49CB" w:rsidP="001A49C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</w:t>
      </w:r>
      <w:r w:rsidR="003E3211" w:rsidRPr="003E3211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цилиндров</w:t>
      </w:r>
      <w:r w:rsidRPr="0010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сушки и обжига:</w:t>
      </w:r>
    </w:p>
    <w:p w14:paraId="3C1A5BC1" w14:textId="79FCE293" w:rsidR="001A49CB" w:rsidRPr="00105280" w:rsidRDefault="003E3211" w:rsidP="001A49C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A49CB" w:rsidRPr="0010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ысота: </w:t>
      </w:r>
      <w:r w:rsidRPr="003E3211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100</w:t>
      </w:r>
      <w:r w:rsidR="001A49CB" w:rsidRPr="003E3211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 </w:t>
      </w:r>
      <w:r w:rsidRPr="003E3211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м</w:t>
      </w:r>
      <w:r w:rsidR="001A49CB" w:rsidRPr="003E3211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м;</w:t>
      </w:r>
    </w:p>
    <w:p w14:paraId="5A3EC969" w14:textId="3FB706DB" w:rsidR="001A49CB" w:rsidRPr="00105280" w:rsidRDefault="003E3211" w:rsidP="001A49C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A49CB" w:rsidRPr="0010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иаметр по внешней стенке: </w:t>
      </w:r>
      <w:r w:rsidRPr="003E3211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100</w:t>
      </w:r>
      <w:r w:rsidR="001A49CB" w:rsidRPr="003E3211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 </w:t>
      </w:r>
      <w:r w:rsidRPr="003E3211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м</w:t>
      </w:r>
      <w:r w:rsidR="001A49CB" w:rsidRPr="003E3211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м;</w:t>
      </w:r>
    </w:p>
    <w:p w14:paraId="35C1BA3B" w14:textId="080ADCDE" w:rsidR="001A49CB" w:rsidRPr="00105280" w:rsidRDefault="001A49CB" w:rsidP="001A49C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Толщина стенки в сыром виде: </w:t>
      </w:r>
      <w:r w:rsidR="00A01F6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0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мм.</w:t>
      </w:r>
    </w:p>
    <w:p w14:paraId="6412314A" w14:textId="77777777" w:rsidR="001A49CB" w:rsidRPr="00105280" w:rsidRDefault="001A49CB" w:rsidP="001A49C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8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Толщина дна в сыром виде: 5 мм.</w:t>
      </w:r>
    </w:p>
    <w:p w14:paraId="28F9C524" w14:textId="77777777" w:rsidR="001A49CB" w:rsidRPr="00105280" w:rsidRDefault="001A49CB" w:rsidP="001A49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10CC714" w14:textId="77777777" w:rsidR="001A49CB" w:rsidRPr="00105280" w:rsidRDefault="001A49CB" w:rsidP="001A49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5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выполнении модуля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105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ставятся следующие цели:</w:t>
      </w:r>
    </w:p>
    <w:p w14:paraId="323E0B4E" w14:textId="4438AD81" w:rsidR="001A49CB" w:rsidRPr="00105280" w:rsidRDefault="001A49CB" w:rsidP="001A49CB">
      <w:pPr>
        <w:widowControl w:val="0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0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595" w:rsidRPr="00905595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цилиндра</w:t>
      </w:r>
      <w:r w:rsidR="00A0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52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гончарном круге.</w:t>
      </w:r>
    </w:p>
    <w:p w14:paraId="11447C4A" w14:textId="61026AE6" w:rsidR="001A49CB" w:rsidRPr="00105280" w:rsidRDefault="001A49CB" w:rsidP="001A49CB">
      <w:pPr>
        <w:widowControl w:val="0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Поднять </w:t>
      </w:r>
      <w:r w:rsidR="00905595" w:rsidRPr="00905595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цилиндр</w:t>
      </w:r>
      <w:r w:rsidRPr="0010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дном на гончарном круге</w:t>
      </w:r>
      <w:r w:rsidRPr="00105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максимальную высоту.</w:t>
      </w:r>
    </w:p>
    <w:p w14:paraId="0B60EB44" w14:textId="77777777" w:rsidR="001A49CB" w:rsidRPr="00105280" w:rsidRDefault="001A49CB" w:rsidP="001A49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02E5504" w14:textId="77777777" w:rsidR="001A49CB" w:rsidRPr="00105280" w:rsidRDefault="001A49CB" w:rsidP="001A49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5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выполнении модуля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105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ставятся следующие задачи:</w:t>
      </w:r>
    </w:p>
    <w:p w14:paraId="2C802E9B" w14:textId="71A04E7F" w:rsidR="001A49CB" w:rsidRPr="00105280" w:rsidRDefault="001A49CB" w:rsidP="001A49CB">
      <w:pPr>
        <w:widowControl w:val="0"/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_Hlk111036785"/>
      <w:bookmarkStart w:id="23" w:name="_Hlk111036438"/>
      <w:r w:rsidRPr="0010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Подготовьте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0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комов</w:t>
      </w:r>
      <w:bookmarkEnd w:id="22"/>
      <w:r w:rsidR="0090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05595" w:rsidRPr="00905595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из</w:t>
      </w:r>
      <w:r w:rsidR="00905595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г</w:t>
      </w:r>
      <w:r w:rsidR="00905595" w:rsidRPr="00905595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отовить 4 цилиндра по заданным размерам с учетом усадки.</w:t>
      </w:r>
    </w:p>
    <w:p w14:paraId="4C88B3F8" w14:textId="708474CF" w:rsidR="001A49CB" w:rsidRDefault="001A49CB" w:rsidP="001A49CB">
      <w:pPr>
        <w:widowControl w:val="0"/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_Hlk111036814"/>
      <w:r w:rsidRPr="0010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Поднять </w:t>
      </w:r>
      <w:r w:rsidR="00905595" w:rsidRPr="00905595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цилиндр</w:t>
      </w:r>
      <w:r w:rsidR="0090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52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гончарном круге на максимальную высоту.</w:t>
      </w:r>
      <w:bookmarkEnd w:id="24"/>
    </w:p>
    <w:bookmarkEnd w:id="23"/>
    <w:p w14:paraId="336D0BC2" w14:textId="77777777" w:rsidR="001A49CB" w:rsidRPr="00105280" w:rsidRDefault="001A49CB" w:rsidP="001A49C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236C3E" w14:textId="72EA8C98" w:rsidR="00A01F61" w:rsidRPr="00A01F61" w:rsidRDefault="001A49CB" w:rsidP="00A01F6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заданные размеры и материал, имеющий следующие параметры: усадка керамической массы </w:t>
      </w:r>
      <w:r w:rsidR="001B4D15" w:rsidRPr="001B4D15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при сушке 6,4%, усадка</w:t>
      </w:r>
      <w:r w:rsidR="001B4D15" w:rsidRPr="001B4D15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br/>
        <w:t>при обжиге 9,9%,</w:t>
      </w:r>
      <w:r w:rsidRPr="0010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0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D15" w:rsidRPr="001B4D15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цилиндра</w:t>
      </w:r>
      <w:r w:rsidRPr="0010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гончарном круге. Изделия</w:t>
      </w:r>
      <w:r w:rsidRPr="00105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обжигаются.</w:t>
      </w:r>
      <w:r w:rsidR="00A0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F61" w:rsidRPr="00A01F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допускайте деформации изделий при снятии с гончарного круга. 2 изделий будут разрезаны для проведения измерений.</w:t>
      </w:r>
    </w:p>
    <w:p w14:paraId="7968E312" w14:textId="60FC83E0" w:rsidR="001A49CB" w:rsidRPr="00105280" w:rsidRDefault="001A49CB" w:rsidP="001A49C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DC2253" w14:textId="74F08E4B" w:rsidR="001A49CB" w:rsidRPr="00105280" w:rsidRDefault="001A49CB" w:rsidP="001A49C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Подготовьте </w:t>
      </w:r>
      <w:r w:rsidR="00A01F6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0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</w:t>
      </w:r>
      <w:r w:rsidR="001B4D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5280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Уточнение массы кома и количества комов в процессе работы допускается.</w:t>
      </w:r>
    </w:p>
    <w:p w14:paraId="631D9C7F" w14:textId="05A83AD2" w:rsidR="001A49CB" w:rsidRPr="00105280" w:rsidRDefault="001A49CB" w:rsidP="001A49C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Изготовьте </w:t>
      </w:r>
      <w:r w:rsidR="00A01F6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0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D15" w:rsidRPr="001B4D15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цилиндра</w:t>
      </w:r>
      <w:r w:rsidRPr="0010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гончарном круге. Размеры сырого изделия должны учитывать последующую усадку после сушки и обжига.</w:t>
      </w:r>
    </w:p>
    <w:p w14:paraId="0209A5E2" w14:textId="0B743923" w:rsidR="001A49CB" w:rsidRPr="00105280" w:rsidRDefault="001A49CB" w:rsidP="001A49C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допускайте деформации изделий при снятии с гончарного круга.</w:t>
      </w:r>
      <w:r w:rsidRPr="00105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1F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0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изделий будут разрезаны для проведения измерений.</w:t>
      </w:r>
    </w:p>
    <w:p w14:paraId="472D783D" w14:textId="77777777" w:rsidR="001A49CB" w:rsidRPr="00105280" w:rsidRDefault="001A49CB" w:rsidP="001A49C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 не обжигаются.</w:t>
      </w:r>
    </w:p>
    <w:p w14:paraId="366A8B4A" w14:textId="77777777" w:rsidR="001A49CB" w:rsidRPr="00105280" w:rsidRDefault="001A49CB" w:rsidP="001A49C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Допустимые отклонения от заданных размеров для высоты не более 3 мм.</w:t>
      </w:r>
    </w:p>
    <w:p w14:paraId="306E592B" w14:textId="77777777" w:rsidR="001A49CB" w:rsidRPr="00105280" w:rsidRDefault="001A49CB" w:rsidP="001A49C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Допустимые отклонения от заданных размеров диаметра по внешней стенке не более 4 мм.</w:t>
      </w:r>
    </w:p>
    <w:p w14:paraId="145FA4CF" w14:textId="77777777" w:rsidR="001A49CB" w:rsidRPr="00105280" w:rsidRDefault="001A49CB" w:rsidP="001A49C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Допустимые отклонения от заданных размеров для толщины стенки</w:t>
      </w:r>
      <w:r w:rsidRPr="00105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более 1 мм.</w:t>
      </w:r>
    </w:p>
    <w:p w14:paraId="3442590A" w14:textId="77777777" w:rsidR="001A49CB" w:rsidRPr="00105280" w:rsidRDefault="001A49CB" w:rsidP="001A49C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0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лучших издели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0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выполнения модуля для оценки, </w:t>
      </w:r>
      <w:r w:rsidRPr="001052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поставить их в один ряд на поддон и отметить скотчем на поддоне рядом</w:t>
      </w:r>
      <w:r w:rsidRPr="00105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изделиями.</w:t>
      </w:r>
    </w:p>
    <w:p w14:paraId="705EA52E" w14:textId="77777777" w:rsidR="001A49CB" w:rsidRPr="00105280" w:rsidRDefault="001A49CB" w:rsidP="001A49C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 точка стоп.</w:t>
      </w:r>
    </w:p>
    <w:p w14:paraId="79F3B9A9" w14:textId="77777777" w:rsidR="001A49CB" w:rsidRPr="00105280" w:rsidRDefault="001A49CB" w:rsidP="001A49C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5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Поднять цилиндр с дном на гончарном круге</w:t>
      </w:r>
      <w:r w:rsidRPr="00105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 максимальную высоту.</w:t>
      </w:r>
    </w:p>
    <w:p w14:paraId="16269497" w14:textId="77777777" w:rsidR="001A49CB" w:rsidRPr="00105280" w:rsidRDefault="001A49CB" w:rsidP="001A49C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5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Участнику дается 2 попытки, то есть за время выполнения задания можно получить 2 кома керамической массы, но время при этом не увеличивается.</w:t>
      </w:r>
    </w:p>
    <w:p w14:paraId="611F12A3" w14:textId="77777777" w:rsidR="001A49CB" w:rsidRPr="00105280" w:rsidRDefault="001A49CB" w:rsidP="001A49C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5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у вас возникли трудности с первым комом, и вы приняли решение использовать вторую попытку – поднимите руку, чтобы получить второй ком. При этом диск гончарного круга должен быть очищен от керамической массы.</w:t>
      </w:r>
    </w:p>
    <w:p w14:paraId="001AD062" w14:textId="77777777" w:rsidR="001A49CB" w:rsidRPr="00105280" w:rsidRDefault="001A49CB" w:rsidP="001A49C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5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 на выполнение задания: 30 мин.</w:t>
      </w:r>
    </w:p>
    <w:p w14:paraId="1FB8F8ED" w14:textId="77777777" w:rsidR="001A49CB" w:rsidRPr="00105280" w:rsidRDefault="001A49CB" w:rsidP="001A49C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5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Масса кома керамической массы для одной попытки: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700 </w:t>
      </w:r>
      <w:r w:rsidRPr="00105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14:paraId="16324DDB" w14:textId="69AF8DDC" w:rsidR="001A49CB" w:rsidRPr="00105280" w:rsidRDefault="001A49CB" w:rsidP="001A49C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5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Размеры </w:t>
      </w:r>
      <w:r w:rsidR="00A01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стакана</w:t>
      </w:r>
    </w:p>
    <w:p w14:paraId="22E17D70" w14:textId="77777777" w:rsidR="001A49CB" w:rsidRPr="00105280" w:rsidRDefault="001A49CB" w:rsidP="001A49C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5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Минимальная высота: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150</w:t>
      </w:r>
      <w:r w:rsidRPr="00105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мм.</w:t>
      </w:r>
    </w:p>
    <w:p w14:paraId="3F95F1FA" w14:textId="77777777" w:rsidR="001A49CB" w:rsidRPr="00105280" w:rsidRDefault="001A49CB" w:rsidP="001A49C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5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Диаметр по внешней стенке: 100 мм.</w:t>
      </w:r>
    </w:p>
    <w:p w14:paraId="7670D7D0" w14:textId="77777777" w:rsidR="001A49CB" w:rsidRPr="00105280" w:rsidRDefault="001A49CB" w:rsidP="001A49C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5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Минимальная толщина дна: 5 мм.</w:t>
      </w:r>
    </w:p>
    <w:p w14:paraId="62143827" w14:textId="77777777" w:rsidR="001A49CB" w:rsidRPr="00105280" w:rsidRDefault="001A49CB" w:rsidP="001A49C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5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Цилиндр поднимается из заданного количества керамической массы.</w:t>
      </w:r>
      <w:r w:rsidRPr="00105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Он должен быть вертикальным и иметь дно.</w:t>
      </w:r>
    </w:p>
    <w:p w14:paraId="3CBB1818" w14:textId="77777777" w:rsidR="001A49CB" w:rsidRPr="00105280" w:rsidRDefault="001A49CB" w:rsidP="001A49C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5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Изделие не снимается с поверхности гончарного круга.</w:t>
      </w:r>
    </w:p>
    <w:p w14:paraId="70982815" w14:textId="77777777" w:rsidR="001A49CB" w:rsidRPr="00105280" w:rsidRDefault="001A49CB" w:rsidP="001A49C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5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Изделие не обжигается.</w:t>
      </w:r>
    </w:p>
    <w:p w14:paraId="1846A5E4" w14:textId="77777777" w:rsidR="001A49CB" w:rsidRPr="00105280" w:rsidRDefault="001A49CB" w:rsidP="001A49C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5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Допустимые отклонения от заданных размеров диаметра по внешней стенке не более 4 мм.</w:t>
      </w:r>
    </w:p>
    <w:p w14:paraId="6956E3D5" w14:textId="77777777" w:rsidR="001A49CB" w:rsidRPr="00105280" w:rsidRDefault="001A49CB" w:rsidP="001A49C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5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Допустимые отклонения верхней точки цилиндра от вертикали не более</w:t>
      </w:r>
      <w:r w:rsidRPr="00105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5 мм.</w:t>
      </w:r>
    </w:p>
    <w:p w14:paraId="456F5193" w14:textId="77777777" w:rsidR="001A49CB" w:rsidRPr="00105280" w:rsidRDefault="001A49CB" w:rsidP="001A49C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5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Предусмотрена точка стоп.</w:t>
      </w:r>
    </w:p>
    <w:p w14:paraId="5A993D28" w14:textId="77777777" w:rsidR="001A49CB" w:rsidRPr="00105280" w:rsidRDefault="001A49CB" w:rsidP="001A49C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5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Привести в порядок рабочее место.</w:t>
      </w:r>
    </w:p>
    <w:p w14:paraId="6CAFD220" w14:textId="77777777" w:rsidR="001A49CB" w:rsidRPr="0013522D" w:rsidRDefault="001A49CB" w:rsidP="002C2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AB9637" w14:textId="17D3797E" w:rsidR="0013522D" w:rsidRPr="0013522D" w:rsidRDefault="0013522D" w:rsidP="002C2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Модуль </w:t>
      </w:r>
      <w:r w:rsidR="00671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135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Монтаж панно. </w:t>
      </w:r>
    </w:p>
    <w:p w14:paraId="6EAE9D29" w14:textId="77777777" w:rsidR="0013522D" w:rsidRPr="0013522D" w:rsidRDefault="0013522D" w:rsidP="002C2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 на выполнение задания: 1 ч.</w:t>
      </w:r>
    </w:p>
    <w:p w14:paraId="0FAE736C" w14:textId="77777777" w:rsidR="00672EDB" w:rsidRPr="0013522D" w:rsidRDefault="00672EDB" w:rsidP="002C2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8EBC25" w14:textId="41AACF52" w:rsidR="00672EDB" w:rsidRPr="009C51C4" w:rsidRDefault="00672EDB" w:rsidP="002C2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выполнении модуля </w:t>
      </w:r>
      <w:r w:rsidR="00671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9C5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ставятся следующие цели:</w:t>
      </w:r>
    </w:p>
    <w:p w14:paraId="7F96EBDF" w14:textId="36BFBEC0" w:rsidR="00672EDB" w:rsidRPr="009C51C4" w:rsidRDefault="00672EDB" w:rsidP="00B113A5">
      <w:pPr>
        <w:pStyle w:val="aff1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51C4">
        <w:rPr>
          <w:rFonts w:ascii="Times New Roman" w:eastAsia="Times New Roman" w:hAnsi="Times New Roman"/>
          <w:bCs/>
          <w:sz w:val="28"/>
          <w:szCs w:val="28"/>
          <w:lang w:eastAsia="ru-RU"/>
        </w:rPr>
        <w:t>Выполнить монтаж панно</w:t>
      </w:r>
      <w:r w:rsidR="005D179A" w:rsidRPr="009C51C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75059A46" w14:textId="0690ED50" w:rsidR="005D179A" w:rsidRPr="009C51C4" w:rsidRDefault="005D179A" w:rsidP="00B113A5">
      <w:pPr>
        <w:pStyle w:val="aff1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51C4">
        <w:rPr>
          <w:rFonts w:ascii="Times New Roman" w:eastAsia="Times New Roman" w:hAnsi="Times New Roman"/>
          <w:bCs/>
          <w:sz w:val="28"/>
          <w:szCs w:val="28"/>
          <w:lang w:eastAsia="ru-RU"/>
        </w:rPr>
        <w:t>Зашлифовать ножк</w:t>
      </w:r>
      <w:r w:rsidR="002D7FD7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9C51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 тарелк</w:t>
      </w:r>
      <w:r w:rsidR="002D7FD7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9C51C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5BE3CE09" w14:textId="77777777" w:rsidR="00672EDB" w:rsidRPr="005512D7" w:rsidRDefault="00672EDB" w:rsidP="002C26DC">
      <w:pPr>
        <w:pStyle w:val="aff1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D640B35" w14:textId="475747F5" w:rsidR="00672EDB" w:rsidRPr="0013522D" w:rsidRDefault="00672EDB" w:rsidP="002C2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выполнении модуля </w:t>
      </w:r>
      <w:r w:rsidR="00671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551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ставятся следующие задачи:</w:t>
      </w:r>
    </w:p>
    <w:p w14:paraId="120EC53A" w14:textId="712DB268" w:rsidR="00672EDB" w:rsidRPr="009C51C4" w:rsidRDefault="00672EDB" w:rsidP="00B113A5">
      <w:pPr>
        <w:pStyle w:val="aff1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522D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Достать из </w:t>
      </w:r>
      <w:r w:rsidRPr="009C51C4">
        <w:rPr>
          <w:rFonts w:ascii="Times New Roman" w:eastAsia="Times New Roman" w:hAnsi="Times New Roman"/>
          <w:sz w:val="28"/>
          <w:szCs w:val="28"/>
          <w:lang w:eastAsia="ru-RU"/>
        </w:rPr>
        <w:t>печи панно тарелк</w:t>
      </w:r>
      <w:r w:rsidR="002D7FD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C51C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3E493FC" w14:textId="028741DF" w:rsidR="00672EDB" w:rsidRPr="009C51C4" w:rsidRDefault="00672EDB" w:rsidP="00B113A5">
      <w:pPr>
        <w:pStyle w:val="aff1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51C4">
        <w:rPr>
          <w:rFonts w:ascii="Times New Roman" w:eastAsia="Times New Roman" w:hAnsi="Times New Roman"/>
          <w:sz w:val="28"/>
          <w:szCs w:val="28"/>
          <w:lang w:eastAsia="ru-RU"/>
        </w:rPr>
        <w:t>Смонтировать панно на основание с разметкой.</w:t>
      </w:r>
    </w:p>
    <w:p w14:paraId="230BF116" w14:textId="1623B89F" w:rsidR="005D179A" w:rsidRPr="009C51C4" w:rsidRDefault="005D179A" w:rsidP="00B113A5">
      <w:pPr>
        <w:pStyle w:val="aff1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51C4">
        <w:rPr>
          <w:rFonts w:ascii="Times New Roman" w:eastAsia="Times New Roman" w:hAnsi="Times New Roman"/>
          <w:sz w:val="28"/>
          <w:szCs w:val="28"/>
          <w:lang w:eastAsia="ru-RU"/>
        </w:rPr>
        <w:t>Зашлифовать ножк</w:t>
      </w:r>
      <w:r w:rsidR="002D7FD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C51C4">
        <w:rPr>
          <w:rFonts w:ascii="Times New Roman" w:eastAsia="Times New Roman" w:hAnsi="Times New Roman"/>
          <w:sz w:val="28"/>
          <w:szCs w:val="28"/>
          <w:lang w:eastAsia="ru-RU"/>
        </w:rPr>
        <w:t xml:space="preserve"> у тарелк</w:t>
      </w:r>
      <w:r w:rsidR="002D7FD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C51C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A26C20B" w14:textId="28A7BAAA" w:rsidR="0013522D" w:rsidRPr="0013522D" w:rsidRDefault="0013522D" w:rsidP="002C2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EEEC92" w14:textId="6399D8C9" w:rsidR="0013522D" w:rsidRPr="0013522D" w:rsidRDefault="0013522D" w:rsidP="002C2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разметки для панно: </w:t>
      </w:r>
      <w:r w:rsidR="006A321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3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х </w:t>
      </w:r>
      <w:r w:rsidR="006A321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3522D">
        <w:rPr>
          <w:rFonts w:ascii="Times New Roman" w:eastAsia="Times New Roman" w:hAnsi="Times New Roman" w:cs="Times New Roman"/>
          <w:sz w:val="28"/>
          <w:szCs w:val="28"/>
          <w:lang w:eastAsia="ru-RU"/>
        </w:rPr>
        <w:t>0 мм.</w:t>
      </w:r>
    </w:p>
    <w:p w14:paraId="17F68F4F" w14:textId="7594CFFA" w:rsidR="0013522D" w:rsidRPr="0013522D" w:rsidRDefault="0013522D" w:rsidP="002C2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Ширина меж плиточного шва: </w:t>
      </w:r>
      <w:r w:rsidR="00D94267" w:rsidRPr="00D94267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3</w:t>
      </w:r>
      <w:r w:rsidRPr="0013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мм.</w:t>
      </w:r>
    </w:p>
    <w:p w14:paraId="331E75E3" w14:textId="1CC28136" w:rsidR="0013522D" w:rsidRPr="0013522D" w:rsidRDefault="0013522D" w:rsidP="002C2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22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Плитка монтируется на специальное основание с разметкой.</w:t>
      </w:r>
      <w:r w:rsidR="00150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2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панно с элементами и швами должен совпасть с разметкой.</w:t>
      </w:r>
      <w:r w:rsidR="00150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2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 производится с помощью специального клея.</w:t>
      </w:r>
      <w:r w:rsidR="00150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2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Равномерно нанести клей на заготовку.</w:t>
      </w:r>
    </w:p>
    <w:p w14:paraId="5733697A" w14:textId="79465DC0" w:rsidR="0013522D" w:rsidRPr="0013522D" w:rsidRDefault="0013522D" w:rsidP="002C2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2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Вдавить плитку в клей легким нажатием, соблюдая горизонталь поверхности панно. Для соблюдения одинаковой ширины швов использовать распорки.</w:t>
      </w:r>
      <w:r w:rsidR="00150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2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выравнивание плитки по горизонтали и вертикали.</w:t>
      </w:r>
    </w:p>
    <w:p w14:paraId="6A6251F2" w14:textId="32BEEEC9" w:rsidR="0013522D" w:rsidRPr="009C51C4" w:rsidRDefault="0013522D" w:rsidP="002C2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Приготовить затирку: для приготовления смеси берут отмеренное количество чистой воды с температурой от +15 до +20°C из расчета 30-32 грамма воды на 100 грамм сухой смеси. Сухую смесь постепенно добавляют в воду при перемешивании, добиваясь получения однородной массы без комков. Затем выдерживают технологическую паузу около 5 минут для созревания смеси и перемешивают еще раз. Смесь, готовая к применению, должна быть израсходована в течение 2 часов с момента приготовления. Передозировка воды приводит к ухудшению технических характеристик затирки! Швы заполняют затиркой при помощи резинового шпателя, собирая излишки с поверхности диагональными движениями. Примерно через 15 минут поверхность облицовки аккуратно протирают влажной, </w:t>
      </w:r>
      <w:r w:rsidRPr="009C5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хорошо отжатой, часто споласкиваемой губкой. Произвести затирку швов.</w:t>
      </w:r>
    </w:p>
    <w:p w14:paraId="29EA029B" w14:textId="2B737A92" w:rsidR="0013522D" w:rsidRPr="006D474B" w:rsidRDefault="006D474B" w:rsidP="002C26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рабочее место в порядок.</w:t>
      </w:r>
    </w:p>
    <w:p w14:paraId="650AC2E6" w14:textId="77777777" w:rsidR="00671F57" w:rsidRPr="00105280" w:rsidRDefault="00671F57" w:rsidP="002C26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5E375D5" w14:textId="77777777" w:rsidR="00105280" w:rsidRPr="00105280" w:rsidRDefault="00105280" w:rsidP="002C26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5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Представление результатов работы</w:t>
      </w:r>
    </w:p>
    <w:p w14:paraId="022C2AA6" w14:textId="77777777" w:rsidR="00105280" w:rsidRPr="00105280" w:rsidRDefault="00105280" w:rsidP="002C26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052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Демонстрация готовых изделий:</w:t>
      </w:r>
    </w:p>
    <w:p w14:paraId="736CD39B" w14:textId="1D502CFF" w:rsidR="00105280" w:rsidRPr="00105280" w:rsidRDefault="00105280" w:rsidP="00B113A5">
      <w:pPr>
        <w:widowControl w:val="0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052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тарелк</w:t>
      </w:r>
      <w:r w:rsidR="00D914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1052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находятся на гипсовых линзах в сушильном шкафу. Демонстрация приготовленного шликера и корректная подпись емкости. Емкость со шликером находится на рабочем столе. </w:t>
      </w:r>
    </w:p>
    <w:p w14:paraId="30FECF15" w14:textId="77777777" w:rsidR="00105280" w:rsidRPr="00105280" w:rsidRDefault="00105280" w:rsidP="00B113A5">
      <w:pPr>
        <w:widowControl w:val="0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052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панно находится на гипсокартонной подставке лицевой сторон вверх, внутри сушильного шкафа. Панно накрыто сверху гипсокартонной подставкой</w:t>
      </w:r>
      <w:r w:rsidRPr="001052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и кирпичами для пресса.</w:t>
      </w:r>
    </w:p>
    <w:p w14:paraId="3A5B2714" w14:textId="77777777" w:rsidR="00105280" w:rsidRPr="00105280" w:rsidRDefault="00105280" w:rsidP="00B113A5">
      <w:pPr>
        <w:widowControl w:val="0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052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цилиндр находится на планшайбе гончарного круга в несрезанном состоянии.</w:t>
      </w:r>
    </w:p>
    <w:p w14:paraId="55F70AEC" w14:textId="765C0F54" w:rsidR="00105280" w:rsidRPr="00105280" w:rsidRDefault="00105280" w:rsidP="00B113A5">
      <w:pPr>
        <w:widowControl w:val="0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052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цилиндры находятся на деревянном поддоне. </w:t>
      </w:r>
      <w:r w:rsidR="002D7FD7" w:rsidRPr="002D7FD7">
        <w:rPr>
          <w:rFonts w:ascii="Times New Roman" w:eastAsia="Times New Roman" w:hAnsi="Times New Roman" w:cs="Times New Roman"/>
          <w:bCs/>
          <w:iCs/>
          <w:sz w:val="28"/>
          <w:szCs w:val="28"/>
          <w:highlight w:val="green"/>
          <w:lang w:eastAsia="ru-RU"/>
        </w:rPr>
        <w:t>2</w:t>
      </w:r>
      <w:r w:rsidRPr="001052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лучших цилиндров, отобранных участником, стоят в ряд. </w:t>
      </w:r>
      <w:r w:rsidR="002D7F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Pr="001052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отбракованных цилиндра стоят во втором ряду. </w:t>
      </w:r>
    </w:p>
    <w:p w14:paraId="016AE5B7" w14:textId="0B588921" w:rsidR="00105280" w:rsidRPr="00105280" w:rsidRDefault="00105280" w:rsidP="002C26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052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Демонстрация чертежа выданного образца</w:t>
      </w:r>
      <w:r w:rsidR="002D7F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D7FD7" w:rsidRPr="002D7FD7">
        <w:rPr>
          <w:rFonts w:ascii="Times New Roman" w:eastAsia="Times New Roman" w:hAnsi="Times New Roman" w:cs="Times New Roman"/>
          <w:bCs/>
          <w:iCs/>
          <w:sz w:val="28"/>
          <w:szCs w:val="28"/>
          <w:highlight w:val="green"/>
          <w:lang w:eastAsia="ru-RU"/>
        </w:rPr>
        <w:t xml:space="preserve">и чертежа оригинального образца изделия </w:t>
      </w:r>
      <w:r w:rsidRPr="002D7FD7">
        <w:rPr>
          <w:rFonts w:ascii="Times New Roman" w:eastAsia="Times New Roman" w:hAnsi="Times New Roman" w:cs="Times New Roman"/>
          <w:bCs/>
          <w:iCs/>
          <w:sz w:val="28"/>
          <w:szCs w:val="28"/>
          <w:highlight w:val="green"/>
          <w:lang w:eastAsia="ru-RU"/>
        </w:rPr>
        <w:t>наход</w:t>
      </w:r>
      <w:r w:rsidR="002D7FD7" w:rsidRPr="002D7FD7">
        <w:rPr>
          <w:rFonts w:ascii="Times New Roman" w:eastAsia="Times New Roman" w:hAnsi="Times New Roman" w:cs="Times New Roman"/>
          <w:bCs/>
          <w:iCs/>
          <w:sz w:val="28"/>
          <w:szCs w:val="28"/>
          <w:highlight w:val="green"/>
          <w:lang w:eastAsia="ru-RU"/>
        </w:rPr>
        <w:t>я</w:t>
      </w:r>
      <w:r w:rsidRPr="002D7FD7">
        <w:rPr>
          <w:rFonts w:ascii="Times New Roman" w:eastAsia="Times New Roman" w:hAnsi="Times New Roman" w:cs="Times New Roman"/>
          <w:bCs/>
          <w:iCs/>
          <w:sz w:val="28"/>
          <w:szCs w:val="28"/>
          <w:highlight w:val="green"/>
          <w:lang w:eastAsia="ru-RU"/>
        </w:rPr>
        <w:t>тся на рабочем столе.</w:t>
      </w:r>
    </w:p>
    <w:p w14:paraId="28B6497F" w14:textId="1B669E00" w:rsidR="00D17132" w:rsidRPr="00D17132" w:rsidRDefault="0060658F" w:rsidP="002C26DC">
      <w:pPr>
        <w:pStyle w:val="2"/>
        <w:spacing w:after="0" w:line="240" w:lineRule="auto"/>
        <w:ind w:firstLine="709"/>
        <w:jc w:val="center"/>
        <w:rPr>
          <w:rFonts w:ascii="Times New Roman" w:hAnsi="Times New Roman"/>
          <w:lang w:val="ru-RU"/>
        </w:rPr>
      </w:pPr>
      <w:bookmarkStart w:id="25" w:name="_Toc78885643"/>
      <w:bookmarkStart w:id="26" w:name="_Toc124422971"/>
      <w:r>
        <w:rPr>
          <w:rFonts w:ascii="Times New Roman" w:hAnsi="Times New Roman"/>
          <w:iCs/>
          <w:sz w:val="24"/>
          <w:lang w:val="ru-RU"/>
        </w:rPr>
        <w:t xml:space="preserve">2. </w:t>
      </w:r>
      <w:r w:rsidR="00D17132" w:rsidRPr="007604F9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r w:rsidR="00D17132" w:rsidRPr="003732A7">
        <w:rPr>
          <w:rFonts w:ascii="Times New Roman" w:hAnsi="Times New Roman"/>
          <w:i/>
          <w:color w:val="000000"/>
          <w:vertAlign w:val="superscript"/>
        </w:rPr>
        <w:footnoteReference w:id="2"/>
      </w:r>
      <w:bookmarkEnd w:id="25"/>
      <w:bookmarkEnd w:id="26"/>
    </w:p>
    <w:p w14:paraId="6AD0F918" w14:textId="6C348DA4" w:rsidR="00EA30C6" w:rsidRPr="00690A69" w:rsidRDefault="00FE3601" w:rsidP="002C2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A69">
        <w:rPr>
          <w:rFonts w:ascii="Times New Roman" w:eastAsia="Times New Roman" w:hAnsi="Times New Roman" w:cs="Times New Roman"/>
          <w:sz w:val="28"/>
          <w:szCs w:val="28"/>
        </w:rPr>
        <w:t>Специальные правила компетенции отсутствуют.</w:t>
      </w:r>
    </w:p>
    <w:p w14:paraId="372ABD6C" w14:textId="77777777" w:rsidR="00FE3601" w:rsidRPr="00690A69" w:rsidRDefault="00FE3601" w:rsidP="002C26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45CDCAC" w14:textId="3300886E" w:rsidR="00E15F2A" w:rsidRPr="00690A69" w:rsidRDefault="00A11569" w:rsidP="002C26DC">
      <w:pPr>
        <w:pStyle w:val="-2"/>
        <w:spacing w:before="0" w:after="0" w:line="240" w:lineRule="auto"/>
        <w:ind w:firstLine="709"/>
        <w:jc w:val="both"/>
        <w:rPr>
          <w:rFonts w:ascii="Times New Roman" w:hAnsi="Times New Roman"/>
          <w:szCs w:val="28"/>
        </w:rPr>
      </w:pPr>
      <w:bookmarkStart w:id="27" w:name="_Toc78885659"/>
      <w:bookmarkStart w:id="28" w:name="_Toc124422972"/>
      <w:r w:rsidRPr="00690A69">
        <w:rPr>
          <w:rFonts w:ascii="Times New Roman" w:hAnsi="Times New Roman"/>
          <w:color w:val="000000"/>
          <w:szCs w:val="28"/>
        </w:rPr>
        <w:t>2</w:t>
      </w:r>
      <w:r w:rsidR="00FB022D" w:rsidRPr="00690A69">
        <w:rPr>
          <w:rFonts w:ascii="Times New Roman" w:hAnsi="Times New Roman"/>
          <w:color w:val="000000"/>
          <w:szCs w:val="28"/>
        </w:rPr>
        <w:t>.</w:t>
      </w:r>
      <w:r w:rsidRPr="00690A69">
        <w:rPr>
          <w:rFonts w:ascii="Times New Roman" w:hAnsi="Times New Roman"/>
          <w:color w:val="000000"/>
          <w:szCs w:val="28"/>
        </w:rPr>
        <w:t>1</w:t>
      </w:r>
      <w:r w:rsidR="00FB022D" w:rsidRPr="00690A69">
        <w:rPr>
          <w:rFonts w:ascii="Times New Roman" w:hAnsi="Times New Roman"/>
          <w:color w:val="000000"/>
          <w:szCs w:val="28"/>
        </w:rPr>
        <w:t xml:space="preserve">. </w:t>
      </w:r>
      <w:bookmarkEnd w:id="27"/>
      <w:r w:rsidRPr="00690A69"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28"/>
    </w:p>
    <w:p w14:paraId="1CB61AAF" w14:textId="761A8833" w:rsidR="00E15F2A" w:rsidRPr="00690A69" w:rsidRDefault="00FE3601" w:rsidP="002C2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A69">
        <w:rPr>
          <w:rFonts w:ascii="Times New Roman" w:eastAsia="Times New Roman" w:hAnsi="Times New Roman" w:cs="Times New Roman"/>
          <w:sz w:val="28"/>
          <w:szCs w:val="28"/>
        </w:rPr>
        <w:t>Тулбокс нулевой.</w:t>
      </w:r>
    </w:p>
    <w:p w14:paraId="112A6605" w14:textId="73692741" w:rsidR="00E15F2A" w:rsidRPr="00690A69" w:rsidRDefault="00A11569" w:rsidP="002C26DC">
      <w:pPr>
        <w:pStyle w:val="3"/>
        <w:spacing w:line="240" w:lineRule="auto"/>
        <w:ind w:firstLine="709"/>
        <w:rPr>
          <w:rFonts w:ascii="Times New Roman" w:hAnsi="Times New Roman" w:cs="Times New Roman"/>
          <w:bCs w:val="0"/>
          <w:iCs/>
          <w:sz w:val="28"/>
          <w:szCs w:val="28"/>
          <w:lang w:val="ru-RU"/>
        </w:rPr>
      </w:pPr>
      <w:bookmarkStart w:id="29" w:name="_Toc78885660"/>
      <w:r w:rsidRPr="00690A69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>2</w:t>
      </w:r>
      <w:r w:rsidR="00FB022D" w:rsidRPr="00690A69">
        <w:rPr>
          <w:rFonts w:ascii="Times New Roman" w:hAnsi="Times New Roman" w:cs="Times New Roman"/>
          <w:iCs/>
          <w:sz w:val="28"/>
          <w:szCs w:val="28"/>
          <w:lang w:val="ru-RU"/>
        </w:rPr>
        <w:t>.2.</w:t>
      </w:r>
      <w:r w:rsidR="00FB022D" w:rsidRPr="00690A69">
        <w:rPr>
          <w:rFonts w:ascii="Times New Roman" w:hAnsi="Times New Roman" w:cs="Times New Roman"/>
          <w:b w:val="0"/>
          <w:i/>
          <w:iCs/>
          <w:sz w:val="28"/>
          <w:szCs w:val="28"/>
          <w:lang w:val="ru-RU"/>
        </w:rPr>
        <w:t xml:space="preserve"> </w:t>
      </w:r>
      <w:r w:rsidR="00E15F2A" w:rsidRPr="00690A69">
        <w:rPr>
          <w:rFonts w:ascii="Times New Roman" w:hAnsi="Times New Roman" w:cs="Times New Roman"/>
          <w:iCs/>
          <w:sz w:val="28"/>
          <w:szCs w:val="28"/>
          <w:lang w:val="ru-RU"/>
        </w:rPr>
        <w:t>Материалы, оборудование и инструменты, запрещенные на площадке</w:t>
      </w:r>
      <w:bookmarkEnd w:id="29"/>
    </w:p>
    <w:p w14:paraId="27DA5913" w14:textId="77777777" w:rsidR="00FE3601" w:rsidRPr="00690A69" w:rsidRDefault="00FE3601" w:rsidP="002C2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A69">
        <w:rPr>
          <w:rFonts w:ascii="Times New Roman" w:eastAsia="Times New Roman" w:hAnsi="Times New Roman" w:cs="Times New Roman"/>
          <w:sz w:val="28"/>
          <w:szCs w:val="28"/>
        </w:rPr>
        <w:t xml:space="preserve">Материалы и оборудование, имеющиеся при себе у участников, необходимо предъявить Экспертам. </w:t>
      </w:r>
    </w:p>
    <w:p w14:paraId="538D3EE9" w14:textId="7E97F156" w:rsidR="00E15F2A" w:rsidRPr="003732A7" w:rsidRDefault="00FE3601" w:rsidP="002C2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A69">
        <w:rPr>
          <w:rFonts w:ascii="Times New Roman" w:eastAsia="Times New Roman" w:hAnsi="Times New Roman" w:cs="Times New Roman"/>
          <w:sz w:val="28"/>
          <w:szCs w:val="28"/>
        </w:rPr>
        <w:t>Главный эксперт имеет право запретить использование следующих предметов: мобильный телефон</w:t>
      </w:r>
      <w:r w:rsidRPr="00FE3601">
        <w:rPr>
          <w:rFonts w:ascii="Times New Roman" w:eastAsia="Times New Roman" w:hAnsi="Times New Roman" w:cs="Times New Roman"/>
          <w:sz w:val="28"/>
          <w:szCs w:val="28"/>
        </w:rPr>
        <w:t>, наушники, фото, видео камеры и другие устройства, которые не соответствуют правилам конкурса, дают несправедливое преимущество участнику и/или нарушают требования техники безопасности.</w:t>
      </w:r>
    </w:p>
    <w:p w14:paraId="03196394" w14:textId="5B970BBB" w:rsidR="00B37579" w:rsidRDefault="00A11569" w:rsidP="002C26DC">
      <w:pPr>
        <w:pStyle w:val="-1"/>
        <w:spacing w:after="0" w:line="240" w:lineRule="auto"/>
        <w:ind w:firstLine="709"/>
        <w:jc w:val="center"/>
        <w:rPr>
          <w:rFonts w:ascii="Times New Roman" w:hAnsi="Times New Roman"/>
          <w:caps w:val="0"/>
          <w:color w:val="auto"/>
          <w:sz w:val="28"/>
          <w:szCs w:val="28"/>
        </w:rPr>
      </w:pPr>
      <w:bookmarkStart w:id="30" w:name="_Toc124422973"/>
      <w:r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="00E75567"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30"/>
    </w:p>
    <w:p w14:paraId="4A62EE94" w14:textId="2AB3F6F2" w:rsidR="00215432" w:rsidRPr="00215432" w:rsidRDefault="00215432" w:rsidP="002C2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43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01C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432">
        <w:rPr>
          <w:rFonts w:ascii="Times New Roman" w:hAnsi="Times New Roman" w:cs="Times New Roman"/>
          <w:sz w:val="28"/>
          <w:szCs w:val="28"/>
        </w:rPr>
        <w:t>Эскиз панно.</w:t>
      </w:r>
    </w:p>
    <w:p w14:paraId="506770A4" w14:textId="39A594AE" w:rsidR="00215432" w:rsidRPr="00215432" w:rsidRDefault="00215432" w:rsidP="002C2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43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01CB5">
        <w:rPr>
          <w:rFonts w:ascii="Times New Roman" w:hAnsi="Times New Roman" w:cs="Times New Roman"/>
          <w:sz w:val="28"/>
          <w:szCs w:val="28"/>
        </w:rPr>
        <w:t>2</w:t>
      </w:r>
      <w:r w:rsidRPr="00215432">
        <w:rPr>
          <w:rFonts w:ascii="Times New Roman" w:hAnsi="Times New Roman" w:cs="Times New Roman"/>
          <w:sz w:val="28"/>
          <w:szCs w:val="28"/>
        </w:rPr>
        <w:t xml:space="preserve"> </w:t>
      </w:r>
      <w:r w:rsidR="002E0B02" w:rsidRPr="00215432">
        <w:rPr>
          <w:rFonts w:ascii="Times New Roman" w:hAnsi="Times New Roman" w:cs="Times New Roman"/>
          <w:sz w:val="28"/>
          <w:szCs w:val="28"/>
        </w:rPr>
        <w:t>Графики обжига</w:t>
      </w:r>
    </w:p>
    <w:p w14:paraId="2B592B5B" w14:textId="604B3F5D" w:rsidR="00215432" w:rsidRPr="00215432" w:rsidRDefault="00215432" w:rsidP="002C2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43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01CB5">
        <w:rPr>
          <w:rFonts w:ascii="Times New Roman" w:hAnsi="Times New Roman" w:cs="Times New Roman"/>
          <w:sz w:val="28"/>
          <w:szCs w:val="28"/>
        </w:rPr>
        <w:t>3</w:t>
      </w:r>
      <w:r w:rsidRPr="00215432">
        <w:rPr>
          <w:rFonts w:ascii="Times New Roman" w:hAnsi="Times New Roman" w:cs="Times New Roman"/>
          <w:sz w:val="28"/>
          <w:szCs w:val="28"/>
        </w:rPr>
        <w:t xml:space="preserve"> Инструкция по программированию сушильного шкафа. Графики сушки.</w:t>
      </w:r>
    </w:p>
    <w:p w14:paraId="4ADC2394" w14:textId="2CB190E1" w:rsidR="00215432" w:rsidRDefault="00215432" w:rsidP="002C2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43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01CB5">
        <w:rPr>
          <w:rFonts w:ascii="Times New Roman" w:hAnsi="Times New Roman" w:cs="Times New Roman"/>
          <w:sz w:val="28"/>
          <w:szCs w:val="28"/>
        </w:rPr>
        <w:t>4</w:t>
      </w:r>
      <w:r w:rsidRPr="00215432">
        <w:rPr>
          <w:rFonts w:ascii="Times New Roman" w:hAnsi="Times New Roman" w:cs="Times New Roman"/>
          <w:sz w:val="28"/>
          <w:szCs w:val="28"/>
        </w:rPr>
        <w:t xml:space="preserve"> Инструкция по программированию печи.</w:t>
      </w:r>
    </w:p>
    <w:p w14:paraId="08CB65A4" w14:textId="7DD70A11" w:rsidR="00D41269" w:rsidRDefault="009A5863" w:rsidP="003C0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i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№5 </w:t>
      </w:r>
      <w:r w:rsidR="002E0B02">
        <w:rPr>
          <w:rFonts w:ascii="Times New Roman" w:hAnsi="Times New Roman" w:cs="Times New Roman"/>
          <w:sz w:val="28"/>
          <w:szCs w:val="28"/>
        </w:rPr>
        <w:t>Эскиз панно. Декорирование.</w:t>
      </w:r>
    </w:p>
    <w:p w14:paraId="22D3452D" w14:textId="77777777" w:rsidR="004A1592" w:rsidRDefault="004A1592" w:rsidP="002C26DC">
      <w:pPr>
        <w:pStyle w:val="-2"/>
        <w:spacing w:before="0" w:after="0" w:line="240" w:lineRule="auto"/>
        <w:jc w:val="both"/>
        <w:rPr>
          <w:rFonts w:ascii="Times New Roman" w:eastAsia="Arial Unicode MS" w:hAnsi="Times New Roman"/>
          <w:i/>
          <w:szCs w:val="28"/>
        </w:rPr>
        <w:sectPr w:rsidR="004A1592" w:rsidSect="00B1360B">
          <w:headerReference w:type="default" r:id="rId26"/>
          <w:footerReference w:type="default" r:id="rId27"/>
          <w:pgSz w:w="11906" w:h="16838"/>
          <w:pgMar w:top="1134" w:right="849" w:bottom="1134" w:left="1418" w:header="624" w:footer="170" w:gutter="0"/>
          <w:pgNumType w:start="0"/>
          <w:cols w:space="708"/>
          <w:titlePg/>
          <w:docGrid w:linePitch="360"/>
        </w:sectPr>
      </w:pPr>
      <w:r>
        <w:rPr>
          <w:rFonts w:ascii="Times New Roman" w:eastAsia="Arial Unicode MS" w:hAnsi="Times New Roman"/>
          <w:i/>
          <w:szCs w:val="28"/>
        </w:rPr>
        <w:br w:type="page"/>
      </w:r>
    </w:p>
    <w:p w14:paraId="7018FA50" w14:textId="4135432D" w:rsidR="005242C6" w:rsidRPr="005242C6" w:rsidRDefault="004A1592" w:rsidP="002C26DC">
      <w:pPr>
        <w:shd w:val="clear" w:color="000000" w:fill="auto"/>
        <w:spacing w:before="31" w:after="120" w:line="240" w:lineRule="auto"/>
        <w:ind w:left="537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242C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630C6B">
        <w:rPr>
          <w:rFonts w:ascii="Times New Roman" w:eastAsia="Calibri" w:hAnsi="Times New Roman" w:cs="Times New Roman"/>
          <w:sz w:val="28"/>
          <w:szCs w:val="28"/>
        </w:rPr>
        <w:t>№1</w:t>
      </w:r>
    </w:p>
    <w:p w14:paraId="4F62D814" w14:textId="4B639FB9" w:rsidR="004A1592" w:rsidRPr="004A1592" w:rsidRDefault="004A1592" w:rsidP="002C26DC">
      <w:pPr>
        <w:shd w:val="clear" w:color="000000" w:fill="auto"/>
        <w:spacing w:before="31" w:after="120" w:line="240" w:lineRule="auto"/>
        <w:ind w:left="537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242C6">
        <w:rPr>
          <w:rFonts w:ascii="Times New Roman" w:eastAsia="Calibri" w:hAnsi="Times New Roman" w:cs="Times New Roman"/>
          <w:sz w:val="28"/>
          <w:szCs w:val="28"/>
        </w:rPr>
        <w:t>Эскиз панно</w:t>
      </w:r>
    </w:p>
    <w:p w14:paraId="3E368056" w14:textId="616784AC" w:rsidR="004A1592" w:rsidRPr="004A1592" w:rsidRDefault="004A1592" w:rsidP="002C26DC">
      <w:pPr>
        <w:shd w:val="clear" w:color="000000" w:fill="auto"/>
        <w:spacing w:after="120" w:line="240" w:lineRule="auto"/>
        <w:rPr>
          <w:rFonts w:ascii="Times New Roman" w:eastAsia="Calibri" w:hAnsi="Times New Roman" w:cs="Times New Roman"/>
          <w:sz w:val="20"/>
        </w:rPr>
      </w:pPr>
    </w:p>
    <w:p w14:paraId="4BE6428D" w14:textId="47F35EBD" w:rsidR="004A1592" w:rsidRPr="004A1592" w:rsidRDefault="0046342C" w:rsidP="002C26DC">
      <w:pPr>
        <w:shd w:val="clear" w:color="000000" w:fill="auto"/>
        <w:spacing w:after="12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46342C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9EE59AD" wp14:editId="2A104002">
            <wp:simplePos x="0" y="0"/>
            <wp:positionH relativeFrom="margin">
              <wp:posOffset>224790</wp:posOffset>
            </wp:positionH>
            <wp:positionV relativeFrom="margin">
              <wp:posOffset>948690</wp:posOffset>
            </wp:positionV>
            <wp:extent cx="5562600" cy="5211445"/>
            <wp:effectExtent l="0" t="0" r="0" b="8255"/>
            <wp:wrapSquare wrapText="bothSides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Studia\Desktop\Алиса\1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4" t="5671" r="16925" b="32239"/>
                    <a:stretch/>
                  </pic:blipFill>
                  <pic:spPr bwMode="auto">
                    <a:xfrm>
                      <a:off x="0" y="0"/>
                      <a:ext cx="5562600" cy="521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723561" w14:textId="5AE7F5A1" w:rsidR="004A1592" w:rsidRPr="004A1592" w:rsidRDefault="004A1592" w:rsidP="002C26DC">
      <w:pPr>
        <w:shd w:val="clear" w:color="000000" w:fill="auto"/>
        <w:spacing w:after="120" w:line="240" w:lineRule="auto"/>
        <w:rPr>
          <w:rFonts w:ascii="Times New Roman" w:eastAsia="Calibri" w:hAnsi="Times New Roman" w:cs="Times New Roman"/>
          <w:sz w:val="20"/>
        </w:rPr>
      </w:pPr>
    </w:p>
    <w:p w14:paraId="7676B3CF" w14:textId="62FE6E73" w:rsidR="004A1592" w:rsidRPr="004A1592" w:rsidRDefault="004A1592" w:rsidP="002C26DC">
      <w:pPr>
        <w:shd w:val="clear" w:color="000000" w:fill="auto"/>
        <w:spacing w:after="120" w:line="240" w:lineRule="auto"/>
        <w:rPr>
          <w:rFonts w:ascii="Times New Roman" w:eastAsia="Calibri" w:hAnsi="Times New Roman" w:cs="Times New Roman"/>
          <w:sz w:val="20"/>
        </w:rPr>
      </w:pPr>
    </w:p>
    <w:p w14:paraId="3E25EF46" w14:textId="2122C1C6" w:rsidR="00D914F9" w:rsidRDefault="00D914F9" w:rsidP="002C26DC">
      <w:pPr>
        <w:shd w:val="clear" w:color="000000" w:fill="auto"/>
        <w:spacing w:after="120" w:line="240" w:lineRule="auto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</w:p>
    <w:p w14:paraId="1FF2ADE7" w14:textId="3383C184" w:rsidR="003C0FCE" w:rsidRDefault="003C0FCE" w:rsidP="002C26DC">
      <w:pPr>
        <w:shd w:val="clear" w:color="000000" w:fill="auto"/>
        <w:spacing w:after="120" w:line="240" w:lineRule="auto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</w:p>
    <w:p w14:paraId="42DD09C7" w14:textId="566B1332" w:rsidR="004A1592" w:rsidRPr="004A1592" w:rsidRDefault="004A1592" w:rsidP="002C26DC">
      <w:pPr>
        <w:shd w:val="clear" w:color="000000" w:fill="auto"/>
        <w:spacing w:after="120" w:line="240" w:lineRule="auto"/>
        <w:rPr>
          <w:rFonts w:ascii="Times New Roman" w:eastAsia="Calibri" w:hAnsi="Times New Roman" w:cs="Times New Roman"/>
          <w:sz w:val="20"/>
        </w:rPr>
      </w:pPr>
    </w:p>
    <w:p w14:paraId="34CD019E" w14:textId="0ECF4D8E" w:rsidR="004A1592" w:rsidRPr="004A1592" w:rsidRDefault="004A1592" w:rsidP="002C26DC">
      <w:pPr>
        <w:shd w:val="clear" w:color="000000" w:fill="auto"/>
        <w:spacing w:before="229" w:after="120" w:line="240" w:lineRule="auto"/>
        <w:ind w:left="112" w:firstLine="708"/>
        <w:rPr>
          <w:rFonts w:ascii="Times New Roman" w:eastAsia="Calibri" w:hAnsi="Times New Roman" w:cs="Times New Roman"/>
          <w:sz w:val="28"/>
          <w:szCs w:val="28"/>
        </w:rPr>
      </w:pPr>
      <w:r w:rsidRPr="004A1592">
        <w:rPr>
          <w:rFonts w:ascii="Times New Roman" w:eastAsia="Calibri" w:hAnsi="Times New Roman" w:cs="Times New Roman"/>
          <w:b/>
          <w:sz w:val="28"/>
          <w:szCs w:val="28"/>
        </w:rPr>
        <w:t xml:space="preserve">Примечание. </w:t>
      </w:r>
      <w:r w:rsidRPr="004A1592">
        <w:rPr>
          <w:rFonts w:ascii="Times New Roman" w:eastAsia="Calibri" w:hAnsi="Times New Roman" w:cs="Times New Roman"/>
          <w:sz w:val="28"/>
          <w:szCs w:val="28"/>
        </w:rPr>
        <w:t>Эскиз приведен для примера и будет изменен.</w:t>
      </w:r>
    </w:p>
    <w:p w14:paraId="7F29A8E5" w14:textId="598EB9FF" w:rsidR="003C0FCE" w:rsidRDefault="004A1592" w:rsidP="003C0FCE">
      <w:pPr>
        <w:shd w:val="clear" w:color="000000" w:fill="auto"/>
        <w:spacing w:before="1" w:after="120" w:line="240" w:lineRule="auto"/>
        <w:ind w:left="112" w:firstLine="708"/>
        <w:rPr>
          <w:rFonts w:ascii="Times New Roman" w:eastAsia="Calibri" w:hAnsi="Times New Roman" w:cs="Times New Roman"/>
          <w:sz w:val="28"/>
          <w:szCs w:val="28"/>
        </w:rPr>
      </w:pPr>
      <w:r w:rsidRPr="004A1592">
        <w:rPr>
          <w:rFonts w:ascii="Times New Roman" w:eastAsia="Calibri" w:hAnsi="Times New Roman" w:cs="Times New Roman"/>
          <w:sz w:val="28"/>
          <w:szCs w:val="28"/>
        </w:rPr>
        <w:t>Цель: показать примерную геометрию плиток.</w:t>
      </w:r>
      <w:r w:rsidR="003C0FCE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1B0F3177" w14:textId="77777777" w:rsidR="003C0FCE" w:rsidRDefault="003C0FCE" w:rsidP="003C0FCE">
      <w:pPr>
        <w:shd w:val="clear" w:color="000000" w:fill="auto"/>
        <w:spacing w:before="1" w:after="120" w:line="240" w:lineRule="auto"/>
        <w:ind w:left="112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3C0FCE" w:rsidSect="00B1360B">
          <w:pgSz w:w="11906" w:h="16838"/>
          <w:pgMar w:top="1134" w:right="709" w:bottom="1134" w:left="1134" w:header="284" w:footer="0" w:gutter="0"/>
          <w:cols w:space="720"/>
          <w:formProt w:val="0"/>
          <w:titlePg/>
          <w:docGrid w:linePitch="299"/>
        </w:sectPr>
      </w:pPr>
    </w:p>
    <w:p w14:paraId="53824B18" w14:textId="4887C14B" w:rsidR="00394D6A" w:rsidRDefault="00394D6A" w:rsidP="003C0FCE">
      <w:pPr>
        <w:shd w:val="clear" w:color="000000" w:fill="auto"/>
        <w:spacing w:before="1" w:after="120" w:line="240" w:lineRule="auto"/>
        <w:ind w:left="112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5499068" w14:textId="77777777" w:rsidR="003C0FCE" w:rsidRPr="003C0FCE" w:rsidRDefault="003C0FCE" w:rsidP="003C0F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359CA0" w14:textId="77777777" w:rsidR="003C0FCE" w:rsidRPr="003C0FCE" w:rsidRDefault="003C0FCE" w:rsidP="003C0F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2.</w:t>
      </w:r>
      <w:r w:rsidRPr="003C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 графиков обжига.</w:t>
      </w:r>
    </w:p>
    <w:p w14:paraId="0DC6A4D5" w14:textId="77777777" w:rsidR="003C0FCE" w:rsidRPr="003C0FCE" w:rsidRDefault="003C0FCE" w:rsidP="003C0F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81"/>
        <w:gridCol w:w="2077"/>
        <w:gridCol w:w="2185"/>
        <w:gridCol w:w="1070"/>
        <w:gridCol w:w="1220"/>
        <w:gridCol w:w="1164"/>
        <w:gridCol w:w="1164"/>
        <w:gridCol w:w="1164"/>
        <w:gridCol w:w="685"/>
        <w:gridCol w:w="301"/>
        <w:gridCol w:w="1306"/>
        <w:gridCol w:w="1448"/>
      </w:tblGrid>
      <w:tr w:rsidR="003C0FCE" w:rsidRPr="003C0FCE" w14:paraId="008C4115" w14:textId="77777777" w:rsidTr="00DD1E1E">
        <w:trPr>
          <w:trHeight w:val="300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18AE38DA" w14:textId="77777777" w:rsidR="003C0FCE" w:rsidRPr="003C0FCE" w:rsidRDefault="003C0FCE" w:rsidP="003C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55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C2E2" w14:textId="77777777" w:rsidR="003C0FCE" w:rsidRPr="003C0FCE" w:rsidRDefault="003C0FCE" w:rsidP="003C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Calibri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  <w:t>График обжига 1</w:t>
            </w:r>
          </w:p>
        </w:tc>
      </w:tr>
      <w:tr w:rsidR="003C0FCE" w:rsidRPr="003C0FCE" w14:paraId="45029D1A" w14:textId="77777777" w:rsidTr="003C0FCE">
        <w:trPr>
          <w:trHeight w:val="300"/>
        </w:trPr>
        <w:tc>
          <w:tcPr>
            <w:tcW w:w="450" w:type="pct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000000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1FA9622D" w14:textId="77777777" w:rsidR="003C0FCE" w:rsidRPr="003C0FCE" w:rsidRDefault="003C0FCE" w:rsidP="003C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К. масса</w:t>
            </w:r>
          </w:p>
        </w:tc>
        <w:tc>
          <w:tcPr>
            <w:tcW w:w="677" w:type="pct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000000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40281DE2" w14:textId="77777777" w:rsidR="003C0FCE" w:rsidRPr="003C0FCE" w:rsidRDefault="003C0FCE" w:rsidP="003C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1</w:t>
            </w:r>
            <w:r w:rsidRPr="003C0FC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val="en-US" w:eastAsia="ru-RU"/>
              </w:rPr>
              <w:t>2</w:t>
            </w:r>
            <w:r w:rsidRPr="003C0FC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00-12</w:t>
            </w:r>
            <w:r w:rsidRPr="003C0FC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val="en-US" w:eastAsia="ru-RU"/>
              </w:rPr>
              <w:t>0</w:t>
            </w:r>
            <w:r w:rsidRPr="003C0FC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0</w:t>
            </w:r>
            <w:r w:rsidRPr="003C0FCE">
              <w:rPr>
                <w:rFonts w:ascii="Cambria Math" w:eastAsia="Calibri" w:hAnsi="Cambria Math" w:cs="Cambria Math"/>
                <w:spacing w:val="2"/>
                <w:sz w:val="28"/>
                <w:szCs w:val="28"/>
                <w:lang w:eastAsia="ru-RU"/>
              </w:rPr>
              <w:t>⁰</w:t>
            </w:r>
            <w:r w:rsidRPr="003C0FC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712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5E0F3BA8" w14:textId="77777777" w:rsidR="003C0FCE" w:rsidRPr="003C0FCE" w:rsidRDefault="003C0FCE" w:rsidP="003C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Т</w:t>
            </w:r>
            <w:r w:rsidRPr="003C0FCE">
              <w:rPr>
                <w:rFonts w:ascii="Cambria Math" w:eastAsia="Calibri" w:hAnsi="Cambria Math" w:cs="Cambria Math"/>
                <w:spacing w:val="2"/>
                <w:sz w:val="28"/>
                <w:szCs w:val="28"/>
                <w:lang w:eastAsia="ru-RU"/>
              </w:rPr>
              <w:t>⁰</w:t>
            </w:r>
            <w:r w:rsidRPr="003C0FC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349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E4DFEC"/>
            <w:noWrap/>
            <w:vAlign w:val="center"/>
            <w:hideMark/>
          </w:tcPr>
          <w:p w14:paraId="09708862" w14:textId="77777777" w:rsidR="003C0FCE" w:rsidRPr="003C0FCE" w:rsidRDefault="003C0FCE" w:rsidP="003C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25-100</w:t>
            </w:r>
          </w:p>
        </w:tc>
        <w:tc>
          <w:tcPr>
            <w:tcW w:w="3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E4DFEC"/>
            <w:noWrap/>
            <w:vAlign w:val="center"/>
            <w:hideMark/>
          </w:tcPr>
          <w:p w14:paraId="3D2CBDBE" w14:textId="77777777" w:rsidR="003C0FCE" w:rsidRPr="003C0FCE" w:rsidRDefault="003C0FCE" w:rsidP="003C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100-400</w:t>
            </w:r>
          </w:p>
        </w:tc>
        <w:tc>
          <w:tcPr>
            <w:tcW w:w="379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E4DFEC"/>
            <w:noWrap/>
            <w:vAlign w:val="center"/>
            <w:hideMark/>
          </w:tcPr>
          <w:p w14:paraId="7877E6F4" w14:textId="77777777" w:rsidR="003C0FCE" w:rsidRPr="003C0FCE" w:rsidRDefault="003C0FCE" w:rsidP="003C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400-400</w:t>
            </w:r>
          </w:p>
        </w:tc>
        <w:tc>
          <w:tcPr>
            <w:tcW w:w="379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E4DFEC"/>
            <w:noWrap/>
            <w:vAlign w:val="center"/>
            <w:hideMark/>
          </w:tcPr>
          <w:p w14:paraId="2AE4230A" w14:textId="77777777" w:rsidR="003C0FCE" w:rsidRPr="003C0FCE" w:rsidRDefault="003C0FCE" w:rsidP="003C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400-600</w:t>
            </w:r>
          </w:p>
        </w:tc>
        <w:tc>
          <w:tcPr>
            <w:tcW w:w="379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E4DFEC"/>
            <w:noWrap/>
            <w:vAlign w:val="center"/>
            <w:hideMark/>
          </w:tcPr>
          <w:p w14:paraId="0D210EFA" w14:textId="77777777" w:rsidR="003C0FCE" w:rsidRPr="003C0FCE" w:rsidRDefault="003C0FCE" w:rsidP="003C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600-600</w:t>
            </w:r>
          </w:p>
        </w:tc>
        <w:tc>
          <w:tcPr>
            <w:tcW w:w="379" w:type="pct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E4DFEC"/>
          </w:tcPr>
          <w:p w14:paraId="48484637" w14:textId="77777777" w:rsidR="003C0FCE" w:rsidRPr="003C0FCE" w:rsidRDefault="003C0FCE" w:rsidP="003C0FC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600-800</w:t>
            </w:r>
          </w:p>
        </w:tc>
        <w:tc>
          <w:tcPr>
            <w:tcW w:w="426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E4DFEC"/>
            <w:noWrap/>
            <w:vAlign w:val="center"/>
            <w:hideMark/>
          </w:tcPr>
          <w:p w14:paraId="17BA8B11" w14:textId="77777777" w:rsidR="003C0FCE" w:rsidRPr="003C0FCE" w:rsidRDefault="003C0FCE" w:rsidP="003C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800-1200</w:t>
            </w:r>
          </w:p>
        </w:tc>
        <w:tc>
          <w:tcPr>
            <w:tcW w:w="472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E4DFEC"/>
            <w:noWrap/>
            <w:vAlign w:val="center"/>
            <w:hideMark/>
          </w:tcPr>
          <w:p w14:paraId="6A75D1E8" w14:textId="77777777" w:rsidR="003C0FCE" w:rsidRPr="003C0FCE" w:rsidRDefault="003C0FCE" w:rsidP="003C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1200-1200</w:t>
            </w:r>
          </w:p>
        </w:tc>
      </w:tr>
      <w:tr w:rsidR="003C0FCE" w:rsidRPr="003C0FCE" w14:paraId="1CD9FE92" w14:textId="77777777" w:rsidTr="003C0FCE">
        <w:trPr>
          <w:trHeight w:val="300"/>
        </w:trPr>
        <w:tc>
          <w:tcPr>
            <w:tcW w:w="450" w:type="pct"/>
            <w:vMerge/>
            <w:tcBorders>
              <w:top w:val="single" w:sz="4" w:space="0" w:color="auto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1051D6E6" w14:textId="77777777" w:rsidR="003C0FCE" w:rsidRPr="003C0FCE" w:rsidRDefault="003C0FCE" w:rsidP="003C0FCE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2EADF0F9" w14:textId="77777777" w:rsidR="003C0FCE" w:rsidRPr="003C0FCE" w:rsidRDefault="003C0FCE" w:rsidP="003C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712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62025BDE" w14:textId="77777777" w:rsidR="003C0FCE" w:rsidRPr="003C0FCE" w:rsidRDefault="003C0FCE" w:rsidP="003C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°С/час</w:t>
            </w:r>
          </w:p>
        </w:tc>
        <w:tc>
          <w:tcPr>
            <w:tcW w:w="349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0F8B4492" w14:textId="77777777" w:rsidR="003C0FCE" w:rsidRPr="003C0FCE" w:rsidRDefault="003C0FCE" w:rsidP="003C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6CD23E3F" w14:textId="77777777" w:rsidR="003C0FCE" w:rsidRPr="003C0FCE" w:rsidRDefault="003C0FCE" w:rsidP="003C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79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58AAF357" w14:textId="77777777" w:rsidR="003C0FCE" w:rsidRPr="003C0FCE" w:rsidRDefault="003C0FCE" w:rsidP="003C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31464592" w14:textId="77777777" w:rsidR="003C0FCE" w:rsidRPr="003C0FCE" w:rsidRDefault="003C0FCE" w:rsidP="003C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79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6FE7BA44" w14:textId="77777777" w:rsidR="003C0FCE" w:rsidRPr="003C0FCE" w:rsidRDefault="003C0FCE" w:rsidP="003C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7E1C6CE" w14:textId="77777777" w:rsidR="003C0FCE" w:rsidRPr="003C0FCE" w:rsidRDefault="003C0FCE" w:rsidP="003C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26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1B94894E" w14:textId="77777777" w:rsidR="003C0FCE" w:rsidRPr="003C0FCE" w:rsidRDefault="003C0FCE" w:rsidP="003C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72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2C643F37" w14:textId="77777777" w:rsidR="003C0FCE" w:rsidRPr="003C0FCE" w:rsidRDefault="003C0FCE" w:rsidP="003C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0</w:t>
            </w:r>
          </w:p>
        </w:tc>
      </w:tr>
      <w:tr w:rsidR="003C0FCE" w:rsidRPr="003C0FCE" w14:paraId="0693D15E" w14:textId="77777777" w:rsidTr="003C0FCE">
        <w:trPr>
          <w:trHeight w:val="300"/>
        </w:trPr>
        <w:tc>
          <w:tcPr>
            <w:tcW w:w="1127" w:type="pct"/>
            <w:gridSpan w:val="2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7207D57E" w14:textId="77777777" w:rsidR="003C0FCE" w:rsidRPr="003C0FCE" w:rsidRDefault="003C0FCE" w:rsidP="003C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712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3196344A" w14:textId="77777777" w:rsidR="003C0FCE" w:rsidRPr="003C0FCE" w:rsidRDefault="003C0FCE" w:rsidP="003C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t-t (час.мин)</w:t>
            </w:r>
          </w:p>
        </w:tc>
        <w:tc>
          <w:tcPr>
            <w:tcW w:w="349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6A60DBEA" w14:textId="77777777" w:rsidR="003C0FCE" w:rsidRPr="003C0FCE" w:rsidRDefault="003C0FCE" w:rsidP="003C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20E18277" w14:textId="77777777" w:rsidR="003C0FCE" w:rsidRPr="003C0FCE" w:rsidRDefault="003C0FCE" w:rsidP="003C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9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0656DCA3" w14:textId="77777777" w:rsidR="003C0FCE" w:rsidRPr="003C0FCE" w:rsidRDefault="003C0FCE" w:rsidP="003C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0.20</w:t>
            </w:r>
          </w:p>
        </w:tc>
        <w:tc>
          <w:tcPr>
            <w:tcW w:w="379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4D5AFEAE" w14:textId="77777777" w:rsidR="003C0FCE" w:rsidRPr="003C0FCE" w:rsidRDefault="003C0FCE" w:rsidP="003C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36E92C28" w14:textId="77777777" w:rsidR="003C0FCE" w:rsidRPr="003C0FCE" w:rsidRDefault="003C0FCE" w:rsidP="003C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0.20</w:t>
            </w:r>
          </w:p>
        </w:tc>
        <w:tc>
          <w:tcPr>
            <w:tcW w:w="379" w:type="pct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A4FD74B" w14:textId="77777777" w:rsidR="003C0FCE" w:rsidRPr="003C0FCE" w:rsidRDefault="003C0FCE" w:rsidP="003C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6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hideMark/>
          </w:tcPr>
          <w:p w14:paraId="54032D24" w14:textId="77777777" w:rsidR="003C0FCE" w:rsidRPr="003C0FCE" w:rsidRDefault="003C0FCE" w:rsidP="003C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2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18E79034" w14:textId="77777777" w:rsidR="003C0FCE" w:rsidRPr="003C0FCE" w:rsidRDefault="003C0FCE" w:rsidP="003C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0.30</w:t>
            </w:r>
          </w:p>
        </w:tc>
      </w:tr>
      <w:tr w:rsidR="003C0FCE" w:rsidRPr="003C0FCE" w14:paraId="3A9D3B4C" w14:textId="77777777" w:rsidTr="003C0FCE">
        <w:trPr>
          <w:trHeight w:val="300"/>
        </w:trPr>
        <w:tc>
          <w:tcPr>
            <w:tcW w:w="1127" w:type="pct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6FD3B8A5" w14:textId="77777777" w:rsidR="003C0FCE" w:rsidRPr="003C0FCE" w:rsidRDefault="003C0FCE" w:rsidP="003C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Общее время</w:t>
            </w:r>
          </w:p>
        </w:tc>
        <w:tc>
          <w:tcPr>
            <w:tcW w:w="712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285F864F" w14:textId="77777777" w:rsidR="003C0FCE" w:rsidRPr="003C0FCE" w:rsidRDefault="003C0FCE" w:rsidP="003C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t общ (час.мин)</w:t>
            </w:r>
          </w:p>
        </w:tc>
        <w:tc>
          <w:tcPr>
            <w:tcW w:w="349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73B03B9E" w14:textId="77777777" w:rsidR="003C0FCE" w:rsidRPr="003C0FCE" w:rsidRDefault="003C0FCE" w:rsidP="003C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1.00</w:t>
            </w:r>
          </w:p>
        </w:tc>
        <w:tc>
          <w:tcPr>
            <w:tcW w:w="3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4AEC2212" w14:textId="77777777" w:rsidR="003C0FCE" w:rsidRPr="003C0FCE" w:rsidRDefault="003C0FCE" w:rsidP="003C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4.00</w:t>
            </w:r>
          </w:p>
        </w:tc>
        <w:tc>
          <w:tcPr>
            <w:tcW w:w="379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5FE3E82D" w14:textId="77777777" w:rsidR="003C0FCE" w:rsidRPr="003C0FCE" w:rsidRDefault="003C0FCE" w:rsidP="003C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4.20</w:t>
            </w:r>
          </w:p>
        </w:tc>
        <w:tc>
          <w:tcPr>
            <w:tcW w:w="379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454EE5CE" w14:textId="77777777" w:rsidR="003C0FCE" w:rsidRPr="003C0FCE" w:rsidRDefault="003C0FCE" w:rsidP="003C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6.20</w:t>
            </w:r>
          </w:p>
        </w:tc>
        <w:tc>
          <w:tcPr>
            <w:tcW w:w="379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7ED2F968" w14:textId="77777777" w:rsidR="003C0FCE" w:rsidRPr="003C0FCE" w:rsidRDefault="003C0FCE" w:rsidP="003C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6.40</w:t>
            </w:r>
          </w:p>
        </w:tc>
        <w:tc>
          <w:tcPr>
            <w:tcW w:w="379" w:type="pct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EB7085C" w14:textId="77777777" w:rsidR="003C0FCE" w:rsidRPr="003C0FCE" w:rsidRDefault="003C0FCE" w:rsidP="003C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8.40</w:t>
            </w:r>
          </w:p>
        </w:tc>
        <w:tc>
          <w:tcPr>
            <w:tcW w:w="426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hideMark/>
          </w:tcPr>
          <w:p w14:paraId="4EC89BBF" w14:textId="77777777" w:rsidR="003C0FCE" w:rsidRPr="003C0FCE" w:rsidRDefault="003C0FCE" w:rsidP="003C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12.40</w:t>
            </w:r>
          </w:p>
        </w:tc>
        <w:tc>
          <w:tcPr>
            <w:tcW w:w="472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010BBEA4" w14:textId="77777777" w:rsidR="003C0FCE" w:rsidRPr="003C0FCE" w:rsidRDefault="003C0FCE" w:rsidP="003C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13.10</w:t>
            </w:r>
          </w:p>
        </w:tc>
      </w:tr>
      <w:tr w:rsidR="003C0FCE" w:rsidRPr="003C0FCE" w14:paraId="07FE9044" w14:textId="77777777" w:rsidTr="003C0FCE">
        <w:trPr>
          <w:trHeight w:val="300"/>
        </w:trPr>
        <w:tc>
          <w:tcPr>
            <w:tcW w:w="25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A269" w14:textId="77777777" w:rsidR="003C0FCE" w:rsidRPr="003C0FCE" w:rsidRDefault="003C0FCE" w:rsidP="003C0FCE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663F" w14:textId="77777777" w:rsidR="003C0FCE" w:rsidRPr="003C0FCE" w:rsidRDefault="003C0FCE" w:rsidP="003C0FCE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3907" w14:textId="77777777" w:rsidR="003C0FCE" w:rsidRPr="003C0FCE" w:rsidRDefault="003C0FCE" w:rsidP="003C0FCE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BFF3" w14:textId="77777777" w:rsidR="003C0FCE" w:rsidRPr="003C0FCE" w:rsidRDefault="003C0FCE" w:rsidP="003C0FCE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4F81BD"/>
              <w:left w:val="nil"/>
              <w:bottom w:val="nil"/>
              <w:right w:val="nil"/>
            </w:tcBorders>
          </w:tcPr>
          <w:p w14:paraId="0506913E" w14:textId="77777777" w:rsidR="003C0FCE" w:rsidRPr="003C0FCE" w:rsidRDefault="003C0FCE" w:rsidP="003C0FCE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A155" w14:textId="77777777" w:rsidR="003C0FCE" w:rsidRPr="003C0FCE" w:rsidRDefault="003C0FCE" w:rsidP="003C0FCE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385A" w14:textId="77777777" w:rsidR="003C0FCE" w:rsidRPr="003C0FCE" w:rsidRDefault="003C0FCE" w:rsidP="003C0FCE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3C0FCE" w:rsidRPr="003C0FCE" w14:paraId="08FE1A5D" w14:textId="77777777" w:rsidTr="003C0FCE">
        <w:trPr>
          <w:trHeight w:val="300"/>
        </w:trPr>
        <w:tc>
          <w:tcPr>
            <w:tcW w:w="450" w:type="pct"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</w:tcPr>
          <w:p w14:paraId="4BF143B0" w14:textId="77777777" w:rsidR="003C0FCE" w:rsidRPr="003C0FCE" w:rsidRDefault="003C0FCE" w:rsidP="003C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550" w:type="pct"/>
            <w:gridSpan w:val="11"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01BE9F9E" w14:textId="77777777" w:rsidR="003C0FCE" w:rsidRPr="003C0FCE" w:rsidRDefault="003C0FCE" w:rsidP="003C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Calibri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  <w:t>График обжига 2</w:t>
            </w:r>
          </w:p>
        </w:tc>
      </w:tr>
      <w:tr w:rsidR="003C0FCE" w:rsidRPr="003C0FCE" w14:paraId="54A86E86" w14:textId="77777777" w:rsidTr="003C0FCE">
        <w:trPr>
          <w:trHeight w:val="300"/>
        </w:trPr>
        <w:tc>
          <w:tcPr>
            <w:tcW w:w="450" w:type="pct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000000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17460A7A" w14:textId="77777777" w:rsidR="003C0FCE" w:rsidRPr="003C0FCE" w:rsidRDefault="003C0FCE" w:rsidP="003C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К. масса</w:t>
            </w:r>
          </w:p>
        </w:tc>
        <w:tc>
          <w:tcPr>
            <w:tcW w:w="677" w:type="pct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000000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750CA6A0" w14:textId="77777777" w:rsidR="003C0FCE" w:rsidRPr="003C0FCE" w:rsidRDefault="003C0FCE" w:rsidP="003C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10</w:t>
            </w:r>
            <w:r w:rsidRPr="003C0FC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val="en-US" w:eastAsia="ru-RU"/>
              </w:rPr>
              <w:t>3</w:t>
            </w:r>
            <w:r w:rsidRPr="003C0FC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0-1</w:t>
            </w:r>
            <w:r w:rsidRPr="003C0FC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val="en-US" w:eastAsia="ru-RU"/>
              </w:rPr>
              <w:t>03</w:t>
            </w:r>
            <w:r w:rsidRPr="003C0FC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0</w:t>
            </w:r>
            <w:r w:rsidRPr="003C0FCE">
              <w:rPr>
                <w:rFonts w:ascii="Cambria Math" w:eastAsia="Calibri" w:hAnsi="Cambria Math" w:cs="Cambria Math"/>
                <w:spacing w:val="2"/>
                <w:sz w:val="28"/>
                <w:szCs w:val="28"/>
                <w:lang w:eastAsia="ru-RU"/>
              </w:rPr>
              <w:t>⁰</w:t>
            </w:r>
            <w:r w:rsidRPr="003C0FC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712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0161418D" w14:textId="77777777" w:rsidR="003C0FCE" w:rsidRPr="003C0FCE" w:rsidRDefault="003C0FCE" w:rsidP="003C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Т</w:t>
            </w:r>
            <w:r w:rsidRPr="003C0FCE">
              <w:rPr>
                <w:rFonts w:ascii="Cambria Math" w:eastAsia="Calibri" w:hAnsi="Cambria Math" w:cs="Cambria Math"/>
                <w:spacing w:val="2"/>
                <w:sz w:val="28"/>
                <w:szCs w:val="28"/>
                <w:lang w:eastAsia="ru-RU"/>
              </w:rPr>
              <w:t>⁰</w:t>
            </w:r>
            <w:r w:rsidRPr="003C0FC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349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E4DFEC"/>
            <w:noWrap/>
            <w:vAlign w:val="center"/>
            <w:hideMark/>
          </w:tcPr>
          <w:p w14:paraId="0B1C6C02" w14:textId="77777777" w:rsidR="003C0FCE" w:rsidRPr="003C0FCE" w:rsidRDefault="003C0FCE" w:rsidP="003C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25-100</w:t>
            </w:r>
          </w:p>
        </w:tc>
        <w:tc>
          <w:tcPr>
            <w:tcW w:w="3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E4DFEC"/>
            <w:noWrap/>
            <w:vAlign w:val="center"/>
            <w:hideMark/>
          </w:tcPr>
          <w:p w14:paraId="5C683B87" w14:textId="77777777" w:rsidR="003C0FCE" w:rsidRPr="003C0FCE" w:rsidRDefault="003C0FCE" w:rsidP="003C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100-400</w:t>
            </w:r>
          </w:p>
        </w:tc>
        <w:tc>
          <w:tcPr>
            <w:tcW w:w="379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E4DFEC"/>
            <w:noWrap/>
            <w:vAlign w:val="center"/>
            <w:hideMark/>
          </w:tcPr>
          <w:p w14:paraId="25C0953B" w14:textId="77777777" w:rsidR="003C0FCE" w:rsidRPr="003C0FCE" w:rsidRDefault="003C0FCE" w:rsidP="003C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400-400</w:t>
            </w:r>
          </w:p>
        </w:tc>
        <w:tc>
          <w:tcPr>
            <w:tcW w:w="379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E4DFEC"/>
            <w:noWrap/>
            <w:vAlign w:val="center"/>
            <w:hideMark/>
          </w:tcPr>
          <w:p w14:paraId="6829B8DF" w14:textId="77777777" w:rsidR="003C0FCE" w:rsidRPr="003C0FCE" w:rsidRDefault="003C0FCE" w:rsidP="003C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400-600</w:t>
            </w:r>
          </w:p>
        </w:tc>
        <w:tc>
          <w:tcPr>
            <w:tcW w:w="379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E4DFEC"/>
            <w:noWrap/>
            <w:vAlign w:val="center"/>
            <w:hideMark/>
          </w:tcPr>
          <w:p w14:paraId="23A624F2" w14:textId="77777777" w:rsidR="003C0FCE" w:rsidRPr="003C0FCE" w:rsidRDefault="003C0FCE" w:rsidP="003C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600-600</w:t>
            </w:r>
          </w:p>
        </w:tc>
        <w:tc>
          <w:tcPr>
            <w:tcW w:w="379" w:type="pct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E4DFEC"/>
          </w:tcPr>
          <w:p w14:paraId="37E41AE7" w14:textId="77777777" w:rsidR="003C0FCE" w:rsidRPr="003C0FCE" w:rsidRDefault="003C0FCE" w:rsidP="003C0FC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600-800</w:t>
            </w:r>
          </w:p>
        </w:tc>
        <w:tc>
          <w:tcPr>
            <w:tcW w:w="426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E4DFEC"/>
            <w:noWrap/>
            <w:vAlign w:val="center"/>
            <w:hideMark/>
          </w:tcPr>
          <w:p w14:paraId="44E8D23B" w14:textId="77777777" w:rsidR="003C0FCE" w:rsidRPr="003C0FCE" w:rsidRDefault="003C0FCE" w:rsidP="003C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800-1000</w:t>
            </w:r>
          </w:p>
        </w:tc>
        <w:tc>
          <w:tcPr>
            <w:tcW w:w="472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E4DFEC"/>
            <w:noWrap/>
            <w:vAlign w:val="center"/>
            <w:hideMark/>
          </w:tcPr>
          <w:p w14:paraId="32D5F1C2" w14:textId="77777777" w:rsidR="003C0FCE" w:rsidRPr="003C0FCE" w:rsidRDefault="003C0FCE" w:rsidP="003C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1000-1000</w:t>
            </w:r>
          </w:p>
        </w:tc>
      </w:tr>
      <w:tr w:rsidR="003C0FCE" w:rsidRPr="003C0FCE" w14:paraId="6005C30D" w14:textId="77777777" w:rsidTr="003C0FCE">
        <w:trPr>
          <w:trHeight w:val="300"/>
        </w:trPr>
        <w:tc>
          <w:tcPr>
            <w:tcW w:w="450" w:type="pct"/>
            <w:vMerge/>
            <w:tcBorders>
              <w:top w:val="single" w:sz="4" w:space="0" w:color="auto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5CA4FCB8" w14:textId="77777777" w:rsidR="003C0FCE" w:rsidRPr="003C0FCE" w:rsidRDefault="003C0FCE" w:rsidP="003C0FCE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40800A37" w14:textId="77777777" w:rsidR="003C0FCE" w:rsidRPr="003C0FCE" w:rsidRDefault="003C0FCE" w:rsidP="003C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712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0B14C4FD" w14:textId="77777777" w:rsidR="003C0FCE" w:rsidRPr="003C0FCE" w:rsidRDefault="003C0FCE" w:rsidP="003C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°С/час</w:t>
            </w:r>
          </w:p>
        </w:tc>
        <w:tc>
          <w:tcPr>
            <w:tcW w:w="349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36D5CBB1" w14:textId="77777777" w:rsidR="003C0FCE" w:rsidRPr="003C0FCE" w:rsidRDefault="003C0FCE" w:rsidP="003C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42F41E77" w14:textId="77777777" w:rsidR="003C0FCE" w:rsidRPr="003C0FCE" w:rsidRDefault="003C0FCE" w:rsidP="003C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79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2A419AEA" w14:textId="77777777" w:rsidR="003C0FCE" w:rsidRPr="003C0FCE" w:rsidRDefault="003C0FCE" w:rsidP="003C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31E0DB20" w14:textId="77777777" w:rsidR="003C0FCE" w:rsidRPr="003C0FCE" w:rsidRDefault="003C0FCE" w:rsidP="003C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79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1A43257B" w14:textId="77777777" w:rsidR="003C0FCE" w:rsidRPr="003C0FCE" w:rsidRDefault="003C0FCE" w:rsidP="003C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D01A4C5" w14:textId="77777777" w:rsidR="003C0FCE" w:rsidRPr="003C0FCE" w:rsidRDefault="003C0FCE" w:rsidP="003C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426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631ADF2C" w14:textId="77777777" w:rsidR="003C0FCE" w:rsidRPr="003C0FCE" w:rsidRDefault="003C0FCE" w:rsidP="003C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472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18F09160" w14:textId="77777777" w:rsidR="003C0FCE" w:rsidRPr="003C0FCE" w:rsidRDefault="003C0FCE" w:rsidP="003C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0</w:t>
            </w:r>
          </w:p>
        </w:tc>
      </w:tr>
      <w:tr w:rsidR="003C0FCE" w:rsidRPr="003C0FCE" w14:paraId="3558AF76" w14:textId="77777777" w:rsidTr="003C0FCE">
        <w:trPr>
          <w:trHeight w:val="300"/>
        </w:trPr>
        <w:tc>
          <w:tcPr>
            <w:tcW w:w="1127" w:type="pct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5818A5E2" w14:textId="77777777" w:rsidR="003C0FCE" w:rsidRPr="003C0FCE" w:rsidRDefault="003C0FCE" w:rsidP="003C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712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44A0B8FA" w14:textId="77777777" w:rsidR="003C0FCE" w:rsidRPr="003C0FCE" w:rsidRDefault="003C0FCE" w:rsidP="003C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t-t (час.мин)</w:t>
            </w:r>
          </w:p>
        </w:tc>
        <w:tc>
          <w:tcPr>
            <w:tcW w:w="349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64E51B8C" w14:textId="77777777" w:rsidR="003C0FCE" w:rsidRPr="003C0FCE" w:rsidRDefault="003C0FCE" w:rsidP="003C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445EA3B3" w14:textId="77777777" w:rsidR="003C0FCE" w:rsidRPr="003C0FCE" w:rsidRDefault="003C0FCE" w:rsidP="003C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9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7DBADBB2" w14:textId="77777777" w:rsidR="003C0FCE" w:rsidRPr="003C0FCE" w:rsidRDefault="003C0FCE" w:rsidP="003C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0.20</w:t>
            </w:r>
          </w:p>
        </w:tc>
        <w:tc>
          <w:tcPr>
            <w:tcW w:w="379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048B3B6C" w14:textId="77777777" w:rsidR="003C0FCE" w:rsidRPr="003C0FCE" w:rsidRDefault="003C0FCE" w:rsidP="003C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6C73462B" w14:textId="77777777" w:rsidR="003C0FCE" w:rsidRPr="003C0FCE" w:rsidRDefault="003C0FCE" w:rsidP="003C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0.20</w:t>
            </w:r>
          </w:p>
        </w:tc>
        <w:tc>
          <w:tcPr>
            <w:tcW w:w="379" w:type="pct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D57D8B5" w14:textId="77777777" w:rsidR="003C0FCE" w:rsidRPr="003C0FCE" w:rsidRDefault="003C0FCE" w:rsidP="003C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1.30</w:t>
            </w:r>
          </w:p>
        </w:tc>
        <w:tc>
          <w:tcPr>
            <w:tcW w:w="426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4E215F9C" w14:textId="77777777" w:rsidR="003C0FCE" w:rsidRPr="003C0FCE" w:rsidRDefault="003C0FCE" w:rsidP="003C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2.40</w:t>
            </w:r>
          </w:p>
        </w:tc>
        <w:tc>
          <w:tcPr>
            <w:tcW w:w="472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715DC4ED" w14:textId="77777777" w:rsidR="003C0FCE" w:rsidRPr="003C0FCE" w:rsidRDefault="003C0FCE" w:rsidP="003C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0.40</w:t>
            </w:r>
          </w:p>
        </w:tc>
      </w:tr>
      <w:tr w:rsidR="003C0FCE" w:rsidRPr="003C0FCE" w14:paraId="489F8ED4" w14:textId="77777777" w:rsidTr="003C0FCE">
        <w:trPr>
          <w:trHeight w:val="300"/>
        </w:trPr>
        <w:tc>
          <w:tcPr>
            <w:tcW w:w="1127" w:type="pct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265002FB" w14:textId="77777777" w:rsidR="003C0FCE" w:rsidRPr="003C0FCE" w:rsidRDefault="003C0FCE" w:rsidP="003C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Общее время</w:t>
            </w:r>
          </w:p>
        </w:tc>
        <w:tc>
          <w:tcPr>
            <w:tcW w:w="712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668F2B1A" w14:textId="77777777" w:rsidR="003C0FCE" w:rsidRPr="003C0FCE" w:rsidRDefault="003C0FCE" w:rsidP="003C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t общ (час.мин)</w:t>
            </w:r>
          </w:p>
        </w:tc>
        <w:tc>
          <w:tcPr>
            <w:tcW w:w="349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1D756F12" w14:textId="77777777" w:rsidR="003C0FCE" w:rsidRPr="003C0FCE" w:rsidRDefault="003C0FCE" w:rsidP="003C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1.00</w:t>
            </w:r>
          </w:p>
        </w:tc>
        <w:tc>
          <w:tcPr>
            <w:tcW w:w="3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3D32CB39" w14:textId="77777777" w:rsidR="003C0FCE" w:rsidRPr="003C0FCE" w:rsidRDefault="003C0FCE" w:rsidP="003C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4.00</w:t>
            </w:r>
          </w:p>
        </w:tc>
        <w:tc>
          <w:tcPr>
            <w:tcW w:w="379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60AB20B2" w14:textId="77777777" w:rsidR="003C0FCE" w:rsidRPr="003C0FCE" w:rsidRDefault="003C0FCE" w:rsidP="003C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4.20</w:t>
            </w:r>
          </w:p>
        </w:tc>
        <w:tc>
          <w:tcPr>
            <w:tcW w:w="379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20124873" w14:textId="77777777" w:rsidR="003C0FCE" w:rsidRPr="003C0FCE" w:rsidRDefault="003C0FCE" w:rsidP="003C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6.20</w:t>
            </w:r>
          </w:p>
        </w:tc>
        <w:tc>
          <w:tcPr>
            <w:tcW w:w="379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787219F3" w14:textId="77777777" w:rsidR="003C0FCE" w:rsidRPr="003C0FCE" w:rsidRDefault="003C0FCE" w:rsidP="003C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6.40</w:t>
            </w:r>
          </w:p>
        </w:tc>
        <w:tc>
          <w:tcPr>
            <w:tcW w:w="379" w:type="pct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C5A65A1" w14:textId="77777777" w:rsidR="003C0FCE" w:rsidRPr="003C0FCE" w:rsidRDefault="003C0FCE" w:rsidP="003C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8.10</w:t>
            </w:r>
          </w:p>
        </w:tc>
        <w:tc>
          <w:tcPr>
            <w:tcW w:w="426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42F9B01F" w14:textId="77777777" w:rsidR="003C0FCE" w:rsidRPr="003C0FCE" w:rsidRDefault="003C0FCE" w:rsidP="003C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10.50</w:t>
            </w:r>
          </w:p>
        </w:tc>
        <w:tc>
          <w:tcPr>
            <w:tcW w:w="472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7FE67EE8" w14:textId="77777777" w:rsidR="003C0FCE" w:rsidRPr="003C0FCE" w:rsidRDefault="003C0FCE" w:rsidP="003C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11.30</w:t>
            </w:r>
          </w:p>
        </w:tc>
      </w:tr>
      <w:tr w:rsidR="003C0FCE" w:rsidRPr="003C0FCE" w14:paraId="3071399B" w14:textId="77777777" w:rsidTr="003C0FCE">
        <w:trPr>
          <w:trHeight w:val="300"/>
        </w:trPr>
        <w:tc>
          <w:tcPr>
            <w:tcW w:w="2586" w:type="pct"/>
            <w:gridSpan w:val="5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7414B" w14:textId="77777777" w:rsidR="003C0FCE" w:rsidRPr="003C0FCE" w:rsidRDefault="003C0FCE" w:rsidP="003C0FCE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0B1C3" w14:textId="77777777" w:rsidR="003C0FCE" w:rsidRPr="003C0FCE" w:rsidRDefault="003C0FCE" w:rsidP="003C0FCE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065AD" w14:textId="77777777" w:rsidR="003C0FCE" w:rsidRPr="003C0FCE" w:rsidRDefault="003C0FCE" w:rsidP="003C0FCE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95D89" w14:textId="77777777" w:rsidR="003C0FCE" w:rsidRPr="003C0FCE" w:rsidRDefault="003C0FCE" w:rsidP="003C0FCE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4F81BD"/>
              <w:left w:val="nil"/>
              <w:bottom w:val="nil"/>
              <w:right w:val="nil"/>
            </w:tcBorders>
          </w:tcPr>
          <w:p w14:paraId="4CD639BE" w14:textId="77777777" w:rsidR="003C0FCE" w:rsidRPr="003C0FCE" w:rsidRDefault="003C0FCE" w:rsidP="003C0FCE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21A38" w14:textId="77777777" w:rsidR="003C0FCE" w:rsidRPr="003C0FCE" w:rsidRDefault="003C0FCE" w:rsidP="003C0FCE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4BB46" w14:textId="77777777" w:rsidR="003C0FCE" w:rsidRPr="003C0FCE" w:rsidRDefault="003C0FCE" w:rsidP="003C0FCE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3C0FCE" w:rsidRPr="003C0FCE" w14:paraId="1F1DC06B" w14:textId="77777777" w:rsidTr="00DD1E1E">
        <w:trPr>
          <w:trHeight w:val="300"/>
        </w:trPr>
        <w:tc>
          <w:tcPr>
            <w:tcW w:w="25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CC99" w14:textId="77777777" w:rsidR="003C0FCE" w:rsidRPr="003C0FCE" w:rsidRDefault="003C0FCE" w:rsidP="003C0FCE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Т-Т</w:t>
            </w:r>
            <w:r w:rsidRPr="003C0FCE">
              <w:rPr>
                <w:rFonts w:ascii="Cambria Math" w:eastAsia="Calibri" w:hAnsi="Cambria Math" w:cs="Cambria Math"/>
                <w:spacing w:val="2"/>
                <w:sz w:val="28"/>
                <w:szCs w:val="28"/>
                <w:lang w:eastAsia="ru-RU"/>
              </w:rPr>
              <w:t>⁰</w:t>
            </w:r>
            <w:r w:rsidRPr="003C0FC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C - температурный интервал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C286" w14:textId="77777777" w:rsidR="003C0FCE" w:rsidRPr="003C0FCE" w:rsidRDefault="003C0FCE" w:rsidP="003C0FCE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90AF" w14:textId="77777777" w:rsidR="003C0FCE" w:rsidRPr="003C0FCE" w:rsidRDefault="003C0FCE" w:rsidP="003C0FCE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59AC" w14:textId="77777777" w:rsidR="003C0FCE" w:rsidRPr="003C0FCE" w:rsidRDefault="003C0FCE" w:rsidP="003C0FCE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14:paraId="65AAFBFD" w14:textId="77777777" w:rsidR="003C0FCE" w:rsidRPr="003C0FCE" w:rsidRDefault="003C0FCE" w:rsidP="003C0FCE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1750" w14:textId="77777777" w:rsidR="003C0FCE" w:rsidRPr="003C0FCE" w:rsidRDefault="003C0FCE" w:rsidP="003C0FCE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424F" w14:textId="77777777" w:rsidR="003C0FCE" w:rsidRPr="003C0FCE" w:rsidRDefault="003C0FCE" w:rsidP="003C0FCE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3C0FCE" w:rsidRPr="003C0FCE" w14:paraId="5B12AF4E" w14:textId="77777777" w:rsidTr="00DD1E1E">
        <w:trPr>
          <w:trHeight w:val="300"/>
        </w:trPr>
        <w:tc>
          <w:tcPr>
            <w:tcW w:w="11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9C0A" w14:textId="77777777" w:rsidR="003C0FCE" w:rsidRPr="003C0FCE" w:rsidRDefault="003C0FCE" w:rsidP="003C0FCE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 xml:space="preserve">°С/час - скорость нагрева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1D4C" w14:textId="77777777" w:rsidR="003C0FCE" w:rsidRPr="003C0FCE" w:rsidRDefault="003C0FCE" w:rsidP="003C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DB80" w14:textId="77777777" w:rsidR="003C0FCE" w:rsidRPr="003C0FCE" w:rsidRDefault="003C0FCE" w:rsidP="003C0FCE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B71D" w14:textId="77777777" w:rsidR="003C0FCE" w:rsidRPr="003C0FCE" w:rsidRDefault="003C0FCE" w:rsidP="003C0FCE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7F71" w14:textId="77777777" w:rsidR="003C0FCE" w:rsidRPr="003C0FCE" w:rsidRDefault="003C0FCE" w:rsidP="003C0FCE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FCD3" w14:textId="77777777" w:rsidR="003C0FCE" w:rsidRPr="003C0FCE" w:rsidRDefault="003C0FCE" w:rsidP="003C0FCE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FE5A" w14:textId="77777777" w:rsidR="003C0FCE" w:rsidRPr="003C0FCE" w:rsidRDefault="003C0FCE" w:rsidP="003C0FCE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14:paraId="518A720D" w14:textId="77777777" w:rsidR="003C0FCE" w:rsidRPr="003C0FCE" w:rsidRDefault="003C0FCE" w:rsidP="003C0FCE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2EC5" w14:textId="77777777" w:rsidR="003C0FCE" w:rsidRPr="003C0FCE" w:rsidRDefault="003C0FCE" w:rsidP="003C0FCE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116F" w14:textId="77777777" w:rsidR="003C0FCE" w:rsidRPr="003C0FCE" w:rsidRDefault="003C0FCE" w:rsidP="003C0FCE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3C0FCE" w:rsidRPr="003C0FCE" w14:paraId="75E54D88" w14:textId="77777777" w:rsidTr="00DD1E1E">
        <w:trPr>
          <w:trHeight w:val="300"/>
        </w:trPr>
        <w:tc>
          <w:tcPr>
            <w:tcW w:w="25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3752" w14:textId="77777777" w:rsidR="003C0FCE" w:rsidRPr="003C0FCE" w:rsidRDefault="003C0FCE" w:rsidP="003C0FCE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t-t (час.мин) - время нагрева в указанном интервале температур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4BE2" w14:textId="77777777" w:rsidR="003C0FCE" w:rsidRPr="003C0FCE" w:rsidRDefault="003C0FCE" w:rsidP="003C0FCE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0A20" w14:textId="77777777" w:rsidR="003C0FCE" w:rsidRPr="003C0FCE" w:rsidRDefault="003C0FCE" w:rsidP="003C0FCE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2C31" w14:textId="77777777" w:rsidR="003C0FCE" w:rsidRPr="003C0FCE" w:rsidRDefault="003C0FCE" w:rsidP="003C0FCE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14:paraId="257420FB" w14:textId="77777777" w:rsidR="003C0FCE" w:rsidRPr="003C0FCE" w:rsidRDefault="003C0FCE" w:rsidP="003C0FCE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F41A" w14:textId="77777777" w:rsidR="003C0FCE" w:rsidRPr="003C0FCE" w:rsidRDefault="003C0FCE" w:rsidP="003C0FCE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8F1D" w14:textId="77777777" w:rsidR="003C0FCE" w:rsidRPr="003C0FCE" w:rsidRDefault="003C0FCE" w:rsidP="003C0FCE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3C0FCE" w:rsidRPr="003C0FCE" w14:paraId="1A1C196C" w14:textId="77777777" w:rsidTr="00DD1E1E">
        <w:trPr>
          <w:trHeight w:val="435"/>
        </w:trPr>
        <w:tc>
          <w:tcPr>
            <w:tcW w:w="25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604D" w14:textId="77777777" w:rsidR="003C0FCE" w:rsidRPr="003C0FCE" w:rsidRDefault="003C0FCE" w:rsidP="003C0FCE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C0FC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t общ (час.мин) - текущее время обжига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5A97" w14:textId="77777777" w:rsidR="003C0FCE" w:rsidRPr="003C0FCE" w:rsidRDefault="003C0FCE" w:rsidP="003C0FCE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2CFE" w14:textId="77777777" w:rsidR="003C0FCE" w:rsidRPr="003C0FCE" w:rsidRDefault="003C0FCE" w:rsidP="003C0FCE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F9D2" w14:textId="77777777" w:rsidR="003C0FCE" w:rsidRPr="003C0FCE" w:rsidRDefault="003C0FCE" w:rsidP="003C0FCE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14:paraId="1F81B632" w14:textId="77777777" w:rsidR="003C0FCE" w:rsidRPr="003C0FCE" w:rsidRDefault="003C0FCE" w:rsidP="003C0FCE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6BE3" w14:textId="77777777" w:rsidR="003C0FCE" w:rsidRPr="003C0FCE" w:rsidRDefault="003C0FCE" w:rsidP="003C0FCE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C77F" w14:textId="77777777" w:rsidR="003C0FCE" w:rsidRPr="003C0FCE" w:rsidRDefault="003C0FCE" w:rsidP="003C0FCE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14:paraId="4308063F" w14:textId="77777777" w:rsidR="003C0FCE" w:rsidRPr="003C0FCE" w:rsidRDefault="003C0FCE" w:rsidP="003C0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3C0FCE" w:rsidRPr="003C0FCE" w:rsidSect="00B1360B">
          <w:pgSz w:w="16838" w:h="11906" w:orient="landscape"/>
          <w:pgMar w:top="1134" w:right="539" w:bottom="709" w:left="1134" w:header="284" w:footer="0" w:gutter="0"/>
          <w:cols w:space="720"/>
          <w:formProt w:val="0"/>
          <w:titlePg/>
          <w:docGrid w:linePitch="299"/>
        </w:sectPr>
      </w:pPr>
    </w:p>
    <w:p w14:paraId="7011747B" w14:textId="72836F5E" w:rsidR="004A1592" w:rsidRPr="004A1592" w:rsidRDefault="004A1592" w:rsidP="002C26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bookmarkStart w:id="31" w:name="_Hlk85106261"/>
    </w:p>
    <w:p w14:paraId="68AE82C6" w14:textId="6F1C9DFD" w:rsidR="004A1592" w:rsidRPr="004A1592" w:rsidRDefault="004A1592" w:rsidP="002C26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630C6B">
        <w:rPr>
          <w:rFonts w:ascii="Times New Roman" w:eastAsia="Times New Roman" w:hAnsi="Times New Roman" w:cs="Times New Roman"/>
          <w:sz w:val="28"/>
          <w:szCs w:val="28"/>
          <w:lang w:eastAsia="ru-RU"/>
        </w:rPr>
        <w:t>№3</w:t>
      </w:r>
    </w:p>
    <w:p w14:paraId="09DBDBF2" w14:textId="77777777" w:rsidR="004A1592" w:rsidRPr="004A1592" w:rsidRDefault="004A1592" w:rsidP="002C26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5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программированию</w:t>
      </w:r>
    </w:p>
    <w:p w14:paraId="5291899C" w14:textId="77777777" w:rsidR="004A1592" w:rsidRPr="004A1592" w:rsidRDefault="004A1592" w:rsidP="002C26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4A1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сушильного шкафа. </w:t>
      </w:r>
      <w:r w:rsidRPr="004A1592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Графики сушки.</w:t>
      </w:r>
    </w:p>
    <w:p w14:paraId="34591671" w14:textId="77777777" w:rsidR="004A1592" w:rsidRPr="004A1592" w:rsidRDefault="004A1592" w:rsidP="002C26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</w:pPr>
    </w:p>
    <w:p w14:paraId="58BEAEB0" w14:textId="77777777" w:rsidR="004A1592" w:rsidRPr="004A1592" w:rsidRDefault="004A1592" w:rsidP="002C26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</w:pPr>
      <w:r w:rsidRPr="004A1592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Ручка</w:t>
      </w:r>
    </w:p>
    <w:p w14:paraId="26407446" w14:textId="77777777" w:rsidR="004A1592" w:rsidRPr="004A1592" w:rsidRDefault="004A1592" w:rsidP="00B113A5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Открыть шкаф поворотом ручки вниз (вертикальное положение).</w:t>
      </w:r>
    </w:p>
    <w:p w14:paraId="11B96F35" w14:textId="77777777" w:rsidR="004A1592" w:rsidRPr="004A1592" w:rsidRDefault="004A1592" w:rsidP="00B113A5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Загрузить изделия на решетки с расстоянием минимум 2 см друг от друга и расстоянием минимум 2 см друг над другом для хорошей циркуляции воздуха.</w:t>
      </w:r>
    </w:p>
    <w:p w14:paraId="11EC0C90" w14:textId="77777777" w:rsidR="004A1592" w:rsidRPr="004A1592" w:rsidRDefault="004A1592" w:rsidP="00B113A5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Закрыть дверку шкафа и расположить ручку в горизонтальном положении.</w:t>
      </w:r>
    </w:p>
    <w:p w14:paraId="27AAAEA8" w14:textId="77777777" w:rsidR="004A1592" w:rsidRPr="004A1592" w:rsidRDefault="004A1592" w:rsidP="002C26D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ja-JP"/>
        </w:rPr>
      </w:pPr>
      <w:r w:rsidRPr="004A1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ja-JP"/>
        </w:rPr>
        <w:t>Контроль отработанного воздуха</w:t>
      </w:r>
    </w:p>
    <w:p w14:paraId="59FB1B4D" w14:textId="77777777" w:rsidR="004A1592" w:rsidRPr="004A1592" w:rsidRDefault="004A1592" w:rsidP="002C26D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Сушильный шкаф имеет регулируемую двустворчатую заслонку на задней стенке для вывода отработанного воздуха. Отвод отработанного воздуха настраивается при помощи регулятора на передней стороне шкафа. Степень открытия заслонки отражена на рисунке.</w:t>
      </w:r>
    </w:p>
    <w:p w14:paraId="115342A0" w14:textId="77777777" w:rsidR="004A1592" w:rsidRPr="004A1592" w:rsidRDefault="004A1592" w:rsidP="002C26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4A1592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3246CAB1" wp14:editId="60DAC642">
            <wp:extent cx="4037610" cy="1686360"/>
            <wp:effectExtent l="0" t="0" r="1270" b="9525"/>
            <wp:docPr id="1001" name="Рисунок 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857" cy="16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FABF2" w14:textId="77777777" w:rsidR="004A1592" w:rsidRPr="004A1592" w:rsidRDefault="004A1592" w:rsidP="002C26D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</w:p>
    <w:p w14:paraId="39E4491E" w14:textId="77777777" w:rsidR="004A1592" w:rsidRPr="004A1592" w:rsidRDefault="004A1592" w:rsidP="00B113A5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Поставить регулятор в центральное положение.</w:t>
      </w:r>
    </w:p>
    <w:p w14:paraId="05D5D473" w14:textId="77777777" w:rsidR="004A1592" w:rsidRPr="004A1592" w:rsidRDefault="004A1592" w:rsidP="002C26D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ja-JP"/>
        </w:rPr>
      </w:pPr>
    </w:p>
    <w:p w14:paraId="7743FD5E" w14:textId="77777777" w:rsidR="004A1592" w:rsidRPr="004A1592" w:rsidRDefault="004A1592" w:rsidP="002C26D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ja-JP"/>
        </w:rPr>
      </w:pPr>
      <w:r w:rsidRPr="004A1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ja-JP"/>
        </w:rPr>
        <w:t>Контроллер</w:t>
      </w:r>
    </w:p>
    <w:p w14:paraId="065BE4D4" w14:textId="77777777" w:rsidR="004A1592" w:rsidRPr="004A1592" w:rsidRDefault="004A1592" w:rsidP="002C26D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4A159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3F4C9A3" wp14:editId="20E84F21">
            <wp:extent cx="587938" cy="700644"/>
            <wp:effectExtent l="0" t="0" r="3175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78"/>
                    <a:stretch/>
                  </pic:blipFill>
                  <pic:spPr bwMode="auto">
                    <a:xfrm>
                      <a:off x="0" y="0"/>
                      <a:ext cx="587938" cy="70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– Кнопка включения/выключения сушильного шкафа.</w:t>
      </w:r>
    </w:p>
    <w:p w14:paraId="0E665F3A" w14:textId="77777777" w:rsidR="004A1592" w:rsidRPr="004A1592" w:rsidRDefault="004A1592" w:rsidP="002C26D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Ниже представлен дисплей (цифра 1) для программирования сушильного шкафа и приведены назначения кнопок (цифра 2).</w:t>
      </w:r>
    </w:p>
    <w:p w14:paraId="085FEF1E" w14:textId="77777777" w:rsidR="004A1592" w:rsidRPr="004A1592" w:rsidRDefault="004A1592" w:rsidP="002C26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4A1592">
        <w:rPr>
          <w:rFonts w:ascii="Times New Roman" w:eastAsia="Times New Roman" w:hAnsi="Times New Roman" w:cs="Times New Roman"/>
          <w:noProof/>
          <w:color w:val="365F91"/>
          <w:spacing w:val="2"/>
          <w:sz w:val="28"/>
          <w:szCs w:val="28"/>
          <w:lang w:eastAsia="ru-RU"/>
        </w:rPr>
        <w:drawing>
          <wp:inline distT="0" distB="0" distL="0" distR="0" wp14:anchorId="0B306175" wp14:editId="5A178F62">
            <wp:extent cx="3782060" cy="1752030"/>
            <wp:effectExtent l="0" t="0" r="8890" b="63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175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50A78" w14:textId="77777777" w:rsidR="004A1592" w:rsidRPr="004A1592" w:rsidRDefault="004A1592" w:rsidP="002C26D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lastRenderedPageBreak/>
        <w:t>Клавиши «Пуск»/«Пауза»/«Стоп», «Меню», «Назад» и «Вызов информационного меню».</w:t>
      </w:r>
    </w:p>
    <w:p w14:paraId="364F7CC1" w14:textId="77777777" w:rsidR="004A1592" w:rsidRPr="004A1592" w:rsidRDefault="004A1592" w:rsidP="002C26D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Колесо настройки (цифра 3).</w:t>
      </w:r>
    </w:p>
    <w:p w14:paraId="2271C5D1" w14:textId="77777777" w:rsidR="004A1592" w:rsidRPr="004A1592" w:rsidRDefault="004A1592" w:rsidP="00B113A5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Нажать кнопку «Вкл.» сушильного шкафа и дождаться, когда на дисплее появится температурное обозначение, дата и время, номер программы и номер сегмента в верхней части дисплея.</w:t>
      </w:r>
    </w:p>
    <w:p w14:paraId="01BEA444" w14:textId="77777777" w:rsidR="004A1592" w:rsidRPr="004A1592" w:rsidRDefault="004A1592" w:rsidP="00B113A5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Нажать кнопку «Меню». На дисплее появится 7 точек меню, у каждой точки свое назначение:</w:t>
      </w:r>
    </w:p>
    <w:p w14:paraId="09B0872B" w14:textId="77777777" w:rsidR="004A1592" w:rsidRPr="004A1592" w:rsidRDefault="004A1592" w:rsidP="002C26D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1-Программа показать;</w:t>
      </w:r>
    </w:p>
    <w:p w14:paraId="543E3485" w14:textId="77777777" w:rsidR="004A1592" w:rsidRPr="004A1592" w:rsidRDefault="004A1592" w:rsidP="002C26D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2-Программа О запуск;</w:t>
      </w:r>
    </w:p>
    <w:p w14:paraId="7171B01D" w14:textId="77777777" w:rsidR="004A1592" w:rsidRPr="004A1592" w:rsidRDefault="004A1592" w:rsidP="002C26D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3-Ввод программы;</w:t>
      </w:r>
    </w:p>
    <w:p w14:paraId="317E4957" w14:textId="77777777" w:rsidR="004A1592" w:rsidRPr="004A1592" w:rsidRDefault="004A1592" w:rsidP="002C26D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4-Программа копировать;</w:t>
      </w:r>
    </w:p>
    <w:p w14:paraId="54D04B5F" w14:textId="77777777" w:rsidR="004A1592" w:rsidRPr="004A1592" w:rsidRDefault="004A1592" w:rsidP="002C26D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5-Программа удалить;</w:t>
      </w:r>
    </w:p>
    <w:p w14:paraId="55E86143" w14:textId="77777777" w:rsidR="004A1592" w:rsidRPr="004A1592" w:rsidRDefault="004A1592" w:rsidP="002C26D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6-Спецификация, выбор;</w:t>
      </w:r>
    </w:p>
    <w:p w14:paraId="4EE83ACE" w14:textId="77777777" w:rsidR="004A1592" w:rsidRPr="004A1592" w:rsidRDefault="004A1592" w:rsidP="002C26D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7-Настройки.</w:t>
      </w:r>
    </w:p>
    <w:p w14:paraId="3E24C727" w14:textId="77777777" w:rsidR="004A1592" w:rsidRPr="004A1592" w:rsidRDefault="004A1592" w:rsidP="002C26D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Вращая колесо настройки влево или вправо, можно выбрать нужное значение. Нажатие по центру колеса настройки дает «Подтверждение действия» (далее – Подтвердить).</w:t>
      </w:r>
    </w:p>
    <w:p w14:paraId="23F9069A" w14:textId="77777777" w:rsidR="004A1592" w:rsidRPr="004A1592" w:rsidRDefault="004A1592" w:rsidP="00B113A5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Выбрать в «Меню» пункт «Ввод программы» – Подтвердить. </w:t>
      </w:r>
    </w:p>
    <w:p w14:paraId="237EF6D9" w14:textId="77777777" w:rsidR="004A1592" w:rsidRPr="004A1592" w:rsidRDefault="004A1592" w:rsidP="002C26D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Появится мигающие значение вверху дисплея </w:t>
      </w: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ja-JP"/>
        </w:rPr>
        <w:t>P</w:t>
      </w: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01-, необходимо. Подтвердить – получить </w:t>
      </w: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ja-JP"/>
        </w:rPr>
        <w:t>P</w:t>
      </w: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01-</w:t>
      </w: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ja-JP"/>
        </w:rPr>
        <w:t>S</w:t>
      </w: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01.</w:t>
      </w:r>
    </w:p>
    <w:p w14:paraId="58D09F73" w14:textId="77777777" w:rsidR="004A1592" w:rsidRPr="004A1592" w:rsidRDefault="004A1592" w:rsidP="002C26D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Введение имени программы: </w:t>
      </w:r>
      <w:r w:rsidRPr="004A1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ja-JP"/>
        </w:rPr>
        <w:t>SUSHCA</w:t>
      </w:r>
      <w:r w:rsidRPr="004A1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ja-JP"/>
        </w:rPr>
        <w:t xml:space="preserve"> 60</w:t>
      </w: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или </w:t>
      </w:r>
      <w:r w:rsidRPr="004A1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ja-JP"/>
        </w:rPr>
        <w:t>SUSHCA</w:t>
      </w:r>
      <w:r w:rsidRPr="004A1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ja-JP"/>
        </w:rPr>
        <w:t xml:space="preserve"> 50 </w:t>
      </w:r>
      <w:r w:rsidRPr="004A15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ja-JP"/>
        </w:rPr>
        <w:t xml:space="preserve">(если программируете </w:t>
      </w:r>
      <w:r w:rsidRPr="004A15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ja-JP"/>
        </w:rPr>
        <w:t>P</w:t>
      </w:r>
      <w:r w:rsidRPr="004A15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ja-JP"/>
        </w:rPr>
        <w:t>02).</w:t>
      </w:r>
    </w:p>
    <w:p w14:paraId="5681D698" w14:textId="77777777" w:rsidR="004A1592" w:rsidRPr="004A1592" w:rsidRDefault="004A1592" w:rsidP="002C26D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Вращая колесо настройки влево или вправо, найти нужную букву и каждый раз ее подтвердить. «Пробел» в конце сделать просто нажатием колеса настройки. Цифры вводятся аналогично буквам. Должно получиться </w:t>
      </w:r>
      <w:r w:rsidRPr="004A1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ja-JP"/>
        </w:rPr>
        <w:t>SUSHCA</w:t>
      </w:r>
      <w:r w:rsidRPr="004A1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 xml:space="preserve"> 60</w:t>
      </w: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или </w:t>
      </w:r>
      <w:r w:rsidRPr="004A1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ja-JP"/>
        </w:rPr>
        <w:t>SUSHCA</w:t>
      </w:r>
      <w:r w:rsidRPr="004A1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 xml:space="preserve"> 50</w:t>
      </w: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. Нажать подтвердить несколько раз, пока не осуществится переход на следующий сегмент программы.</w:t>
      </w:r>
    </w:p>
    <w:p w14:paraId="4E125A90" w14:textId="77777777" w:rsidR="004A1592" w:rsidRPr="004A1592" w:rsidRDefault="004A1592" w:rsidP="00B113A5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Появляется новый экран дисплея с </w:t>
      </w: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ja-JP"/>
        </w:rPr>
        <w:t>P</w:t>
      </w: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01-</w:t>
      </w: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ja-JP"/>
        </w:rPr>
        <w:t>S</w:t>
      </w: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01 или </w:t>
      </w: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ja-JP"/>
        </w:rPr>
        <w:t>P</w:t>
      </w: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02-</w:t>
      </w: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ja-JP"/>
        </w:rPr>
        <w:t>S</w:t>
      </w: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01 (если программируете </w:t>
      </w: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ja-JP"/>
        </w:rPr>
        <w:t>P</w:t>
      </w: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02).</w:t>
      </w:r>
    </w:p>
    <w:p w14:paraId="31291BE2" w14:textId="77777777" w:rsidR="004A1592" w:rsidRPr="004A1592" w:rsidRDefault="004A1592" w:rsidP="002C26D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ja-JP"/>
        </w:rPr>
        <w:t>S</w:t>
      </w: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01 мигает, его подтвердить и перейти на следующее значение </w:t>
      </w: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ja-JP"/>
        </w:rPr>
        <w:t>TA</w:t>
      </w: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= 00 (сегмент исходной температуры, от которой ведется программирование). </w:t>
      </w:r>
    </w:p>
    <w:p w14:paraId="111F7137" w14:textId="77777777" w:rsidR="004A1592" w:rsidRPr="004A1592" w:rsidRDefault="004A1592" w:rsidP="002C26D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Выставить </w:t>
      </w: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ja-JP"/>
        </w:rPr>
        <w:t>TA</w:t>
      </w: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= 25</w:t>
      </w: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ja-JP"/>
        </w:rPr>
        <w:t xml:space="preserve"> </w:t>
      </w: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ja-JP"/>
        </w:rPr>
        <w:t>o</w:t>
      </w: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ja-JP"/>
        </w:rPr>
        <w:t>C</w:t>
      </w: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– Подтвердить.</w:t>
      </w:r>
    </w:p>
    <w:p w14:paraId="7E4702B9" w14:textId="77777777" w:rsidR="004A1592" w:rsidRPr="004A1592" w:rsidRDefault="004A1592" w:rsidP="002C26D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Перейти на программирование </w:t>
      </w: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ja-JP"/>
        </w:rPr>
        <w:t>T</w:t>
      </w: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ja-JP"/>
        </w:rPr>
        <w:t>o</w:t>
      </w: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ja-JP"/>
        </w:rPr>
        <w:t>C</w:t>
      </w: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– Подтвердить.</w:t>
      </w:r>
    </w:p>
    <w:p w14:paraId="054078CF" w14:textId="77777777" w:rsidR="004A1592" w:rsidRPr="004A1592" w:rsidRDefault="004A1592" w:rsidP="002C26D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Перейти на </w:t>
      </w: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ja-JP"/>
        </w:rPr>
        <w:t>TIME</w:t>
      </w: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– Подтвердить.</w:t>
      </w:r>
    </w:p>
    <w:p w14:paraId="15674B95" w14:textId="77777777" w:rsidR="004A1592" w:rsidRPr="004A1592" w:rsidRDefault="004A1592" w:rsidP="002C26D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Перейти на цифирное значение времени и задать время сушки – Подтвердить. Перейти на следующий сегмент.</w:t>
      </w:r>
    </w:p>
    <w:p w14:paraId="36CB5751" w14:textId="77777777" w:rsidR="004A1592" w:rsidRPr="004A1592" w:rsidRDefault="004A1592" w:rsidP="00B113A5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Появляется новый экран дисплея с </w:t>
      </w: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ja-JP"/>
        </w:rPr>
        <w:t>P</w:t>
      </w: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01-</w:t>
      </w: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ja-JP"/>
        </w:rPr>
        <w:t>S</w:t>
      </w: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02 или </w:t>
      </w: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ja-JP"/>
        </w:rPr>
        <w:t>P</w:t>
      </w: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02-</w:t>
      </w: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ja-JP"/>
        </w:rPr>
        <w:t>S</w:t>
      </w: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01 (если программируете </w:t>
      </w: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ja-JP"/>
        </w:rPr>
        <w:t>P</w:t>
      </w: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02).</w:t>
      </w:r>
    </w:p>
    <w:p w14:paraId="31E17D24" w14:textId="77777777" w:rsidR="004A1592" w:rsidRPr="004A1592" w:rsidRDefault="004A1592" w:rsidP="002C26D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ja-JP"/>
        </w:rPr>
        <w:t>S</w:t>
      </w: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02 мигает– Подтвердить.</w:t>
      </w:r>
    </w:p>
    <w:p w14:paraId="328AA931" w14:textId="77777777" w:rsidR="004A1592" w:rsidRPr="004A1592" w:rsidRDefault="004A1592" w:rsidP="002C26D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Перейти на программирование </w:t>
      </w: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ja-JP"/>
        </w:rPr>
        <w:t>T</w:t>
      </w: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ja-JP"/>
        </w:rPr>
        <w:t>o</w:t>
      </w: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ja-JP"/>
        </w:rPr>
        <w:t>C</w:t>
      </w: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– Подтвердить.</w:t>
      </w:r>
    </w:p>
    <w:p w14:paraId="0C8991D9" w14:textId="77777777" w:rsidR="004A1592" w:rsidRPr="004A1592" w:rsidRDefault="004A1592" w:rsidP="002C26D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Значение </w:t>
      </w: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ja-JP"/>
        </w:rPr>
        <w:t>TA</w:t>
      </w: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уже запрограммировано.</w:t>
      </w:r>
    </w:p>
    <w:p w14:paraId="14ACEB88" w14:textId="77777777" w:rsidR="004A1592" w:rsidRPr="004A1592" w:rsidRDefault="004A1592" w:rsidP="002C26D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Значение ТА и </w:t>
      </w: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ja-JP"/>
        </w:rPr>
        <w:t>T</w:t>
      </w: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ja-JP"/>
        </w:rPr>
        <w:t>o</w:t>
      </w: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ja-JP"/>
        </w:rPr>
        <w:t>C</w:t>
      </w: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должны совпасть.</w:t>
      </w:r>
    </w:p>
    <w:p w14:paraId="48D46EA3" w14:textId="77777777" w:rsidR="004A1592" w:rsidRPr="004A1592" w:rsidRDefault="004A1592" w:rsidP="002C26D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Выставить значение </w:t>
      </w: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ja-JP"/>
        </w:rPr>
        <w:t>TIME</w:t>
      </w: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– Подтвердить. Перейти на следующий сегмент.</w:t>
      </w:r>
    </w:p>
    <w:p w14:paraId="18A53FD4" w14:textId="77777777" w:rsidR="004A1592" w:rsidRPr="004A1592" w:rsidRDefault="004A1592" w:rsidP="00B113A5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lastRenderedPageBreak/>
        <w:t>Появляется новый экран дисплея с P01-S03 с значками:</w:t>
      </w:r>
    </w:p>
    <w:p w14:paraId="168E6EFA" w14:textId="77777777" w:rsidR="004A1592" w:rsidRPr="004A1592" w:rsidRDefault="004A1592" w:rsidP="002C26D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_ _ </w:t>
      </w:r>
    </w:p>
    <w:p w14:paraId="714420D1" w14:textId="77777777" w:rsidR="004A1592" w:rsidRPr="004A1592" w:rsidRDefault="004A1592" w:rsidP="002C26D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ТА = конечной температуре, выставленной до этого.</w:t>
      </w:r>
    </w:p>
    <w:p w14:paraId="5DABF460" w14:textId="77777777" w:rsidR="004A1592" w:rsidRPr="004A1592" w:rsidRDefault="004A1592" w:rsidP="002C26D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Конец</w:t>
      </w:r>
    </w:p>
    <w:p w14:paraId="28CAE9DB" w14:textId="77777777" w:rsidR="004A1592" w:rsidRPr="004A1592" w:rsidRDefault="004A1592" w:rsidP="002C26D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Нажать и удерживать колесо настройки в течение 3 секунд. Осуществится переход на новый экран со значениями.</w:t>
      </w:r>
    </w:p>
    <w:p w14:paraId="0B7A4E61" w14:textId="77777777" w:rsidR="004A1592" w:rsidRPr="004A1592" w:rsidRDefault="004A1592" w:rsidP="002C26D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ja-JP"/>
        </w:rPr>
        <w:t>P</w:t>
      </w: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01 или </w:t>
      </w: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ja-JP"/>
        </w:rPr>
        <w:t>P</w:t>
      </w: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02</w:t>
      </w:r>
    </w:p>
    <w:p w14:paraId="6E1D8E37" w14:textId="77777777" w:rsidR="004A1592" w:rsidRPr="004A1592" w:rsidRDefault="004A1592" w:rsidP="002C26D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Сохранить программу</w:t>
      </w:r>
    </w:p>
    <w:p w14:paraId="7EE5CFE9" w14:textId="77777777" w:rsidR="004A1592" w:rsidRPr="004A1592" w:rsidRDefault="004A1592" w:rsidP="002C26D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«Нет» или «Да» выбирается вращением колеса настройки. Выбрать «Да» – Подтвердить.</w:t>
      </w:r>
    </w:p>
    <w:p w14:paraId="51660844" w14:textId="77777777" w:rsidR="004A1592" w:rsidRPr="004A1592" w:rsidRDefault="004A1592" w:rsidP="002C26D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Программа сохранена.</w:t>
      </w:r>
    </w:p>
    <w:p w14:paraId="525804D3" w14:textId="77777777" w:rsidR="004A1592" w:rsidRPr="004A1592" w:rsidRDefault="004A1592" w:rsidP="00B113A5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Проверить правильность введенных значений можно через нажатие кнопки «Меню». Вращая колесо настройки, проверить правильность введенных параметров. Если обнаружена ошибка, нажать кнопку «Назад». Выбрать в «Меню» пункт «Ввод программы» – Подтвердить.</w:t>
      </w:r>
    </w:p>
    <w:p w14:paraId="15BDF09E" w14:textId="77777777" w:rsidR="004A1592" w:rsidRPr="004A1592" w:rsidRDefault="004A1592" w:rsidP="002C26D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Выбрать номер своей программы Р01 или </w:t>
      </w: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ja-JP"/>
        </w:rPr>
        <w:t>P</w:t>
      </w: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02 – Подтвердить, вращая колесо настройки перейти на сегменты, которые необходимо исправить. Изменить значение вращением колесика и не забывать подтвердить правильность введенных значений. В завершении сохранить программу (см. п. 10).</w:t>
      </w:r>
    </w:p>
    <w:bookmarkEnd w:id="31"/>
    <w:p w14:paraId="767D6DD9" w14:textId="77777777" w:rsidR="000D0AAD" w:rsidRPr="000D0AAD" w:rsidRDefault="000D0AAD" w:rsidP="000D0A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77" w:type="dxa"/>
        <w:jc w:val="center"/>
        <w:tblLook w:val="04A0" w:firstRow="1" w:lastRow="0" w:firstColumn="1" w:lastColumn="0" w:noHBand="0" w:noVBand="1"/>
      </w:tblPr>
      <w:tblGrid>
        <w:gridCol w:w="8587"/>
        <w:gridCol w:w="1204"/>
        <w:gridCol w:w="251"/>
        <w:gridCol w:w="788"/>
      </w:tblGrid>
      <w:tr w:rsidR="000D0AAD" w:rsidRPr="000D0AAD" w14:paraId="15E28B74" w14:textId="77777777" w:rsidTr="00DD1E1E">
        <w:trPr>
          <w:trHeight w:val="280"/>
          <w:jc w:val="center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792" w:type="dxa"/>
              <w:jc w:val="center"/>
              <w:tblLook w:val="04A0" w:firstRow="1" w:lastRow="0" w:firstColumn="1" w:lastColumn="0" w:noHBand="0" w:noVBand="1"/>
            </w:tblPr>
            <w:tblGrid>
              <w:gridCol w:w="2199"/>
              <w:gridCol w:w="904"/>
              <w:gridCol w:w="1855"/>
              <w:gridCol w:w="629"/>
              <w:gridCol w:w="491"/>
              <w:gridCol w:w="689"/>
              <w:gridCol w:w="670"/>
              <w:gridCol w:w="337"/>
              <w:gridCol w:w="597"/>
            </w:tblGrid>
            <w:tr w:rsidR="000D0AAD" w:rsidRPr="000D0AAD" w14:paraId="2FB6B0C3" w14:textId="77777777" w:rsidTr="00DD1E1E">
              <w:trPr>
                <w:trHeight w:val="209"/>
                <w:jc w:val="center"/>
              </w:trPr>
              <w:tc>
                <w:tcPr>
                  <w:tcW w:w="7791" w:type="dxa"/>
                  <w:gridSpan w:val="9"/>
                  <w:noWrap/>
                  <w:vAlign w:val="bottom"/>
                  <w:hideMark/>
                </w:tcPr>
                <w:p w14:paraId="44EC138C" w14:textId="77777777" w:rsidR="000D0AAD" w:rsidRPr="000D0AAD" w:rsidRDefault="000D0AAD" w:rsidP="000D0A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D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График сушки (</w:t>
                  </w:r>
                  <w:r w:rsidRPr="000D0AA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SUSHCA</w:t>
                  </w:r>
                  <w:r w:rsidRPr="000D0AA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60)</w:t>
                  </w:r>
                </w:p>
              </w:tc>
            </w:tr>
            <w:tr w:rsidR="000D0AAD" w:rsidRPr="000D0AAD" w14:paraId="2798A963" w14:textId="77777777" w:rsidTr="00DD1E1E">
              <w:trPr>
                <w:trHeight w:val="209"/>
                <w:jc w:val="center"/>
              </w:trPr>
              <w:tc>
                <w:tcPr>
                  <w:tcW w:w="2027" w:type="dxa"/>
                  <w:noWrap/>
                  <w:vAlign w:val="bottom"/>
                  <w:hideMark/>
                </w:tcPr>
                <w:p w14:paraId="0EA7E696" w14:textId="77777777" w:rsidR="000D0AAD" w:rsidRPr="000D0AAD" w:rsidRDefault="000D0AAD" w:rsidP="000D0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33" w:type="dxa"/>
                  <w:noWrap/>
                  <w:vAlign w:val="bottom"/>
                  <w:hideMark/>
                </w:tcPr>
                <w:p w14:paraId="5A45AF61" w14:textId="77777777" w:rsidR="000D0AAD" w:rsidRPr="000D0AAD" w:rsidRDefault="000D0AAD" w:rsidP="000D0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11" w:type="dxa"/>
                  <w:noWrap/>
                  <w:vAlign w:val="bottom"/>
                  <w:hideMark/>
                </w:tcPr>
                <w:p w14:paraId="3E66007E" w14:textId="77777777" w:rsidR="000D0AAD" w:rsidRPr="000D0AAD" w:rsidRDefault="000D0AAD" w:rsidP="000D0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33" w:type="dxa"/>
                  <w:gridSpan w:val="2"/>
                  <w:noWrap/>
                  <w:vAlign w:val="bottom"/>
                  <w:hideMark/>
                </w:tcPr>
                <w:p w14:paraId="6A2DBCF5" w14:textId="77777777" w:rsidR="000D0AAD" w:rsidRPr="000D0AAD" w:rsidRDefault="000D0AAD" w:rsidP="000D0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53" w:type="dxa"/>
                  <w:gridSpan w:val="2"/>
                  <w:noWrap/>
                  <w:vAlign w:val="bottom"/>
                  <w:hideMark/>
                </w:tcPr>
                <w:p w14:paraId="77B70560" w14:textId="77777777" w:rsidR="000D0AAD" w:rsidRPr="000D0AAD" w:rsidRDefault="000D0AAD" w:rsidP="000D0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7" w:type="dxa"/>
                  <w:noWrap/>
                  <w:vAlign w:val="bottom"/>
                  <w:hideMark/>
                </w:tcPr>
                <w:p w14:paraId="4356362D" w14:textId="77777777" w:rsidR="000D0AAD" w:rsidRPr="000D0AAD" w:rsidRDefault="000D0AAD" w:rsidP="000D0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97" w:type="dxa"/>
                  <w:noWrap/>
                  <w:vAlign w:val="bottom"/>
                  <w:hideMark/>
                </w:tcPr>
                <w:p w14:paraId="5D693164" w14:textId="77777777" w:rsidR="000D0AAD" w:rsidRPr="000D0AAD" w:rsidRDefault="000D0AAD" w:rsidP="000D0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D0AAD" w:rsidRPr="000D0AAD" w14:paraId="7DB45355" w14:textId="77777777" w:rsidTr="00DD1E1E">
              <w:trPr>
                <w:trHeight w:val="209"/>
                <w:jc w:val="center"/>
              </w:trPr>
              <w:tc>
                <w:tcPr>
                  <w:tcW w:w="28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6A70F90" w14:textId="77777777" w:rsidR="000D0AAD" w:rsidRPr="000D0AAD" w:rsidRDefault="000D0AAD" w:rsidP="000D0A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0D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Набор температуры</w:t>
                  </w:r>
                </w:p>
                <w:p w14:paraId="720CBD8F" w14:textId="77777777" w:rsidR="000D0AAD" w:rsidRPr="000D0AAD" w:rsidRDefault="000D0AAD" w:rsidP="000D0A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DD10444" w14:textId="77777777" w:rsidR="000D0AAD" w:rsidRPr="000D0AAD" w:rsidRDefault="000D0AAD" w:rsidP="000D0A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D0AA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Т⁰C</w:t>
                  </w:r>
                </w:p>
              </w:tc>
              <w:tc>
                <w:tcPr>
                  <w:tcW w:w="10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4DFEC"/>
                  <w:noWrap/>
                  <w:vAlign w:val="center"/>
                  <w:hideMark/>
                </w:tcPr>
                <w:p w14:paraId="069DA582" w14:textId="77777777" w:rsidR="000D0AAD" w:rsidRPr="000D0AAD" w:rsidRDefault="000D0AAD" w:rsidP="000D0A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D0AA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25-60</w:t>
                  </w:r>
                </w:p>
              </w:tc>
              <w:tc>
                <w:tcPr>
                  <w:tcW w:w="12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4DFEC"/>
                  <w:noWrap/>
                  <w:vAlign w:val="center"/>
                  <w:hideMark/>
                </w:tcPr>
                <w:p w14:paraId="68E328FE" w14:textId="77777777" w:rsidR="000D0AAD" w:rsidRPr="000D0AAD" w:rsidRDefault="000D0AAD" w:rsidP="000D0A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D0AA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60-60</w:t>
                  </w:r>
                </w:p>
              </w:tc>
              <w:tc>
                <w:tcPr>
                  <w:tcW w:w="337" w:type="dxa"/>
                  <w:noWrap/>
                  <w:vAlign w:val="bottom"/>
                  <w:hideMark/>
                </w:tcPr>
                <w:p w14:paraId="6DA87E06" w14:textId="77777777" w:rsidR="000D0AAD" w:rsidRPr="000D0AAD" w:rsidRDefault="000D0AAD" w:rsidP="000D0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97" w:type="dxa"/>
                  <w:noWrap/>
                  <w:vAlign w:val="bottom"/>
                  <w:hideMark/>
                </w:tcPr>
                <w:p w14:paraId="73F79FA4" w14:textId="77777777" w:rsidR="000D0AAD" w:rsidRPr="000D0AAD" w:rsidRDefault="000D0AAD" w:rsidP="000D0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D0AAD" w:rsidRPr="000D0AAD" w14:paraId="419DF0D8" w14:textId="77777777" w:rsidTr="00DD1E1E">
              <w:trPr>
                <w:trHeight w:val="209"/>
                <w:jc w:val="center"/>
              </w:trPr>
              <w:tc>
                <w:tcPr>
                  <w:tcW w:w="286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9EDCE5B" w14:textId="77777777" w:rsidR="000D0AAD" w:rsidRPr="000D0AAD" w:rsidRDefault="000D0AAD" w:rsidP="000D0A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0D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Время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31230E2" w14:textId="77777777" w:rsidR="000D0AAD" w:rsidRPr="000D0AAD" w:rsidRDefault="000D0AAD" w:rsidP="000D0A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D0AA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t-t (час.мин)</w:t>
                  </w:r>
                </w:p>
              </w:tc>
              <w:tc>
                <w:tcPr>
                  <w:tcW w:w="10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14:paraId="6BEA0DF0" w14:textId="77777777" w:rsidR="000D0AAD" w:rsidRPr="000D0AAD" w:rsidRDefault="000D0AAD" w:rsidP="000D0A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D0AA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7.00</w:t>
                  </w:r>
                </w:p>
              </w:tc>
              <w:tc>
                <w:tcPr>
                  <w:tcW w:w="12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14:paraId="0D25A71B" w14:textId="77777777" w:rsidR="000D0AAD" w:rsidRPr="000D0AAD" w:rsidRDefault="000D0AAD" w:rsidP="000D0A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D0AA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1.00</w:t>
                  </w:r>
                </w:p>
              </w:tc>
              <w:tc>
                <w:tcPr>
                  <w:tcW w:w="337" w:type="dxa"/>
                  <w:noWrap/>
                  <w:vAlign w:val="bottom"/>
                  <w:hideMark/>
                </w:tcPr>
                <w:p w14:paraId="78886509" w14:textId="77777777" w:rsidR="000D0AAD" w:rsidRPr="000D0AAD" w:rsidRDefault="000D0AAD" w:rsidP="000D0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97" w:type="dxa"/>
                  <w:noWrap/>
                  <w:vAlign w:val="bottom"/>
                  <w:hideMark/>
                </w:tcPr>
                <w:p w14:paraId="23990D3F" w14:textId="77777777" w:rsidR="000D0AAD" w:rsidRPr="000D0AAD" w:rsidRDefault="000D0AAD" w:rsidP="000D0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D0AAD" w:rsidRPr="000D0AAD" w14:paraId="429EA90B" w14:textId="77777777" w:rsidTr="00DD1E1E">
              <w:trPr>
                <w:trHeight w:val="209"/>
                <w:jc w:val="center"/>
              </w:trPr>
              <w:tc>
                <w:tcPr>
                  <w:tcW w:w="286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32D68D5" w14:textId="77777777" w:rsidR="000D0AAD" w:rsidRPr="000D0AAD" w:rsidRDefault="000D0AAD" w:rsidP="000D0A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0D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Общее время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01B8F77" w14:textId="77777777" w:rsidR="000D0AAD" w:rsidRPr="000D0AAD" w:rsidRDefault="000D0AAD" w:rsidP="000D0A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D0AA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t общ (час.мин)</w:t>
                  </w:r>
                </w:p>
              </w:tc>
              <w:tc>
                <w:tcPr>
                  <w:tcW w:w="10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C5BAB23" w14:textId="77777777" w:rsidR="000D0AAD" w:rsidRPr="000D0AAD" w:rsidRDefault="000D0AAD" w:rsidP="000D0A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D0AA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7.00</w:t>
                  </w:r>
                </w:p>
              </w:tc>
              <w:tc>
                <w:tcPr>
                  <w:tcW w:w="12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3C12E91" w14:textId="77777777" w:rsidR="000D0AAD" w:rsidRPr="000D0AAD" w:rsidRDefault="000D0AAD" w:rsidP="000D0AAD">
                  <w:pPr>
                    <w:spacing w:after="0" w:line="240" w:lineRule="auto"/>
                    <w:ind w:right="8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D0AA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8.00</w:t>
                  </w:r>
                </w:p>
              </w:tc>
              <w:tc>
                <w:tcPr>
                  <w:tcW w:w="337" w:type="dxa"/>
                  <w:noWrap/>
                  <w:vAlign w:val="bottom"/>
                  <w:hideMark/>
                </w:tcPr>
                <w:p w14:paraId="252423C7" w14:textId="77777777" w:rsidR="000D0AAD" w:rsidRPr="000D0AAD" w:rsidRDefault="000D0AAD" w:rsidP="000D0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97" w:type="dxa"/>
                  <w:noWrap/>
                  <w:vAlign w:val="bottom"/>
                  <w:hideMark/>
                </w:tcPr>
                <w:p w14:paraId="767D5E7C" w14:textId="77777777" w:rsidR="000D0AAD" w:rsidRPr="000D0AAD" w:rsidRDefault="000D0AAD" w:rsidP="000D0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D0AAD" w:rsidRPr="000D0AAD" w14:paraId="7AEE66CC" w14:textId="77777777" w:rsidTr="00DD1E1E">
              <w:trPr>
                <w:trHeight w:val="209"/>
                <w:jc w:val="center"/>
              </w:trPr>
              <w:tc>
                <w:tcPr>
                  <w:tcW w:w="2027" w:type="dxa"/>
                  <w:noWrap/>
                  <w:vAlign w:val="bottom"/>
                </w:tcPr>
                <w:p w14:paraId="5BC7D759" w14:textId="77777777" w:rsidR="000D0AAD" w:rsidRPr="000D0AAD" w:rsidRDefault="000D0AAD" w:rsidP="000D0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33" w:type="dxa"/>
                  <w:noWrap/>
                  <w:vAlign w:val="bottom"/>
                </w:tcPr>
                <w:p w14:paraId="1C9D4EB2" w14:textId="77777777" w:rsidR="000D0AAD" w:rsidRPr="000D0AAD" w:rsidRDefault="000D0AAD" w:rsidP="000D0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11" w:type="dxa"/>
                  <w:noWrap/>
                  <w:vAlign w:val="bottom"/>
                </w:tcPr>
                <w:p w14:paraId="59E0C294" w14:textId="77777777" w:rsidR="000D0AAD" w:rsidRPr="000D0AAD" w:rsidRDefault="000D0AAD" w:rsidP="000D0A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33" w:type="dxa"/>
                  <w:gridSpan w:val="2"/>
                  <w:noWrap/>
                  <w:vAlign w:val="bottom"/>
                </w:tcPr>
                <w:p w14:paraId="1E957F49" w14:textId="77777777" w:rsidR="000D0AAD" w:rsidRPr="000D0AAD" w:rsidRDefault="000D0AAD" w:rsidP="000D0A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53" w:type="dxa"/>
                  <w:gridSpan w:val="2"/>
                  <w:noWrap/>
                  <w:vAlign w:val="bottom"/>
                </w:tcPr>
                <w:p w14:paraId="6840CCFD" w14:textId="77777777" w:rsidR="000D0AAD" w:rsidRPr="000D0AAD" w:rsidRDefault="000D0AAD" w:rsidP="000D0A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7" w:type="dxa"/>
                  <w:noWrap/>
                  <w:vAlign w:val="bottom"/>
                </w:tcPr>
                <w:p w14:paraId="1904EBF7" w14:textId="77777777" w:rsidR="000D0AAD" w:rsidRPr="000D0AAD" w:rsidRDefault="000D0AAD" w:rsidP="000D0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97" w:type="dxa"/>
                  <w:noWrap/>
                  <w:vAlign w:val="bottom"/>
                </w:tcPr>
                <w:p w14:paraId="6CDD2557" w14:textId="77777777" w:rsidR="000D0AAD" w:rsidRPr="000D0AAD" w:rsidRDefault="000D0AAD" w:rsidP="000D0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D0AAD" w:rsidRPr="000D0AAD" w14:paraId="4ACCBCBE" w14:textId="77777777" w:rsidTr="00DD1E1E">
              <w:trPr>
                <w:trHeight w:val="55"/>
                <w:jc w:val="center"/>
              </w:trPr>
              <w:tc>
                <w:tcPr>
                  <w:tcW w:w="2027" w:type="dxa"/>
                  <w:noWrap/>
                  <w:vAlign w:val="bottom"/>
                  <w:hideMark/>
                </w:tcPr>
                <w:p w14:paraId="26EAAB67" w14:textId="77777777" w:rsidR="000D0AAD" w:rsidRPr="000D0AAD" w:rsidRDefault="000D0AAD" w:rsidP="000D0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33" w:type="dxa"/>
                  <w:noWrap/>
                  <w:vAlign w:val="bottom"/>
                  <w:hideMark/>
                </w:tcPr>
                <w:p w14:paraId="13BE5BAC" w14:textId="77777777" w:rsidR="000D0AAD" w:rsidRPr="000D0AAD" w:rsidRDefault="000D0AAD" w:rsidP="000D0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11" w:type="dxa"/>
                  <w:noWrap/>
                  <w:vAlign w:val="bottom"/>
                  <w:hideMark/>
                </w:tcPr>
                <w:p w14:paraId="08CF9361" w14:textId="77777777" w:rsidR="000D0AAD" w:rsidRPr="000D0AAD" w:rsidRDefault="000D0AAD" w:rsidP="000D0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33" w:type="dxa"/>
                  <w:gridSpan w:val="2"/>
                  <w:noWrap/>
                  <w:vAlign w:val="bottom"/>
                  <w:hideMark/>
                </w:tcPr>
                <w:p w14:paraId="1E55A511" w14:textId="77777777" w:rsidR="000D0AAD" w:rsidRPr="000D0AAD" w:rsidRDefault="000D0AAD" w:rsidP="000D0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53" w:type="dxa"/>
                  <w:gridSpan w:val="2"/>
                  <w:noWrap/>
                  <w:vAlign w:val="bottom"/>
                  <w:hideMark/>
                </w:tcPr>
                <w:p w14:paraId="56AA32D3" w14:textId="77777777" w:rsidR="000D0AAD" w:rsidRPr="000D0AAD" w:rsidRDefault="000D0AAD" w:rsidP="000D0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7" w:type="dxa"/>
                  <w:noWrap/>
                  <w:vAlign w:val="bottom"/>
                  <w:hideMark/>
                </w:tcPr>
                <w:p w14:paraId="5A6CA497" w14:textId="77777777" w:rsidR="000D0AAD" w:rsidRPr="000D0AAD" w:rsidRDefault="000D0AAD" w:rsidP="000D0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97" w:type="dxa"/>
                  <w:noWrap/>
                  <w:vAlign w:val="bottom"/>
                  <w:hideMark/>
                </w:tcPr>
                <w:p w14:paraId="14F309D4" w14:textId="77777777" w:rsidR="000D0AAD" w:rsidRPr="000D0AAD" w:rsidRDefault="000D0AAD" w:rsidP="000D0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D0AAD" w:rsidRPr="000D0AAD" w14:paraId="78A9833F" w14:textId="77777777" w:rsidTr="00DD1E1E">
              <w:trPr>
                <w:trHeight w:val="209"/>
                <w:jc w:val="center"/>
              </w:trPr>
              <w:tc>
                <w:tcPr>
                  <w:tcW w:w="6857" w:type="dxa"/>
                  <w:gridSpan w:val="7"/>
                  <w:noWrap/>
                  <w:vAlign w:val="bottom"/>
                  <w:hideMark/>
                </w:tcPr>
                <w:p w14:paraId="2B719DBD" w14:textId="77777777" w:rsidR="000D0AAD" w:rsidRPr="000D0AAD" w:rsidRDefault="000D0AAD" w:rsidP="000D0A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0D0AA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График сушки 2 </w:t>
                  </w:r>
                  <w:r w:rsidRPr="000D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(</w:t>
                  </w:r>
                  <w:r w:rsidRPr="000D0AA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SUSHCA</w:t>
                  </w:r>
                  <w:r w:rsidRPr="000D0AA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50)</w:t>
                  </w:r>
                  <w:r w:rsidRPr="000D0AA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</w:p>
                <w:tbl>
                  <w:tblPr>
                    <w:tblStyle w:val="29"/>
                    <w:tblW w:w="7129" w:type="dxa"/>
                    <w:tblInd w:w="82" w:type="dxa"/>
                    <w:tblLook w:val="04A0" w:firstRow="1" w:lastRow="0" w:firstColumn="1" w:lastColumn="0" w:noHBand="0" w:noVBand="1"/>
                  </w:tblPr>
                  <w:tblGrid>
                    <w:gridCol w:w="2879"/>
                    <w:gridCol w:w="2044"/>
                    <w:gridCol w:w="1103"/>
                    <w:gridCol w:w="1103"/>
                  </w:tblGrid>
                  <w:tr w:rsidR="000D0AAD" w:rsidRPr="000D0AAD" w14:paraId="2998D996" w14:textId="77777777" w:rsidTr="000D0AAD">
                    <w:trPr>
                      <w:trHeight w:val="402"/>
                    </w:trPr>
                    <w:tc>
                      <w:tcPr>
                        <w:tcW w:w="2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0BD37E6" w14:textId="77777777" w:rsidR="000D0AAD" w:rsidRPr="000D0AAD" w:rsidRDefault="000D0AAD" w:rsidP="000D0AAD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0D0AAD">
                          <w:rPr>
                            <w:rFonts w:ascii="Times New Roman" w:eastAsia="Calibri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Набор температуры</w:t>
                        </w:r>
                      </w:p>
                      <w:p w14:paraId="36163D09" w14:textId="77777777" w:rsidR="000D0AAD" w:rsidRPr="000D0AAD" w:rsidRDefault="000D0AAD" w:rsidP="000D0AAD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14:paraId="0E304AE1" w14:textId="77777777" w:rsidR="000D0AAD" w:rsidRPr="000D0AAD" w:rsidRDefault="000D0AAD" w:rsidP="000D0AAD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0D0AAD">
                          <w:rPr>
                            <w:rFonts w:ascii="Times New Roman" w:eastAsia="Calibri" w:hAnsi="Times New Roman" w:cs="Times New Roman"/>
                            <w:color w:val="000000"/>
                            <w:sz w:val="28"/>
                            <w:szCs w:val="28"/>
                          </w:rPr>
                          <w:t>Т⁰C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14:paraId="6DB54D96" w14:textId="77777777" w:rsidR="000D0AAD" w:rsidRPr="000D0AAD" w:rsidRDefault="000D0AAD" w:rsidP="000D0AAD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0D0AAD">
                          <w:rPr>
                            <w:rFonts w:ascii="Times New Roman" w:eastAsia="Calibri" w:hAnsi="Times New Roman" w:cs="Times New Roman"/>
                            <w:color w:val="000000"/>
                            <w:sz w:val="28"/>
                            <w:szCs w:val="28"/>
                          </w:rPr>
                          <w:t>25-50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14:paraId="5F6E6801" w14:textId="77777777" w:rsidR="000D0AAD" w:rsidRPr="000D0AAD" w:rsidRDefault="000D0AAD" w:rsidP="000D0AAD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0D0AAD">
                          <w:rPr>
                            <w:rFonts w:ascii="Times New Roman" w:eastAsia="Calibri" w:hAnsi="Times New Roman" w:cs="Times New Roman"/>
                            <w:color w:val="000000"/>
                            <w:sz w:val="28"/>
                            <w:szCs w:val="28"/>
                          </w:rPr>
                          <w:t>50-50</w:t>
                        </w:r>
                      </w:p>
                    </w:tc>
                  </w:tr>
                  <w:tr w:rsidR="000D0AAD" w:rsidRPr="000D0AAD" w14:paraId="76D81F83" w14:textId="77777777" w:rsidTr="000D0AAD">
                    <w:trPr>
                      <w:trHeight w:val="193"/>
                    </w:trPr>
                    <w:tc>
                      <w:tcPr>
                        <w:tcW w:w="2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7E0268F" w14:textId="77777777" w:rsidR="000D0AAD" w:rsidRPr="000D0AAD" w:rsidRDefault="000D0AAD" w:rsidP="000D0AAD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0D0AAD">
                          <w:rPr>
                            <w:rFonts w:ascii="Times New Roman" w:eastAsia="Calibri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Время</w:t>
                        </w:r>
                      </w:p>
                    </w:tc>
                    <w:tc>
                      <w:tcPr>
                        <w:tcW w:w="20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14:paraId="1D341857" w14:textId="77777777" w:rsidR="000D0AAD" w:rsidRPr="000D0AAD" w:rsidRDefault="000D0AAD" w:rsidP="000D0AAD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0D0AAD">
                          <w:rPr>
                            <w:rFonts w:ascii="Times New Roman" w:eastAsia="Calibri" w:hAnsi="Times New Roman" w:cs="Times New Roman"/>
                            <w:color w:val="000000"/>
                            <w:sz w:val="28"/>
                            <w:szCs w:val="28"/>
                          </w:rPr>
                          <w:t>t-t (час.мин)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  <w:vAlign w:val="center"/>
                        <w:hideMark/>
                      </w:tcPr>
                      <w:p w14:paraId="729673A8" w14:textId="77777777" w:rsidR="000D0AAD" w:rsidRPr="000D0AAD" w:rsidRDefault="000D0AAD" w:rsidP="000D0AAD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0D0AAD">
                          <w:rPr>
                            <w:rFonts w:ascii="Times New Roman" w:eastAsia="Calibri" w:hAnsi="Times New Roman" w:cs="Times New Roman"/>
                            <w:color w:val="000000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  <w:vAlign w:val="center"/>
                        <w:hideMark/>
                      </w:tcPr>
                      <w:p w14:paraId="10DFDAC3" w14:textId="77777777" w:rsidR="000D0AAD" w:rsidRPr="000D0AAD" w:rsidRDefault="000D0AAD" w:rsidP="000D0AAD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0D0AAD">
                          <w:rPr>
                            <w:rFonts w:ascii="Times New Roman" w:eastAsia="Calibri" w:hAnsi="Times New Roman" w:cs="Times New Roman"/>
                            <w:color w:val="000000"/>
                            <w:sz w:val="28"/>
                            <w:szCs w:val="28"/>
                          </w:rPr>
                          <w:t>7.00</w:t>
                        </w:r>
                      </w:p>
                    </w:tc>
                  </w:tr>
                  <w:tr w:rsidR="000D0AAD" w:rsidRPr="000D0AAD" w14:paraId="52BE50FA" w14:textId="77777777" w:rsidTr="00DD1E1E">
                    <w:trPr>
                      <w:trHeight w:val="207"/>
                    </w:trPr>
                    <w:tc>
                      <w:tcPr>
                        <w:tcW w:w="2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C3DD907" w14:textId="77777777" w:rsidR="000D0AAD" w:rsidRPr="000D0AAD" w:rsidRDefault="000D0AAD" w:rsidP="000D0AAD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0D0AAD">
                          <w:rPr>
                            <w:rFonts w:ascii="Times New Roman" w:eastAsia="Calibri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Общее время</w:t>
                        </w:r>
                      </w:p>
                    </w:tc>
                    <w:tc>
                      <w:tcPr>
                        <w:tcW w:w="20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14:paraId="4BBBC5DF" w14:textId="77777777" w:rsidR="000D0AAD" w:rsidRPr="000D0AAD" w:rsidRDefault="000D0AAD" w:rsidP="000D0AAD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0D0AAD">
                          <w:rPr>
                            <w:rFonts w:ascii="Times New Roman" w:eastAsia="Calibri" w:hAnsi="Times New Roman" w:cs="Times New Roman"/>
                            <w:color w:val="000000"/>
                            <w:sz w:val="28"/>
                            <w:szCs w:val="28"/>
                          </w:rPr>
                          <w:t>t общ (час.мин)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DA2DE2A" w14:textId="77777777" w:rsidR="000D0AAD" w:rsidRPr="000D0AAD" w:rsidRDefault="000D0AAD" w:rsidP="000D0AAD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0D0AAD">
                          <w:rPr>
                            <w:rFonts w:ascii="Times New Roman" w:eastAsia="Calibri" w:hAnsi="Times New Roman" w:cs="Times New Roman"/>
                            <w:color w:val="000000"/>
                            <w:sz w:val="28"/>
                            <w:szCs w:val="28"/>
                          </w:rPr>
                          <w:t>0.10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C31EF82" w14:textId="77777777" w:rsidR="000D0AAD" w:rsidRPr="000D0AAD" w:rsidRDefault="000D0AAD" w:rsidP="000D0AAD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0D0AAD">
                          <w:rPr>
                            <w:rFonts w:ascii="Times New Roman" w:eastAsia="Calibri" w:hAnsi="Times New Roman" w:cs="Times New Roman"/>
                            <w:color w:val="000000"/>
                            <w:sz w:val="28"/>
                            <w:szCs w:val="28"/>
                          </w:rPr>
                          <w:t>7.10</w:t>
                        </w:r>
                      </w:p>
                    </w:tc>
                  </w:tr>
                </w:tbl>
                <w:p w14:paraId="6A355F4F" w14:textId="77777777" w:rsidR="000D0AAD" w:rsidRPr="000D0AAD" w:rsidRDefault="000D0AAD" w:rsidP="000D0A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D0AA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Т-Т⁰C - температурный интервал</w:t>
                  </w:r>
                </w:p>
              </w:tc>
              <w:tc>
                <w:tcPr>
                  <w:tcW w:w="337" w:type="dxa"/>
                  <w:noWrap/>
                  <w:vAlign w:val="bottom"/>
                  <w:hideMark/>
                </w:tcPr>
                <w:p w14:paraId="1C964766" w14:textId="77777777" w:rsidR="000D0AAD" w:rsidRPr="000D0AAD" w:rsidRDefault="000D0AAD" w:rsidP="000D0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97" w:type="dxa"/>
                  <w:noWrap/>
                  <w:vAlign w:val="bottom"/>
                  <w:hideMark/>
                </w:tcPr>
                <w:p w14:paraId="4C3DC488" w14:textId="77777777" w:rsidR="000D0AAD" w:rsidRPr="000D0AAD" w:rsidRDefault="000D0AAD" w:rsidP="000D0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D0AAD" w:rsidRPr="000D0AAD" w14:paraId="21B04E8E" w14:textId="77777777" w:rsidTr="00DD1E1E">
              <w:trPr>
                <w:trHeight w:val="209"/>
                <w:jc w:val="center"/>
              </w:trPr>
              <w:tc>
                <w:tcPr>
                  <w:tcW w:w="5152" w:type="dxa"/>
                  <w:gridSpan w:val="4"/>
                  <w:noWrap/>
                  <w:vAlign w:val="bottom"/>
                  <w:hideMark/>
                </w:tcPr>
                <w:p w14:paraId="1A1D1308" w14:textId="77777777" w:rsidR="000D0AAD" w:rsidRPr="000D0AAD" w:rsidRDefault="000D0AAD" w:rsidP="000D0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D0AA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°С/час - скорость нагрева </w:t>
                  </w:r>
                </w:p>
              </w:tc>
              <w:tc>
                <w:tcPr>
                  <w:tcW w:w="1705" w:type="dxa"/>
                  <w:gridSpan w:val="3"/>
                  <w:noWrap/>
                  <w:vAlign w:val="bottom"/>
                  <w:hideMark/>
                </w:tcPr>
                <w:p w14:paraId="686FD938" w14:textId="77777777" w:rsidR="000D0AAD" w:rsidRPr="000D0AAD" w:rsidRDefault="000D0AAD" w:rsidP="000D0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7" w:type="dxa"/>
                  <w:noWrap/>
                  <w:vAlign w:val="bottom"/>
                  <w:hideMark/>
                </w:tcPr>
                <w:p w14:paraId="25ED25D8" w14:textId="77777777" w:rsidR="000D0AAD" w:rsidRPr="000D0AAD" w:rsidRDefault="000D0AAD" w:rsidP="000D0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97" w:type="dxa"/>
                  <w:noWrap/>
                  <w:vAlign w:val="bottom"/>
                  <w:hideMark/>
                </w:tcPr>
                <w:p w14:paraId="15D1838C" w14:textId="77777777" w:rsidR="000D0AAD" w:rsidRPr="000D0AAD" w:rsidRDefault="000D0AAD" w:rsidP="000D0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D0AAD" w:rsidRPr="000D0AAD" w14:paraId="516A5BF3" w14:textId="77777777" w:rsidTr="00DD1E1E">
              <w:trPr>
                <w:trHeight w:val="209"/>
                <w:jc w:val="center"/>
              </w:trPr>
              <w:tc>
                <w:tcPr>
                  <w:tcW w:w="7791" w:type="dxa"/>
                  <w:gridSpan w:val="9"/>
                  <w:noWrap/>
                  <w:vAlign w:val="bottom"/>
                  <w:hideMark/>
                </w:tcPr>
                <w:p w14:paraId="03C25603" w14:textId="77777777" w:rsidR="000D0AAD" w:rsidRPr="000D0AAD" w:rsidRDefault="000D0AAD" w:rsidP="000D0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D0AA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t-t (час.мин) - время нагрева в указанном интервале температур</w:t>
                  </w:r>
                </w:p>
              </w:tc>
            </w:tr>
            <w:tr w:rsidR="000D0AAD" w:rsidRPr="000D0AAD" w14:paraId="60E050C8" w14:textId="77777777" w:rsidTr="00DD1E1E">
              <w:trPr>
                <w:trHeight w:val="209"/>
                <w:jc w:val="center"/>
              </w:trPr>
              <w:tc>
                <w:tcPr>
                  <w:tcW w:w="5152" w:type="dxa"/>
                  <w:gridSpan w:val="4"/>
                  <w:noWrap/>
                  <w:vAlign w:val="bottom"/>
                  <w:hideMark/>
                </w:tcPr>
                <w:p w14:paraId="78564F38" w14:textId="77777777" w:rsidR="000D0AAD" w:rsidRPr="000D0AAD" w:rsidRDefault="000D0AAD" w:rsidP="000D0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D0AA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t общ (час.мин) - текущее время сушки</w:t>
                  </w:r>
                </w:p>
              </w:tc>
              <w:tc>
                <w:tcPr>
                  <w:tcW w:w="1088" w:type="dxa"/>
                  <w:gridSpan w:val="2"/>
                  <w:noWrap/>
                  <w:vAlign w:val="bottom"/>
                  <w:hideMark/>
                </w:tcPr>
                <w:p w14:paraId="2229FE4C" w14:textId="77777777" w:rsidR="000D0AAD" w:rsidRPr="000D0AAD" w:rsidRDefault="000D0AAD" w:rsidP="000D0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55" w:type="dxa"/>
                  <w:gridSpan w:val="2"/>
                  <w:noWrap/>
                  <w:vAlign w:val="bottom"/>
                  <w:hideMark/>
                </w:tcPr>
                <w:p w14:paraId="400D7344" w14:textId="77777777" w:rsidR="000D0AAD" w:rsidRPr="000D0AAD" w:rsidRDefault="000D0AAD" w:rsidP="000D0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97" w:type="dxa"/>
                  <w:noWrap/>
                  <w:vAlign w:val="bottom"/>
                  <w:hideMark/>
                </w:tcPr>
                <w:p w14:paraId="5F0BC062" w14:textId="77777777" w:rsidR="000D0AAD" w:rsidRPr="000D0AAD" w:rsidRDefault="000D0AAD" w:rsidP="000D0A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1887F90D" w14:textId="77777777" w:rsidR="000D0AAD" w:rsidRPr="000D0AAD" w:rsidRDefault="000D0AAD" w:rsidP="000D0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2CE2" w14:textId="77777777" w:rsidR="000D0AAD" w:rsidRPr="000D0AAD" w:rsidRDefault="000D0AAD" w:rsidP="000D0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A6AF" w14:textId="77777777" w:rsidR="000D0AAD" w:rsidRPr="000D0AAD" w:rsidRDefault="000D0AAD" w:rsidP="000D0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2D1C" w14:textId="77777777" w:rsidR="000D0AAD" w:rsidRPr="000D0AAD" w:rsidRDefault="000D0AAD" w:rsidP="000D0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9E9B2C4" w14:textId="77777777" w:rsidR="004A1592" w:rsidRPr="004A1592" w:rsidRDefault="004A1592" w:rsidP="002C26DC">
      <w:pPr>
        <w:shd w:val="clear" w:color="000000" w:fill="auto"/>
        <w:spacing w:before="127" w:after="120" w:line="240" w:lineRule="auto"/>
        <w:ind w:right="84"/>
        <w:jc w:val="both"/>
        <w:rPr>
          <w:rFonts w:ascii="Times New Roman" w:eastAsia="Calibri" w:hAnsi="Times New Roman" w:cs="Times New Roman"/>
        </w:rPr>
      </w:pPr>
    </w:p>
    <w:p w14:paraId="357BBABB" w14:textId="77777777" w:rsidR="004A1592" w:rsidRPr="004A1592" w:rsidRDefault="004A1592" w:rsidP="002C26DC">
      <w:pPr>
        <w:shd w:val="clear" w:color="000000" w:fill="auto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A1592" w:rsidRPr="004A1592" w:rsidSect="00B1360B">
          <w:pgSz w:w="11910" w:h="16840"/>
          <w:pgMar w:top="1134" w:right="567" w:bottom="1134" w:left="1701" w:header="414" w:footer="0" w:gutter="0"/>
          <w:cols w:space="720"/>
        </w:sectPr>
      </w:pPr>
    </w:p>
    <w:p w14:paraId="2A7A621A" w14:textId="196AA07F" w:rsidR="00630C6B" w:rsidRDefault="00630C6B" w:rsidP="002C26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Приложение №4</w:t>
      </w:r>
    </w:p>
    <w:p w14:paraId="62A9B5BA" w14:textId="6B27355A" w:rsidR="004A1592" w:rsidRPr="004A1592" w:rsidRDefault="004A1592" w:rsidP="000C351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A15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Инструкция по программированию печи. </w:t>
      </w:r>
    </w:p>
    <w:p w14:paraId="369D1816" w14:textId="77777777" w:rsidR="004A1592" w:rsidRPr="004A1592" w:rsidRDefault="004A1592" w:rsidP="002C26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B1DAC2" w14:textId="77777777" w:rsidR="004A1592" w:rsidRPr="004A1592" w:rsidRDefault="004A1592" w:rsidP="002C2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4A15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E48030" wp14:editId="5D168641">
            <wp:extent cx="6386284" cy="6472052"/>
            <wp:effectExtent l="0" t="0" r="0" b="5080"/>
            <wp:docPr id="23" name="Рисунок 23" descr="C:\Users\ZAKHAROVA_ELENA\AppData\Local\Microsoft\Windows\Temporary Internet Files\Content.Word\ilovepdf_com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KHAROVA_ELENA\AppData\Local\Microsoft\Windows\Temporary Internet Files\Content.Word\ilovepdf_com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87" b="22996"/>
                    <a:stretch/>
                  </pic:blipFill>
                  <pic:spPr bwMode="auto">
                    <a:xfrm>
                      <a:off x="0" y="0"/>
                      <a:ext cx="6386284" cy="6472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222B5B" w14:textId="77777777" w:rsidR="004A1592" w:rsidRPr="004A1592" w:rsidRDefault="004A1592" w:rsidP="002C2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4A1592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br w:type="page"/>
      </w:r>
    </w:p>
    <w:p w14:paraId="4EE60498" w14:textId="77777777" w:rsidR="004A1592" w:rsidRPr="004A1592" w:rsidRDefault="004A1592" w:rsidP="002C2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1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ОБЩИЕ СВЕДЕНИЯ</w:t>
      </w:r>
    </w:p>
    <w:p w14:paraId="694B2072" w14:textId="77777777" w:rsidR="004A1592" w:rsidRPr="004A1592" w:rsidRDefault="004A1592" w:rsidP="002C2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>ST</w:t>
      </w: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215 – это программный температурный регулятор, предназначенный для использования при обжиге стекла, керамики и фарфора. Каждая из программ может содержать в себе до 16 сегментов.</w:t>
      </w:r>
    </w:p>
    <w:p w14:paraId="02289E78" w14:textId="77777777" w:rsidR="004A1592" w:rsidRPr="004A1592" w:rsidRDefault="004A1592" w:rsidP="002C2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540808" w14:textId="77777777" w:rsidR="004A1592" w:rsidRPr="004A1592" w:rsidRDefault="004A1592" w:rsidP="002C2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ВАЖНО:</w:t>
      </w: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приступать к программированию печи модно после </w:t>
      </w:r>
      <w:r w:rsidRPr="004A1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минуты</w:t>
      </w: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момента включения прибора, иначе можно сбить заводские настройки.</w:t>
      </w:r>
    </w:p>
    <w:p w14:paraId="11C4FBB8" w14:textId="77777777" w:rsidR="004A1592" w:rsidRPr="004A1592" w:rsidRDefault="004A1592" w:rsidP="002C2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F9801C" w14:textId="77777777" w:rsidR="004A1592" w:rsidRPr="004A1592" w:rsidRDefault="004A1592" w:rsidP="002C2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Прибор полностью регулируемый, благодаря мнемоническому дисплею, оснащенному 4 лампами, на котором непрерывно отображается номер сегмента. Каждый сегмент состоит из линейного изменения температуры (скорость набора температуры), конечной температуры и времени выдержки. Доступно как повышение, так и понижение температуры при линейном изменении. Прибор контролирует изменение температуры до заданного значения выдержки, а затем сохраняет ее на протяжении времени выдержки, после чего переходит к выполнению следующего сегмента. Завершение программы обозначается на дисплее как </w:t>
      </w: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>End</w:t>
      </w: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(конец), после чего печь остывает естественным образом.</w:t>
      </w:r>
    </w:p>
    <w:p w14:paraId="1AB489D7" w14:textId="77777777" w:rsidR="004A1592" w:rsidRPr="004A1592" w:rsidRDefault="004A1592" w:rsidP="002C2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B18C484" w14:textId="77777777" w:rsidR="004A1592" w:rsidRPr="004A1592" w:rsidRDefault="004A1592" w:rsidP="002C2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НАСТРОЙКА</w:t>
      </w:r>
    </w:p>
    <w:p w14:paraId="2037B367" w14:textId="77777777" w:rsidR="004A1592" w:rsidRPr="004A1592" w:rsidRDefault="004A1592" w:rsidP="002C2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Нажмите кнопку ► для отображения на дисплее номера программы. Его можно изменить, используя кнопки ▲ и ▼. Настройки дисплея можно менять быстрее при зажатии кнопок ▲ и ▼. Для изменения любой из настроек нажмите кнопку ► (или обратную кнопку ◄ для отмены), пока лампочка дисплея мигает на требуемом показателе.</w:t>
      </w:r>
    </w:p>
    <w:p w14:paraId="13EA39C8" w14:textId="77777777" w:rsidR="004A1592" w:rsidRPr="004A1592" w:rsidRDefault="004A1592" w:rsidP="002C2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Текущее значение будет отображаться вместе показателями скорости набора температуры, конечной температуры, иконкой времени (выдержки). При отключении питания прибора все настройки сохраняются. </w:t>
      </w:r>
    </w:p>
    <w:p w14:paraId="1BB76C73" w14:textId="77777777" w:rsidR="004A1592" w:rsidRPr="004A1592" w:rsidRDefault="004A1592" w:rsidP="002C2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ОБЖИГ </w:t>
      </w:r>
    </w:p>
    <w:p w14:paraId="66C8337E" w14:textId="77777777" w:rsidR="004A1592" w:rsidRPr="004A1592" w:rsidRDefault="004A1592" w:rsidP="002C2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запуска обжига используется кнопка ►■. Возможен отсроченный запуск программы. Прогресс текущего обжига отображается на мнемодисплее. </w:t>
      </w:r>
    </w:p>
    <w:p w14:paraId="296C6010" w14:textId="77777777" w:rsidR="004A1592" w:rsidRPr="004A1592" w:rsidRDefault="004A1592" w:rsidP="002C2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отсроченного запуска отображается время, оставшееся до старта программы. В процессе нагрева параметры программы можно менять и добавлять, программу можно поставить на паузу, отменить либо сменить на другую. Текущую заданную величину и использованную энергию можно увидеть на дисплее в любой момент при нажатии кнопки ◄. Во время выдержки температура и оставшееся время выдержки попеременно отображаются на дисплее. При внезапном отключении питания во время работы, температурный датчик отключится. При восстановлении питания на дисплее будет отображаться номер ошибки, которую можно посмотреть в полной инструкции к прибору. Ошибку можно исправить, сбросив значение, и продолжить обжиг.</w:t>
      </w:r>
    </w:p>
    <w:p w14:paraId="29CB33D1" w14:textId="77777777" w:rsidR="004A1592" w:rsidRPr="004A1592" w:rsidRDefault="004A1592" w:rsidP="002C2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738F8F19" w14:textId="77777777" w:rsidR="004A1592" w:rsidRPr="004A1592" w:rsidRDefault="004A1592" w:rsidP="002C2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6571986F" w14:textId="77777777" w:rsidR="004A1592" w:rsidRPr="004A1592" w:rsidRDefault="004A1592" w:rsidP="002C2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51F1B8F5" w14:textId="77777777" w:rsidR="004A1592" w:rsidRPr="004A1592" w:rsidRDefault="004A1592" w:rsidP="002C2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59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B196C98" w14:textId="1013AEB6" w:rsidR="00AF202D" w:rsidRDefault="00AF202D" w:rsidP="009A58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F2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</w:p>
    <w:p w14:paraId="00E036E4" w14:textId="4A8CD535" w:rsidR="00AF202D" w:rsidRDefault="00AF202D" w:rsidP="009A58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Оригинальный образец фронтальной проекции.</w:t>
      </w:r>
    </w:p>
    <w:p w14:paraId="73B919F6" w14:textId="0819112F" w:rsidR="00AF202D" w:rsidRDefault="00AF202D" w:rsidP="009A58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4B4E854" w14:textId="77777777" w:rsidR="00AF202D" w:rsidRDefault="00AF202D" w:rsidP="009A58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639A1E9" w14:textId="2D519BDF" w:rsidR="00AF202D" w:rsidRDefault="00AF202D" w:rsidP="00AF20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02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ED58877" wp14:editId="152B7E98">
            <wp:extent cx="4217158" cy="6080123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Users\Studia\Desktop\Алиса\1111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324" cy="608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E6F8B" w14:textId="41BA0A2D" w:rsidR="00AF202D" w:rsidRDefault="00AF202D" w:rsidP="009A58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92542A8" w14:textId="253E7181" w:rsidR="00AF202D" w:rsidRDefault="00AF202D" w:rsidP="009A58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7952825" w14:textId="6031FBD1" w:rsidR="00AF202D" w:rsidRDefault="00AF202D" w:rsidP="009A58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8965BBC" w14:textId="3B4A4132" w:rsidR="00AF202D" w:rsidRDefault="00AF202D" w:rsidP="009A58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B3E56B" w14:textId="527513EF" w:rsidR="00AF202D" w:rsidRDefault="00AF202D" w:rsidP="009A58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08A9E66" w14:textId="10EBA273" w:rsidR="00AF202D" w:rsidRDefault="00AF202D" w:rsidP="009A58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AC3BEC4" w14:textId="027A2665" w:rsidR="00AF202D" w:rsidRDefault="00AF202D" w:rsidP="009A58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31FA538" w14:textId="1012157D" w:rsidR="00AF202D" w:rsidRDefault="00AF202D" w:rsidP="009A58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0CF131C" w14:textId="431CE393" w:rsidR="00AF202D" w:rsidRDefault="00AF202D" w:rsidP="009A58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6536667" w14:textId="088C5BC2" w:rsidR="00AF202D" w:rsidRDefault="00AF202D" w:rsidP="009A58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BA8C8E4" w14:textId="77777777" w:rsidR="00AF202D" w:rsidRDefault="00AF202D" w:rsidP="009A58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168BCDC" w14:textId="34A687EB" w:rsidR="004A1592" w:rsidRPr="00630C6B" w:rsidRDefault="004A1592" w:rsidP="009A58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0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="00630C6B" w:rsidRPr="00630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AF2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</w:p>
    <w:p w14:paraId="61658709" w14:textId="42A68679" w:rsidR="00D95BC0" w:rsidRDefault="00D95BC0" w:rsidP="009A58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C0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Эскиз панно</w:t>
      </w:r>
    </w:p>
    <w:p w14:paraId="74A86BBC" w14:textId="27FE45C6" w:rsidR="009A5863" w:rsidRDefault="009A5863" w:rsidP="009A58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Цветовая палитра глазурей для декора панно и тарелок.</w:t>
      </w:r>
    </w:p>
    <w:p w14:paraId="60C779B2" w14:textId="18493D5D" w:rsidR="003C0FCE" w:rsidRDefault="003C0FCE" w:rsidP="009A58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C3CDAF" w14:textId="77777777" w:rsidR="003C0FCE" w:rsidRPr="004A1592" w:rsidRDefault="003C0FCE" w:rsidP="009A58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FA5EDB" w14:textId="4689197F" w:rsidR="00D95BC0" w:rsidRPr="00D95BC0" w:rsidRDefault="00D95BC0" w:rsidP="002C26D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FCE" w:rsidRPr="003C0F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A3EF7C" wp14:editId="7027336C">
            <wp:extent cx="5476875" cy="5476875"/>
            <wp:effectExtent l="0" t="0" r="9525" b="9525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Studia\Desktop\Алиса\11111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5B154" w14:textId="77777777" w:rsidR="00D95BC0" w:rsidRPr="00D95BC0" w:rsidRDefault="00D95BC0" w:rsidP="002C2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C0"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14:paraId="64B8BD29" w14:textId="77777777" w:rsidR="00D914F9" w:rsidRPr="00CD0861" w:rsidRDefault="00D914F9" w:rsidP="00D914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D0861">
        <w:rPr>
          <w:rFonts w:ascii="Times New Roman" w:hAnsi="Times New Roman"/>
          <w:sz w:val="28"/>
          <w:szCs w:val="28"/>
        </w:rPr>
        <w:lastRenderedPageBreak/>
        <w:t>Информация и цветовая палитра для панно Freestyle.</w:t>
      </w:r>
    </w:p>
    <w:p w14:paraId="1E3DC1F6" w14:textId="77777777" w:rsidR="00D914F9" w:rsidRDefault="00D914F9" w:rsidP="00D914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246BBB4" w14:textId="5B175E9D" w:rsidR="00D914F9" w:rsidRDefault="00D914F9" w:rsidP="00D914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для Модуля</w:t>
      </w:r>
      <w:r w:rsidRPr="00853091">
        <w:rPr>
          <w:rFonts w:ascii="Times New Roman" w:hAnsi="Times New Roman"/>
          <w:sz w:val="28"/>
          <w:szCs w:val="28"/>
        </w:rPr>
        <w:t xml:space="preserve"> </w:t>
      </w:r>
      <w:r w:rsidR="00976B3E">
        <w:rPr>
          <w:rFonts w:ascii="Times New Roman" w:hAnsi="Times New Roman"/>
          <w:sz w:val="28"/>
          <w:szCs w:val="28"/>
        </w:rPr>
        <w:t>Г</w:t>
      </w:r>
      <w:r w:rsidRPr="00853091">
        <w:rPr>
          <w:rFonts w:ascii="Times New Roman" w:hAnsi="Times New Roman"/>
          <w:sz w:val="28"/>
          <w:szCs w:val="28"/>
        </w:rPr>
        <w:t xml:space="preserve"> Декорирование</w:t>
      </w:r>
      <w:r>
        <w:rPr>
          <w:rFonts w:ascii="Times New Roman" w:hAnsi="Times New Roman"/>
          <w:sz w:val="28"/>
          <w:szCs w:val="28"/>
        </w:rPr>
        <w:t>. Обжиг.</w:t>
      </w:r>
    </w:p>
    <w:p w14:paraId="2E9BD137" w14:textId="77777777" w:rsidR="00D914F9" w:rsidRPr="00B675D2" w:rsidRDefault="00D914F9" w:rsidP="00D914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80" w:type="dxa"/>
        <w:jc w:val="center"/>
        <w:tblLook w:val="04A0" w:firstRow="1" w:lastRow="0" w:firstColumn="1" w:lastColumn="0" w:noHBand="0" w:noVBand="1"/>
      </w:tblPr>
      <w:tblGrid>
        <w:gridCol w:w="4551"/>
        <w:gridCol w:w="5529"/>
      </w:tblGrid>
      <w:tr w:rsidR="00D914F9" w:rsidRPr="00BF4870" w14:paraId="75305EE9" w14:textId="77777777" w:rsidTr="00DD1E1E">
        <w:trPr>
          <w:trHeight w:val="1563"/>
          <w:jc w:val="center"/>
        </w:trPr>
        <w:tc>
          <w:tcPr>
            <w:tcW w:w="4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B6093E" w14:textId="77777777" w:rsidR="00D914F9" w:rsidRPr="00BF4870" w:rsidRDefault="00D914F9" w:rsidP="00DD1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870">
              <w:rPr>
                <w:rFonts w:ascii="Times New Roman" w:hAnsi="Times New Roman"/>
                <w:sz w:val="24"/>
                <w:szCs w:val="24"/>
              </w:rPr>
              <w:t>Ангоб цветной</w:t>
            </w:r>
          </w:p>
        </w:tc>
        <w:tc>
          <w:tcPr>
            <w:tcW w:w="55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8D5655" w14:textId="77777777" w:rsidR="00D914F9" w:rsidRDefault="00D914F9" w:rsidP="00DD1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870">
              <w:rPr>
                <w:rFonts w:ascii="Times New Roman" w:hAnsi="Times New Roman"/>
                <w:sz w:val="24"/>
                <w:szCs w:val="24"/>
              </w:rPr>
              <w:t>Ангоб цветной для керамики</w:t>
            </w:r>
          </w:p>
          <w:p w14:paraId="5D35C74E" w14:textId="7905A3CE" w:rsidR="00D914F9" w:rsidRDefault="00D914F9" w:rsidP="00DD1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Фасовка </w:t>
            </w:r>
            <w:r w:rsidR="00A7274A">
              <w:rPr>
                <w:rFonts w:ascii="Times New Roman" w:hAnsi="Times New Roman"/>
                <w:sz w:val="24"/>
                <w:szCs w:val="24"/>
              </w:rPr>
              <w:t>210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мл, готовая суспензия</w:t>
            </w:r>
          </w:p>
          <w:p w14:paraId="732BDFAA" w14:textId="428EF186" w:rsidR="00D914F9" w:rsidRPr="00BF4870" w:rsidRDefault="00D914F9" w:rsidP="00DD1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цветов</w:t>
            </w:r>
            <w:r w:rsidR="00A7274A">
              <w:rPr>
                <w:rFonts w:ascii="Times New Roman" w:hAnsi="Times New Roman"/>
                <w:sz w:val="24"/>
                <w:szCs w:val="24"/>
              </w:rPr>
              <w:t>: зеленый, светло-зеленый, желтый, красный, черный, бирюзовый, синий.</w:t>
            </w:r>
          </w:p>
        </w:tc>
      </w:tr>
      <w:tr w:rsidR="00D914F9" w:rsidRPr="00BF4870" w14:paraId="3A87EEC0" w14:textId="77777777" w:rsidTr="00DD1E1E">
        <w:trPr>
          <w:trHeight w:val="782"/>
          <w:jc w:val="center"/>
        </w:trPr>
        <w:tc>
          <w:tcPr>
            <w:tcW w:w="45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B60F0C" w14:textId="77777777" w:rsidR="00D914F9" w:rsidRPr="00BF4870" w:rsidRDefault="00D914F9" w:rsidP="00DD1E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8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Глазурь прозрачная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6C29AE" w14:textId="77777777" w:rsidR="00D914F9" w:rsidRPr="00BF4870" w:rsidRDefault="00D914F9" w:rsidP="00DD1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Базовая прозрачная глянцевая глазурь. Фасовка 500 мл, готовая суспензия. </w:t>
            </w:r>
            <w:r w:rsidRPr="00BF4870">
              <w:rPr>
                <w:rFonts w:ascii="Times New Roman" w:hAnsi="Times New Roman"/>
                <w:sz w:val="24"/>
                <w:szCs w:val="24"/>
              </w:rPr>
              <w:t>Цвет прозрачный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0BDEFD04" w14:textId="77777777" w:rsidR="00D914F9" w:rsidRPr="00B675D2" w:rsidRDefault="00D914F9" w:rsidP="00D91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9D3DF3" w14:textId="6F147B5F" w:rsidR="00D914F9" w:rsidRDefault="00D914F9" w:rsidP="00D914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Инструменты для Модуля</w:t>
      </w:r>
      <w:r w:rsidRPr="00853091">
        <w:rPr>
          <w:rFonts w:ascii="Times New Roman" w:hAnsi="Times New Roman"/>
          <w:sz w:val="28"/>
          <w:szCs w:val="28"/>
        </w:rPr>
        <w:t xml:space="preserve"> </w:t>
      </w:r>
      <w:r w:rsidR="00976B3E">
        <w:rPr>
          <w:rFonts w:ascii="Times New Roman" w:hAnsi="Times New Roman"/>
          <w:sz w:val="28"/>
          <w:szCs w:val="28"/>
        </w:rPr>
        <w:t>Г</w:t>
      </w:r>
      <w:r w:rsidRPr="00853091">
        <w:rPr>
          <w:rFonts w:ascii="Times New Roman" w:hAnsi="Times New Roman"/>
          <w:sz w:val="28"/>
          <w:szCs w:val="28"/>
        </w:rPr>
        <w:t xml:space="preserve"> Декорирование</w:t>
      </w:r>
      <w:r>
        <w:rPr>
          <w:rFonts w:ascii="Times New Roman" w:hAnsi="Times New Roman"/>
          <w:sz w:val="28"/>
          <w:szCs w:val="28"/>
        </w:rPr>
        <w:t>. Обжиг</w:t>
      </w:r>
    </w:p>
    <w:p w14:paraId="1F5E4F4C" w14:textId="77777777" w:rsidR="00D914F9" w:rsidRPr="00B675D2" w:rsidRDefault="00D914F9" w:rsidP="00D914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80" w:type="dxa"/>
        <w:jc w:val="center"/>
        <w:tblLook w:val="04A0" w:firstRow="1" w:lastRow="0" w:firstColumn="1" w:lastColumn="0" w:noHBand="0" w:noVBand="1"/>
      </w:tblPr>
      <w:tblGrid>
        <w:gridCol w:w="4551"/>
        <w:gridCol w:w="5529"/>
      </w:tblGrid>
      <w:tr w:rsidR="00D914F9" w:rsidRPr="00E0183E" w14:paraId="6F5A1C7C" w14:textId="77777777" w:rsidTr="00DD1E1E">
        <w:trPr>
          <w:trHeight w:val="585"/>
          <w:jc w:val="center"/>
        </w:trPr>
        <w:tc>
          <w:tcPr>
            <w:tcW w:w="4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14DD0C" w14:textId="77777777" w:rsidR="00D914F9" w:rsidRPr="00E0183E" w:rsidRDefault="00D914F9" w:rsidP="00DD1E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83E">
              <w:rPr>
                <w:rFonts w:ascii="Times New Roman" w:hAnsi="Times New Roman"/>
                <w:color w:val="000000"/>
                <w:sz w:val="24"/>
                <w:szCs w:val="24"/>
              </w:rPr>
              <w:t>Набор кистей для декорирования</w:t>
            </w:r>
          </w:p>
        </w:tc>
        <w:tc>
          <w:tcPr>
            <w:tcW w:w="55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70BEF2" w14:textId="77777777" w:rsidR="00D914F9" w:rsidRPr="00E0183E" w:rsidRDefault="00D914F9" w:rsidP="00DD1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83E">
              <w:rPr>
                <w:rFonts w:ascii="Times New Roman" w:hAnsi="Times New Roman"/>
                <w:sz w:val="24"/>
                <w:szCs w:val="24"/>
              </w:rPr>
              <w:t xml:space="preserve">Набор кистей для росписи из волоса черно-бурой лисы. Набор содержит 5 круглых кистей разного размера 1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0183E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14F9" w:rsidRPr="00E0183E" w14:paraId="2D6E27E1" w14:textId="77777777" w:rsidTr="00DD1E1E">
        <w:trPr>
          <w:trHeight w:val="1035"/>
          <w:jc w:val="center"/>
        </w:trPr>
        <w:tc>
          <w:tcPr>
            <w:tcW w:w="45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03AEF7" w14:textId="77777777" w:rsidR="00D914F9" w:rsidRPr="00E0183E" w:rsidRDefault="00D914F9" w:rsidP="00DD1E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83E">
              <w:rPr>
                <w:rFonts w:ascii="Times New Roman" w:hAnsi="Times New Roman"/>
                <w:color w:val="000000"/>
                <w:sz w:val="24"/>
                <w:szCs w:val="24"/>
              </w:rPr>
              <w:t>Кисть флейц для нанесения глазури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5C258D" w14:textId="77777777" w:rsidR="00D914F9" w:rsidRDefault="00D914F9" w:rsidP="00DD1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83E">
              <w:rPr>
                <w:rFonts w:ascii="Times New Roman" w:hAnsi="Times New Roman"/>
                <w:sz w:val="24"/>
                <w:szCs w:val="24"/>
              </w:rPr>
              <w:t>Широкая плоская кисть, предназначенная д</w:t>
            </w:r>
            <w:r>
              <w:rPr>
                <w:rFonts w:ascii="Times New Roman" w:hAnsi="Times New Roman"/>
                <w:sz w:val="24"/>
                <w:szCs w:val="24"/>
              </w:rPr>
              <w:t>ля окраски больших поверхностей</w:t>
            </w:r>
          </w:p>
          <w:p w14:paraId="19197AC0" w14:textId="77777777" w:rsidR="00D914F9" w:rsidRDefault="00D914F9" w:rsidP="00DD1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83E">
              <w:rPr>
                <w:rFonts w:ascii="Times New Roman" w:hAnsi="Times New Roman"/>
                <w:sz w:val="24"/>
                <w:szCs w:val="24"/>
              </w:rPr>
              <w:t>Натуральная светлая щетина, деревянная рукоятка</w:t>
            </w:r>
          </w:p>
          <w:p w14:paraId="0186DA37" w14:textId="77777777" w:rsidR="00D914F9" w:rsidRPr="00E0183E" w:rsidRDefault="00D914F9" w:rsidP="00DD1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83E">
              <w:rPr>
                <w:rFonts w:ascii="Times New Roman" w:hAnsi="Times New Roman"/>
                <w:sz w:val="24"/>
                <w:szCs w:val="24"/>
              </w:rPr>
              <w:t>Ширина ворса: 25 мм</w:t>
            </w:r>
          </w:p>
        </w:tc>
      </w:tr>
    </w:tbl>
    <w:p w14:paraId="75FCA98B" w14:textId="77777777" w:rsidR="00D914F9" w:rsidRPr="00B675D2" w:rsidRDefault="00D914F9" w:rsidP="00D91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0137C9" w14:textId="77777777" w:rsidR="00D914F9" w:rsidRDefault="00D914F9" w:rsidP="00D914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Цветовая палитра</w:t>
      </w:r>
    </w:p>
    <w:p w14:paraId="3EC60D09" w14:textId="77777777" w:rsidR="00D914F9" w:rsidRDefault="00D914F9" w:rsidP="00D914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544D80" w14:paraId="4243475F" w14:textId="77777777" w:rsidTr="00544D80">
        <w:tc>
          <w:tcPr>
            <w:tcW w:w="3209" w:type="dxa"/>
          </w:tcPr>
          <w:p w14:paraId="6C03B663" w14:textId="77777777" w:rsidR="00544D80" w:rsidRPr="006C520B" w:rsidRDefault="00544D80" w:rsidP="00544D80">
            <w:pPr>
              <w:ind w:right="-284"/>
              <w:jc w:val="center"/>
              <w:rPr>
                <w:rFonts w:eastAsia="Arial Unicode MS"/>
                <w:i/>
              </w:rPr>
            </w:pPr>
            <w:r w:rsidRPr="006C520B">
              <w:rPr>
                <w:noProof/>
              </w:rPr>
              <w:drawing>
                <wp:inline distT="0" distB="0" distL="0" distR="0" wp14:anchorId="3F41E2FC" wp14:editId="4454FD55">
                  <wp:extent cx="1367624" cy="1367624"/>
                  <wp:effectExtent l="0" t="0" r="4445" b="4445"/>
                  <wp:docPr id="1636060327" name="Рисунок 1" descr="Angob-temno-zeleniy-(210 ml), Glavglazur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gob-temno-zeleniy-(210 ml), Glavglazur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511" cy="1383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FAA1B6" w14:textId="3A6C1E90" w:rsidR="00544D80" w:rsidRPr="006C520B" w:rsidRDefault="006C520B" w:rsidP="00544D80">
            <w:pPr>
              <w:ind w:right="-284"/>
              <w:jc w:val="center"/>
              <w:rPr>
                <w:rFonts w:eastAsia="Arial Unicode MS"/>
                <w:iCs/>
              </w:rPr>
            </w:pPr>
            <w:r w:rsidRPr="006C520B">
              <w:rPr>
                <w:rFonts w:eastAsia="Arial Unicode MS"/>
                <w:iCs/>
              </w:rPr>
              <w:t xml:space="preserve">Зеленый </w:t>
            </w:r>
            <w:r>
              <w:rPr>
                <w:rFonts w:eastAsia="Arial Unicode MS"/>
                <w:iCs/>
              </w:rPr>
              <w:t>–</w:t>
            </w:r>
            <w:r w:rsidRPr="006C520B">
              <w:rPr>
                <w:rFonts w:eastAsia="Arial Unicode MS"/>
                <w:iCs/>
              </w:rPr>
              <w:t xml:space="preserve"> З</w:t>
            </w:r>
            <w:r>
              <w:rPr>
                <w:rFonts w:eastAsia="Arial Unicode MS"/>
                <w:iCs/>
              </w:rPr>
              <w:t>.</w:t>
            </w:r>
          </w:p>
        </w:tc>
        <w:tc>
          <w:tcPr>
            <w:tcW w:w="3210" w:type="dxa"/>
          </w:tcPr>
          <w:p w14:paraId="6021624A" w14:textId="77777777" w:rsidR="00544D80" w:rsidRPr="006C520B" w:rsidRDefault="00544D80" w:rsidP="00544D80">
            <w:pPr>
              <w:ind w:right="-284"/>
              <w:jc w:val="center"/>
              <w:rPr>
                <w:rFonts w:eastAsia="Arial Unicode MS"/>
                <w:i/>
              </w:rPr>
            </w:pPr>
            <w:r w:rsidRPr="006C520B">
              <w:rPr>
                <w:noProof/>
              </w:rPr>
              <w:drawing>
                <wp:inline distT="0" distB="0" distL="0" distR="0" wp14:anchorId="28FF1E5B" wp14:editId="575072E7">
                  <wp:extent cx="1319916" cy="1319916"/>
                  <wp:effectExtent l="0" t="0" r="0" b="0"/>
                  <wp:docPr id="1517538285" name="Рисунок 2" descr="Angob-svetlo-zeleniy-(210 ml), Glavglazur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ngob-svetlo-zeleniy-(210 ml), Glavglazur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331401" cy="1331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1A8FD8" w14:textId="25F64DE1" w:rsidR="006C520B" w:rsidRPr="006C520B" w:rsidRDefault="006C520B" w:rsidP="00544D80">
            <w:pPr>
              <w:ind w:right="-284"/>
              <w:jc w:val="center"/>
              <w:rPr>
                <w:rFonts w:eastAsia="Arial Unicode MS"/>
                <w:iCs/>
              </w:rPr>
            </w:pPr>
            <w:r w:rsidRPr="006C520B">
              <w:rPr>
                <w:rFonts w:eastAsia="Arial Unicode MS"/>
                <w:iCs/>
              </w:rPr>
              <w:t>Светло-зеленый – С.З.</w:t>
            </w:r>
          </w:p>
        </w:tc>
        <w:tc>
          <w:tcPr>
            <w:tcW w:w="3210" w:type="dxa"/>
          </w:tcPr>
          <w:p w14:paraId="7B36F3CC" w14:textId="77777777" w:rsidR="00544D80" w:rsidRPr="006C520B" w:rsidRDefault="00544D80" w:rsidP="00544D80">
            <w:pPr>
              <w:ind w:right="-284"/>
              <w:jc w:val="center"/>
              <w:rPr>
                <w:rFonts w:eastAsia="Arial Unicode MS"/>
                <w:i/>
              </w:rPr>
            </w:pPr>
            <w:r w:rsidRPr="006C520B">
              <w:rPr>
                <w:noProof/>
              </w:rPr>
              <w:drawing>
                <wp:inline distT="0" distB="0" distL="0" distR="0" wp14:anchorId="1CFFCF07" wp14:editId="440A3999">
                  <wp:extent cx="1335819" cy="1335819"/>
                  <wp:effectExtent l="0" t="0" r="0" b="0"/>
                  <wp:docPr id="1068833247" name="Рисунок 3" descr="Angob-jeltiy- (210 ml), Glavglazur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ngob-jeltiy- (210 ml), Glavglazur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345734" cy="1345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0D2B50" w14:textId="6EFE5B6F" w:rsidR="006C520B" w:rsidRPr="006C520B" w:rsidRDefault="006C520B" w:rsidP="00544D80">
            <w:pPr>
              <w:ind w:right="-284"/>
              <w:jc w:val="center"/>
              <w:rPr>
                <w:rFonts w:eastAsia="Arial Unicode MS"/>
                <w:iCs/>
              </w:rPr>
            </w:pPr>
            <w:r w:rsidRPr="006C520B">
              <w:rPr>
                <w:rFonts w:eastAsia="Arial Unicode MS"/>
                <w:iCs/>
              </w:rPr>
              <w:t xml:space="preserve">Желтый </w:t>
            </w:r>
            <w:r>
              <w:rPr>
                <w:rFonts w:eastAsia="Arial Unicode MS"/>
                <w:iCs/>
              </w:rPr>
              <w:t>–</w:t>
            </w:r>
            <w:r w:rsidRPr="006C520B">
              <w:rPr>
                <w:rFonts w:eastAsia="Arial Unicode MS"/>
                <w:iCs/>
              </w:rPr>
              <w:t xml:space="preserve"> Ж</w:t>
            </w:r>
            <w:r>
              <w:rPr>
                <w:rFonts w:eastAsia="Arial Unicode MS"/>
                <w:iCs/>
              </w:rPr>
              <w:t>.</w:t>
            </w:r>
          </w:p>
        </w:tc>
      </w:tr>
      <w:tr w:rsidR="00544D80" w14:paraId="220D1125" w14:textId="77777777" w:rsidTr="00544D80">
        <w:tc>
          <w:tcPr>
            <w:tcW w:w="3209" w:type="dxa"/>
          </w:tcPr>
          <w:p w14:paraId="2A6189EB" w14:textId="77777777" w:rsidR="00544D80" w:rsidRPr="006C520B" w:rsidRDefault="00544D80" w:rsidP="00544D80">
            <w:pPr>
              <w:ind w:right="-284"/>
              <w:jc w:val="center"/>
              <w:rPr>
                <w:rFonts w:eastAsia="Arial Unicode MS"/>
                <w:iCs/>
                <w:szCs w:val="28"/>
              </w:rPr>
            </w:pPr>
            <w:r w:rsidRPr="006C520B">
              <w:rPr>
                <w:iCs/>
                <w:noProof/>
              </w:rPr>
              <w:drawing>
                <wp:inline distT="0" distB="0" distL="0" distR="0" wp14:anchorId="15DE1159" wp14:editId="0CB62DDD">
                  <wp:extent cx="1272209" cy="1272209"/>
                  <wp:effectExtent l="0" t="0" r="4445" b="4445"/>
                  <wp:docPr id="499161822" name="Рисунок 4" descr="Angob-krasniy- (210 ml), Glavglazur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ngob-krasniy- (210 ml), Glavglazur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131" cy="1299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15E0E7" w14:textId="3937E2FA" w:rsidR="006C520B" w:rsidRPr="006C520B" w:rsidRDefault="006C520B" w:rsidP="00544D80">
            <w:pPr>
              <w:ind w:right="-284"/>
              <w:jc w:val="center"/>
              <w:rPr>
                <w:rFonts w:eastAsia="Arial Unicode MS"/>
                <w:iCs/>
                <w:szCs w:val="28"/>
              </w:rPr>
            </w:pPr>
            <w:r w:rsidRPr="006C520B">
              <w:rPr>
                <w:rFonts w:eastAsia="Arial Unicode MS"/>
                <w:iCs/>
                <w:szCs w:val="28"/>
              </w:rPr>
              <w:t>Красный – К.</w:t>
            </w:r>
          </w:p>
        </w:tc>
        <w:tc>
          <w:tcPr>
            <w:tcW w:w="3210" w:type="dxa"/>
          </w:tcPr>
          <w:p w14:paraId="2E739E30" w14:textId="77777777" w:rsidR="00544D80" w:rsidRPr="006C520B" w:rsidRDefault="00544D80" w:rsidP="00544D80">
            <w:pPr>
              <w:ind w:right="-284"/>
              <w:jc w:val="center"/>
              <w:rPr>
                <w:rFonts w:eastAsia="Arial Unicode MS"/>
                <w:iCs/>
                <w:szCs w:val="28"/>
              </w:rPr>
            </w:pPr>
            <w:r w:rsidRPr="006C520B">
              <w:rPr>
                <w:iCs/>
                <w:noProof/>
              </w:rPr>
              <w:drawing>
                <wp:inline distT="0" distB="0" distL="0" distR="0" wp14:anchorId="1DD9439A" wp14:editId="1746A860">
                  <wp:extent cx="1248355" cy="1248355"/>
                  <wp:effectExtent l="0" t="0" r="9525" b="9525"/>
                  <wp:docPr id="1123295568" name="Рисунок 5" descr="Angob-cherniy-(210 ml), Glavglazur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ngob-cherniy-(210 ml), Glavglazur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266898" cy="1266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61CC25" w14:textId="391CAFE6" w:rsidR="006C520B" w:rsidRPr="006C520B" w:rsidRDefault="006C520B" w:rsidP="00544D80">
            <w:pPr>
              <w:ind w:right="-284"/>
              <w:jc w:val="center"/>
              <w:rPr>
                <w:rFonts w:eastAsia="Arial Unicode MS"/>
                <w:iCs/>
                <w:szCs w:val="28"/>
              </w:rPr>
            </w:pPr>
            <w:r w:rsidRPr="006C520B">
              <w:rPr>
                <w:rFonts w:eastAsia="Arial Unicode MS"/>
                <w:iCs/>
                <w:szCs w:val="28"/>
              </w:rPr>
              <w:t>Черный – Ч.</w:t>
            </w:r>
          </w:p>
        </w:tc>
        <w:tc>
          <w:tcPr>
            <w:tcW w:w="3210" w:type="dxa"/>
          </w:tcPr>
          <w:p w14:paraId="143F0892" w14:textId="77777777" w:rsidR="00544D80" w:rsidRPr="006C520B" w:rsidRDefault="00544D80" w:rsidP="00544D80">
            <w:pPr>
              <w:ind w:right="-284"/>
              <w:jc w:val="center"/>
              <w:rPr>
                <w:rFonts w:eastAsia="Arial Unicode MS"/>
                <w:iCs/>
                <w:szCs w:val="28"/>
              </w:rPr>
            </w:pPr>
            <w:r w:rsidRPr="006C520B">
              <w:rPr>
                <w:iCs/>
                <w:noProof/>
              </w:rPr>
              <w:drawing>
                <wp:inline distT="0" distB="0" distL="0" distR="0" wp14:anchorId="5D11499D" wp14:editId="4FEB7725">
                  <wp:extent cx="1271905" cy="1271905"/>
                  <wp:effectExtent l="0" t="0" r="4445" b="4445"/>
                  <wp:docPr id="227355355" name="Рисунок 6" descr="Angob-biruzoviy- (210 ml), Glavglazur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ngob-biruzoviy- (210 ml), Glavglazur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288431" cy="1288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E17331" w14:textId="6AFFE4F2" w:rsidR="006C520B" w:rsidRPr="006C520B" w:rsidRDefault="006C520B" w:rsidP="00544D80">
            <w:pPr>
              <w:ind w:right="-284"/>
              <w:jc w:val="center"/>
              <w:rPr>
                <w:rFonts w:eastAsia="Arial Unicode MS"/>
                <w:iCs/>
                <w:szCs w:val="28"/>
              </w:rPr>
            </w:pPr>
            <w:r w:rsidRPr="006C520B">
              <w:rPr>
                <w:rFonts w:eastAsia="Arial Unicode MS"/>
                <w:iCs/>
                <w:szCs w:val="28"/>
              </w:rPr>
              <w:t>Бирюзовый – Б.</w:t>
            </w:r>
          </w:p>
        </w:tc>
      </w:tr>
      <w:tr w:rsidR="00544D80" w14:paraId="62E86240" w14:textId="77777777" w:rsidTr="00544D80">
        <w:tc>
          <w:tcPr>
            <w:tcW w:w="3209" w:type="dxa"/>
          </w:tcPr>
          <w:p w14:paraId="6A5772F5" w14:textId="77777777" w:rsidR="00544D80" w:rsidRPr="006C520B" w:rsidRDefault="00544D80" w:rsidP="00544D80">
            <w:pPr>
              <w:ind w:right="-284"/>
              <w:jc w:val="center"/>
              <w:rPr>
                <w:rFonts w:eastAsia="Arial Unicode MS"/>
                <w:iCs/>
                <w:szCs w:val="28"/>
              </w:rPr>
            </w:pPr>
          </w:p>
        </w:tc>
        <w:tc>
          <w:tcPr>
            <w:tcW w:w="3210" w:type="dxa"/>
          </w:tcPr>
          <w:p w14:paraId="53C365DF" w14:textId="77777777" w:rsidR="00544D80" w:rsidRPr="006C520B" w:rsidRDefault="00544D80" w:rsidP="00544D80">
            <w:pPr>
              <w:ind w:right="-284"/>
              <w:jc w:val="center"/>
              <w:rPr>
                <w:rFonts w:eastAsia="Arial Unicode MS"/>
                <w:iCs/>
                <w:szCs w:val="28"/>
              </w:rPr>
            </w:pPr>
            <w:r w:rsidRPr="006C520B">
              <w:rPr>
                <w:iCs/>
                <w:noProof/>
              </w:rPr>
              <w:drawing>
                <wp:inline distT="0" distB="0" distL="0" distR="0" wp14:anchorId="10BEA983" wp14:editId="7DCA2B48">
                  <wp:extent cx="1304014" cy="1304014"/>
                  <wp:effectExtent l="0" t="0" r="0" b="0"/>
                  <wp:docPr id="566026328" name="Рисунок 7" descr="Angob-siniy-(210 ml), Glavglazur 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ngob-siniy-(210 ml), Glavglazur 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312494" cy="1312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E21BE3" w14:textId="1C68B401" w:rsidR="006C520B" w:rsidRPr="006C520B" w:rsidRDefault="006C520B" w:rsidP="00544D80">
            <w:pPr>
              <w:ind w:right="-284"/>
              <w:jc w:val="center"/>
              <w:rPr>
                <w:rFonts w:eastAsia="Arial Unicode MS"/>
                <w:iCs/>
                <w:szCs w:val="28"/>
              </w:rPr>
            </w:pPr>
            <w:r w:rsidRPr="006C520B">
              <w:rPr>
                <w:rFonts w:eastAsia="Arial Unicode MS"/>
                <w:iCs/>
                <w:szCs w:val="28"/>
              </w:rPr>
              <w:t>Синий – С.</w:t>
            </w:r>
          </w:p>
        </w:tc>
        <w:tc>
          <w:tcPr>
            <w:tcW w:w="3210" w:type="dxa"/>
          </w:tcPr>
          <w:p w14:paraId="7854A91B" w14:textId="77777777" w:rsidR="00544D80" w:rsidRPr="006C520B" w:rsidRDefault="00544D80" w:rsidP="00544D80">
            <w:pPr>
              <w:ind w:right="-284"/>
              <w:jc w:val="center"/>
              <w:rPr>
                <w:rFonts w:eastAsia="Arial Unicode MS"/>
                <w:iCs/>
                <w:szCs w:val="28"/>
              </w:rPr>
            </w:pPr>
          </w:p>
        </w:tc>
      </w:tr>
    </w:tbl>
    <w:p w14:paraId="539814E5" w14:textId="367CB984" w:rsidR="004A1592" w:rsidRPr="00FB022D" w:rsidRDefault="004A1592" w:rsidP="00544D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/>
        <w:rPr>
          <w:rFonts w:ascii="Times New Roman" w:eastAsia="Arial Unicode MS" w:hAnsi="Times New Roman"/>
          <w:i/>
          <w:szCs w:val="28"/>
        </w:rPr>
      </w:pPr>
    </w:p>
    <w:sectPr w:rsidR="004A1592" w:rsidRPr="00FB022D" w:rsidSect="00B1360B"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F949A" w14:textId="77777777" w:rsidR="00707CCF" w:rsidRDefault="00707CCF" w:rsidP="00970F49">
      <w:pPr>
        <w:spacing w:after="0" w:line="240" w:lineRule="auto"/>
      </w:pPr>
      <w:r>
        <w:separator/>
      </w:r>
    </w:p>
  </w:endnote>
  <w:endnote w:type="continuationSeparator" w:id="0">
    <w:p w14:paraId="298FE587" w14:textId="77777777" w:rsidR="00707CCF" w:rsidRDefault="00707CCF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73DB5E25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8912AE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D2C35" w14:textId="77777777" w:rsidR="00707CCF" w:rsidRDefault="00707CCF" w:rsidP="00970F49">
      <w:pPr>
        <w:spacing w:after="0" w:line="240" w:lineRule="auto"/>
      </w:pPr>
      <w:r>
        <w:separator/>
      </w:r>
    </w:p>
  </w:footnote>
  <w:footnote w:type="continuationSeparator" w:id="0">
    <w:p w14:paraId="3A8A9340" w14:textId="77777777" w:rsidR="00707CCF" w:rsidRDefault="00707CCF" w:rsidP="00970F49">
      <w:pPr>
        <w:spacing w:after="0" w:line="240" w:lineRule="auto"/>
      </w:pPr>
      <w:r>
        <w:continuationSeparator/>
      </w:r>
    </w:p>
  </w:footnote>
  <w:footnote w:id="1">
    <w:p w14:paraId="2C418BAC" w14:textId="249FAD33" w:rsidR="009E52E7" w:rsidRDefault="009E52E7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.</w:t>
      </w:r>
    </w:p>
  </w:footnote>
  <w:footnote w:id="2">
    <w:p w14:paraId="310C4F32" w14:textId="77777777" w:rsidR="00D17132" w:rsidRDefault="00D17132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766B"/>
    <w:multiLevelType w:val="hybridMultilevel"/>
    <w:tmpl w:val="2B5A8D58"/>
    <w:lvl w:ilvl="0" w:tplc="0419000F">
      <w:start w:val="1"/>
      <w:numFmt w:val="decimal"/>
      <w:lvlText w:val="%1."/>
      <w:lvlJc w:val="left"/>
      <w:pPr>
        <w:ind w:left="-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1222" w:hanging="180"/>
      </w:pPr>
    </w:lvl>
    <w:lvl w:ilvl="3" w:tplc="0419000F" w:tentative="1">
      <w:start w:val="1"/>
      <w:numFmt w:val="decimal"/>
      <w:lvlText w:val="%4."/>
      <w:lvlJc w:val="left"/>
      <w:pPr>
        <w:ind w:left="1942" w:hanging="360"/>
      </w:pPr>
    </w:lvl>
    <w:lvl w:ilvl="4" w:tplc="04190019" w:tentative="1">
      <w:start w:val="1"/>
      <w:numFmt w:val="lowerLetter"/>
      <w:lvlText w:val="%5."/>
      <w:lvlJc w:val="left"/>
      <w:pPr>
        <w:ind w:left="2662" w:hanging="360"/>
      </w:pPr>
    </w:lvl>
    <w:lvl w:ilvl="5" w:tplc="0419001B" w:tentative="1">
      <w:start w:val="1"/>
      <w:numFmt w:val="lowerRoman"/>
      <w:lvlText w:val="%6."/>
      <w:lvlJc w:val="right"/>
      <w:pPr>
        <w:ind w:left="3382" w:hanging="180"/>
      </w:pPr>
    </w:lvl>
    <w:lvl w:ilvl="6" w:tplc="0419000F" w:tentative="1">
      <w:start w:val="1"/>
      <w:numFmt w:val="decimal"/>
      <w:lvlText w:val="%7."/>
      <w:lvlJc w:val="left"/>
      <w:pPr>
        <w:ind w:left="4102" w:hanging="360"/>
      </w:pPr>
    </w:lvl>
    <w:lvl w:ilvl="7" w:tplc="04190019" w:tentative="1">
      <w:start w:val="1"/>
      <w:numFmt w:val="lowerLetter"/>
      <w:lvlText w:val="%8."/>
      <w:lvlJc w:val="left"/>
      <w:pPr>
        <w:ind w:left="4822" w:hanging="360"/>
      </w:pPr>
    </w:lvl>
    <w:lvl w:ilvl="8" w:tplc="0419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1" w15:restartNumberingAfterBreak="0">
    <w:nsid w:val="059F5C3E"/>
    <w:multiLevelType w:val="hybridMultilevel"/>
    <w:tmpl w:val="270A2218"/>
    <w:lvl w:ilvl="0" w:tplc="0F42D2CE">
      <w:start w:val="1"/>
      <w:numFmt w:val="bullet"/>
      <w:lvlText w:val="˗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72F528C"/>
    <w:multiLevelType w:val="hybridMultilevel"/>
    <w:tmpl w:val="3DE4BCA0"/>
    <w:lvl w:ilvl="0" w:tplc="0F42D2CE">
      <w:start w:val="1"/>
      <w:numFmt w:val="bullet"/>
      <w:lvlText w:val="˗"/>
      <w:lvlJc w:val="left"/>
      <w:pPr>
        <w:ind w:left="81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" w15:restartNumberingAfterBreak="0">
    <w:nsid w:val="091B7754"/>
    <w:multiLevelType w:val="hybridMultilevel"/>
    <w:tmpl w:val="1714AF60"/>
    <w:lvl w:ilvl="0" w:tplc="007001E8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253DDD"/>
    <w:multiLevelType w:val="hybridMultilevel"/>
    <w:tmpl w:val="EAF429EE"/>
    <w:lvl w:ilvl="0" w:tplc="007001E8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E603AA6"/>
    <w:multiLevelType w:val="hybridMultilevel"/>
    <w:tmpl w:val="88B4086A"/>
    <w:lvl w:ilvl="0" w:tplc="007001E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91049"/>
    <w:multiLevelType w:val="hybridMultilevel"/>
    <w:tmpl w:val="DB980234"/>
    <w:lvl w:ilvl="0" w:tplc="0F42D2CE">
      <w:start w:val="1"/>
      <w:numFmt w:val="bullet"/>
      <w:lvlText w:val="˗"/>
      <w:lvlJc w:val="left"/>
      <w:pPr>
        <w:ind w:left="81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7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A64DD"/>
    <w:multiLevelType w:val="hybridMultilevel"/>
    <w:tmpl w:val="54525DF0"/>
    <w:lvl w:ilvl="0" w:tplc="007001E8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46553"/>
    <w:multiLevelType w:val="hybridMultilevel"/>
    <w:tmpl w:val="C3D2DE08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FB27319"/>
    <w:multiLevelType w:val="hybridMultilevel"/>
    <w:tmpl w:val="B3BA89D0"/>
    <w:lvl w:ilvl="0" w:tplc="007001E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22B73"/>
    <w:multiLevelType w:val="hybridMultilevel"/>
    <w:tmpl w:val="3C1A2B6E"/>
    <w:lvl w:ilvl="0" w:tplc="E2382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423DF0"/>
    <w:multiLevelType w:val="hybridMultilevel"/>
    <w:tmpl w:val="F2820CC4"/>
    <w:lvl w:ilvl="0" w:tplc="52120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3C3EC6"/>
    <w:multiLevelType w:val="hybridMultilevel"/>
    <w:tmpl w:val="5B4E4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44345"/>
    <w:multiLevelType w:val="multilevel"/>
    <w:tmpl w:val="06147864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D326ADA"/>
    <w:multiLevelType w:val="hybridMultilevel"/>
    <w:tmpl w:val="33188E5A"/>
    <w:lvl w:ilvl="0" w:tplc="5630C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DE82108"/>
    <w:multiLevelType w:val="hybridMultilevel"/>
    <w:tmpl w:val="F2FA2114"/>
    <w:lvl w:ilvl="0" w:tplc="007001E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E37102B"/>
    <w:multiLevelType w:val="hybridMultilevel"/>
    <w:tmpl w:val="F2427A04"/>
    <w:lvl w:ilvl="0" w:tplc="007001E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810CF"/>
    <w:multiLevelType w:val="hybridMultilevel"/>
    <w:tmpl w:val="3ADECD60"/>
    <w:lvl w:ilvl="0" w:tplc="67963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FC80B86"/>
    <w:multiLevelType w:val="hybridMultilevel"/>
    <w:tmpl w:val="F2820CC4"/>
    <w:lvl w:ilvl="0" w:tplc="52120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9A6623"/>
    <w:multiLevelType w:val="hybridMultilevel"/>
    <w:tmpl w:val="31C81228"/>
    <w:lvl w:ilvl="0" w:tplc="007001E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B270B6"/>
    <w:multiLevelType w:val="hybridMultilevel"/>
    <w:tmpl w:val="AD38BC46"/>
    <w:lvl w:ilvl="0" w:tplc="007001E8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D63686"/>
    <w:multiLevelType w:val="hybridMultilevel"/>
    <w:tmpl w:val="FB5EDBE4"/>
    <w:lvl w:ilvl="0" w:tplc="007001E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07F79"/>
    <w:multiLevelType w:val="hybridMultilevel"/>
    <w:tmpl w:val="5B4E4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B36944"/>
    <w:multiLevelType w:val="hybridMultilevel"/>
    <w:tmpl w:val="245066CE"/>
    <w:lvl w:ilvl="0" w:tplc="007001E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DF21AF"/>
    <w:multiLevelType w:val="hybridMultilevel"/>
    <w:tmpl w:val="FDD0C2A2"/>
    <w:lvl w:ilvl="0" w:tplc="0F42D2C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2311C8"/>
    <w:multiLevelType w:val="hybridMultilevel"/>
    <w:tmpl w:val="C0A04CA2"/>
    <w:lvl w:ilvl="0" w:tplc="007001E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54251B"/>
    <w:multiLevelType w:val="hybridMultilevel"/>
    <w:tmpl w:val="384ABF68"/>
    <w:lvl w:ilvl="0" w:tplc="0A943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A205707"/>
    <w:multiLevelType w:val="hybridMultilevel"/>
    <w:tmpl w:val="CB783928"/>
    <w:lvl w:ilvl="0" w:tplc="0F42D2CE">
      <w:start w:val="1"/>
      <w:numFmt w:val="bullet"/>
      <w:lvlText w:val="˗"/>
      <w:lvlJc w:val="left"/>
      <w:pPr>
        <w:ind w:left="81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2" w15:restartNumberingAfterBreak="0">
    <w:nsid w:val="6353414C"/>
    <w:multiLevelType w:val="multilevel"/>
    <w:tmpl w:val="BFCC8E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w w:val="1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w w:val="10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w w:val="10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w w:val="10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w w:val="100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w w:val="100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w w:val="100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w w:val="100"/>
      </w:rPr>
    </w:lvl>
  </w:abstractNum>
  <w:abstractNum w:abstractNumId="33" w15:restartNumberingAfterBreak="0">
    <w:nsid w:val="63E335C3"/>
    <w:multiLevelType w:val="hybridMultilevel"/>
    <w:tmpl w:val="583A2264"/>
    <w:lvl w:ilvl="0" w:tplc="007001E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7D2BC9"/>
    <w:multiLevelType w:val="multilevel"/>
    <w:tmpl w:val="69F68A46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35" w15:restartNumberingAfterBreak="0">
    <w:nsid w:val="72737433"/>
    <w:multiLevelType w:val="hybridMultilevel"/>
    <w:tmpl w:val="5B4E4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E8494A"/>
    <w:multiLevelType w:val="hybridMultilevel"/>
    <w:tmpl w:val="9C7CBAD6"/>
    <w:lvl w:ilvl="0" w:tplc="007001E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50525"/>
    <w:multiLevelType w:val="hybridMultilevel"/>
    <w:tmpl w:val="309AEFC2"/>
    <w:lvl w:ilvl="0" w:tplc="007001E8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7D15C25"/>
    <w:multiLevelType w:val="hybridMultilevel"/>
    <w:tmpl w:val="7AFCB5F4"/>
    <w:lvl w:ilvl="0" w:tplc="0F42D2CE">
      <w:start w:val="1"/>
      <w:numFmt w:val="bullet"/>
      <w:lvlText w:val="˗"/>
      <w:lvlJc w:val="left"/>
      <w:pPr>
        <w:ind w:left="7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39" w15:restartNumberingAfterBreak="0">
    <w:nsid w:val="78937E7B"/>
    <w:multiLevelType w:val="hybridMultilevel"/>
    <w:tmpl w:val="EEEC8F84"/>
    <w:lvl w:ilvl="0" w:tplc="0F42D2C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DD7701"/>
    <w:multiLevelType w:val="hybridMultilevel"/>
    <w:tmpl w:val="11D2E522"/>
    <w:lvl w:ilvl="0" w:tplc="FDCE8A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B18271A"/>
    <w:multiLevelType w:val="hybridMultilevel"/>
    <w:tmpl w:val="7CE873A2"/>
    <w:lvl w:ilvl="0" w:tplc="007001E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B996230"/>
    <w:multiLevelType w:val="hybridMultilevel"/>
    <w:tmpl w:val="25381F6C"/>
    <w:lvl w:ilvl="0" w:tplc="007001E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EA44F7"/>
    <w:multiLevelType w:val="hybridMultilevel"/>
    <w:tmpl w:val="5B4E4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C63273"/>
    <w:multiLevelType w:val="hybridMultilevel"/>
    <w:tmpl w:val="67E655C4"/>
    <w:lvl w:ilvl="0" w:tplc="99DC32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8"/>
  </w:num>
  <w:num w:numId="4">
    <w:abstractNumId w:val="7"/>
  </w:num>
  <w:num w:numId="5">
    <w:abstractNumId w:val="11"/>
  </w:num>
  <w:num w:numId="6">
    <w:abstractNumId w:val="26"/>
  </w:num>
  <w:num w:numId="7">
    <w:abstractNumId w:val="15"/>
  </w:num>
  <w:num w:numId="8">
    <w:abstractNumId w:val="43"/>
  </w:num>
  <w:num w:numId="9">
    <w:abstractNumId w:val="35"/>
  </w:num>
  <w:num w:numId="10">
    <w:abstractNumId w:val="0"/>
  </w:num>
  <w:num w:numId="11">
    <w:abstractNumId w:val="14"/>
  </w:num>
  <w:num w:numId="12">
    <w:abstractNumId w:val="21"/>
  </w:num>
  <w:num w:numId="13">
    <w:abstractNumId w:val="20"/>
  </w:num>
  <w:num w:numId="14">
    <w:abstractNumId w:val="18"/>
  </w:num>
  <w:num w:numId="15">
    <w:abstractNumId w:val="34"/>
  </w:num>
  <w:num w:numId="16">
    <w:abstractNumId w:val="32"/>
  </w:num>
  <w:num w:numId="17">
    <w:abstractNumId w:val="38"/>
  </w:num>
  <w:num w:numId="18">
    <w:abstractNumId w:val="1"/>
  </w:num>
  <w:num w:numId="19">
    <w:abstractNumId w:val="28"/>
  </w:num>
  <w:num w:numId="20">
    <w:abstractNumId w:val="2"/>
  </w:num>
  <w:num w:numId="21">
    <w:abstractNumId w:val="31"/>
  </w:num>
  <w:num w:numId="22">
    <w:abstractNumId w:val="39"/>
  </w:num>
  <w:num w:numId="23">
    <w:abstractNumId w:val="6"/>
  </w:num>
  <w:num w:numId="24">
    <w:abstractNumId w:val="44"/>
  </w:num>
  <w:num w:numId="25">
    <w:abstractNumId w:val="9"/>
  </w:num>
  <w:num w:numId="26">
    <w:abstractNumId w:val="37"/>
  </w:num>
  <w:num w:numId="27">
    <w:abstractNumId w:val="23"/>
  </w:num>
  <w:num w:numId="28">
    <w:abstractNumId w:val="3"/>
  </w:num>
  <w:num w:numId="29">
    <w:abstractNumId w:val="41"/>
  </w:num>
  <w:num w:numId="30">
    <w:abstractNumId w:val="22"/>
  </w:num>
  <w:num w:numId="31">
    <w:abstractNumId w:val="5"/>
  </w:num>
  <w:num w:numId="32">
    <w:abstractNumId w:val="4"/>
  </w:num>
  <w:num w:numId="33">
    <w:abstractNumId w:val="19"/>
  </w:num>
  <w:num w:numId="34">
    <w:abstractNumId w:val="36"/>
  </w:num>
  <w:num w:numId="35">
    <w:abstractNumId w:val="12"/>
  </w:num>
  <w:num w:numId="36">
    <w:abstractNumId w:val="29"/>
  </w:num>
  <w:num w:numId="37">
    <w:abstractNumId w:val="27"/>
  </w:num>
  <w:num w:numId="38">
    <w:abstractNumId w:val="25"/>
  </w:num>
  <w:num w:numId="39">
    <w:abstractNumId w:val="33"/>
  </w:num>
  <w:num w:numId="40">
    <w:abstractNumId w:val="42"/>
  </w:num>
  <w:num w:numId="41">
    <w:abstractNumId w:val="16"/>
  </w:num>
  <w:num w:numId="42">
    <w:abstractNumId w:val="40"/>
  </w:num>
  <w:num w:numId="43">
    <w:abstractNumId w:val="30"/>
  </w:num>
  <w:num w:numId="44">
    <w:abstractNumId w:val="17"/>
  </w:num>
  <w:num w:numId="45">
    <w:abstractNumId w:val="1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1CB5"/>
    <w:rsid w:val="000051E8"/>
    <w:rsid w:val="00011C75"/>
    <w:rsid w:val="00021CCE"/>
    <w:rsid w:val="000244DA"/>
    <w:rsid w:val="00024F7D"/>
    <w:rsid w:val="00041992"/>
    <w:rsid w:val="00041A78"/>
    <w:rsid w:val="00051B61"/>
    <w:rsid w:val="00056CDE"/>
    <w:rsid w:val="00066213"/>
    <w:rsid w:val="00067386"/>
    <w:rsid w:val="00072D2F"/>
    <w:rsid w:val="00081D65"/>
    <w:rsid w:val="000A1F96"/>
    <w:rsid w:val="000B3397"/>
    <w:rsid w:val="000B55A2"/>
    <w:rsid w:val="000B698F"/>
    <w:rsid w:val="000C1583"/>
    <w:rsid w:val="000C3510"/>
    <w:rsid w:val="000D0AAD"/>
    <w:rsid w:val="000D258B"/>
    <w:rsid w:val="000D43CC"/>
    <w:rsid w:val="000D4C46"/>
    <w:rsid w:val="000D74AA"/>
    <w:rsid w:val="000E0F4C"/>
    <w:rsid w:val="000E7DAD"/>
    <w:rsid w:val="000F0FC3"/>
    <w:rsid w:val="001024BE"/>
    <w:rsid w:val="00105280"/>
    <w:rsid w:val="00114D79"/>
    <w:rsid w:val="0012434C"/>
    <w:rsid w:val="00127743"/>
    <w:rsid w:val="0013522D"/>
    <w:rsid w:val="001500A8"/>
    <w:rsid w:val="0015561E"/>
    <w:rsid w:val="001627D5"/>
    <w:rsid w:val="001729FB"/>
    <w:rsid w:val="0017612A"/>
    <w:rsid w:val="00196603"/>
    <w:rsid w:val="00196ABC"/>
    <w:rsid w:val="001A0F02"/>
    <w:rsid w:val="001A49CB"/>
    <w:rsid w:val="001B061A"/>
    <w:rsid w:val="001B4D15"/>
    <w:rsid w:val="001B65CB"/>
    <w:rsid w:val="001B6AA0"/>
    <w:rsid w:val="001C0878"/>
    <w:rsid w:val="001C14F3"/>
    <w:rsid w:val="001C63E7"/>
    <w:rsid w:val="001D3D84"/>
    <w:rsid w:val="001D4871"/>
    <w:rsid w:val="001D5142"/>
    <w:rsid w:val="001D6456"/>
    <w:rsid w:val="001E1DF9"/>
    <w:rsid w:val="001F24A5"/>
    <w:rsid w:val="001F36A5"/>
    <w:rsid w:val="00215432"/>
    <w:rsid w:val="00220414"/>
    <w:rsid w:val="00220E70"/>
    <w:rsid w:val="00222BEF"/>
    <w:rsid w:val="002315FA"/>
    <w:rsid w:val="00236036"/>
    <w:rsid w:val="00237603"/>
    <w:rsid w:val="00260BFF"/>
    <w:rsid w:val="00270E01"/>
    <w:rsid w:val="002776A1"/>
    <w:rsid w:val="0029547E"/>
    <w:rsid w:val="002A0820"/>
    <w:rsid w:val="002B1426"/>
    <w:rsid w:val="002B53C8"/>
    <w:rsid w:val="002C26DC"/>
    <w:rsid w:val="002D4570"/>
    <w:rsid w:val="002D7FD7"/>
    <w:rsid w:val="002E062B"/>
    <w:rsid w:val="002E0B02"/>
    <w:rsid w:val="002F2906"/>
    <w:rsid w:val="0030505C"/>
    <w:rsid w:val="003242E1"/>
    <w:rsid w:val="00333911"/>
    <w:rsid w:val="00334165"/>
    <w:rsid w:val="003359BE"/>
    <w:rsid w:val="00345450"/>
    <w:rsid w:val="00352BAC"/>
    <w:rsid w:val="003531E7"/>
    <w:rsid w:val="003601A4"/>
    <w:rsid w:val="0037535C"/>
    <w:rsid w:val="003934F8"/>
    <w:rsid w:val="00394D6A"/>
    <w:rsid w:val="00397A1B"/>
    <w:rsid w:val="003A21C8"/>
    <w:rsid w:val="003C0FCE"/>
    <w:rsid w:val="003C1D7A"/>
    <w:rsid w:val="003C5F97"/>
    <w:rsid w:val="003D1E51"/>
    <w:rsid w:val="003D5DFB"/>
    <w:rsid w:val="003D7553"/>
    <w:rsid w:val="003E3211"/>
    <w:rsid w:val="003F5FDC"/>
    <w:rsid w:val="00411F3E"/>
    <w:rsid w:val="004254FE"/>
    <w:rsid w:val="00432692"/>
    <w:rsid w:val="00436FFC"/>
    <w:rsid w:val="00437D28"/>
    <w:rsid w:val="0044354A"/>
    <w:rsid w:val="00454353"/>
    <w:rsid w:val="00461AC6"/>
    <w:rsid w:val="0046342C"/>
    <w:rsid w:val="00463C1D"/>
    <w:rsid w:val="0047429B"/>
    <w:rsid w:val="004754D7"/>
    <w:rsid w:val="004904C5"/>
    <w:rsid w:val="004917C4"/>
    <w:rsid w:val="004A07A5"/>
    <w:rsid w:val="004A1592"/>
    <w:rsid w:val="004A15E4"/>
    <w:rsid w:val="004B06BE"/>
    <w:rsid w:val="004B692B"/>
    <w:rsid w:val="004C3CAF"/>
    <w:rsid w:val="004C703E"/>
    <w:rsid w:val="004C710F"/>
    <w:rsid w:val="004D096E"/>
    <w:rsid w:val="004E37A1"/>
    <w:rsid w:val="004E785E"/>
    <w:rsid w:val="004E7905"/>
    <w:rsid w:val="005055FF"/>
    <w:rsid w:val="00510059"/>
    <w:rsid w:val="00517222"/>
    <w:rsid w:val="005242C6"/>
    <w:rsid w:val="005275F4"/>
    <w:rsid w:val="00544D80"/>
    <w:rsid w:val="005512D7"/>
    <w:rsid w:val="00554CBB"/>
    <w:rsid w:val="005560AC"/>
    <w:rsid w:val="0056194A"/>
    <w:rsid w:val="00565B7C"/>
    <w:rsid w:val="00573DF0"/>
    <w:rsid w:val="00583200"/>
    <w:rsid w:val="005A1625"/>
    <w:rsid w:val="005B05D5"/>
    <w:rsid w:val="005B0DEC"/>
    <w:rsid w:val="005B1C40"/>
    <w:rsid w:val="005B66FC"/>
    <w:rsid w:val="005B6768"/>
    <w:rsid w:val="005C6A23"/>
    <w:rsid w:val="005D00E4"/>
    <w:rsid w:val="005D0792"/>
    <w:rsid w:val="005D179A"/>
    <w:rsid w:val="005E30DC"/>
    <w:rsid w:val="005F0E4A"/>
    <w:rsid w:val="00601EC2"/>
    <w:rsid w:val="00605DD7"/>
    <w:rsid w:val="00606422"/>
    <w:rsid w:val="0060658F"/>
    <w:rsid w:val="00606B12"/>
    <w:rsid w:val="00613219"/>
    <w:rsid w:val="0061662F"/>
    <w:rsid w:val="00620250"/>
    <w:rsid w:val="0062789A"/>
    <w:rsid w:val="00630C6B"/>
    <w:rsid w:val="0063396F"/>
    <w:rsid w:val="0063432E"/>
    <w:rsid w:val="00636CD5"/>
    <w:rsid w:val="00640E46"/>
    <w:rsid w:val="0064179C"/>
    <w:rsid w:val="00643A8A"/>
    <w:rsid w:val="0064491A"/>
    <w:rsid w:val="00653B50"/>
    <w:rsid w:val="00671F57"/>
    <w:rsid w:val="00672EDB"/>
    <w:rsid w:val="006767C9"/>
    <w:rsid w:val="006776B4"/>
    <w:rsid w:val="00681559"/>
    <w:rsid w:val="006844EB"/>
    <w:rsid w:val="00686819"/>
    <w:rsid w:val="006873B8"/>
    <w:rsid w:val="00690A69"/>
    <w:rsid w:val="006A3216"/>
    <w:rsid w:val="006B0FEA"/>
    <w:rsid w:val="006C1078"/>
    <w:rsid w:val="006C520B"/>
    <w:rsid w:val="006C6D6D"/>
    <w:rsid w:val="006C7A3B"/>
    <w:rsid w:val="006C7CE4"/>
    <w:rsid w:val="006D474B"/>
    <w:rsid w:val="006F4464"/>
    <w:rsid w:val="006F6309"/>
    <w:rsid w:val="00707CCF"/>
    <w:rsid w:val="00714CA4"/>
    <w:rsid w:val="007250D9"/>
    <w:rsid w:val="007274B8"/>
    <w:rsid w:val="00727F97"/>
    <w:rsid w:val="00730AE0"/>
    <w:rsid w:val="007311F0"/>
    <w:rsid w:val="00733969"/>
    <w:rsid w:val="00740266"/>
    <w:rsid w:val="0074372D"/>
    <w:rsid w:val="00752180"/>
    <w:rsid w:val="00752F29"/>
    <w:rsid w:val="007604F9"/>
    <w:rsid w:val="007611EB"/>
    <w:rsid w:val="00764773"/>
    <w:rsid w:val="007663A1"/>
    <w:rsid w:val="007735DC"/>
    <w:rsid w:val="0078311A"/>
    <w:rsid w:val="00786827"/>
    <w:rsid w:val="007872F6"/>
    <w:rsid w:val="007919D9"/>
    <w:rsid w:val="00791D70"/>
    <w:rsid w:val="00793E99"/>
    <w:rsid w:val="007A61C5"/>
    <w:rsid w:val="007A6888"/>
    <w:rsid w:val="007B0DCC"/>
    <w:rsid w:val="007B2222"/>
    <w:rsid w:val="007B3FD5"/>
    <w:rsid w:val="007D0FAB"/>
    <w:rsid w:val="007D3601"/>
    <w:rsid w:val="007D4A7C"/>
    <w:rsid w:val="007D6C20"/>
    <w:rsid w:val="007E1967"/>
    <w:rsid w:val="007E73B4"/>
    <w:rsid w:val="007E79F8"/>
    <w:rsid w:val="007F4B9B"/>
    <w:rsid w:val="008062CE"/>
    <w:rsid w:val="00812516"/>
    <w:rsid w:val="008201FD"/>
    <w:rsid w:val="00832EBB"/>
    <w:rsid w:val="00834734"/>
    <w:rsid w:val="00835BF6"/>
    <w:rsid w:val="008761F3"/>
    <w:rsid w:val="00881DD2"/>
    <w:rsid w:val="008823F4"/>
    <w:rsid w:val="00882B54"/>
    <w:rsid w:val="008912AE"/>
    <w:rsid w:val="008A377B"/>
    <w:rsid w:val="008B0F23"/>
    <w:rsid w:val="008B5416"/>
    <w:rsid w:val="008B560B"/>
    <w:rsid w:val="008C41F7"/>
    <w:rsid w:val="008D6DCF"/>
    <w:rsid w:val="008E5424"/>
    <w:rsid w:val="00901689"/>
    <w:rsid w:val="009018F0"/>
    <w:rsid w:val="00905595"/>
    <w:rsid w:val="00906E82"/>
    <w:rsid w:val="0091233D"/>
    <w:rsid w:val="00931D24"/>
    <w:rsid w:val="00945E13"/>
    <w:rsid w:val="00950F1E"/>
    <w:rsid w:val="00953113"/>
    <w:rsid w:val="00954B97"/>
    <w:rsid w:val="00955127"/>
    <w:rsid w:val="00956BC9"/>
    <w:rsid w:val="00961ED4"/>
    <w:rsid w:val="00961FFD"/>
    <w:rsid w:val="009661E7"/>
    <w:rsid w:val="00970F49"/>
    <w:rsid w:val="009715DA"/>
    <w:rsid w:val="00976338"/>
    <w:rsid w:val="00976B3E"/>
    <w:rsid w:val="00990BB1"/>
    <w:rsid w:val="009931F0"/>
    <w:rsid w:val="009955F8"/>
    <w:rsid w:val="009A36AD"/>
    <w:rsid w:val="009A5863"/>
    <w:rsid w:val="009B18A2"/>
    <w:rsid w:val="009B4692"/>
    <w:rsid w:val="009B504C"/>
    <w:rsid w:val="009C51C4"/>
    <w:rsid w:val="009D04EE"/>
    <w:rsid w:val="009D0F85"/>
    <w:rsid w:val="009E37D3"/>
    <w:rsid w:val="009E52E7"/>
    <w:rsid w:val="009E7F5B"/>
    <w:rsid w:val="009F2030"/>
    <w:rsid w:val="009F21ED"/>
    <w:rsid w:val="009F57C0"/>
    <w:rsid w:val="00A01F61"/>
    <w:rsid w:val="00A0510D"/>
    <w:rsid w:val="00A11569"/>
    <w:rsid w:val="00A17D7B"/>
    <w:rsid w:val="00A204BB"/>
    <w:rsid w:val="00A20A67"/>
    <w:rsid w:val="00A26962"/>
    <w:rsid w:val="00A27EE4"/>
    <w:rsid w:val="00A46E3E"/>
    <w:rsid w:val="00A53FD4"/>
    <w:rsid w:val="00A57976"/>
    <w:rsid w:val="00A636B8"/>
    <w:rsid w:val="00A7222E"/>
    <w:rsid w:val="00A7274A"/>
    <w:rsid w:val="00A76000"/>
    <w:rsid w:val="00A80F3D"/>
    <w:rsid w:val="00A8496D"/>
    <w:rsid w:val="00A85D42"/>
    <w:rsid w:val="00A87627"/>
    <w:rsid w:val="00A91D4B"/>
    <w:rsid w:val="00A962D4"/>
    <w:rsid w:val="00A9790B"/>
    <w:rsid w:val="00AA2B8A"/>
    <w:rsid w:val="00AB4844"/>
    <w:rsid w:val="00AB5808"/>
    <w:rsid w:val="00AD2200"/>
    <w:rsid w:val="00AE6AB7"/>
    <w:rsid w:val="00AE7A32"/>
    <w:rsid w:val="00AF202D"/>
    <w:rsid w:val="00B10964"/>
    <w:rsid w:val="00B113A5"/>
    <w:rsid w:val="00B1360B"/>
    <w:rsid w:val="00B162B5"/>
    <w:rsid w:val="00B236AD"/>
    <w:rsid w:val="00B30A26"/>
    <w:rsid w:val="00B37579"/>
    <w:rsid w:val="00B40FFB"/>
    <w:rsid w:val="00B4196F"/>
    <w:rsid w:val="00B45392"/>
    <w:rsid w:val="00B45AA4"/>
    <w:rsid w:val="00B50617"/>
    <w:rsid w:val="00B610A2"/>
    <w:rsid w:val="00B62641"/>
    <w:rsid w:val="00B62738"/>
    <w:rsid w:val="00B6484A"/>
    <w:rsid w:val="00B71989"/>
    <w:rsid w:val="00BA2CF0"/>
    <w:rsid w:val="00BB10C7"/>
    <w:rsid w:val="00BC3813"/>
    <w:rsid w:val="00BC7808"/>
    <w:rsid w:val="00BE099A"/>
    <w:rsid w:val="00C000A9"/>
    <w:rsid w:val="00C06EBC"/>
    <w:rsid w:val="00C0723F"/>
    <w:rsid w:val="00C166E0"/>
    <w:rsid w:val="00C17B01"/>
    <w:rsid w:val="00C21E3A"/>
    <w:rsid w:val="00C26C83"/>
    <w:rsid w:val="00C477F6"/>
    <w:rsid w:val="00C52383"/>
    <w:rsid w:val="00C56A9B"/>
    <w:rsid w:val="00C740CF"/>
    <w:rsid w:val="00C816A2"/>
    <w:rsid w:val="00C8277D"/>
    <w:rsid w:val="00C95538"/>
    <w:rsid w:val="00C96567"/>
    <w:rsid w:val="00C97E44"/>
    <w:rsid w:val="00CA033D"/>
    <w:rsid w:val="00CA6CCD"/>
    <w:rsid w:val="00CB4D33"/>
    <w:rsid w:val="00CC50B7"/>
    <w:rsid w:val="00CE2498"/>
    <w:rsid w:val="00CE36B8"/>
    <w:rsid w:val="00CE6C46"/>
    <w:rsid w:val="00CF01CB"/>
    <w:rsid w:val="00CF0DA9"/>
    <w:rsid w:val="00D02C00"/>
    <w:rsid w:val="00D12ABD"/>
    <w:rsid w:val="00D16F4B"/>
    <w:rsid w:val="00D17132"/>
    <w:rsid w:val="00D2075B"/>
    <w:rsid w:val="00D229F1"/>
    <w:rsid w:val="00D36BF3"/>
    <w:rsid w:val="00D37CEC"/>
    <w:rsid w:val="00D37DEA"/>
    <w:rsid w:val="00D4030F"/>
    <w:rsid w:val="00D405D4"/>
    <w:rsid w:val="00D41269"/>
    <w:rsid w:val="00D45007"/>
    <w:rsid w:val="00D459A8"/>
    <w:rsid w:val="00D46C88"/>
    <w:rsid w:val="00D52E88"/>
    <w:rsid w:val="00D617CC"/>
    <w:rsid w:val="00D87A1E"/>
    <w:rsid w:val="00D914F9"/>
    <w:rsid w:val="00D94267"/>
    <w:rsid w:val="00D95BC0"/>
    <w:rsid w:val="00DB12BC"/>
    <w:rsid w:val="00DC270B"/>
    <w:rsid w:val="00DC4B42"/>
    <w:rsid w:val="00DE39D8"/>
    <w:rsid w:val="00DE5614"/>
    <w:rsid w:val="00DE60DA"/>
    <w:rsid w:val="00DF1BDE"/>
    <w:rsid w:val="00DF4A18"/>
    <w:rsid w:val="00E0407E"/>
    <w:rsid w:val="00E04FDF"/>
    <w:rsid w:val="00E13E60"/>
    <w:rsid w:val="00E15F2A"/>
    <w:rsid w:val="00E279E8"/>
    <w:rsid w:val="00E27FA1"/>
    <w:rsid w:val="00E43225"/>
    <w:rsid w:val="00E579D6"/>
    <w:rsid w:val="00E63D7E"/>
    <w:rsid w:val="00E75567"/>
    <w:rsid w:val="00E857D6"/>
    <w:rsid w:val="00EA0163"/>
    <w:rsid w:val="00EA0C3A"/>
    <w:rsid w:val="00EA30C6"/>
    <w:rsid w:val="00EB2779"/>
    <w:rsid w:val="00EC7BDC"/>
    <w:rsid w:val="00ED0A85"/>
    <w:rsid w:val="00ED18F9"/>
    <w:rsid w:val="00ED53C9"/>
    <w:rsid w:val="00EE7DA3"/>
    <w:rsid w:val="00EF0479"/>
    <w:rsid w:val="00EF1246"/>
    <w:rsid w:val="00EF2705"/>
    <w:rsid w:val="00EF2AAA"/>
    <w:rsid w:val="00F12600"/>
    <w:rsid w:val="00F1662D"/>
    <w:rsid w:val="00F3099C"/>
    <w:rsid w:val="00F35F4F"/>
    <w:rsid w:val="00F4112B"/>
    <w:rsid w:val="00F4130F"/>
    <w:rsid w:val="00F43A72"/>
    <w:rsid w:val="00F50AC5"/>
    <w:rsid w:val="00F6025D"/>
    <w:rsid w:val="00F63671"/>
    <w:rsid w:val="00F672B2"/>
    <w:rsid w:val="00F8340A"/>
    <w:rsid w:val="00F83D10"/>
    <w:rsid w:val="00F87F97"/>
    <w:rsid w:val="00F96457"/>
    <w:rsid w:val="00FA7713"/>
    <w:rsid w:val="00FB022D"/>
    <w:rsid w:val="00FB1492"/>
    <w:rsid w:val="00FB1F17"/>
    <w:rsid w:val="00FB3492"/>
    <w:rsid w:val="00FC37C7"/>
    <w:rsid w:val="00FC389A"/>
    <w:rsid w:val="00FD20DE"/>
    <w:rsid w:val="00FE3601"/>
    <w:rsid w:val="00FF1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uiPriority w:val="9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uiPriority w:val="1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uiPriority w:val="9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uiPriority w:val="9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uiPriority w:val="9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uiPriority w:val="9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uiPriority w:val="9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uiPriority w:val="9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uiPriority w:val="9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iPriority w:val="99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uiPriority w:val="9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uiPriority w:val="1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uiPriority w:val="9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uiPriority w:val="9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uiPriority w:val="9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uiPriority w:val="9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uiPriority w:val="9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uiPriority w:val="9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uiPriority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link w:val="Docsubtitle2Char"/>
    <w:qFormat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uiPriority w:val="1"/>
    <w:qFormat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uiPriority w:val="99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uiPriority w:val="35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uiPriority w:val="99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uiPriority w:val="99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uiPriority w:val="99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uiPriority w:val="99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uiPriority w:val="99"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uiPriority w:val="99"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4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styleId="aff8">
    <w:name w:val="Unresolved Mention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numbering" w:customStyle="1" w:styleId="15">
    <w:name w:val="Нет списка1"/>
    <w:next w:val="a4"/>
    <w:uiPriority w:val="99"/>
    <w:semiHidden/>
    <w:unhideWhenUsed/>
    <w:rsid w:val="004A1592"/>
  </w:style>
  <w:style w:type="table" w:customStyle="1" w:styleId="TableNormal">
    <w:name w:val="Table Normal"/>
    <w:rsid w:val="004A1592"/>
    <w:pPr>
      <w:spacing w:after="0" w:line="276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9">
    <w:name w:val="Title"/>
    <w:basedOn w:val="a1"/>
    <w:next w:val="a1"/>
    <w:link w:val="affa"/>
    <w:uiPriority w:val="10"/>
    <w:qFormat/>
    <w:rsid w:val="004A1592"/>
    <w:pPr>
      <w:keepNext/>
      <w:keepLines/>
      <w:spacing w:after="60" w:line="360" w:lineRule="auto"/>
      <w:jc w:val="center"/>
    </w:pPr>
    <w:rPr>
      <w:rFonts w:ascii="Times New Roman" w:eastAsia="Times New Roman" w:hAnsi="Times New Roman" w:cs="Times New Roman"/>
      <w:b/>
      <w:sz w:val="36"/>
      <w:szCs w:val="52"/>
      <w:lang w:eastAsia="ru-RU"/>
    </w:rPr>
  </w:style>
  <w:style w:type="character" w:customStyle="1" w:styleId="affa">
    <w:name w:val="Заголовок Знак"/>
    <w:basedOn w:val="a2"/>
    <w:link w:val="aff9"/>
    <w:uiPriority w:val="10"/>
    <w:rsid w:val="004A1592"/>
    <w:rPr>
      <w:rFonts w:ascii="Times New Roman" w:eastAsia="Times New Roman" w:hAnsi="Times New Roman" w:cs="Times New Roman"/>
      <w:b/>
      <w:sz w:val="36"/>
      <w:szCs w:val="52"/>
      <w:lang w:eastAsia="ru-RU"/>
    </w:rPr>
  </w:style>
  <w:style w:type="paragraph" w:styleId="affb">
    <w:name w:val="Subtitle"/>
    <w:basedOn w:val="a1"/>
    <w:next w:val="a1"/>
    <w:link w:val="affc"/>
    <w:uiPriority w:val="11"/>
    <w:qFormat/>
    <w:rsid w:val="004A1592"/>
    <w:pPr>
      <w:keepNext/>
      <w:keepLines/>
      <w:spacing w:after="320" w:line="276" w:lineRule="auto"/>
      <w:jc w:val="both"/>
    </w:pPr>
    <w:rPr>
      <w:rFonts w:ascii="Arial" w:eastAsia="Arial" w:hAnsi="Arial" w:cs="Arial"/>
      <w:color w:val="666666"/>
      <w:sz w:val="30"/>
      <w:szCs w:val="30"/>
      <w:lang w:eastAsia="ru-RU"/>
    </w:rPr>
  </w:style>
  <w:style w:type="character" w:customStyle="1" w:styleId="affc">
    <w:name w:val="Подзаголовок Знак"/>
    <w:basedOn w:val="a2"/>
    <w:link w:val="affb"/>
    <w:uiPriority w:val="11"/>
    <w:rsid w:val="004A1592"/>
    <w:rPr>
      <w:rFonts w:ascii="Arial" w:eastAsia="Arial" w:hAnsi="Arial" w:cs="Arial"/>
      <w:color w:val="666666"/>
      <w:sz w:val="30"/>
      <w:szCs w:val="30"/>
      <w:lang w:eastAsia="ru-RU"/>
    </w:rPr>
  </w:style>
  <w:style w:type="table" w:customStyle="1" w:styleId="91">
    <w:name w:val="9"/>
    <w:basedOn w:val="TableNormal"/>
    <w:rsid w:val="004A159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1">
    <w:name w:val="8"/>
    <w:basedOn w:val="TableNormal"/>
    <w:rsid w:val="004A159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1">
    <w:name w:val="7"/>
    <w:basedOn w:val="TableNormal"/>
    <w:rsid w:val="004A159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6"/>
    <w:basedOn w:val="TableNormal"/>
    <w:rsid w:val="004A159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"/>
    <w:basedOn w:val="TableNormal"/>
    <w:rsid w:val="004A159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"/>
    <w:basedOn w:val="TableNormal"/>
    <w:rsid w:val="004A159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"/>
    <w:basedOn w:val="TableNormal"/>
    <w:rsid w:val="004A159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"/>
    <w:basedOn w:val="TableNormal"/>
    <w:rsid w:val="004A159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"/>
    <w:basedOn w:val="TableNormal"/>
    <w:rsid w:val="004A159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42">
    <w:name w:val="toc 4"/>
    <w:basedOn w:val="a1"/>
    <w:next w:val="a1"/>
    <w:autoRedefine/>
    <w:uiPriority w:val="39"/>
    <w:unhideWhenUsed/>
    <w:rsid w:val="004A1592"/>
    <w:pPr>
      <w:spacing w:after="100" w:line="276" w:lineRule="auto"/>
      <w:ind w:left="8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510">
    <w:name w:val="Оглавление 51"/>
    <w:basedOn w:val="a1"/>
    <w:next w:val="a1"/>
    <w:autoRedefine/>
    <w:uiPriority w:val="39"/>
    <w:unhideWhenUsed/>
    <w:rsid w:val="004A1592"/>
    <w:pPr>
      <w:spacing w:after="100"/>
      <w:ind w:left="880"/>
    </w:pPr>
    <w:rPr>
      <w:rFonts w:eastAsia="Times New Roman"/>
      <w:lang w:eastAsia="ru-RU"/>
    </w:rPr>
  </w:style>
  <w:style w:type="paragraph" w:customStyle="1" w:styleId="610">
    <w:name w:val="Оглавление 61"/>
    <w:basedOn w:val="a1"/>
    <w:next w:val="a1"/>
    <w:autoRedefine/>
    <w:uiPriority w:val="39"/>
    <w:unhideWhenUsed/>
    <w:rsid w:val="004A1592"/>
    <w:pPr>
      <w:spacing w:after="100"/>
      <w:ind w:left="1100"/>
    </w:pPr>
    <w:rPr>
      <w:rFonts w:eastAsia="Times New Roman"/>
      <w:lang w:eastAsia="ru-RU"/>
    </w:rPr>
  </w:style>
  <w:style w:type="paragraph" w:customStyle="1" w:styleId="710">
    <w:name w:val="Оглавление 71"/>
    <w:basedOn w:val="a1"/>
    <w:next w:val="a1"/>
    <w:autoRedefine/>
    <w:uiPriority w:val="39"/>
    <w:unhideWhenUsed/>
    <w:rsid w:val="004A1592"/>
    <w:pPr>
      <w:spacing w:after="100"/>
      <w:ind w:left="1320"/>
    </w:pPr>
    <w:rPr>
      <w:rFonts w:eastAsia="Times New Roman"/>
      <w:lang w:eastAsia="ru-RU"/>
    </w:rPr>
  </w:style>
  <w:style w:type="paragraph" w:customStyle="1" w:styleId="810">
    <w:name w:val="Оглавление 81"/>
    <w:basedOn w:val="a1"/>
    <w:next w:val="a1"/>
    <w:autoRedefine/>
    <w:uiPriority w:val="39"/>
    <w:unhideWhenUsed/>
    <w:rsid w:val="004A1592"/>
    <w:pPr>
      <w:spacing w:after="100"/>
      <w:ind w:left="1540"/>
    </w:pPr>
    <w:rPr>
      <w:rFonts w:eastAsia="Times New Roman"/>
      <w:lang w:eastAsia="ru-RU"/>
    </w:rPr>
  </w:style>
  <w:style w:type="paragraph" w:customStyle="1" w:styleId="910">
    <w:name w:val="Оглавление 91"/>
    <w:basedOn w:val="a1"/>
    <w:next w:val="a1"/>
    <w:autoRedefine/>
    <w:uiPriority w:val="39"/>
    <w:unhideWhenUsed/>
    <w:rsid w:val="004A1592"/>
    <w:pPr>
      <w:spacing w:after="100"/>
      <w:ind w:left="1760"/>
    </w:pPr>
    <w:rPr>
      <w:rFonts w:eastAsia="Times New Roman"/>
      <w:lang w:eastAsia="ru-RU"/>
    </w:rPr>
  </w:style>
  <w:style w:type="character" w:customStyle="1" w:styleId="17">
    <w:name w:val="Сильная ссылка1"/>
    <w:basedOn w:val="a2"/>
    <w:uiPriority w:val="32"/>
    <w:qFormat/>
    <w:rsid w:val="004A1592"/>
    <w:rPr>
      <w:b/>
      <w:bCs/>
      <w:smallCaps/>
      <w:color w:val="4F81BD"/>
      <w:spacing w:val="5"/>
    </w:rPr>
  </w:style>
  <w:style w:type="character" w:customStyle="1" w:styleId="18">
    <w:name w:val="Слабая ссылка1"/>
    <w:basedOn w:val="a2"/>
    <w:uiPriority w:val="31"/>
    <w:qFormat/>
    <w:rsid w:val="004A1592"/>
    <w:rPr>
      <w:smallCaps/>
      <w:color w:val="5A5A5A"/>
    </w:rPr>
  </w:style>
  <w:style w:type="paragraph" w:customStyle="1" w:styleId="19">
    <w:name w:val="Выделенная цитата1"/>
    <w:basedOn w:val="a1"/>
    <w:next w:val="a1"/>
    <w:uiPriority w:val="30"/>
    <w:qFormat/>
    <w:rsid w:val="004A1592"/>
    <w:pPr>
      <w:pBdr>
        <w:top w:val="single" w:sz="4" w:space="10" w:color="4F81BD"/>
        <w:bottom w:val="single" w:sz="4" w:space="10" w:color="4F81BD"/>
      </w:pBdr>
      <w:spacing w:before="360" w:after="360" w:line="276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F81BD"/>
      <w:sz w:val="28"/>
      <w:szCs w:val="28"/>
      <w:lang w:eastAsia="ru-RU"/>
    </w:rPr>
  </w:style>
  <w:style w:type="character" w:customStyle="1" w:styleId="affd">
    <w:name w:val="Выделенная цитата Знак"/>
    <w:basedOn w:val="a2"/>
    <w:link w:val="affe"/>
    <w:uiPriority w:val="30"/>
    <w:rsid w:val="004A1592"/>
    <w:rPr>
      <w:i/>
      <w:iCs/>
      <w:color w:val="4F81BD"/>
    </w:rPr>
  </w:style>
  <w:style w:type="paragraph" w:customStyle="1" w:styleId="210">
    <w:name w:val="Цитата 21"/>
    <w:basedOn w:val="a1"/>
    <w:next w:val="a1"/>
    <w:uiPriority w:val="29"/>
    <w:qFormat/>
    <w:rsid w:val="004A1592"/>
    <w:pPr>
      <w:spacing w:before="200" w:line="276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8"/>
      <w:szCs w:val="28"/>
      <w:lang w:eastAsia="ru-RU"/>
    </w:rPr>
  </w:style>
  <w:style w:type="character" w:customStyle="1" w:styleId="27">
    <w:name w:val="Цитата 2 Знак"/>
    <w:basedOn w:val="a2"/>
    <w:link w:val="28"/>
    <w:uiPriority w:val="29"/>
    <w:rsid w:val="004A1592"/>
    <w:rPr>
      <w:i/>
      <w:iCs/>
      <w:color w:val="404040"/>
    </w:rPr>
  </w:style>
  <w:style w:type="character" w:styleId="afff">
    <w:name w:val="Strong"/>
    <w:basedOn w:val="a2"/>
    <w:uiPriority w:val="22"/>
    <w:qFormat/>
    <w:rsid w:val="004A1592"/>
    <w:rPr>
      <w:b/>
      <w:bCs/>
    </w:rPr>
  </w:style>
  <w:style w:type="character" w:customStyle="1" w:styleId="1a">
    <w:name w:val="Сильное выделение1"/>
    <w:basedOn w:val="a2"/>
    <w:uiPriority w:val="21"/>
    <w:qFormat/>
    <w:rsid w:val="004A1592"/>
    <w:rPr>
      <w:i/>
      <w:iCs/>
      <w:color w:val="4F81BD"/>
    </w:rPr>
  </w:style>
  <w:style w:type="character" w:styleId="afff0">
    <w:name w:val="Emphasis"/>
    <w:basedOn w:val="a2"/>
    <w:uiPriority w:val="20"/>
    <w:qFormat/>
    <w:rsid w:val="004A1592"/>
    <w:rPr>
      <w:i/>
      <w:iCs/>
    </w:rPr>
  </w:style>
  <w:style w:type="character" w:customStyle="1" w:styleId="1b">
    <w:name w:val="Слабое выделение1"/>
    <w:basedOn w:val="a2"/>
    <w:uiPriority w:val="19"/>
    <w:qFormat/>
    <w:rsid w:val="004A1592"/>
    <w:rPr>
      <w:i/>
      <w:iCs/>
      <w:color w:val="404040"/>
    </w:rPr>
  </w:style>
  <w:style w:type="table" w:customStyle="1" w:styleId="1c">
    <w:name w:val="Сетка таблицы1"/>
    <w:basedOn w:val="a3"/>
    <w:next w:val="af"/>
    <w:uiPriority w:val="59"/>
    <w:rsid w:val="004A15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1">
    <w:name w:val="Normal (Web)"/>
    <w:basedOn w:val="a1"/>
    <w:uiPriority w:val="99"/>
    <w:unhideWhenUsed/>
    <w:rsid w:val="004A1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Заголовок 2 Знак1"/>
    <w:basedOn w:val="a2"/>
    <w:uiPriority w:val="1"/>
    <w:rsid w:val="004A1592"/>
    <w:rPr>
      <w:rFonts w:ascii="Times New Roman" w:eastAsia="Times New Roman" w:hAnsi="Times New Roman" w:cs="Times New Roman"/>
      <w:b/>
      <w:sz w:val="28"/>
      <w:szCs w:val="28"/>
      <w:lang w:eastAsia="ja-JP"/>
    </w:rPr>
  </w:style>
  <w:style w:type="character" w:customStyle="1" w:styleId="1d">
    <w:name w:val="Основной текст Знак1"/>
    <w:basedOn w:val="a2"/>
    <w:uiPriority w:val="1"/>
    <w:rsid w:val="004A1592"/>
    <w:rPr>
      <w:rFonts w:ascii="Calibri" w:eastAsia="Calibri" w:hAnsi="Calibri"/>
      <w:sz w:val="22"/>
      <w:szCs w:val="22"/>
      <w:lang w:eastAsia="en-US"/>
    </w:rPr>
  </w:style>
  <w:style w:type="character" w:styleId="afff2">
    <w:name w:val="Book Title"/>
    <w:basedOn w:val="a2"/>
    <w:uiPriority w:val="33"/>
    <w:qFormat/>
    <w:rsid w:val="004A1592"/>
    <w:rPr>
      <w:b/>
      <w:bCs/>
      <w:i/>
      <w:iCs/>
      <w:spacing w:val="5"/>
    </w:rPr>
  </w:style>
  <w:style w:type="paragraph" w:customStyle="1" w:styleId="afff3">
    <w:name w:val="Таблица"/>
    <w:link w:val="afff4"/>
    <w:qFormat/>
    <w:rsid w:val="004A159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</w:rPr>
  </w:style>
  <w:style w:type="character" w:customStyle="1" w:styleId="afff4">
    <w:name w:val="Таблица Знак"/>
    <w:basedOn w:val="a2"/>
    <w:link w:val="afff3"/>
    <w:rsid w:val="004A1592"/>
    <w:rPr>
      <w:rFonts w:ascii="Times New Roman" w:eastAsia="Calibri" w:hAnsi="Times New Roman" w:cs="Times New Roman"/>
    </w:rPr>
  </w:style>
  <w:style w:type="character" w:customStyle="1" w:styleId="Docsubtitle2Char">
    <w:name w:val="Doc subtitle2 Char"/>
    <w:basedOn w:val="a2"/>
    <w:link w:val="Docsubtitle2"/>
    <w:rsid w:val="004A1592"/>
    <w:rPr>
      <w:rFonts w:ascii="Arial" w:eastAsia="Times New Roman" w:hAnsi="Arial" w:cs="Times New Roman"/>
      <w:sz w:val="28"/>
      <w:szCs w:val="24"/>
      <w:lang w:val="en-GB"/>
    </w:rPr>
  </w:style>
  <w:style w:type="table" w:customStyle="1" w:styleId="110">
    <w:name w:val="Сетка таблицы11"/>
    <w:basedOn w:val="a3"/>
    <w:next w:val="af"/>
    <w:uiPriority w:val="59"/>
    <w:rsid w:val="004A1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5">
    <w:name w:val="Intense Reference"/>
    <w:basedOn w:val="a2"/>
    <w:uiPriority w:val="32"/>
    <w:qFormat/>
    <w:rsid w:val="004A1592"/>
    <w:rPr>
      <w:b/>
      <w:bCs/>
      <w:smallCaps/>
      <w:color w:val="5B9BD5" w:themeColor="accent1"/>
      <w:spacing w:val="5"/>
    </w:rPr>
  </w:style>
  <w:style w:type="character" w:styleId="afff6">
    <w:name w:val="Subtle Reference"/>
    <w:basedOn w:val="a2"/>
    <w:uiPriority w:val="31"/>
    <w:qFormat/>
    <w:rsid w:val="004A1592"/>
    <w:rPr>
      <w:smallCaps/>
      <w:color w:val="5A5A5A" w:themeColor="text1" w:themeTint="A5"/>
    </w:rPr>
  </w:style>
  <w:style w:type="paragraph" w:styleId="affe">
    <w:name w:val="Intense Quote"/>
    <w:basedOn w:val="a1"/>
    <w:next w:val="a1"/>
    <w:link w:val="affd"/>
    <w:uiPriority w:val="30"/>
    <w:qFormat/>
    <w:rsid w:val="004A159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1e">
    <w:name w:val="Выделенная цитата Знак1"/>
    <w:basedOn w:val="a2"/>
    <w:uiPriority w:val="30"/>
    <w:rsid w:val="004A1592"/>
    <w:rPr>
      <w:i/>
      <w:iCs/>
      <w:color w:val="5B9BD5" w:themeColor="accent1"/>
    </w:rPr>
  </w:style>
  <w:style w:type="paragraph" w:styleId="28">
    <w:name w:val="Quote"/>
    <w:basedOn w:val="a1"/>
    <w:next w:val="a1"/>
    <w:link w:val="27"/>
    <w:uiPriority w:val="29"/>
    <w:qFormat/>
    <w:rsid w:val="004A1592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212">
    <w:name w:val="Цитата 2 Знак1"/>
    <w:basedOn w:val="a2"/>
    <w:uiPriority w:val="29"/>
    <w:rsid w:val="004A1592"/>
    <w:rPr>
      <w:i/>
      <w:iCs/>
      <w:color w:val="404040" w:themeColor="text1" w:themeTint="BF"/>
    </w:rPr>
  </w:style>
  <w:style w:type="character" w:styleId="afff7">
    <w:name w:val="Intense Emphasis"/>
    <w:basedOn w:val="a2"/>
    <w:uiPriority w:val="21"/>
    <w:qFormat/>
    <w:rsid w:val="004A1592"/>
    <w:rPr>
      <w:i/>
      <w:iCs/>
      <w:color w:val="5B9BD5" w:themeColor="accent1"/>
    </w:rPr>
  </w:style>
  <w:style w:type="character" w:styleId="afff8">
    <w:name w:val="Subtle Emphasis"/>
    <w:basedOn w:val="a2"/>
    <w:uiPriority w:val="19"/>
    <w:qFormat/>
    <w:rsid w:val="004A1592"/>
    <w:rPr>
      <w:i/>
      <w:iCs/>
      <w:color w:val="404040" w:themeColor="text1" w:themeTint="BF"/>
    </w:rPr>
  </w:style>
  <w:style w:type="table" w:customStyle="1" w:styleId="120">
    <w:name w:val="Сетка таблицы12"/>
    <w:basedOn w:val="a3"/>
    <w:next w:val="af"/>
    <w:uiPriority w:val="59"/>
    <w:rsid w:val="004A1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3"/>
    <w:next w:val="af"/>
    <w:uiPriority w:val="59"/>
    <w:rsid w:val="000D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3"/>
    <w:next w:val="af"/>
    <w:uiPriority w:val="39"/>
    <w:rsid w:val="001B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Elena_Burdakova\Desktop\&#1056;&#1072;&#1079;&#1074;&#1080;&#1090;&#1080;&#1077;%20&#1082;&#1086;&#1084;&#1087;&#1077;&#1090;&#1077;&#1085;&#1094;&#1080;&#1080;\&#1064;&#1072;&#1073;&#1083;&#1086;&#1085;&#1099;%20&#1076;&#1086;%2030.01\&#1092;&#1086;&#1088;&#1084;&#1099;\&#1052;&#1072;&#1090;&#1088;&#1080;&#1094;&#1072;%20&#1057;&#1054;&#1064;.xlsx" TargetMode="External"/><Relationship Id="rId18" Type="http://schemas.openxmlformats.org/officeDocument/2006/relationships/hyperlink" Target="file:///C:\Users\Elena_Burdakova\Desktop\&#1056;&#1072;&#1079;&#1074;&#1080;&#1090;&#1080;&#1077;%20&#1082;&#1086;&#1084;&#1087;&#1077;&#1090;&#1077;&#1085;&#1094;&#1080;&#1080;\&#1064;&#1072;&#1073;&#1083;&#1086;&#1085;&#1099;%20&#1076;&#1086;%2030.01\&#1092;&#1086;&#1088;&#1084;&#1099;\&#1052;&#1072;&#1090;&#1088;&#1080;&#1094;&#1072;%20&#1057;&#1054;&#1064;.xlsx" TargetMode="External"/><Relationship Id="rId26" Type="http://schemas.openxmlformats.org/officeDocument/2006/relationships/header" Target="header1.xml"/><Relationship Id="rId39" Type="http://schemas.openxmlformats.org/officeDocument/2006/relationships/image" Target="media/image13.jpeg"/><Relationship Id="rId21" Type="http://schemas.openxmlformats.org/officeDocument/2006/relationships/hyperlink" Target="file:///C:\Users\Elena_Burdakova\Desktop\&#1056;&#1072;&#1079;&#1074;&#1080;&#1090;&#1080;&#1077;%20&#1082;&#1086;&#1084;&#1087;&#1077;&#1090;&#1077;&#1085;&#1094;&#1080;&#1080;\&#1064;&#1072;&#1073;&#1083;&#1086;&#1085;&#1099;%20&#1076;&#1086;%2030.01\&#1092;&#1086;&#1088;&#1084;&#1099;\&#1052;&#1072;&#1090;&#1088;&#1080;&#1094;&#1072;%20&#1057;&#1054;&#1064;.xlsx" TargetMode="External"/><Relationship Id="rId34" Type="http://schemas.openxmlformats.org/officeDocument/2006/relationships/image" Target="media/image8.jp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file:///C:\Users\Elena_Burdakova\Desktop\&#1056;&#1072;&#1079;&#1074;&#1080;&#1090;&#1080;&#1077;%20&#1082;&#1086;&#1084;&#1087;&#1077;&#1090;&#1077;&#1085;&#1094;&#1080;&#1080;\&#1064;&#1072;&#1073;&#1083;&#1086;&#1085;&#1099;%20&#1076;&#1086;%2030.01\&#1092;&#1086;&#1088;&#1084;&#1099;\&#1052;&#1072;&#1090;&#1088;&#1080;&#1094;&#1072;%20&#1057;&#1054;&#1064;.xlsx" TargetMode="External"/><Relationship Id="rId20" Type="http://schemas.openxmlformats.org/officeDocument/2006/relationships/hyperlink" Target="file:///C:\Users\Elena_Burdakova\Desktop\&#1056;&#1072;&#1079;&#1074;&#1080;&#1090;&#1080;&#1077;%20&#1082;&#1086;&#1084;&#1087;&#1077;&#1090;&#1077;&#1085;&#1094;&#1080;&#1080;\&#1064;&#1072;&#1073;&#1083;&#1086;&#1085;&#1099;%20&#1076;&#1086;%2030.01\&#1092;&#1086;&#1088;&#1084;&#1099;\&#1052;&#1072;&#1090;&#1088;&#1080;&#1094;&#1072;%20&#1057;&#1054;&#1064;.xlsx" TargetMode="External"/><Relationship Id="rId29" Type="http://schemas.openxmlformats.org/officeDocument/2006/relationships/image" Target="media/image3.emf"/><Relationship Id="rId41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Elena_Burdakova\Desktop\&#1056;&#1072;&#1079;&#1074;&#1080;&#1090;&#1080;&#1077;%20&#1082;&#1086;&#1084;&#1087;&#1077;&#1090;&#1077;&#1085;&#1094;&#1080;&#1080;\&#1064;&#1072;&#1073;&#1083;&#1086;&#1085;&#1099;%20&#1076;&#1086;%2030.01\&#1092;&#1086;&#1088;&#1084;&#1099;\&#1052;&#1072;&#1090;&#1088;&#1080;&#1094;&#1072;%20&#1057;&#1054;&#1064;.xlsx" TargetMode="External"/><Relationship Id="rId24" Type="http://schemas.openxmlformats.org/officeDocument/2006/relationships/hyperlink" Target="file:///C:\Users\Elena_Burdakova\Desktop\&#1056;&#1072;&#1079;&#1074;&#1080;&#1090;&#1080;&#1077;%20&#1082;&#1086;&#1084;&#1087;&#1077;&#1090;&#1077;&#1085;&#1094;&#1080;&#1080;\&#1064;&#1072;&#1073;&#1083;&#1086;&#1085;&#1099;%20&#1076;&#1086;%2030.01\&#1092;&#1086;&#1088;&#1084;&#1099;\&#1052;&#1072;&#1090;&#1088;&#1080;&#1094;&#1072;%20&#1057;&#1054;&#1064;.xlsx" TargetMode="External"/><Relationship Id="rId32" Type="http://schemas.openxmlformats.org/officeDocument/2006/relationships/image" Target="media/image6.jpeg"/><Relationship Id="rId37" Type="http://schemas.openxmlformats.org/officeDocument/2006/relationships/image" Target="media/image11.jpeg"/><Relationship Id="rId40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hyperlink" Target="file:///C:\Users\Elena_Burdakova\Desktop\&#1056;&#1072;&#1079;&#1074;&#1080;&#1090;&#1080;&#1077;%20&#1082;&#1086;&#1084;&#1087;&#1077;&#1090;&#1077;&#1085;&#1094;&#1080;&#1080;\&#1064;&#1072;&#1073;&#1083;&#1086;&#1085;&#1099;%20&#1076;&#1086;%2030.01\&#1092;&#1086;&#1088;&#1084;&#1099;\&#1052;&#1072;&#1090;&#1088;&#1080;&#1094;&#1072;%20&#1057;&#1054;&#1064;.xlsx" TargetMode="External"/><Relationship Id="rId23" Type="http://schemas.openxmlformats.org/officeDocument/2006/relationships/hyperlink" Target="file:///C:\Users\Elena_Burdakova\Desktop\&#1056;&#1072;&#1079;&#1074;&#1080;&#1090;&#1080;&#1077;%20&#1082;&#1086;&#1084;&#1087;&#1077;&#1090;&#1077;&#1085;&#1094;&#1080;&#1080;\&#1064;&#1072;&#1073;&#1083;&#1086;&#1085;&#1099;%20&#1076;&#1086;%2030.01\&#1092;&#1086;&#1088;&#1084;&#1099;\&#1052;&#1072;&#1090;&#1088;&#1080;&#1094;&#1072;%20&#1057;&#1054;&#1064;.xlsx" TargetMode="External"/><Relationship Id="rId28" Type="http://schemas.openxmlformats.org/officeDocument/2006/relationships/image" Target="media/image2.jpg"/><Relationship Id="rId36" Type="http://schemas.openxmlformats.org/officeDocument/2006/relationships/image" Target="media/image10.jpeg"/><Relationship Id="rId10" Type="http://schemas.openxmlformats.org/officeDocument/2006/relationships/hyperlink" Target="file:///C:\Users\Elena_Burdakova\Desktop\&#1056;&#1072;&#1079;&#1074;&#1080;&#1090;&#1080;&#1077;%20&#1082;&#1086;&#1084;&#1087;&#1077;&#1090;&#1077;&#1085;&#1094;&#1080;&#1080;\&#1064;&#1072;&#1073;&#1083;&#1086;&#1085;&#1099;%20&#1076;&#1086;%2030.01\&#1092;&#1086;&#1088;&#1084;&#1099;\&#1052;&#1072;&#1090;&#1088;&#1080;&#1094;&#1072;%20&#1057;&#1054;&#1064;.xlsx" TargetMode="External"/><Relationship Id="rId19" Type="http://schemas.openxmlformats.org/officeDocument/2006/relationships/hyperlink" Target="file:///C:\Users\Elena_Burdakova\Desktop\&#1056;&#1072;&#1079;&#1074;&#1080;&#1090;&#1080;&#1077;%20&#1082;&#1086;&#1084;&#1087;&#1077;&#1090;&#1077;&#1085;&#1094;&#1080;&#1080;\&#1064;&#1072;&#1073;&#1083;&#1086;&#1085;&#1099;%20&#1076;&#1086;%2030.01\&#1092;&#1086;&#1088;&#1084;&#1099;\&#1052;&#1072;&#1090;&#1088;&#1080;&#1094;&#1072;%20&#1057;&#1054;&#1064;.xlsx" TargetMode="External"/><Relationship Id="rId31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file:///C:\Users\Elena_Burdakova\Desktop\&#1056;&#1072;&#1079;&#1074;&#1080;&#1090;&#1080;&#1077;%20&#1082;&#1086;&#1084;&#1087;&#1077;&#1090;&#1077;&#1085;&#1094;&#1080;&#1080;\&#1064;&#1072;&#1073;&#1083;&#1086;&#1085;&#1099;%20&#1076;&#1086;%2030.01\&#1092;&#1086;&#1088;&#1084;&#1099;\&#1052;&#1072;&#1090;&#1088;&#1080;&#1094;&#1072;%20&#1057;&#1054;&#1064;.xlsx" TargetMode="External"/><Relationship Id="rId14" Type="http://schemas.openxmlformats.org/officeDocument/2006/relationships/hyperlink" Target="file:///C:\Users\Elena_Burdakova\Desktop\&#1056;&#1072;&#1079;&#1074;&#1080;&#1090;&#1080;&#1077;%20&#1082;&#1086;&#1084;&#1087;&#1077;&#1090;&#1077;&#1085;&#1094;&#1080;&#1080;\&#1064;&#1072;&#1073;&#1083;&#1086;&#1085;&#1099;%20&#1076;&#1086;%2030.01\&#1092;&#1086;&#1088;&#1084;&#1099;\&#1052;&#1072;&#1090;&#1088;&#1080;&#1094;&#1072;%20&#1057;&#1054;&#1064;.xlsx" TargetMode="External"/><Relationship Id="rId22" Type="http://schemas.openxmlformats.org/officeDocument/2006/relationships/hyperlink" Target="file:///C:\Users\Elena_Burdakova\Desktop\&#1056;&#1072;&#1079;&#1074;&#1080;&#1090;&#1080;&#1077;%20&#1082;&#1086;&#1084;&#1087;&#1077;&#1090;&#1077;&#1085;&#1094;&#1080;&#1080;\&#1064;&#1072;&#1073;&#1083;&#1086;&#1085;&#1099;%20&#1076;&#1086;%2030.01\&#1092;&#1086;&#1088;&#1084;&#1099;\&#1052;&#1072;&#1090;&#1088;&#1080;&#1094;&#1072;%20&#1057;&#1054;&#1064;.xlsx" TargetMode="External"/><Relationship Id="rId27" Type="http://schemas.openxmlformats.org/officeDocument/2006/relationships/footer" Target="footer1.xml"/><Relationship Id="rId30" Type="http://schemas.openxmlformats.org/officeDocument/2006/relationships/image" Target="media/image4.emf"/><Relationship Id="rId35" Type="http://schemas.openxmlformats.org/officeDocument/2006/relationships/image" Target="media/image9.jpeg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file:///C:\Users\Elena_Burdakova\Desktop\&#1056;&#1072;&#1079;&#1074;&#1080;&#1090;&#1080;&#1077;%20&#1082;&#1086;&#1084;&#1087;&#1077;&#1090;&#1077;&#1085;&#1094;&#1080;&#1080;\&#1064;&#1072;&#1073;&#1083;&#1086;&#1085;&#1099;%20&#1076;&#1086;%2030.01\&#1092;&#1086;&#1088;&#1084;&#1099;\&#1052;&#1072;&#1090;&#1088;&#1080;&#1094;&#1072;%20&#1057;&#1054;&#1064;.xlsx" TargetMode="External"/><Relationship Id="rId17" Type="http://schemas.openxmlformats.org/officeDocument/2006/relationships/hyperlink" Target="file:///C:\Users\Elena_Burdakova\Desktop\&#1056;&#1072;&#1079;&#1074;&#1080;&#1090;&#1080;&#1077;%20&#1082;&#1086;&#1084;&#1087;&#1077;&#1090;&#1077;&#1085;&#1094;&#1080;&#1080;\&#1064;&#1072;&#1073;&#1083;&#1086;&#1085;&#1099;%20&#1076;&#1086;%2030.01\&#1092;&#1086;&#1088;&#1084;&#1099;\&#1052;&#1072;&#1090;&#1088;&#1080;&#1094;&#1072;%20&#1057;&#1054;&#1064;.xlsx" TargetMode="External"/><Relationship Id="rId25" Type="http://schemas.openxmlformats.org/officeDocument/2006/relationships/hyperlink" Target="file:///C:\Users\Elena_Burdakova\Desktop\&#1056;&#1072;&#1079;&#1074;&#1080;&#1090;&#1080;&#1077;%20&#1082;&#1086;&#1084;&#1087;&#1077;&#1090;&#1077;&#1085;&#1094;&#1080;&#1080;\&#1064;&#1072;&#1073;&#1083;&#1086;&#1085;&#1099;%20&#1076;&#1086;%2030.01\&#1092;&#1086;&#1088;&#1084;&#1099;\&#1052;&#1072;&#1090;&#1088;&#1080;&#1094;&#1072;%20&#1057;&#1054;&#1064;.xlsx" TargetMode="External"/><Relationship Id="rId33" Type="http://schemas.openxmlformats.org/officeDocument/2006/relationships/image" Target="media/image7.jpg"/><Relationship Id="rId38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B8C35-822A-473B-AEEF-447E4B33B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33</Pages>
  <Words>8038</Words>
  <Characters>45820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Елена Бурдакова</cp:lastModifiedBy>
  <cp:revision>24</cp:revision>
  <cp:lastPrinted>2023-03-06T13:51:00Z</cp:lastPrinted>
  <dcterms:created xsi:type="dcterms:W3CDTF">2024-01-10T09:07:00Z</dcterms:created>
  <dcterms:modified xsi:type="dcterms:W3CDTF">2024-01-19T15:21:00Z</dcterms:modified>
</cp:coreProperties>
</file>