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58841D83" wp14:editId="5F6D1F4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 и технике безопасности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Pr="00584FB3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584FB3"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2C26CD">
        <w:rPr>
          <w:rFonts w:eastAsia="Times New Roman" w:cs="Times New Roman"/>
          <w:color w:val="000000"/>
          <w:sz w:val="40"/>
          <w:szCs w:val="40"/>
        </w:rPr>
        <w:t>Изготовление прототипов (Аддитивные технологии)</w:t>
      </w:r>
      <w:r w:rsidRPr="00584FB3">
        <w:rPr>
          <w:rFonts w:eastAsia="Times New Roman" w:cs="Times New Roman"/>
          <w:color w:val="000000"/>
          <w:sz w:val="40"/>
          <w:szCs w:val="40"/>
        </w:rPr>
        <w:t>»</w:t>
      </w:r>
    </w:p>
    <w:p w:rsidR="00584FB3" w:rsidRPr="00584FB3" w:rsidRDefault="00584FB3" w:rsidP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84FB3">
        <w:rPr>
          <w:rFonts w:eastAsia="Times New Roman" w:cs="Times New Roman"/>
          <w:color w:val="000000"/>
          <w:sz w:val="36"/>
          <w:szCs w:val="36"/>
        </w:rPr>
        <w:t>Финала Чемпионата по профессиональному мастерству «Профессионалы» в 2023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Г.Санкт</w:t>
      </w:r>
      <w:proofErr w:type="spellEnd"/>
      <w:r>
        <w:rPr>
          <w:rFonts w:eastAsia="Times New Roman" w:cs="Times New Roman"/>
          <w:color w:val="000000"/>
        </w:rPr>
        <w:t xml:space="preserve">-Петербург, </w:t>
      </w:r>
      <w:r w:rsidR="00A8114D">
        <w:rPr>
          <w:rFonts w:eastAsia="Times New Roman" w:cs="Times New Roman"/>
          <w:color w:val="000000"/>
        </w:rPr>
        <w:t>2023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981D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981D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981D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1A206B" w:rsidRDefault="00981D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1A206B" w:rsidRDefault="00981D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916D84" w:rsidRDefault="00981D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  <w:p w:rsidR="001A206B" w:rsidRDefault="00981D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 Чемпионата по профессиональному мастерству «Профессионалы» в 2023 г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Финала Чемпионата по профессиональному мастерству «Профессионалы» в 2023 г. </w:t>
      </w:r>
      <w:r>
        <w:rPr>
          <w:rFonts w:eastAsia="Times New Roman" w:cs="Times New Roman"/>
          <w:color w:val="000000"/>
          <w:sz w:val="28"/>
          <w:szCs w:val="28"/>
        </w:rPr>
        <w:t xml:space="preserve">(далее </w:t>
      </w:r>
      <w:r w:rsidR="00584FB3">
        <w:rPr>
          <w:rFonts w:eastAsia="Times New Roman" w:cs="Times New Roman"/>
          <w:color w:val="000000"/>
          <w:sz w:val="28"/>
          <w:szCs w:val="28"/>
        </w:rPr>
        <w:t>Финал</w:t>
      </w:r>
      <w:r>
        <w:rPr>
          <w:rFonts w:eastAsia="Times New Roman" w:cs="Times New Roman"/>
          <w:color w:val="000000"/>
          <w:sz w:val="28"/>
          <w:szCs w:val="28"/>
        </w:rPr>
        <w:t>) компетенции «</w:t>
      </w:r>
      <w:r w:rsidR="002C26CD">
        <w:rPr>
          <w:rFonts w:eastAsia="Times New Roman" w:cs="Times New Roman"/>
          <w:color w:val="000000"/>
          <w:sz w:val="28"/>
          <w:szCs w:val="28"/>
        </w:rPr>
        <w:t>Изготовление прототипов (Аддитивные технологии)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Default="00A8114D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916D8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16D84" w:rsidRPr="00916D84">
        <w:rPr>
          <w:rFonts w:eastAsia="Times New Roman" w:cs="Times New Roman"/>
          <w:color w:val="000000"/>
          <w:sz w:val="28"/>
          <w:szCs w:val="28"/>
        </w:rPr>
        <w:t xml:space="preserve">СанПиН 2.2.2.542-96 Гигиенические требования к </w:t>
      </w:r>
      <w:proofErr w:type="spellStart"/>
      <w:r w:rsidR="00916D84" w:rsidRPr="00916D84">
        <w:rPr>
          <w:rFonts w:eastAsia="Times New Roman" w:cs="Times New Roman"/>
          <w:color w:val="000000"/>
          <w:sz w:val="28"/>
          <w:szCs w:val="28"/>
        </w:rPr>
        <w:t>видеодисплейным</w:t>
      </w:r>
      <w:proofErr w:type="spellEnd"/>
      <w:r w:rsidR="00916D84" w:rsidRPr="00916D84">
        <w:rPr>
          <w:rFonts w:eastAsia="Times New Roman" w:cs="Times New Roman"/>
          <w:color w:val="000000"/>
          <w:sz w:val="28"/>
          <w:szCs w:val="28"/>
        </w:rPr>
        <w:t xml:space="preserve"> терминалам, персональным электронно-вычислительным</w:t>
      </w:r>
      <w:r w:rsidR="00916D8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16D84" w:rsidRPr="00916D84">
        <w:rPr>
          <w:rFonts w:eastAsia="Times New Roman" w:cs="Times New Roman"/>
          <w:color w:val="000000"/>
          <w:sz w:val="28"/>
          <w:szCs w:val="28"/>
        </w:rPr>
        <w:t>машинам и организации работы.</w:t>
      </w:r>
    </w:p>
    <w:p w:rsid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916D84" w:rsidRPr="00916D84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 К выполнению конкурсного задания по компетенции </w:t>
      </w:r>
      <w:r w:rsidR="002C26CD">
        <w:rPr>
          <w:rFonts w:eastAsia="Times New Roman" w:cs="Times New Roman"/>
          <w:color w:val="000000"/>
          <w:sz w:val="28"/>
          <w:szCs w:val="28"/>
        </w:rPr>
        <w:t xml:space="preserve">«Изготовление прототипов (Аддитивные технологии)» </w:t>
      </w:r>
      <w:r>
        <w:rPr>
          <w:rFonts w:eastAsia="Times New Roman" w:cs="Times New Roman"/>
          <w:color w:val="000000"/>
          <w:sz w:val="28"/>
          <w:szCs w:val="28"/>
        </w:rPr>
        <w:t xml:space="preserve">допускаются участники </w:t>
      </w:r>
      <w:r w:rsidR="00584FB3" w:rsidRPr="00916D84">
        <w:rPr>
          <w:rFonts w:eastAsia="Times New Roman" w:cs="Times New Roman"/>
          <w:sz w:val="28"/>
          <w:szCs w:val="28"/>
        </w:rPr>
        <w:t>Финала</w:t>
      </w:r>
      <w:r w:rsidR="00916D84" w:rsidRPr="00916D84">
        <w:rPr>
          <w:rFonts w:eastAsia="Times New Roman" w:cs="Times New Roman"/>
          <w:sz w:val="28"/>
          <w:szCs w:val="28"/>
        </w:rPr>
        <w:t>: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16D84">
        <w:rPr>
          <w:rFonts w:eastAsia="Times New Roman" w:cs="Times New Roman"/>
          <w:sz w:val="28"/>
          <w:szCs w:val="28"/>
        </w:rPr>
        <w:t>- прошедшие инструктаж по охране труда по «Программе инструктажа по технике безопасности и охраны труда»;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16D84">
        <w:rPr>
          <w:rFonts w:eastAsia="Times New Roman" w:cs="Times New Roman"/>
          <w:sz w:val="28"/>
          <w:szCs w:val="28"/>
        </w:rPr>
        <w:t>- ознакомленные с инструкцией по технике безопасности и охране труда;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16D84">
        <w:rPr>
          <w:rFonts w:eastAsia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16D84">
        <w:rPr>
          <w:rFonts w:eastAsia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3.2 Участник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3.2.1 Выполнять только ту работу, которая определена его ролью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Pr="00916D84">
        <w:rPr>
          <w:sz w:val="28"/>
        </w:rPr>
        <w:t>3.2.3</w:t>
      </w:r>
      <w:r w:rsidRPr="00916D84">
        <w:rPr>
          <w:sz w:val="28"/>
        </w:rPr>
        <w:t xml:space="preserve"> Участник возрастной группы до 16 лет для выполнения конкурсного задания использует: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18"/>
      </w:tblGrid>
      <w:tr w:rsidR="00916D84" w:rsidTr="00F85051">
        <w:tc>
          <w:tcPr>
            <w:tcW w:w="10137" w:type="dxa"/>
            <w:gridSpan w:val="2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 xml:space="preserve">Наименование 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использует самостоятельно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916D84" w:rsidTr="00F85051">
        <w:tc>
          <w:tcPr>
            <w:tcW w:w="10137" w:type="dxa"/>
            <w:gridSpan w:val="2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Инструменты 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proofErr w:type="spellStart"/>
            <w:r>
              <w:t>Бокорезы</w:t>
            </w:r>
            <w:proofErr w:type="spellEnd"/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Нож столярный 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Надфили 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Ножовка по металлу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10137" w:type="dxa"/>
            <w:gridSpan w:val="2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Пылесос промышленный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Фен строительный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proofErr w:type="spellStart"/>
            <w:r>
              <w:t>Шуруповерт</w:t>
            </w:r>
            <w:proofErr w:type="spellEnd"/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Электрический лобзик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Бормашина с оснасткой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3D-сканнер 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Покрасочная камера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Станок сверлильный 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3D принтер 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Фрезерно-гравировальный станок с ЧПУ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ПК или ноутбук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Шлифовальные станки 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Аккумуляторная отвертка</w:t>
            </w: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Вакуумная система для дегазации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proofErr w:type="spellStart"/>
            <w:r>
              <w:t>Термовоздушная</w:t>
            </w:r>
            <w:proofErr w:type="spellEnd"/>
            <w:r>
              <w:t xml:space="preserve"> паяльная станция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Лазерный станок</w:t>
            </w:r>
          </w:p>
        </w:tc>
      </w:tr>
      <w:tr w:rsidR="00916D84" w:rsidTr="00F85051">
        <w:tc>
          <w:tcPr>
            <w:tcW w:w="4219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  <w:tc>
          <w:tcPr>
            <w:tcW w:w="5918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Токарный станок с ЧПУ</w:t>
            </w:r>
          </w:p>
        </w:tc>
      </w:tr>
    </w:tbl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</w:pPr>
      <w:r w:rsidRPr="00916D84">
        <w:rPr>
          <w:sz w:val="28"/>
        </w:rPr>
        <w:t>3.2.3</w:t>
      </w:r>
      <w:r w:rsidRPr="00916D84">
        <w:rPr>
          <w:sz w:val="28"/>
        </w:rPr>
        <w:t xml:space="preserve"> Участник возрастной группы старше 16 лет для выполнения конкурсного задания использует</w:t>
      </w:r>
      <w:r>
        <w:t>: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26"/>
      </w:tblGrid>
      <w:tr w:rsidR="00916D84" w:rsidTr="00F85051">
        <w:tc>
          <w:tcPr>
            <w:tcW w:w="10137" w:type="dxa"/>
            <w:gridSpan w:val="2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 xml:space="preserve">Наименование </w:t>
            </w: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использует самостоятельно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916D84" w:rsidTr="00F85051">
        <w:tc>
          <w:tcPr>
            <w:tcW w:w="10137" w:type="dxa"/>
            <w:gridSpan w:val="2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>Слесарные инструменты</w:t>
            </w: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proofErr w:type="spellStart"/>
            <w:r>
              <w:t>Бокорезы</w:t>
            </w:r>
            <w:proofErr w:type="spellEnd"/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Нож столярный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Надфили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Ножовка по металлу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10137" w:type="dxa"/>
            <w:gridSpan w:val="2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ПК или ноутбук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Пылесос промышленный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proofErr w:type="spellStart"/>
            <w:r>
              <w:t>Шуруповерт</w:t>
            </w:r>
            <w:proofErr w:type="spellEnd"/>
            <w:r>
              <w:t xml:space="preserve">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Бормашина с оснасткой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Аккумуляторная отвертка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Покрасочная камера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3D принтер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Фен строительный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Электрический лобзик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3D-сканнер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Станок сверлильный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Фрезерно-гравировальный станок с ЧПУ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lastRenderedPageBreak/>
              <w:t>Токарный станок с ЧПУ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Шлифовальные станки 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Вакуумная система для дегазации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proofErr w:type="spellStart"/>
            <w:r>
              <w:t>Термовоздушная</w:t>
            </w:r>
            <w:proofErr w:type="spellEnd"/>
            <w:r>
              <w:t xml:space="preserve"> паяльная станция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Лазерный станок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  <w:tr w:rsidR="00916D84" w:rsidTr="00F85051">
        <w:tc>
          <w:tcPr>
            <w:tcW w:w="5211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Токарный станок с ЧПУ</w:t>
            </w:r>
          </w:p>
        </w:tc>
        <w:tc>
          <w:tcPr>
            <w:tcW w:w="4926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</w:p>
        </w:tc>
      </w:tr>
    </w:tbl>
    <w:p w:rsidR="00916D84" w:rsidRDefault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>
        <w:rPr>
          <w:rFonts w:eastAsia="Times New Roman" w:cs="Times New Roman"/>
          <w:color w:val="000000"/>
          <w:sz w:val="28"/>
          <w:szCs w:val="28"/>
        </w:rPr>
        <w:t>2.4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16D84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16D84"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16D84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16D84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3.3 При выполнении работ на участника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:rsidR="00916D84" w:rsidRDefault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916D84">
        <w:rPr>
          <w:rFonts w:eastAsia="Times New Roman" w:cs="Times New Roman"/>
          <w:color w:val="000000"/>
          <w:sz w:val="28"/>
          <w:szCs w:val="28"/>
        </w:rPr>
        <w:t>отлетающие частицы обрабатываемого материала;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</w:t>
      </w:r>
      <w:r w:rsidR="00916D84">
        <w:rPr>
          <w:rFonts w:eastAsia="Times New Roman" w:cs="Times New Roman"/>
          <w:color w:val="000000"/>
          <w:sz w:val="28"/>
          <w:szCs w:val="28"/>
        </w:rPr>
        <w:t>рхности замкнутых пространств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:rsidR="00916D84" w:rsidRDefault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916D84">
        <w:rPr>
          <w:rFonts w:eastAsia="Times New Roman" w:cs="Times New Roman"/>
          <w:color w:val="000000"/>
          <w:sz w:val="28"/>
          <w:szCs w:val="28"/>
        </w:rPr>
        <w:t>пары жидкостей для обез</w:t>
      </w:r>
      <w:r>
        <w:rPr>
          <w:rFonts w:eastAsia="Times New Roman" w:cs="Times New Roman"/>
          <w:color w:val="000000"/>
          <w:sz w:val="28"/>
          <w:szCs w:val="28"/>
        </w:rPr>
        <w:t>жиривания, растворителя, краски, пластика;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3.4 Все участники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</w:t>
      </w:r>
      <w:r w:rsidR="00916D84">
        <w:rPr>
          <w:rFonts w:eastAsia="Times New Roman" w:cs="Times New Roman"/>
          <w:color w:val="000000"/>
          <w:sz w:val="28"/>
          <w:szCs w:val="28"/>
        </w:rPr>
        <w:t xml:space="preserve"> (более подробно указано в приложении 1)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>- перчатки рабочие строительные;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>- респиратор;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 xml:space="preserve">- перчатки </w:t>
      </w:r>
      <w:proofErr w:type="spellStart"/>
      <w:r w:rsidRPr="00916D84">
        <w:rPr>
          <w:rFonts w:eastAsia="Times New Roman" w:cs="Times New Roman"/>
          <w:color w:val="000000"/>
          <w:sz w:val="28"/>
          <w:szCs w:val="28"/>
        </w:rPr>
        <w:t>нитриловые</w:t>
      </w:r>
      <w:proofErr w:type="spellEnd"/>
      <w:r w:rsidRPr="00916D84">
        <w:rPr>
          <w:rFonts w:eastAsia="Times New Roman" w:cs="Times New Roman"/>
          <w:color w:val="000000"/>
          <w:sz w:val="28"/>
          <w:szCs w:val="28"/>
        </w:rPr>
        <w:t>;</w:t>
      </w:r>
    </w:p>
    <w:p w:rsidR="00916D84" w:rsidRP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lastRenderedPageBreak/>
        <w:t>- очки защитные;</w:t>
      </w:r>
    </w:p>
    <w:p w:rsid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>- рабочая одежда (спец. одежда).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3.5 Участникам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916D84" w:rsidRPr="00916D84" w:rsidRDefault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3.7. </w:t>
      </w:r>
      <w:r w:rsidRPr="00916D84">
        <w:rPr>
          <w:rFonts w:eastAsia="Times New Roman" w:cs="Times New Roman"/>
          <w:color w:val="000000"/>
          <w:sz w:val="28"/>
          <w:szCs w:val="28"/>
        </w:rPr>
        <w:t>На территории конкурсной площадки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1A206B" w:rsidRPr="00916D84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16D84">
        <w:rPr>
          <w:rFonts w:eastAsia="Times New Roman" w:cs="Times New Roman"/>
          <w:sz w:val="28"/>
          <w:szCs w:val="28"/>
        </w:rPr>
        <w:t xml:space="preserve">3.8. При выполнении конкурсного задания конкурсант должен знать: </w:t>
      </w:r>
    </w:p>
    <w:p w:rsidR="001A206B" w:rsidRPr="00916D84" w:rsidRDefault="00916D8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hanging="11"/>
        <w:jc w:val="both"/>
        <w:rPr>
          <w:rFonts w:eastAsia="Times New Roman" w:cs="Times New Roman"/>
          <w:sz w:val="28"/>
          <w:szCs w:val="28"/>
        </w:rPr>
      </w:pPr>
      <w:r w:rsidRPr="00916D84">
        <w:rPr>
          <w:rFonts w:eastAsia="Times New Roman" w:cs="Times New Roman"/>
          <w:sz w:val="28"/>
          <w:szCs w:val="28"/>
        </w:rPr>
        <w:t>Правила эксплуатации инструментов и оборудования,</w:t>
      </w:r>
    </w:p>
    <w:p w:rsidR="00916D84" w:rsidRPr="00916D84" w:rsidRDefault="00916D84" w:rsidP="00916D8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11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>Правила использования средств индивидуальной защиты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3.9. Участники обязаны соблюдать действующие на </w:t>
      </w:r>
      <w:r w:rsidR="00584FB3">
        <w:rPr>
          <w:rFonts w:eastAsia="Times New Roman" w:cs="Times New Roman"/>
          <w:color w:val="000000"/>
          <w:sz w:val="28"/>
          <w:szCs w:val="28"/>
        </w:rPr>
        <w:t>Финале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916D84" w:rsidRDefault="00A8114D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16D84">
        <w:rPr>
          <w:rFonts w:eastAsia="Times New Roman" w:cs="Times New Roman"/>
          <w:color w:val="000000"/>
          <w:sz w:val="28"/>
          <w:szCs w:val="28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или недомогания необходимо прекратить работу, известить об этом экспертов и обратиться в медицинское учреждение.</w:t>
      </w:r>
    </w:p>
    <w:p w:rsidR="00916D84" w:rsidRDefault="00916D84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3.1</w:t>
      </w:r>
      <w:r>
        <w:rPr>
          <w:rFonts w:eastAsia="Times New Roman" w:cs="Times New Roman"/>
          <w:color w:val="000000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916D84">
        <w:rPr>
          <w:rFonts w:eastAsia="Times New Roman" w:cs="Times New Roman"/>
          <w:color w:val="000000"/>
          <w:sz w:val="28"/>
          <w:szCs w:val="28"/>
        </w:rPr>
        <w:t>Несоблюдение участником норм и правил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  <w:r>
        <w:rPr>
          <w:rFonts w:eastAsia="Times New Roman" w:cs="Times New Roman"/>
          <w:color w:val="000000"/>
          <w:sz w:val="28"/>
          <w:szCs w:val="28"/>
        </w:rPr>
        <w:t xml:space="preserve"> (Приложение 3).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16D84">
        <w:rPr>
          <w:sz w:val="28"/>
        </w:rPr>
        <w:t>Все нарушения подлежат фиксации в Форме регистрации нарушений.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16D84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. Лица, не соблюдающие настоящие Правила, </w:t>
      </w:r>
      <w:r w:rsidR="00916D84">
        <w:rPr>
          <w:rFonts w:eastAsia="Times New Roman" w:cs="Times New Roman"/>
          <w:color w:val="000000"/>
          <w:sz w:val="28"/>
          <w:szCs w:val="28"/>
        </w:rPr>
        <w:t xml:space="preserve">также могут быть привлечены к </w:t>
      </w:r>
      <w:r>
        <w:rPr>
          <w:rFonts w:eastAsia="Times New Roman" w:cs="Times New Roman"/>
          <w:color w:val="000000"/>
          <w:sz w:val="28"/>
          <w:szCs w:val="28"/>
        </w:rPr>
        <w:t>ответственности согласн</w:t>
      </w:r>
      <w:r w:rsidR="00916D84">
        <w:rPr>
          <w:rFonts w:eastAsia="Times New Roman" w:cs="Times New Roman"/>
          <w:color w:val="000000"/>
          <w:sz w:val="28"/>
          <w:szCs w:val="28"/>
        </w:rPr>
        <w:t>о действующему законодательству.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</w:t>
      </w:r>
      <w:bookmarkStart w:id="5" w:name="_GoBack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оты</w:t>
      </w:r>
    </w:p>
    <w:p w:rsidR="00916D84" w:rsidRPr="00916D84" w:rsidRDefault="00A8114D" w:rsidP="00916D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4.1 </w:t>
      </w:r>
      <w:r w:rsidR="00916D84" w:rsidRPr="00916D84">
        <w:rPr>
          <w:sz w:val="28"/>
          <w:szCs w:val="28"/>
        </w:rPr>
        <w:t>Перед началом выполнения конкурсного задания участники должны выполнить следующее: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 За 1 день до начала чемпионата,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</w:t>
      </w:r>
      <w:r w:rsidRPr="00916D84">
        <w:rPr>
          <w:sz w:val="28"/>
          <w:szCs w:val="28"/>
        </w:rPr>
        <w:lastRenderedPageBreak/>
        <w:t>кабинетами, питьевой воды, подготовить рабочее место в соответствии с описанием компетенции.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 согласно Приложения А. Завязать, застегнуть отдельные элементы так, чтобы не было свисающих, развевающихся концов. Волосы убрать под кепку или использовать средства фиксации волос (заколки, резинки, ободки и </w:t>
      </w:r>
      <w:proofErr w:type="spellStart"/>
      <w:r w:rsidRPr="00916D84">
        <w:rPr>
          <w:sz w:val="28"/>
          <w:szCs w:val="28"/>
        </w:rPr>
        <w:t>тп</w:t>
      </w:r>
      <w:proofErr w:type="spellEnd"/>
      <w:r w:rsidRPr="00916D84">
        <w:rPr>
          <w:sz w:val="28"/>
          <w:szCs w:val="28"/>
        </w:rPr>
        <w:t>). Внешний вид должен быть опрятным.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В течении представленного времени за 1 день до начала чемпионата конкурсанты имеют возможность ознакомится с оборудованием, инструментами, материалами, техническими процессами и опробовать оборудование и материалы, предназначенные для чемпионата.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6D84">
        <w:rPr>
          <w:sz w:val="28"/>
          <w:szCs w:val="28"/>
        </w:rPr>
        <w:t>одготовить рабочее место: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разместить инструмент и расходные материалы в рабочей зоне и/или в инструментальный шкаф, инструмент на рабочем столе должен быть расположен так, чтобы исключать его возможность скатывания или падения;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произвести подключение и настройку оборудования (до 16 лет производится совместно с экспертами);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Подготовить инструмент и оборудование разрешенное к самостоятельной работе.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6288"/>
      </w:tblGrid>
      <w:tr w:rsidR="00916D84" w:rsidRPr="00916D84" w:rsidTr="00F85051">
        <w:trPr>
          <w:tblHeader/>
        </w:trPr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16D84">
              <w:rPr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16D84">
              <w:rPr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ПК или ноутбук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отрегулировать освещенность на рабочем месте;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16D84">
              <w:rPr>
                <w:b/>
                <w:sz w:val="28"/>
                <w:szCs w:val="28"/>
              </w:rPr>
              <w:t>-</w:t>
            </w:r>
            <w:r w:rsidRPr="00916D84">
              <w:rPr>
                <w:sz w:val="28"/>
                <w:szCs w:val="28"/>
              </w:rPr>
              <w:t>проверить наличие необходимого программного обеспечения.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lastRenderedPageBreak/>
              <w:t xml:space="preserve"> Слесарный инструмент (тиски, </w:t>
            </w:r>
            <w:proofErr w:type="spellStart"/>
            <w:r w:rsidRPr="00916D84">
              <w:rPr>
                <w:sz w:val="28"/>
                <w:szCs w:val="28"/>
              </w:rPr>
              <w:t>бокорезы</w:t>
            </w:r>
            <w:proofErr w:type="spellEnd"/>
            <w:r w:rsidRPr="00916D84">
              <w:rPr>
                <w:sz w:val="28"/>
                <w:szCs w:val="28"/>
              </w:rPr>
              <w:t xml:space="preserve">, ножи, надфили, ножовки и </w:t>
            </w:r>
            <w:proofErr w:type="spellStart"/>
            <w:r w:rsidRPr="00916D84">
              <w:rPr>
                <w:sz w:val="28"/>
                <w:szCs w:val="28"/>
              </w:rPr>
              <w:t>тп</w:t>
            </w:r>
            <w:proofErr w:type="spellEnd"/>
            <w:r w:rsidRPr="00916D84">
              <w:rPr>
                <w:sz w:val="28"/>
                <w:szCs w:val="28"/>
              </w:rPr>
              <w:t>)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-проверить закрепление тисков;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-провести визуальный осмотр и убедится в отсутствии повреждений и трещин.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Электрический инструмент (электрический лобзик, </w:t>
            </w:r>
            <w:proofErr w:type="spellStart"/>
            <w:r w:rsidRPr="00916D84">
              <w:rPr>
                <w:sz w:val="28"/>
                <w:szCs w:val="28"/>
              </w:rPr>
              <w:t>шуруповерт</w:t>
            </w:r>
            <w:proofErr w:type="spellEnd"/>
            <w:r w:rsidRPr="00916D84">
              <w:rPr>
                <w:sz w:val="28"/>
                <w:szCs w:val="28"/>
              </w:rPr>
              <w:t xml:space="preserve">, пылесос промышленный, бормашина с оснасткой, фен строительный, вакуумная система для дегазации)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-провести визуальный осмотр и убедится в отсутствии повреждений и трещин;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перед подключением электроинструмента в сеть проверить совпадает ли напряжение электросети с номинальным напряжением оборудования;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- не допускать нахождения шнура вблизи нагревательных приборов, а также перегибов и </w:t>
            </w:r>
            <w:proofErr w:type="spellStart"/>
            <w:r w:rsidRPr="00916D84">
              <w:rPr>
                <w:sz w:val="28"/>
                <w:szCs w:val="28"/>
              </w:rPr>
              <w:t>перекручиваний</w:t>
            </w:r>
            <w:proofErr w:type="spellEnd"/>
            <w:r w:rsidRPr="00916D84">
              <w:rPr>
                <w:sz w:val="28"/>
                <w:szCs w:val="28"/>
              </w:rPr>
              <w:t>, соприкосновения с острыми предметами.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На холостом ходу электроинструмента проверить: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четкость работы пускового устройства (выключателя);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нет ли повышенного шума, стука и вибрации.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Универсальные станки и станки с ЧПУ (токарные, фрезерные, сверлильные, шлифовальные, лазерные и </w:t>
            </w:r>
            <w:proofErr w:type="spellStart"/>
            <w:r w:rsidRPr="00916D84">
              <w:rPr>
                <w:sz w:val="28"/>
                <w:szCs w:val="28"/>
              </w:rPr>
              <w:t>тп</w:t>
            </w:r>
            <w:proofErr w:type="spellEnd"/>
            <w:r w:rsidRPr="00916D84">
              <w:rPr>
                <w:sz w:val="28"/>
                <w:szCs w:val="28"/>
              </w:rPr>
              <w:t>.)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осмотреть станочное оборудование, определить их исправность и готовность к использованию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-проверить проходы у станочного оборудования 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- проверить у режущий инструмента заточку, хвостовики и посадочные места не должны иметь повреждений, деформаций. 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3D принтер 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-осмотреть и убедиться в исправности оборудования, электропроводки;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916D84">
              <w:rPr>
                <w:sz w:val="28"/>
                <w:szCs w:val="28"/>
              </w:rPr>
              <w:t>Термовоздушная</w:t>
            </w:r>
            <w:proofErr w:type="spellEnd"/>
            <w:r w:rsidRPr="00916D84">
              <w:rPr>
                <w:sz w:val="28"/>
                <w:szCs w:val="28"/>
              </w:rPr>
              <w:t xml:space="preserve"> паяльная станция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16D84">
              <w:rPr>
                <w:color w:val="000000"/>
                <w:sz w:val="28"/>
                <w:szCs w:val="28"/>
              </w:rPr>
              <w:lastRenderedPageBreak/>
              <w:t xml:space="preserve">-проверить внешним осмотром техническое состояние кабеля и штепсельной вилки, целостность защитного кожуха и изоляции рукоятки. 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16D84">
              <w:rPr>
                <w:color w:val="000000"/>
                <w:sz w:val="28"/>
                <w:szCs w:val="28"/>
              </w:rPr>
              <w:t>-включить и проверить работу вентиляции.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lastRenderedPageBreak/>
              <w:t>Покрасочная камера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16D84">
              <w:rPr>
                <w:color w:val="000000"/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16D84">
              <w:rPr>
                <w:color w:val="000000"/>
                <w:sz w:val="28"/>
                <w:szCs w:val="28"/>
              </w:rPr>
              <w:t>- проверить работу освещения и вытяжной системы.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3D-сканнер 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16D84">
              <w:rPr>
                <w:color w:val="000000"/>
                <w:sz w:val="28"/>
                <w:szCs w:val="28"/>
              </w:rPr>
              <w:t>-проверить на отсутствие посторонних предметов внутри и вокруг применяемого оборудования;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16D84">
              <w:rPr>
                <w:color w:val="000000"/>
                <w:sz w:val="28"/>
                <w:szCs w:val="28"/>
              </w:rPr>
              <w:t>- провести калибровку и проверку программного обеспечения</w:t>
            </w:r>
          </w:p>
        </w:tc>
      </w:tr>
      <w:tr w:rsidR="00916D84" w:rsidRPr="00916D84" w:rsidTr="00F85051">
        <w:tc>
          <w:tcPr>
            <w:tcW w:w="339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Сырье и материалы (Шпаклевка; Химия для обезжиривания; Клей; Аэрозольные материалы;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Литейные материалы (силикон, пластик, резина и </w:t>
            </w:r>
            <w:proofErr w:type="spellStart"/>
            <w:r w:rsidRPr="00916D84">
              <w:rPr>
                <w:sz w:val="28"/>
                <w:szCs w:val="28"/>
              </w:rPr>
              <w:t>тп</w:t>
            </w:r>
            <w:proofErr w:type="spellEnd"/>
            <w:r w:rsidRPr="00916D84">
              <w:rPr>
                <w:sz w:val="28"/>
                <w:szCs w:val="28"/>
              </w:rPr>
              <w:t>)</w:t>
            </w:r>
          </w:p>
        </w:tc>
        <w:tc>
          <w:tcPr>
            <w:tcW w:w="628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 xml:space="preserve">- проверить на целостность и герметичность аэрозольные баллоны, банки с жидкими литейными материалами.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916D84">
              <w:rPr>
                <w:sz w:val="28"/>
                <w:szCs w:val="28"/>
              </w:rPr>
              <w:t>- внимательно прочитать инструкцию по эксплуатации и использованию материалов.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 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Ни при каких обстоятельствах эксперты не должны разбирать оборудование конкурсанта из </w:t>
      </w:r>
      <w:proofErr w:type="spellStart"/>
      <w:r w:rsidRPr="00916D84">
        <w:rPr>
          <w:sz w:val="28"/>
          <w:szCs w:val="28"/>
        </w:rPr>
        <w:t>тулбокса</w:t>
      </w:r>
      <w:proofErr w:type="spellEnd"/>
      <w:r w:rsidRPr="00916D84">
        <w:rPr>
          <w:sz w:val="28"/>
          <w:szCs w:val="28"/>
        </w:rPr>
        <w:t xml:space="preserve">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экспертом-компатриотом.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 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lastRenderedPageBreak/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СИЗ в соответствии с Приложением 1.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вымыть лицо и руки с мылом;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уполномоченному эксперту показать кожные покровы для проверки на наличие механических и химических повреждений;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убедиться в достаточности освещенности;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916D84" w:rsidRPr="00916D84" w:rsidRDefault="00916D84" w:rsidP="00916D84">
      <w:pP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="00916D84">
        <w:rPr>
          <w:rFonts w:eastAsia="Times New Roman" w:cs="Times New Roman"/>
          <w:color w:val="000000"/>
          <w:sz w:val="28"/>
          <w:szCs w:val="28"/>
        </w:rPr>
        <w:t>.2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:rsidR="00916D84" w:rsidRPr="00916D84" w:rsidRDefault="00916D84" w:rsidP="00916D84">
      <w:pPr>
        <w:spacing w:line="360" w:lineRule="auto"/>
        <w:ind w:firstLine="720"/>
        <w:jc w:val="both"/>
        <w:rPr>
          <w:sz w:val="28"/>
        </w:rPr>
      </w:pPr>
      <w:bookmarkStart w:id="7" w:name="_heading=h.1t3h5sf"/>
      <w:bookmarkEnd w:id="7"/>
      <w:r w:rsidRPr="00916D84">
        <w:rPr>
          <w:sz w:val="28"/>
        </w:rPr>
        <w:t xml:space="preserve">5.1. </w:t>
      </w:r>
      <w:r w:rsidRPr="00916D84">
        <w:rPr>
          <w:sz w:val="28"/>
        </w:rPr>
        <w:t xml:space="preserve">При выполнении конкурсных заданий участнику необходимо соблюдать требования техники безопасности использования инструмента и оборудования. При работе с оборудованием, инструментом и расходными материалами необходимо использовать средства индивидуальной защиты, указанные в Приложении 1. При выполнении конкурсных заданий участнику необходимо </w:t>
      </w:r>
      <w:r w:rsidRPr="00916D84">
        <w:rPr>
          <w:sz w:val="28"/>
        </w:rPr>
        <w:lastRenderedPageBreak/>
        <w:t>соблюдать требования безопасности при использовании инструмента и оборудования:</w:t>
      </w: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8"/>
        <w:gridCol w:w="6831"/>
      </w:tblGrid>
      <w:tr w:rsidR="00916D84" w:rsidRPr="00916D84" w:rsidTr="00F85051">
        <w:trPr>
          <w:tblHeader/>
        </w:trPr>
        <w:tc>
          <w:tcPr>
            <w:tcW w:w="2848" w:type="dxa"/>
            <w:shd w:val="clear" w:color="auto" w:fill="auto"/>
            <w:vAlign w:val="center"/>
          </w:tcPr>
          <w:p w:rsidR="00916D84" w:rsidRPr="00916D84" w:rsidRDefault="00916D84" w:rsidP="00916D84">
            <w:pPr>
              <w:spacing w:line="240" w:lineRule="auto"/>
              <w:jc w:val="center"/>
              <w:rPr>
                <w:b/>
                <w:sz w:val="28"/>
              </w:rPr>
            </w:pPr>
            <w:r w:rsidRPr="00916D84">
              <w:rPr>
                <w:b/>
                <w:sz w:val="28"/>
              </w:rPr>
              <w:t>Наименование инструмента/ оборудования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916D84" w:rsidRPr="00916D84" w:rsidRDefault="00916D84" w:rsidP="00916D84">
            <w:pPr>
              <w:spacing w:line="240" w:lineRule="auto"/>
              <w:jc w:val="center"/>
              <w:rPr>
                <w:b/>
                <w:sz w:val="28"/>
              </w:rPr>
            </w:pPr>
            <w:r w:rsidRPr="00916D84">
              <w:rPr>
                <w:b/>
                <w:sz w:val="28"/>
              </w:rPr>
              <w:t>Требования безопасности</w:t>
            </w: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ПК или ноутбук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- содержать в порядке и чистоте рабочее место; 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- держать открытыми все вентиляционные отверстия устройств; 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- выполнять санитарные нормы и соблюдать установленные SMP регламентированные перерывы в работе.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Запрещается: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- переключение разъемов интерфейсных кабелей периферийных устройств при включенном питании; 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- допускать захламленность рабочего места;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- производить отключение питания во время выполнения активной задачи;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- производить самостоятельное вскрытие и ремонт оборудования.</w:t>
            </w: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 Слесарный инструмент (тиски, </w:t>
            </w:r>
            <w:proofErr w:type="spellStart"/>
            <w:r w:rsidRPr="00916D84">
              <w:rPr>
                <w:sz w:val="28"/>
              </w:rPr>
              <w:t>бокорезы</w:t>
            </w:r>
            <w:proofErr w:type="spellEnd"/>
            <w:r w:rsidRPr="00916D84">
              <w:rPr>
                <w:sz w:val="28"/>
              </w:rPr>
              <w:t xml:space="preserve">, ножи, надфили, ножовки и </w:t>
            </w:r>
            <w:proofErr w:type="spellStart"/>
            <w:r w:rsidRPr="00916D84">
              <w:rPr>
                <w:sz w:val="28"/>
              </w:rPr>
              <w:t>тп</w:t>
            </w:r>
            <w:proofErr w:type="spellEnd"/>
            <w:r w:rsidRPr="00916D84">
              <w:rPr>
                <w:sz w:val="28"/>
              </w:rPr>
              <w:t>)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- обрезаемый или срубаемый материал направлять в сторону от себя;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надежно закреплять деталь в тисках или струбцине перед обработкой;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Запрещается: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обрабатывать деталь, находящуюся на весу или свисающую с упора;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пользоваться трубой для удлинения рычага при зажиме детали в тисках;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работать в тисках с заедающим червяком, а также со сработанной резьбой во втулке или на червяке;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применять прокладки для устранения зазора между плоскостями губок ключей и головок болтов или гаек; 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 xml:space="preserve">Электрический инструмент (электрический лобзик, </w:t>
            </w:r>
            <w:proofErr w:type="spellStart"/>
            <w:r w:rsidRPr="00916D84">
              <w:rPr>
                <w:sz w:val="28"/>
              </w:rPr>
              <w:t>шуруповерт</w:t>
            </w:r>
            <w:proofErr w:type="spellEnd"/>
            <w:r w:rsidRPr="00916D84">
              <w:rPr>
                <w:sz w:val="28"/>
              </w:rPr>
              <w:t xml:space="preserve">, пылесос </w:t>
            </w:r>
            <w:r w:rsidRPr="00916D84">
              <w:rPr>
                <w:sz w:val="28"/>
              </w:rPr>
              <w:lastRenderedPageBreak/>
              <w:t xml:space="preserve">промышленный, бормашина с оснасткой, фен строительный, вакуумная система для дегазации) 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>- следить за тем, чтобы питающий кабель был защищен от случайного повреждения;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- устанавливать и снимать вставной инструмент, а также его регулировать только после полной остановки мотора электроинструмента;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>- контролировать расположение деталей и материалов;</w:t>
            </w: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</w:p>
          <w:p w:rsidR="00916D84" w:rsidRPr="00916D84" w:rsidRDefault="00916D84" w:rsidP="00916D84">
            <w:pPr>
              <w:spacing w:line="240" w:lineRule="auto"/>
              <w:rPr>
                <w:sz w:val="28"/>
              </w:rPr>
            </w:pPr>
            <w:r w:rsidRPr="00916D84">
              <w:rPr>
                <w:sz w:val="28"/>
              </w:rPr>
              <w:t>Запрещается: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производить сверлильные, гравировальные работы в перчатках и/или с забинтованными пальцами во избежание их захвата сверлом или гравером;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тормозить вращающийся шпиндель нажимом на него каким-либо предметом или руками.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сдувать пыль и стружку сжатым воздухом, ртом или убирать пыль и стружку голыми руками во избежание </w:t>
            </w:r>
            <w:proofErr w:type="spellStart"/>
            <w:r w:rsidRPr="00916D84">
              <w:rPr>
                <w:sz w:val="28"/>
              </w:rPr>
              <w:t>травмирования</w:t>
            </w:r>
            <w:proofErr w:type="spellEnd"/>
            <w:r w:rsidRPr="00916D84">
              <w:rPr>
                <w:sz w:val="28"/>
              </w:rPr>
              <w:t xml:space="preserve"> глаз и рук.</w:t>
            </w: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 xml:space="preserve">Универсальные станки и станки с ЧПУ (токарные, фрезерные, сверлильные, шлифовальные, лазерные и </w:t>
            </w:r>
            <w:proofErr w:type="spellStart"/>
            <w:r w:rsidRPr="00916D84">
              <w:rPr>
                <w:sz w:val="28"/>
              </w:rPr>
              <w:t>тп</w:t>
            </w:r>
            <w:proofErr w:type="spellEnd"/>
            <w:r w:rsidRPr="00916D84">
              <w:rPr>
                <w:sz w:val="28"/>
              </w:rPr>
              <w:t>.)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соблюдать правила эксплуатации станка, приспособлений и инструмента;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применять режимы резания, указанные в рекомендациях;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устанавливать обрабатываемую деталь на станке надежно и правильно, чтобы была исключена возможность ее вылета в процессе обработки;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-следить за равномерностью зажима прижимных устройств для фиксации детали;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установку и съем режущего инструмента вручную нужно проводить в рукавицах;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приводы станка требуется отключать каждый раз, когда необходимо установить (снять) инструмент или заготовку;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следить за своевременным удалением стружки с рабочего места и станка, не допускать наматывания стружки на заготовку или режущий инструмент, не направлять вьющуюся стружку на себя.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для удаления стружки пользоваться щетками, крючками и кисточками с деревянными ручками.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при возникновении вибрации становить станок и принять меры к ее устранению, проверить крепление резца и детали.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ручную проверку размеров ей и снятие деталей для контроля производить только при отключенных приводах станка. Во время работы станков и механизмов проверка размеров деталей должна осуществляться автоматически действующими контрольно-измерительными приборами или специальными устройствами.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 xml:space="preserve">Перед установкой режущего инструмента необходимо проверить: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-надежность и прочность крепления зубьев или пластин в корпусе режущего инструмента;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-целость и правильность заточки пластин, которые не должны иметь выкрошившихся мест, трещин, </w:t>
            </w:r>
            <w:proofErr w:type="spellStart"/>
            <w:r w:rsidRPr="00916D84">
              <w:rPr>
                <w:sz w:val="28"/>
              </w:rPr>
              <w:t>прижогов</w:t>
            </w:r>
            <w:proofErr w:type="spellEnd"/>
            <w:r w:rsidRPr="00916D84">
              <w:rPr>
                <w:sz w:val="28"/>
              </w:rPr>
              <w:t xml:space="preserve">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Запрещается: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работать на станках в рукавицах или перчатках, а также с забинтованными пальцами без напальчников.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-установка и смена режущего инструмента на станке без применения специальных приспособлений, предотвращающих порезы рук;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вводить руки в зону работы режущего инструмента;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открывать и снимать ограждения и предохранительные устройства;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-охлаждать режущий инструмент мокрыми тряпками или щетками;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удалять стружку непосредственно руками, применять случайный неприспособленный для этого инструмент;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во время работы станка нельзя брать или подавать через работающий станок какие-либо предметы, подтягивать болты, гайки и другие соединительные детали станка;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сдувать пыль и стружку сжатым воздухом, ртом или убирать пыль и стружку голыми руками во избежание </w:t>
            </w:r>
            <w:proofErr w:type="spellStart"/>
            <w:r w:rsidRPr="00916D84">
              <w:rPr>
                <w:sz w:val="28"/>
              </w:rPr>
              <w:t>травмирования</w:t>
            </w:r>
            <w:proofErr w:type="spellEnd"/>
            <w:r w:rsidRPr="00916D84">
              <w:rPr>
                <w:sz w:val="28"/>
              </w:rPr>
              <w:t xml:space="preserve"> глаз и рук. Необходимо применять щетку, промышленный пылесос или др.</w:t>
            </w: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 xml:space="preserve">3D принтер 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включать и выключать 3D–принтер только выключателями, запрещается проводить отключение вытаскиванием вилки из розетки;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содержать в чистоте рабочее место и не загромождать его посторонними предметами;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 - устанавливать катушку с пластиком так, чтобы ее перекос и задержки в подаче нити были исключены;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 - не допускать к 3D–принтеру посторонних лиц, которые не участвуют в работе.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Запрещается: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снимать защитные устройства с оборудования и работать без них, а также трогать нагретый экструдер и столик. Рекомендуемая температура стола для снятия изделия – 30° С.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>- перемещать и переносить 3D–принтер во время печати;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во время работы 3D-принтера пить рядом какие–либо напитки, принимать пищу;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любое физическое вмешательство во время их работы 3D–принтера, за исключением экстренной остановки печати или аварийного выключения;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оставлять включенное оборудование без присмотра.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 - самостоятельно разбирать и проводить ремонт 3D–принтера. Эти работы может выполнять только Технический эксперт;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класть предметы на или в 3D–принтер.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proofErr w:type="spellStart"/>
            <w:r w:rsidRPr="00916D84">
              <w:rPr>
                <w:sz w:val="28"/>
              </w:rPr>
              <w:lastRenderedPageBreak/>
              <w:t>Термовоздушная</w:t>
            </w:r>
            <w:proofErr w:type="spellEnd"/>
            <w:r w:rsidRPr="00916D84">
              <w:rPr>
                <w:sz w:val="28"/>
              </w:rPr>
              <w:t xml:space="preserve"> паяльная станция 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-паяльник с насадкой находящийся в рабочем состоянии, устанавливать только в зоне действия местной вытяжной вентиляции;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устанавливать паяльник только на огнезащитные подставки, исключающие его падение;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нагретые в процессе работы изделия размещать в местах, оборудованных вытяжной вентиляцией.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для перемещения изделий применять специальные инструменты (пинцеты, или другие инструменты), обеспечивающие безопасность при работе;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переносить пальник (паяльную станцию) только за корпус;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при перерывах в работе станцию отключить;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изделия укладывать таким образом, чтобы они находились в устойчивом положении;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менять насадки в </w:t>
            </w:r>
            <w:proofErr w:type="spellStart"/>
            <w:r w:rsidRPr="00916D84">
              <w:rPr>
                <w:sz w:val="28"/>
              </w:rPr>
              <w:t>термовоздушной</w:t>
            </w:r>
            <w:proofErr w:type="spellEnd"/>
            <w:r w:rsidRPr="00916D84">
              <w:rPr>
                <w:sz w:val="28"/>
              </w:rPr>
              <w:t xml:space="preserve"> паяльной станции только после отключения и остывании элементов оборудования.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Запрещается: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прикасаться к горячим элементам оборудования и нагретой детали;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работать с паяльником </w:t>
            </w:r>
            <w:proofErr w:type="spellStart"/>
            <w:r w:rsidRPr="00916D84">
              <w:rPr>
                <w:sz w:val="28"/>
              </w:rPr>
              <w:t>термовоздушной</w:t>
            </w:r>
            <w:proofErr w:type="spellEnd"/>
            <w:r w:rsidRPr="00916D84">
              <w:rPr>
                <w:sz w:val="28"/>
              </w:rPr>
              <w:t xml:space="preserve"> паяльной станцией нагрева без применения спецодежды и СИЗ.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- хранение пищевых продуктов, а также прием пищи на рабочем месте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работать паяльной станцией, при отключенной приточно-вытяжной вентиляции.</w:t>
            </w: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lastRenderedPageBreak/>
              <w:t>Покрасочная камера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-чтобы избежать попадания загрязнений на детали, необходимо поддерживать постоянную чистоту в покрасочной камере;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Запрещается: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 -использование огня рядом с камерой;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-распыление аэрозольных материалов вне рабочего стола покрасочной камеры.</w:t>
            </w:r>
          </w:p>
        </w:tc>
      </w:tr>
      <w:tr w:rsidR="00916D84" w:rsidRPr="00916D84" w:rsidTr="00F85051">
        <w:tc>
          <w:tcPr>
            <w:tcW w:w="2848" w:type="dxa"/>
            <w:shd w:val="clear" w:color="auto" w:fill="auto"/>
          </w:tcPr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Сырье и материалы (Шпаклевка; Химия для обезжиривания; Клей; Аэрозольные материалы; </w:t>
            </w:r>
          </w:p>
          <w:p w:rsidR="00916D84" w:rsidRPr="00916D84" w:rsidRDefault="00916D84" w:rsidP="00916D84">
            <w:pP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 xml:space="preserve">Литейные материалы (силикон, пластик, резина и </w:t>
            </w:r>
            <w:proofErr w:type="spellStart"/>
            <w:r w:rsidRPr="00916D84">
              <w:rPr>
                <w:sz w:val="28"/>
              </w:rPr>
              <w:t>тп</w:t>
            </w:r>
            <w:proofErr w:type="spellEnd"/>
            <w:r w:rsidRPr="00916D84">
              <w:rPr>
                <w:sz w:val="28"/>
              </w:rPr>
              <w:t>)</w:t>
            </w:r>
          </w:p>
        </w:tc>
        <w:tc>
          <w:tcPr>
            <w:tcW w:w="6831" w:type="dxa"/>
            <w:shd w:val="clear" w:color="auto" w:fill="auto"/>
          </w:tcPr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избегать попадания материалов на одежду и открытые участки тела;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взболтать баночки с красками и лаком перед использованием с закрытыми крышками;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Запрещается: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использовать аэрозольную краску или горючие жидкости вблизи с открытым огнем или сильно нагретыми поверхностями;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вскрывать или нарушать целостность аэрозольного баллона;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размахивать рукой с кистью и аэрозольным баллоном, во избежание нанесения колющих травм соседям и случайного окрашивания;</w:t>
            </w:r>
          </w:p>
          <w:p w:rsidR="00916D84" w:rsidRPr="00916D84" w:rsidRDefault="00916D84" w:rsidP="00916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8"/>
              </w:rPr>
            </w:pPr>
            <w:r w:rsidRPr="00916D84">
              <w:rPr>
                <w:sz w:val="28"/>
              </w:rPr>
              <w:t>- по окончанию плотно закрыть крышки неиспользуемых материалов, баночки с красками и лаками хранить в коробках, во избежание опрокидывания.</w:t>
            </w:r>
          </w:p>
        </w:tc>
      </w:tr>
    </w:tbl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 w:rsidRPr="00916D84">
        <w:rPr>
          <w:sz w:val="28"/>
          <w:szCs w:val="28"/>
        </w:rPr>
        <w:t xml:space="preserve">Ни при каких обстоятельствах эксперты не должны разбирать оборудование конкурсанта из </w:t>
      </w:r>
      <w:proofErr w:type="spellStart"/>
      <w:r w:rsidRPr="00916D84">
        <w:rPr>
          <w:sz w:val="28"/>
          <w:szCs w:val="28"/>
        </w:rPr>
        <w:t>тулбокса</w:t>
      </w:r>
      <w:proofErr w:type="spellEnd"/>
      <w:r w:rsidRPr="00916D84">
        <w:rPr>
          <w:sz w:val="28"/>
          <w:szCs w:val="28"/>
        </w:rPr>
        <w:t xml:space="preserve">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экспертом-компатриотом.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При выполнении конкурсных заданий и уборке рабочих мест: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испробовать специальную рабочую одежду;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запрещается работать в легкой обуви (тапочки, сандалии, босоножки);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запрещается заходить без разрешения за ограждения технологического оборудования;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lastRenderedPageBreak/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поддерживать порядок и чистоту на рабочем месте и в зонах общего пользования;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выполнять конкурсные задания только разрешенным и исправным инструментом;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- в случае нахождения запрещенного инструмента, его необходимо удалить с конкурсной площадки.</w:t>
      </w:r>
    </w:p>
    <w:p w:rsidR="00916D84" w:rsidRP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</w:rPr>
      </w:pPr>
      <w:r w:rsidRPr="00916D84">
        <w:rPr>
          <w:sz w:val="28"/>
        </w:rPr>
        <w:t>При неисправности инструмента 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 w:rsidRPr="00916D84">
        <w:rPr>
          <w:sz w:val="28"/>
        </w:rPr>
        <w:t xml:space="preserve">Ни при каких обстоятельствах эксперты не должны разбирать оборудование конкурсанта из </w:t>
      </w:r>
      <w:proofErr w:type="spellStart"/>
      <w:r w:rsidRPr="00916D84">
        <w:rPr>
          <w:sz w:val="28"/>
        </w:rPr>
        <w:t>тулбокса</w:t>
      </w:r>
      <w:proofErr w:type="spellEnd"/>
      <w:r w:rsidRPr="00916D84">
        <w:rPr>
          <w:sz w:val="28"/>
        </w:rPr>
        <w:t xml:space="preserve">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экспертом-компатриотом.</w:t>
      </w:r>
      <w:r>
        <w:br w:type="page"/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6.2 </w:t>
      </w:r>
      <w:r w:rsidR="00916D84" w:rsidRPr="00916D84">
        <w:rPr>
          <w:rFonts w:eastAsia="Times New Roman" w:cs="Times New Roman"/>
          <w:color w:val="000000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6.5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случае возникновения пожара: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6.5.1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 Принять меры к вызову на место пожара непосредственного руководителя или других должностных лиц.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:rsidR="00916D84" w:rsidRP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16D84">
        <w:rPr>
          <w:rFonts w:eastAsia="Times New Roman" w:cs="Times New Roman"/>
          <w:color w:val="000000"/>
          <w:sz w:val="28"/>
          <w:szCs w:val="28"/>
        </w:rPr>
        <w:t>После окончания работ каждый участник обязан:</w:t>
      </w:r>
    </w:p>
    <w:p w:rsidR="00916D84" w:rsidRP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Pr="00916D84">
        <w:rPr>
          <w:rFonts w:eastAsia="Times New Roman" w:cs="Times New Roman"/>
          <w:color w:val="000000"/>
          <w:sz w:val="28"/>
          <w:szCs w:val="28"/>
        </w:rPr>
        <w:t xml:space="preserve">.1. Привести в порядок рабочее место. </w:t>
      </w:r>
    </w:p>
    <w:p w:rsidR="00916D84" w:rsidRP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7.1</w:t>
      </w:r>
      <w:r w:rsidRPr="00916D84">
        <w:rPr>
          <w:rFonts w:eastAsia="Times New Roman" w:cs="Times New Roman"/>
          <w:color w:val="000000"/>
          <w:sz w:val="28"/>
          <w:szCs w:val="28"/>
        </w:rPr>
        <w:t>.2. Убрать средства индивидуальной защиты в отведенное для хранений место.</w:t>
      </w:r>
    </w:p>
    <w:p w:rsidR="00916D84" w:rsidRP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Pr="00916D84">
        <w:rPr>
          <w:rFonts w:eastAsia="Times New Roman" w:cs="Times New Roman"/>
          <w:color w:val="000000"/>
          <w:sz w:val="28"/>
          <w:szCs w:val="28"/>
        </w:rPr>
        <w:t>.3. Отключить инструмент и оборудование от сети.</w:t>
      </w:r>
    </w:p>
    <w:p w:rsidR="00916D84" w:rsidRP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Pr="00916D84">
        <w:rPr>
          <w:rFonts w:eastAsia="Times New Roman" w:cs="Times New Roman"/>
          <w:color w:val="000000"/>
          <w:sz w:val="28"/>
          <w:szCs w:val="28"/>
        </w:rPr>
        <w:t>.4. Инструмент убрать в специально предназначенное для хранений место.</w:t>
      </w:r>
    </w:p>
    <w:p w:rsidR="001A206B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Pr="00916D84">
        <w:rPr>
          <w:rFonts w:eastAsia="Times New Roman" w:cs="Times New Roman"/>
          <w:color w:val="000000"/>
          <w:sz w:val="28"/>
          <w:szCs w:val="28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16D84" w:rsidRPr="00916D84" w:rsidRDefault="00916D84" w:rsidP="00916D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8"/>
          <w:szCs w:val="28"/>
        </w:rPr>
      </w:pPr>
    </w:p>
    <w:p w:rsidR="00916D84" w:rsidRDefault="00916D84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:rsid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  <w:sectPr w:rsidR="00916D84">
          <w:footerReference w:type="default" r:id="rId9"/>
          <w:footerReference w:type="first" r:id="rId10"/>
          <w:pgSz w:w="11906" w:h="16838"/>
          <w:pgMar w:top="851" w:right="567" w:bottom="851" w:left="1418" w:header="708" w:footer="708" w:gutter="0"/>
          <w:pgNumType w:start="1"/>
          <w:cols w:space="1701"/>
          <w:titlePg/>
          <w:docGrid w:linePitch="360"/>
        </w:sectPr>
      </w:pPr>
    </w:p>
    <w:tbl>
      <w:tblPr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264"/>
        <w:gridCol w:w="2443"/>
        <w:gridCol w:w="2085"/>
        <w:gridCol w:w="2264"/>
      </w:tblGrid>
      <w:tr w:rsidR="00916D84" w:rsidTr="00F85051">
        <w:tc>
          <w:tcPr>
            <w:tcW w:w="14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6D84" w:rsidRDefault="00916D84" w:rsidP="00F85051">
            <w:pPr>
              <w:ind w:left="1" w:hanging="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916D84" w:rsidRDefault="00916D84" w:rsidP="00F8505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средств индивидуальной защиты для выполнения работ на конкурсной площадке</w:t>
            </w:r>
          </w:p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</w:tr>
      <w:tr w:rsidR="00916D84" w:rsidTr="00F85051">
        <w:tc>
          <w:tcPr>
            <w:tcW w:w="5920" w:type="dxa"/>
            <w:tcBorders>
              <w:top w:val="nil"/>
              <w:left w:val="nil"/>
              <w:right w:val="nil"/>
            </w:tcBorders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  <w:tc>
          <w:tcPr>
            <w:tcW w:w="2443" w:type="dxa"/>
            <w:tcBorders>
              <w:top w:val="nil"/>
              <w:left w:val="nil"/>
              <w:right w:val="nil"/>
            </w:tcBorders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nil"/>
              <w:left w:val="nil"/>
              <w:right w:val="nil"/>
            </w:tcBorders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</w:rPr>
            </w:pP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Оборудование, материалы или технологический процесс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Защита органов зрения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Защита дыхательных путей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Защита рук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rPr>
                <w:b/>
              </w:rPr>
              <w:t>Рабочая одежда и обувь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Персональный компьютер, ноутбук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3D принтер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 xml:space="preserve">Станки с ЧПУ </w:t>
            </w:r>
          </w:p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 xml:space="preserve"> (в случае отсутствия закрытого корпуса)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 xml:space="preserve">ДА </w:t>
            </w:r>
          </w:p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(в случае отсутствия закрытого корпуса)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пусконаладочные работы 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Сверлильный станок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 xml:space="preserve">ДА </w:t>
            </w:r>
          </w:p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(в случае отсутствия закрытого корпуса)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пусконаладочные работы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Шлифовальный станок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НЕЛЬЗЯ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Покрасочная камера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 xml:space="preserve">Дрель, </w:t>
            </w:r>
            <w:proofErr w:type="spellStart"/>
            <w:r>
              <w:t>шуруповерт</w:t>
            </w:r>
            <w:proofErr w:type="spellEnd"/>
            <w:r>
              <w:t>, бормашина аккумуляторная отвертка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НЕЛЬЗЯ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Лобзик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НЕЛЬЗЯ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Фен строительный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rPr>
          <w:trHeight w:val="300"/>
        </w:trPr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Паяльные станции и паяльники, клеевой пистолет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Вакуумная система дегазации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Ручной шлифовальный инструмент (шлифовальные губки, шлифовальная бумага, надфиль)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 xml:space="preserve">Режущий и колющий ручной инструмент (нож, стамески, </w:t>
            </w:r>
            <w:proofErr w:type="spellStart"/>
            <w:r>
              <w:t>бокорезы</w:t>
            </w:r>
            <w:proofErr w:type="spellEnd"/>
            <w:r>
              <w:t>)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Шпаклевка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Химия для обезжиривания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Клей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Аэрозольные материалы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 xml:space="preserve">Литейные материалы (силикон, пластик, резина и </w:t>
            </w:r>
            <w:proofErr w:type="spellStart"/>
            <w:r>
              <w:t>тп</w:t>
            </w:r>
            <w:proofErr w:type="spellEnd"/>
            <w:r>
              <w:t>)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  <w:tr w:rsidR="00916D84" w:rsidTr="00F85051">
        <w:tc>
          <w:tcPr>
            <w:tcW w:w="5920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>
              <w:t>Пылесос промышленный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443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  <w:tc>
          <w:tcPr>
            <w:tcW w:w="2085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По желанию</w:t>
            </w:r>
          </w:p>
        </w:tc>
        <w:tc>
          <w:tcPr>
            <w:tcW w:w="2264" w:type="dxa"/>
          </w:tcPr>
          <w:p w:rsidR="00916D84" w:rsidRDefault="00916D84" w:rsidP="00F85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  <w:r>
              <w:t>ДА</w:t>
            </w:r>
          </w:p>
        </w:tc>
      </w:tr>
    </w:tbl>
    <w:p w:rsidR="00916D84" w:rsidRDefault="00916D84" w:rsidP="00916D84">
      <w:pPr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16D84" w:rsidRDefault="00916D84" w:rsidP="00916D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366091"/>
        </w:rPr>
      </w:pPr>
    </w:p>
    <w:p w:rsidR="00916D84" w:rsidRDefault="00916D84" w:rsidP="00916D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</w:rPr>
      </w:pPr>
      <w:r w:rsidRPr="00916D84">
        <w:rPr>
          <w:b/>
        </w:rPr>
        <w:t>Программа инструктажа по технике безопасности и охране труда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</w:pP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2. Время начала и окончания проведения конкурсных заданий, нахождение посторонних лиц на площадке.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3. Контроль требований по технике безопасности и охраны труда участниками и экспертами. Механизм начисления штрафных баллов за нарушения требований охраны труда.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4. Материалы и оборудование, запрещенные на площадке.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5. Вредные и опасные факторы во время выполнения конкурсных заданий и нахождения на территории проведения конкурса.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6. Общие обязанности участника и экспертов по технике безопасности и охраны труда, общие правила поведения во время выполнения конкурсных заданий и на территории.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7. Основные требования санитарии и личной гигиены.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8. Средства индивидуальной и коллективной защиты, необходимость их использования.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9. Порядок действий при плохом самочувствии или получении травмы. Правила оказания первой помощи.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both"/>
      </w:pPr>
      <w:r>
        <w:t>10. Действия при возникновении чрезвычайной ситуации, ознакомление со схемой эвакуации и пожарными выходами.</w:t>
      </w:r>
    </w:p>
    <w:p w:rsidR="00916D84" w:rsidRDefault="00916D84" w:rsidP="00916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:rsidR="00916D84" w:rsidRDefault="00916D84" w:rsidP="00916D84">
      <w:pPr>
        <w:ind w:hanging="2"/>
      </w:pPr>
    </w:p>
    <w:p w:rsid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916D84" w:rsidRDefault="00916D84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  <w:sectPr w:rsidR="00916D84">
          <w:headerReference w:type="first" r:id="rId11"/>
          <w:pgSz w:w="16838" w:h="11906" w:orient="landscape"/>
          <w:pgMar w:top="1440" w:right="1077" w:bottom="567" w:left="1077" w:header="709" w:footer="709" w:gutter="0"/>
          <w:cols w:space="720"/>
          <w:titlePg/>
        </w:sect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</w:p>
    <w:p w:rsidR="00916D84" w:rsidRDefault="00916D84">
      <w:pPr>
        <w:spacing w:line="240" w:lineRule="auto"/>
        <w:outlineLvl w:val="9"/>
        <w:rPr>
          <w:rFonts w:eastAsia="Times New Roman" w:cs="Times New Roman"/>
          <w:color w:val="000000"/>
          <w:sz w:val="28"/>
          <w:szCs w:val="28"/>
        </w:rPr>
      </w:pPr>
    </w:p>
    <w:p w:rsid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 3</w:t>
      </w:r>
    </w:p>
    <w:p w:rsid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Arial Unicode MS"/>
          <w:bCs/>
          <w:iCs/>
          <w:szCs w:val="28"/>
        </w:rPr>
      </w:pPr>
      <w:r w:rsidRPr="00FD67D4">
        <w:rPr>
          <w:rFonts w:eastAsia="Arial Unicode MS"/>
          <w:bCs/>
          <w:iCs/>
          <w:szCs w:val="28"/>
        </w:rPr>
        <w:t>Ниже приведена система штрафов по компетенции. Она может быть уточнена и актуализирована перед каждым чемпионатом и согласована с менеджером компетенции не позднее дня подготовки.</w:t>
      </w:r>
    </w:p>
    <w:p w:rsidR="00916D84" w:rsidRDefault="00916D84" w:rsidP="00916D84">
      <w:pPr>
        <w:pStyle w:val="-21"/>
        <w:spacing w:before="0" w:after="0" w:line="276" w:lineRule="auto"/>
        <w:jc w:val="center"/>
        <w:rPr>
          <w:rFonts w:ascii="Times New Roman" w:eastAsia="Arial Unicode MS" w:hAnsi="Times New Roman"/>
          <w:iCs/>
          <w:szCs w:val="28"/>
        </w:rPr>
      </w:pPr>
    </w:p>
    <w:p w:rsidR="00916D84" w:rsidRPr="00916D84" w:rsidRDefault="00916D84" w:rsidP="00916D84">
      <w:pPr>
        <w:jc w:val="center"/>
        <w:rPr>
          <w:b/>
        </w:rPr>
      </w:pPr>
      <w:r w:rsidRPr="00916D84">
        <w:rPr>
          <w:b/>
        </w:rPr>
        <w:t>Система штрафов</w:t>
      </w:r>
    </w:p>
    <w:p w:rsidR="00916D84" w:rsidRPr="00916D84" w:rsidRDefault="00916D84" w:rsidP="00916D84">
      <w:pPr>
        <w:jc w:val="center"/>
        <w:rPr>
          <w:b/>
        </w:rPr>
      </w:pPr>
      <w:r w:rsidRPr="00916D84">
        <w:rPr>
          <w:b/>
        </w:rPr>
        <w:t>1. Несоблюдение ОТ и ТБ</w:t>
      </w:r>
    </w:p>
    <w:p w:rsidR="00916D84" w:rsidRPr="00916D84" w:rsidRDefault="00916D84" w:rsidP="00916D84">
      <w:pPr>
        <w:rPr>
          <w:b/>
        </w:rPr>
      </w:pPr>
      <w:r w:rsidRPr="00916D84">
        <w:rPr>
          <w:b/>
        </w:rPr>
        <w:t xml:space="preserve">нарушение зафиксировано 1 раз по любому пункту раздела 1– замечание; </w:t>
      </w:r>
    </w:p>
    <w:p w:rsidR="00916D84" w:rsidRPr="00916D84" w:rsidRDefault="00916D84" w:rsidP="00916D84">
      <w:pPr>
        <w:rPr>
          <w:b/>
        </w:rPr>
      </w:pPr>
      <w:r w:rsidRPr="00916D84">
        <w:rPr>
          <w:b/>
        </w:rPr>
        <w:t xml:space="preserve">нарушение зафиксировано 2 раз по любому пункту раздела 1 –начисление </w:t>
      </w:r>
    </w:p>
    <w:p w:rsidR="00916D84" w:rsidRPr="00916D84" w:rsidRDefault="00916D84" w:rsidP="00916D84">
      <w:pPr>
        <w:rPr>
          <w:b/>
        </w:rPr>
      </w:pPr>
      <w:r w:rsidRPr="00916D84">
        <w:rPr>
          <w:b/>
        </w:rPr>
        <w:t>штрафных баллов:</w:t>
      </w:r>
    </w:p>
    <w:p w:rsidR="00916D84" w:rsidRPr="00916D84" w:rsidRDefault="00916D84" w:rsidP="00916D84"/>
    <w:p w:rsidR="00916D84" w:rsidRPr="00916D84" w:rsidRDefault="00916D84" w:rsidP="00916D84">
      <w:r w:rsidRPr="00916D84">
        <w:t xml:space="preserve">1.1. Несоответствие формы одежды – 0,5 балла; </w:t>
      </w:r>
    </w:p>
    <w:p w:rsidR="00916D84" w:rsidRPr="00916D84" w:rsidRDefault="00916D84" w:rsidP="00916D84">
      <w:r w:rsidRPr="00916D84">
        <w:t xml:space="preserve">1.2. Несоблюдение правил эксплуатации 3d принтера – 0,5 балла; </w:t>
      </w:r>
    </w:p>
    <w:p w:rsidR="00916D84" w:rsidRPr="00916D84" w:rsidRDefault="00916D84" w:rsidP="00916D84">
      <w:r w:rsidRPr="00916D84">
        <w:t>- Нарушение целостности конструкции принтера</w:t>
      </w:r>
    </w:p>
    <w:p w:rsidR="00916D84" w:rsidRPr="00916D84" w:rsidRDefault="00916D84" w:rsidP="00916D84">
      <w:r w:rsidRPr="00916D84">
        <w:t>- Передвижение принтера во время печати</w:t>
      </w:r>
    </w:p>
    <w:p w:rsidR="00916D84" w:rsidRPr="00916D84" w:rsidRDefault="00916D84" w:rsidP="00916D84">
      <w:r w:rsidRPr="00916D84">
        <w:t xml:space="preserve"> Расположение посторонних предметов в рабочей зоне принтера также при использовании типового оборудования:</w:t>
      </w:r>
    </w:p>
    <w:p w:rsidR="00916D84" w:rsidRPr="00916D84" w:rsidRDefault="00916D84" w:rsidP="00916D84">
      <w:r w:rsidRPr="00916D84">
        <w:t>- 3D принтер открытого типа – расположение посторонних предметов под столом выше уровня ножки</w:t>
      </w:r>
    </w:p>
    <w:p w:rsidR="00916D84" w:rsidRPr="00916D84" w:rsidRDefault="00916D84" w:rsidP="00916D84">
      <w:r w:rsidRPr="00916D84">
        <w:t>- 3D принтер открытого типа – печать без съемного столика</w:t>
      </w:r>
    </w:p>
    <w:p w:rsidR="00916D84" w:rsidRPr="00916D84" w:rsidRDefault="00916D84" w:rsidP="00916D84">
      <w:r w:rsidRPr="00916D84">
        <w:t>1.3. Несоблюдение правил эксплуатации станка – 0,5 балла;</w:t>
      </w:r>
    </w:p>
    <w:p w:rsidR="00916D84" w:rsidRPr="00916D84" w:rsidRDefault="00916D84" w:rsidP="00916D84">
      <w:r w:rsidRPr="00916D84">
        <w:t>- Нарушение целостности конструкции станка</w:t>
      </w:r>
    </w:p>
    <w:p w:rsidR="00916D84" w:rsidRPr="00916D84" w:rsidRDefault="00916D84" w:rsidP="00916D84">
      <w:r w:rsidRPr="00916D84">
        <w:t>- Расположение посторонних предметов в рабочей зоне станка</w:t>
      </w:r>
    </w:p>
    <w:p w:rsidR="00916D84" w:rsidRPr="00916D84" w:rsidRDefault="00916D84" w:rsidP="00916D84">
      <w:r w:rsidRPr="00916D84">
        <w:t xml:space="preserve">- Выполнение работ в рабочей зоне станка до полной остановки шпинделя (самостоятельная остановка шпинделя руками, удаление стружки и </w:t>
      </w:r>
      <w:proofErr w:type="spellStart"/>
      <w:r w:rsidRPr="00916D84">
        <w:t>тд</w:t>
      </w:r>
      <w:proofErr w:type="spellEnd"/>
      <w:r w:rsidRPr="00916D84">
        <w:t>)</w:t>
      </w:r>
    </w:p>
    <w:p w:rsidR="00916D84" w:rsidRPr="00916D84" w:rsidRDefault="00916D84" w:rsidP="00916D84">
      <w:r w:rsidRPr="00916D84">
        <w:t>1.4. Несоблюдение ОТ и ТБ по применению СИЗ при выполнении работ согласно таблице 1 ТБ и ОТ - штраф 0,5 балла;</w:t>
      </w:r>
    </w:p>
    <w:p w:rsidR="00916D84" w:rsidRPr="00916D84" w:rsidRDefault="00916D84" w:rsidP="00916D84"/>
    <w:p w:rsidR="00916D84" w:rsidRPr="00916D84" w:rsidRDefault="00916D84" w:rsidP="00916D84">
      <w:pPr>
        <w:jc w:val="center"/>
        <w:rPr>
          <w:b/>
        </w:rPr>
      </w:pPr>
      <w:r w:rsidRPr="00916D84">
        <w:rPr>
          <w:b/>
        </w:rPr>
        <w:t>2. Соблюдение правил и требований работы на площадке</w:t>
      </w:r>
    </w:p>
    <w:p w:rsidR="00916D84" w:rsidRPr="00916D84" w:rsidRDefault="00916D84" w:rsidP="00916D84">
      <w:pPr>
        <w:rPr>
          <w:b/>
        </w:rPr>
      </w:pPr>
      <w:r w:rsidRPr="00916D84">
        <w:rPr>
          <w:b/>
        </w:rPr>
        <w:t>во время соревновательных дней согласно SMP</w:t>
      </w:r>
    </w:p>
    <w:p w:rsidR="00916D84" w:rsidRPr="00916D84" w:rsidRDefault="00916D84" w:rsidP="00916D84">
      <w:pPr>
        <w:rPr>
          <w:b/>
        </w:rPr>
      </w:pPr>
      <w:r w:rsidRPr="00916D84">
        <w:rPr>
          <w:b/>
        </w:rPr>
        <w:t>фиксирование нарушения сразу же сопровождается штрафными баллами или санкциями</w:t>
      </w:r>
    </w:p>
    <w:p w:rsidR="00916D84" w:rsidRPr="00916D84" w:rsidRDefault="00916D84" w:rsidP="00916D84">
      <w:r w:rsidRPr="00916D84">
        <w:t xml:space="preserve">2.1. Самовольный вход-выход с площадки (эксперт, </w:t>
      </w:r>
      <w:proofErr w:type="gramStart"/>
      <w:r w:rsidRPr="00916D84">
        <w:t>участник)-</w:t>
      </w:r>
      <w:proofErr w:type="gramEnd"/>
      <w:r w:rsidRPr="00916D84">
        <w:t xml:space="preserve"> 0,5 балла;</w:t>
      </w:r>
    </w:p>
    <w:p w:rsidR="00916D84" w:rsidRPr="00916D84" w:rsidRDefault="00916D84" w:rsidP="00916D84">
      <w:r w:rsidRPr="00916D84">
        <w:t>2.2. Неинициированное общение (эксперт- участник, участник-участник) – 1 балл;</w:t>
      </w:r>
    </w:p>
    <w:p w:rsidR="00916D84" w:rsidRPr="00916D84" w:rsidRDefault="00916D84" w:rsidP="00916D84">
      <w:r w:rsidRPr="00916D84">
        <w:t xml:space="preserve">2.3. Зафиксированный факт общения компатриота со своим участником в </w:t>
      </w:r>
    </w:p>
    <w:p w:rsidR="00916D84" w:rsidRPr="00916D84" w:rsidRDefault="00916D84" w:rsidP="00916D84">
      <w:r w:rsidRPr="00916D84">
        <w:t>конкурсное время и время технических и обеденных перерывов:</w:t>
      </w:r>
    </w:p>
    <w:p w:rsidR="00916D84" w:rsidRPr="00916D84" w:rsidRDefault="00916D84" w:rsidP="00916D84">
      <w:r w:rsidRPr="00916D84">
        <w:t>- Первое нарушение– 2 балла;</w:t>
      </w:r>
    </w:p>
    <w:p w:rsidR="00916D84" w:rsidRPr="00916D84" w:rsidRDefault="00916D84" w:rsidP="00916D84">
      <w:r w:rsidRPr="00916D84">
        <w:t>- повторное нарушение – дисквалификация.</w:t>
      </w:r>
    </w:p>
    <w:p w:rsidR="00916D84" w:rsidRPr="00916D84" w:rsidRDefault="00916D84" w:rsidP="00916D84">
      <w:r w:rsidRPr="00916D84">
        <w:t xml:space="preserve">2.4. Несанкционированное нарушение пространства рабочего места участника и </w:t>
      </w:r>
    </w:p>
    <w:p w:rsidR="00916D84" w:rsidRPr="00916D84" w:rsidRDefault="00916D84" w:rsidP="00916D84">
      <w:r w:rsidRPr="00916D84">
        <w:t xml:space="preserve">нахождение в зоне участника без согласования главного эксперта (эксперт, </w:t>
      </w:r>
    </w:p>
    <w:p w:rsidR="00916D84" w:rsidRPr="00916D84" w:rsidRDefault="00916D84" w:rsidP="00916D84">
      <w:r w:rsidRPr="00916D84">
        <w:t>участник) – 0,5 балла;</w:t>
      </w:r>
    </w:p>
    <w:p w:rsidR="00916D84" w:rsidRPr="00916D84" w:rsidRDefault="00916D84" w:rsidP="00916D84">
      <w:r w:rsidRPr="00916D84">
        <w:t>2.5. Наличие носителей информации, средств приема/передачи информации (эксперт, участник) во время соревновательных дней согласно SMP - дисквалификация;</w:t>
      </w:r>
    </w:p>
    <w:p w:rsidR="00916D84" w:rsidRPr="00916D84" w:rsidRDefault="00916D84" w:rsidP="00916D84">
      <w:r w:rsidRPr="00916D84">
        <w:t xml:space="preserve">2.6. Использование средств связи экспертом без согласования с главным </w:t>
      </w:r>
    </w:p>
    <w:p w:rsidR="00916D84" w:rsidRPr="00916D84" w:rsidRDefault="00916D84" w:rsidP="00916D84">
      <w:r w:rsidRPr="00916D84">
        <w:t>экспертом или его заместителем – 0. 5;</w:t>
      </w:r>
    </w:p>
    <w:p w:rsidR="00916D84" w:rsidRPr="00916D84" w:rsidRDefault="00916D84" w:rsidP="00916D84">
      <w:r w:rsidRPr="00916D84">
        <w:t xml:space="preserve">2.7. </w:t>
      </w:r>
      <w:proofErr w:type="spellStart"/>
      <w:r w:rsidRPr="00916D84">
        <w:t>Флешка</w:t>
      </w:r>
      <w:proofErr w:type="spellEnd"/>
      <w:r w:rsidRPr="00916D84">
        <w:t xml:space="preserve"> участника находится вне ПК, станка, специального места– 0,5 </w:t>
      </w:r>
    </w:p>
    <w:p w:rsidR="00916D84" w:rsidRPr="00916D84" w:rsidRDefault="00916D84" w:rsidP="00916D84">
      <w:r w:rsidRPr="00916D84">
        <w:t>баллов;</w:t>
      </w:r>
    </w:p>
    <w:p w:rsidR="00916D84" w:rsidRPr="00916D84" w:rsidRDefault="00916D84" w:rsidP="00916D84">
      <w:r w:rsidRPr="00916D84">
        <w:t>2.8. Перемещение участника по площадке без разрешения экспертов – 0,5 балла;</w:t>
      </w:r>
    </w:p>
    <w:p w:rsidR="00916D84" w:rsidRPr="00916D84" w:rsidRDefault="00916D84" w:rsidP="00916D84">
      <w:r w:rsidRPr="00916D84">
        <w:t>2.9. Отсутствие эксперта на площадке во время перерыва участников – 0,5 балла;</w:t>
      </w:r>
    </w:p>
    <w:p w:rsidR="00916D84" w:rsidRPr="00916D84" w:rsidRDefault="00916D84" w:rsidP="00916D84">
      <w:r w:rsidRPr="00916D84">
        <w:t xml:space="preserve">2.10. Качество организации рабочего пространства для выполнения работ - 0,5 баллов: </w:t>
      </w:r>
    </w:p>
    <w:p w:rsidR="00916D84" w:rsidRPr="00916D84" w:rsidRDefault="00916D84" w:rsidP="00916D84">
      <w:r w:rsidRPr="00916D84">
        <w:lastRenderedPageBreak/>
        <w:t>- Станочное оборудование не приведено в исходное состояние.</w:t>
      </w:r>
    </w:p>
    <w:p w:rsidR="00916D84" w:rsidRPr="00916D84" w:rsidRDefault="00916D84" w:rsidP="00916D84">
      <w:r w:rsidRPr="00916D84">
        <w:t>- Общие рабочие места (покрасочные, станочное оборудование и т.д.) после каждого использования не приведены в порядок.</w:t>
      </w:r>
    </w:p>
    <w:p w:rsidR="00916D84" w:rsidRPr="00916D84" w:rsidRDefault="00916D84" w:rsidP="00916D84">
      <w:r w:rsidRPr="00916D84">
        <w:t>- Рабочее место по окончанию конкурсного времени не приведено в порядок (каждый день).</w:t>
      </w:r>
    </w:p>
    <w:p w:rsidR="00916D84" w:rsidRPr="00916D84" w:rsidRDefault="00916D84" w:rsidP="00916D84">
      <w:r w:rsidRPr="00916D84">
        <w:t>2.11. Получение травмы во время работы на площадке – 1 балл;</w:t>
      </w:r>
    </w:p>
    <w:p w:rsidR="00916D84" w:rsidRPr="00916D84" w:rsidRDefault="00916D84" w:rsidP="00916D84"/>
    <w:p w:rsidR="00916D84" w:rsidRPr="00916D84" w:rsidRDefault="00916D84" w:rsidP="00916D84">
      <w:r w:rsidRPr="00916D84">
        <w:t>3. Систематическое и грубое нарушение</w:t>
      </w:r>
    </w:p>
    <w:p w:rsidR="00916D84" w:rsidRPr="00916D84" w:rsidRDefault="00916D84" w:rsidP="00916D84">
      <w:r w:rsidRPr="00916D84">
        <w:t xml:space="preserve">При систематическом и грубом нарушении ОТ и ТБ – дисквалификация в </w:t>
      </w:r>
    </w:p>
    <w:p w:rsidR="00916D84" w:rsidRPr="00916D84" w:rsidRDefault="00916D84" w:rsidP="00916D84">
      <w:r w:rsidRPr="00916D84">
        <w:t>соответствии с таблицей:</w:t>
      </w:r>
    </w:p>
    <w:p w:rsidR="00916D84" w:rsidRPr="00916D84" w:rsidRDefault="00916D84" w:rsidP="00916D84"/>
    <w:p w:rsidR="00916D84" w:rsidRPr="00916D84" w:rsidRDefault="00916D84" w:rsidP="00916D84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16D84" w:rsidRPr="00916D84" w:rsidTr="00F85051">
        <w:tc>
          <w:tcPr>
            <w:tcW w:w="4814" w:type="dxa"/>
          </w:tcPr>
          <w:p w:rsidR="00916D84" w:rsidRPr="00916D84" w:rsidRDefault="00916D84" w:rsidP="00916D84">
            <w:pPr>
              <w:jc w:val="center"/>
            </w:pPr>
            <w:r w:rsidRPr="00916D84">
              <w:t>Количество набранных баллов по</w:t>
            </w:r>
          </w:p>
          <w:p w:rsidR="00916D84" w:rsidRPr="00916D84" w:rsidRDefault="00916D84" w:rsidP="00916D84">
            <w:pPr>
              <w:jc w:val="center"/>
            </w:pPr>
            <w:r w:rsidRPr="00916D84">
              <w:t>системе штрафов</w:t>
            </w:r>
          </w:p>
        </w:tc>
        <w:tc>
          <w:tcPr>
            <w:tcW w:w="4815" w:type="dxa"/>
          </w:tcPr>
          <w:p w:rsidR="00916D84" w:rsidRPr="00916D84" w:rsidRDefault="00916D84" w:rsidP="00916D84">
            <w:pPr>
              <w:jc w:val="center"/>
            </w:pPr>
            <w:r w:rsidRPr="00916D84">
              <w:t>Действие</w:t>
            </w:r>
          </w:p>
        </w:tc>
      </w:tr>
      <w:tr w:rsidR="00916D84" w:rsidRPr="00916D84" w:rsidTr="00F85051">
        <w:tc>
          <w:tcPr>
            <w:tcW w:w="9629" w:type="dxa"/>
            <w:gridSpan w:val="2"/>
          </w:tcPr>
          <w:p w:rsidR="00916D84" w:rsidRPr="00916D84" w:rsidRDefault="00916D84" w:rsidP="00916D84">
            <w:pPr>
              <w:jc w:val="center"/>
            </w:pPr>
            <w:r w:rsidRPr="00916D84">
              <w:t>Систематическое нарушение</w:t>
            </w:r>
          </w:p>
        </w:tc>
      </w:tr>
      <w:tr w:rsidR="00916D84" w:rsidRPr="00916D84" w:rsidTr="00F85051">
        <w:tc>
          <w:tcPr>
            <w:tcW w:w="4814" w:type="dxa"/>
          </w:tcPr>
          <w:p w:rsidR="00916D84" w:rsidRPr="00916D84" w:rsidRDefault="00916D84" w:rsidP="00916D84">
            <w:r w:rsidRPr="00916D84">
              <w:t>5</w:t>
            </w:r>
          </w:p>
        </w:tc>
        <w:tc>
          <w:tcPr>
            <w:tcW w:w="4815" w:type="dxa"/>
          </w:tcPr>
          <w:p w:rsidR="00916D84" w:rsidRPr="00916D84" w:rsidRDefault="00916D84" w:rsidP="00916D84">
            <w:r w:rsidRPr="00916D84">
              <w:t>Предупреждение</w:t>
            </w:r>
          </w:p>
        </w:tc>
      </w:tr>
      <w:tr w:rsidR="00916D84" w:rsidRPr="00916D84" w:rsidTr="00F85051">
        <w:tc>
          <w:tcPr>
            <w:tcW w:w="4814" w:type="dxa"/>
          </w:tcPr>
          <w:p w:rsidR="00916D84" w:rsidRPr="00916D84" w:rsidRDefault="00916D84" w:rsidP="00916D84">
            <w:r w:rsidRPr="00916D84">
              <w:t>6</w:t>
            </w:r>
          </w:p>
        </w:tc>
        <w:tc>
          <w:tcPr>
            <w:tcW w:w="4815" w:type="dxa"/>
          </w:tcPr>
          <w:p w:rsidR="00916D84" w:rsidRPr="00916D84" w:rsidRDefault="00916D84" w:rsidP="00916D84">
            <w:r w:rsidRPr="00916D84">
              <w:t>Максимально допустимое значение</w:t>
            </w:r>
          </w:p>
        </w:tc>
      </w:tr>
      <w:tr w:rsidR="00916D84" w:rsidRPr="00916D84" w:rsidTr="00F85051">
        <w:trPr>
          <w:trHeight w:val="399"/>
        </w:trPr>
        <w:tc>
          <w:tcPr>
            <w:tcW w:w="4814" w:type="dxa"/>
          </w:tcPr>
          <w:p w:rsidR="00916D84" w:rsidRPr="00916D84" w:rsidRDefault="00916D84" w:rsidP="00916D84">
            <w:r w:rsidRPr="00916D84">
              <w:t>Более 6</w:t>
            </w:r>
          </w:p>
        </w:tc>
        <w:tc>
          <w:tcPr>
            <w:tcW w:w="4815" w:type="dxa"/>
          </w:tcPr>
          <w:p w:rsidR="00916D84" w:rsidRPr="00916D84" w:rsidRDefault="00916D84" w:rsidP="00916D84">
            <w:r w:rsidRPr="00916D84">
              <w:t>Дисквалификация</w:t>
            </w:r>
          </w:p>
        </w:tc>
      </w:tr>
      <w:tr w:rsidR="00916D84" w:rsidRPr="00916D84" w:rsidTr="00F85051">
        <w:tc>
          <w:tcPr>
            <w:tcW w:w="9629" w:type="dxa"/>
            <w:gridSpan w:val="2"/>
          </w:tcPr>
          <w:p w:rsidR="00916D84" w:rsidRPr="00916D84" w:rsidRDefault="00916D84" w:rsidP="00916D84">
            <w:pPr>
              <w:jc w:val="center"/>
            </w:pPr>
            <w:r w:rsidRPr="00916D84">
              <w:t>Грубое нарушение</w:t>
            </w:r>
          </w:p>
        </w:tc>
      </w:tr>
      <w:tr w:rsidR="00916D84" w:rsidRPr="00916D84" w:rsidTr="00F85051">
        <w:tc>
          <w:tcPr>
            <w:tcW w:w="4814" w:type="dxa"/>
          </w:tcPr>
          <w:p w:rsidR="00916D84" w:rsidRPr="00916D84" w:rsidRDefault="00916D84" w:rsidP="00916D84">
            <w:r w:rsidRPr="00916D84">
              <w:t>1</w:t>
            </w:r>
          </w:p>
        </w:tc>
        <w:tc>
          <w:tcPr>
            <w:tcW w:w="4815" w:type="dxa"/>
          </w:tcPr>
          <w:p w:rsidR="00916D84" w:rsidRPr="00916D84" w:rsidRDefault="00916D84" w:rsidP="00916D84">
            <w:r w:rsidRPr="00916D84">
              <w:t>Дисквалификация</w:t>
            </w:r>
          </w:p>
        </w:tc>
      </w:tr>
    </w:tbl>
    <w:p w:rsidR="00916D84" w:rsidRPr="00916D84" w:rsidRDefault="00916D84" w:rsidP="00916D84"/>
    <w:p w:rsidR="00916D84" w:rsidRPr="00916D84" w:rsidRDefault="00916D84" w:rsidP="00916D84"/>
    <w:p w:rsidR="00916D84" w:rsidRDefault="00916D84" w:rsidP="00916D84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right"/>
        <w:rPr>
          <w:rFonts w:eastAsia="Times New Roman" w:cs="Times New Roman"/>
          <w:color w:val="000000"/>
          <w:sz w:val="28"/>
          <w:szCs w:val="28"/>
        </w:rPr>
      </w:pPr>
    </w:p>
    <w:sectPr w:rsidR="00916D84" w:rsidSect="00916D84">
      <w:pgSz w:w="11906" w:h="16838"/>
      <w:pgMar w:top="1077" w:right="567" w:bottom="1077" w:left="144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87" w:rsidRDefault="00BB5E87">
      <w:pPr>
        <w:spacing w:line="240" w:lineRule="auto"/>
      </w:pPr>
      <w:r>
        <w:separator/>
      </w:r>
    </w:p>
  </w:endnote>
  <w:endnote w:type="continuationSeparator" w:id="0">
    <w:p w:rsidR="00BB5E87" w:rsidRDefault="00BB5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916D84">
      <w:rPr>
        <w:rFonts w:ascii="Calibri" w:hAnsi="Calibri"/>
        <w:noProof/>
        <w:color w:val="000000"/>
        <w:sz w:val="22"/>
        <w:szCs w:val="22"/>
      </w:rPr>
      <w:t>20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87" w:rsidRDefault="00BB5E87">
      <w:pPr>
        <w:spacing w:line="240" w:lineRule="auto"/>
      </w:pPr>
      <w:r>
        <w:separator/>
      </w:r>
    </w:p>
  </w:footnote>
  <w:footnote w:type="continuationSeparator" w:id="0">
    <w:p w:rsidR="00BB5E87" w:rsidRDefault="00BB5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3B" w:rsidRDefault="00BB5E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2"/>
      <w:rPr>
        <w:rFonts w:ascii="Calibri" w:hAnsi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1A206B"/>
    <w:rsid w:val="002C26CD"/>
    <w:rsid w:val="00584FB3"/>
    <w:rsid w:val="00916D84"/>
    <w:rsid w:val="00981D55"/>
    <w:rsid w:val="00A8114D"/>
    <w:rsid w:val="00B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D09CC-F0A1-4A02-B468-D7A68F68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-21">
    <w:name w:val="!заголовок-2"/>
    <w:basedOn w:val="2"/>
    <w:link w:val="-22"/>
    <w:qFormat/>
    <w:rsid w:val="00916D84"/>
    <w:pPr>
      <w:spacing w:after="120" w:line="360" w:lineRule="auto"/>
    </w:pPr>
    <w:rPr>
      <w:rFonts w:ascii="Arial" w:hAnsi="Arial" w:cs="Times New Roman"/>
      <w:bCs w:val="0"/>
      <w:i w:val="0"/>
      <w:iCs w:val="0"/>
      <w:position w:val="0"/>
      <w:szCs w:val="24"/>
      <w:lang w:eastAsia="en-US"/>
    </w:rPr>
  </w:style>
  <w:style w:type="character" w:customStyle="1" w:styleId="-22">
    <w:name w:val="!заголовок-2 Знак"/>
    <w:link w:val="-21"/>
    <w:rsid w:val="00916D84"/>
    <w:rPr>
      <w:rFonts w:ascii="Arial" w:eastAsia="Times New Roman" w:hAnsi="Arial" w:cs="Times New Roman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Овчинникова</dc:creator>
  <cp:keywords/>
  <dc:description/>
  <cp:lastModifiedBy>Учетная запись Майкрософт</cp:lastModifiedBy>
  <cp:revision>1</cp:revision>
  <dcterms:created xsi:type="dcterms:W3CDTF">2023-08-04T11:49:00Z</dcterms:created>
  <dcterms:modified xsi:type="dcterms:W3CDTF">2023-09-04T08:54:00Z</dcterms:modified>
</cp:coreProperties>
</file>