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EDDA7" w14:textId="77777777" w:rsidR="00E32081" w:rsidRPr="00A13FCF" w:rsidRDefault="00E32081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36F0885" w14:textId="72FF0E4B" w:rsidR="00E32081" w:rsidRPr="00A13FCF" w:rsidRDefault="00106DE4" w:rsidP="00106DE4">
      <w:pPr>
        <w:spacing w:after="0" w:line="360" w:lineRule="auto"/>
        <w:rPr>
          <w:rFonts w:ascii="Times New Roman" w:hAnsi="Times New Roman" w:cs="Times New Roman"/>
        </w:rPr>
      </w:pPr>
      <w:r w:rsidRPr="00014B87">
        <w:rPr>
          <w:b/>
          <w:noProof/>
        </w:rPr>
        <w:drawing>
          <wp:inline distT="0" distB="0" distL="0" distR="0" wp14:anchorId="3DD44E34" wp14:editId="14C8FD94">
            <wp:extent cx="3343275" cy="128909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0870" cy="133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7DC06" w14:textId="77777777" w:rsidR="00E32081" w:rsidRPr="00A13FCF" w:rsidRDefault="00E32081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275F7C7E" w14:textId="77777777" w:rsidR="00E32081" w:rsidRPr="00A13FCF" w:rsidRDefault="00E32081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17E3445B" w14:textId="77777777" w:rsidR="00E32081" w:rsidRPr="00A13FCF" w:rsidRDefault="00E32081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72EBF210" w14:textId="1537C73E" w:rsidR="00B610A2" w:rsidRPr="00A13FCF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13FCF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13FCF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A13FCF"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397E4B88" w:rsidR="00832EBB" w:rsidRPr="00A13FCF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A13FCF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4771D2" w:rsidRPr="00A13FCF">
            <w:rPr>
              <w:rFonts w:ascii="Times New Roman" w:eastAsia="Arial Unicode MS" w:hAnsi="Times New Roman" w:cs="Times New Roman"/>
              <w:sz w:val="56"/>
              <w:szCs w:val="56"/>
            </w:rPr>
            <w:t>ДОШКОЛЬНОЕ ВОСПИТАНИЕ</w:t>
          </w:r>
          <w:r w:rsidRPr="00A13FCF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6557C01" w14:textId="488321C8" w:rsidR="00041E45" w:rsidRPr="00A13FCF" w:rsidRDefault="00041E4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13FCF">
            <w:rPr>
              <w:rFonts w:ascii="Times New Roman" w:eastAsia="Arial Unicode MS" w:hAnsi="Times New Roman" w:cs="Times New Roman"/>
              <w:sz w:val="56"/>
              <w:szCs w:val="56"/>
            </w:rPr>
            <w:t>ЮНИОРЫ</w:t>
          </w:r>
        </w:p>
        <w:p w14:paraId="7D975935" w14:textId="088E6AE9" w:rsidR="00334165" w:rsidRPr="00A13FCF" w:rsidRDefault="00106DE4" w:rsidP="00106DE4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Регионального</w:t>
          </w:r>
          <w:r w:rsidRPr="009E5BD9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 xml:space="preserve"> этапа</w:t>
          </w:r>
          <w:r>
            <w:rPr>
              <w:rFonts w:ascii="Times New Roman" w:eastAsia="Arial Unicode MS" w:hAnsi="Times New Roman" w:cs="Times New Roman"/>
              <w:i/>
              <w:sz w:val="36"/>
              <w:szCs w:val="36"/>
            </w:rPr>
            <w:t xml:space="preserve"> </w:t>
          </w: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2024г</w:t>
          </w:r>
        </w:p>
      </w:sdtContent>
    </w:sdt>
    <w:p w14:paraId="32464DCD" w14:textId="6E034DD8" w:rsidR="006C6D6D" w:rsidRPr="00A13FCF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Pr="00A13FCF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Pr="00A13FCF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Pr="00A13FCF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Pr="00A13FCF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Pr="00A13FCF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Pr="00A13FCF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Pr="00A13FCF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Pr="00A13FCF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24479E79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 w:rsidRPr="00A13FCF">
        <w:rPr>
          <w:rFonts w:ascii="Times New Roman" w:hAnsi="Times New Roman" w:cs="Times New Roman"/>
          <w:lang w:bidi="en-US"/>
        </w:rPr>
        <w:t>20</w:t>
      </w:r>
      <w:r w:rsidR="004771D2" w:rsidRPr="00A13FCF">
        <w:rPr>
          <w:rFonts w:ascii="Times New Roman" w:hAnsi="Times New Roman" w:cs="Times New Roman"/>
          <w:u w:val="single"/>
          <w:lang w:bidi="en-US"/>
        </w:rPr>
        <w:t>2</w:t>
      </w:r>
      <w:r w:rsidR="00106DE4">
        <w:rPr>
          <w:rFonts w:ascii="Times New Roman" w:hAnsi="Times New Roman" w:cs="Times New Roman"/>
          <w:u w:val="single"/>
          <w:lang w:bidi="en-US"/>
        </w:rPr>
        <w:t>4</w:t>
      </w:r>
      <w:r w:rsidRPr="00A13FCF">
        <w:rPr>
          <w:rFonts w:ascii="Times New Roman" w:hAnsi="Times New Roman" w:cs="Times New Roman"/>
          <w:lang w:bidi="en-US"/>
        </w:rPr>
        <w:t xml:space="preserve"> г.</w:t>
      </w:r>
    </w:p>
    <w:p w14:paraId="0481DECB" w14:textId="054CB3C4" w:rsidR="00106DE4" w:rsidRDefault="00106DE4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6A992B82" w14:textId="77777777" w:rsidR="00106DE4" w:rsidRPr="00A13FCF" w:rsidRDefault="00106DE4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4E237B94" w14:textId="264A6BCD" w:rsidR="009955F8" w:rsidRPr="00A13FCF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13FCF"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 w:rsidRPr="00A13FC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 w:rsidRPr="00A13FCF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 w:rsidRPr="00A13FCF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 w:rsidRPr="00A13FCF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 w:rsidRPr="00A13FCF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 w:rsidRPr="00A13FCF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 w:rsidRPr="00A13FC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 w:rsidRPr="00A13FCF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 w:rsidRPr="00A13FCF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13FCF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 w:rsidRPr="00A13FCF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13FCF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13FCF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 w:rsidRPr="00A13FCF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13FCF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13FCF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13FCF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3FCF"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13FCF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Pr="00A13FCF" w:rsidRDefault="0029547E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A13FCF">
        <w:rPr>
          <w:rFonts w:ascii="Times New Roman" w:hAnsi="Times New Roman"/>
          <w:szCs w:val="24"/>
          <w:lang w:val="ru-RU" w:eastAsia="ru-RU"/>
        </w:rPr>
        <w:fldChar w:fldCharType="begin"/>
      </w:r>
      <w:r w:rsidRPr="00A13FC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13FC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A13FC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9B18A2" w:rsidRPr="00A13FCF">
          <w:rPr>
            <w:rFonts w:ascii="Times New Roman" w:hAnsi="Times New Roman"/>
            <w:noProof/>
            <w:webHidden/>
            <w:szCs w:val="24"/>
          </w:rPr>
          <w:tab/>
        </w:r>
        <w:r w:rsidR="009B18A2" w:rsidRPr="00A13FC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B18A2" w:rsidRPr="00A13FCF">
          <w:rPr>
            <w:rFonts w:ascii="Times New Roman" w:hAnsi="Times New Roman"/>
            <w:noProof/>
            <w:webHidden/>
            <w:szCs w:val="24"/>
          </w:rPr>
          <w:instrText xml:space="preserve"> PAGEREF _Toc124422965 \h </w:instrText>
        </w:r>
        <w:r w:rsidR="009B18A2" w:rsidRPr="00A13FCF">
          <w:rPr>
            <w:rFonts w:ascii="Times New Roman" w:hAnsi="Times New Roman"/>
            <w:noProof/>
            <w:webHidden/>
            <w:szCs w:val="24"/>
          </w:rPr>
        </w:r>
        <w:r w:rsidR="009B18A2" w:rsidRPr="00A13FC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757F88" w:rsidRPr="00A13FCF">
          <w:rPr>
            <w:rFonts w:ascii="Times New Roman" w:hAnsi="Times New Roman"/>
            <w:noProof/>
            <w:webHidden/>
            <w:szCs w:val="24"/>
          </w:rPr>
          <w:t>3</w:t>
        </w:r>
        <w:r w:rsidR="009B18A2" w:rsidRPr="00A13FC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79475B50" w14:textId="207767F0" w:rsidR="009B18A2" w:rsidRPr="00A13FCF" w:rsidRDefault="00E12EBE">
      <w:pPr>
        <w:pStyle w:val="25"/>
        <w:rPr>
          <w:rFonts w:eastAsiaTheme="minorEastAsia"/>
          <w:noProof/>
          <w:sz w:val="24"/>
          <w:szCs w:val="24"/>
        </w:rPr>
      </w:pPr>
      <w:hyperlink w:anchor="_Toc124422966" w:history="1">
        <w:r w:rsidR="009B18A2" w:rsidRPr="00A13FC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9B18A2" w:rsidRPr="00A13FCF">
          <w:rPr>
            <w:noProof/>
            <w:webHidden/>
            <w:sz w:val="24"/>
            <w:szCs w:val="24"/>
          </w:rPr>
          <w:tab/>
        </w:r>
        <w:r w:rsidR="009B18A2" w:rsidRPr="00A13FCF">
          <w:rPr>
            <w:noProof/>
            <w:webHidden/>
            <w:sz w:val="24"/>
            <w:szCs w:val="24"/>
          </w:rPr>
          <w:fldChar w:fldCharType="begin"/>
        </w:r>
        <w:r w:rsidR="009B18A2" w:rsidRPr="00A13FCF">
          <w:rPr>
            <w:noProof/>
            <w:webHidden/>
            <w:sz w:val="24"/>
            <w:szCs w:val="24"/>
          </w:rPr>
          <w:instrText xml:space="preserve"> PAGEREF _Toc124422966 \h </w:instrText>
        </w:r>
        <w:r w:rsidR="009B18A2" w:rsidRPr="00A13FCF">
          <w:rPr>
            <w:noProof/>
            <w:webHidden/>
            <w:sz w:val="24"/>
            <w:szCs w:val="24"/>
          </w:rPr>
        </w:r>
        <w:r w:rsidR="009B18A2" w:rsidRPr="00A13FCF">
          <w:rPr>
            <w:noProof/>
            <w:webHidden/>
            <w:sz w:val="24"/>
            <w:szCs w:val="24"/>
          </w:rPr>
          <w:fldChar w:fldCharType="separate"/>
        </w:r>
        <w:r w:rsidR="00757F88" w:rsidRPr="00A13FCF">
          <w:rPr>
            <w:noProof/>
            <w:webHidden/>
            <w:sz w:val="24"/>
            <w:szCs w:val="24"/>
          </w:rPr>
          <w:t>3</w:t>
        </w:r>
        <w:r w:rsidR="009B18A2" w:rsidRPr="00A13FCF">
          <w:rPr>
            <w:noProof/>
            <w:webHidden/>
            <w:sz w:val="24"/>
            <w:szCs w:val="24"/>
          </w:rPr>
          <w:fldChar w:fldCharType="end"/>
        </w:r>
      </w:hyperlink>
    </w:p>
    <w:p w14:paraId="418704EC" w14:textId="47D6FF59" w:rsidR="009B18A2" w:rsidRPr="00A13FCF" w:rsidRDefault="00E12EBE">
      <w:pPr>
        <w:pStyle w:val="25"/>
        <w:rPr>
          <w:rFonts w:eastAsiaTheme="minorEastAsia"/>
          <w:noProof/>
          <w:sz w:val="24"/>
          <w:szCs w:val="24"/>
        </w:rPr>
      </w:pPr>
      <w:hyperlink w:anchor="_Toc124422967" w:history="1">
        <w:r w:rsidR="009B18A2" w:rsidRPr="00A13FC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4771D2" w:rsidRPr="00A13FCF">
          <w:rPr>
            <w:rStyle w:val="ae"/>
            <w:noProof/>
            <w:sz w:val="24"/>
            <w:szCs w:val="24"/>
          </w:rPr>
          <w:t>ДОШКОЛЬНОЕ ВОСПИТАНИЕ</w:t>
        </w:r>
        <w:r w:rsidR="009B18A2" w:rsidRPr="00A13FCF">
          <w:rPr>
            <w:rStyle w:val="ae"/>
            <w:noProof/>
            <w:sz w:val="24"/>
            <w:szCs w:val="24"/>
          </w:rPr>
          <w:t>»</w:t>
        </w:r>
        <w:r w:rsidR="009B18A2" w:rsidRPr="00A13FCF">
          <w:rPr>
            <w:noProof/>
            <w:webHidden/>
            <w:sz w:val="24"/>
            <w:szCs w:val="24"/>
          </w:rPr>
          <w:tab/>
        </w:r>
        <w:r w:rsidR="009B18A2" w:rsidRPr="00A13FCF">
          <w:rPr>
            <w:noProof/>
            <w:webHidden/>
            <w:sz w:val="24"/>
            <w:szCs w:val="24"/>
          </w:rPr>
          <w:fldChar w:fldCharType="begin"/>
        </w:r>
        <w:r w:rsidR="009B18A2" w:rsidRPr="00A13FCF">
          <w:rPr>
            <w:noProof/>
            <w:webHidden/>
            <w:sz w:val="24"/>
            <w:szCs w:val="24"/>
          </w:rPr>
          <w:instrText xml:space="preserve"> PAGEREF _Toc124422967 \h </w:instrText>
        </w:r>
        <w:r w:rsidR="009B18A2" w:rsidRPr="00A13FCF">
          <w:rPr>
            <w:noProof/>
            <w:webHidden/>
            <w:sz w:val="24"/>
            <w:szCs w:val="24"/>
          </w:rPr>
        </w:r>
        <w:r w:rsidR="009B18A2" w:rsidRPr="00A13FCF">
          <w:rPr>
            <w:noProof/>
            <w:webHidden/>
            <w:sz w:val="24"/>
            <w:szCs w:val="24"/>
          </w:rPr>
          <w:fldChar w:fldCharType="separate"/>
        </w:r>
        <w:r w:rsidR="00757F88" w:rsidRPr="00A13FCF">
          <w:rPr>
            <w:noProof/>
            <w:webHidden/>
            <w:sz w:val="24"/>
            <w:szCs w:val="24"/>
          </w:rPr>
          <w:t>3</w:t>
        </w:r>
        <w:r w:rsidR="009B18A2" w:rsidRPr="00A13FCF">
          <w:rPr>
            <w:noProof/>
            <w:webHidden/>
            <w:sz w:val="24"/>
            <w:szCs w:val="24"/>
          </w:rPr>
          <w:fldChar w:fldCharType="end"/>
        </w:r>
      </w:hyperlink>
    </w:p>
    <w:p w14:paraId="73D4AB1F" w14:textId="6B5C1DF0" w:rsidR="009B18A2" w:rsidRPr="00A13FCF" w:rsidRDefault="00E12EBE">
      <w:pPr>
        <w:pStyle w:val="25"/>
        <w:rPr>
          <w:rFonts w:eastAsiaTheme="minorEastAsia"/>
          <w:noProof/>
          <w:sz w:val="24"/>
          <w:szCs w:val="24"/>
        </w:rPr>
      </w:pPr>
      <w:hyperlink w:anchor="_Toc124422968" w:history="1">
        <w:r w:rsidR="009B18A2" w:rsidRPr="00A13FCF">
          <w:rPr>
            <w:rStyle w:val="ae"/>
            <w:noProof/>
            <w:sz w:val="24"/>
            <w:szCs w:val="24"/>
          </w:rPr>
          <w:t>1.3. ТРЕБОВАНИЯ К СХЕМЕ ОЦЕНКИ</w:t>
        </w:r>
        <w:r w:rsidR="009B18A2" w:rsidRPr="00A13FCF">
          <w:rPr>
            <w:noProof/>
            <w:webHidden/>
            <w:sz w:val="24"/>
            <w:szCs w:val="24"/>
          </w:rPr>
          <w:tab/>
        </w:r>
        <w:r w:rsidR="009B18A2" w:rsidRPr="00A13FCF">
          <w:rPr>
            <w:noProof/>
            <w:webHidden/>
            <w:sz w:val="24"/>
            <w:szCs w:val="24"/>
          </w:rPr>
          <w:fldChar w:fldCharType="begin"/>
        </w:r>
        <w:r w:rsidR="009B18A2" w:rsidRPr="00A13FCF">
          <w:rPr>
            <w:noProof/>
            <w:webHidden/>
            <w:sz w:val="24"/>
            <w:szCs w:val="24"/>
          </w:rPr>
          <w:instrText xml:space="preserve"> PAGEREF _Toc124422968 \h </w:instrText>
        </w:r>
        <w:r w:rsidR="009B18A2" w:rsidRPr="00A13FCF">
          <w:rPr>
            <w:noProof/>
            <w:webHidden/>
            <w:sz w:val="24"/>
            <w:szCs w:val="24"/>
          </w:rPr>
        </w:r>
        <w:r w:rsidR="009B18A2" w:rsidRPr="00A13FCF">
          <w:rPr>
            <w:noProof/>
            <w:webHidden/>
            <w:sz w:val="24"/>
            <w:szCs w:val="24"/>
          </w:rPr>
          <w:fldChar w:fldCharType="separate"/>
        </w:r>
        <w:r w:rsidR="00757F88" w:rsidRPr="00A13FCF">
          <w:rPr>
            <w:noProof/>
            <w:webHidden/>
            <w:sz w:val="24"/>
            <w:szCs w:val="24"/>
          </w:rPr>
          <w:t>9</w:t>
        </w:r>
        <w:r w:rsidR="009B18A2" w:rsidRPr="00A13FCF">
          <w:rPr>
            <w:noProof/>
            <w:webHidden/>
            <w:sz w:val="24"/>
            <w:szCs w:val="24"/>
          </w:rPr>
          <w:fldChar w:fldCharType="end"/>
        </w:r>
      </w:hyperlink>
    </w:p>
    <w:p w14:paraId="40B5B8DA" w14:textId="79B70C47" w:rsidR="009B18A2" w:rsidRPr="00A13FCF" w:rsidRDefault="00E12EBE">
      <w:pPr>
        <w:pStyle w:val="25"/>
        <w:rPr>
          <w:rFonts w:eastAsiaTheme="minorEastAsia"/>
          <w:noProof/>
          <w:sz w:val="24"/>
          <w:szCs w:val="24"/>
        </w:rPr>
      </w:pPr>
      <w:hyperlink w:anchor="_Toc124422969" w:history="1">
        <w:r w:rsidR="009B18A2" w:rsidRPr="00A13FC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9B18A2" w:rsidRPr="00A13FCF">
          <w:rPr>
            <w:noProof/>
            <w:webHidden/>
            <w:sz w:val="24"/>
            <w:szCs w:val="24"/>
          </w:rPr>
          <w:tab/>
        </w:r>
        <w:r w:rsidR="009B18A2" w:rsidRPr="00A13FCF">
          <w:rPr>
            <w:noProof/>
            <w:webHidden/>
            <w:sz w:val="24"/>
            <w:szCs w:val="24"/>
          </w:rPr>
          <w:fldChar w:fldCharType="begin"/>
        </w:r>
        <w:r w:rsidR="009B18A2" w:rsidRPr="00A13FCF">
          <w:rPr>
            <w:noProof/>
            <w:webHidden/>
            <w:sz w:val="24"/>
            <w:szCs w:val="24"/>
          </w:rPr>
          <w:instrText xml:space="preserve"> PAGEREF _Toc124422969 \h </w:instrText>
        </w:r>
        <w:r w:rsidR="009B18A2" w:rsidRPr="00A13FCF">
          <w:rPr>
            <w:noProof/>
            <w:webHidden/>
            <w:sz w:val="24"/>
            <w:szCs w:val="24"/>
          </w:rPr>
        </w:r>
        <w:r w:rsidR="009B18A2" w:rsidRPr="00A13FCF">
          <w:rPr>
            <w:noProof/>
            <w:webHidden/>
            <w:sz w:val="24"/>
            <w:szCs w:val="24"/>
          </w:rPr>
          <w:fldChar w:fldCharType="separate"/>
        </w:r>
        <w:r w:rsidR="00757F88" w:rsidRPr="00A13FCF">
          <w:rPr>
            <w:noProof/>
            <w:webHidden/>
            <w:sz w:val="24"/>
            <w:szCs w:val="24"/>
          </w:rPr>
          <w:t>9</w:t>
        </w:r>
        <w:r w:rsidR="009B18A2" w:rsidRPr="00A13FCF">
          <w:rPr>
            <w:noProof/>
            <w:webHidden/>
            <w:sz w:val="24"/>
            <w:szCs w:val="24"/>
          </w:rPr>
          <w:fldChar w:fldCharType="end"/>
        </w:r>
      </w:hyperlink>
    </w:p>
    <w:p w14:paraId="16814EF3" w14:textId="52F0CC9C" w:rsidR="009B18A2" w:rsidRPr="00A13FCF" w:rsidRDefault="00E12EBE">
      <w:pPr>
        <w:pStyle w:val="25"/>
        <w:rPr>
          <w:rFonts w:eastAsiaTheme="minorEastAsia"/>
          <w:noProof/>
          <w:sz w:val="24"/>
          <w:szCs w:val="24"/>
        </w:rPr>
      </w:pPr>
      <w:hyperlink w:anchor="_Toc124422970" w:history="1">
        <w:r w:rsidR="009B18A2" w:rsidRPr="00A13FC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9B18A2" w:rsidRPr="00A13FCF">
          <w:rPr>
            <w:noProof/>
            <w:webHidden/>
            <w:sz w:val="24"/>
            <w:szCs w:val="24"/>
          </w:rPr>
          <w:tab/>
        </w:r>
        <w:r w:rsidR="009B18A2" w:rsidRPr="00A13FCF">
          <w:rPr>
            <w:noProof/>
            <w:webHidden/>
            <w:sz w:val="24"/>
            <w:szCs w:val="24"/>
          </w:rPr>
          <w:fldChar w:fldCharType="begin"/>
        </w:r>
        <w:r w:rsidR="009B18A2" w:rsidRPr="00A13FCF">
          <w:rPr>
            <w:noProof/>
            <w:webHidden/>
            <w:sz w:val="24"/>
            <w:szCs w:val="24"/>
          </w:rPr>
          <w:instrText xml:space="preserve"> PAGEREF _Toc124422970 \h </w:instrText>
        </w:r>
        <w:r w:rsidR="009B18A2" w:rsidRPr="00A13FCF">
          <w:rPr>
            <w:noProof/>
            <w:webHidden/>
            <w:sz w:val="24"/>
            <w:szCs w:val="24"/>
          </w:rPr>
        </w:r>
        <w:r w:rsidR="009B18A2" w:rsidRPr="00A13FCF">
          <w:rPr>
            <w:noProof/>
            <w:webHidden/>
            <w:sz w:val="24"/>
            <w:szCs w:val="24"/>
          </w:rPr>
          <w:fldChar w:fldCharType="separate"/>
        </w:r>
        <w:r w:rsidR="00757F88" w:rsidRPr="00A13FCF">
          <w:rPr>
            <w:noProof/>
            <w:webHidden/>
            <w:sz w:val="24"/>
            <w:szCs w:val="24"/>
          </w:rPr>
          <w:t>15</w:t>
        </w:r>
        <w:r w:rsidR="009B18A2" w:rsidRPr="00A13FCF">
          <w:rPr>
            <w:noProof/>
            <w:webHidden/>
            <w:sz w:val="24"/>
            <w:szCs w:val="24"/>
          </w:rPr>
          <w:fldChar w:fldCharType="end"/>
        </w:r>
      </w:hyperlink>
    </w:p>
    <w:p w14:paraId="79BE8C40" w14:textId="50BCA4EC" w:rsidR="009B18A2" w:rsidRPr="00A13FCF" w:rsidRDefault="00E12EBE">
      <w:pPr>
        <w:pStyle w:val="25"/>
        <w:rPr>
          <w:rFonts w:eastAsiaTheme="minorEastAsia"/>
          <w:noProof/>
          <w:sz w:val="24"/>
          <w:szCs w:val="24"/>
        </w:rPr>
      </w:pPr>
      <w:hyperlink w:anchor="_Toc124422971" w:history="1">
        <w:r w:rsidR="009B18A2" w:rsidRPr="00A13FCF">
          <w:rPr>
            <w:rStyle w:val="ae"/>
            <w:iCs/>
            <w:noProof/>
            <w:sz w:val="24"/>
            <w:szCs w:val="24"/>
          </w:rPr>
          <w:t>2. СПЕЦИАЛЬНЫЕ ПРАВИЛА КОМПЕТЕНЦИИ</w:t>
        </w:r>
        <w:r w:rsidR="009B18A2" w:rsidRPr="00A13FCF">
          <w:rPr>
            <w:noProof/>
            <w:webHidden/>
            <w:sz w:val="24"/>
            <w:szCs w:val="24"/>
          </w:rPr>
          <w:tab/>
        </w:r>
        <w:r w:rsidR="009B18A2" w:rsidRPr="00A13FCF">
          <w:rPr>
            <w:noProof/>
            <w:webHidden/>
            <w:sz w:val="24"/>
            <w:szCs w:val="24"/>
          </w:rPr>
          <w:fldChar w:fldCharType="begin"/>
        </w:r>
        <w:r w:rsidR="009B18A2" w:rsidRPr="00A13FCF">
          <w:rPr>
            <w:noProof/>
            <w:webHidden/>
            <w:sz w:val="24"/>
            <w:szCs w:val="24"/>
          </w:rPr>
          <w:instrText xml:space="preserve"> PAGEREF _Toc124422971 \h </w:instrText>
        </w:r>
        <w:r w:rsidR="009B18A2" w:rsidRPr="00A13FCF">
          <w:rPr>
            <w:noProof/>
            <w:webHidden/>
            <w:sz w:val="24"/>
            <w:szCs w:val="24"/>
          </w:rPr>
        </w:r>
        <w:r w:rsidR="009B18A2" w:rsidRPr="00A13FCF">
          <w:rPr>
            <w:noProof/>
            <w:webHidden/>
            <w:sz w:val="24"/>
            <w:szCs w:val="24"/>
          </w:rPr>
          <w:fldChar w:fldCharType="separate"/>
        </w:r>
        <w:r w:rsidR="00757F88" w:rsidRPr="00A13FCF">
          <w:rPr>
            <w:noProof/>
            <w:webHidden/>
            <w:sz w:val="24"/>
            <w:szCs w:val="24"/>
          </w:rPr>
          <w:t>24</w:t>
        </w:r>
        <w:r w:rsidR="009B18A2" w:rsidRPr="00A13FCF">
          <w:rPr>
            <w:noProof/>
            <w:webHidden/>
            <w:sz w:val="24"/>
            <w:szCs w:val="24"/>
          </w:rPr>
          <w:fldChar w:fldCharType="end"/>
        </w:r>
      </w:hyperlink>
    </w:p>
    <w:p w14:paraId="1E177A7F" w14:textId="0F975670" w:rsidR="009B18A2" w:rsidRPr="00A13FCF" w:rsidRDefault="00E12EBE">
      <w:pPr>
        <w:pStyle w:val="25"/>
        <w:rPr>
          <w:rFonts w:eastAsiaTheme="minorEastAsia"/>
          <w:noProof/>
          <w:sz w:val="24"/>
          <w:szCs w:val="24"/>
        </w:rPr>
      </w:pPr>
      <w:hyperlink w:anchor="_Toc124422972" w:history="1">
        <w:r w:rsidR="009B18A2" w:rsidRPr="00A13FCF">
          <w:rPr>
            <w:rStyle w:val="ae"/>
            <w:noProof/>
            <w:sz w:val="24"/>
            <w:szCs w:val="24"/>
          </w:rPr>
          <w:t xml:space="preserve">2.1. </w:t>
        </w:r>
        <w:r w:rsidR="009B18A2" w:rsidRPr="00A13FCF">
          <w:rPr>
            <w:rStyle w:val="ae"/>
            <w:bCs/>
            <w:iCs/>
            <w:noProof/>
            <w:sz w:val="24"/>
            <w:szCs w:val="24"/>
          </w:rPr>
          <w:t>Личный инструмент конкурсанта</w:t>
        </w:r>
        <w:r w:rsidR="009B18A2" w:rsidRPr="00A13FCF">
          <w:rPr>
            <w:noProof/>
            <w:webHidden/>
            <w:sz w:val="24"/>
            <w:szCs w:val="24"/>
          </w:rPr>
          <w:tab/>
        </w:r>
        <w:r w:rsidR="009B18A2" w:rsidRPr="00A13FCF">
          <w:rPr>
            <w:noProof/>
            <w:webHidden/>
            <w:sz w:val="24"/>
            <w:szCs w:val="24"/>
          </w:rPr>
          <w:fldChar w:fldCharType="begin"/>
        </w:r>
        <w:r w:rsidR="009B18A2" w:rsidRPr="00A13FCF">
          <w:rPr>
            <w:noProof/>
            <w:webHidden/>
            <w:sz w:val="24"/>
            <w:szCs w:val="24"/>
          </w:rPr>
          <w:instrText xml:space="preserve"> PAGEREF _Toc124422972 \h </w:instrText>
        </w:r>
        <w:r w:rsidR="009B18A2" w:rsidRPr="00A13FCF">
          <w:rPr>
            <w:noProof/>
            <w:webHidden/>
            <w:sz w:val="24"/>
            <w:szCs w:val="24"/>
          </w:rPr>
        </w:r>
        <w:r w:rsidR="009B18A2" w:rsidRPr="00A13FCF">
          <w:rPr>
            <w:noProof/>
            <w:webHidden/>
            <w:sz w:val="24"/>
            <w:szCs w:val="24"/>
          </w:rPr>
          <w:fldChar w:fldCharType="separate"/>
        </w:r>
        <w:r w:rsidR="00757F88" w:rsidRPr="00A13FCF">
          <w:rPr>
            <w:noProof/>
            <w:webHidden/>
            <w:sz w:val="24"/>
            <w:szCs w:val="24"/>
          </w:rPr>
          <w:t>29</w:t>
        </w:r>
        <w:r w:rsidR="009B18A2" w:rsidRPr="00A13FCF">
          <w:rPr>
            <w:noProof/>
            <w:webHidden/>
            <w:sz w:val="24"/>
            <w:szCs w:val="24"/>
          </w:rPr>
          <w:fldChar w:fldCharType="end"/>
        </w:r>
      </w:hyperlink>
    </w:p>
    <w:p w14:paraId="05C32EBC" w14:textId="035FA3F4" w:rsidR="009B18A2" w:rsidRPr="00A13FCF" w:rsidRDefault="00E12EBE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124422973" w:history="1">
        <w:r w:rsidR="009B18A2" w:rsidRPr="00A13FC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9B18A2" w:rsidRPr="00A13FCF">
          <w:rPr>
            <w:rFonts w:ascii="Times New Roman" w:hAnsi="Times New Roman"/>
            <w:noProof/>
            <w:webHidden/>
            <w:szCs w:val="24"/>
          </w:rPr>
          <w:tab/>
        </w:r>
        <w:r w:rsidR="009B18A2" w:rsidRPr="00A13FC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B18A2" w:rsidRPr="00A13FCF">
          <w:rPr>
            <w:rFonts w:ascii="Times New Roman" w:hAnsi="Times New Roman"/>
            <w:noProof/>
            <w:webHidden/>
            <w:szCs w:val="24"/>
          </w:rPr>
          <w:instrText xml:space="preserve"> PAGEREF _Toc124422973 \h </w:instrText>
        </w:r>
        <w:r w:rsidR="009B18A2" w:rsidRPr="00A13FCF">
          <w:rPr>
            <w:rFonts w:ascii="Times New Roman" w:hAnsi="Times New Roman"/>
            <w:noProof/>
            <w:webHidden/>
            <w:szCs w:val="24"/>
          </w:rPr>
        </w:r>
        <w:r w:rsidR="009B18A2" w:rsidRPr="00A13FC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757F88" w:rsidRPr="00A13FCF">
          <w:rPr>
            <w:rFonts w:ascii="Times New Roman" w:hAnsi="Times New Roman"/>
            <w:noProof/>
            <w:webHidden/>
            <w:szCs w:val="24"/>
          </w:rPr>
          <w:t>29</w:t>
        </w:r>
        <w:r w:rsidR="009B18A2" w:rsidRPr="00A13FC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2BE4988C" w:rsidR="00AA2B8A" w:rsidRPr="00A13FCF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lang w:val="ru-RU" w:eastAsia="ru-RU"/>
        </w:rPr>
      </w:pPr>
      <w:r w:rsidRPr="00A13FC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13FCF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13FCF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13FCF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13FCF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13FCF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13FCF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Pr="00A13FCF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Pr="00A13FCF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Pr="00A13FCF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Pr="00A13FCF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Pr="00A13FCF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Pr="00A13FCF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Pr="00A13FCF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Pr="00A13FCF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Pr="00A13FCF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Pr="00A13FCF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Pr="00A13FCF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Pr="00A13FCF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Pr="00A13FCF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Pr="00A13FCF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13FCF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Pr="00A13FCF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A13FCF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A13FCF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14:paraId="77CD9834" w14:textId="77777777" w:rsidR="00F50AC5" w:rsidRPr="00A13FCF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769297D5" w14:textId="77777777" w:rsidR="00A74A83" w:rsidRPr="00A13FCF" w:rsidRDefault="00A74A83" w:rsidP="00A74A83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A13FCF">
        <w:rPr>
          <w:rFonts w:ascii="Times New Roman" w:hAnsi="Times New Roman"/>
          <w:bCs/>
          <w:i/>
          <w:sz w:val="28"/>
          <w:szCs w:val="28"/>
          <w:lang w:val="ru-RU" w:eastAsia="ru-RU"/>
        </w:rPr>
        <w:t>1. КЗ – конкурсное задание</w:t>
      </w:r>
    </w:p>
    <w:p w14:paraId="70D7B2B9" w14:textId="77777777" w:rsidR="00A74A83" w:rsidRPr="00A13FCF" w:rsidRDefault="00A74A83" w:rsidP="00A74A83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A13FCF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2.ИЛ–инфраструктурный лист </w:t>
      </w:r>
    </w:p>
    <w:p w14:paraId="1DF05639" w14:textId="77777777" w:rsidR="00A74A83" w:rsidRPr="00A13FCF" w:rsidRDefault="00A74A83" w:rsidP="00A74A83">
      <w:pPr>
        <w:pStyle w:val="bullet"/>
        <w:numPr>
          <w:ilvl w:val="0"/>
          <w:numId w:val="0"/>
        </w:numPr>
        <w:spacing w:line="276" w:lineRule="auto"/>
        <w:ind w:left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A13FCF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3.ФГОС ДО – Федеральный государственный образовательный стандарт дошкольного образования </w:t>
      </w:r>
    </w:p>
    <w:p w14:paraId="28289BA8" w14:textId="77777777" w:rsidR="00A74A83" w:rsidRPr="00A13FCF" w:rsidRDefault="00A74A83" w:rsidP="00A74A83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A13FCF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4. СанПиН- санитарные правила и нормы </w:t>
      </w:r>
    </w:p>
    <w:p w14:paraId="38E8326E" w14:textId="77777777" w:rsidR="00A74A83" w:rsidRPr="00A13FCF" w:rsidRDefault="00A74A83" w:rsidP="00A74A83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A13FCF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5. ОП ДО - образовательная программа дошкольного образования </w:t>
      </w:r>
    </w:p>
    <w:p w14:paraId="3EE37ADB" w14:textId="77777777" w:rsidR="00A74A83" w:rsidRPr="00A13FCF" w:rsidRDefault="00A74A83" w:rsidP="00A74A83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A13FCF">
        <w:rPr>
          <w:rFonts w:ascii="Times New Roman" w:hAnsi="Times New Roman"/>
          <w:bCs/>
          <w:i/>
          <w:sz w:val="28"/>
          <w:szCs w:val="28"/>
          <w:lang w:val="ru-RU" w:eastAsia="ru-RU"/>
        </w:rPr>
        <w:t>6. ДОО - дошкольная образовательная организация</w:t>
      </w:r>
    </w:p>
    <w:p w14:paraId="37ECF5AE" w14:textId="77777777" w:rsidR="00A74A83" w:rsidRPr="00A13FCF" w:rsidRDefault="00A74A83" w:rsidP="00A74A83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A13FCF">
        <w:rPr>
          <w:rFonts w:ascii="Times New Roman" w:hAnsi="Times New Roman"/>
          <w:bCs/>
          <w:i/>
          <w:sz w:val="28"/>
          <w:szCs w:val="28"/>
          <w:lang w:val="ru-RU" w:eastAsia="ru-RU"/>
        </w:rPr>
        <w:t>7. КТП – календарно-тематическое планирование.</w:t>
      </w:r>
    </w:p>
    <w:p w14:paraId="1899F10D" w14:textId="688698A5" w:rsidR="00A74A83" w:rsidRPr="00A13FCF" w:rsidRDefault="00A74A83" w:rsidP="00A74A83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A13FCF">
        <w:rPr>
          <w:rFonts w:ascii="Times New Roman" w:hAnsi="Times New Roman"/>
          <w:bCs/>
          <w:i/>
          <w:sz w:val="28"/>
          <w:szCs w:val="28"/>
          <w:lang w:val="ru-RU" w:eastAsia="ru-RU"/>
        </w:rPr>
        <w:t>8. ОТ- охрана труда</w:t>
      </w:r>
    </w:p>
    <w:p w14:paraId="64C13538" w14:textId="77777777" w:rsidR="00A74A83" w:rsidRPr="00A13FCF" w:rsidRDefault="00A74A83" w:rsidP="00A74A83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A13FCF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9. ПЗ </w:t>
      </w:r>
      <w:proofErr w:type="gramStart"/>
      <w:r w:rsidRPr="00A13FCF">
        <w:rPr>
          <w:rFonts w:ascii="Times New Roman" w:hAnsi="Times New Roman"/>
          <w:bCs/>
          <w:i/>
          <w:sz w:val="28"/>
          <w:szCs w:val="28"/>
          <w:lang w:val="ru-RU" w:eastAsia="ru-RU"/>
        </w:rPr>
        <w:t>-  план</w:t>
      </w:r>
      <w:proofErr w:type="gramEnd"/>
      <w:r w:rsidRPr="00A13FCF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застройки</w:t>
      </w:r>
    </w:p>
    <w:p w14:paraId="632399B5" w14:textId="77777777" w:rsidR="00A74A83" w:rsidRPr="00A13FCF" w:rsidRDefault="00A74A83" w:rsidP="00A74A83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A13FCF">
        <w:rPr>
          <w:rFonts w:ascii="Times New Roman" w:hAnsi="Times New Roman"/>
          <w:bCs/>
          <w:i/>
          <w:sz w:val="28"/>
          <w:szCs w:val="28"/>
          <w:lang w:val="ru-RU" w:eastAsia="ru-RU"/>
        </w:rPr>
        <w:t>10. ТК – технологическая карта</w:t>
      </w:r>
    </w:p>
    <w:p w14:paraId="67CC91F6" w14:textId="326032FB" w:rsidR="00A74A83" w:rsidRPr="00A13FCF" w:rsidRDefault="00A74A83" w:rsidP="00A74A83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A13FCF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11. </w:t>
      </w:r>
      <w:r w:rsidR="006730D5" w:rsidRPr="00A13FCF">
        <w:rPr>
          <w:rFonts w:ascii="Times New Roman" w:hAnsi="Times New Roman"/>
          <w:bCs/>
          <w:i/>
          <w:sz w:val="28"/>
          <w:szCs w:val="28"/>
          <w:lang w:val="ru-RU" w:eastAsia="ru-RU"/>
        </w:rPr>
        <w:t>ОК</w:t>
      </w:r>
      <w:r w:rsidRPr="00A13FCF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</w:t>
      </w:r>
      <w:r w:rsidR="006730D5" w:rsidRPr="00A13FCF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13FCF">
        <w:rPr>
          <w:rFonts w:ascii="Times New Roman" w:hAnsi="Times New Roman"/>
          <w:bCs/>
          <w:i/>
          <w:sz w:val="28"/>
          <w:szCs w:val="28"/>
          <w:lang w:val="ru-RU" w:eastAsia="ru-RU"/>
        </w:rPr>
        <w:t>описание</w:t>
      </w:r>
      <w:r w:rsidR="006730D5" w:rsidRPr="00A13FCF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компетенции</w:t>
      </w:r>
    </w:p>
    <w:p w14:paraId="2E088913" w14:textId="77777777" w:rsidR="00A74A83" w:rsidRPr="00A13FCF" w:rsidRDefault="00A74A83" w:rsidP="00A74A83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A13FCF">
        <w:rPr>
          <w:rFonts w:ascii="Times New Roman" w:hAnsi="Times New Roman"/>
          <w:bCs/>
          <w:i/>
          <w:sz w:val="28"/>
          <w:szCs w:val="28"/>
          <w:lang w:val="ru-RU" w:eastAsia="ru-RU"/>
        </w:rPr>
        <w:t>12 ПО – программное обеспечение</w:t>
      </w:r>
    </w:p>
    <w:p w14:paraId="187F574D" w14:textId="77777777" w:rsidR="00A74A83" w:rsidRPr="00A13FCF" w:rsidRDefault="00A74A83" w:rsidP="00A74A83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A13FCF">
        <w:rPr>
          <w:rFonts w:ascii="Times New Roman" w:hAnsi="Times New Roman"/>
          <w:bCs/>
          <w:i/>
          <w:sz w:val="28"/>
          <w:szCs w:val="28"/>
          <w:lang w:val="ru-RU" w:eastAsia="ru-RU"/>
        </w:rPr>
        <w:t>13</w:t>
      </w:r>
      <w:r w:rsidRPr="00A13FCF">
        <w:rPr>
          <w:rFonts w:ascii="Times New Roman" w:hAnsi="Times New Roman"/>
          <w:lang w:val="ru-RU"/>
        </w:rPr>
        <w:t xml:space="preserve"> </w:t>
      </w:r>
      <w:r w:rsidRPr="00A13FCF">
        <w:rPr>
          <w:rFonts w:ascii="Times New Roman" w:hAnsi="Times New Roman"/>
          <w:bCs/>
          <w:i/>
          <w:sz w:val="28"/>
          <w:szCs w:val="28"/>
          <w:lang w:val="ru-RU" w:eastAsia="ru-RU"/>
        </w:rPr>
        <w:t>ТР ТС</w:t>
      </w:r>
      <w:r w:rsidRPr="00A13FCF">
        <w:rPr>
          <w:rFonts w:ascii="Times New Roman" w:hAnsi="Times New Roman"/>
          <w:i/>
          <w:lang w:val="ru-RU"/>
        </w:rPr>
        <w:t xml:space="preserve"> - Т</w:t>
      </w:r>
      <w:r w:rsidRPr="00A13FCF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ехнический регламент (ТР) Таможенного союза (ТС) </w:t>
      </w:r>
    </w:p>
    <w:p w14:paraId="6844DDB1" w14:textId="77777777" w:rsidR="00A74A83" w:rsidRPr="00A13FCF" w:rsidRDefault="00A74A83" w:rsidP="00A74A83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A13FCF">
        <w:rPr>
          <w:rFonts w:ascii="Times New Roman" w:hAnsi="Times New Roman"/>
          <w:bCs/>
          <w:i/>
          <w:sz w:val="28"/>
          <w:szCs w:val="28"/>
          <w:lang w:val="ru-RU" w:eastAsia="ru-RU"/>
        </w:rPr>
        <w:t>14 ИКТ – информационно-</w:t>
      </w:r>
      <w:proofErr w:type="gramStart"/>
      <w:r w:rsidRPr="00A13FCF">
        <w:rPr>
          <w:rFonts w:ascii="Times New Roman" w:hAnsi="Times New Roman"/>
          <w:bCs/>
          <w:i/>
          <w:sz w:val="28"/>
          <w:szCs w:val="28"/>
          <w:lang w:val="ru-RU" w:eastAsia="ru-RU"/>
        </w:rPr>
        <w:t>коммуникационные  технологии</w:t>
      </w:r>
      <w:proofErr w:type="gramEnd"/>
    </w:p>
    <w:p w14:paraId="34F9BC66" w14:textId="77777777" w:rsidR="00A74A83" w:rsidRPr="00A13FCF" w:rsidRDefault="00A74A83" w:rsidP="00A74A83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A13FCF">
        <w:rPr>
          <w:rFonts w:ascii="Times New Roman" w:hAnsi="Times New Roman"/>
          <w:bCs/>
          <w:i/>
          <w:sz w:val="28"/>
          <w:szCs w:val="28"/>
          <w:lang w:val="ru-RU" w:eastAsia="ru-RU"/>
        </w:rPr>
        <w:t>15. КО- критерии оценки</w:t>
      </w:r>
    </w:p>
    <w:p w14:paraId="2D251E6E" w14:textId="77777777" w:rsidR="00FB3492" w:rsidRPr="00A13FCF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 w:rsidRPr="00A13FCF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  <w:t xml:space="preserve">Необходимо прописать все определения, аббревиатуры, касающиеся конкретной компетенции </w:t>
      </w:r>
    </w:p>
    <w:p w14:paraId="18FD8A99" w14:textId="77777777" w:rsidR="00C17B01" w:rsidRPr="00A13FCF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Pr="00A13FC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A13FCF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13FCF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 w:rsidRPr="00A13FCF"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A13FCF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13FCF">
        <w:rPr>
          <w:rFonts w:ascii="Times New Roman" w:hAnsi="Times New Roman"/>
          <w:color w:val="auto"/>
          <w:sz w:val="34"/>
          <w:szCs w:val="34"/>
        </w:rPr>
        <w:t xml:space="preserve"> </w:t>
      </w:r>
      <w:r w:rsidRPr="00A13FCF"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A13FC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A13FCF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A13FCF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 w:rsidRPr="00A13FCF">
        <w:rPr>
          <w:rFonts w:ascii="Times New Roman" w:hAnsi="Times New Roman"/>
          <w:sz w:val="24"/>
        </w:rPr>
        <w:t>1</w:t>
      </w:r>
      <w:r w:rsidR="00DE39D8" w:rsidRPr="00A13FCF">
        <w:rPr>
          <w:rFonts w:ascii="Times New Roman" w:hAnsi="Times New Roman"/>
          <w:sz w:val="24"/>
        </w:rPr>
        <w:t xml:space="preserve">.1. </w:t>
      </w:r>
      <w:r w:rsidR="005C6A23" w:rsidRPr="00A13FCF">
        <w:rPr>
          <w:rFonts w:ascii="Times New Roman" w:hAnsi="Times New Roman"/>
          <w:sz w:val="24"/>
        </w:rPr>
        <w:t xml:space="preserve">ОБЩИЕ СВЕДЕНИЯ О </w:t>
      </w:r>
      <w:r w:rsidRPr="00A13FCF">
        <w:rPr>
          <w:rFonts w:ascii="Times New Roman" w:hAnsi="Times New Roman"/>
          <w:sz w:val="24"/>
        </w:rPr>
        <w:t>ТРЕБОВАНИЯХ</w:t>
      </w:r>
      <w:r w:rsidR="00976338" w:rsidRPr="00A13FCF">
        <w:rPr>
          <w:rFonts w:ascii="Times New Roman" w:hAnsi="Times New Roman"/>
          <w:sz w:val="24"/>
        </w:rPr>
        <w:t xml:space="preserve"> </w:t>
      </w:r>
      <w:r w:rsidR="00E0407E" w:rsidRPr="00A13FCF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46B55FDA" w:rsidR="00E857D6" w:rsidRPr="00A13FCF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CA04D4" w:rsidRPr="00A13FCF">
        <w:rPr>
          <w:rFonts w:ascii="Times New Roman" w:hAnsi="Times New Roman" w:cs="Times New Roman"/>
          <w:sz w:val="28"/>
          <w:szCs w:val="28"/>
        </w:rPr>
        <w:t>Дошкольное воспитание</w:t>
      </w:r>
      <w:r w:rsidRPr="00A13FCF">
        <w:rPr>
          <w:rFonts w:ascii="Times New Roman" w:hAnsi="Times New Roman" w:cs="Times New Roman"/>
          <w:sz w:val="28"/>
          <w:szCs w:val="28"/>
        </w:rPr>
        <w:t>»</w:t>
      </w:r>
      <w:r w:rsidR="00E857D6" w:rsidRPr="00A13FCF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13FCF">
        <w:rPr>
          <w:rFonts w:ascii="Times New Roman" w:hAnsi="Times New Roman" w:cs="Times New Roman"/>
          <w:sz w:val="28"/>
          <w:szCs w:val="28"/>
        </w:rPr>
        <w:t>определя</w:t>
      </w:r>
      <w:r w:rsidRPr="00A13FCF">
        <w:rPr>
          <w:rFonts w:ascii="Times New Roman" w:hAnsi="Times New Roman" w:cs="Times New Roman"/>
          <w:sz w:val="28"/>
          <w:szCs w:val="28"/>
        </w:rPr>
        <w:t>ю</w:t>
      </w:r>
      <w:r w:rsidR="00E857D6" w:rsidRPr="00A13FCF">
        <w:rPr>
          <w:rFonts w:ascii="Times New Roman" w:hAnsi="Times New Roman" w:cs="Times New Roman"/>
          <w:sz w:val="28"/>
          <w:szCs w:val="28"/>
        </w:rPr>
        <w:t>т знани</w:t>
      </w:r>
      <w:r w:rsidR="00E0407E" w:rsidRPr="00A13FCF">
        <w:rPr>
          <w:rFonts w:ascii="Times New Roman" w:hAnsi="Times New Roman" w:cs="Times New Roman"/>
          <w:sz w:val="28"/>
          <w:szCs w:val="28"/>
        </w:rPr>
        <w:t>я</w:t>
      </w:r>
      <w:r w:rsidR="00E857D6" w:rsidRPr="00A13FCF">
        <w:rPr>
          <w:rFonts w:ascii="Times New Roman" w:hAnsi="Times New Roman" w:cs="Times New Roman"/>
          <w:sz w:val="28"/>
          <w:szCs w:val="28"/>
        </w:rPr>
        <w:t xml:space="preserve">, </w:t>
      </w:r>
      <w:r w:rsidR="00E0407E" w:rsidRPr="00A13FCF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 w:rsidRPr="00A13FCF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13FCF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 w:rsidRPr="00A13FCF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 w:rsidRPr="00A13FCF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 w:rsidRPr="00A13FCF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 w:rsidRPr="00A13F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Pr="00A13FCF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13FCF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A13FCF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13F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372B0E7B" w:rsidR="00E857D6" w:rsidRPr="00A13FCF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sz w:val="28"/>
          <w:szCs w:val="28"/>
        </w:rPr>
        <w:t>Т</w:t>
      </w:r>
      <w:r w:rsidR="00D37DEA" w:rsidRPr="00A13FCF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A13FCF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E857D6" w:rsidRPr="00A13FCF">
        <w:rPr>
          <w:rFonts w:ascii="Times New Roman" w:hAnsi="Times New Roman" w:cs="Times New Roman"/>
          <w:sz w:val="28"/>
          <w:szCs w:val="28"/>
        </w:rPr>
        <w:t>явля</w:t>
      </w:r>
      <w:r w:rsidR="00D37DEA" w:rsidRPr="00A13FCF">
        <w:rPr>
          <w:rFonts w:ascii="Times New Roman" w:hAnsi="Times New Roman" w:cs="Times New Roman"/>
          <w:sz w:val="28"/>
          <w:szCs w:val="28"/>
        </w:rPr>
        <w:t>ю</w:t>
      </w:r>
      <w:r w:rsidR="00E857D6" w:rsidRPr="00A13FCF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 w:rsidRPr="00A13FCF">
        <w:rPr>
          <w:rFonts w:ascii="Times New Roman" w:hAnsi="Times New Roman" w:cs="Times New Roman"/>
          <w:sz w:val="28"/>
          <w:szCs w:val="28"/>
        </w:rPr>
        <w:t xml:space="preserve">для подготовки конкурентоспособных, высококвалифицированных специалистов </w:t>
      </w:r>
      <w:r w:rsidR="00E857D6" w:rsidRPr="00A13FCF">
        <w:rPr>
          <w:rFonts w:ascii="Times New Roman" w:hAnsi="Times New Roman" w:cs="Times New Roman"/>
          <w:sz w:val="28"/>
          <w:szCs w:val="28"/>
        </w:rPr>
        <w:t xml:space="preserve">и </w:t>
      </w:r>
      <w:r w:rsidR="009E37D3" w:rsidRPr="00A13FCF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13FCF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13FCF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13FCF">
        <w:rPr>
          <w:rFonts w:ascii="Times New Roman" w:hAnsi="Times New Roman" w:cs="Times New Roman"/>
          <w:sz w:val="28"/>
          <w:szCs w:val="28"/>
        </w:rPr>
        <w:t>проверка знаний</w:t>
      </w:r>
      <w:r w:rsidR="009E37D3" w:rsidRPr="00A13FCF">
        <w:rPr>
          <w:rFonts w:ascii="Times New Roman" w:hAnsi="Times New Roman" w:cs="Times New Roman"/>
          <w:sz w:val="28"/>
          <w:szCs w:val="28"/>
        </w:rPr>
        <w:t xml:space="preserve">, умений, навыков и трудовых функций </w:t>
      </w:r>
      <w:r w:rsidRPr="00A13FCF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13FCF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13FCF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13FCF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A13FCF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13FCF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Pr="00A13FCF">
        <w:rPr>
          <w:rFonts w:ascii="Times New Roman" w:hAnsi="Times New Roman" w:cs="Times New Roman"/>
          <w:sz w:val="28"/>
          <w:szCs w:val="28"/>
        </w:rPr>
        <w:t>ы</w:t>
      </w:r>
      <w:r w:rsidR="00E857D6" w:rsidRPr="00A13FCF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13FCF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 w:rsidRPr="00A13FCF">
        <w:rPr>
          <w:rFonts w:ascii="Times New Roman" w:hAnsi="Times New Roman" w:cs="Times New Roman"/>
          <w:sz w:val="28"/>
          <w:szCs w:val="28"/>
        </w:rPr>
        <w:t>, к</w:t>
      </w:r>
      <w:r w:rsidR="00E857D6" w:rsidRPr="00A13FCF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 w:rsidRPr="00A13FCF">
        <w:rPr>
          <w:rFonts w:ascii="Times New Roman" w:hAnsi="Times New Roman" w:cs="Times New Roman"/>
          <w:sz w:val="28"/>
          <w:szCs w:val="28"/>
        </w:rPr>
        <w:t>, с</w:t>
      </w:r>
      <w:r w:rsidR="00056CDE" w:rsidRPr="00A13FCF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 w:rsidRPr="00A13FCF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13FCF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22EB138A" w:rsidR="000244DA" w:rsidRPr="00A13FCF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 w:rsidRPr="00A13FCF"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A13FCF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 w:rsidRPr="00A13FCF">
        <w:rPr>
          <w:rFonts w:ascii="Times New Roman" w:hAnsi="Times New Roman"/>
          <w:color w:val="000000"/>
          <w:sz w:val="24"/>
          <w:lang w:val="ru-RU"/>
        </w:rPr>
        <w:t>2. ПЕРЕЧЕНЬ ПРОФЕССИОНАЛЬНЫХ</w:t>
      </w:r>
      <w:r w:rsidR="00D17132" w:rsidRPr="00A13FCF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A13FCF"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CA04D4" w:rsidRPr="00A13FCF">
        <w:rPr>
          <w:rFonts w:ascii="Times New Roman" w:hAnsi="Times New Roman"/>
          <w:color w:val="000000"/>
          <w:sz w:val="24"/>
          <w:lang w:val="ru-RU"/>
        </w:rPr>
        <w:t>ДОШКОЛЬНОЕ ВОСПИТАНИЕ</w:t>
      </w:r>
      <w:r w:rsidRPr="00A13FCF"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38842FEA" w14:textId="5CD2C928" w:rsidR="003242E1" w:rsidRPr="00A13FCF" w:rsidRDefault="003242E1" w:rsidP="007868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13FCF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 w:rsidRPr="00A13FCF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A13FCF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A13FCF">
        <w:rPr>
          <w:rFonts w:ascii="Times New Roman" w:hAnsi="Times New Roman" w:cs="Times New Roman"/>
          <w:i/>
          <w:iCs/>
          <w:sz w:val="20"/>
          <w:szCs w:val="20"/>
        </w:rPr>
        <w:t>знаний и профессиональных трудовых функций специалиста (из ФГОС/ПС/</w:t>
      </w:r>
      <w:proofErr w:type="gramStart"/>
      <w:r w:rsidR="00270E01" w:rsidRPr="00A13FCF">
        <w:rPr>
          <w:rFonts w:ascii="Times New Roman" w:hAnsi="Times New Roman" w:cs="Times New Roman"/>
          <w:i/>
          <w:iCs/>
          <w:sz w:val="20"/>
          <w:szCs w:val="20"/>
        </w:rPr>
        <w:t>ЕТКС..</w:t>
      </w:r>
      <w:proofErr w:type="gramEnd"/>
      <w:r w:rsidR="00270E01" w:rsidRPr="00A13FC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237603" w:rsidRPr="00A13FC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A13FCF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Pr="00A13FCF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13FCF"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 w:rsidRPr="00A13FCF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Pr="00A13FCF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A13FCF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3F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A13FCF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A13FCF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A13FCF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A13FCF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A13FCF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A13FCF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A13FCF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A13FCF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00389CB4" w:rsidR="00764773" w:rsidRPr="00A13FCF" w:rsidRDefault="00CA04D4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3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</w:t>
            </w:r>
            <w:proofErr w:type="spellEnd"/>
            <w:r w:rsidRPr="00A13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-физиологические</w:t>
            </w:r>
            <w:proofErr w:type="gramEnd"/>
            <w:r w:rsidRPr="00A13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особенности детей дошкольного возраста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4082CB13" w:rsidR="00764773" w:rsidRPr="00A13FCF" w:rsidRDefault="001E4B0D" w:rsidP="000E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4773" w:rsidRPr="00A13FCF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A13FCF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1C6A26EF" w:rsidR="00764773" w:rsidRPr="00A13FCF" w:rsidRDefault="00764773" w:rsidP="000E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9C2B9BC" w14:textId="77777777" w:rsidR="00CA04D4" w:rsidRPr="00A13FCF" w:rsidRDefault="00CA04D4" w:rsidP="00CA04D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физического </w:t>
            </w:r>
            <w:proofErr w:type="gramStart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развития  детей</w:t>
            </w:r>
            <w:proofErr w:type="gramEnd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 4 - 7 лет;</w:t>
            </w:r>
          </w:p>
          <w:p w14:paraId="0E5C1CB8" w14:textId="77777777" w:rsidR="00CA04D4" w:rsidRPr="00A13FCF" w:rsidRDefault="00CA04D4" w:rsidP="00CA04D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proofErr w:type="gramStart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-моторной</w:t>
            </w:r>
            <w:proofErr w:type="gramEnd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-эмоциональной регуляции детей 4-7 лет;</w:t>
            </w:r>
          </w:p>
          <w:p w14:paraId="7EC673E4" w14:textId="77777777" w:rsidR="00CA04D4" w:rsidRPr="00A13FCF" w:rsidRDefault="00CA04D4" w:rsidP="00CA04D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познавательных </w:t>
            </w:r>
            <w:proofErr w:type="gramStart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процессов  детей</w:t>
            </w:r>
            <w:proofErr w:type="gramEnd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  4 - 7 лет;</w:t>
            </w:r>
          </w:p>
          <w:p w14:paraId="1E58E2BF" w14:textId="77777777" w:rsidR="00CA04D4" w:rsidRPr="00A13FCF" w:rsidRDefault="00CA04D4" w:rsidP="00CA04D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эмоционально-волевой сферы;</w:t>
            </w:r>
          </w:p>
          <w:p w14:paraId="52FF8909" w14:textId="77777777" w:rsidR="00CA04D4" w:rsidRPr="00A13FCF" w:rsidRDefault="00CA04D4" w:rsidP="00CA04D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общения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детей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4-7 </w:t>
            </w: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3038FB55" w14:textId="77777777" w:rsidR="00CA04D4" w:rsidRPr="00A13FCF" w:rsidRDefault="00CA04D4" w:rsidP="00CA04D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отношение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сверстниками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150EB649" w14:textId="77777777" w:rsidR="00CA04D4" w:rsidRPr="00A13FCF" w:rsidRDefault="00CA04D4" w:rsidP="00CA04D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отношение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взрослыми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7073D027" w14:textId="77777777" w:rsidR="00CA04D4" w:rsidRPr="00A13FCF" w:rsidRDefault="00CA04D4" w:rsidP="00CA04D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игровой деятельности детей 4-7 лет;</w:t>
            </w:r>
          </w:p>
          <w:p w14:paraId="10DDAF26" w14:textId="26056CDE" w:rsidR="00764773" w:rsidRPr="00A13FCF" w:rsidRDefault="00CA04D4" w:rsidP="00CA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предпосылок </w:t>
            </w:r>
            <w:proofErr w:type="gramStart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универсальных  учебных</w:t>
            </w:r>
            <w:proofErr w:type="gramEnd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A13FCF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A13FCF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A13FCF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6554C81B" w:rsidR="00764773" w:rsidRPr="00A13FCF" w:rsidRDefault="00764773" w:rsidP="000E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2767132" w14:textId="77777777" w:rsidR="00CA04D4" w:rsidRPr="00A13FCF" w:rsidRDefault="00CA04D4" w:rsidP="00CA04D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организовывать мероприятия, направленные на развитие физических качеств, двигательной активности детей 4-7 лет;</w:t>
            </w:r>
          </w:p>
          <w:p w14:paraId="14E13175" w14:textId="77777777" w:rsidR="00CA04D4" w:rsidRPr="00A13FCF" w:rsidRDefault="00CA04D4" w:rsidP="00CA04D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проводить  дыхательные</w:t>
            </w:r>
            <w:proofErr w:type="gramEnd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проводить  массаж и самомассаж,  организовывать и проводить  профилактику  плоскостопия и формирование правильной осанки; </w:t>
            </w:r>
          </w:p>
          <w:p w14:paraId="1E330204" w14:textId="77777777" w:rsidR="00CA04D4" w:rsidRPr="00A13FCF" w:rsidRDefault="00CA04D4" w:rsidP="00CA04D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воспитания привычки к повседневной физической активности и заботе о здоровье;</w:t>
            </w:r>
          </w:p>
          <w:p w14:paraId="25E119E3" w14:textId="77777777" w:rsidR="00CA04D4" w:rsidRPr="00A13FCF" w:rsidRDefault="00CA04D4" w:rsidP="00CA04D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осуществлять правильное распределение интеллектуальных и физических нагрузок;</w:t>
            </w:r>
          </w:p>
          <w:p w14:paraId="47AAE96A" w14:textId="77777777" w:rsidR="00CA04D4" w:rsidRPr="00A13FCF" w:rsidRDefault="00CA04D4" w:rsidP="00CA04D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 детей с учетом психического состояния ребенка;</w:t>
            </w:r>
          </w:p>
          <w:p w14:paraId="02C95A15" w14:textId="77777777" w:rsidR="00CA04D4" w:rsidRPr="00A13FCF" w:rsidRDefault="00CA04D4" w:rsidP="00CA04D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мотивировать детей к участию в различных видах деятельности на основе поддержки свободного выбора детьми деятельности, принятия решений, выражения своих чувств и мыслей, проявления инициативы;</w:t>
            </w:r>
          </w:p>
          <w:p w14:paraId="0191918D" w14:textId="77777777" w:rsidR="00CA04D4" w:rsidRPr="00A13FCF" w:rsidRDefault="00CA04D4" w:rsidP="00CA04D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организовывать позитивное общение с детьми, их эмоциональное благополучие и развитие;</w:t>
            </w:r>
          </w:p>
          <w:p w14:paraId="4889915C" w14:textId="77777777" w:rsidR="00CA04D4" w:rsidRPr="00A13FCF" w:rsidRDefault="00CA04D4" w:rsidP="00CA04D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общаться с детьми с учетом их возрастных и индивидуальных особенностей, устанавливать эмоциональный контакт с детьми, проявлять уважение к человеческому достоинству воспитанников;</w:t>
            </w:r>
          </w:p>
          <w:p w14:paraId="734EFB56" w14:textId="77777777" w:rsidR="00CA04D4" w:rsidRPr="00A13FCF" w:rsidRDefault="00CA04D4" w:rsidP="00CA04D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самостоятельную игровую деятельность с детьми дошкольного возраста;</w:t>
            </w:r>
          </w:p>
          <w:p w14:paraId="2C196CFE" w14:textId="380D1511" w:rsidR="00764773" w:rsidRPr="00A13FCF" w:rsidRDefault="00CA04D4" w:rsidP="00CA04D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осуществлять поддержку</w:t>
            </w:r>
            <w:r w:rsidRPr="00A13FCF">
              <w:rPr>
                <w:rFonts w:ascii="Times New Roman" w:hAnsi="Times New Roman" w:cs="Times New Roman"/>
              </w:rPr>
              <w:t xml:space="preserve"> спонтанной игры детей, ее обогащение, организацию досуговой деятельности детей, развлечений.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A13FCF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D4" w:rsidRPr="00A13FCF" w14:paraId="79B2A6B6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CA04D4" w:rsidRPr="00A13FCF" w:rsidRDefault="00CA04D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4C7F9FD8" w:rsidR="00CA04D4" w:rsidRPr="00A13FCF" w:rsidRDefault="00CA04D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аспекты деятельности воспитателя ДОО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05F90776" w:rsidR="00CA04D4" w:rsidRPr="00A13FCF" w:rsidRDefault="001E4B0D" w:rsidP="000E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A04D4" w:rsidRPr="00A13FCF" w14:paraId="31B9CF97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B424E17" w14:textId="77777777" w:rsidR="00CA04D4" w:rsidRPr="00A13FCF" w:rsidRDefault="00CA04D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A4D55DF" w14:textId="1FEA7C3B" w:rsidR="001F4364" w:rsidRPr="00A13FCF" w:rsidRDefault="001F4364" w:rsidP="000E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FCF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14:paraId="2CD3415F" w14:textId="77777777" w:rsidR="001F4364" w:rsidRPr="00A13FCF" w:rsidRDefault="001F4364" w:rsidP="001F436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организации образовательного процесса в дошкольной образовательной организации;</w:t>
            </w:r>
          </w:p>
          <w:p w14:paraId="3F7FA531" w14:textId="77777777" w:rsidR="001F4364" w:rsidRPr="00A13FCF" w:rsidRDefault="001F4364" w:rsidP="001F436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способы реализации современных теоретических подходов к</w:t>
            </w:r>
          </w:p>
          <w:p w14:paraId="1EF10DD0" w14:textId="77777777" w:rsidR="001F4364" w:rsidRPr="00A13FCF" w:rsidRDefault="001F4364" w:rsidP="001F436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образовательного процесса (</w:t>
            </w: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, развивающий и др.) в практике работы с детьми 4-7 лет;</w:t>
            </w:r>
          </w:p>
          <w:p w14:paraId="3BF7B228" w14:textId="77777777" w:rsidR="001F4364" w:rsidRPr="00A13FCF" w:rsidRDefault="001F4364" w:rsidP="001F436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проведения занятий с детьми 4-7 лет </w:t>
            </w:r>
            <w:proofErr w:type="gramStart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по  образовательной</w:t>
            </w:r>
            <w:proofErr w:type="gramEnd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дошкольного образования;</w:t>
            </w:r>
          </w:p>
          <w:p w14:paraId="49BA9502" w14:textId="287A8EA9" w:rsidR="00CA04D4" w:rsidRPr="00A13FCF" w:rsidRDefault="001F4364" w:rsidP="001F436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планированию познавательной, речевой, игровой, творческой, физкультурно-оздоровительной, </w:t>
            </w:r>
            <w:proofErr w:type="gramStart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досуговой  деятельности</w:t>
            </w:r>
            <w:proofErr w:type="gramEnd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5F34C10" w14:textId="77777777" w:rsidR="00CA04D4" w:rsidRPr="00A13FCF" w:rsidRDefault="00CA04D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D4" w:rsidRPr="00A13FCF" w14:paraId="269BFA7D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5A960A1" w14:textId="77777777" w:rsidR="00CA04D4" w:rsidRPr="00A13FCF" w:rsidRDefault="00CA04D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44A79D3" w14:textId="5848363C" w:rsidR="001F4364" w:rsidRPr="00A13FCF" w:rsidRDefault="001F4364" w:rsidP="000E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FCF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14:paraId="6F5EE6C2" w14:textId="77777777" w:rsidR="001F4364" w:rsidRPr="00A13FCF" w:rsidRDefault="001F4364" w:rsidP="001F436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педагогическую деятельность с детьми 4-7 лет на основе </w:t>
            </w: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и других современных подходов к реализации образовательных программ дошкольного образования; </w:t>
            </w:r>
          </w:p>
          <w:p w14:paraId="26C79837" w14:textId="77777777" w:rsidR="001F4364" w:rsidRPr="00A13FCF" w:rsidRDefault="001F4364" w:rsidP="001F436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формы и методы проведения занятий по образовательной программе дошкольного образования, соответствующие целям и содержанию занятия, возрастным и индивидуальным особенностям детей;</w:t>
            </w:r>
          </w:p>
          <w:p w14:paraId="522733A5" w14:textId="77777777" w:rsidR="001F4364" w:rsidRPr="00A13FCF" w:rsidRDefault="001F4364" w:rsidP="001F436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анализ, отбор и адаптацию дидактических материалов с учетом реализуемых форм и методов работы с </w:t>
            </w:r>
            <w:r w:rsidRPr="00A13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по образовательной программе дошкольного образования;</w:t>
            </w:r>
          </w:p>
          <w:p w14:paraId="44F52D96" w14:textId="77777777" w:rsidR="001F4364" w:rsidRPr="00A13FCF" w:rsidRDefault="001F4364" w:rsidP="001F436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и отбор форм и методов организации познавательной, речевой, игровой, творческой, физкультурно-</w:t>
            </w:r>
          </w:p>
          <w:p w14:paraId="0DECDEAD" w14:textId="0CE2BBDF" w:rsidR="00CA04D4" w:rsidRPr="00A13FCF" w:rsidRDefault="001F4364" w:rsidP="001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оздоровительной, досуговой деятельности детей в соответствии с их возрастом, индивидуальными особенностями и развивающим потенциалом форм и методов педагогической деятельности.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32752B0" w14:textId="77777777" w:rsidR="00CA04D4" w:rsidRPr="00A13FCF" w:rsidRDefault="00CA04D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64" w:rsidRPr="00A13FCF" w14:paraId="5134301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1F4364" w:rsidRPr="00A13FCF" w:rsidRDefault="001F436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1B8B1A18" w:rsidR="001F4364" w:rsidRPr="00A13FCF" w:rsidRDefault="001F436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Содержательные аспекты деятельности воспитателя ДОО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3E29FA91" w:rsidR="001F4364" w:rsidRPr="00A13FCF" w:rsidRDefault="001E4B0D" w:rsidP="0021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F4364" w:rsidRPr="00A13FCF" w14:paraId="16C42391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CF9F3B7" w14:textId="77777777" w:rsidR="001F4364" w:rsidRPr="00A13FCF" w:rsidRDefault="001F436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17FE702" w14:textId="1AA8B5BA" w:rsidR="001F4364" w:rsidRPr="00A13FCF" w:rsidRDefault="001F4364" w:rsidP="000E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FCF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14:paraId="67E9333D" w14:textId="77777777" w:rsidR="001F4364" w:rsidRPr="00A13FCF" w:rsidRDefault="001F4364" w:rsidP="001F436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программы дошкольного образования «От рождения до школы» Н.Е. </w:t>
            </w: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, Т.С. Комарова, Э.М. Дорофеева;</w:t>
            </w:r>
          </w:p>
          <w:p w14:paraId="785FA630" w14:textId="77777777" w:rsidR="001F4364" w:rsidRPr="00A13FCF" w:rsidRDefault="001F4364" w:rsidP="001F436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содержание и особенности организации познавательной, экспериментальной и исследовательской деятельностей детей;</w:t>
            </w:r>
          </w:p>
          <w:p w14:paraId="08778962" w14:textId="77777777" w:rsidR="001F4364" w:rsidRPr="00A13FCF" w:rsidRDefault="001F4364" w:rsidP="001F436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речи детей дошкольного возраста;</w:t>
            </w:r>
          </w:p>
          <w:p w14:paraId="6CDE3783" w14:textId="77777777" w:rsidR="001F4364" w:rsidRPr="00A13FCF" w:rsidRDefault="001F4364" w:rsidP="001F436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формы и методы ознакомления детей с детской литературой;</w:t>
            </w:r>
          </w:p>
          <w:p w14:paraId="24047E4C" w14:textId="77777777" w:rsidR="001F4364" w:rsidRPr="00A13FCF" w:rsidRDefault="001F4364" w:rsidP="001F436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содержание и особенности организации художественной, творческой, продуктивной деятельности детей;</w:t>
            </w:r>
          </w:p>
          <w:p w14:paraId="5B6DFE0D" w14:textId="77777777" w:rsidR="001F4364" w:rsidRPr="00A13FCF" w:rsidRDefault="001F4364" w:rsidP="001F436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содержание и особенности организации физической активности воспитанников, физкультурно-оздоровительных мероприятий с детьми 4-7 лет;</w:t>
            </w:r>
          </w:p>
          <w:p w14:paraId="0C0782D5" w14:textId="25C0610A" w:rsidR="001F4364" w:rsidRPr="00A13FCF" w:rsidRDefault="001F4364" w:rsidP="001F4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организации подвижных игр с детьми, экскурсий.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732E692" w14:textId="77777777" w:rsidR="001F4364" w:rsidRPr="00A13FCF" w:rsidRDefault="001F436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64" w:rsidRPr="00A13FCF" w14:paraId="462CEA66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FA63F7F" w14:textId="77777777" w:rsidR="001F4364" w:rsidRPr="00A13FCF" w:rsidRDefault="001F436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43A7D9E" w14:textId="0A38AE0C" w:rsidR="001F4364" w:rsidRPr="00A13FCF" w:rsidRDefault="001F4364" w:rsidP="000E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FCF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14:paraId="082C25C5" w14:textId="77777777" w:rsidR="001F4364" w:rsidRPr="00A13FCF" w:rsidRDefault="001F4364" w:rsidP="001F436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осуществлять организацию познавательной, экспериментальной и исследовательской деятельностей детей в форме интегрированных занятий с детьми 4-7 лет, а также в форме развивающих игр, конкурсов, проектов и т.д.;</w:t>
            </w:r>
          </w:p>
          <w:p w14:paraId="20B1A480" w14:textId="77777777" w:rsidR="001F4364" w:rsidRPr="00A13FCF" w:rsidRDefault="001F4364" w:rsidP="001F436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проводить интегрированные занятия с детьми 4-7 лет, игры, конкурсы, творческие мероприятия для развития речевой деятельности детей по образовательной программе дошкольного образования;</w:t>
            </w:r>
          </w:p>
          <w:p w14:paraId="5A00833D" w14:textId="77777777" w:rsidR="001F4364" w:rsidRPr="00A13FCF" w:rsidRDefault="001F4364" w:rsidP="001F436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проводить интегрированные занятия, направленные на ознакомление детей с детской литературой; читать детям тексты различных жанров детской литературы, формировать у них интерес к чтению;</w:t>
            </w:r>
          </w:p>
          <w:p w14:paraId="60B7929A" w14:textId="77777777" w:rsidR="001F4364" w:rsidRPr="00A13FCF" w:rsidRDefault="001F4364" w:rsidP="001F436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осуществлять продуктивную деятельность детей в форме занятий, развивающих игр, творческих конкурсов, проектов и т.д.</w:t>
            </w:r>
          </w:p>
          <w:p w14:paraId="7D7FF6CF" w14:textId="77777777" w:rsidR="001F4364" w:rsidRPr="00A13FCF" w:rsidRDefault="001F4364" w:rsidP="001F4364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проводить самостоятельную игровую деятельность с детьми дошкольного возраста; </w:t>
            </w:r>
          </w:p>
          <w:p w14:paraId="57DEEBCA" w14:textId="3B79AE58" w:rsidR="001F4364" w:rsidRPr="00A13FCF" w:rsidRDefault="001F4364" w:rsidP="000E1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осуществлять поддержку спонтанной игры детей, ее обогащение, организацию досуговой деятельности детей, развлечений.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E087994" w14:textId="77777777" w:rsidR="001F4364" w:rsidRPr="00A13FCF" w:rsidRDefault="001F436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64" w:rsidRPr="00A13FCF" w14:paraId="1A753297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1F4364" w:rsidRPr="00A13FCF" w:rsidRDefault="001F436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42CBA344" w:rsidR="001F4364" w:rsidRPr="00A13FCF" w:rsidRDefault="001F436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F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Менеджмент</w:t>
            </w:r>
            <w:proofErr w:type="spellEnd"/>
            <w:r w:rsidRPr="00A13F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13F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творчество</w:t>
            </w:r>
            <w:proofErr w:type="spellEnd"/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29982059" w:rsidR="001F4364" w:rsidRPr="00A13FCF" w:rsidRDefault="001E4B0D" w:rsidP="000E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F4364" w:rsidRPr="00A13FCF" w14:paraId="0ED5469F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084E081" w14:textId="77777777" w:rsidR="001F4364" w:rsidRPr="00A13FCF" w:rsidRDefault="001F436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8971577" w14:textId="28CBF2D5" w:rsidR="000C7C2D" w:rsidRPr="00A13FCF" w:rsidRDefault="000C7C2D" w:rsidP="000E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FCF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14:paraId="3B523608" w14:textId="332FA481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взаимодействия (по субъекту и объекту; по направленности взаимодействия; по содержанию деятельности; по наличию или отсутствию цели; по степени управляемости; по типу взаимосвязи; по характеру взаимодействия; вербальное или невербальное; продуктивное и непродуктивное);</w:t>
            </w:r>
          </w:p>
          <w:p w14:paraId="5BEF9C0F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формы эффективного взаимодействия (для развития личностного потенциала; для развития навыков рефлексивного поведения; для преодоления </w:t>
            </w: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стереотипизации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восприятия; для </w:t>
            </w: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эмоциаонально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-душевного комфорта; для развития навыков эффективного вербального и невербального общения);</w:t>
            </w:r>
          </w:p>
          <w:p w14:paraId="1242CC69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с семьей на основе партнерского взаимодействия;</w:t>
            </w:r>
          </w:p>
          <w:p w14:paraId="27A88D45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подходы к организации педагогического взаимодействия (</w:t>
            </w: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; личностно-ориентированный и др.);</w:t>
            </w:r>
          </w:p>
          <w:p w14:paraId="08406198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принципы создания предметно-пространственной развивающей среды в ДОО;</w:t>
            </w:r>
          </w:p>
          <w:p w14:paraId="58C9BB25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развития детей дошкольного возраста;</w:t>
            </w:r>
          </w:p>
          <w:p w14:paraId="14A5A03D" w14:textId="4E1D5E2C" w:rsidR="001F4364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способы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творческой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10102CD" w14:textId="77777777" w:rsidR="001F4364" w:rsidRPr="00A13FCF" w:rsidRDefault="001F436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64" w:rsidRPr="00A13FCF" w14:paraId="019B33DB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86BDBF7" w14:textId="77777777" w:rsidR="001F4364" w:rsidRPr="00A13FCF" w:rsidRDefault="001F436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CF2935D" w14:textId="7414517A" w:rsidR="000C7C2D" w:rsidRPr="00A13FCF" w:rsidRDefault="000C7C2D" w:rsidP="000E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FCF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14:paraId="4E03C7A3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применять методы взаимодействия участников образовательного процесса;</w:t>
            </w:r>
          </w:p>
          <w:p w14:paraId="020E8E76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создавать специальные художественно-эстетические виды деятельности и социокультурные ситуации для диалога в сообществе сверстников и взрослых;</w:t>
            </w:r>
          </w:p>
          <w:p w14:paraId="037BFAF8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создавать системы обратной связи педагога с родителями посредством информационных технологий;</w:t>
            </w:r>
          </w:p>
          <w:p w14:paraId="4657B51E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разрабатывать диалоговые и коммуникативные технологии воспитания социокультурной идентификации во взросло-детском сообществе;</w:t>
            </w:r>
          </w:p>
          <w:p w14:paraId="2DCC1323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внесение в предметно-пространственную среду пособий, игр, игрушек, поделок для самостоятельного приобщения детей к ценностям и средствам человеческой жизнедеятельности;</w:t>
            </w:r>
          </w:p>
          <w:p w14:paraId="0906E8B4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комбинировать и видоизменять, адаптировать известное содержание, к возрастным и индивидуальным особенностям каждого ребенка; </w:t>
            </w:r>
          </w:p>
          <w:p w14:paraId="691A03B3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гибко выбирать адекватные способы воздействия на ребенка; </w:t>
            </w:r>
          </w:p>
          <w:p w14:paraId="5B311D00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нестандартных способов разработки образовательных заданий; </w:t>
            </w:r>
          </w:p>
          <w:p w14:paraId="6CE27E40" w14:textId="06326E15" w:rsidR="001F4364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оригинально и целесообразно применять способы стимулирования творческой инициативы воспитанников и их познавательной активности.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8125031" w14:textId="77777777" w:rsidR="001F4364" w:rsidRPr="00A13FCF" w:rsidRDefault="001F436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2D" w:rsidRPr="00A13FCF" w14:paraId="06C23AF4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0C7C2D" w:rsidRPr="00A13FCF" w:rsidRDefault="000C7C2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3970DA88" w:rsidR="000C7C2D" w:rsidRPr="00A13FCF" w:rsidRDefault="000C7C2D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F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Коммуникативные</w:t>
            </w:r>
            <w:proofErr w:type="spellEnd"/>
            <w:r w:rsidRPr="00A13F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F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навыки</w:t>
            </w:r>
            <w:proofErr w:type="spellEnd"/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2BC2BC72" w:rsidR="000C7C2D" w:rsidRPr="00A13FCF" w:rsidRDefault="001E4B0D" w:rsidP="0021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C7C2D" w:rsidRPr="00A13FCF" w14:paraId="08C4B1D5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5C20EF" w14:textId="77777777" w:rsidR="000C7C2D" w:rsidRPr="00A13FCF" w:rsidRDefault="000C7C2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F61EE77" w14:textId="28E995BA" w:rsidR="000C7C2D" w:rsidRPr="00A13FCF" w:rsidRDefault="000C7C2D" w:rsidP="000E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FCF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14:paraId="1823D023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профессиональную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терминологию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30F482B7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принципы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доступности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научности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2F478292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содержание базовых коммуникативных умений воспитателя (коммуникативных, перцептивных и интерактивных);</w:t>
            </w:r>
          </w:p>
          <w:p w14:paraId="6568D794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дошкольного возраста;</w:t>
            </w:r>
          </w:p>
          <w:p w14:paraId="02233FFB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способы и формы общения с детьми;</w:t>
            </w:r>
          </w:p>
          <w:p w14:paraId="1D5A334A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 приемы психолого-педагогической поддержки деятельности детей дошкольного возраста;</w:t>
            </w:r>
          </w:p>
          <w:p w14:paraId="286E4CB8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речи;</w:t>
            </w:r>
          </w:p>
          <w:p w14:paraId="6C68651C" w14:textId="2A81E71E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этические нормы.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FBDFC6" w14:textId="77777777" w:rsidR="000C7C2D" w:rsidRPr="00A13FCF" w:rsidRDefault="000C7C2D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2D" w:rsidRPr="00A13FCF" w14:paraId="44DA94EA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5D9B2B9" w14:textId="77777777" w:rsidR="000C7C2D" w:rsidRPr="00A13FCF" w:rsidRDefault="000C7C2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55A4A3A" w14:textId="3F9FB885" w:rsidR="000C7C2D" w:rsidRPr="00A13FCF" w:rsidRDefault="000C7C2D" w:rsidP="000E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FCF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14:paraId="6CE69D77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выстраивать межличностную коммуникацию;</w:t>
            </w:r>
          </w:p>
          <w:p w14:paraId="6633C854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воспринимать и понимать друг друга;</w:t>
            </w:r>
          </w:p>
          <w:p w14:paraId="6B992025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выстраивать межличностное взаимодействие со всеми субъектами образовательного процесса;</w:t>
            </w:r>
          </w:p>
          <w:p w14:paraId="6C731F47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умение передавать познавательную (учебную) информацию;</w:t>
            </w:r>
          </w:p>
          <w:p w14:paraId="1783E01B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пользоваться вербальными и невербальными средствами передачи информации всем субъектам образовательного процесса;</w:t>
            </w:r>
          </w:p>
          <w:p w14:paraId="39392248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организовывать и поддерживать педагогический диалог;</w:t>
            </w:r>
          </w:p>
          <w:p w14:paraId="5FE50004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активно слушать собеседника;</w:t>
            </w:r>
          </w:p>
          <w:p w14:paraId="6F3E8DD0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ориентироваться в коммуникативной ситуации психолого-педагогического взаимодействия;</w:t>
            </w:r>
          </w:p>
          <w:p w14:paraId="4DD36823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распознавать скрытые мотивы и психологические защиты собеседника;</w:t>
            </w:r>
          </w:p>
          <w:p w14:paraId="424EDF0E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понимать эмоциональное состояние воспитанника;</w:t>
            </w:r>
          </w:p>
          <w:p w14:paraId="2341F140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правильно оценить ситуацию общения;</w:t>
            </w:r>
          </w:p>
          <w:p w14:paraId="4BAA4DC1" w14:textId="33D0E656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вести себя так, чтобы дать возможность другому человеку проявить свои интересы и чувства.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F75CA31" w14:textId="77777777" w:rsidR="000C7C2D" w:rsidRPr="00A13FCF" w:rsidRDefault="000C7C2D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2D" w:rsidRPr="00A13FCF" w14:paraId="65513C28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2DD3834D" w:rsidR="000C7C2D" w:rsidRPr="00A13FCF" w:rsidRDefault="000C7C2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D40BED" w14:textId="00C33032" w:rsidR="000C7C2D" w:rsidRPr="00A13FCF" w:rsidRDefault="000C7C2D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ИКТ-</w:t>
            </w:r>
            <w:proofErr w:type="spellStart"/>
            <w:r w:rsidRPr="00A13F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компетентность</w:t>
            </w:r>
            <w:proofErr w:type="spellEnd"/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4A7865EA" w:rsidR="000C7C2D" w:rsidRPr="00A13FCF" w:rsidRDefault="001E4B0D" w:rsidP="0021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C7C2D" w:rsidRPr="00A13FCF" w14:paraId="4D87A2F3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A97304E" w14:textId="77777777" w:rsidR="000C7C2D" w:rsidRPr="00A13FCF" w:rsidRDefault="000C7C2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A28C99A" w14:textId="7813B0EB" w:rsidR="000C7C2D" w:rsidRPr="00A13FCF" w:rsidRDefault="000C7C2D" w:rsidP="000E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FCF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14:paraId="3F9EA7F6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графических и текстовых документов (на бумажных и электронных носителях);</w:t>
            </w:r>
          </w:p>
          <w:p w14:paraId="449E5FCF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дидактические программные электронные средства;</w:t>
            </w:r>
          </w:p>
          <w:p w14:paraId="0ACE6111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принципы и правила обработки персональных данных, установленные законодательством РФ;</w:t>
            </w:r>
          </w:p>
          <w:p w14:paraId="2A6E8CFD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</w:t>
            </w: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мультимедийных презентаций;</w:t>
            </w:r>
          </w:p>
          <w:p w14:paraId="6E238825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 </w:t>
            </w: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proofErr w:type="gramEnd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Movie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Maker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, «Киностудия», ПО </w:t>
            </w: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 2.0, 1.2;</w:t>
            </w:r>
          </w:p>
          <w:p w14:paraId="5C596F23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компьютерные средства обучения (интерактивная доска, интерактивный стол);</w:t>
            </w:r>
          </w:p>
          <w:p w14:paraId="2524EF63" w14:textId="452D3907" w:rsidR="000C7C2D" w:rsidRPr="00A13FCF" w:rsidRDefault="000C7C2D" w:rsidP="000E1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программ </w:t>
            </w:r>
            <w:hyperlink r:id="rId9" w:history="1">
              <w:proofErr w:type="spellStart"/>
              <w:r w:rsidRPr="00A13FCF">
                <w:rPr>
                  <w:rFonts w:ascii="Times New Roman" w:hAnsi="Times New Roman" w:cs="Times New Roman"/>
                  <w:sz w:val="24"/>
                  <w:szCs w:val="24"/>
                </w:rPr>
                <w:t>Microsoft</w:t>
              </w:r>
              <w:proofErr w:type="spellEnd"/>
            </w:hyperlink>
            <w:hyperlink r:id="rId10" w:history="1">
              <w:r w:rsidRPr="00A13FC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1" w:history="1">
              <w:proofErr w:type="spellStart"/>
              <w:r w:rsidRPr="00A13FCF">
                <w:rPr>
                  <w:rFonts w:ascii="Times New Roman" w:hAnsi="Times New Roman" w:cs="Times New Roman"/>
                  <w:sz w:val="24"/>
                  <w:szCs w:val="24"/>
                </w:rPr>
                <w:t>Office</w:t>
              </w:r>
              <w:proofErr w:type="spellEnd"/>
            </w:hyperlink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; SMART </w:t>
            </w: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50074A5" w14:textId="77777777" w:rsidR="000C7C2D" w:rsidRPr="00A13FCF" w:rsidRDefault="000C7C2D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2D" w:rsidRPr="00A13FCF" w14:paraId="6094FDAB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5645081" w14:textId="77777777" w:rsidR="000C7C2D" w:rsidRPr="00A13FCF" w:rsidRDefault="000C7C2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686A095" w14:textId="397E34CD" w:rsidR="000C7C2D" w:rsidRPr="00A13FCF" w:rsidRDefault="000C7C2D" w:rsidP="000E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FCF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14:paraId="2331D815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создавать графические и текстовые документы (текст, графики, таблицы, диаграммы и др.);</w:t>
            </w:r>
          </w:p>
          <w:p w14:paraId="4A3B63B0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электронные дидактические и педагогические программные средства; </w:t>
            </w:r>
          </w:p>
          <w:p w14:paraId="636C2A68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активно использовать информационные технологии в образовательном процессе;</w:t>
            </w:r>
          </w:p>
          <w:p w14:paraId="47A3BEF5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владеть навыками поиска информации в Интернете;</w:t>
            </w:r>
          </w:p>
          <w:p w14:paraId="6FE19B69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оценивать основные педагогические свойства электронных образовательных продуктов, определять педагогическую целесообразность их использования в учебном процессе;</w:t>
            </w:r>
          </w:p>
          <w:p w14:paraId="3D140641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программой </w:t>
            </w:r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мультимедийных презентаций;</w:t>
            </w:r>
          </w:p>
          <w:p w14:paraId="4440AFDF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 </w:t>
            </w:r>
            <w:proofErr w:type="gramStart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программами  </w:t>
            </w:r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proofErr w:type="gramEnd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Movie</w:t>
            </w: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Maker</w:t>
            </w: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, «Киностудия», ПО </w:t>
            </w:r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 2.0, 1.2;</w:t>
            </w:r>
          </w:p>
          <w:p w14:paraId="00A7EA10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занятия с использованием ИКТ-технологий; </w:t>
            </w:r>
          </w:p>
          <w:p w14:paraId="44CB1871" w14:textId="77777777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владеть способами и методами применения компьютерных технологий в работе с детьми и родителями;</w:t>
            </w:r>
          </w:p>
          <w:p w14:paraId="3E757C78" w14:textId="4BD271F4" w:rsidR="000C7C2D" w:rsidRPr="00A13FCF" w:rsidRDefault="000C7C2D" w:rsidP="000C7C2D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создавать сайт на платформе;</w:t>
            </w:r>
          </w:p>
          <w:p w14:paraId="34713AF5" w14:textId="385F66C8" w:rsidR="000C7C2D" w:rsidRPr="00A13FCF" w:rsidRDefault="000C7C2D" w:rsidP="000E1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программами </w:t>
            </w:r>
            <w:hyperlink r:id="rId12" w:history="1">
              <w:proofErr w:type="spellStart"/>
              <w:r w:rsidRPr="00A13FCF">
                <w:rPr>
                  <w:rFonts w:ascii="Times New Roman" w:hAnsi="Times New Roman" w:cs="Times New Roman"/>
                  <w:sz w:val="24"/>
                  <w:szCs w:val="24"/>
                </w:rPr>
                <w:t>Microsoft</w:t>
              </w:r>
              <w:proofErr w:type="spellEnd"/>
            </w:hyperlink>
            <w:hyperlink r:id="rId13" w:history="1">
              <w:r w:rsidRPr="00A13FC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4" w:history="1">
              <w:proofErr w:type="spellStart"/>
              <w:r w:rsidRPr="00A13FCF">
                <w:rPr>
                  <w:rFonts w:ascii="Times New Roman" w:hAnsi="Times New Roman" w:cs="Times New Roman"/>
                  <w:sz w:val="24"/>
                  <w:szCs w:val="24"/>
                </w:rPr>
                <w:t>Office</w:t>
              </w:r>
              <w:proofErr w:type="spellEnd"/>
            </w:hyperlink>
            <w:r w:rsidRPr="00A13FCF">
              <w:rPr>
                <w:rFonts w:ascii="Times New Roman" w:hAnsi="Times New Roman" w:cs="Times New Roman"/>
                <w:sz w:val="24"/>
                <w:szCs w:val="24"/>
              </w:rPr>
              <w:t xml:space="preserve">; SMART </w:t>
            </w:r>
            <w:proofErr w:type="spellStart"/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 w:rsidR="000E1FB9" w:rsidRPr="00A13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6EF9787" w14:textId="77777777" w:rsidR="000C7C2D" w:rsidRPr="00A13FCF" w:rsidRDefault="000C7C2D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898" w:rsidRPr="00A13FCF" w14:paraId="28DB772F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D6BB944" w14:textId="4E04EDF6" w:rsidR="009C1898" w:rsidRPr="00A13FCF" w:rsidRDefault="009C189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8AF653B" w14:textId="7CD4C5AE" w:rsidR="009C1898" w:rsidRPr="00A13FCF" w:rsidRDefault="009C1898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санитарных норм и правил профилактики травматизма, обеспечение охраны жизни и здоровья детей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CB7F32" w14:textId="5049AFE8" w:rsidR="009C1898" w:rsidRPr="00A13FCF" w:rsidRDefault="001E4B0D" w:rsidP="000E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C1898" w:rsidRPr="00A13FCF" w14:paraId="244A0048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09639B1" w14:textId="77777777" w:rsidR="009C1898" w:rsidRPr="00A13FCF" w:rsidRDefault="009C189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E0F7B9F" w14:textId="1E434E81" w:rsidR="000E1FB9" w:rsidRPr="00A13FCF" w:rsidRDefault="000E1FB9" w:rsidP="000E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FCF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14:paraId="0D5D9262" w14:textId="77777777" w:rsidR="000E1FB9" w:rsidRPr="00A13FCF" w:rsidRDefault="000E1FB9" w:rsidP="000E1FB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определяющие меры ответственности педагогических работников за жизнь и здоровье детей;</w:t>
            </w:r>
          </w:p>
          <w:p w14:paraId="59C572FF" w14:textId="77777777" w:rsidR="000E1FB9" w:rsidRPr="00A13FCF" w:rsidRDefault="000E1FB9" w:rsidP="000E1FB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технического регламента Таможенного союза ТР ТС 008/2011 «О безопасности игрушек», утвержденного Решением Комиссии Таможенного союза от 23.9.2011 № 798;</w:t>
            </w:r>
          </w:p>
          <w:p w14:paraId="06D97FB9" w14:textId="77777777" w:rsidR="000E1FB9" w:rsidRPr="00A13FCF" w:rsidRDefault="000E1FB9" w:rsidP="000E1FB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 и пожарной безопасности;</w:t>
            </w:r>
          </w:p>
          <w:p w14:paraId="6105A2F0" w14:textId="77777777" w:rsidR="000E1FB9" w:rsidRPr="00A13FCF" w:rsidRDefault="000E1FB9" w:rsidP="000E1FB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устройству, содержанию и организации режима работы ДОО;</w:t>
            </w:r>
          </w:p>
          <w:p w14:paraId="3048BD03" w14:textId="77777777" w:rsidR="000E1FB9" w:rsidRPr="00A13FCF" w:rsidRDefault="000E1FB9" w:rsidP="000E1FB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способы оказания первой помощи детям дошкольного возраста;</w:t>
            </w:r>
          </w:p>
          <w:p w14:paraId="7187DE2D" w14:textId="77777777" w:rsidR="000E1FB9" w:rsidRPr="00A13FCF" w:rsidRDefault="000E1FB9" w:rsidP="000E1FB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гигиенических требований к организации работы с детьми дошкольного возраста;</w:t>
            </w:r>
          </w:p>
          <w:p w14:paraId="4E303CB4" w14:textId="04634622" w:rsidR="009C1898" w:rsidRPr="00A13FCF" w:rsidRDefault="000E1FB9" w:rsidP="000E1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принципы создания положительного имиджа (внутреннее содержание и внешний вид) воспитателя детей дошкольного возраста.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B95938B" w14:textId="77777777" w:rsidR="009C1898" w:rsidRPr="00A13FCF" w:rsidRDefault="009C1898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898" w:rsidRPr="00A13FCF" w14:paraId="19F17BDA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E98ED39" w14:textId="77777777" w:rsidR="009C1898" w:rsidRPr="00A13FCF" w:rsidRDefault="009C189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9C18797" w14:textId="5D5DB5A3" w:rsidR="000E1FB9" w:rsidRPr="00A13FCF" w:rsidRDefault="000E1FB9" w:rsidP="000E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FCF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14:paraId="2DD77159" w14:textId="77777777" w:rsidR="000E1FB9" w:rsidRPr="00A13FCF" w:rsidRDefault="000E1FB9" w:rsidP="000E1FB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создавать безопасную образовательную среду для детей 4-7 лет;</w:t>
            </w:r>
          </w:p>
          <w:p w14:paraId="3D24341B" w14:textId="77777777" w:rsidR="000E1FB9" w:rsidRPr="00A13FCF" w:rsidRDefault="000E1FB9" w:rsidP="000E1FB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анализировать и устранять возможные риски жизни и здоровью детей;</w:t>
            </w:r>
          </w:p>
          <w:p w14:paraId="30EFC24E" w14:textId="77777777" w:rsidR="000E1FB9" w:rsidRPr="00A13FCF" w:rsidRDefault="000E1FB9" w:rsidP="000E1FB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содействовать обеспечению необходимых санитарно-бытовых условий группы;</w:t>
            </w:r>
          </w:p>
          <w:p w14:paraId="78FE03A6" w14:textId="77777777" w:rsidR="000E1FB9" w:rsidRPr="00A13FCF" w:rsidRDefault="000E1FB9" w:rsidP="000E1FB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и способы обеспечения безопасности образовательной среды;</w:t>
            </w:r>
          </w:p>
          <w:p w14:paraId="3BD16D10" w14:textId="43DEE4ED" w:rsidR="009C1898" w:rsidRPr="00A13FCF" w:rsidRDefault="000E1FB9" w:rsidP="000E1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CF">
              <w:rPr>
                <w:rFonts w:ascii="Times New Roman" w:hAnsi="Times New Roman" w:cs="Times New Roman"/>
                <w:sz w:val="24"/>
                <w:szCs w:val="24"/>
              </w:rPr>
              <w:t>создавать положительный имидж (внутреннее содержание и внешний вид) воспитателя детей дошкольного возраста.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C51D1FB" w14:textId="77777777" w:rsidR="009C1898" w:rsidRPr="00A13FCF" w:rsidRDefault="009C1898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2260F9" w14:textId="77777777" w:rsidR="00A204BB" w:rsidRPr="00A13FCF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A13FCF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 w:rsidRPr="00A13FCF"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A13FCF">
        <w:rPr>
          <w:rFonts w:ascii="Times New Roman" w:hAnsi="Times New Roman"/>
          <w:color w:val="000000"/>
          <w:sz w:val="24"/>
          <w:lang w:val="ru-RU"/>
        </w:rPr>
        <w:t>.</w:t>
      </w:r>
      <w:r w:rsidRPr="00A13FCF"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A13FCF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A13FCF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3F465272" w14:textId="65C12749" w:rsidR="00DE39D8" w:rsidRPr="00A13FCF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13FCF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A13FCF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A13FCF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A13FCF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A13FCF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A13FCF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A13FCF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A13FCF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A13FCF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A13FCF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A13FCF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A13FCF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A13FCF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A13FCF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3968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1097"/>
        <w:gridCol w:w="987"/>
        <w:gridCol w:w="1130"/>
        <w:gridCol w:w="2051"/>
      </w:tblGrid>
      <w:tr w:rsidR="00041E45" w:rsidRPr="00A13FCF" w14:paraId="0A2AADAC" w14:textId="77777777" w:rsidTr="00041E45">
        <w:trPr>
          <w:trHeight w:val="1538"/>
          <w:jc w:val="center"/>
        </w:trPr>
        <w:tc>
          <w:tcPr>
            <w:tcW w:w="3689" w:type="pct"/>
            <w:gridSpan w:val="5"/>
            <w:shd w:val="clear" w:color="auto" w:fill="92D050"/>
            <w:vAlign w:val="center"/>
          </w:tcPr>
          <w:p w14:paraId="07D5AA59" w14:textId="417F1980" w:rsidR="00041E45" w:rsidRPr="00A13FCF" w:rsidRDefault="00041E45" w:rsidP="00C17B01">
            <w:pPr>
              <w:jc w:val="center"/>
              <w:rPr>
                <w:b/>
                <w:sz w:val="22"/>
                <w:szCs w:val="22"/>
              </w:rPr>
            </w:pPr>
            <w:r w:rsidRPr="00A13FCF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311" w:type="pct"/>
            <w:shd w:val="clear" w:color="auto" w:fill="92D050"/>
            <w:vAlign w:val="center"/>
          </w:tcPr>
          <w:p w14:paraId="2AF4BE06" w14:textId="0EFDB09A" w:rsidR="00041E45" w:rsidRPr="00A13FCF" w:rsidRDefault="00041E45" w:rsidP="00C17B01">
            <w:pPr>
              <w:jc w:val="center"/>
              <w:rPr>
                <w:b/>
                <w:sz w:val="22"/>
                <w:szCs w:val="22"/>
              </w:rPr>
            </w:pPr>
            <w:r w:rsidRPr="00A13FCF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041E45" w:rsidRPr="00A13FCF" w14:paraId="6EDBED15" w14:textId="77777777" w:rsidTr="00041E45">
        <w:trPr>
          <w:trHeight w:val="50"/>
          <w:jc w:val="center"/>
        </w:trPr>
        <w:tc>
          <w:tcPr>
            <w:tcW w:w="1311" w:type="pct"/>
            <w:vMerge w:val="restart"/>
            <w:shd w:val="clear" w:color="auto" w:fill="92D050"/>
            <w:vAlign w:val="center"/>
          </w:tcPr>
          <w:p w14:paraId="22554985" w14:textId="0EDAD76E" w:rsidR="00041E45" w:rsidRPr="00A13FCF" w:rsidRDefault="00041E45" w:rsidP="003242E1">
            <w:pPr>
              <w:jc w:val="center"/>
              <w:rPr>
                <w:b/>
                <w:sz w:val="22"/>
                <w:szCs w:val="22"/>
              </w:rPr>
            </w:pPr>
            <w:r w:rsidRPr="00A13FCF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08" w:type="pct"/>
            <w:shd w:val="clear" w:color="auto" w:fill="92D050"/>
            <w:vAlign w:val="center"/>
          </w:tcPr>
          <w:p w14:paraId="3CF24956" w14:textId="77777777" w:rsidR="00041E45" w:rsidRPr="00A13FCF" w:rsidRDefault="00041E45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00B050"/>
            <w:vAlign w:val="center"/>
          </w:tcPr>
          <w:p w14:paraId="35F42FCD" w14:textId="77777777" w:rsidR="00041E45" w:rsidRPr="00A13FCF" w:rsidRDefault="00041E4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A13FCF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68" w:type="pct"/>
            <w:shd w:val="clear" w:color="auto" w:fill="00B050"/>
            <w:vAlign w:val="center"/>
          </w:tcPr>
          <w:p w14:paraId="73DA90DA" w14:textId="11265A4A" w:rsidR="00041E45" w:rsidRPr="00A13FCF" w:rsidRDefault="00041E4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13FCF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761" w:type="pct"/>
            <w:shd w:val="clear" w:color="auto" w:fill="00B050"/>
            <w:vAlign w:val="center"/>
          </w:tcPr>
          <w:p w14:paraId="22F4030B" w14:textId="447655FE" w:rsidR="00041E45" w:rsidRPr="00A13FCF" w:rsidRDefault="00041E4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13FCF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1311" w:type="pct"/>
            <w:shd w:val="clear" w:color="auto" w:fill="00B050"/>
            <w:vAlign w:val="center"/>
          </w:tcPr>
          <w:p w14:paraId="089247DF" w14:textId="77777777" w:rsidR="00041E45" w:rsidRPr="00A13FCF" w:rsidRDefault="00041E45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041E45" w:rsidRPr="00A13FCF" w14:paraId="61D77BE1" w14:textId="77777777" w:rsidTr="00041E45">
        <w:trPr>
          <w:trHeight w:val="50"/>
          <w:jc w:val="center"/>
        </w:trPr>
        <w:tc>
          <w:tcPr>
            <w:tcW w:w="1311" w:type="pct"/>
            <w:vMerge/>
            <w:shd w:val="clear" w:color="auto" w:fill="92D050"/>
            <w:vAlign w:val="center"/>
          </w:tcPr>
          <w:p w14:paraId="06232BE1" w14:textId="77777777" w:rsidR="00041E45" w:rsidRPr="00A13FCF" w:rsidRDefault="00041E45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00B050"/>
            <w:vAlign w:val="center"/>
          </w:tcPr>
          <w:p w14:paraId="0E5703EC" w14:textId="77777777" w:rsidR="00041E45" w:rsidRPr="00A13FCF" w:rsidRDefault="00041E4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A13FCF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740" w:type="pct"/>
            <w:vAlign w:val="center"/>
          </w:tcPr>
          <w:p w14:paraId="3B3E3C84" w14:textId="57179A49" w:rsidR="00041E45" w:rsidRPr="00A13FCF" w:rsidRDefault="00CA7D67" w:rsidP="00C17B01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9</w:t>
            </w:r>
          </w:p>
        </w:tc>
        <w:tc>
          <w:tcPr>
            <w:tcW w:w="668" w:type="pct"/>
            <w:vAlign w:val="center"/>
          </w:tcPr>
          <w:p w14:paraId="5DA46E3D" w14:textId="57F2B884" w:rsidR="00041E45" w:rsidRPr="00A13FCF" w:rsidRDefault="00996A6E" w:rsidP="00C17B01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2</w:t>
            </w:r>
          </w:p>
        </w:tc>
        <w:tc>
          <w:tcPr>
            <w:tcW w:w="761" w:type="pct"/>
            <w:vAlign w:val="center"/>
          </w:tcPr>
          <w:p w14:paraId="082615A5" w14:textId="55D62A92" w:rsidR="00041E45" w:rsidRPr="00A13FCF" w:rsidRDefault="00996A6E" w:rsidP="00C17B01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3</w:t>
            </w:r>
          </w:p>
        </w:tc>
        <w:tc>
          <w:tcPr>
            <w:tcW w:w="1311" w:type="pct"/>
            <w:shd w:val="clear" w:color="auto" w:fill="F2F2F2" w:themeFill="background1" w:themeFillShade="F2"/>
            <w:vAlign w:val="center"/>
          </w:tcPr>
          <w:p w14:paraId="712CE198" w14:textId="56E8A050" w:rsidR="00041E45" w:rsidRPr="00A13FCF" w:rsidRDefault="00996A6E" w:rsidP="00E55CA2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14</w:t>
            </w:r>
          </w:p>
        </w:tc>
      </w:tr>
      <w:tr w:rsidR="00041E45" w:rsidRPr="00A13FCF" w14:paraId="4EB85C79" w14:textId="77777777" w:rsidTr="00041E45">
        <w:trPr>
          <w:trHeight w:val="50"/>
          <w:jc w:val="center"/>
        </w:trPr>
        <w:tc>
          <w:tcPr>
            <w:tcW w:w="1311" w:type="pct"/>
            <w:vMerge/>
            <w:shd w:val="clear" w:color="auto" w:fill="92D050"/>
            <w:vAlign w:val="center"/>
          </w:tcPr>
          <w:p w14:paraId="22B843BA" w14:textId="77777777" w:rsidR="00041E45" w:rsidRPr="00A13FCF" w:rsidRDefault="00041E45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00B050"/>
            <w:vAlign w:val="center"/>
          </w:tcPr>
          <w:p w14:paraId="120AFA02" w14:textId="77777777" w:rsidR="00041E45" w:rsidRPr="00A13FCF" w:rsidRDefault="00041E4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A13FCF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740" w:type="pct"/>
            <w:vAlign w:val="center"/>
          </w:tcPr>
          <w:p w14:paraId="4A25E47C" w14:textId="3A7F147E" w:rsidR="00041E45" w:rsidRPr="00A13FCF" w:rsidRDefault="00CA7D67" w:rsidP="00C17B01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9</w:t>
            </w:r>
          </w:p>
        </w:tc>
        <w:tc>
          <w:tcPr>
            <w:tcW w:w="668" w:type="pct"/>
            <w:vAlign w:val="center"/>
          </w:tcPr>
          <w:p w14:paraId="2ABB4702" w14:textId="23FCE6D0" w:rsidR="00041E45" w:rsidRPr="00A13FCF" w:rsidRDefault="00996A6E" w:rsidP="00C17B01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3</w:t>
            </w:r>
          </w:p>
        </w:tc>
        <w:tc>
          <w:tcPr>
            <w:tcW w:w="761" w:type="pct"/>
            <w:vAlign w:val="center"/>
          </w:tcPr>
          <w:p w14:paraId="6D9FE905" w14:textId="1264FD0B" w:rsidR="00041E45" w:rsidRPr="00A13FCF" w:rsidRDefault="00996A6E" w:rsidP="00C17B01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3</w:t>
            </w:r>
          </w:p>
        </w:tc>
        <w:tc>
          <w:tcPr>
            <w:tcW w:w="1311" w:type="pct"/>
            <w:shd w:val="clear" w:color="auto" w:fill="F2F2F2" w:themeFill="background1" w:themeFillShade="F2"/>
            <w:vAlign w:val="center"/>
          </w:tcPr>
          <w:p w14:paraId="6E5BB194" w14:textId="7D7410F3" w:rsidR="00041E45" w:rsidRPr="00A13FCF" w:rsidRDefault="00996A6E" w:rsidP="00C17B01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15</w:t>
            </w:r>
          </w:p>
        </w:tc>
      </w:tr>
      <w:tr w:rsidR="00041E45" w:rsidRPr="00A13FCF" w14:paraId="270858FE" w14:textId="77777777" w:rsidTr="00041E45">
        <w:trPr>
          <w:trHeight w:val="50"/>
          <w:jc w:val="center"/>
        </w:trPr>
        <w:tc>
          <w:tcPr>
            <w:tcW w:w="1311" w:type="pct"/>
            <w:vMerge/>
            <w:shd w:val="clear" w:color="auto" w:fill="92D050"/>
            <w:vAlign w:val="center"/>
          </w:tcPr>
          <w:p w14:paraId="11C06268" w14:textId="77777777" w:rsidR="00041E45" w:rsidRPr="00A13FCF" w:rsidRDefault="00041E45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00B050"/>
            <w:vAlign w:val="center"/>
          </w:tcPr>
          <w:p w14:paraId="1C8BD818" w14:textId="77777777" w:rsidR="00041E45" w:rsidRPr="00A13FCF" w:rsidRDefault="00041E4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A13FCF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740" w:type="pct"/>
            <w:vAlign w:val="center"/>
          </w:tcPr>
          <w:p w14:paraId="3BEDDFEB" w14:textId="32397C59" w:rsidR="00041E45" w:rsidRPr="00A13FCF" w:rsidRDefault="00CA7D67" w:rsidP="00C17B01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9</w:t>
            </w:r>
          </w:p>
        </w:tc>
        <w:tc>
          <w:tcPr>
            <w:tcW w:w="668" w:type="pct"/>
            <w:vAlign w:val="center"/>
          </w:tcPr>
          <w:p w14:paraId="2FB413FD" w14:textId="55DDD3C3" w:rsidR="00041E45" w:rsidRPr="00A13FCF" w:rsidRDefault="00996A6E" w:rsidP="00C17B01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3</w:t>
            </w:r>
          </w:p>
        </w:tc>
        <w:tc>
          <w:tcPr>
            <w:tcW w:w="761" w:type="pct"/>
            <w:vAlign w:val="center"/>
          </w:tcPr>
          <w:p w14:paraId="2A6F8DAE" w14:textId="45DA4E27" w:rsidR="00041E45" w:rsidRPr="00A13FCF" w:rsidRDefault="00996A6E" w:rsidP="00C17B01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2</w:t>
            </w:r>
          </w:p>
        </w:tc>
        <w:tc>
          <w:tcPr>
            <w:tcW w:w="1311" w:type="pct"/>
            <w:shd w:val="clear" w:color="auto" w:fill="F2F2F2" w:themeFill="background1" w:themeFillShade="F2"/>
            <w:vAlign w:val="center"/>
          </w:tcPr>
          <w:p w14:paraId="35C37911" w14:textId="707D60EA" w:rsidR="00041E45" w:rsidRPr="00A13FCF" w:rsidRDefault="00996A6E" w:rsidP="00E55CA2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14</w:t>
            </w:r>
          </w:p>
        </w:tc>
      </w:tr>
      <w:tr w:rsidR="00041E45" w:rsidRPr="00A13FCF" w14:paraId="729DCFA9" w14:textId="77777777" w:rsidTr="00041E45">
        <w:trPr>
          <w:trHeight w:val="50"/>
          <w:jc w:val="center"/>
        </w:trPr>
        <w:tc>
          <w:tcPr>
            <w:tcW w:w="1311" w:type="pct"/>
            <w:vMerge/>
            <w:shd w:val="clear" w:color="auto" w:fill="92D050"/>
            <w:vAlign w:val="center"/>
          </w:tcPr>
          <w:p w14:paraId="064ADD9F" w14:textId="77777777" w:rsidR="00041E45" w:rsidRPr="00A13FCF" w:rsidRDefault="00041E45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00B050"/>
            <w:vAlign w:val="center"/>
          </w:tcPr>
          <w:p w14:paraId="0124CBF9" w14:textId="77777777" w:rsidR="00041E45" w:rsidRPr="00A13FCF" w:rsidRDefault="00041E4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A13FCF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740" w:type="pct"/>
            <w:vAlign w:val="center"/>
          </w:tcPr>
          <w:p w14:paraId="7BB1AD33" w14:textId="39895BF0" w:rsidR="00041E45" w:rsidRPr="00A13FCF" w:rsidRDefault="00CA7D67" w:rsidP="00C17B01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10</w:t>
            </w:r>
          </w:p>
        </w:tc>
        <w:tc>
          <w:tcPr>
            <w:tcW w:w="668" w:type="pct"/>
            <w:vAlign w:val="center"/>
          </w:tcPr>
          <w:p w14:paraId="6A4E8200" w14:textId="6B54FDBE" w:rsidR="00041E45" w:rsidRPr="00A13FCF" w:rsidRDefault="00041E45" w:rsidP="00C17B01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3</w:t>
            </w:r>
          </w:p>
        </w:tc>
        <w:tc>
          <w:tcPr>
            <w:tcW w:w="761" w:type="pct"/>
            <w:vAlign w:val="center"/>
          </w:tcPr>
          <w:p w14:paraId="60DE24C5" w14:textId="546E3326" w:rsidR="00041E45" w:rsidRPr="00A13FCF" w:rsidRDefault="00CA7D67" w:rsidP="00C17B01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4</w:t>
            </w:r>
          </w:p>
        </w:tc>
        <w:tc>
          <w:tcPr>
            <w:tcW w:w="1311" w:type="pct"/>
            <w:shd w:val="clear" w:color="auto" w:fill="F2F2F2" w:themeFill="background1" w:themeFillShade="F2"/>
            <w:vAlign w:val="center"/>
          </w:tcPr>
          <w:p w14:paraId="5CA64B26" w14:textId="1BC9CB56" w:rsidR="00041E45" w:rsidRPr="00A13FCF" w:rsidRDefault="00996A6E" w:rsidP="00C17B01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17</w:t>
            </w:r>
          </w:p>
        </w:tc>
      </w:tr>
      <w:tr w:rsidR="00041E45" w:rsidRPr="00A13FCF" w14:paraId="22BB9E7A" w14:textId="77777777" w:rsidTr="00041E45">
        <w:trPr>
          <w:trHeight w:val="50"/>
          <w:jc w:val="center"/>
        </w:trPr>
        <w:tc>
          <w:tcPr>
            <w:tcW w:w="1311" w:type="pct"/>
            <w:vMerge/>
            <w:shd w:val="clear" w:color="auto" w:fill="92D050"/>
            <w:vAlign w:val="center"/>
          </w:tcPr>
          <w:p w14:paraId="2B3484F3" w14:textId="77777777" w:rsidR="00041E45" w:rsidRPr="00A13FCF" w:rsidRDefault="00041E45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00B050"/>
            <w:vAlign w:val="center"/>
          </w:tcPr>
          <w:p w14:paraId="18DD302D" w14:textId="77777777" w:rsidR="00041E45" w:rsidRPr="00A13FCF" w:rsidRDefault="00041E4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A13FCF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740" w:type="pct"/>
            <w:vAlign w:val="center"/>
          </w:tcPr>
          <w:p w14:paraId="788DF647" w14:textId="38A8AF99" w:rsidR="00041E45" w:rsidRPr="00A13FCF" w:rsidRDefault="00CA7D67" w:rsidP="00C17B01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5</w:t>
            </w:r>
          </w:p>
        </w:tc>
        <w:tc>
          <w:tcPr>
            <w:tcW w:w="668" w:type="pct"/>
            <w:vAlign w:val="center"/>
          </w:tcPr>
          <w:p w14:paraId="792DEA04" w14:textId="02680671" w:rsidR="00041E45" w:rsidRPr="00A13FCF" w:rsidRDefault="00CA7D67" w:rsidP="00C17B01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4</w:t>
            </w:r>
          </w:p>
        </w:tc>
        <w:tc>
          <w:tcPr>
            <w:tcW w:w="761" w:type="pct"/>
            <w:vAlign w:val="center"/>
          </w:tcPr>
          <w:p w14:paraId="71778EC4" w14:textId="5BD93FF4" w:rsidR="00041E45" w:rsidRPr="00A13FCF" w:rsidRDefault="00CA7D67" w:rsidP="00C17B01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7</w:t>
            </w:r>
          </w:p>
        </w:tc>
        <w:tc>
          <w:tcPr>
            <w:tcW w:w="1311" w:type="pct"/>
            <w:shd w:val="clear" w:color="auto" w:fill="F2F2F2" w:themeFill="background1" w:themeFillShade="F2"/>
            <w:vAlign w:val="center"/>
          </w:tcPr>
          <w:p w14:paraId="4A57BB5C" w14:textId="02ADD282" w:rsidR="00041E45" w:rsidRPr="00A13FCF" w:rsidRDefault="00996A6E" w:rsidP="00E55CA2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16</w:t>
            </w:r>
          </w:p>
        </w:tc>
      </w:tr>
      <w:tr w:rsidR="00041E45" w:rsidRPr="00A13FCF" w14:paraId="78D47C38" w14:textId="77777777" w:rsidTr="00041E45">
        <w:trPr>
          <w:trHeight w:val="50"/>
          <w:jc w:val="center"/>
        </w:trPr>
        <w:tc>
          <w:tcPr>
            <w:tcW w:w="1311" w:type="pct"/>
            <w:vMerge/>
            <w:shd w:val="clear" w:color="auto" w:fill="92D050"/>
            <w:vAlign w:val="center"/>
          </w:tcPr>
          <w:p w14:paraId="12BB70EF" w14:textId="77777777" w:rsidR="00041E45" w:rsidRPr="00A13FCF" w:rsidRDefault="00041E45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00B050"/>
            <w:vAlign w:val="center"/>
          </w:tcPr>
          <w:p w14:paraId="3BE846A8" w14:textId="77777777" w:rsidR="00041E45" w:rsidRPr="00A13FCF" w:rsidRDefault="00041E4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A13FCF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740" w:type="pct"/>
            <w:vAlign w:val="center"/>
          </w:tcPr>
          <w:p w14:paraId="58EB7FF5" w14:textId="2B766EC6" w:rsidR="00041E45" w:rsidRPr="00A13FCF" w:rsidRDefault="00CA7D67" w:rsidP="00C17B01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8</w:t>
            </w:r>
          </w:p>
        </w:tc>
        <w:tc>
          <w:tcPr>
            <w:tcW w:w="668" w:type="pct"/>
            <w:vAlign w:val="center"/>
          </w:tcPr>
          <w:p w14:paraId="5D98CD8B" w14:textId="2047C553" w:rsidR="00041E45" w:rsidRPr="00A13FCF" w:rsidRDefault="00CA7D67" w:rsidP="00C17B01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6</w:t>
            </w:r>
          </w:p>
        </w:tc>
        <w:tc>
          <w:tcPr>
            <w:tcW w:w="761" w:type="pct"/>
            <w:vAlign w:val="center"/>
          </w:tcPr>
          <w:p w14:paraId="4A122AC8" w14:textId="4A80C0E4" w:rsidR="00041E45" w:rsidRPr="00A13FCF" w:rsidRDefault="00CA7D67" w:rsidP="00C17B01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2</w:t>
            </w:r>
          </w:p>
        </w:tc>
        <w:tc>
          <w:tcPr>
            <w:tcW w:w="1311" w:type="pct"/>
            <w:shd w:val="clear" w:color="auto" w:fill="F2F2F2" w:themeFill="background1" w:themeFillShade="F2"/>
            <w:vAlign w:val="center"/>
          </w:tcPr>
          <w:p w14:paraId="3CF75DC1" w14:textId="5A52B600" w:rsidR="00041E45" w:rsidRPr="00A13FCF" w:rsidRDefault="00996A6E" w:rsidP="00E55CA2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16</w:t>
            </w:r>
          </w:p>
        </w:tc>
      </w:tr>
      <w:tr w:rsidR="00041E45" w:rsidRPr="00A13FCF" w14:paraId="104B3A32" w14:textId="77777777" w:rsidTr="00041E45">
        <w:trPr>
          <w:trHeight w:val="50"/>
          <w:jc w:val="center"/>
        </w:trPr>
        <w:tc>
          <w:tcPr>
            <w:tcW w:w="1311" w:type="pct"/>
            <w:vMerge/>
            <w:shd w:val="clear" w:color="auto" w:fill="92D050"/>
            <w:vAlign w:val="center"/>
          </w:tcPr>
          <w:p w14:paraId="02836410" w14:textId="77777777" w:rsidR="00041E45" w:rsidRPr="00A13FCF" w:rsidRDefault="00041E45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00B050"/>
            <w:vAlign w:val="center"/>
          </w:tcPr>
          <w:p w14:paraId="05A276F5" w14:textId="5FC88571" w:rsidR="00041E45" w:rsidRPr="00A13FCF" w:rsidRDefault="00041E4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13FCF"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740" w:type="pct"/>
            <w:vAlign w:val="center"/>
          </w:tcPr>
          <w:p w14:paraId="44BA50E0" w14:textId="347482E7" w:rsidR="00041E45" w:rsidRPr="00A13FCF" w:rsidRDefault="00CA7D67" w:rsidP="00C17B01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0</w:t>
            </w:r>
          </w:p>
        </w:tc>
        <w:tc>
          <w:tcPr>
            <w:tcW w:w="668" w:type="pct"/>
            <w:vAlign w:val="center"/>
          </w:tcPr>
          <w:p w14:paraId="3ABD70DD" w14:textId="2DD853E6" w:rsidR="00041E45" w:rsidRPr="00A13FCF" w:rsidRDefault="00CA7D67" w:rsidP="00C17B01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4</w:t>
            </w:r>
          </w:p>
        </w:tc>
        <w:tc>
          <w:tcPr>
            <w:tcW w:w="761" w:type="pct"/>
            <w:vAlign w:val="center"/>
          </w:tcPr>
          <w:p w14:paraId="109FB47E" w14:textId="5B95C690" w:rsidR="00041E45" w:rsidRPr="00A13FCF" w:rsidRDefault="00CA7D67" w:rsidP="00C17B01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4</w:t>
            </w:r>
          </w:p>
        </w:tc>
        <w:tc>
          <w:tcPr>
            <w:tcW w:w="1311" w:type="pct"/>
            <w:shd w:val="clear" w:color="auto" w:fill="F2F2F2" w:themeFill="background1" w:themeFillShade="F2"/>
            <w:vAlign w:val="center"/>
          </w:tcPr>
          <w:p w14:paraId="48FC40B5" w14:textId="209B53E5" w:rsidR="00041E45" w:rsidRPr="00A13FCF" w:rsidRDefault="00996A6E" w:rsidP="00C17B01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8</w:t>
            </w:r>
          </w:p>
        </w:tc>
      </w:tr>
      <w:tr w:rsidR="00041E45" w:rsidRPr="00A13FCF" w14:paraId="7A651F98" w14:textId="77777777" w:rsidTr="00041E45">
        <w:trPr>
          <w:trHeight w:val="50"/>
          <w:jc w:val="center"/>
        </w:trPr>
        <w:tc>
          <w:tcPr>
            <w:tcW w:w="1520" w:type="pct"/>
            <w:gridSpan w:val="2"/>
            <w:shd w:val="clear" w:color="auto" w:fill="00B050"/>
            <w:vAlign w:val="center"/>
          </w:tcPr>
          <w:p w14:paraId="031BF5E1" w14:textId="36D478B4" w:rsidR="00041E45" w:rsidRPr="00A13FCF" w:rsidRDefault="00041E45" w:rsidP="007274B8">
            <w:pPr>
              <w:jc w:val="center"/>
              <w:rPr>
                <w:sz w:val="22"/>
                <w:szCs w:val="22"/>
              </w:rPr>
            </w:pPr>
            <w:r w:rsidRPr="00A13FCF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14:paraId="62B470B5" w14:textId="720212FF" w:rsidR="00041E45" w:rsidRPr="00A13FCF" w:rsidRDefault="00041E45" w:rsidP="007274B8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50</w:t>
            </w:r>
          </w:p>
        </w:tc>
        <w:tc>
          <w:tcPr>
            <w:tcW w:w="668" w:type="pct"/>
            <w:shd w:val="clear" w:color="auto" w:fill="F2F2F2" w:themeFill="background1" w:themeFillShade="F2"/>
            <w:vAlign w:val="center"/>
          </w:tcPr>
          <w:p w14:paraId="3F54C3E5" w14:textId="6D5B9E7E" w:rsidR="00041E45" w:rsidRPr="00A13FCF" w:rsidRDefault="00041E45" w:rsidP="007274B8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25</w:t>
            </w:r>
          </w:p>
        </w:tc>
        <w:tc>
          <w:tcPr>
            <w:tcW w:w="761" w:type="pct"/>
            <w:shd w:val="clear" w:color="auto" w:fill="F2F2F2" w:themeFill="background1" w:themeFillShade="F2"/>
            <w:vAlign w:val="center"/>
          </w:tcPr>
          <w:p w14:paraId="31EC0780" w14:textId="10D0F574" w:rsidR="00041E45" w:rsidRPr="00A13FCF" w:rsidRDefault="00041E45" w:rsidP="007274B8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25</w:t>
            </w:r>
          </w:p>
        </w:tc>
        <w:tc>
          <w:tcPr>
            <w:tcW w:w="1311" w:type="pct"/>
            <w:shd w:val="clear" w:color="auto" w:fill="F2F2F2" w:themeFill="background1" w:themeFillShade="F2"/>
            <w:vAlign w:val="center"/>
          </w:tcPr>
          <w:p w14:paraId="5498864D" w14:textId="36336B9A" w:rsidR="00041E45" w:rsidRPr="00A13FCF" w:rsidRDefault="00041E45" w:rsidP="007274B8">
            <w:pPr>
              <w:jc w:val="center"/>
              <w:rPr>
                <w:b/>
                <w:sz w:val="22"/>
                <w:szCs w:val="22"/>
              </w:rPr>
            </w:pPr>
            <w:r w:rsidRPr="00A13FCF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Pr="00A13FCF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Pr="00A13FCF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A13FCF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 w:rsidRPr="00A13FCF">
        <w:rPr>
          <w:rFonts w:ascii="Times New Roman" w:hAnsi="Times New Roman"/>
          <w:sz w:val="24"/>
        </w:rPr>
        <w:t>1</w:t>
      </w:r>
      <w:r w:rsidR="00643A8A" w:rsidRPr="00A13FCF">
        <w:rPr>
          <w:rFonts w:ascii="Times New Roman" w:hAnsi="Times New Roman"/>
          <w:sz w:val="24"/>
        </w:rPr>
        <w:t>.</w:t>
      </w:r>
      <w:r w:rsidRPr="00A13FCF">
        <w:rPr>
          <w:rFonts w:ascii="Times New Roman" w:hAnsi="Times New Roman"/>
          <w:sz w:val="24"/>
        </w:rPr>
        <w:t>4</w:t>
      </w:r>
      <w:r w:rsidR="00AA2B8A" w:rsidRPr="00A13FCF">
        <w:rPr>
          <w:rFonts w:ascii="Times New Roman" w:hAnsi="Times New Roman"/>
          <w:sz w:val="24"/>
        </w:rPr>
        <w:t xml:space="preserve">. </w:t>
      </w:r>
      <w:r w:rsidR="007A6888" w:rsidRPr="00A13FCF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Pr="00A13FCF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13FCF">
        <w:rPr>
          <w:rFonts w:ascii="Times New Roman" w:hAnsi="Times New Roman" w:cs="Times New Roman"/>
          <w:sz w:val="28"/>
          <w:szCs w:val="28"/>
        </w:rPr>
        <w:t>К</w:t>
      </w:r>
      <w:r w:rsidRPr="00A13FCF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 w:rsidRPr="00A13FCF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13FCF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Pr="00A13FCF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13FCF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A13FCF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FCF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A13FCF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A13FCF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CF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A13FCF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FCF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A13FCF">
              <w:rPr>
                <w:b/>
                <w:sz w:val="24"/>
                <w:szCs w:val="24"/>
              </w:rPr>
              <w:t>в критерии</w:t>
            </w:r>
          </w:p>
        </w:tc>
      </w:tr>
      <w:tr w:rsidR="00350DD8" w:rsidRPr="00A13FCF" w14:paraId="6D5B921A" w14:textId="77777777" w:rsidTr="00437D28">
        <w:tc>
          <w:tcPr>
            <w:tcW w:w="1851" w:type="pct"/>
            <w:gridSpan w:val="2"/>
            <w:shd w:val="clear" w:color="auto" w:fill="92D050"/>
          </w:tcPr>
          <w:p w14:paraId="454CB52D" w14:textId="77777777" w:rsidR="00350DD8" w:rsidRPr="00A13FCF" w:rsidRDefault="00350DD8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92D050"/>
          </w:tcPr>
          <w:p w14:paraId="2ACF4A21" w14:textId="77777777" w:rsidR="00350DD8" w:rsidRPr="00A13FCF" w:rsidRDefault="00350DD8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468F2" w:rsidRPr="00A13FCF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301101FE" w:rsidR="002468F2" w:rsidRPr="00A13FCF" w:rsidRDefault="002468F2" w:rsidP="002468F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A13FCF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17863D99" w:rsidR="002468F2" w:rsidRPr="00A13FCF" w:rsidRDefault="002468F2" w:rsidP="00246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FCF">
              <w:rPr>
                <w:b/>
                <w:sz w:val="24"/>
                <w:szCs w:val="24"/>
              </w:rPr>
              <w:t xml:space="preserve">Взаимодействие с родителями (законными представителями) и сотрудниками образовательной организации (Разработка совместного проекта воспитателя, детей и родителей; оформление </w:t>
            </w:r>
            <w:proofErr w:type="gramStart"/>
            <w:r w:rsidRPr="00A13FCF">
              <w:rPr>
                <w:b/>
                <w:sz w:val="24"/>
                <w:szCs w:val="24"/>
              </w:rPr>
              <w:t>паспорта  проекта</w:t>
            </w:r>
            <w:proofErr w:type="gramEnd"/>
            <w:r w:rsidRPr="00A13FCF">
              <w:rPr>
                <w:b/>
                <w:sz w:val="24"/>
                <w:szCs w:val="24"/>
              </w:rPr>
              <w:t xml:space="preserve"> группы оформление содержания проекта в презентации для родительского собрания)</w:t>
            </w:r>
          </w:p>
        </w:tc>
        <w:tc>
          <w:tcPr>
            <w:tcW w:w="3149" w:type="pct"/>
            <w:shd w:val="clear" w:color="auto" w:fill="auto"/>
          </w:tcPr>
          <w:p w14:paraId="360B4BE2" w14:textId="13F5E5A2" w:rsidR="002468F2" w:rsidRPr="00A13FCF" w:rsidRDefault="002468F2" w:rsidP="00246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FCF">
              <w:t xml:space="preserve">Проверка методической компетентности конкурсанта при разработке совместного проекта воспитателя, детей и родителей: содержание и оформление паспорта проекта соответствует методическим требованиям; обоснование актуальности, выделение практической значимости, проблемного вопроса, всех этапов деятельности, конкретизирована цель, задачи для всех участников проектной деятельности, обозначены ресурсы проекта, выделены риски, оценка эффективности и реализации проекта в соответствии с целью формулирует цель и задачи  рекомендаций в соответствии с  целью интегрированного занятия; определяет мероприятия и активности для совместной деятельности детей и родителей (лиц, их замещающих) по теме интегрированного занятия; указывает возможные продукты совместной деятельности детей и родителей которые дети могут продемонстрировать в группе ДОО по теме проекта. Оценка умения оформить презентацию для родительской аудитории (для выступления на родительском собрании и размещении в мессенджерах или сайте): выдержаны требования к стилю, цветам, шрифтам, анимационным эффектам, гиперссылкам, </w:t>
            </w:r>
            <w:r w:rsidRPr="00A13FCF">
              <w:lastRenderedPageBreak/>
              <w:t xml:space="preserve">схемам, элементам </w:t>
            </w:r>
            <w:proofErr w:type="spellStart"/>
            <w:r w:rsidRPr="00A13FCF">
              <w:t>инфографики</w:t>
            </w:r>
            <w:proofErr w:type="spellEnd"/>
            <w:r w:rsidRPr="00A13FCF">
              <w:t xml:space="preserve"> для точного и адресного изложения материала о проведении проектной деятельности и участии всех субъектов, а так же продукте проекта.</w:t>
            </w:r>
          </w:p>
        </w:tc>
      </w:tr>
      <w:tr w:rsidR="002468F2" w:rsidRPr="00A13FCF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74BA7FB8" w:rsidR="002468F2" w:rsidRPr="00A13FCF" w:rsidRDefault="002468F2" w:rsidP="002468F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A13FCF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5E563A15" w:rsidR="002468F2" w:rsidRPr="00A13FCF" w:rsidRDefault="002468F2" w:rsidP="00246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FCF">
              <w:rPr>
                <w:b/>
                <w:sz w:val="24"/>
                <w:szCs w:val="24"/>
              </w:rPr>
              <w:t>Обучение и воспитание детей дошкольного возраста (</w:t>
            </w:r>
            <w:r w:rsidR="00AA0823" w:rsidRPr="00A13FCF">
              <w:rPr>
                <w:b/>
                <w:sz w:val="24"/>
                <w:szCs w:val="24"/>
              </w:rPr>
              <w:t>Разработка и проведение интегрированного занятия по познавательному развитию (с виртуальной экскурсией и включением экспериментальной или познавательно-исследовательской деятельностью) с дидактической игры на ИКТ оборудовании</w:t>
            </w:r>
            <w:r w:rsidRPr="00A13FC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49" w:type="pct"/>
            <w:shd w:val="clear" w:color="auto" w:fill="auto"/>
          </w:tcPr>
          <w:p w14:paraId="15A0BE2E" w14:textId="77777777" w:rsidR="002468F2" w:rsidRPr="00A13FCF" w:rsidRDefault="002468F2" w:rsidP="002468F2">
            <w:pPr>
              <w:jc w:val="both"/>
            </w:pPr>
            <w:r w:rsidRPr="00A13FCF">
              <w:t xml:space="preserve">Оценка умения работы с методической документацией: </w:t>
            </w:r>
            <w:proofErr w:type="gramStart"/>
            <w:r w:rsidRPr="00A13FCF">
              <w:t>участник  определяет</w:t>
            </w:r>
            <w:proofErr w:type="gramEnd"/>
            <w:r w:rsidRPr="00A13FCF">
              <w:t xml:space="preserve"> цель и задачи  содержание, формы, методы и средства интегрированного занятия на основе инновационной программы " От рождения до школы",  отбирает содержание интегрированного занятия  в соответствии с формой, методами и средствами, а так же  с учетом возрастных особенностей детей дошкольного возраста; </w:t>
            </w:r>
          </w:p>
          <w:p w14:paraId="52AC99EA" w14:textId="77777777" w:rsidR="002468F2" w:rsidRPr="00A13FCF" w:rsidRDefault="002468F2" w:rsidP="002468F2">
            <w:pPr>
              <w:jc w:val="both"/>
            </w:pPr>
            <w:r w:rsidRPr="00A13FCF">
              <w:t>Проверка умения указывать цели интегрированного занятия: выделять образовательный продукт с учетом интеграции разных видов деятельности (по А.В. Хуторскому);  формулировать цель  с учетом требований основной образовательной программы  дошкольного образования и вида образовательной деятельности (интегрированное занятие цель); дополнительных задач интегрированного занятия в соответствии цели и методическим требованиям; умение указывать в технологической карте занятия: оборудование и дидактический материал, обеспечивающий возможность реализации поставленной цели и задач интегрированного занятия и безопасный для ребенка; планируемые результаты дополнительных задач интегрированного занятия в соответствие с методическим требованиям;</w:t>
            </w:r>
          </w:p>
          <w:p w14:paraId="4299907B" w14:textId="77777777" w:rsidR="002468F2" w:rsidRPr="00A13FCF" w:rsidRDefault="002468F2" w:rsidP="002468F2">
            <w:pPr>
              <w:jc w:val="both"/>
            </w:pPr>
            <w:r w:rsidRPr="00A13FCF">
              <w:t>Проверка навыков: грамотной и адаптированной в соответствии с возрастными особенностями детей речь</w:t>
            </w:r>
          </w:p>
          <w:p w14:paraId="18489CCC" w14:textId="77777777" w:rsidR="002468F2" w:rsidRPr="00A13FCF" w:rsidRDefault="002468F2" w:rsidP="002468F2">
            <w:pPr>
              <w:jc w:val="both"/>
            </w:pPr>
            <w:r w:rsidRPr="00A13FCF">
              <w:t xml:space="preserve">Оценка умения планировать </w:t>
            </w:r>
            <w:proofErr w:type="gramStart"/>
            <w:r w:rsidRPr="00A13FCF">
              <w:t>и  использовать</w:t>
            </w:r>
            <w:proofErr w:type="gramEnd"/>
            <w:r w:rsidRPr="00A13FCF">
              <w:t xml:space="preserve"> методы и средства, обеспечивающие задач; </w:t>
            </w:r>
          </w:p>
          <w:p w14:paraId="34B3F6FB" w14:textId="77777777" w:rsidR="002468F2" w:rsidRPr="00A13FCF" w:rsidRDefault="002468F2" w:rsidP="002468F2">
            <w:pPr>
              <w:jc w:val="both"/>
            </w:pPr>
            <w:r w:rsidRPr="00A13FCF">
              <w:t xml:space="preserve">Проверка приемов стимулирования высказываний детьми различных гипотез; использует художественное слово на организационно-мотивационном этапе интегрированного </w:t>
            </w:r>
            <w:proofErr w:type="gramStart"/>
            <w:r w:rsidRPr="00A13FCF">
              <w:t xml:space="preserve">занятия;   </w:t>
            </w:r>
            <w:proofErr w:type="gramEnd"/>
            <w:r w:rsidRPr="00A13FCF">
              <w:t xml:space="preserve">                                                         использует приемы активизации речи детей на заключительном этапе интегрированного занятия;</w:t>
            </w:r>
          </w:p>
          <w:p w14:paraId="7716CFD9" w14:textId="77777777" w:rsidR="002468F2" w:rsidRPr="00A13FCF" w:rsidRDefault="002468F2" w:rsidP="002468F2">
            <w:pPr>
              <w:jc w:val="both"/>
            </w:pPr>
            <w:r w:rsidRPr="00A13FCF">
              <w:t xml:space="preserve">Проверка умения ставить задачи по поиску информации в соответствии с темой занятия; планировать процесс поиска; структурировать полученную информацию; выделять наиболее значимого в перечне информации; </w:t>
            </w:r>
          </w:p>
          <w:p w14:paraId="4130C1C6" w14:textId="77777777" w:rsidR="002468F2" w:rsidRPr="00A13FCF" w:rsidRDefault="002468F2" w:rsidP="002468F2">
            <w:pPr>
              <w:jc w:val="both"/>
            </w:pPr>
            <w:r w:rsidRPr="00A13FCF">
              <w:t>Навык оценки практической значимости результатов поиска; оформления результата поиска, применения средств информационных технологий с использованием современного программного обеспечения и различных цифровых средств, для решения профессиональных задач; формулирования  задачи игровой деятельности  (дидактическую и игровую), соответствующие цели и методическим требованиям;  планирования игровую и продуктивную деятельность в  соответствии с  содержанием Проверка умения планировать физкультурные минутки, навыка проведения динамических пауз, зрительных гимнастик с учетом анатомо-физиологических особенностей детей и санитарно-гигиенических норм. Навык разработки и оформления технологической карты интегрированного занятия; подбора и подготовки мультимедийный контент, материалы и оборудование для экскурсии.</w:t>
            </w:r>
          </w:p>
          <w:p w14:paraId="0686B235" w14:textId="77777777" w:rsidR="002468F2" w:rsidRPr="00A13FCF" w:rsidRDefault="002468F2" w:rsidP="002468F2">
            <w:pPr>
              <w:jc w:val="both"/>
            </w:pPr>
            <w:r w:rsidRPr="00A13FCF">
              <w:t xml:space="preserve">Умения создавать подвижную конструкцию при помощи LEGO </w:t>
            </w:r>
            <w:proofErr w:type="spellStart"/>
            <w:r w:rsidRPr="00A13FCF">
              <w:t>Education</w:t>
            </w:r>
            <w:proofErr w:type="spellEnd"/>
            <w:r w:rsidRPr="00A13FCF">
              <w:t xml:space="preserve"> </w:t>
            </w:r>
            <w:proofErr w:type="spellStart"/>
            <w:r w:rsidRPr="00A13FCF">
              <w:t>WeDo</w:t>
            </w:r>
            <w:proofErr w:type="spellEnd"/>
            <w:r w:rsidRPr="00A13FCF">
              <w:t xml:space="preserve"> 9580 и </w:t>
            </w:r>
            <w:proofErr w:type="gramStart"/>
            <w:r w:rsidRPr="00A13FCF">
              <w:t>9585  и</w:t>
            </w:r>
            <w:proofErr w:type="gramEnd"/>
            <w:r w:rsidRPr="00A13FCF">
              <w:t xml:space="preserve"> (или) LEGO </w:t>
            </w:r>
            <w:proofErr w:type="spellStart"/>
            <w:r w:rsidRPr="00A13FCF">
              <w:t>Education</w:t>
            </w:r>
            <w:proofErr w:type="spellEnd"/>
            <w:r w:rsidRPr="00A13FCF">
              <w:t xml:space="preserve"> </w:t>
            </w:r>
            <w:proofErr w:type="spellStart"/>
            <w:r w:rsidRPr="00A13FCF">
              <w:t>WeDo</w:t>
            </w:r>
            <w:proofErr w:type="spellEnd"/>
            <w:r w:rsidRPr="00A13FCF">
              <w:t xml:space="preserve"> 2.0.; подготовить постройку к программированию и экспериментированию с детьми. Навык проверки работы </w:t>
            </w:r>
            <w:proofErr w:type="gramStart"/>
            <w:r w:rsidRPr="00A13FCF">
              <w:t>оборудования  в</w:t>
            </w:r>
            <w:proofErr w:type="gramEnd"/>
            <w:r w:rsidRPr="00A13FCF">
              <w:t xml:space="preserve"> том числе ИКТ-оборудования для демонстрации виртуальной экскурсии и эксперимента.</w:t>
            </w:r>
          </w:p>
          <w:p w14:paraId="786F5698" w14:textId="77777777" w:rsidR="002468F2" w:rsidRPr="00A13FCF" w:rsidRDefault="002468F2" w:rsidP="002468F2">
            <w:pPr>
              <w:jc w:val="both"/>
            </w:pPr>
            <w:r w:rsidRPr="00A13FCF">
              <w:t xml:space="preserve"> Проверка умения продумать и смоделировать развивающее, образовательное пространство для проведения интегрированного занятия по познавательному развитию виртуальная </w:t>
            </w:r>
            <w:proofErr w:type="gramStart"/>
            <w:r w:rsidRPr="00A13FCF">
              <w:t>экскурсия  и</w:t>
            </w:r>
            <w:proofErr w:type="gramEnd"/>
            <w:r w:rsidRPr="00A13FCF">
              <w:t xml:space="preserve">  экспериментальная деятельность с робототехнической постройкой.</w:t>
            </w:r>
          </w:p>
          <w:p w14:paraId="625A0006" w14:textId="77777777" w:rsidR="002468F2" w:rsidRPr="00A13FCF" w:rsidRDefault="002468F2" w:rsidP="002468F2">
            <w:pPr>
              <w:jc w:val="both"/>
            </w:pPr>
            <w:r w:rsidRPr="00A13FCF">
              <w:t xml:space="preserve">Навык оценки практической значимости результатов поиска; оформления результата поиска, применения средств информационных технологий с использованием современного </w:t>
            </w:r>
            <w:r w:rsidRPr="00A13FCF">
              <w:lastRenderedPageBreak/>
              <w:t>программного обеспечения и различных цифровых средств, для решения профессиональных задач; формулирования  задачи игровой деятельности  (дидактическую и игровую), соответствующие цели и методическим требованиям;  планирования игровую  соответствии с  содержанием занятия; формулирования;</w:t>
            </w:r>
          </w:p>
          <w:p w14:paraId="31BFDB4B" w14:textId="66779C86" w:rsidR="002468F2" w:rsidRPr="00A13FCF" w:rsidRDefault="002468F2" w:rsidP="002468F2">
            <w:pPr>
              <w:jc w:val="both"/>
            </w:pPr>
            <w:r w:rsidRPr="00A13FCF">
              <w:t>Проверка, умения использования методов и  средств, обеспечивающих реализацию задач игровой деятельности; планирует использование методов и  средств, обеспечивающих  реализацию задач, как моделирует предметно-пространственную среду, соответствующую виду и содержанию планируемых видов деятельности и обеспечивающий детям возможность его активного использования при выполнении заданий указанных видов деятельности; наличие в технологической карте занятия оборудование и дидактические материалы безопасные для ребенка, обеспечивающие возможность реализации поставленных  задач; указание название игры; перечислять игровые правила; раскрывает содержание игровых действий, соответствующих содержанию занятия;</w:t>
            </w:r>
          </w:p>
          <w:p w14:paraId="1EFF9201" w14:textId="77777777" w:rsidR="002468F2" w:rsidRPr="00A13FCF" w:rsidRDefault="002468F2" w:rsidP="002468F2">
            <w:pPr>
              <w:jc w:val="both"/>
            </w:pPr>
            <w:r w:rsidRPr="00A13FCF">
              <w:t xml:space="preserve">Проверка навыка указывать и применять методические приемы руководства продуктивной деятельностью, обеспечивающие реализацию поставленных задач; демонстрировать способы использования созданного в процессе продуктивной деятельности продукта в работе над литературным произведением; навыка создавать интерактивное игровое поле, с </w:t>
            </w:r>
            <w:proofErr w:type="gramStart"/>
            <w:r w:rsidRPr="00A13FCF">
              <w:t>использованием  анимационных</w:t>
            </w:r>
            <w:proofErr w:type="gramEnd"/>
            <w:r w:rsidRPr="00A13FCF">
              <w:t xml:space="preserve"> эффектов в соответствии с видом дидактической игры; </w:t>
            </w:r>
          </w:p>
          <w:p w14:paraId="03F2F467" w14:textId="489CC384" w:rsidR="002468F2" w:rsidRPr="00A13FCF" w:rsidRDefault="002468F2" w:rsidP="002468F2">
            <w:pPr>
              <w:autoSpaceDE w:val="0"/>
              <w:autoSpaceDN w:val="0"/>
              <w:adjustRightInd w:val="0"/>
              <w:jc w:val="both"/>
            </w:pPr>
            <w:r w:rsidRPr="00A13FCF">
              <w:t>Оценка умений: создавать  анимационный  эффект или поле проверки результатов в соответствии с возрастом детей; подбирать объекты в едином стиле; включать приемы мотивации детей; раскрывать приемы проведения рефлексии в продуктивной деятельности; уточнять правила техники безопасности при работе с интерактивным оборудованием; включать детей в процесс уточнения игровых правил и действий; демонстрировать приемы стимулирования выполнения игровых правил; использовать приемы  морального и материального поощрения активности детей и правильного выполнения игровых действий.</w:t>
            </w:r>
          </w:p>
        </w:tc>
      </w:tr>
      <w:tr w:rsidR="002468F2" w:rsidRPr="00A13FCF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6672BBD4" w:rsidR="002468F2" w:rsidRPr="00A13FCF" w:rsidRDefault="002468F2" w:rsidP="002468F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A13FCF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5A9CAE86" w:rsidR="002468F2" w:rsidRPr="00A13FCF" w:rsidRDefault="002468F2" w:rsidP="00246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FCF">
              <w:rPr>
                <w:b/>
                <w:sz w:val="24"/>
                <w:szCs w:val="24"/>
              </w:rPr>
              <w:t>Организация и проведение различных видов деятельности и общения детей дошкольного возраста (Организация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детей))</w:t>
            </w:r>
          </w:p>
        </w:tc>
        <w:tc>
          <w:tcPr>
            <w:tcW w:w="3149" w:type="pct"/>
            <w:shd w:val="clear" w:color="auto" w:fill="auto"/>
          </w:tcPr>
          <w:p w14:paraId="47E023D8" w14:textId="77777777" w:rsidR="002468F2" w:rsidRPr="00A13FCF" w:rsidRDefault="002468F2" w:rsidP="002468F2">
            <w:pPr>
              <w:jc w:val="both"/>
              <w:rPr>
                <w:sz w:val="24"/>
                <w:szCs w:val="24"/>
              </w:rPr>
            </w:pPr>
            <w:r w:rsidRPr="00A13FCF">
              <w:t xml:space="preserve">Проверка навыка работы с методической документацией:  </w:t>
            </w:r>
          </w:p>
          <w:p w14:paraId="7CCBF526" w14:textId="77777777" w:rsidR="002468F2" w:rsidRPr="00A13FCF" w:rsidRDefault="002468F2" w:rsidP="002468F2">
            <w:pPr>
              <w:autoSpaceDE w:val="0"/>
              <w:autoSpaceDN w:val="0"/>
              <w:adjustRightInd w:val="0"/>
              <w:jc w:val="both"/>
            </w:pPr>
            <w:r w:rsidRPr="00A13FCF">
              <w:t>Оценка умения</w:t>
            </w:r>
            <w:r w:rsidRPr="00A13FCF">
              <w:rPr>
                <w:sz w:val="24"/>
                <w:szCs w:val="24"/>
              </w:rPr>
              <w:t xml:space="preserve"> </w:t>
            </w:r>
            <w:r w:rsidRPr="00A13FCF">
              <w:t>продумать методы и приемы, направленные на решение целей фрагментов мероприятия.</w:t>
            </w:r>
          </w:p>
          <w:p w14:paraId="3788B149" w14:textId="77777777" w:rsidR="002468F2" w:rsidRPr="00A13FCF" w:rsidRDefault="002468F2" w:rsidP="002468F2">
            <w:pPr>
              <w:autoSpaceDE w:val="0"/>
              <w:autoSpaceDN w:val="0"/>
              <w:adjustRightInd w:val="0"/>
              <w:jc w:val="both"/>
            </w:pPr>
            <w:r w:rsidRPr="00A13FCF">
              <w:t xml:space="preserve">Проверка навыка разработки и </w:t>
            </w:r>
            <w:proofErr w:type="gramStart"/>
            <w:r w:rsidRPr="00A13FCF">
              <w:t>проведения  организационно</w:t>
            </w:r>
            <w:proofErr w:type="gramEnd"/>
            <w:r w:rsidRPr="00A13FCF">
              <w:t xml:space="preserve">-мотивационной беседы с детьми (волонтерами). </w:t>
            </w:r>
          </w:p>
          <w:p w14:paraId="12060860" w14:textId="77777777" w:rsidR="002468F2" w:rsidRPr="00A13FCF" w:rsidRDefault="002468F2" w:rsidP="002468F2">
            <w:pPr>
              <w:autoSpaceDE w:val="0"/>
              <w:autoSpaceDN w:val="0"/>
              <w:adjustRightInd w:val="0"/>
              <w:jc w:val="both"/>
            </w:pPr>
            <w:r w:rsidRPr="00A13FCF">
              <w:t>Навык подбора ИКТ оборудования в соответствии с возрастом детей и содержанием задания и темы.</w:t>
            </w:r>
          </w:p>
          <w:p w14:paraId="25F91BFF" w14:textId="77777777" w:rsidR="002468F2" w:rsidRPr="00A13FCF" w:rsidRDefault="002468F2" w:rsidP="002468F2">
            <w:pPr>
              <w:autoSpaceDE w:val="0"/>
              <w:autoSpaceDN w:val="0"/>
              <w:adjustRightInd w:val="0"/>
              <w:jc w:val="both"/>
            </w:pPr>
            <w:r w:rsidRPr="00A13FCF">
              <w:t>Оценка умения формулировать цель  с учетом требований основной образовательной программы  дошкольного образования и вида образовательной деятельности; умение указывать в календарно-тематическом планировании: оборудование и дидактический материал, обеспечивающий возможность реализации поставленной цели и задач свободной совместной деятельности (с элементами самостоятельной) и безопасной для ребенка;; Разработать дидактическую игру с использованием ИКТ оборудования в соответствии с содержанием задания, целями фрагментов мероприятия. Проверка умения продумать и смоделировать развивающее, образовательное пространство; применения средств информационных технологий с использованием современного программного обеспечения и различных цифровых средств, для решения профессиональных задач;</w:t>
            </w:r>
          </w:p>
          <w:p w14:paraId="065F1DAB" w14:textId="60B3C420" w:rsidR="002468F2" w:rsidRPr="00A13FCF" w:rsidRDefault="002468F2" w:rsidP="002468F2">
            <w:pPr>
              <w:autoSpaceDE w:val="0"/>
              <w:autoSpaceDN w:val="0"/>
              <w:adjustRightInd w:val="0"/>
              <w:jc w:val="both"/>
            </w:pPr>
            <w:r w:rsidRPr="00A13FCF">
              <w:t xml:space="preserve"> Проверка умения планировать и реализовывать: приемы руководства игрой, способы и приемы </w:t>
            </w:r>
            <w:proofErr w:type="gramStart"/>
            <w:r w:rsidRPr="00A13FCF">
              <w:t>рефлексии;  подбирать</w:t>
            </w:r>
            <w:proofErr w:type="gramEnd"/>
            <w:r w:rsidRPr="00A13FCF">
              <w:t xml:space="preserve"> задания, соответствующие теме и содержанию;</w:t>
            </w:r>
          </w:p>
          <w:p w14:paraId="0C7C0FF6" w14:textId="0A01DAF4" w:rsidR="002468F2" w:rsidRPr="00A13FCF" w:rsidRDefault="002468F2" w:rsidP="002468F2">
            <w:pPr>
              <w:autoSpaceDE w:val="0"/>
              <w:autoSpaceDN w:val="0"/>
              <w:adjustRightInd w:val="0"/>
              <w:jc w:val="both"/>
            </w:pPr>
            <w:r w:rsidRPr="00A13FCF">
              <w:t>Проверка умения планировать физкультурные минутки, навыка проведения динамических пауз, зрительных гимнастик с учетом анатомо-физиологических особенностей детей и санитарно-</w:t>
            </w:r>
            <w:r w:rsidRPr="00A13FCF">
              <w:lastRenderedPageBreak/>
              <w:t>гигиенических норм. Проверка умения планировать физкультурные минутки, навыка проведения динамических пауз, зрительных гимнастик с учетом анатомо-физиологических особенностей детей и санитарно-гигиенических норм.</w:t>
            </w:r>
          </w:p>
          <w:p w14:paraId="0E7D15FB" w14:textId="77777777" w:rsidR="002468F2" w:rsidRPr="00A13FCF" w:rsidRDefault="002468F2" w:rsidP="002468F2">
            <w:pPr>
              <w:autoSpaceDE w:val="0"/>
              <w:autoSpaceDN w:val="0"/>
              <w:adjustRightInd w:val="0"/>
              <w:jc w:val="both"/>
            </w:pPr>
            <w:r w:rsidRPr="00A13FCF">
              <w:t xml:space="preserve">Оценка умения  разработать  и реализовать сюжетно – ролевую игру, распределить роли; </w:t>
            </w:r>
            <w:proofErr w:type="spellStart"/>
            <w:r w:rsidRPr="00A13FCF">
              <w:t>родумать</w:t>
            </w:r>
            <w:proofErr w:type="spellEnd"/>
            <w:r w:rsidRPr="00A13FCF">
              <w:t xml:space="preserve"> и смоделировать развивающее, образовательное пространство для проведения фрагментов мероприятий второй половины дня с включением беседы, дидактической и сюжетно – ролевой игры (с элементами самостоятельной деятельности детей). использовать приемы стимулирования совместной деятельности детей в парах, в подгруппах;</w:t>
            </w:r>
          </w:p>
          <w:p w14:paraId="6FC0E7D7" w14:textId="77777777" w:rsidR="002468F2" w:rsidRPr="00A13FCF" w:rsidRDefault="002468F2" w:rsidP="002468F2">
            <w:pPr>
              <w:autoSpaceDE w:val="0"/>
              <w:autoSpaceDN w:val="0"/>
              <w:adjustRightInd w:val="0"/>
              <w:jc w:val="both"/>
            </w:pPr>
            <w:r w:rsidRPr="00A13FCF">
              <w:t>Умение распределить время представления задания по направлениям деятельности педагога с детьми из расчета 20 минут.</w:t>
            </w:r>
          </w:p>
          <w:p w14:paraId="568B2302" w14:textId="77777777" w:rsidR="002468F2" w:rsidRPr="00A13FCF" w:rsidRDefault="002468F2" w:rsidP="002468F2">
            <w:pPr>
              <w:autoSpaceDE w:val="0"/>
              <w:autoSpaceDN w:val="0"/>
              <w:adjustRightInd w:val="0"/>
              <w:jc w:val="both"/>
            </w:pPr>
            <w:r w:rsidRPr="00A13FCF">
              <w:t xml:space="preserve">Умение методически грамотно оформить календарно-тематический план фрагментов мероприятий второй половины дня. </w:t>
            </w:r>
          </w:p>
          <w:p w14:paraId="32CADFF7" w14:textId="77777777" w:rsidR="002468F2" w:rsidRPr="00A13FCF" w:rsidRDefault="002468F2" w:rsidP="002468F2">
            <w:pPr>
              <w:autoSpaceDE w:val="0"/>
              <w:autoSpaceDN w:val="0"/>
              <w:adjustRightInd w:val="0"/>
              <w:jc w:val="both"/>
            </w:pPr>
            <w:r w:rsidRPr="00A13FCF">
              <w:t xml:space="preserve">Реализовать содержание, указанное в календарно-тематическом плане </w:t>
            </w:r>
            <w:proofErr w:type="spellStart"/>
            <w:r w:rsidRPr="00A13FCF">
              <w:t>воспитательно</w:t>
            </w:r>
            <w:proofErr w:type="spellEnd"/>
            <w:r w:rsidRPr="00A13FCF">
              <w:t>-образовательной работы воспитателя.</w:t>
            </w:r>
          </w:p>
          <w:p w14:paraId="52821F30" w14:textId="2C593F24" w:rsidR="002468F2" w:rsidRPr="00A13FCF" w:rsidRDefault="002468F2" w:rsidP="002468F2">
            <w:pPr>
              <w:jc w:val="both"/>
              <w:rPr>
                <w:sz w:val="24"/>
                <w:szCs w:val="24"/>
              </w:rPr>
            </w:pPr>
            <w:r w:rsidRPr="00A13FCF">
              <w:t xml:space="preserve">Умение соблюдать правила техники безопасности и санитарные нормы; демонстрировать приемы стимулирования выполнения игровых правил; использовать </w:t>
            </w:r>
            <w:proofErr w:type="gramStart"/>
            <w:r w:rsidRPr="00A13FCF">
              <w:t>приемы  морального</w:t>
            </w:r>
            <w:proofErr w:type="gramEnd"/>
            <w:r w:rsidRPr="00A13FCF">
              <w:t xml:space="preserve"> и материального поощрения активности детей и правильного выполнения игровых действий</w:t>
            </w:r>
          </w:p>
        </w:tc>
      </w:tr>
      <w:tr w:rsidR="002468F2" w:rsidRPr="00A13FCF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19B747CB" w:rsidR="002468F2" w:rsidRPr="00A13FCF" w:rsidRDefault="002468F2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92D050"/>
          </w:tcPr>
          <w:p w14:paraId="7FF01597" w14:textId="077E7766" w:rsidR="002468F2" w:rsidRPr="00A13FCF" w:rsidRDefault="002468F2" w:rsidP="00D924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auto"/>
          </w:tcPr>
          <w:p w14:paraId="387950E5" w14:textId="28F62F39" w:rsidR="002468F2" w:rsidRPr="00A13FCF" w:rsidRDefault="002468F2" w:rsidP="005534C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49D462FF" w14:textId="393EDB37" w:rsidR="0037535C" w:rsidRPr="00A13FCF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A13FCF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FCF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33CA20EA" w14:textId="379F2C51" w:rsidR="009E52E7" w:rsidRPr="00A13FCF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FCF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A13FC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A13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468F2" w:rsidRPr="00A13F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9.35</w:t>
      </w:r>
      <w:r w:rsidRPr="00A13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7D3D1D29" w:rsidR="009E52E7" w:rsidRPr="00A13FCF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7671AD" w:rsidRPr="00A13F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 w:rsidR="00F35F4F" w:rsidRPr="00A13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7671AD" w:rsidRPr="00A13F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13FCF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 w:rsidRPr="00A13FCF">
        <w:rPr>
          <w:rFonts w:ascii="Times New Roman" w:hAnsi="Times New Roman" w:cs="Times New Roman"/>
          <w:sz w:val="28"/>
          <w:szCs w:val="28"/>
        </w:rPr>
        <w:t>требований</w:t>
      </w:r>
      <w:r w:rsidRPr="00A13FCF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14:paraId="1D4800BF" w14:textId="10A205A1" w:rsidR="009E52E7" w:rsidRPr="00A13FCF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A13FC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Pr="00A13FCF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FC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 w:rsidRPr="00A13FCF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 w:rsidRPr="00A13FCF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 w:rsidRPr="00A13FCF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 w:rsidRPr="00A13FCF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 w:rsidRPr="00A13FCF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 w:rsidRPr="00A13FC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369ABBFC" w:rsidR="008C41F7" w:rsidRPr="00A13FCF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2468F2" w:rsidRPr="00A13F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7671AD" w:rsidRPr="00A1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 w:rsidRPr="00A13F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обязательную к выполнению часть (инвариант) </w:t>
      </w:r>
      <w:r w:rsidR="007671AD" w:rsidRPr="00A13F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8F2" w:rsidRPr="00A13F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671AD" w:rsidRPr="00A1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модулей, и вариативную часть </w:t>
      </w:r>
      <w:r w:rsidR="007671AD" w:rsidRPr="00A13F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1AD" w:rsidRPr="00A13F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7671AD" w:rsidRPr="00A1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8F2" w:rsidRPr="00A13F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  <w:r w:rsidRPr="00A13FC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A13FCF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A13FCF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 w:rsidRPr="00A13FCF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A1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 w:rsidRPr="00A13FCF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A1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 w:rsidRPr="00A13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время на выполнение модуля (ей) и </w:t>
      </w:r>
      <w:r w:rsidRPr="00A1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A13FC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A1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 w:rsidRPr="00A13FC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13FC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A13FCF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3F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A13FCF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A13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 w:rsidRPr="00A13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A13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17"/>
        <w:gridCol w:w="981"/>
        <w:gridCol w:w="1094"/>
        <w:gridCol w:w="1737"/>
        <w:gridCol w:w="992"/>
      </w:tblGrid>
      <w:tr w:rsidR="00024F7D" w:rsidRPr="00A13FCF" w14:paraId="2F96C2A6" w14:textId="77777777" w:rsidTr="00D735F8">
        <w:trPr>
          <w:trHeight w:val="1125"/>
        </w:trPr>
        <w:tc>
          <w:tcPr>
            <w:tcW w:w="1809" w:type="dxa"/>
            <w:vAlign w:val="center"/>
          </w:tcPr>
          <w:p w14:paraId="28FFC2E7" w14:textId="09B97F48" w:rsidR="00024F7D" w:rsidRPr="00A13FCF" w:rsidRDefault="00024F7D" w:rsidP="00AF6320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Обобщенная трудовая функция</w:t>
            </w:r>
          </w:p>
        </w:tc>
        <w:tc>
          <w:tcPr>
            <w:tcW w:w="1701" w:type="dxa"/>
            <w:vAlign w:val="center"/>
          </w:tcPr>
          <w:p w14:paraId="76E4F101" w14:textId="2C54AE0C" w:rsidR="00024F7D" w:rsidRPr="00A13FCF" w:rsidRDefault="00024F7D" w:rsidP="00AF6320">
            <w:pPr>
              <w:jc w:val="center"/>
              <w:rPr>
                <w:sz w:val="22"/>
                <w:szCs w:val="22"/>
                <w:lang w:val="en-US"/>
              </w:rPr>
            </w:pPr>
            <w:r w:rsidRPr="00A13FCF">
              <w:rPr>
                <w:sz w:val="22"/>
                <w:szCs w:val="22"/>
              </w:rPr>
              <w:t>Трудовая функция</w:t>
            </w:r>
          </w:p>
        </w:tc>
        <w:tc>
          <w:tcPr>
            <w:tcW w:w="1717" w:type="dxa"/>
            <w:vAlign w:val="center"/>
          </w:tcPr>
          <w:p w14:paraId="47FEB271" w14:textId="47A5C160" w:rsidR="00024F7D" w:rsidRPr="00A13FCF" w:rsidRDefault="00024F7D" w:rsidP="00AF6320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Нормативный документ/ЗУН</w:t>
            </w:r>
          </w:p>
        </w:tc>
        <w:tc>
          <w:tcPr>
            <w:tcW w:w="981" w:type="dxa"/>
            <w:vAlign w:val="center"/>
          </w:tcPr>
          <w:p w14:paraId="1110754A" w14:textId="3CF85080" w:rsidR="00024F7D" w:rsidRPr="00A13FCF" w:rsidRDefault="00024F7D" w:rsidP="00AF6320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Модуль</w:t>
            </w:r>
          </w:p>
        </w:tc>
        <w:tc>
          <w:tcPr>
            <w:tcW w:w="1094" w:type="dxa"/>
            <w:vAlign w:val="center"/>
          </w:tcPr>
          <w:p w14:paraId="3F70625D" w14:textId="1D350310" w:rsidR="00024F7D" w:rsidRPr="00A13FCF" w:rsidRDefault="00024F7D" w:rsidP="00AF6320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Константа/</w:t>
            </w:r>
            <w:proofErr w:type="spellStart"/>
            <w:r w:rsidRPr="00A13FCF">
              <w:rPr>
                <w:sz w:val="22"/>
                <w:szCs w:val="22"/>
              </w:rPr>
              <w:t>вариатив</w:t>
            </w:r>
            <w:proofErr w:type="spellEnd"/>
          </w:p>
        </w:tc>
        <w:tc>
          <w:tcPr>
            <w:tcW w:w="1737" w:type="dxa"/>
            <w:vAlign w:val="center"/>
          </w:tcPr>
          <w:p w14:paraId="557A5264" w14:textId="15C33802" w:rsidR="00024F7D" w:rsidRPr="00A13FCF" w:rsidRDefault="00024F7D" w:rsidP="00AF6320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ИЛ</w:t>
            </w:r>
          </w:p>
        </w:tc>
        <w:tc>
          <w:tcPr>
            <w:tcW w:w="992" w:type="dxa"/>
            <w:vAlign w:val="center"/>
          </w:tcPr>
          <w:p w14:paraId="50B7A08B" w14:textId="52A1CC80" w:rsidR="00024F7D" w:rsidRPr="00A13FCF" w:rsidRDefault="00024F7D" w:rsidP="00AF6320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КО</w:t>
            </w:r>
          </w:p>
        </w:tc>
      </w:tr>
      <w:tr w:rsidR="00024F7D" w:rsidRPr="00A13FCF" w14:paraId="010B14B4" w14:textId="77777777" w:rsidTr="00D735F8">
        <w:trPr>
          <w:trHeight w:val="1125"/>
        </w:trPr>
        <w:tc>
          <w:tcPr>
            <w:tcW w:w="1809" w:type="dxa"/>
            <w:vAlign w:val="center"/>
          </w:tcPr>
          <w:p w14:paraId="57C69272" w14:textId="27D221D4" w:rsidR="00024F7D" w:rsidRPr="00A13FCF" w:rsidRDefault="00AF6320" w:rsidP="00AF6320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701" w:type="dxa"/>
            <w:vAlign w:val="center"/>
          </w:tcPr>
          <w:p w14:paraId="77ED13A0" w14:textId="37B02229" w:rsidR="00024F7D" w:rsidRPr="00A13FCF" w:rsidRDefault="00AF6320" w:rsidP="00AF6320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717" w:type="dxa"/>
            <w:vAlign w:val="center"/>
          </w:tcPr>
          <w:p w14:paraId="5D16D6C3" w14:textId="35B5BF18" w:rsidR="00024F7D" w:rsidRPr="00A13FCF" w:rsidRDefault="00AF6320" w:rsidP="00AF6320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 xml:space="preserve">ПС </w:t>
            </w:r>
            <w:proofErr w:type="gramStart"/>
            <w:r w:rsidRPr="00A13FCF">
              <w:rPr>
                <w:sz w:val="22"/>
                <w:szCs w:val="22"/>
              </w:rPr>
              <w:t>Педагог  от</w:t>
            </w:r>
            <w:proofErr w:type="gramEnd"/>
            <w:r w:rsidRPr="00A13FCF">
              <w:rPr>
                <w:sz w:val="22"/>
                <w:szCs w:val="22"/>
              </w:rPr>
              <w:t xml:space="preserve"> 18 октября 2013 г. N 544н; ФГОС СПО 44.02.01 Дошкольное образование Приказ </w:t>
            </w:r>
            <w:proofErr w:type="spellStart"/>
            <w:r w:rsidRPr="00A13FCF">
              <w:rPr>
                <w:sz w:val="22"/>
                <w:szCs w:val="22"/>
              </w:rPr>
              <w:t>МОиН</w:t>
            </w:r>
            <w:proofErr w:type="spellEnd"/>
            <w:r w:rsidRPr="00A13FCF">
              <w:rPr>
                <w:sz w:val="22"/>
                <w:szCs w:val="22"/>
              </w:rPr>
              <w:t xml:space="preserve"> РФ от 27.10.2014№ 1351;  Приказ </w:t>
            </w:r>
            <w:proofErr w:type="spellStart"/>
            <w:r w:rsidRPr="00A13FCF">
              <w:rPr>
                <w:sz w:val="22"/>
                <w:szCs w:val="22"/>
              </w:rPr>
              <w:t>Минпрос</w:t>
            </w:r>
            <w:proofErr w:type="spellEnd"/>
            <w:r w:rsidRPr="00A13FCF">
              <w:rPr>
                <w:sz w:val="22"/>
                <w:szCs w:val="22"/>
              </w:rPr>
              <w:t xml:space="preserve"> РФ от 17.08.2022 № 747</w:t>
            </w:r>
          </w:p>
        </w:tc>
        <w:tc>
          <w:tcPr>
            <w:tcW w:w="981" w:type="dxa"/>
            <w:vAlign w:val="center"/>
          </w:tcPr>
          <w:p w14:paraId="5039D792" w14:textId="7DE61984" w:rsidR="00024F7D" w:rsidRPr="00A13FCF" w:rsidRDefault="002468F2" w:rsidP="00024F7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center"/>
          </w:tcPr>
          <w:p w14:paraId="560FE8FC" w14:textId="34E1183F" w:rsidR="00024F7D" w:rsidRPr="00A13FCF" w:rsidRDefault="002468F2" w:rsidP="00024F7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1</w:t>
            </w:r>
            <w:r w:rsidR="007671AD" w:rsidRPr="00A13FCF">
              <w:rPr>
                <w:sz w:val="22"/>
                <w:szCs w:val="22"/>
              </w:rPr>
              <w:t>/2</w:t>
            </w:r>
          </w:p>
        </w:tc>
        <w:tc>
          <w:tcPr>
            <w:tcW w:w="1737" w:type="dxa"/>
            <w:vAlign w:val="center"/>
          </w:tcPr>
          <w:p w14:paraId="3B69E96F" w14:textId="3D358FD6" w:rsidR="00024F7D" w:rsidRPr="00A13FCF" w:rsidRDefault="00B05273" w:rsidP="00B05273">
            <w:pPr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Все основное, вспомогательное оборудование, расходные материалы, указанные в ИЛ применимы для инвариантной и вариативной частей (расхождений в потребностях нет)</w:t>
            </w:r>
          </w:p>
        </w:tc>
        <w:tc>
          <w:tcPr>
            <w:tcW w:w="992" w:type="dxa"/>
            <w:vAlign w:val="center"/>
          </w:tcPr>
          <w:p w14:paraId="402C6260" w14:textId="6EB748A1" w:rsidR="00024F7D" w:rsidRPr="00A13FCF" w:rsidRDefault="00D735F8" w:rsidP="00024F7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А-</w:t>
            </w:r>
            <w:r w:rsidR="002468F2" w:rsidRPr="00A13FCF">
              <w:rPr>
                <w:sz w:val="22"/>
                <w:szCs w:val="22"/>
              </w:rPr>
              <w:t>50</w:t>
            </w:r>
            <w:r w:rsidRPr="00A13FCF">
              <w:rPr>
                <w:sz w:val="22"/>
                <w:szCs w:val="22"/>
              </w:rPr>
              <w:t>;</w:t>
            </w:r>
          </w:p>
          <w:p w14:paraId="3F16BC29" w14:textId="6D1DC688" w:rsidR="00D735F8" w:rsidRPr="00A13FCF" w:rsidRDefault="00D735F8" w:rsidP="00024F7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Б-2</w:t>
            </w:r>
            <w:r w:rsidR="002468F2" w:rsidRPr="00A13FCF">
              <w:rPr>
                <w:sz w:val="22"/>
                <w:szCs w:val="22"/>
              </w:rPr>
              <w:t>5</w:t>
            </w:r>
            <w:r w:rsidRPr="00A13FCF">
              <w:rPr>
                <w:sz w:val="22"/>
                <w:szCs w:val="22"/>
              </w:rPr>
              <w:t>;</w:t>
            </w:r>
          </w:p>
          <w:p w14:paraId="4F0E2CC6" w14:textId="758B29DF" w:rsidR="00D735F8" w:rsidRPr="00A13FCF" w:rsidRDefault="002468F2" w:rsidP="00024F7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3FCF">
              <w:rPr>
                <w:sz w:val="22"/>
                <w:szCs w:val="22"/>
              </w:rPr>
              <w:t>В-25</w:t>
            </w:r>
            <w:r w:rsidR="00D735F8" w:rsidRPr="00A13FCF">
              <w:rPr>
                <w:sz w:val="22"/>
                <w:szCs w:val="22"/>
              </w:rPr>
              <w:t>;</w:t>
            </w:r>
          </w:p>
          <w:p w14:paraId="20BD1F1D" w14:textId="77777777" w:rsidR="00D735F8" w:rsidRPr="00A13FCF" w:rsidRDefault="00D735F8" w:rsidP="00024F7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92D11A7" w14:textId="692A8F02" w:rsidR="002468F2" w:rsidRPr="00A13FCF" w:rsidRDefault="002468F2" w:rsidP="00024F7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06333872" w14:textId="53A65CED" w:rsidR="00024F7D" w:rsidRPr="00A13FCF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29F50B25" w:rsidR="00640E46" w:rsidRPr="00A13FCF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A13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 w:rsidRPr="00A13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A13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2E14C4A6" w14:textId="77777777" w:rsidR="00C73727" w:rsidRPr="00A13FCF" w:rsidRDefault="00C73727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A13FCF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eastAsia="ru-RU"/>
        </w:rPr>
      </w:pPr>
      <w:bookmarkStart w:id="9" w:name="_Toc124422970"/>
      <w:r w:rsidRPr="00A13FCF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A13FCF">
        <w:rPr>
          <w:rFonts w:ascii="Times New Roman" w:hAnsi="Times New Roman"/>
          <w:szCs w:val="28"/>
        </w:rPr>
        <w:t xml:space="preserve"> </w:t>
      </w:r>
      <w:r w:rsidR="000B55A2" w:rsidRPr="00A13FCF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A13FCF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A13FCF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14:paraId="01EE3A5B" w14:textId="77777777" w:rsidR="00996A6E" w:rsidRPr="00A13FCF" w:rsidRDefault="00996A6E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</w:p>
    <w:p w14:paraId="3CF8C966" w14:textId="77777777" w:rsidR="00CA7D67" w:rsidRPr="00A13FCF" w:rsidRDefault="00CA7D67" w:rsidP="00CA7D6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FCF">
        <w:rPr>
          <w:rFonts w:ascii="Times New Roman" w:hAnsi="Times New Roman" w:cs="Times New Roman"/>
          <w:b/>
          <w:sz w:val="28"/>
          <w:szCs w:val="28"/>
        </w:rPr>
        <w:t>Модуль А: «Взаимодействие с родителями (законными представителями) и сотрудниками образовательной организации»</w:t>
      </w:r>
    </w:p>
    <w:p w14:paraId="2F53189D" w14:textId="77777777" w:rsidR="00CA7D67" w:rsidRPr="00A13FCF" w:rsidRDefault="00CA7D67" w:rsidP="00CA7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A13FCF">
        <w:rPr>
          <w:rFonts w:ascii="Times New Roman" w:hAnsi="Times New Roman" w:cs="Times New Roman"/>
          <w:sz w:val="28"/>
          <w:szCs w:val="28"/>
        </w:rPr>
        <w:t xml:space="preserve"> Разработка совместного проекта воспитателя, детей и родителей; оформление паспорта проекта группы ДОО И создание презентации для выступления на родительском собрании и размещения в приложениях обмена текстовыми сообщениями – мессенджерах (</w:t>
      </w:r>
      <w:proofErr w:type="spellStart"/>
      <w:r w:rsidRPr="00A13FCF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13FCF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gramStart"/>
      <w:r w:rsidRPr="00A13FCF">
        <w:rPr>
          <w:rFonts w:ascii="Times New Roman" w:hAnsi="Times New Roman" w:cs="Times New Roman"/>
          <w:sz w:val="28"/>
          <w:szCs w:val="28"/>
        </w:rPr>
        <w:t>родителей  группы</w:t>
      </w:r>
      <w:proofErr w:type="gramEnd"/>
      <w:r w:rsidRPr="00A13FCF">
        <w:rPr>
          <w:rFonts w:ascii="Times New Roman" w:hAnsi="Times New Roman" w:cs="Times New Roman"/>
          <w:sz w:val="28"/>
          <w:szCs w:val="28"/>
        </w:rPr>
        <w:t xml:space="preserve"> ДОО.</w:t>
      </w:r>
    </w:p>
    <w:p w14:paraId="21E3FF40" w14:textId="77777777" w:rsidR="00CA7D67" w:rsidRPr="00A13FCF" w:rsidRDefault="00CA7D67" w:rsidP="00CA7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b/>
          <w:sz w:val="28"/>
          <w:szCs w:val="28"/>
        </w:rPr>
        <w:t>Цель.</w:t>
      </w:r>
      <w:r w:rsidRPr="00A13FCF">
        <w:rPr>
          <w:rFonts w:ascii="Times New Roman" w:hAnsi="Times New Roman" w:cs="Times New Roman"/>
          <w:sz w:val="28"/>
          <w:szCs w:val="28"/>
        </w:rPr>
        <w:t xml:space="preserve"> Демонстрация умения: планировать проект для совместной деятельности детей, родителей и воспитателя, оформлять результаты в виде презентации для выступления на родительском собрании и размещения в приложениях обмена текстовыми сообщениями – мессенджерах (</w:t>
      </w:r>
      <w:proofErr w:type="spellStart"/>
      <w:r w:rsidRPr="00A13FCF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13FCF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gramStart"/>
      <w:r w:rsidRPr="00A13FCF">
        <w:rPr>
          <w:rFonts w:ascii="Times New Roman" w:hAnsi="Times New Roman" w:cs="Times New Roman"/>
          <w:sz w:val="28"/>
          <w:szCs w:val="28"/>
        </w:rPr>
        <w:t>родителей  группы</w:t>
      </w:r>
      <w:proofErr w:type="gramEnd"/>
      <w:r w:rsidRPr="00A13FCF">
        <w:rPr>
          <w:rFonts w:ascii="Times New Roman" w:hAnsi="Times New Roman" w:cs="Times New Roman"/>
          <w:sz w:val="28"/>
          <w:szCs w:val="28"/>
        </w:rPr>
        <w:t xml:space="preserve"> ДОО.</w:t>
      </w:r>
    </w:p>
    <w:p w14:paraId="42C40747" w14:textId="77777777" w:rsidR="00CA7D67" w:rsidRPr="00A13FCF" w:rsidRDefault="00CA7D67" w:rsidP="00CA7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b/>
          <w:sz w:val="28"/>
          <w:szCs w:val="28"/>
        </w:rPr>
        <w:t>Описание объекта:</w:t>
      </w:r>
      <w:r w:rsidRPr="00A13FCF">
        <w:rPr>
          <w:rFonts w:ascii="Times New Roman" w:hAnsi="Times New Roman" w:cs="Times New Roman"/>
          <w:sz w:val="28"/>
          <w:szCs w:val="28"/>
        </w:rPr>
        <w:t xml:space="preserve"> совместная проектная деятельность воспитателя, детей и родителей; создание презентации для выступления на родительском собрании и размещения в приложениях обмена текстовыми сообщениями – мессенджерах (</w:t>
      </w:r>
      <w:proofErr w:type="spellStart"/>
      <w:r w:rsidRPr="00A13FCF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13FCF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gramStart"/>
      <w:r w:rsidRPr="00A13FCF">
        <w:rPr>
          <w:rFonts w:ascii="Times New Roman" w:hAnsi="Times New Roman" w:cs="Times New Roman"/>
          <w:sz w:val="28"/>
          <w:szCs w:val="28"/>
        </w:rPr>
        <w:t>родителей  группы</w:t>
      </w:r>
      <w:proofErr w:type="gramEnd"/>
      <w:r w:rsidRPr="00A13FCF">
        <w:rPr>
          <w:rFonts w:ascii="Times New Roman" w:hAnsi="Times New Roman" w:cs="Times New Roman"/>
          <w:sz w:val="28"/>
          <w:szCs w:val="28"/>
        </w:rPr>
        <w:t xml:space="preserve"> ДОО.</w:t>
      </w:r>
    </w:p>
    <w:p w14:paraId="7557FE24" w14:textId="77777777" w:rsidR="00CA7D67" w:rsidRPr="00A13FCF" w:rsidRDefault="00CA7D67" w:rsidP="00CA7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b/>
          <w:sz w:val="28"/>
          <w:szCs w:val="28"/>
        </w:rPr>
        <w:lastRenderedPageBreak/>
        <w:t>Лимит времени на выполнение задания:</w:t>
      </w:r>
      <w:r w:rsidRPr="00A13FCF">
        <w:rPr>
          <w:rFonts w:ascii="Times New Roman" w:hAnsi="Times New Roman" w:cs="Times New Roman"/>
          <w:sz w:val="28"/>
          <w:szCs w:val="28"/>
        </w:rPr>
        <w:t xml:space="preserve"> 3 часа.</w:t>
      </w:r>
    </w:p>
    <w:p w14:paraId="4BBD92A1" w14:textId="77777777" w:rsidR="00CA7D67" w:rsidRPr="00A13FCF" w:rsidRDefault="00CA7D67" w:rsidP="00CA7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задания:</w:t>
      </w:r>
      <w:r w:rsidRPr="00A13FCF">
        <w:rPr>
          <w:rFonts w:ascii="Times New Roman" w:hAnsi="Times New Roman" w:cs="Times New Roman"/>
          <w:sz w:val="28"/>
          <w:szCs w:val="28"/>
        </w:rPr>
        <w:t xml:space="preserve"> нет.</w:t>
      </w:r>
    </w:p>
    <w:p w14:paraId="42AF0587" w14:textId="77777777" w:rsidR="00CA7D67" w:rsidRPr="00A13FCF" w:rsidRDefault="00CA7D67" w:rsidP="00CA7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3DA1E" w14:textId="77777777" w:rsidR="00CA7D67" w:rsidRPr="00A13FCF" w:rsidRDefault="00CA7D67" w:rsidP="00CA7D6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FCF">
        <w:rPr>
          <w:rFonts w:ascii="Times New Roman" w:hAnsi="Times New Roman" w:cs="Times New Roman"/>
          <w:b/>
          <w:sz w:val="28"/>
          <w:szCs w:val="28"/>
        </w:rPr>
        <w:t>Алгоритм работы.</w:t>
      </w:r>
    </w:p>
    <w:p w14:paraId="2A839514" w14:textId="77777777" w:rsidR="00CA7D67" w:rsidRPr="00A13FCF" w:rsidRDefault="00CA7D67" w:rsidP="00CA7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sz w:val="28"/>
          <w:szCs w:val="28"/>
        </w:rPr>
        <w:t xml:space="preserve">1. Разработать совместный проект для всех участников образовательного процесса. </w:t>
      </w:r>
    </w:p>
    <w:p w14:paraId="14FAF47D" w14:textId="77777777" w:rsidR="00CA7D67" w:rsidRPr="00A13FCF" w:rsidRDefault="00CA7D67" w:rsidP="00CA7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sz w:val="28"/>
          <w:szCs w:val="28"/>
        </w:rPr>
        <w:t xml:space="preserve">2. Оформить паспорт проекта по предложенной схеме. </w:t>
      </w:r>
    </w:p>
    <w:p w14:paraId="7A82192D" w14:textId="77777777" w:rsidR="00CA7D67" w:rsidRPr="00A13FCF" w:rsidRDefault="00CA7D67" w:rsidP="00CA7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sz w:val="28"/>
          <w:szCs w:val="28"/>
        </w:rPr>
        <w:t>3.Создать презентацию для выступления на родительском собрании и размещения в приложениях обмена текстовыми сообщениями – мессенджерах (</w:t>
      </w:r>
      <w:proofErr w:type="spellStart"/>
      <w:r w:rsidRPr="00A13FCF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13FCF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gramStart"/>
      <w:r w:rsidRPr="00A13FCF">
        <w:rPr>
          <w:rFonts w:ascii="Times New Roman" w:hAnsi="Times New Roman" w:cs="Times New Roman"/>
          <w:sz w:val="28"/>
          <w:szCs w:val="28"/>
        </w:rPr>
        <w:t>родителей  группы</w:t>
      </w:r>
      <w:proofErr w:type="gramEnd"/>
      <w:r w:rsidRPr="00A13FCF">
        <w:rPr>
          <w:rFonts w:ascii="Times New Roman" w:hAnsi="Times New Roman" w:cs="Times New Roman"/>
          <w:sz w:val="28"/>
          <w:szCs w:val="28"/>
        </w:rPr>
        <w:t xml:space="preserve"> ДОО.</w:t>
      </w:r>
    </w:p>
    <w:p w14:paraId="6C0CD545" w14:textId="77777777" w:rsidR="00CA7D67" w:rsidRPr="00A13FCF" w:rsidRDefault="00CA7D67" w:rsidP="00CA7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sz w:val="28"/>
          <w:szCs w:val="28"/>
        </w:rPr>
        <w:t xml:space="preserve">4. Подобрать содержание презентации в соответствии с темой и паспортом проекта. </w:t>
      </w:r>
    </w:p>
    <w:p w14:paraId="435EB712" w14:textId="77777777" w:rsidR="00CA7D67" w:rsidRPr="00A13FCF" w:rsidRDefault="00CA7D67" w:rsidP="00CA7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sz w:val="28"/>
          <w:szCs w:val="28"/>
        </w:rPr>
        <w:t>5. Подобрать иллюстративный и методический материал, продумать форму подачи этого материала в презентации.</w:t>
      </w:r>
    </w:p>
    <w:p w14:paraId="23A202E2" w14:textId="77777777" w:rsidR="00CA7D67" w:rsidRPr="00A13FCF" w:rsidRDefault="00CA7D67" w:rsidP="00CA7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sz w:val="28"/>
          <w:szCs w:val="28"/>
        </w:rPr>
        <w:t>6. Соблюдать технику безопасности.</w:t>
      </w:r>
    </w:p>
    <w:p w14:paraId="19556DAC" w14:textId="77777777" w:rsidR="00CA7D67" w:rsidRPr="00A13FCF" w:rsidRDefault="00CA7D67" w:rsidP="00CA7D6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FCF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14:paraId="7D5D2397" w14:textId="0CDA3819" w:rsidR="00CA7D67" w:rsidRPr="00A13FCF" w:rsidRDefault="00CA7D67" w:rsidP="00CA7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sz w:val="28"/>
          <w:szCs w:val="28"/>
        </w:rPr>
        <w:t xml:space="preserve">1.Оформленный паспорт проекта для всех субъектов образовательного процесса ДОО в соответствии с заданной темой (на </w:t>
      </w:r>
      <w:r w:rsidR="00871825" w:rsidRPr="00A13FCF">
        <w:rPr>
          <w:rFonts w:ascii="Times New Roman" w:hAnsi="Times New Roman" w:cs="Times New Roman"/>
          <w:sz w:val="28"/>
          <w:szCs w:val="28"/>
        </w:rPr>
        <w:t>бумажном носителе) (Приложение 1</w:t>
      </w:r>
      <w:r w:rsidRPr="00A13FCF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479DB65" w14:textId="792B5C53" w:rsidR="000B55A2" w:rsidRPr="00A13FCF" w:rsidRDefault="00CA7D67" w:rsidP="00CA7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sz w:val="28"/>
          <w:szCs w:val="28"/>
        </w:rPr>
        <w:t>2. Оформленная презентация для выступления на родительском собрании и размещения в приложениях обмена текстовыми сообщениями – мессенджерах (</w:t>
      </w:r>
      <w:proofErr w:type="spellStart"/>
      <w:r w:rsidRPr="00A13FCF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13FCF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gramStart"/>
      <w:r w:rsidRPr="00A13FCF">
        <w:rPr>
          <w:rFonts w:ascii="Times New Roman" w:hAnsi="Times New Roman" w:cs="Times New Roman"/>
          <w:sz w:val="28"/>
          <w:szCs w:val="28"/>
        </w:rPr>
        <w:t>родителей  группы</w:t>
      </w:r>
      <w:proofErr w:type="gramEnd"/>
      <w:r w:rsidRPr="00A13FCF">
        <w:rPr>
          <w:rFonts w:ascii="Times New Roman" w:hAnsi="Times New Roman" w:cs="Times New Roman"/>
          <w:sz w:val="28"/>
          <w:szCs w:val="28"/>
        </w:rPr>
        <w:t xml:space="preserve"> ДОО в формате </w:t>
      </w:r>
      <w:proofErr w:type="spellStart"/>
      <w:r w:rsidRPr="00A13FC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A13FCF">
        <w:rPr>
          <w:rFonts w:ascii="Times New Roman" w:hAnsi="Times New Roman" w:cs="Times New Roman"/>
          <w:sz w:val="28"/>
          <w:szCs w:val="28"/>
        </w:rPr>
        <w:t xml:space="preserve"> пересылается техническим экспертом  в личную папку для доступа экспертной комиссии</w:t>
      </w:r>
    </w:p>
    <w:p w14:paraId="2B417772" w14:textId="77777777" w:rsidR="00996A6E" w:rsidRPr="00A13FCF" w:rsidRDefault="00996A6E" w:rsidP="00CA7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2C8F6" w14:textId="2624219D" w:rsidR="00C73727" w:rsidRPr="00A13FCF" w:rsidRDefault="004A2190" w:rsidP="004A2190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b/>
          <w:bCs/>
          <w:sz w:val="28"/>
          <w:szCs w:val="28"/>
        </w:rPr>
        <w:t>Модуль Б</w:t>
      </w:r>
      <w:r w:rsidR="00C73727" w:rsidRPr="00A13FC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0C04D855" w14:textId="77777777" w:rsidR="009C7A99" w:rsidRPr="00A13FCF" w:rsidRDefault="009C7A99" w:rsidP="009C7A99">
      <w:pPr>
        <w:spacing w:after="0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FCF">
        <w:rPr>
          <w:rFonts w:ascii="Times New Roman" w:hAnsi="Times New Roman" w:cs="Times New Roman"/>
          <w:b/>
          <w:bCs/>
          <w:sz w:val="28"/>
          <w:szCs w:val="28"/>
        </w:rPr>
        <w:t>Задание «Разработка, организация и проведение интегрированного занятия с детьми дошкольного возраста»</w:t>
      </w:r>
    </w:p>
    <w:p w14:paraId="0BBE5C91" w14:textId="38690F99" w:rsidR="008B25CF" w:rsidRPr="00A13FCF" w:rsidRDefault="008B25CF" w:rsidP="008B25CF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b/>
          <w:sz w:val="28"/>
          <w:szCs w:val="28"/>
        </w:rPr>
        <w:t>Задание 30% изменение (выбирается экспертным сообществом в модуле</w:t>
      </w:r>
      <w:r w:rsidR="009C7A99" w:rsidRPr="00A13FCF">
        <w:rPr>
          <w:rFonts w:ascii="Times New Roman" w:hAnsi="Times New Roman" w:cs="Times New Roman"/>
          <w:b/>
          <w:sz w:val="28"/>
          <w:szCs w:val="28"/>
        </w:rPr>
        <w:t> </w:t>
      </w:r>
      <w:r w:rsidRPr="00A13FCF">
        <w:rPr>
          <w:rFonts w:ascii="Times New Roman" w:hAnsi="Times New Roman" w:cs="Times New Roman"/>
          <w:b/>
          <w:sz w:val="28"/>
          <w:szCs w:val="28"/>
        </w:rPr>
        <w:t>А)</w:t>
      </w:r>
      <w:r w:rsidRPr="00A13FCF">
        <w:rPr>
          <w:rFonts w:ascii="Times New Roman" w:hAnsi="Times New Roman" w:cs="Times New Roman"/>
          <w:sz w:val="28"/>
          <w:szCs w:val="28"/>
        </w:rPr>
        <w:t>. Разработка и проведение интегрированного занятия по познавательному развитию (с виртуальной экскурсией и включением экспериментальной или познавательно-исследовательской деятельностью) с дидактической игры на ИКТ оборудовании.</w:t>
      </w:r>
    </w:p>
    <w:p w14:paraId="31883733" w14:textId="77777777" w:rsidR="009C7A99" w:rsidRPr="00A13FCF" w:rsidRDefault="009C7A99" w:rsidP="008B25CF">
      <w:pPr>
        <w:spacing w:before="240"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20F1D97B" w14:textId="77777777" w:rsidR="008B25CF" w:rsidRPr="00A13FCF" w:rsidRDefault="008B25CF" w:rsidP="008B25CF">
      <w:pPr>
        <w:spacing w:before="240"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sz w:val="28"/>
          <w:szCs w:val="28"/>
        </w:rPr>
        <w:t>Описание задания.</w:t>
      </w:r>
    </w:p>
    <w:p w14:paraId="7930FD00" w14:textId="41610CD0" w:rsidR="008B25CF" w:rsidRPr="00A13FCF" w:rsidRDefault="008B25CF" w:rsidP="008B25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b/>
          <w:sz w:val="28"/>
          <w:szCs w:val="28"/>
        </w:rPr>
        <w:t>Цель</w:t>
      </w:r>
      <w:r w:rsidRPr="00A13FCF">
        <w:rPr>
          <w:rFonts w:ascii="Times New Roman" w:hAnsi="Times New Roman" w:cs="Times New Roman"/>
          <w:sz w:val="28"/>
          <w:szCs w:val="28"/>
        </w:rPr>
        <w:t>: демонстрация умения разрабатывать и проводить интегрированное занятие по познавательному развитию (с виртуальной экскурсией и включением экспериментальной деятельности) с включением дидактической игры на ИКТ оборудовании.</w:t>
      </w:r>
    </w:p>
    <w:p w14:paraId="6766E77A" w14:textId="77777777" w:rsidR="008B25CF" w:rsidRPr="00A13FCF" w:rsidRDefault="008B25CF" w:rsidP="008B25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b/>
          <w:sz w:val="28"/>
          <w:szCs w:val="28"/>
        </w:rPr>
        <w:lastRenderedPageBreak/>
        <w:t>Описание объекта</w:t>
      </w:r>
      <w:r w:rsidRPr="00A13FCF">
        <w:rPr>
          <w:rFonts w:ascii="Times New Roman" w:hAnsi="Times New Roman" w:cs="Times New Roman"/>
          <w:sz w:val="28"/>
          <w:szCs w:val="28"/>
        </w:rPr>
        <w:t>: познавательная деятельность детей дошкольного возраста, экспериментальная и познавательно-исследовательская деятельность с включением дидактической игры на ИКТ оборудовании.</w:t>
      </w:r>
    </w:p>
    <w:p w14:paraId="71CB2489" w14:textId="77777777" w:rsidR="008B25CF" w:rsidRPr="00A13FCF" w:rsidRDefault="008B25CF" w:rsidP="008B25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b/>
          <w:sz w:val="28"/>
          <w:szCs w:val="28"/>
        </w:rPr>
        <w:t>Лимит времени на выполнение задания</w:t>
      </w:r>
      <w:r w:rsidRPr="00A13FCF">
        <w:rPr>
          <w:rFonts w:ascii="Times New Roman" w:hAnsi="Times New Roman" w:cs="Times New Roman"/>
          <w:sz w:val="28"/>
          <w:szCs w:val="28"/>
        </w:rPr>
        <w:t xml:space="preserve">: 3 часа </w:t>
      </w:r>
    </w:p>
    <w:p w14:paraId="19458738" w14:textId="1AED3139" w:rsidR="008B25CF" w:rsidRPr="00A13FCF" w:rsidRDefault="008B25CF" w:rsidP="008B25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задания</w:t>
      </w:r>
      <w:r w:rsidRPr="00A13FCF">
        <w:rPr>
          <w:rFonts w:ascii="Times New Roman" w:hAnsi="Times New Roman" w:cs="Times New Roman"/>
          <w:sz w:val="28"/>
          <w:szCs w:val="28"/>
        </w:rPr>
        <w:t xml:space="preserve">: </w:t>
      </w:r>
      <w:r w:rsidR="004A2190" w:rsidRPr="00A13FCF">
        <w:rPr>
          <w:rFonts w:ascii="Times New Roman" w:hAnsi="Times New Roman" w:cs="Times New Roman"/>
          <w:sz w:val="28"/>
          <w:szCs w:val="28"/>
        </w:rPr>
        <w:t>15</w:t>
      </w:r>
      <w:r w:rsidRPr="00A13FCF">
        <w:rPr>
          <w:rFonts w:ascii="Times New Roman" w:hAnsi="Times New Roman" w:cs="Times New Roman"/>
          <w:sz w:val="28"/>
          <w:szCs w:val="28"/>
        </w:rPr>
        <w:t xml:space="preserve"> минут </w:t>
      </w:r>
    </w:p>
    <w:p w14:paraId="1B61351B" w14:textId="77777777" w:rsidR="008B25CF" w:rsidRPr="00A13FCF" w:rsidRDefault="008B25CF" w:rsidP="008B25C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FCF">
        <w:rPr>
          <w:rFonts w:ascii="Times New Roman" w:hAnsi="Times New Roman" w:cs="Times New Roman"/>
          <w:b/>
          <w:sz w:val="28"/>
          <w:szCs w:val="28"/>
        </w:rPr>
        <w:t>Алгоритм работы.</w:t>
      </w:r>
    </w:p>
    <w:p w14:paraId="7B3F0467" w14:textId="77777777" w:rsidR="008B25CF" w:rsidRPr="00A13FCF" w:rsidRDefault="008B25CF" w:rsidP="008B25CF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sz w:val="28"/>
          <w:szCs w:val="28"/>
        </w:rPr>
        <w:t>Определить цель и задачи</w:t>
      </w:r>
      <w:r w:rsidRPr="00A13FC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13FCF">
        <w:rPr>
          <w:rFonts w:ascii="Times New Roman" w:hAnsi="Times New Roman" w:cs="Times New Roman"/>
          <w:sz w:val="28"/>
          <w:szCs w:val="28"/>
        </w:rPr>
        <w:t>интегрированного занятия по познавательному развитию (с виртуальной экскурсией и включением экспериментальной или познавательно-исследовательской деятельности).</w:t>
      </w:r>
    </w:p>
    <w:p w14:paraId="3B98DB14" w14:textId="77777777" w:rsidR="008B25CF" w:rsidRPr="00A13FCF" w:rsidRDefault="008B25CF" w:rsidP="008B25CF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sz w:val="28"/>
          <w:szCs w:val="28"/>
        </w:rPr>
        <w:t>Разработать единую сюжетную линию интегрированного занятия.</w:t>
      </w:r>
    </w:p>
    <w:p w14:paraId="72196B40" w14:textId="098FA304" w:rsidR="008B25CF" w:rsidRPr="00A13FCF" w:rsidRDefault="008B25CF" w:rsidP="008B25CF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sz w:val="28"/>
          <w:szCs w:val="28"/>
        </w:rPr>
        <w:t>Разработать и оформить технологическую карту интегрированного занятия</w:t>
      </w:r>
      <w:r w:rsidR="00266839" w:rsidRPr="00A13FC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71825" w:rsidRPr="00A13FCF">
        <w:rPr>
          <w:rFonts w:ascii="Times New Roman" w:hAnsi="Times New Roman" w:cs="Times New Roman"/>
          <w:sz w:val="28"/>
          <w:szCs w:val="28"/>
        </w:rPr>
        <w:t>2</w:t>
      </w:r>
      <w:r w:rsidR="00266839" w:rsidRPr="00A13FCF">
        <w:rPr>
          <w:rFonts w:ascii="Times New Roman" w:hAnsi="Times New Roman" w:cs="Times New Roman"/>
          <w:sz w:val="28"/>
          <w:szCs w:val="28"/>
        </w:rPr>
        <w:t>)</w:t>
      </w:r>
      <w:r w:rsidRPr="00A13FCF">
        <w:rPr>
          <w:rFonts w:ascii="Times New Roman" w:hAnsi="Times New Roman" w:cs="Times New Roman"/>
          <w:sz w:val="28"/>
          <w:szCs w:val="28"/>
        </w:rPr>
        <w:t>.</w:t>
      </w:r>
    </w:p>
    <w:p w14:paraId="5434600C" w14:textId="77777777" w:rsidR="008B25CF" w:rsidRPr="00A13FCF" w:rsidRDefault="008B25CF" w:rsidP="008B25CF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sz w:val="28"/>
          <w:szCs w:val="28"/>
        </w:rPr>
        <w:t>Продумать и сформулировать проблему.</w:t>
      </w:r>
    </w:p>
    <w:p w14:paraId="7855987A" w14:textId="77777777" w:rsidR="008B25CF" w:rsidRPr="00A13FCF" w:rsidRDefault="008B25CF" w:rsidP="008B25CF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14:paraId="06C784A6" w14:textId="77777777" w:rsidR="008B25CF" w:rsidRPr="00A13FCF" w:rsidRDefault="008B25CF" w:rsidP="008B25CF">
      <w:pPr>
        <w:pStyle w:val="aff1"/>
        <w:numPr>
          <w:ilvl w:val="0"/>
          <w:numId w:val="26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FCF">
        <w:rPr>
          <w:rFonts w:ascii="Times New Roman" w:hAnsi="Times New Roman"/>
          <w:sz w:val="28"/>
          <w:szCs w:val="28"/>
        </w:rPr>
        <w:t>По цели интегрированного занятия по познавательному развитию разработать дидактическую игру на ИКТ оборудовании.</w:t>
      </w:r>
    </w:p>
    <w:p w14:paraId="2F387F64" w14:textId="77777777" w:rsidR="008B25CF" w:rsidRPr="00A13FCF" w:rsidRDefault="008B25CF" w:rsidP="008B25CF">
      <w:pPr>
        <w:pStyle w:val="aff1"/>
        <w:numPr>
          <w:ilvl w:val="0"/>
          <w:numId w:val="26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FCF">
        <w:rPr>
          <w:rFonts w:ascii="Times New Roman" w:hAnsi="Times New Roman"/>
          <w:sz w:val="28"/>
          <w:szCs w:val="28"/>
        </w:rPr>
        <w:t>Создать проблемную ситуацию.</w:t>
      </w:r>
    </w:p>
    <w:p w14:paraId="257BE3D1" w14:textId="77777777" w:rsidR="008B25CF" w:rsidRPr="00A13FCF" w:rsidRDefault="008B25CF" w:rsidP="008B25CF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sz w:val="28"/>
          <w:szCs w:val="28"/>
        </w:rPr>
        <w:t>Разработать выход из проблемной ситуации через экспериментальную или познавательно-исследовательскую деятельности с детьми старшего дошкольного возраста.</w:t>
      </w:r>
    </w:p>
    <w:p w14:paraId="1CDF7D27" w14:textId="77777777" w:rsidR="008B25CF" w:rsidRPr="00A13FCF" w:rsidRDefault="008B25CF" w:rsidP="008B25CF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sz w:val="28"/>
          <w:szCs w:val="28"/>
        </w:rPr>
        <w:t>Подготовить материалы и оборудование для экспериментальной или познавательно-исследовательской деятельности с детьми старшего дошкольного возраста.</w:t>
      </w:r>
    </w:p>
    <w:p w14:paraId="44D10BCC" w14:textId="77777777" w:rsidR="008B25CF" w:rsidRPr="00A13FCF" w:rsidRDefault="008B25CF" w:rsidP="008B25CF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sz w:val="28"/>
          <w:szCs w:val="28"/>
        </w:rPr>
        <w:t>Продумать и применить различные образовательные технологии в ходе интегрированного занятия по познавательному развитию.</w:t>
      </w:r>
    </w:p>
    <w:p w14:paraId="22BE67A7" w14:textId="77777777" w:rsidR="008B25CF" w:rsidRPr="00A13FCF" w:rsidRDefault="008B25CF" w:rsidP="008B25CF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14:paraId="7D9B43A3" w14:textId="77777777" w:rsidR="008B25CF" w:rsidRPr="00A13FCF" w:rsidRDefault="008B25CF" w:rsidP="008B25CF">
      <w:pPr>
        <w:pStyle w:val="aff1"/>
        <w:numPr>
          <w:ilvl w:val="0"/>
          <w:numId w:val="26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FCF">
        <w:rPr>
          <w:rFonts w:ascii="Times New Roman" w:hAnsi="Times New Roman"/>
          <w:sz w:val="28"/>
          <w:szCs w:val="28"/>
        </w:rPr>
        <w:t>Провести интегрированное занятие с детьми дошкольного возраста (волонтерами).</w:t>
      </w:r>
    </w:p>
    <w:p w14:paraId="487EB97A" w14:textId="77777777" w:rsidR="008B25CF" w:rsidRPr="00A13FCF" w:rsidRDefault="008B25CF" w:rsidP="008B25C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FCF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14:paraId="409E6180" w14:textId="5198F2F4" w:rsidR="008B25CF" w:rsidRPr="00A13FCF" w:rsidRDefault="008B25CF" w:rsidP="008B25CF">
      <w:pPr>
        <w:pStyle w:val="27"/>
        <w:widowControl w:val="0"/>
        <w:numPr>
          <w:ilvl w:val="0"/>
          <w:numId w:val="23"/>
        </w:numPr>
        <w:tabs>
          <w:tab w:val="left" w:pos="0"/>
          <w:tab w:val="left" w:pos="426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13FCF">
        <w:rPr>
          <w:rFonts w:ascii="Times New Roman" w:hAnsi="Times New Roman" w:cs="Times New Roman"/>
          <w:sz w:val="28"/>
        </w:rPr>
        <w:t>Оформленная технологическая карта интегрированного занятия (на бумажном носителе)</w:t>
      </w:r>
      <w:r w:rsidR="00266839" w:rsidRPr="00A13FCF">
        <w:rPr>
          <w:rFonts w:ascii="Times New Roman" w:hAnsi="Times New Roman" w:cs="Times New Roman"/>
          <w:sz w:val="28"/>
        </w:rPr>
        <w:t xml:space="preserve"> (Приложение </w:t>
      </w:r>
      <w:r w:rsidR="00871825" w:rsidRPr="00A13FCF">
        <w:rPr>
          <w:rFonts w:ascii="Times New Roman" w:hAnsi="Times New Roman" w:cs="Times New Roman"/>
          <w:sz w:val="28"/>
        </w:rPr>
        <w:t>2</w:t>
      </w:r>
      <w:r w:rsidR="00266839" w:rsidRPr="00A13FCF">
        <w:rPr>
          <w:rFonts w:ascii="Times New Roman" w:hAnsi="Times New Roman" w:cs="Times New Roman"/>
          <w:sz w:val="28"/>
        </w:rPr>
        <w:t>)</w:t>
      </w:r>
      <w:r w:rsidRPr="00A13FCF">
        <w:rPr>
          <w:rFonts w:ascii="Times New Roman" w:hAnsi="Times New Roman" w:cs="Times New Roman"/>
          <w:sz w:val="28"/>
        </w:rPr>
        <w:t xml:space="preserve">. </w:t>
      </w:r>
    </w:p>
    <w:p w14:paraId="170F3FB9" w14:textId="77777777" w:rsidR="008B25CF" w:rsidRPr="00A13FCF" w:rsidRDefault="008B25CF" w:rsidP="008B25CF">
      <w:pPr>
        <w:pStyle w:val="27"/>
        <w:widowControl w:val="0"/>
        <w:numPr>
          <w:ilvl w:val="0"/>
          <w:numId w:val="23"/>
        </w:numPr>
        <w:tabs>
          <w:tab w:val="left" w:pos="0"/>
          <w:tab w:val="left" w:pos="426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13FCF">
        <w:rPr>
          <w:rFonts w:ascii="Times New Roman" w:hAnsi="Times New Roman" w:cs="Times New Roman"/>
          <w:sz w:val="28"/>
        </w:rPr>
        <w:t>Демонстрация интегрированного занятия по познавательному развитию (с виртуальной экскурсией и включением экспериментальной или познавательно-исследовательской деятельности) с включением дидактической игры на ИКТ оборудовании.</w:t>
      </w:r>
    </w:p>
    <w:p w14:paraId="6C5F991B" w14:textId="77777777" w:rsidR="008B25CF" w:rsidRPr="00A13FCF" w:rsidRDefault="008B25CF" w:rsidP="008B25CF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FCF">
        <w:rPr>
          <w:rFonts w:ascii="Times New Roman" w:hAnsi="Times New Roman" w:cs="Times New Roman"/>
          <w:b/>
          <w:sz w:val="28"/>
          <w:szCs w:val="28"/>
        </w:rPr>
        <w:t>Особенности выполнения задания.</w:t>
      </w:r>
    </w:p>
    <w:p w14:paraId="77C2ABC8" w14:textId="152F6753" w:rsidR="00C73727" w:rsidRPr="00A13FCF" w:rsidRDefault="008B25CF" w:rsidP="00CA7D67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sz w:val="28"/>
          <w:szCs w:val="28"/>
        </w:rPr>
        <w:lastRenderedPageBreak/>
        <w:t>Задание выполняется индивидуально. Для реализации конкурсного задания приглашаются волонтеры (2-4 волонтера). Знакомство волонтеров с содержанием конкурсного задания проводится участником за 30 минут д</w:t>
      </w:r>
      <w:r w:rsidR="00CA7D67" w:rsidRPr="00A13FCF">
        <w:rPr>
          <w:rFonts w:ascii="Times New Roman" w:hAnsi="Times New Roman" w:cs="Times New Roman"/>
          <w:sz w:val="28"/>
          <w:szCs w:val="28"/>
        </w:rPr>
        <w:t>о окончания времени подготовки.</w:t>
      </w:r>
    </w:p>
    <w:p w14:paraId="099027B6" w14:textId="77777777" w:rsidR="00996A6E" w:rsidRPr="00A13FCF" w:rsidRDefault="00996A6E" w:rsidP="00CA7D67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1392851E" w14:textId="57F85358" w:rsidR="004A2190" w:rsidRPr="00A13FCF" w:rsidRDefault="00F379C5" w:rsidP="0027383A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FCF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proofErr w:type="gramStart"/>
      <w:r w:rsidRPr="00A13FC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7383A" w:rsidRPr="00A13FC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27383A" w:rsidRPr="00A13FCF">
        <w:rPr>
          <w:rFonts w:ascii="Times New Roman" w:hAnsi="Times New Roman" w:cs="Times New Roman"/>
          <w:b/>
          <w:bCs/>
          <w:sz w:val="28"/>
          <w:szCs w:val="28"/>
        </w:rPr>
        <w:t xml:space="preserve"> «Организация различных видов деятельности и общ</w:t>
      </w:r>
      <w:r w:rsidR="004A2190" w:rsidRPr="00A13FCF">
        <w:rPr>
          <w:rFonts w:ascii="Times New Roman" w:hAnsi="Times New Roman" w:cs="Times New Roman"/>
          <w:b/>
          <w:bCs/>
          <w:sz w:val="28"/>
          <w:szCs w:val="28"/>
        </w:rPr>
        <w:t>ения детей дошкольного возраста»</w:t>
      </w:r>
    </w:p>
    <w:p w14:paraId="10D73B18" w14:textId="478A423B" w:rsidR="0027383A" w:rsidRPr="00A13FCF" w:rsidRDefault="0027383A" w:rsidP="0027383A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A5F240" w14:textId="77777777" w:rsidR="004A2190" w:rsidRPr="00A13FCF" w:rsidRDefault="004A2190" w:rsidP="004A2190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A13FCF">
        <w:rPr>
          <w:rFonts w:ascii="Times New Roman" w:hAnsi="Times New Roman" w:cs="Times New Roman"/>
          <w:sz w:val="28"/>
          <w:szCs w:val="28"/>
        </w:rPr>
        <w:t>Организация, руководство и реализация фрагментов мероприятия с включением беседы, дидактической игры на ИКТ оборудовании, сюжетно-ролевой игры (с элементами самостоятельной деятельности детей) с волонтерами с актерской задачей.</w:t>
      </w:r>
    </w:p>
    <w:p w14:paraId="5E4B4F40" w14:textId="77777777" w:rsidR="004A2190" w:rsidRPr="00A13FCF" w:rsidRDefault="004A2190" w:rsidP="004A2190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b/>
          <w:sz w:val="28"/>
          <w:szCs w:val="28"/>
        </w:rPr>
        <w:t>Цель:</w:t>
      </w:r>
      <w:r w:rsidRPr="00A13FCF">
        <w:rPr>
          <w:rFonts w:ascii="Times New Roman" w:hAnsi="Times New Roman" w:cs="Times New Roman"/>
          <w:sz w:val="28"/>
          <w:szCs w:val="28"/>
        </w:rPr>
        <w:t xml:space="preserve"> демонстрация умения планировать и проводить организационно-мотивационную беседу с включением дидактической игры на ИКТ оборудовании, организовывать и осуществлять руководство сюжетно-ролевой игровой деятельностью с подгруппой детей дошкольного возраста (с элементами самостоятельной деятельности детей).</w:t>
      </w:r>
    </w:p>
    <w:p w14:paraId="0A2C2777" w14:textId="77777777" w:rsidR="004A2190" w:rsidRPr="00A13FCF" w:rsidRDefault="004A2190" w:rsidP="004A2190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b/>
          <w:sz w:val="28"/>
          <w:szCs w:val="28"/>
        </w:rPr>
        <w:t>Описание объекта:</w:t>
      </w:r>
      <w:r w:rsidRPr="00A13FCF">
        <w:rPr>
          <w:rFonts w:ascii="Times New Roman" w:hAnsi="Times New Roman" w:cs="Times New Roman"/>
          <w:sz w:val="28"/>
          <w:szCs w:val="28"/>
        </w:rPr>
        <w:t xml:space="preserve"> разработка, организация, руководство и реализация фрагментов мероприятий с включением беседы, дидактической игры на ИКТ оборудовании, сюжетно-ролевой игры (с элементами самостоятельной деятельности детей) с волонтерами (студентами) с актерской задачей.</w:t>
      </w:r>
    </w:p>
    <w:p w14:paraId="5AF2B235" w14:textId="6540B7AB" w:rsidR="004A2190" w:rsidRPr="00A13FCF" w:rsidRDefault="004A2190" w:rsidP="004A2190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b/>
          <w:sz w:val="28"/>
          <w:szCs w:val="28"/>
        </w:rPr>
        <w:t>Лимит времени на выполнение задания</w:t>
      </w:r>
      <w:r w:rsidRPr="00A13FCF">
        <w:rPr>
          <w:rFonts w:ascii="Times New Roman" w:hAnsi="Times New Roman" w:cs="Times New Roman"/>
          <w:sz w:val="28"/>
          <w:szCs w:val="28"/>
        </w:rPr>
        <w:t>: 3 часа. (в том числе и на монтаж оборудования для демонстрации)</w:t>
      </w:r>
    </w:p>
    <w:p w14:paraId="2BAB7B04" w14:textId="77777777" w:rsidR="004A2190" w:rsidRPr="00A13FCF" w:rsidRDefault="004A2190" w:rsidP="004A2190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задания</w:t>
      </w:r>
      <w:r w:rsidRPr="00A13FCF">
        <w:rPr>
          <w:rFonts w:ascii="Times New Roman" w:hAnsi="Times New Roman" w:cs="Times New Roman"/>
          <w:sz w:val="28"/>
          <w:szCs w:val="28"/>
        </w:rPr>
        <w:t xml:space="preserve">: 20 минут </w:t>
      </w:r>
    </w:p>
    <w:p w14:paraId="6C9B012C" w14:textId="77777777" w:rsidR="004A2190" w:rsidRPr="00A13FCF" w:rsidRDefault="004A2190" w:rsidP="004A2190">
      <w:pPr>
        <w:pStyle w:val="aff1"/>
        <w:numPr>
          <w:ilvl w:val="0"/>
          <w:numId w:val="27"/>
        </w:numPr>
        <w:tabs>
          <w:tab w:val="left" w:pos="426"/>
        </w:tabs>
        <w:jc w:val="both"/>
        <w:rPr>
          <w:rFonts w:ascii="Times New Roman" w:eastAsiaTheme="minorHAnsi" w:hAnsi="Times New Roman"/>
          <w:sz w:val="28"/>
          <w:szCs w:val="28"/>
        </w:rPr>
      </w:pPr>
      <w:r w:rsidRPr="00A13FCF">
        <w:rPr>
          <w:rFonts w:ascii="Times New Roman" w:eastAsiaTheme="minorHAnsi" w:hAnsi="Times New Roman"/>
          <w:sz w:val="28"/>
          <w:szCs w:val="28"/>
        </w:rPr>
        <w:t xml:space="preserve">Задание: </w:t>
      </w:r>
    </w:p>
    <w:p w14:paraId="1188E215" w14:textId="77777777" w:rsidR="004A2190" w:rsidRPr="00A13FCF" w:rsidRDefault="004A2190" w:rsidP="004A2190">
      <w:pPr>
        <w:pStyle w:val="aff1"/>
        <w:numPr>
          <w:ilvl w:val="0"/>
          <w:numId w:val="27"/>
        </w:numPr>
        <w:tabs>
          <w:tab w:val="left" w:pos="426"/>
        </w:tabs>
        <w:jc w:val="both"/>
        <w:rPr>
          <w:rFonts w:ascii="Times New Roman" w:eastAsiaTheme="minorHAnsi" w:hAnsi="Times New Roman"/>
          <w:sz w:val="28"/>
          <w:szCs w:val="28"/>
        </w:rPr>
      </w:pPr>
      <w:r w:rsidRPr="00A13FCF">
        <w:rPr>
          <w:rFonts w:ascii="Times New Roman" w:eastAsiaTheme="minorHAnsi" w:hAnsi="Times New Roman"/>
          <w:sz w:val="28"/>
          <w:szCs w:val="28"/>
        </w:rPr>
        <w:t xml:space="preserve">Подобрать содержание в соответствии с 30 % изменений конкурсного задания, определить цели фрагментов мероприятий, отобразить их в календарно-тематическом плане </w:t>
      </w:r>
      <w:proofErr w:type="spellStart"/>
      <w:r w:rsidRPr="00A13FCF">
        <w:rPr>
          <w:rFonts w:ascii="Times New Roman" w:eastAsiaTheme="minorHAnsi" w:hAnsi="Times New Roman"/>
          <w:sz w:val="28"/>
          <w:szCs w:val="28"/>
        </w:rPr>
        <w:t>воспитательно</w:t>
      </w:r>
      <w:proofErr w:type="spellEnd"/>
      <w:r w:rsidRPr="00A13FCF">
        <w:rPr>
          <w:rFonts w:ascii="Times New Roman" w:eastAsiaTheme="minorHAnsi" w:hAnsi="Times New Roman"/>
          <w:sz w:val="28"/>
          <w:szCs w:val="28"/>
        </w:rPr>
        <w:t xml:space="preserve">-образовательной работы воспитателя. </w:t>
      </w:r>
    </w:p>
    <w:p w14:paraId="4B560516" w14:textId="77777777" w:rsidR="004A2190" w:rsidRPr="00A13FCF" w:rsidRDefault="004A2190" w:rsidP="004A2190">
      <w:pPr>
        <w:pStyle w:val="aff1"/>
        <w:numPr>
          <w:ilvl w:val="0"/>
          <w:numId w:val="27"/>
        </w:numPr>
        <w:tabs>
          <w:tab w:val="left" w:pos="426"/>
        </w:tabs>
        <w:jc w:val="both"/>
        <w:rPr>
          <w:rFonts w:ascii="Times New Roman" w:eastAsiaTheme="minorHAnsi" w:hAnsi="Times New Roman"/>
          <w:sz w:val="28"/>
          <w:szCs w:val="28"/>
        </w:rPr>
      </w:pPr>
      <w:r w:rsidRPr="00A13FCF">
        <w:rPr>
          <w:rFonts w:ascii="Times New Roman" w:eastAsiaTheme="minorHAnsi" w:hAnsi="Times New Roman"/>
          <w:sz w:val="28"/>
          <w:szCs w:val="28"/>
        </w:rPr>
        <w:t>Продумать методы и приемы, направленные на решение целей фрагментов мероприятия.</w:t>
      </w:r>
    </w:p>
    <w:p w14:paraId="3E0E0571" w14:textId="77777777" w:rsidR="004A2190" w:rsidRPr="00A13FCF" w:rsidRDefault="004A2190" w:rsidP="004A2190">
      <w:pPr>
        <w:pStyle w:val="aff1"/>
        <w:numPr>
          <w:ilvl w:val="0"/>
          <w:numId w:val="27"/>
        </w:numPr>
        <w:tabs>
          <w:tab w:val="left" w:pos="426"/>
        </w:tabs>
        <w:jc w:val="both"/>
        <w:rPr>
          <w:rFonts w:ascii="Times New Roman" w:eastAsiaTheme="minorHAnsi" w:hAnsi="Times New Roman"/>
          <w:sz w:val="28"/>
          <w:szCs w:val="28"/>
        </w:rPr>
      </w:pPr>
      <w:r w:rsidRPr="00A13FCF">
        <w:rPr>
          <w:rFonts w:ascii="Times New Roman" w:eastAsiaTheme="minorHAnsi" w:hAnsi="Times New Roman"/>
          <w:sz w:val="28"/>
          <w:szCs w:val="28"/>
        </w:rPr>
        <w:t xml:space="preserve">Разработать организационно-мотивационную беседу с детьми (волонтерами). </w:t>
      </w:r>
    </w:p>
    <w:p w14:paraId="3AF3A1D5" w14:textId="77777777" w:rsidR="004A2190" w:rsidRPr="00A13FCF" w:rsidRDefault="004A2190" w:rsidP="004A2190">
      <w:pPr>
        <w:pStyle w:val="aff1"/>
        <w:numPr>
          <w:ilvl w:val="0"/>
          <w:numId w:val="27"/>
        </w:numPr>
        <w:tabs>
          <w:tab w:val="left" w:pos="426"/>
        </w:tabs>
        <w:jc w:val="both"/>
        <w:rPr>
          <w:rFonts w:ascii="Times New Roman" w:eastAsiaTheme="minorHAnsi" w:hAnsi="Times New Roman"/>
          <w:sz w:val="28"/>
          <w:szCs w:val="28"/>
        </w:rPr>
      </w:pPr>
      <w:r w:rsidRPr="00A13FCF">
        <w:rPr>
          <w:rFonts w:ascii="Times New Roman" w:eastAsiaTheme="minorHAnsi" w:hAnsi="Times New Roman"/>
          <w:sz w:val="28"/>
          <w:szCs w:val="28"/>
        </w:rPr>
        <w:t>Подобрать ИКТ оборудование в соответствии с возрастом детей и содержанием 30%.</w:t>
      </w:r>
    </w:p>
    <w:p w14:paraId="2F9443CB" w14:textId="77777777" w:rsidR="004A2190" w:rsidRPr="00A13FCF" w:rsidRDefault="004A2190" w:rsidP="004A2190">
      <w:pPr>
        <w:pStyle w:val="aff1"/>
        <w:numPr>
          <w:ilvl w:val="0"/>
          <w:numId w:val="27"/>
        </w:numPr>
        <w:tabs>
          <w:tab w:val="left" w:pos="426"/>
        </w:tabs>
        <w:jc w:val="both"/>
        <w:rPr>
          <w:rFonts w:ascii="Times New Roman" w:eastAsiaTheme="minorHAnsi" w:hAnsi="Times New Roman"/>
          <w:sz w:val="28"/>
          <w:szCs w:val="28"/>
        </w:rPr>
      </w:pPr>
      <w:r w:rsidRPr="00A13FCF">
        <w:rPr>
          <w:rFonts w:ascii="Times New Roman" w:eastAsiaTheme="minorHAnsi" w:hAnsi="Times New Roman"/>
          <w:sz w:val="28"/>
          <w:szCs w:val="28"/>
        </w:rPr>
        <w:t>Разработать дидактическую игру с использованием ИКТ оборудования в соответствии с содержанием 30 %, целями фрагментов мероприятия.</w:t>
      </w:r>
    </w:p>
    <w:p w14:paraId="65F98D4C" w14:textId="77777777" w:rsidR="004A2190" w:rsidRPr="00A13FCF" w:rsidRDefault="004A2190" w:rsidP="004A2190">
      <w:pPr>
        <w:pStyle w:val="aff1"/>
        <w:numPr>
          <w:ilvl w:val="0"/>
          <w:numId w:val="27"/>
        </w:numPr>
        <w:tabs>
          <w:tab w:val="left" w:pos="426"/>
        </w:tabs>
        <w:jc w:val="both"/>
        <w:rPr>
          <w:rFonts w:ascii="Times New Roman" w:eastAsiaTheme="minorHAnsi" w:hAnsi="Times New Roman"/>
          <w:sz w:val="28"/>
          <w:szCs w:val="28"/>
        </w:rPr>
      </w:pPr>
      <w:r w:rsidRPr="00A13FCF">
        <w:rPr>
          <w:rFonts w:ascii="Times New Roman" w:eastAsiaTheme="minorHAnsi" w:hAnsi="Times New Roman"/>
          <w:sz w:val="28"/>
          <w:szCs w:val="28"/>
        </w:rPr>
        <w:t>Продумать, разработать сюжетно – ролевую игру, распределить роли.</w:t>
      </w:r>
    </w:p>
    <w:p w14:paraId="31AE928C" w14:textId="77777777" w:rsidR="004A2190" w:rsidRPr="00A13FCF" w:rsidRDefault="004A2190" w:rsidP="004A2190">
      <w:pPr>
        <w:pStyle w:val="aff1"/>
        <w:numPr>
          <w:ilvl w:val="0"/>
          <w:numId w:val="27"/>
        </w:numPr>
        <w:tabs>
          <w:tab w:val="left" w:pos="426"/>
        </w:tabs>
        <w:jc w:val="both"/>
        <w:rPr>
          <w:rFonts w:ascii="Times New Roman" w:eastAsiaTheme="minorHAnsi" w:hAnsi="Times New Roman"/>
          <w:sz w:val="28"/>
          <w:szCs w:val="28"/>
        </w:rPr>
      </w:pPr>
      <w:r w:rsidRPr="00A13FCF">
        <w:rPr>
          <w:rFonts w:ascii="Times New Roman" w:eastAsiaTheme="minorHAnsi" w:hAnsi="Times New Roman"/>
          <w:sz w:val="28"/>
          <w:szCs w:val="28"/>
        </w:rPr>
        <w:lastRenderedPageBreak/>
        <w:t>Продумать и смоделировать развивающее, образовательное пространство для проведения фрагментов мероприятий второй половины дня с включением беседы, дидактической и сюжетно – ролевой игры (с элементами самостоятельной деятельности детей).</w:t>
      </w:r>
    </w:p>
    <w:p w14:paraId="1138DAF5" w14:textId="77777777" w:rsidR="004A2190" w:rsidRPr="00A13FCF" w:rsidRDefault="004A2190" w:rsidP="004A2190">
      <w:pPr>
        <w:pStyle w:val="aff1"/>
        <w:numPr>
          <w:ilvl w:val="0"/>
          <w:numId w:val="27"/>
        </w:numPr>
        <w:tabs>
          <w:tab w:val="left" w:pos="426"/>
        </w:tabs>
        <w:jc w:val="both"/>
        <w:rPr>
          <w:rFonts w:ascii="Times New Roman" w:eastAsiaTheme="minorHAnsi" w:hAnsi="Times New Roman"/>
          <w:sz w:val="28"/>
          <w:szCs w:val="28"/>
        </w:rPr>
      </w:pPr>
      <w:r w:rsidRPr="00A13FCF">
        <w:rPr>
          <w:rFonts w:ascii="Times New Roman" w:eastAsiaTheme="minorHAnsi" w:hAnsi="Times New Roman"/>
          <w:sz w:val="28"/>
          <w:szCs w:val="28"/>
        </w:rPr>
        <w:t>Распределить время представления задания по направлениям деятельности педагога с детьми из расчета 20 минут.</w:t>
      </w:r>
    </w:p>
    <w:p w14:paraId="4D34912A" w14:textId="75BF739C" w:rsidR="004A2190" w:rsidRPr="00A13FCF" w:rsidRDefault="004A2190" w:rsidP="004A2190">
      <w:pPr>
        <w:pStyle w:val="aff1"/>
        <w:numPr>
          <w:ilvl w:val="0"/>
          <w:numId w:val="27"/>
        </w:numPr>
        <w:tabs>
          <w:tab w:val="left" w:pos="426"/>
        </w:tabs>
        <w:jc w:val="both"/>
        <w:rPr>
          <w:rFonts w:ascii="Times New Roman" w:eastAsiaTheme="minorHAnsi" w:hAnsi="Times New Roman"/>
          <w:sz w:val="28"/>
          <w:szCs w:val="28"/>
        </w:rPr>
      </w:pPr>
      <w:r w:rsidRPr="00A13FCF">
        <w:rPr>
          <w:rFonts w:ascii="Times New Roman" w:eastAsiaTheme="minorHAnsi" w:hAnsi="Times New Roman"/>
          <w:sz w:val="28"/>
          <w:szCs w:val="28"/>
        </w:rPr>
        <w:t xml:space="preserve">Перед демонстрацией задания </w:t>
      </w:r>
      <w:proofErr w:type="gramStart"/>
      <w:r w:rsidRPr="00A13FCF">
        <w:rPr>
          <w:rFonts w:ascii="Times New Roman" w:eastAsiaTheme="minorHAnsi" w:hAnsi="Times New Roman"/>
          <w:sz w:val="28"/>
          <w:szCs w:val="28"/>
        </w:rPr>
        <w:t>отдать  экспертной</w:t>
      </w:r>
      <w:proofErr w:type="gramEnd"/>
      <w:r w:rsidRPr="00A13FCF">
        <w:rPr>
          <w:rFonts w:ascii="Times New Roman" w:eastAsiaTheme="minorHAnsi" w:hAnsi="Times New Roman"/>
          <w:sz w:val="28"/>
          <w:szCs w:val="28"/>
        </w:rPr>
        <w:t xml:space="preserve"> комиссии календарно-тематический план фрагментов мероприятий второй половины дня. </w:t>
      </w:r>
    </w:p>
    <w:p w14:paraId="74B1DFE1" w14:textId="77777777" w:rsidR="004A2190" w:rsidRPr="00A13FCF" w:rsidRDefault="004A2190" w:rsidP="004A2190">
      <w:pPr>
        <w:pStyle w:val="aff1"/>
        <w:numPr>
          <w:ilvl w:val="0"/>
          <w:numId w:val="27"/>
        </w:numPr>
        <w:tabs>
          <w:tab w:val="left" w:pos="426"/>
        </w:tabs>
        <w:jc w:val="both"/>
        <w:rPr>
          <w:rFonts w:ascii="Times New Roman" w:eastAsiaTheme="minorHAnsi" w:hAnsi="Times New Roman"/>
          <w:sz w:val="28"/>
          <w:szCs w:val="28"/>
        </w:rPr>
      </w:pPr>
      <w:r w:rsidRPr="00A13FCF">
        <w:rPr>
          <w:rFonts w:ascii="Times New Roman" w:eastAsiaTheme="minorHAnsi" w:hAnsi="Times New Roman"/>
          <w:sz w:val="28"/>
          <w:szCs w:val="28"/>
        </w:rPr>
        <w:t xml:space="preserve">Реализовать содержание, указанное в календарно-тематическом плане </w:t>
      </w:r>
      <w:proofErr w:type="spellStart"/>
      <w:r w:rsidRPr="00A13FCF">
        <w:rPr>
          <w:rFonts w:ascii="Times New Roman" w:eastAsiaTheme="minorHAnsi" w:hAnsi="Times New Roman"/>
          <w:sz w:val="28"/>
          <w:szCs w:val="28"/>
        </w:rPr>
        <w:t>воспитательно</w:t>
      </w:r>
      <w:proofErr w:type="spellEnd"/>
      <w:r w:rsidRPr="00A13FCF">
        <w:rPr>
          <w:rFonts w:ascii="Times New Roman" w:eastAsiaTheme="minorHAnsi" w:hAnsi="Times New Roman"/>
          <w:sz w:val="28"/>
          <w:szCs w:val="28"/>
        </w:rPr>
        <w:t>-образовательной работы воспитателя.</w:t>
      </w:r>
    </w:p>
    <w:p w14:paraId="66E6C2F5" w14:textId="77777777" w:rsidR="004A2190" w:rsidRPr="00A13FCF" w:rsidRDefault="004A2190" w:rsidP="004A2190">
      <w:pPr>
        <w:pStyle w:val="aff1"/>
        <w:numPr>
          <w:ilvl w:val="0"/>
          <w:numId w:val="27"/>
        </w:numPr>
        <w:tabs>
          <w:tab w:val="left" w:pos="426"/>
        </w:tabs>
        <w:jc w:val="both"/>
        <w:rPr>
          <w:rFonts w:ascii="Times New Roman" w:eastAsiaTheme="minorHAnsi" w:hAnsi="Times New Roman"/>
          <w:sz w:val="28"/>
          <w:szCs w:val="28"/>
        </w:rPr>
      </w:pPr>
      <w:r w:rsidRPr="00A13FCF">
        <w:rPr>
          <w:rFonts w:ascii="Times New Roman" w:eastAsiaTheme="minorHAnsi" w:hAnsi="Times New Roman"/>
          <w:sz w:val="28"/>
          <w:szCs w:val="28"/>
        </w:rPr>
        <w:t>Соблюдать правила техники безопасности и санитарные нормы.</w:t>
      </w:r>
    </w:p>
    <w:p w14:paraId="3DD21389" w14:textId="77777777" w:rsidR="004A2190" w:rsidRPr="00A13FCF" w:rsidRDefault="004A2190" w:rsidP="004A2190"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FCF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14:paraId="3F444324" w14:textId="069A5486" w:rsidR="004A2190" w:rsidRPr="00A13FCF" w:rsidRDefault="004A2190" w:rsidP="004A2190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sz w:val="28"/>
          <w:szCs w:val="28"/>
        </w:rPr>
        <w:t>1.</w:t>
      </w:r>
      <w:r w:rsidRPr="00A13FCF">
        <w:rPr>
          <w:rFonts w:ascii="Times New Roman" w:hAnsi="Times New Roman" w:cs="Times New Roman"/>
          <w:sz w:val="28"/>
          <w:szCs w:val="28"/>
        </w:rPr>
        <w:tab/>
        <w:t xml:space="preserve">Оформленный календарно-тематический план мероприятий второй половины дня в ДОО (на </w:t>
      </w:r>
      <w:r w:rsidR="00871825" w:rsidRPr="00A13FCF">
        <w:rPr>
          <w:rFonts w:ascii="Times New Roman" w:hAnsi="Times New Roman" w:cs="Times New Roman"/>
          <w:sz w:val="28"/>
          <w:szCs w:val="28"/>
        </w:rPr>
        <w:t xml:space="preserve">бумажном носителе) (Приложение </w:t>
      </w:r>
      <w:proofErr w:type="gramStart"/>
      <w:r w:rsidR="00871825" w:rsidRPr="00A13FCF">
        <w:rPr>
          <w:rFonts w:ascii="Times New Roman" w:hAnsi="Times New Roman" w:cs="Times New Roman"/>
          <w:sz w:val="28"/>
          <w:szCs w:val="28"/>
        </w:rPr>
        <w:t>3</w:t>
      </w:r>
      <w:r w:rsidRPr="00A13FCF">
        <w:rPr>
          <w:rFonts w:ascii="Times New Roman" w:hAnsi="Times New Roman" w:cs="Times New Roman"/>
          <w:sz w:val="28"/>
          <w:szCs w:val="28"/>
        </w:rPr>
        <w:t>)...</w:t>
      </w:r>
      <w:proofErr w:type="gramEnd"/>
    </w:p>
    <w:p w14:paraId="38D083C9" w14:textId="2E2F25EE" w:rsidR="004A2190" w:rsidRPr="00A13FCF" w:rsidRDefault="004A2190" w:rsidP="004A2190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3FC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A13FCF">
        <w:rPr>
          <w:rFonts w:ascii="Times New Roman" w:hAnsi="Times New Roman" w:cs="Times New Roman"/>
          <w:sz w:val="28"/>
          <w:szCs w:val="28"/>
        </w:rPr>
        <w:t>Демонстрация  проведение</w:t>
      </w:r>
      <w:proofErr w:type="gramEnd"/>
      <w:r w:rsidRPr="00A13FCF">
        <w:rPr>
          <w:rFonts w:ascii="Times New Roman" w:hAnsi="Times New Roman" w:cs="Times New Roman"/>
          <w:sz w:val="28"/>
          <w:szCs w:val="28"/>
        </w:rPr>
        <w:t xml:space="preserve"> фрагментов мероприятий второй половины дня с включением беседы, дидактической и сюжетно – ролевой играми (с элементами самостоятельной деятельности детей) </w:t>
      </w:r>
    </w:p>
    <w:p w14:paraId="1C32C5AD" w14:textId="005F3614" w:rsidR="00300CFB" w:rsidRPr="00A13FCF" w:rsidRDefault="00300CFB" w:rsidP="00300CFB">
      <w:pPr>
        <w:pStyle w:val="2"/>
        <w:numPr>
          <w:ilvl w:val="0"/>
          <w:numId w:val="46"/>
        </w:numPr>
        <w:spacing w:after="0" w:line="276" w:lineRule="auto"/>
        <w:rPr>
          <w:rFonts w:ascii="Times New Roman" w:hAnsi="Times New Roman"/>
          <w:iCs/>
          <w:sz w:val="24"/>
          <w:lang w:val="ru-RU"/>
        </w:rPr>
      </w:pPr>
      <w:r w:rsidRPr="00A13FCF">
        <w:rPr>
          <w:rFonts w:ascii="Times New Roman" w:hAnsi="Times New Roman"/>
          <w:iCs/>
          <w:sz w:val="24"/>
          <w:lang w:val="ru-RU"/>
        </w:rPr>
        <w:t>СПЕЦИАЛЬНЫЕ ПРАВИЛА</w:t>
      </w:r>
      <w:r w:rsidRPr="00A13FCF">
        <w:rPr>
          <w:rFonts w:ascii="Times New Roman" w:hAnsi="Times New Roman"/>
          <w:iCs/>
          <w:color w:val="FF0000"/>
          <w:sz w:val="24"/>
          <w:lang w:val="ru-RU"/>
        </w:rPr>
        <w:t xml:space="preserve"> </w:t>
      </w:r>
      <w:r w:rsidRPr="00A13FCF">
        <w:rPr>
          <w:rFonts w:ascii="Times New Roman" w:hAnsi="Times New Roman"/>
          <w:iCs/>
          <w:sz w:val="24"/>
          <w:lang w:val="ru-RU"/>
        </w:rPr>
        <w:t>КОМПЕТЕНЦИИ</w:t>
      </w:r>
      <w:r w:rsidRPr="00A13FCF">
        <w:rPr>
          <w:rFonts w:ascii="Times New Roman" w:hAnsi="Times New Roman"/>
          <w:i/>
          <w:color w:val="000000"/>
          <w:vertAlign w:val="superscript"/>
        </w:rPr>
        <w:footnoteReference w:id="2"/>
      </w:r>
    </w:p>
    <w:p w14:paraId="329D2396" w14:textId="77777777" w:rsidR="00962CC6" w:rsidRPr="00A13FCF" w:rsidRDefault="00962CC6" w:rsidP="00962C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16B0410" w14:textId="7C3F2EAB" w:rsidR="00962CC6" w:rsidRPr="00A13FCF" w:rsidRDefault="00962CC6" w:rsidP="00962C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3FCF">
        <w:rPr>
          <w:rFonts w:ascii="Times New Roman" w:hAnsi="Times New Roman" w:cs="Times New Roman"/>
          <w:sz w:val="28"/>
        </w:rPr>
        <w:t>За один день до начала проведения чемпионата проводится ознакомление конкурсантов с инфраструктурой площадки. Во время знакомства с площадкой нельзя пользоваться письменными принадлежностями, смартфонами и другими гаджетами.</w:t>
      </w:r>
    </w:p>
    <w:p w14:paraId="7A391DF5" w14:textId="7FC9DEF2" w:rsidR="00962CC6" w:rsidRPr="00A13FCF" w:rsidRDefault="00962CC6" w:rsidP="00962C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3FCF">
        <w:rPr>
          <w:rFonts w:ascii="Times New Roman" w:hAnsi="Times New Roman" w:cs="Times New Roman"/>
          <w:sz w:val="28"/>
        </w:rPr>
        <w:t>В этот день главным экспертом проводится жеребьевка по распределению рабочих мест на площадке. Номер рабочего места конкурсанта фиксируется в протоколе.</w:t>
      </w:r>
    </w:p>
    <w:p w14:paraId="3A162D05" w14:textId="3DDB58C7" w:rsidR="00962CC6" w:rsidRPr="00A13FCF" w:rsidRDefault="00962CC6" w:rsidP="00962C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3FCF">
        <w:rPr>
          <w:rFonts w:ascii="Times New Roman" w:hAnsi="Times New Roman" w:cs="Times New Roman"/>
          <w:sz w:val="28"/>
        </w:rPr>
        <w:t xml:space="preserve">Выступление участника на конкурсе определяется посредством жеребьевки до начала конкурсного дня. Тематика конкурсных </w:t>
      </w:r>
      <w:r w:rsidR="004F213C" w:rsidRPr="00A13FCF">
        <w:rPr>
          <w:rFonts w:ascii="Times New Roman" w:hAnsi="Times New Roman" w:cs="Times New Roman"/>
          <w:sz w:val="28"/>
        </w:rPr>
        <w:t xml:space="preserve">испытаний </w:t>
      </w:r>
      <w:proofErr w:type="gramStart"/>
      <w:r w:rsidR="004F213C" w:rsidRPr="00A13FCF">
        <w:rPr>
          <w:rFonts w:ascii="Times New Roman" w:hAnsi="Times New Roman" w:cs="Times New Roman"/>
          <w:sz w:val="28"/>
        </w:rPr>
        <w:t>из 30% изменений</w:t>
      </w:r>
      <w:proofErr w:type="gramEnd"/>
      <w:r w:rsidR="004F213C" w:rsidRPr="00A13FCF">
        <w:rPr>
          <w:rFonts w:ascii="Times New Roman" w:hAnsi="Times New Roman" w:cs="Times New Roman"/>
          <w:sz w:val="28"/>
        </w:rPr>
        <w:t xml:space="preserve"> определенных экспертным сообществом, состоящим из экспертов-наставников, размещается в запечатанных конвертах. Конкурсант, который </w:t>
      </w:r>
      <w:r w:rsidR="004F213C" w:rsidRPr="00A13FCF">
        <w:rPr>
          <w:rFonts w:ascii="Times New Roman" w:hAnsi="Times New Roman" w:cs="Times New Roman"/>
          <w:sz w:val="28"/>
        </w:rPr>
        <w:lastRenderedPageBreak/>
        <w:t>вытянул 1 номер в порядке выступления, имеет право выбрать конверт с конкурсным заданием. Конверт вскрывает сам конкурсант и вслух зачитывает текст с его содержимым. Далее дается конкурсантам 15 минут для обдумывания задания. В это время технический администратор площадки копирует конкурсное задание по количеству конкурсантов и выкладывает на рабочие места.</w:t>
      </w:r>
    </w:p>
    <w:p w14:paraId="22E9917A" w14:textId="09D6CCC8" w:rsidR="004F213C" w:rsidRPr="00A13FCF" w:rsidRDefault="004F213C" w:rsidP="00962C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3FCF">
        <w:rPr>
          <w:rFonts w:ascii="Times New Roman" w:hAnsi="Times New Roman" w:cs="Times New Roman"/>
          <w:sz w:val="28"/>
        </w:rPr>
        <w:t>За 15 минут конкурсанты отбирают весь необходимый материал для работы и по истечению времени занимают рабочие места. Включается таймер.</w:t>
      </w:r>
    </w:p>
    <w:p w14:paraId="3C150970" w14:textId="77777777" w:rsidR="00962CC6" w:rsidRPr="00A13FCF" w:rsidRDefault="00962CC6" w:rsidP="00962C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13FCF">
        <w:rPr>
          <w:rFonts w:ascii="Times New Roman" w:hAnsi="Times New Roman" w:cs="Times New Roman"/>
          <w:sz w:val="28"/>
        </w:rPr>
        <w:t>Для своевременной фиксации нарушений организаторами площадки заблаговременно заготавливаются «Сигнальные карточки (штрафных санкций)» для каждого эксперта. В наборе три карточки разного цвета: желтая, зеленая и красная (размер 12×18 см, обязательно ламинированные).</w:t>
      </w:r>
      <w:r w:rsidRPr="00A13FCF">
        <w:rPr>
          <w:rFonts w:ascii="Times New Roman" w:hAnsi="Times New Roman" w:cs="Times New Roman"/>
          <w:b/>
          <w:sz w:val="28"/>
        </w:rPr>
        <w:t xml:space="preserve"> </w:t>
      </w:r>
    </w:p>
    <w:p w14:paraId="0E17EFD9" w14:textId="77777777" w:rsidR="00962CC6" w:rsidRPr="00A13FCF" w:rsidRDefault="00962CC6" w:rsidP="00962C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3FCF">
        <w:rPr>
          <w:rFonts w:ascii="Times New Roman" w:hAnsi="Times New Roman" w:cs="Times New Roman"/>
          <w:sz w:val="28"/>
        </w:rPr>
        <w:t>В случае, если желтые карточки получают разные члены команды (конкурсант и эксперт, или конкурсант и команда, или эксперт и команда), то команда получает красную карточку.</w:t>
      </w:r>
    </w:p>
    <w:p w14:paraId="4759095C" w14:textId="77777777" w:rsidR="00962CC6" w:rsidRPr="00A13FCF" w:rsidRDefault="00962CC6" w:rsidP="00962C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3FCF">
        <w:rPr>
          <w:rFonts w:ascii="Times New Roman" w:hAnsi="Times New Roman" w:cs="Times New Roman"/>
          <w:sz w:val="28"/>
        </w:rPr>
        <w:t>В случае, если зеленые карточки получают разные члены команды (конкурсант и эксперт, или конкурсант и команда, или эксперт и команда), то команда получает желтую карточку (штраф конкурсанту).</w:t>
      </w:r>
    </w:p>
    <w:p w14:paraId="3DC8EABC" w14:textId="77777777" w:rsidR="00962CC6" w:rsidRPr="00A13FCF" w:rsidRDefault="00962CC6" w:rsidP="00962C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3FCF">
        <w:rPr>
          <w:rFonts w:ascii="Times New Roman" w:hAnsi="Times New Roman" w:cs="Times New Roman"/>
          <w:sz w:val="28"/>
        </w:rPr>
        <w:t>Карточки конкурсантов, экспертов и</w:t>
      </w:r>
      <w:r w:rsidRPr="00A13FCF">
        <w:rPr>
          <w:rFonts w:ascii="Times New Roman" w:hAnsi="Times New Roman" w:cs="Times New Roman"/>
        </w:rPr>
        <w:t xml:space="preserve"> </w:t>
      </w:r>
      <w:r w:rsidRPr="00A13FCF">
        <w:rPr>
          <w:rFonts w:ascii="Times New Roman" w:hAnsi="Times New Roman" w:cs="Times New Roman"/>
          <w:sz w:val="28"/>
        </w:rPr>
        <w:t>организаций-участниц, регионов-участников суммируются.</w:t>
      </w:r>
    </w:p>
    <w:p w14:paraId="5FE1FFBE" w14:textId="77777777" w:rsidR="00962CC6" w:rsidRPr="00A13FCF" w:rsidRDefault="00962CC6" w:rsidP="00962C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13FCF">
        <w:rPr>
          <w:rFonts w:ascii="Times New Roman" w:hAnsi="Times New Roman" w:cs="Times New Roman"/>
          <w:b/>
          <w:sz w:val="28"/>
        </w:rPr>
        <w:t>Таблица нарушений</w:t>
      </w:r>
    </w:p>
    <w:tbl>
      <w:tblPr>
        <w:tblStyle w:val="28"/>
        <w:tblW w:w="0" w:type="auto"/>
        <w:tblLayout w:type="fixed"/>
        <w:tblLook w:val="04A0" w:firstRow="1" w:lastRow="0" w:firstColumn="1" w:lastColumn="0" w:noHBand="0" w:noVBand="1"/>
      </w:tblPr>
      <w:tblGrid>
        <w:gridCol w:w="1626"/>
        <w:gridCol w:w="3172"/>
        <w:gridCol w:w="2570"/>
        <w:gridCol w:w="2418"/>
      </w:tblGrid>
      <w:tr w:rsidR="00962CC6" w:rsidRPr="00A13FCF" w14:paraId="3368A5A6" w14:textId="77777777" w:rsidTr="00962CC6">
        <w:tc>
          <w:tcPr>
            <w:tcW w:w="1626" w:type="dxa"/>
            <w:vMerge w:val="restart"/>
            <w:vAlign w:val="center"/>
          </w:tcPr>
          <w:p w14:paraId="7C1D06DE" w14:textId="77777777" w:rsidR="00962CC6" w:rsidRPr="00A13FCF" w:rsidRDefault="00962CC6" w:rsidP="00962CC6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13FCF">
              <w:rPr>
                <w:rFonts w:ascii="Times New Roman" w:hAnsi="Times New Roman"/>
                <w:b/>
                <w:sz w:val="24"/>
              </w:rPr>
              <w:t>Нарушитель</w:t>
            </w:r>
          </w:p>
        </w:tc>
        <w:tc>
          <w:tcPr>
            <w:tcW w:w="8160" w:type="dxa"/>
            <w:gridSpan w:val="3"/>
            <w:shd w:val="clear" w:color="auto" w:fill="auto"/>
            <w:vAlign w:val="center"/>
          </w:tcPr>
          <w:p w14:paraId="009D739B" w14:textId="77777777" w:rsidR="00962CC6" w:rsidRPr="00A13FCF" w:rsidRDefault="00962CC6" w:rsidP="00962CC6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13FCF">
              <w:rPr>
                <w:rFonts w:ascii="Times New Roman" w:hAnsi="Times New Roman"/>
                <w:b/>
                <w:sz w:val="24"/>
              </w:rPr>
              <w:t>Характеристика карточки</w:t>
            </w:r>
          </w:p>
        </w:tc>
      </w:tr>
      <w:tr w:rsidR="00962CC6" w:rsidRPr="00A13FCF" w14:paraId="14617022" w14:textId="77777777" w:rsidTr="00962CC6">
        <w:tc>
          <w:tcPr>
            <w:tcW w:w="1626" w:type="dxa"/>
            <w:vMerge/>
            <w:vAlign w:val="center"/>
          </w:tcPr>
          <w:p w14:paraId="50A7AED1" w14:textId="77777777" w:rsidR="00962CC6" w:rsidRPr="00A13FCF" w:rsidRDefault="00962CC6" w:rsidP="00962CC6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4BEA6147" w14:textId="77777777" w:rsidR="00962CC6" w:rsidRPr="00A13FCF" w:rsidRDefault="00962CC6" w:rsidP="00962CC6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13FCF">
              <w:rPr>
                <w:rFonts w:ascii="Times New Roman" w:hAnsi="Times New Roman"/>
                <w:b/>
                <w:sz w:val="24"/>
              </w:rPr>
              <w:t>Зеленая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79A2BEC0" w14:textId="77777777" w:rsidR="00962CC6" w:rsidRPr="00A13FCF" w:rsidRDefault="00962CC6" w:rsidP="00962CC6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13FCF">
              <w:rPr>
                <w:rFonts w:ascii="Times New Roman" w:hAnsi="Times New Roman"/>
                <w:b/>
                <w:sz w:val="24"/>
              </w:rPr>
              <w:t>Желтая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737CC368" w14:textId="77777777" w:rsidR="00962CC6" w:rsidRPr="00A13FCF" w:rsidRDefault="00962CC6" w:rsidP="00962CC6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13FCF">
              <w:rPr>
                <w:rFonts w:ascii="Times New Roman" w:hAnsi="Times New Roman"/>
                <w:b/>
                <w:sz w:val="24"/>
              </w:rPr>
              <w:t>Красная</w:t>
            </w:r>
          </w:p>
        </w:tc>
      </w:tr>
      <w:tr w:rsidR="00962CC6" w:rsidRPr="00A13FCF" w14:paraId="2AD11EB4" w14:textId="77777777" w:rsidTr="00FC5ED5">
        <w:trPr>
          <w:trHeight w:val="70"/>
        </w:trPr>
        <w:tc>
          <w:tcPr>
            <w:tcW w:w="1626" w:type="dxa"/>
            <w:vAlign w:val="center"/>
          </w:tcPr>
          <w:p w14:paraId="79178BDC" w14:textId="77777777" w:rsidR="00962CC6" w:rsidRPr="00A13FCF" w:rsidRDefault="00962CC6" w:rsidP="00962CC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t>Конкурсант</w:t>
            </w:r>
          </w:p>
        </w:tc>
        <w:tc>
          <w:tcPr>
            <w:tcW w:w="3172" w:type="dxa"/>
          </w:tcPr>
          <w:p w14:paraId="175D6A04" w14:textId="77777777" w:rsidR="00962CC6" w:rsidRPr="00A13FCF" w:rsidRDefault="00962CC6" w:rsidP="00FC5ED5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t>обсуждение участниками конкурсного задания в процессе подготовки и ожидания демонстрации;</w:t>
            </w:r>
          </w:p>
          <w:p w14:paraId="75B8CEED" w14:textId="77777777" w:rsidR="00962CC6" w:rsidRPr="00A13FCF" w:rsidRDefault="00962CC6" w:rsidP="00FC5ED5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t>общение конкурсантов между собой в процессе подготовки;</w:t>
            </w:r>
          </w:p>
          <w:p w14:paraId="4DE75222" w14:textId="77777777" w:rsidR="00962CC6" w:rsidRPr="00A13FCF" w:rsidRDefault="00962CC6" w:rsidP="00FC5ED5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t>создание помехи другим конкурсантам;</w:t>
            </w:r>
          </w:p>
          <w:p w14:paraId="3E46BBE4" w14:textId="77777777" w:rsidR="00962CC6" w:rsidRPr="00A13FCF" w:rsidRDefault="00962CC6" w:rsidP="00FC5ED5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t>нарушение правил техники безопасности;</w:t>
            </w:r>
          </w:p>
          <w:p w14:paraId="3AA2F5FE" w14:textId="77777777" w:rsidR="00962CC6" w:rsidRPr="00A13FCF" w:rsidRDefault="00962CC6" w:rsidP="00FC5ED5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t xml:space="preserve">несанкционированное </w:t>
            </w:r>
            <w:r w:rsidRPr="00A13FCF">
              <w:rPr>
                <w:rFonts w:ascii="Times New Roman" w:hAnsi="Times New Roman"/>
                <w:sz w:val="24"/>
              </w:rPr>
              <w:lastRenderedPageBreak/>
              <w:t>перемещение конкурсантов по площадке без разрешения экспертов;</w:t>
            </w:r>
          </w:p>
          <w:p w14:paraId="18C3D4C9" w14:textId="77777777" w:rsidR="00962CC6" w:rsidRPr="00A13FCF" w:rsidRDefault="00962CC6" w:rsidP="00FC5ED5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t>неаккуратное и грубое обращение с оборудованием/инвентарем, представленным на конкурсной площадке. (компьютерная техника и др.)</w:t>
            </w:r>
          </w:p>
        </w:tc>
        <w:tc>
          <w:tcPr>
            <w:tcW w:w="2570" w:type="dxa"/>
          </w:tcPr>
          <w:p w14:paraId="2BC6EFBF" w14:textId="77777777" w:rsidR="00962CC6" w:rsidRPr="00A13FCF" w:rsidRDefault="00962CC6" w:rsidP="00FC5ED5">
            <w:pPr>
              <w:pStyle w:val="aff1"/>
              <w:widowControl w:val="0"/>
              <w:numPr>
                <w:ilvl w:val="0"/>
                <w:numId w:val="48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lastRenderedPageBreak/>
              <w:t>общение с эксперт-наставником процессе выполнения и подготовки конкурсного задания и ожидания;</w:t>
            </w:r>
          </w:p>
          <w:p w14:paraId="09E84C3B" w14:textId="77777777" w:rsidR="00962CC6" w:rsidRPr="00A13FCF" w:rsidRDefault="00962CC6" w:rsidP="00FC5ED5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t>неуважительное поведение при общении с экспертами, участниками или волонтерами (статистами);</w:t>
            </w:r>
          </w:p>
          <w:p w14:paraId="2FC11EBE" w14:textId="77777777" w:rsidR="00962CC6" w:rsidRPr="00A13FCF" w:rsidRDefault="00962CC6" w:rsidP="00FC5ED5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lastRenderedPageBreak/>
              <w:t>намеренное общение с волонтерами (сговор) с целью договориться о каких-либо услугах, одолжении или помощи во время демонстрации задания, дающих преимущество конкурсанту</w:t>
            </w:r>
          </w:p>
        </w:tc>
        <w:tc>
          <w:tcPr>
            <w:tcW w:w="2418" w:type="dxa"/>
          </w:tcPr>
          <w:p w14:paraId="1EC5386A" w14:textId="77777777" w:rsidR="00962CC6" w:rsidRPr="00A13FCF" w:rsidRDefault="00962CC6" w:rsidP="00FC5ED5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lastRenderedPageBreak/>
              <w:t>использование мобильных устройств и запрещенных материалов (видео, картинок, аудио);</w:t>
            </w:r>
          </w:p>
          <w:p w14:paraId="0F1208BC" w14:textId="77777777" w:rsidR="00962CC6" w:rsidRPr="00A13FCF" w:rsidRDefault="00962CC6" w:rsidP="00FC5ED5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t>несоблюдение техники безопасности, повлекшее травму волонтера (статиста) или других участников;</w:t>
            </w:r>
          </w:p>
          <w:p w14:paraId="41E5E00D" w14:textId="77777777" w:rsidR="00962CC6" w:rsidRPr="00A13FCF" w:rsidRDefault="00962CC6" w:rsidP="00FC5ED5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lastRenderedPageBreak/>
              <w:t>передача ложной информации эксперт-наставнику или ложные обвинения касательно техники или программного обеспечения (конкурсант утверждает, что не работает программное обеспечение на ноутбуке, а на самом деле оно было в рабочем состоянии)</w:t>
            </w:r>
          </w:p>
        </w:tc>
      </w:tr>
      <w:tr w:rsidR="00962CC6" w:rsidRPr="00A13FCF" w14:paraId="2C1F3A64" w14:textId="77777777" w:rsidTr="00FC5ED5">
        <w:trPr>
          <w:trHeight w:val="194"/>
        </w:trPr>
        <w:tc>
          <w:tcPr>
            <w:tcW w:w="1626" w:type="dxa"/>
            <w:vAlign w:val="center"/>
          </w:tcPr>
          <w:p w14:paraId="339399E9" w14:textId="77777777" w:rsidR="00962CC6" w:rsidRPr="00A13FCF" w:rsidRDefault="00962CC6" w:rsidP="00962CC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lastRenderedPageBreak/>
              <w:t>Эксперт</w:t>
            </w:r>
          </w:p>
        </w:tc>
        <w:tc>
          <w:tcPr>
            <w:tcW w:w="3172" w:type="dxa"/>
          </w:tcPr>
          <w:p w14:paraId="4084542A" w14:textId="77777777" w:rsidR="00962CC6" w:rsidRPr="00A13FCF" w:rsidRDefault="00962CC6" w:rsidP="00FC5ED5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t>несанкционированное использование мобильных устройств;</w:t>
            </w:r>
          </w:p>
          <w:p w14:paraId="2F9DA4E7" w14:textId="77777777" w:rsidR="00962CC6" w:rsidRPr="00A13FCF" w:rsidRDefault="00962CC6" w:rsidP="00FC5ED5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t>подсказка, подача каких-либо сигналов во время демонстрации задания, дающих преимущество конкурсанту (намёк на таймер, ярко выраженная одобрительная мимика, комментарии вслух и др.)</w:t>
            </w:r>
          </w:p>
        </w:tc>
        <w:tc>
          <w:tcPr>
            <w:tcW w:w="2570" w:type="dxa"/>
          </w:tcPr>
          <w:p w14:paraId="4DCBFCFF" w14:textId="77777777" w:rsidR="00962CC6" w:rsidRPr="00A13FCF" w:rsidRDefault="00962CC6" w:rsidP="00FC5ED5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t>неуважительное поведение при общении с экспертами, техническим экспертом, участниками или волонтерами (статистами)</w:t>
            </w:r>
          </w:p>
        </w:tc>
        <w:tc>
          <w:tcPr>
            <w:tcW w:w="2418" w:type="dxa"/>
          </w:tcPr>
          <w:p w14:paraId="25B59CA1" w14:textId="77777777" w:rsidR="00962CC6" w:rsidRPr="00A13FCF" w:rsidRDefault="00962CC6" w:rsidP="00FC5ED5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t>подрыв репутации эксперта, технического эксперта, участника или организации;</w:t>
            </w:r>
          </w:p>
          <w:p w14:paraId="434685BC" w14:textId="77777777" w:rsidR="00962CC6" w:rsidRPr="00A13FCF" w:rsidRDefault="00962CC6" w:rsidP="00FC5ED5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t>разглашение результатов конкурсного задания до подведения итогов чемпионата;</w:t>
            </w:r>
          </w:p>
          <w:p w14:paraId="03854E73" w14:textId="77777777" w:rsidR="00962CC6" w:rsidRPr="00A13FCF" w:rsidRDefault="00962CC6" w:rsidP="00FC5ED5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t>фото, аудио, видео и письменная (вне бланка) фиксация протоколов оценки конкурсного задания</w:t>
            </w:r>
          </w:p>
        </w:tc>
      </w:tr>
      <w:tr w:rsidR="00962CC6" w:rsidRPr="00A13FCF" w14:paraId="7329C532" w14:textId="77777777" w:rsidTr="00962CC6">
        <w:trPr>
          <w:trHeight w:val="1134"/>
        </w:trPr>
        <w:tc>
          <w:tcPr>
            <w:tcW w:w="1626" w:type="dxa"/>
            <w:vAlign w:val="center"/>
          </w:tcPr>
          <w:p w14:paraId="450FD30A" w14:textId="77777777" w:rsidR="00962CC6" w:rsidRPr="00A13FCF" w:rsidRDefault="00962CC6" w:rsidP="00962CC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t>Организации-участницы, регионы-участники</w:t>
            </w:r>
          </w:p>
        </w:tc>
        <w:tc>
          <w:tcPr>
            <w:tcW w:w="3172" w:type="dxa"/>
            <w:vAlign w:val="center"/>
          </w:tcPr>
          <w:p w14:paraId="0B1FEFC4" w14:textId="77777777" w:rsidR="00962CC6" w:rsidRPr="00A13FCF" w:rsidRDefault="00962CC6" w:rsidP="00806866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23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70" w:type="dxa"/>
            <w:vAlign w:val="center"/>
          </w:tcPr>
          <w:p w14:paraId="633DF077" w14:textId="77777777" w:rsidR="00962CC6" w:rsidRPr="00A13FCF" w:rsidRDefault="00962CC6" w:rsidP="00FC5ED5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t>помощь участнику в процессе подготовке и выполнения задания (жестикуляция, привлечение внимания и т.д.);</w:t>
            </w:r>
          </w:p>
          <w:p w14:paraId="5A3F0342" w14:textId="77777777" w:rsidR="00962CC6" w:rsidRPr="00A13FCF" w:rsidRDefault="00962CC6" w:rsidP="00FC5ED5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t>пересечение «красной линии» площадки</w:t>
            </w:r>
          </w:p>
        </w:tc>
        <w:tc>
          <w:tcPr>
            <w:tcW w:w="2418" w:type="dxa"/>
            <w:vAlign w:val="center"/>
          </w:tcPr>
          <w:p w14:paraId="3E6CE8BF" w14:textId="77777777" w:rsidR="00962CC6" w:rsidRPr="00A13FCF" w:rsidRDefault="00962CC6" w:rsidP="00962CC6">
            <w:pPr>
              <w:pStyle w:val="aff1"/>
              <w:widowControl w:val="0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247EF8E4" w14:textId="77777777" w:rsidR="00962CC6" w:rsidRPr="00A13FCF" w:rsidRDefault="00962CC6" w:rsidP="00962C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13FCF">
        <w:rPr>
          <w:rFonts w:ascii="Times New Roman" w:hAnsi="Times New Roman" w:cs="Times New Roman"/>
          <w:b/>
          <w:sz w:val="28"/>
        </w:rPr>
        <w:t>Таблица санкций</w:t>
      </w:r>
    </w:p>
    <w:tbl>
      <w:tblPr>
        <w:tblStyle w:val="16"/>
        <w:tblW w:w="9776" w:type="dxa"/>
        <w:tblLayout w:type="fixed"/>
        <w:tblLook w:val="04A0" w:firstRow="1" w:lastRow="0" w:firstColumn="1" w:lastColumn="0" w:noHBand="0" w:noVBand="1"/>
      </w:tblPr>
      <w:tblGrid>
        <w:gridCol w:w="1651"/>
        <w:gridCol w:w="2946"/>
        <w:gridCol w:w="2769"/>
        <w:gridCol w:w="2410"/>
      </w:tblGrid>
      <w:tr w:rsidR="00962CC6" w:rsidRPr="00A13FCF" w14:paraId="74F4A676" w14:textId="77777777" w:rsidTr="00962CC6">
        <w:tc>
          <w:tcPr>
            <w:tcW w:w="1651" w:type="dxa"/>
            <w:vAlign w:val="center"/>
          </w:tcPr>
          <w:p w14:paraId="361F01B2" w14:textId="77777777" w:rsidR="00962CC6" w:rsidRPr="00A13FCF" w:rsidRDefault="00962CC6" w:rsidP="00962CC6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13FCF">
              <w:rPr>
                <w:rFonts w:ascii="Times New Roman" w:hAnsi="Times New Roman"/>
                <w:b/>
                <w:sz w:val="24"/>
              </w:rPr>
              <w:t>Нарушитель</w:t>
            </w:r>
          </w:p>
        </w:tc>
        <w:tc>
          <w:tcPr>
            <w:tcW w:w="2946" w:type="dxa"/>
            <w:vAlign w:val="center"/>
          </w:tcPr>
          <w:p w14:paraId="5E90CC59" w14:textId="77777777" w:rsidR="00962CC6" w:rsidRPr="00A13FCF" w:rsidRDefault="00962CC6" w:rsidP="00962CC6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13FCF">
              <w:rPr>
                <w:rFonts w:ascii="Times New Roman" w:hAnsi="Times New Roman"/>
                <w:b/>
                <w:sz w:val="24"/>
              </w:rPr>
              <w:t>Незначительное нарушение</w:t>
            </w:r>
          </w:p>
        </w:tc>
        <w:tc>
          <w:tcPr>
            <w:tcW w:w="2769" w:type="dxa"/>
            <w:vAlign w:val="center"/>
          </w:tcPr>
          <w:p w14:paraId="73FC657E" w14:textId="77777777" w:rsidR="00962CC6" w:rsidRPr="00A13FCF" w:rsidRDefault="00962CC6" w:rsidP="00962CC6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13FCF">
              <w:rPr>
                <w:rFonts w:ascii="Times New Roman" w:hAnsi="Times New Roman"/>
                <w:b/>
                <w:sz w:val="24"/>
              </w:rPr>
              <w:t>Нарушение средней тяжести</w:t>
            </w:r>
          </w:p>
        </w:tc>
        <w:tc>
          <w:tcPr>
            <w:tcW w:w="2410" w:type="dxa"/>
            <w:vAlign w:val="center"/>
          </w:tcPr>
          <w:p w14:paraId="34CE99F2" w14:textId="77777777" w:rsidR="00962CC6" w:rsidRPr="00A13FCF" w:rsidRDefault="00962CC6" w:rsidP="00962CC6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13FCF">
              <w:rPr>
                <w:rFonts w:ascii="Times New Roman" w:hAnsi="Times New Roman"/>
                <w:b/>
                <w:sz w:val="24"/>
              </w:rPr>
              <w:t>Значительное нарушение</w:t>
            </w:r>
          </w:p>
        </w:tc>
      </w:tr>
      <w:tr w:rsidR="00962CC6" w:rsidRPr="00A13FCF" w14:paraId="7C6EF16D" w14:textId="77777777" w:rsidTr="00FC5ED5">
        <w:tc>
          <w:tcPr>
            <w:tcW w:w="1651" w:type="dxa"/>
            <w:vAlign w:val="center"/>
          </w:tcPr>
          <w:p w14:paraId="68A2FCFE" w14:textId="77777777" w:rsidR="00962CC6" w:rsidRPr="00A13FCF" w:rsidRDefault="00962CC6" w:rsidP="00962CC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t>Конкурсант</w:t>
            </w:r>
          </w:p>
        </w:tc>
        <w:tc>
          <w:tcPr>
            <w:tcW w:w="2946" w:type="dxa"/>
          </w:tcPr>
          <w:p w14:paraId="4FD08D7D" w14:textId="77777777" w:rsidR="00962CC6" w:rsidRPr="00A13FCF" w:rsidRDefault="00962CC6" w:rsidP="00FC5ED5">
            <w:pPr>
              <w:widowControl w:val="0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t>Разрешается закончить конкурсное задание. Начисляется штраф в размере 0-10% баллов (вычет из окончательного результата)</w:t>
            </w:r>
          </w:p>
        </w:tc>
        <w:tc>
          <w:tcPr>
            <w:tcW w:w="2769" w:type="dxa"/>
          </w:tcPr>
          <w:p w14:paraId="0ED0DFDC" w14:textId="77777777" w:rsidR="00962CC6" w:rsidRPr="00A13FCF" w:rsidRDefault="00962CC6" w:rsidP="00FC5ED5">
            <w:pPr>
              <w:widowControl w:val="0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t xml:space="preserve">Разрешается закончить конкурс. Начисляется штраф в размере 10-50% баллов (вычет из окончательного результата). Конкурсант теряет возможность </w:t>
            </w:r>
            <w:r w:rsidRPr="00A13FCF">
              <w:rPr>
                <w:rFonts w:ascii="Times New Roman" w:hAnsi="Times New Roman"/>
                <w:sz w:val="24"/>
              </w:rPr>
              <w:lastRenderedPageBreak/>
              <w:t>получить «Нагрудный знак за выдающиеся достижения»</w:t>
            </w:r>
          </w:p>
        </w:tc>
        <w:tc>
          <w:tcPr>
            <w:tcW w:w="2410" w:type="dxa"/>
          </w:tcPr>
          <w:p w14:paraId="7E28C087" w14:textId="77777777" w:rsidR="00962CC6" w:rsidRPr="00A13FCF" w:rsidRDefault="00962CC6" w:rsidP="00FC5ED5">
            <w:pPr>
              <w:widowControl w:val="0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lastRenderedPageBreak/>
              <w:t xml:space="preserve">Дисквалификация конкурсанта. Аннулирование заработанных баллов за все дни конкурса. Запрещено дальнейшее участие </w:t>
            </w:r>
            <w:r w:rsidRPr="00A13FCF">
              <w:rPr>
                <w:rFonts w:ascii="Times New Roman" w:hAnsi="Times New Roman"/>
                <w:sz w:val="24"/>
              </w:rPr>
              <w:lastRenderedPageBreak/>
              <w:t>в чемпионатных мероприятиях в любой аккредитованной должности</w:t>
            </w:r>
          </w:p>
        </w:tc>
      </w:tr>
      <w:tr w:rsidR="00962CC6" w:rsidRPr="00A13FCF" w14:paraId="4B66E5CA" w14:textId="77777777" w:rsidTr="00FC5ED5">
        <w:tc>
          <w:tcPr>
            <w:tcW w:w="1651" w:type="dxa"/>
            <w:vAlign w:val="center"/>
          </w:tcPr>
          <w:p w14:paraId="4730E280" w14:textId="77777777" w:rsidR="00962CC6" w:rsidRPr="00A13FCF" w:rsidRDefault="00962CC6" w:rsidP="00962CC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lastRenderedPageBreak/>
              <w:t>Эксперт</w:t>
            </w:r>
          </w:p>
        </w:tc>
        <w:tc>
          <w:tcPr>
            <w:tcW w:w="2946" w:type="dxa"/>
          </w:tcPr>
          <w:p w14:paraId="396E24BD" w14:textId="77777777" w:rsidR="00962CC6" w:rsidRPr="00A13FCF" w:rsidRDefault="00962CC6" w:rsidP="00FC5ED5">
            <w:pPr>
              <w:widowControl w:val="0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t>Эксперт не имеет права принимать участие в оценке до окончания текущего дня конкурса или лишается права оценки одного соревновательного дня на усмотрение апелляционной комиссии на следующем конкурсе. Не учитывается оценка тех критериев, с которыми связано нарушение дисциплины</w:t>
            </w:r>
          </w:p>
        </w:tc>
        <w:tc>
          <w:tcPr>
            <w:tcW w:w="2769" w:type="dxa"/>
          </w:tcPr>
          <w:p w14:paraId="51843123" w14:textId="77777777" w:rsidR="00962CC6" w:rsidRPr="00A13FCF" w:rsidRDefault="00962CC6" w:rsidP="00FC5ED5">
            <w:pPr>
              <w:widowControl w:val="0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t>Эксперт не имеет права принимать участие в оценке до окончания конкурса или лишается права оценки на следующем конкурсе (на усмотрение апелляционной комиссии)</w:t>
            </w:r>
          </w:p>
        </w:tc>
        <w:tc>
          <w:tcPr>
            <w:tcW w:w="2410" w:type="dxa"/>
          </w:tcPr>
          <w:p w14:paraId="575DFAAF" w14:textId="77777777" w:rsidR="00962CC6" w:rsidRPr="00A13FCF" w:rsidRDefault="00962CC6" w:rsidP="00FC5ED5">
            <w:pPr>
              <w:widowControl w:val="0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t xml:space="preserve">Эксперт немедленно лишается аккредитации. Запрещено дальнейшее участие </w:t>
            </w:r>
            <w:proofErr w:type="gramStart"/>
            <w:r w:rsidRPr="00A13FCF">
              <w:rPr>
                <w:rFonts w:ascii="Times New Roman" w:hAnsi="Times New Roman"/>
                <w:sz w:val="24"/>
              </w:rPr>
              <w:t>в  чемпионатных</w:t>
            </w:r>
            <w:proofErr w:type="gramEnd"/>
            <w:r w:rsidRPr="00A13FCF">
              <w:rPr>
                <w:rFonts w:ascii="Times New Roman" w:hAnsi="Times New Roman"/>
                <w:sz w:val="24"/>
              </w:rPr>
              <w:t xml:space="preserve"> мероприятиях в любой аккредитованной должности в течение конкурса или на следующем конкурсе (на усмотрение апелляционной комиссии)</w:t>
            </w:r>
          </w:p>
        </w:tc>
      </w:tr>
      <w:tr w:rsidR="00962CC6" w:rsidRPr="00A13FCF" w14:paraId="32BF505F" w14:textId="77777777" w:rsidTr="00FC5ED5">
        <w:tc>
          <w:tcPr>
            <w:tcW w:w="1651" w:type="dxa"/>
            <w:vAlign w:val="center"/>
          </w:tcPr>
          <w:p w14:paraId="458A4488" w14:textId="77777777" w:rsidR="00962CC6" w:rsidRPr="00A13FCF" w:rsidRDefault="00962CC6" w:rsidP="00962CC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t>Организации-участницы, регионы-участники</w:t>
            </w:r>
          </w:p>
        </w:tc>
        <w:tc>
          <w:tcPr>
            <w:tcW w:w="2946" w:type="dxa"/>
          </w:tcPr>
          <w:p w14:paraId="1EB7A893" w14:textId="77777777" w:rsidR="00962CC6" w:rsidRPr="00A13FCF" w:rsidRDefault="00962CC6" w:rsidP="00FC5E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14:paraId="06CAC44E" w14:textId="77777777" w:rsidR="00FC5ED5" w:rsidRPr="00A13FCF" w:rsidRDefault="00FC5ED5" w:rsidP="00FC5E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14:paraId="2BD9A0F4" w14:textId="77777777" w:rsidR="00FC5ED5" w:rsidRPr="00A13FCF" w:rsidRDefault="00FC5ED5" w:rsidP="00FC5E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14:paraId="6474008D" w14:textId="77777777" w:rsidR="00FC5ED5" w:rsidRPr="00A13FCF" w:rsidRDefault="00FC5ED5" w:rsidP="00FC5ED5">
            <w:pPr>
              <w:pStyle w:val="aff1"/>
              <w:widowControl w:val="0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9" w:type="dxa"/>
          </w:tcPr>
          <w:p w14:paraId="514617AF" w14:textId="77777777" w:rsidR="00962CC6" w:rsidRPr="00A13FCF" w:rsidRDefault="00962CC6" w:rsidP="00FC5ED5">
            <w:pPr>
              <w:widowControl w:val="0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t>Начисляется штраф конкурсанту в размере 0-10% баллов (вычет из окончательного результата). Нарушитель удаляется из зрительной зоны</w:t>
            </w:r>
          </w:p>
        </w:tc>
        <w:tc>
          <w:tcPr>
            <w:tcW w:w="2410" w:type="dxa"/>
          </w:tcPr>
          <w:p w14:paraId="09077516" w14:textId="77777777" w:rsidR="00962CC6" w:rsidRPr="00A13FCF" w:rsidRDefault="00962CC6" w:rsidP="00FC5ED5">
            <w:pPr>
              <w:widowControl w:val="0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t>Дисквалификация конкурсанта. Аннулирование заработанных баллов за все дни конкурса.</w:t>
            </w:r>
          </w:p>
          <w:p w14:paraId="7E237EAB" w14:textId="77777777" w:rsidR="00962CC6" w:rsidRPr="00A13FCF" w:rsidRDefault="00962CC6" w:rsidP="00FC5ED5">
            <w:pPr>
              <w:widowControl w:val="0"/>
              <w:rPr>
                <w:rFonts w:ascii="Times New Roman" w:hAnsi="Times New Roman"/>
                <w:sz w:val="24"/>
              </w:rPr>
            </w:pPr>
            <w:r w:rsidRPr="00A13FCF">
              <w:rPr>
                <w:rFonts w:ascii="Times New Roman" w:hAnsi="Times New Roman"/>
                <w:sz w:val="24"/>
              </w:rPr>
              <w:t>Дисквалификация эксперта до конца конкурса</w:t>
            </w:r>
          </w:p>
        </w:tc>
      </w:tr>
    </w:tbl>
    <w:p w14:paraId="707B15DD" w14:textId="77777777" w:rsidR="00962CC6" w:rsidRPr="00A13FCF" w:rsidRDefault="00962CC6" w:rsidP="00962CC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14:paraId="3D02B8D2" w14:textId="77777777" w:rsidR="00962CC6" w:rsidRPr="00A13FCF" w:rsidRDefault="00962CC6" w:rsidP="00962CC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u w:val="single"/>
        </w:rPr>
      </w:pPr>
      <w:r w:rsidRPr="00A13FCF">
        <w:rPr>
          <w:rFonts w:ascii="Times New Roman" w:hAnsi="Times New Roman"/>
          <w:sz w:val="28"/>
          <w:u w:val="single"/>
        </w:rPr>
        <w:t xml:space="preserve">Использование </w:t>
      </w:r>
      <w:proofErr w:type="spellStart"/>
      <w:r w:rsidRPr="00A13FCF">
        <w:rPr>
          <w:rFonts w:ascii="Times New Roman" w:hAnsi="Times New Roman"/>
          <w:sz w:val="28"/>
          <w:u w:val="single"/>
        </w:rPr>
        <w:t>интернет-ресурсов</w:t>
      </w:r>
      <w:proofErr w:type="spellEnd"/>
      <w:r w:rsidRPr="00A13FCF">
        <w:rPr>
          <w:rFonts w:ascii="Times New Roman" w:hAnsi="Times New Roman"/>
          <w:sz w:val="28"/>
          <w:u w:val="single"/>
        </w:rPr>
        <w:t xml:space="preserve"> конкурсантами</w:t>
      </w:r>
    </w:p>
    <w:p w14:paraId="2C791BBE" w14:textId="60228905" w:rsidR="00962CC6" w:rsidRPr="00A13FCF" w:rsidRDefault="00962CC6" w:rsidP="00962CC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13FCF">
        <w:rPr>
          <w:rFonts w:ascii="Times New Roman" w:hAnsi="Times New Roman"/>
          <w:sz w:val="28"/>
        </w:rPr>
        <w:t>Ноутбуки</w:t>
      </w:r>
      <w:r w:rsidRPr="00A13FCF">
        <w:rPr>
          <w:rFonts w:ascii="Times New Roman" w:hAnsi="Times New Roman"/>
        </w:rPr>
        <w:t xml:space="preserve"> </w:t>
      </w:r>
      <w:r w:rsidRPr="00A13FCF">
        <w:rPr>
          <w:rFonts w:ascii="Times New Roman" w:hAnsi="Times New Roman"/>
          <w:sz w:val="28"/>
        </w:rPr>
        <w:t xml:space="preserve">конкурсантов должны быть подключены к сети «Интернет» в полном режиме. Для выполнения всех модулей конкурсант может использовать различные </w:t>
      </w:r>
      <w:proofErr w:type="spellStart"/>
      <w:r w:rsidRPr="00A13FCF">
        <w:rPr>
          <w:rFonts w:ascii="Times New Roman" w:hAnsi="Times New Roman"/>
          <w:sz w:val="28"/>
        </w:rPr>
        <w:t>интернет-ресурсы</w:t>
      </w:r>
      <w:proofErr w:type="spellEnd"/>
      <w:r w:rsidRPr="00A13FCF">
        <w:rPr>
          <w:rFonts w:ascii="Times New Roman" w:hAnsi="Times New Roman"/>
          <w:sz w:val="28"/>
        </w:rPr>
        <w:t xml:space="preserve">, которые должны быть бесплатными и доступными (не требовать логин и пароль для входа, скачивания и установки программного обеспечения). Технический эксперт не оказывает конкурсанту помощь в работе с </w:t>
      </w:r>
      <w:proofErr w:type="spellStart"/>
      <w:r w:rsidRPr="00A13FCF">
        <w:rPr>
          <w:rFonts w:ascii="Times New Roman" w:hAnsi="Times New Roman"/>
          <w:sz w:val="28"/>
        </w:rPr>
        <w:t>интернет-ресурсами</w:t>
      </w:r>
      <w:proofErr w:type="spellEnd"/>
      <w:r w:rsidRPr="00A13FCF">
        <w:rPr>
          <w:rFonts w:ascii="Times New Roman" w:hAnsi="Times New Roman"/>
          <w:sz w:val="28"/>
        </w:rPr>
        <w:t>.</w:t>
      </w:r>
    </w:p>
    <w:p w14:paraId="296BAF51" w14:textId="77777777" w:rsidR="00962CC6" w:rsidRPr="00A13FCF" w:rsidRDefault="00962CC6" w:rsidP="00962CC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u w:val="single"/>
        </w:rPr>
      </w:pPr>
      <w:r w:rsidRPr="00A13FCF">
        <w:rPr>
          <w:rFonts w:ascii="Times New Roman" w:hAnsi="Times New Roman"/>
          <w:sz w:val="28"/>
          <w:u w:val="single"/>
        </w:rPr>
        <w:t>Материалы на рабочем столе конкурсанта</w:t>
      </w:r>
    </w:p>
    <w:p w14:paraId="233173CB" w14:textId="174C2B05" w:rsidR="00962CC6" w:rsidRPr="00A13FCF" w:rsidRDefault="00962CC6" w:rsidP="00962CC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13FCF">
        <w:rPr>
          <w:rFonts w:ascii="Times New Roman" w:hAnsi="Times New Roman"/>
          <w:sz w:val="28"/>
        </w:rPr>
        <w:t xml:space="preserve">На рабочем столе ноутбука конкурсанта должна содержаться электронная папка с названием «Папка конкурсанта». В данную папку Техническим </w:t>
      </w:r>
      <w:r w:rsidR="00806866" w:rsidRPr="00A13FCF">
        <w:rPr>
          <w:rFonts w:ascii="Times New Roman" w:hAnsi="Times New Roman"/>
          <w:sz w:val="28"/>
        </w:rPr>
        <w:t>администратором площадки</w:t>
      </w:r>
      <w:r w:rsidRPr="00A13FCF">
        <w:rPr>
          <w:rFonts w:ascii="Times New Roman" w:hAnsi="Times New Roman"/>
          <w:sz w:val="28"/>
        </w:rPr>
        <w:t xml:space="preserve"> под наблюдением Главного эксперта </w:t>
      </w:r>
      <w:r w:rsidR="00806866" w:rsidRPr="00A13FCF">
        <w:rPr>
          <w:rFonts w:ascii="Times New Roman" w:hAnsi="Times New Roman"/>
          <w:sz w:val="28"/>
        </w:rPr>
        <w:t>за два дня до начала чемпионата</w:t>
      </w:r>
      <w:r w:rsidRPr="00A13FCF">
        <w:rPr>
          <w:rFonts w:ascii="Times New Roman" w:hAnsi="Times New Roman"/>
          <w:sz w:val="28"/>
        </w:rPr>
        <w:t xml:space="preserve"> загружаются следующие документы: конкурсное задание настоящей компетенции</w:t>
      </w:r>
      <w:r w:rsidR="0012486C" w:rsidRPr="00A13FCF">
        <w:rPr>
          <w:rFonts w:ascii="Times New Roman" w:hAnsi="Times New Roman"/>
          <w:sz w:val="28"/>
        </w:rPr>
        <w:t xml:space="preserve">, шаблоны технологических карт, КТП, паспорта </w:t>
      </w:r>
      <w:r w:rsidR="0012486C" w:rsidRPr="00A13FCF">
        <w:rPr>
          <w:rFonts w:ascii="Times New Roman" w:hAnsi="Times New Roman"/>
          <w:sz w:val="28"/>
        </w:rPr>
        <w:lastRenderedPageBreak/>
        <w:t>проекта и т.д.</w:t>
      </w:r>
    </w:p>
    <w:p w14:paraId="3B340385" w14:textId="77777777" w:rsidR="00962CC6" w:rsidRPr="00A13FCF" w:rsidRDefault="00962CC6" w:rsidP="00962CC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13FCF">
        <w:rPr>
          <w:rFonts w:ascii="Times New Roman" w:hAnsi="Times New Roman"/>
          <w:sz w:val="28"/>
        </w:rPr>
        <w:t xml:space="preserve">Для контроля работы конкурсанта за ноутбуком экспертами используется приложение для дистанционного администрирования рабочего стола (OВS </w:t>
      </w:r>
      <w:proofErr w:type="spellStart"/>
      <w:r w:rsidRPr="00A13FCF">
        <w:rPr>
          <w:rFonts w:ascii="Times New Roman" w:hAnsi="Times New Roman"/>
          <w:sz w:val="28"/>
        </w:rPr>
        <w:t>studio</w:t>
      </w:r>
      <w:proofErr w:type="spellEnd"/>
      <w:r w:rsidRPr="00A13FCF">
        <w:rPr>
          <w:rFonts w:ascii="Times New Roman" w:hAnsi="Times New Roman"/>
          <w:sz w:val="28"/>
        </w:rPr>
        <w:t xml:space="preserve"> или аналог), установленное на ноутбуке конкурсанта.</w:t>
      </w:r>
    </w:p>
    <w:p w14:paraId="5577D7D0" w14:textId="77777777" w:rsidR="00962CC6" w:rsidRPr="00A13FCF" w:rsidRDefault="00962CC6" w:rsidP="00962CC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u w:val="single"/>
        </w:rPr>
      </w:pPr>
      <w:r w:rsidRPr="00A13FCF">
        <w:rPr>
          <w:rFonts w:ascii="Times New Roman" w:hAnsi="Times New Roman"/>
          <w:sz w:val="28"/>
          <w:u w:val="single"/>
        </w:rPr>
        <w:t>Привлечение статистов на чемпионаты</w:t>
      </w:r>
    </w:p>
    <w:p w14:paraId="719F1FE0" w14:textId="601B1523" w:rsidR="00962CC6" w:rsidRPr="00A13FCF" w:rsidRDefault="00962CC6" w:rsidP="00962CC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13FCF">
        <w:rPr>
          <w:rFonts w:ascii="Times New Roman" w:hAnsi="Times New Roman"/>
          <w:sz w:val="28"/>
        </w:rPr>
        <w:t xml:space="preserve">Для выполнения конкурсных заданий используются услуги актеров, в роли которых выступают статисты, приглашенные организаторами площадки. Для каждого задания могут привлекаться возрастные аудитории людей, определяемые 30% изменений. </w:t>
      </w:r>
    </w:p>
    <w:p w14:paraId="0096C200" w14:textId="17632763" w:rsidR="00962CC6" w:rsidRPr="00A13FCF" w:rsidRDefault="00962CC6" w:rsidP="00962CC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13FCF">
        <w:rPr>
          <w:rFonts w:ascii="Times New Roman" w:hAnsi="Times New Roman"/>
          <w:sz w:val="28"/>
        </w:rPr>
        <w:t>Организатор площадки обеспечивает своевременное представление групп статистов на конкурсную площадку в соответствии с планом проведения чемпионата. За группой статистов закрепляется лицо, ответственное за распределение их для выполнения заданий конкурсанта</w:t>
      </w:r>
      <w:r w:rsidR="0012486C" w:rsidRPr="00A13FCF">
        <w:rPr>
          <w:rFonts w:ascii="Times New Roman" w:hAnsi="Times New Roman"/>
          <w:sz w:val="28"/>
        </w:rPr>
        <w:t>ми</w:t>
      </w:r>
      <w:r w:rsidRPr="00A13FCF">
        <w:rPr>
          <w:rFonts w:ascii="Times New Roman" w:hAnsi="Times New Roman"/>
          <w:sz w:val="28"/>
        </w:rPr>
        <w:t xml:space="preserve">. Статисты должны присутствовать на инструктаже для волонтеров (статистов) </w:t>
      </w:r>
      <w:r w:rsidR="0012486C" w:rsidRPr="00A13FCF">
        <w:rPr>
          <w:rFonts w:ascii="Times New Roman" w:hAnsi="Times New Roman"/>
          <w:sz w:val="28"/>
        </w:rPr>
        <w:t>за три дня, два дня и один день до начала конкурса.</w:t>
      </w:r>
    </w:p>
    <w:p w14:paraId="38943700" w14:textId="77777777" w:rsidR="00036113" w:rsidRPr="00A13FCF" w:rsidRDefault="00036113" w:rsidP="00036113">
      <w:pPr>
        <w:rPr>
          <w:rFonts w:ascii="Times New Roman" w:hAnsi="Times New Roman" w:cs="Times New Roman"/>
        </w:rPr>
      </w:pPr>
    </w:p>
    <w:p w14:paraId="0CB55B4F" w14:textId="6D49CB67" w:rsidR="00300CFB" w:rsidRPr="00A13FCF" w:rsidRDefault="00300CFB" w:rsidP="00300CFB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0" w:name="_Toc78885659"/>
      <w:bookmarkStart w:id="11" w:name="_Toc124422972"/>
      <w:r w:rsidRPr="00A13FCF">
        <w:rPr>
          <w:rFonts w:ascii="Times New Roman" w:hAnsi="Times New Roman"/>
          <w:color w:val="000000"/>
          <w:sz w:val="24"/>
        </w:rPr>
        <w:t xml:space="preserve">2.1. </w:t>
      </w:r>
      <w:bookmarkEnd w:id="10"/>
      <w:r w:rsidRPr="00A13FCF"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1"/>
    </w:p>
    <w:p w14:paraId="247C9B5A" w14:textId="77777777" w:rsidR="00300CFB" w:rsidRPr="00A13FCF" w:rsidRDefault="00300CFB" w:rsidP="00300C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FCF">
        <w:rPr>
          <w:rFonts w:ascii="Times New Roman" w:hAnsi="Times New Roman" w:cs="Times New Roman"/>
          <w:sz w:val="24"/>
          <w:szCs w:val="24"/>
        </w:rPr>
        <w:t>Нулевой - нельзя ничего привозить.</w:t>
      </w:r>
    </w:p>
    <w:p w14:paraId="5B608145" w14:textId="6C0198A9" w:rsidR="00300CFB" w:rsidRPr="00A13FCF" w:rsidRDefault="00300CFB" w:rsidP="00300CFB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2" w:name="_Toc78885660"/>
      <w:r w:rsidRPr="00A13FCF">
        <w:rPr>
          <w:rFonts w:ascii="Times New Roman" w:hAnsi="Times New Roman" w:cs="Times New Roman"/>
          <w:iCs/>
          <w:sz w:val="24"/>
          <w:szCs w:val="24"/>
          <w:lang w:val="ru-RU"/>
        </w:rPr>
        <w:t>2.2.</w:t>
      </w:r>
      <w:r w:rsidRPr="00A13FCF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Pr="00A13FCF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2"/>
    </w:p>
    <w:p w14:paraId="204C090A" w14:textId="77777777" w:rsidR="00300CFB" w:rsidRPr="00A13FCF" w:rsidRDefault="00300CFB" w:rsidP="00300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FCF">
        <w:rPr>
          <w:rFonts w:ascii="Times New Roman" w:hAnsi="Times New Roman" w:cs="Times New Roman"/>
          <w:sz w:val="24"/>
          <w:szCs w:val="24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14:paraId="2003775D" w14:textId="77777777" w:rsidR="00300CFB" w:rsidRPr="00A13FCF" w:rsidRDefault="00300CFB" w:rsidP="00300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FCF">
        <w:rPr>
          <w:rFonts w:ascii="Times New Roman" w:hAnsi="Times New Roman" w:cs="Times New Roman"/>
          <w:sz w:val="24"/>
          <w:szCs w:val="24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конкурсу.</w:t>
      </w:r>
    </w:p>
    <w:p w14:paraId="4006DD23" w14:textId="77777777" w:rsidR="00300CFB" w:rsidRPr="00A13FCF" w:rsidRDefault="00300CFB" w:rsidP="00300CFB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FCF">
        <w:rPr>
          <w:rFonts w:ascii="Times New Roman" w:hAnsi="Times New Roman" w:cs="Times New Roman"/>
          <w:sz w:val="24"/>
          <w:szCs w:val="24"/>
        </w:rPr>
        <w:t>Запрещено использование различных средств связи (ноутбук, планшет, смартфон, мобильный телефон, гарнитура, все типы наушников, электронные наручные часы и т.п.).</w:t>
      </w:r>
    </w:p>
    <w:p w14:paraId="4A08366F" w14:textId="77777777" w:rsidR="0031760B" w:rsidRPr="00A13FCF" w:rsidRDefault="0031760B" w:rsidP="00300CFB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1D24CE" w14:textId="36C667E2" w:rsidR="0031760B" w:rsidRPr="00A13FCF" w:rsidRDefault="00196363" w:rsidP="00196363">
      <w:pPr>
        <w:pStyle w:val="aff1"/>
        <w:keepNext/>
        <w:numPr>
          <w:ilvl w:val="0"/>
          <w:numId w:val="4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13FCF">
        <w:rPr>
          <w:rFonts w:ascii="Times New Roman" w:eastAsiaTheme="minorHAnsi" w:hAnsi="Times New Roman"/>
          <w:sz w:val="24"/>
          <w:szCs w:val="24"/>
        </w:rPr>
        <w:t>ПРИЛОЖЕНИЯ</w:t>
      </w:r>
    </w:p>
    <w:p w14:paraId="51E4B517" w14:textId="77777777" w:rsidR="00196363" w:rsidRPr="00CA31B3" w:rsidRDefault="00196363" w:rsidP="00196363">
      <w:pPr>
        <w:keepNext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5F1C23" w14:textId="3328E69B" w:rsidR="00196363" w:rsidRPr="00CA31B3" w:rsidRDefault="00196363" w:rsidP="00904027">
      <w:pPr>
        <w:keepNext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1B3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  <w:r w:rsidR="00E32081" w:rsidRPr="00CA31B3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CA31B3">
        <w:rPr>
          <w:rFonts w:ascii="Times New Roman" w:hAnsi="Times New Roman"/>
          <w:color w:val="000000" w:themeColor="text1"/>
          <w:sz w:val="24"/>
          <w:szCs w:val="24"/>
        </w:rPr>
        <w:t xml:space="preserve">1 </w:t>
      </w:r>
      <w:r w:rsidR="00CA31B3" w:rsidRPr="00CA31B3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</w:t>
      </w:r>
    </w:p>
    <w:p w14:paraId="0EC1FABF" w14:textId="249460C4" w:rsidR="00196363" w:rsidRPr="00CA31B3" w:rsidRDefault="00196363" w:rsidP="00904027">
      <w:pPr>
        <w:keepNext/>
        <w:spacing w:after="0" w:line="240" w:lineRule="auto"/>
        <w:jc w:val="both"/>
        <w:rPr>
          <w:rStyle w:val="a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A3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E32081" w:rsidRPr="00CA31B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A31B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46235" w:rsidRPr="00CA3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31B3" w:rsidRPr="00CA31B3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Инструкция по охране труда и технике безопасности по компетенции Дошкольное воспитание юниоры</w:t>
      </w:r>
    </w:p>
    <w:p w14:paraId="055EE0D0" w14:textId="7922278A" w:rsidR="001D7243" w:rsidRPr="00CA31B3" w:rsidRDefault="001D7243" w:rsidP="00904027">
      <w:pPr>
        <w:keepNext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E32081" w:rsidRPr="00CA31B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proofErr w:type="gramStart"/>
      <w:r w:rsidR="00E32081" w:rsidRPr="00CA31B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04027" w:rsidRPr="00CA31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A31B3" w:rsidRPr="00CA31B3">
        <w:rPr>
          <w:rFonts w:ascii="Times New Roman" w:hAnsi="Times New Roman" w:cs="Times New Roman"/>
          <w:color w:val="000000" w:themeColor="text1"/>
          <w:sz w:val="24"/>
          <w:szCs w:val="24"/>
        </w:rPr>
        <w:t>Примерный</w:t>
      </w:r>
      <w:proofErr w:type="gramEnd"/>
      <w:r w:rsidR="00CA31B3" w:rsidRPr="00CA3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 застройки </w:t>
      </w:r>
    </w:p>
    <w:p w14:paraId="7344C7CF" w14:textId="11D4B620" w:rsidR="00196363" w:rsidRPr="00CA31B3" w:rsidRDefault="00196363" w:rsidP="00904027">
      <w:pPr>
        <w:keepNext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B3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  <w:r w:rsidR="00E32081" w:rsidRPr="00CA31B3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CA31B3" w:rsidRPr="00CA31B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A31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5" w:history="1">
        <w:r w:rsidR="00F46235" w:rsidRPr="00CA31B3">
          <w:rPr>
            <w:rStyle w:val="ae"/>
            <w:rFonts w:ascii="Times New Roman" w:hAnsi="Times New Roman"/>
            <w:color w:val="000000" w:themeColor="text1"/>
            <w:sz w:val="24"/>
            <w:szCs w:val="24"/>
            <w:u w:val="none"/>
          </w:rPr>
          <w:t>Паспорт проекта</w:t>
        </w:r>
      </w:hyperlink>
    </w:p>
    <w:p w14:paraId="5FCE6E47" w14:textId="032E6D8A" w:rsidR="00196363" w:rsidRPr="00CA31B3" w:rsidRDefault="00196363" w:rsidP="00904027">
      <w:pPr>
        <w:keepNext/>
        <w:spacing w:after="0" w:line="240" w:lineRule="auto"/>
        <w:jc w:val="both"/>
        <w:rPr>
          <w:rStyle w:val="a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A31B3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  <w:r w:rsidR="00CA7D67" w:rsidRPr="00CA31B3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CA31B3" w:rsidRPr="00CA31B3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CA31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51027" w:rsidRPr="00CA31B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106DE4" w:rsidRPr="00CA31B3">
        <w:rPr>
          <w:rFonts w:ascii="Times New Roman" w:hAnsi="Times New Roman" w:cs="Times New Roman"/>
          <w:color w:val="000000" w:themeColor="text1"/>
          <w:sz w:val="24"/>
          <w:szCs w:val="24"/>
        </w:rPr>
        <w:instrText>HYPERLINK "file:///Users/ulyanova/Desktop/РЧ2023 3/Приложение №7 ЮН Технологическая карта занятия.docx"</w:instrText>
      </w:r>
      <w:r w:rsidR="00451027" w:rsidRPr="00CA31B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F46235" w:rsidRPr="00CA31B3">
        <w:rPr>
          <w:rStyle w:val="ae"/>
          <w:rFonts w:ascii="Times New Roman" w:hAnsi="Times New Roman" w:cs="Times New Roman"/>
          <w:color w:val="000000" w:themeColor="text1"/>
          <w:sz w:val="24"/>
          <w:szCs w:val="24"/>
          <w:u w:val="none"/>
        </w:rPr>
        <w:t>Технологическая карта занятия</w:t>
      </w:r>
      <w:bookmarkStart w:id="13" w:name="_GoBack"/>
      <w:bookmarkEnd w:id="13"/>
    </w:p>
    <w:p w14:paraId="1EFFA326" w14:textId="05127347" w:rsidR="00196363" w:rsidRPr="00CA31B3" w:rsidRDefault="00451027" w:rsidP="00904027">
      <w:pPr>
        <w:keepNext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1B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196363" w:rsidRPr="00CA3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CA7D67" w:rsidRPr="00CA31B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CA31B3" w:rsidRPr="00CA31B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96363" w:rsidRPr="00CA3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="00F46235" w:rsidRPr="00CA31B3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Календарно-тематический план</w:t>
        </w:r>
      </w:hyperlink>
    </w:p>
    <w:p w14:paraId="2FDD2DEE" w14:textId="77777777" w:rsidR="00CA31B3" w:rsidRPr="00CA31B3" w:rsidRDefault="00CA31B3">
      <w:pPr>
        <w:keepNext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31B3" w:rsidRPr="00CA31B3" w:rsidSect="00976338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1AAC0" w14:textId="77777777" w:rsidR="00E12EBE" w:rsidRDefault="00E12EBE" w:rsidP="00970F49">
      <w:pPr>
        <w:spacing w:after="0" w:line="240" w:lineRule="auto"/>
      </w:pPr>
      <w:r>
        <w:separator/>
      </w:r>
    </w:p>
  </w:endnote>
  <w:endnote w:type="continuationSeparator" w:id="0">
    <w:p w14:paraId="19C041B1" w14:textId="77777777" w:rsidR="00E12EBE" w:rsidRDefault="00E12EB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F46235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F46235" w:rsidRPr="00A204BB" w:rsidRDefault="00F46235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F46235" w:rsidRPr="00A204BB" w:rsidRDefault="00F46235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A13FCF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F46235" w:rsidRDefault="00F462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99FCA" w14:textId="77777777" w:rsidR="00E12EBE" w:rsidRDefault="00E12EBE" w:rsidP="00970F49">
      <w:pPr>
        <w:spacing w:after="0" w:line="240" w:lineRule="auto"/>
      </w:pPr>
      <w:r>
        <w:separator/>
      </w:r>
    </w:p>
  </w:footnote>
  <w:footnote w:type="continuationSeparator" w:id="0">
    <w:p w14:paraId="5F6065E1" w14:textId="77777777" w:rsidR="00E12EBE" w:rsidRDefault="00E12EBE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F46235" w:rsidRDefault="00F46235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625E63F3" w14:textId="77777777" w:rsidR="00F46235" w:rsidRDefault="00F46235" w:rsidP="00300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F46235" w:rsidRPr="00B45AA4" w:rsidRDefault="00F46235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/>
      </w:rPr>
    </w:lvl>
  </w:abstractNum>
  <w:abstractNum w:abstractNumId="1" w15:restartNumberingAfterBreak="0">
    <w:nsid w:val="02633E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A3B3042"/>
    <w:multiLevelType w:val="hybridMultilevel"/>
    <w:tmpl w:val="05723B3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A783D74"/>
    <w:multiLevelType w:val="hybridMultilevel"/>
    <w:tmpl w:val="B024EE66"/>
    <w:lvl w:ilvl="0" w:tplc="F750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EB0575"/>
    <w:multiLevelType w:val="hybridMultilevel"/>
    <w:tmpl w:val="02AA9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8B7C36"/>
    <w:multiLevelType w:val="hybridMultilevel"/>
    <w:tmpl w:val="D5C8D2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CE2633"/>
    <w:multiLevelType w:val="hybridMultilevel"/>
    <w:tmpl w:val="686A24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779F6"/>
    <w:multiLevelType w:val="multilevel"/>
    <w:tmpl w:val="46C0A4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3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6238A"/>
    <w:multiLevelType w:val="hybridMultilevel"/>
    <w:tmpl w:val="5704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B75DA"/>
    <w:multiLevelType w:val="hybridMultilevel"/>
    <w:tmpl w:val="DD7EC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77621"/>
    <w:multiLevelType w:val="hybridMultilevel"/>
    <w:tmpl w:val="5A283C3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4CE11CA0"/>
    <w:multiLevelType w:val="hybridMultilevel"/>
    <w:tmpl w:val="DF84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2" w15:restartNumberingAfterBreak="0">
    <w:nsid w:val="4F622043"/>
    <w:multiLevelType w:val="hybridMultilevel"/>
    <w:tmpl w:val="C4687C6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1CB2571"/>
    <w:multiLevelType w:val="hybridMultilevel"/>
    <w:tmpl w:val="1A5A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9247D"/>
    <w:multiLevelType w:val="hybridMultilevel"/>
    <w:tmpl w:val="713A3568"/>
    <w:lvl w:ilvl="0" w:tplc="2A2E9CF2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7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35B54"/>
    <w:multiLevelType w:val="hybridMultilevel"/>
    <w:tmpl w:val="FBFA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A7506"/>
    <w:multiLevelType w:val="hybridMultilevel"/>
    <w:tmpl w:val="1B48FAB4"/>
    <w:lvl w:ilvl="0" w:tplc="8B20D78A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A02718"/>
    <w:multiLevelType w:val="hybridMultilevel"/>
    <w:tmpl w:val="E0E6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F5727F"/>
    <w:multiLevelType w:val="multilevel"/>
    <w:tmpl w:val="A4F48C50"/>
    <w:lvl w:ilvl="0">
      <w:start w:val="1"/>
      <w:numFmt w:val="bullet"/>
      <w:lvlText w:val=""/>
      <w:lvlJc w:val="left"/>
      <w:pPr>
        <w:ind w:left="333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C2D0E"/>
    <w:multiLevelType w:val="hybridMultilevel"/>
    <w:tmpl w:val="AE08144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51F766E"/>
    <w:multiLevelType w:val="hybridMultilevel"/>
    <w:tmpl w:val="474E026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BE54500"/>
    <w:multiLevelType w:val="hybridMultilevel"/>
    <w:tmpl w:val="98BA7F1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8" w15:restartNumberingAfterBreak="0">
    <w:nsid w:val="7F4C6218"/>
    <w:multiLevelType w:val="hybridMultilevel"/>
    <w:tmpl w:val="003C38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7FB344D6"/>
    <w:multiLevelType w:val="hybridMultilevel"/>
    <w:tmpl w:val="75DCE8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1"/>
  </w:num>
  <w:num w:numId="4">
    <w:abstractNumId w:val="5"/>
  </w:num>
  <w:num w:numId="5">
    <w:abstractNumId w:val="2"/>
  </w:num>
  <w:num w:numId="6">
    <w:abstractNumId w:val="15"/>
  </w:num>
  <w:num w:numId="7">
    <w:abstractNumId w:val="7"/>
  </w:num>
  <w:num w:numId="8">
    <w:abstractNumId w:val="10"/>
  </w:num>
  <w:num w:numId="9">
    <w:abstractNumId w:val="36"/>
  </w:num>
  <w:num w:numId="10">
    <w:abstractNumId w:val="12"/>
  </w:num>
  <w:num w:numId="11">
    <w:abstractNumId w:val="8"/>
  </w:num>
  <w:num w:numId="12">
    <w:abstractNumId w:val="18"/>
  </w:num>
  <w:num w:numId="13">
    <w:abstractNumId w:val="39"/>
  </w:num>
  <w:num w:numId="14">
    <w:abstractNumId w:val="19"/>
  </w:num>
  <w:num w:numId="15">
    <w:abstractNumId w:val="37"/>
  </w:num>
  <w:num w:numId="16">
    <w:abstractNumId w:val="44"/>
  </w:num>
  <w:num w:numId="17">
    <w:abstractNumId w:val="38"/>
  </w:num>
  <w:num w:numId="18">
    <w:abstractNumId w:val="34"/>
  </w:num>
  <w:num w:numId="19">
    <w:abstractNumId w:val="23"/>
  </w:num>
  <w:num w:numId="20">
    <w:abstractNumId w:val="31"/>
  </w:num>
  <w:num w:numId="21">
    <w:abstractNumId w:val="22"/>
  </w:num>
  <w:num w:numId="22">
    <w:abstractNumId w:val="9"/>
  </w:num>
  <w:num w:numId="23">
    <w:abstractNumId w:val="25"/>
  </w:num>
  <w:num w:numId="24">
    <w:abstractNumId w:val="33"/>
  </w:num>
  <w:num w:numId="25">
    <w:abstractNumId w:val="27"/>
  </w:num>
  <w:num w:numId="26">
    <w:abstractNumId w:val="20"/>
  </w:num>
  <w:num w:numId="27">
    <w:abstractNumId w:val="13"/>
  </w:num>
  <w:num w:numId="28">
    <w:abstractNumId w:val="41"/>
  </w:num>
  <w:num w:numId="29">
    <w:abstractNumId w:val="0"/>
  </w:num>
  <w:num w:numId="30">
    <w:abstractNumId w:val="1"/>
  </w:num>
  <w:num w:numId="31">
    <w:abstractNumId w:val="17"/>
  </w:num>
  <w:num w:numId="32">
    <w:abstractNumId w:val="45"/>
  </w:num>
  <w:num w:numId="33">
    <w:abstractNumId w:val="46"/>
  </w:num>
  <w:num w:numId="34">
    <w:abstractNumId w:val="47"/>
  </w:num>
  <w:num w:numId="35">
    <w:abstractNumId w:val="16"/>
  </w:num>
  <w:num w:numId="36">
    <w:abstractNumId w:val="40"/>
  </w:num>
  <w:num w:numId="37">
    <w:abstractNumId w:val="24"/>
  </w:num>
  <w:num w:numId="38">
    <w:abstractNumId w:val="49"/>
  </w:num>
  <w:num w:numId="39">
    <w:abstractNumId w:val="32"/>
  </w:num>
  <w:num w:numId="40">
    <w:abstractNumId w:val="3"/>
  </w:num>
  <w:num w:numId="41">
    <w:abstractNumId w:val="48"/>
  </w:num>
  <w:num w:numId="42">
    <w:abstractNumId w:val="6"/>
  </w:num>
  <w:num w:numId="43">
    <w:abstractNumId w:val="29"/>
  </w:num>
  <w:num w:numId="44">
    <w:abstractNumId w:val="26"/>
  </w:num>
  <w:num w:numId="45">
    <w:abstractNumId w:val="42"/>
  </w:num>
  <w:num w:numId="46">
    <w:abstractNumId w:val="35"/>
  </w:num>
  <w:num w:numId="47">
    <w:abstractNumId w:val="43"/>
  </w:num>
  <w:num w:numId="48">
    <w:abstractNumId w:val="21"/>
  </w:num>
  <w:num w:numId="49">
    <w:abstractNumId w:val="4"/>
  </w:num>
  <w:num w:numId="50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49"/>
    <w:rsid w:val="000051E8"/>
    <w:rsid w:val="00021CCE"/>
    <w:rsid w:val="000244DA"/>
    <w:rsid w:val="00024F7D"/>
    <w:rsid w:val="00036113"/>
    <w:rsid w:val="00041A78"/>
    <w:rsid w:val="00041E45"/>
    <w:rsid w:val="000536A9"/>
    <w:rsid w:val="00056CDE"/>
    <w:rsid w:val="00067386"/>
    <w:rsid w:val="0008079C"/>
    <w:rsid w:val="00081D65"/>
    <w:rsid w:val="00091119"/>
    <w:rsid w:val="000A1F96"/>
    <w:rsid w:val="000A74D8"/>
    <w:rsid w:val="000B1BC0"/>
    <w:rsid w:val="000B3397"/>
    <w:rsid w:val="000B55A2"/>
    <w:rsid w:val="000C7C2D"/>
    <w:rsid w:val="000D258B"/>
    <w:rsid w:val="000D43CC"/>
    <w:rsid w:val="000D4C46"/>
    <w:rsid w:val="000D74AA"/>
    <w:rsid w:val="000E1FB9"/>
    <w:rsid w:val="000F0FC3"/>
    <w:rsid w:val="001024BE"/>
    <w:rsid w:val="0010309D"/>
    <w:rsid w:val="00106DE4"/>
    <w:rsid w:val="00114D79"/>
    <w:rsid w:val="0012486C"/>
    <w:rsid w:val="00127743"/>
    <w:rsid w:val="0015561E"/>
    <w:rsid w:val="001627D5"/>
    <w:rsid w:val="0017612A"/>
    <w:rsid w:val="00196363"/>
    <w:rsid w:val="00196DA3"/>
    <w:rsid w:val="001C63E7"/>
    <w:rsid w:val="001D7243"/>
    <w:rsid w:val="001E1DF9"/>
    <w:rsid w:val="001E4B0D"/>
    <w:rsid w:val="001F4364"/>
    <w:rsid w:val="00216076"/>
    <w:rsid w:val="00220E70"/>
    <w:rsid w:val="00237603"/>
    <w:rsid w:val="002468F2"/>
    <w:rsid w:val="00260DA0"/>
    <w:rsid w:val="00266839"/>
    <w:rsid w:val="00270E01"/>
    <w:rsid w:val="0027383A"/>
    <w:rsid w:val="002776A1"/>
    <w:rsid w:val="0029547E"/>
    <w:rsid w:val="002A4507"/>
    <w:rsid w:val="002B1426"/>
    <w:rsid w:val="002E04C9"/>
    <w:rsid w:val="002F2906"/>
    <w:rsid w:val="00300CFB"/>
    <w:rsid w:val="00311B66"/>
    <w:rsid w:val="003133E6"/>
    <w:rsid w:val="003138E5"/>
    <w:rsid w:val="0031760B"/>
    <w:rsid w:val="003242E1"/>
    <w:rsid w:val="00333911"/>
    <w:rsid w:val="00334165"/>
    <w:rsid w:val="003475D1"/>
    <w:rsid w:val="00350DD8"/>
    <w:rsid w:val="003531E7"/>
    <w:rsid w:val="003601A4"/>
    <w:rsid w:val="00371DC3"/>
    <w:rsid w:val="0037535C"/>
    <w:rsid w:val="003934F8"/>
    <w:rsid w:val="00397A1B"/>
    <w:rsid w:val="003A21C8"/>
    <w:rsid w:val="003C1D7A"/>
    <w:rsid w:val="003C5F97"/>
    <w:rsid w:val="003D1E51"/>
    <w:rsid w:val="00400727"/>
    <w:rsid w:val="004254FE"/>
    <w:rsid w:val="00436FFC"/>
    <w:rsid w:val="00437D28"/>
    <w:rsid w:val="00440059"/>
    <w:rsid w:val="0044354A"/>
    <w:rsid w:val="00451027"/>
    <w:rsid w:val="00454353"/>
    <w:rsid w:val="00461AC6"/>
    <w:rsid w:val="0047429B"/>
    <w:rsid w:val="004771D2"/>
    <w:rsid w:val="004904C5"/>
    <w:rsid w:val="004917C4"/>
    <w:rsid w:val="004A07A5"/>
    <w:rsid w:val="004A2190"/>
    <w:rsid w:val="004B692B"/>
    <w:rsid w:val="004C3CAF"/>
    <w:rsid w:val="004C703E"/>
    <w:rsid w:val="004D096E"/>
    <w:rsid w:val="004E785E"/>
    <w:rsid w:val="004E7905"/>
    <w:rsid w:val="004F213C"/>
    <w:rsid w:val="005055FF"/>
    <w:rsid w:val="00510059"/>
    <w:rsid w:val="005534C5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393E"/>
    <w:rsid w:val="005C6A23"/>
    <w:rsid w:val="005E30DC"/>
    <w:rsid w:val="00605DD7"/>
    <w:rsid w:val="0060658F"/>
    <w:rsid w:val="00613219"/>
    <w:rsid w:val="006157C2"/>
    <w:rsid w:val="0062157D"/>
    <w:rsid w:val="0062789A"/>
    <w:rsid w:val="0063396F"/>
    <w:rsid w:val="00635B26"/>
    <w:rsid w:val="00640E46"/>
    <w:rsid w:val="0064179C"/>
    <w:rsid w:val="006431F2"/>
    <w:rsid w:val="00643A8A"/>
    <w:rsid w:val="0064491A"/>
    <w:rsid w:val="00653B50"/>
    <w:rsid w:val="006730D5"/>
    <w:rsid w:val="006776B4"/>
    <w:rsid w:val="006873B8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57F88"/>
    <w:rsid w:val="007604F9"/>
    <w:rsid w:val="00764773"/>
    <w:rsid w:val="007671AD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B66D7"/>
    <w:rsid w:val="007D3601"/>
    <w:rsid w:val="007D6C20"/>
    <w:rsid w:val="007E480E"/>
    <w:rsid w:val="007E73B4"/>
    <w:rsid w:val="0080047E"/>
    <w:rsid w:val="00806866"/>
    <w:rsid w:val="00812516"/>
    <w:rsid w:val="0082708E"/>
    <w:rsid w:val="00832EBB"/>
    <w:rsid w:val="00834734"/>
    <w:rsid w:val="00835BF6"/>
    <w:rsid w:val="00871825"/>
    <w:rsid w:val="008761F3"/>
    <w:rsid w:val="00881DD2"/>
    <w:rsid w:val="00882B54"/>
    <w:rsid w:val="008912AE"/>
    <w:rsid w:val="008A1487"/>
    <w:rsid w:val="008B0F23"/>
    <w:rsid w:val="008B25CF"/>
    <w:rsid w:val="008B560B"/>
    <w:rsid w:val="008C41F7"/>
    <w:rsid w:val="008D6DCF"/>
    <w:rsid w:val="008E5424"/>
    <w:rsid w:val="00901689"/>
    <w:rsid w:val="009018F0"/>
    <w:rsid w:val="00904027"/>
    <w:rsid w:val="00906E82"/>
    <w:rsid w:val="00910482"/>
    <w:rsid w:val="00945E13"/>
    <w:rsid w:val="00953113"/>
    <w:rsid w:val="00954B97"/>
    <w:rsid w:val="00955127"/>
    <w:rsid w:val="00956BC9"/>
    <w:rsid w:val="00962CC6"/>
    <w:rsid w:val="00963301"/>
    <w:rsid w:val="00970F49"/>
    <w:rsid w:val="009715DA"/>
    <w:rsid w:val="00976338"/>
    <w:rsid w:val="0098053F"/>
    <w:rsid w:val="009931F0"/>
    <w:rsid w:val="009955F8"/>
    <w:rsid w:val="00996A6E"/>
    <w:rsid w:val="009A36AD"/>
    <w:rsid w:val="009B18A2"/>
    <w:rsid w:val="009C1898"/>
    <w:rsid w:val="009C7A99"/>
    <w:rsid w:val="009D04EE"/>
    <w:rsid w:val="009E37D3"/>
    <w:rsid w:val="009E52E7"/>
    <w:rsid w:val="009F57C0"/>
    <w:rsid w:val="00A0510D"/>
    <w:rsid w:val="00A11569"/>
    <w:rsid w:val="00A13FCF"/>
    <w:rsid w:val="00A204BB"/>
    <w:rsid w:val="00A20A67"/>
    <w:rsid w:val="00A27EE4"/>
    <w:rsid w:val="00A4512C"/>
    <w:rsid w:val="00A57976"/>
    <w:rsid w:val="00A636B8"/>
    <w:rsid w:val="00A74A83"/>
    <w:rsid w:val="00A807C8"/>
    <w:rsid w:val="00A8496D"/>
    <w:rsid w:val="00A85D42"/>
    <w:rsid w:val="00A87627"/>
    <w:rsid w:val="00A91D4B"/>
    <w:rsid w:val="00A962D4"/>
    <w:rsid w:val="00A9790B"/>
    <w:rsid w:val="00AA0823"/>
    <w:rsid w:val="00AA2B8A"/>
    <w:rsid w:val="00AC62ED"/>
    <w:rsid w:val="00AC691E"/>
    <w:rsid w:val="00AD2200"/>
    <w:rsid w:val="00AE6AB7"/>
    <w:rsid w:val="00AE7A32"/>
    <w:rsid w:val="00AF6320"/>
    <w:rsid w:val="00B05273"/>
    <w:rsid w:val="00B13852"/>
    <w:rsid w:val="00B162B5"/>
    <w:rsid w:val="00B236AD"/>
    <w:rsid w:val="00B27B9F"/>
    <w:rsid w:val="00B30A26"/>
    <w:rsid w:val="00B37579"/>
    <w:rsid w:val="00B40FFB"/>
    <w:rsid w:val="00B4196F"/>
    <w:rsid w:val="00B45392"/>
    <w:rsid w:val="00B45AA4"/>
    <w:rsid w:val="00B55AA6"/>
    <w:rsid w:val="00B610A2"/>
    <w:rsid w:val="00BA2CF0"/>
    <w:rsid w:val="00BA3993"/>
    <w:rsid w:val="00BA7CE9"/>
    <w:rsid w:val="00BC3813"/>
    <w:rsid w:val="00BC5A39"/>
    <w:rsid w:val="00BC7808"/>
    <w:rsid w:val="00BE099A"/>
    <w:rsid w:val="00BF54E5"/>
    <w:rsid w:val="00C01CD9"/>
    <w:rsid w:val="00C0650C"/>
    <w:rsid w:val="00C06EBC"/>
    <w:rsid w:val="00C0723F"/>
    <w:rsid w:val="00C17B01"/>
    <w:rsid w:val="00C21E3A"/>
    <w:rsid w:val="00C26C83"/>
    <w:rsid w:val="00C52383"/>
    <w:rsid w:val="00C56A9B"/>
    <w:rsid w:val="00C73727"/>
    <w:rsid w:val="00C740CF"/>
    <w:rsid w:val="00C8277D"/>
    <w:rsid w:val="00C95538"/>
    <w:rsid w:val="00C96567"/>
    <w:rsid w:val="00C97E44"/>
    <w:rsid w:val="00CA04D4"/>
    <w:rsid w:val="00CA31B3"/>
    <w:rsid w:val="00CA6CCD"/>
    <w:rsid w:val="00CA7D67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35F8"/>
    <w:rsid w:val="00D87A1E"/>
    <w:rsid w:val="00D924A2"/>
    <w:rsid w:val="00DE39D8"/>
    <w:rsid w:val="00DE5614"/>
    <w:rsid w:val="00E0407E"/>
    <w:rsid w:val="00E04C79"/>
    <w:rsid w:val="00E04FDF"/>
    <w:rsid w:val="00E12EBE"/>
    <w:rsid w:val="00E15F2A"/>
    <w:rsid w:val="00E279E8"/>
    <w:rsid w:val="00E32081"/>
    <w:rsid w:val="00E423B3"/>
    <w:rsid w:val="00E55CA2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F1662D"/>
    <w:rsid w:val="00F3099C"/>
    <w:rsid w:val="00F35F4F"/>
    <w:rsid w:val="00F3742C"/>
    <w:rsid w:val="00F379C5"/>
    <w:rsid w:val="00F46235"/>
    <w:rsid w:val="00F50AC5"/>
    <w:rsid w:val="00F6025D"/>
    <w:rsid w:val="00F6054C"/>
    <w:rsid w:val="00F672B2"/>
    <w:rsid w:val="00F70AF2"/>
    <w:rsid w:val="00F7634B"/>
    <w:rsid w:val="00F8340A"/>
    <w:rsid w:val="00F83D10"/>
    <w:rsid w:val="00F96457"/>
    <w:rsid w:val="00FB022D"/>
    <w:rsid w:val="00FB1F17"/>
    <w:rsid w:val="00FB3492"/>
    <w:rsid w:val="00FC5ED5"/>
    <w:rsid w:val="00FD20DE"/>
    <w:rsid w:val="00FF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B7645CC9-BB54-0747-B858-8AFD38BA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9">
    <w:name w:val="Normal (Web)"/>
    <w:basedOn w:val="a1"/>
    <w:uiPriority w:val="99"/>
    <w:rsid w:val="00FF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1"/>
    <w:basedOn w:val="a2"/>
    <w:rsid w:val="00FF18D5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styleId="27">
    <w:name w:val="List 2"/>
    <w:basedOn w:val="a1"/>
    <w:unhideWhenUsed/>
    <w:rsid w:val="00FF18D5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aff2">
    <w:name w:val="Абзац списка Знак"/>
    <w:basedOn w:val="a2"/>
    <w:link w:val="aff1"/>
    <w:rsid w:val="00962CC6"/>
    <w:rPr>
      <w:rFonts w:ascii="Calibri" w:eastAsia="Calibri" w:hAnsi="Calibri" w:cs="Times New Roman"/>
    </w:rPr>
  </w:style>
  <w:style w:type="table" w:customStyle="1" w:styleId="28">
    <w:name w:val="Сетка таблицы2"/>
    <w:basedOn w:val="a3"/>
    <w:rsid w:val="00962CC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"/>
    <w:basedOn w:val="a3"/>
    <w:rsid w:val="00962CC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Users/ulyanova/Desktop/&#1056;&#1063;2023%203/&#1055;&#1088;&#1080;&#1083;&#1086;&#1078;&#1077;&#1085;&#1080;&#1077;%20&#8470;8%20&#1070;&#1053;%20%20&#1050;&#1072;&#1083;&#1077;&#1085;&#1076;&#1072;&#1088;&#1085;&#1086;-&#1090;&#1077;&#1084;&#1072;&#1090;&#1080;&#1095;&#1077;&#1089;&#1082;&#1080;&#1080;&#774;%20&#1087;&#1083;&#1072;&#1085;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Users/ulyanova/Desktop/&#1056;&#1063;2023%203/&#1055;&#1088;&#1080;&#1083;&#1086;&#1078;&#1077;&#1085;&#1080;&#1077;%20&#8470;6%20&#1070;&#1053;%20&#1055;&#1072;&#1089;&#1087;&#1086;&#1088;&#1090;%20&#1087;&#1088;&#1086;&#1077;&#1082;&#1090;&#1072;.docx" TargetMode="External"/><Relationship Id="rId10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4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7C124-D0DE-4042-AD8D-4DF5A08F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7494</Words>
  <Characters>42719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3</cp:revision>
  <cp:lastPrinted>2023-02-09T13:36:00Z</cp:lastPrinted>
  <dcterms:created xsi:type="dcterms:W3CDTF">2024-01-18T11:36:00Z</dcterms:created>
  <dcterms:modified xsi:type="dcterms:W3CDTF">2024-01-18T14:32:00Z</dcterms:modified>
</cp:coreProperties>
</file>