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RPr="00DF605B" w:rsidTr="00972CBC">
        <w:tc>
          <w:tcPr>
            <w:tcW w:w="5670" w:type="dxa"/>
          </w:tcPr>
          <w:p w:rsidR="00666BDD" w:rsidRPr="00DF605B" w:rsidRDefault="00666BDD" w:rsidP="00972CBC">
            <w:pPr>
              <w:pStyle w:val="af1"/>
              <w:rPr>
                <w:sz w:val="30"/>
              </w:rPr>
            </w:pPr>
            <w:r w:rsidRPr="00DF605B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Pr="00DF605B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Pr="00DF605B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Pr="00DF605B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DF605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DF605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DF605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F605B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DF605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F605B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9804ED" w:rsidRPr="00DF605B">
            <w:rPr>
              <w:rFonts w:ascii="Times New Roman" w:eastAsia="Arial Unicode MS" w:hAnsi="Times New Roman" w:cs="Times New Roman"/>
              <w:sz w:val="56"/>
              <w:szCs w:val="56"/>
            </w:rPr>
            <w:t>Промышленное садоводство</w:t>
          </w:r>
          <w:r w:rsidRPr="00DF605B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Pr="00DF605B" w:rsidRDefault="00DD590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F605B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 чемпионата Кабардино-Балкарской Республики</w:t>
          </w:r>
          <w:r w:rsidR="00D83E4E" w:rsidRPr="00DF605B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 «Профессионалы» в 20</w:t>
          </w:r>
          <w:r w:rsidR="009804ED" w:rsidRPr="00DF605B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 w:rsidRPr="00DF605B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:rsidR="00334165" w:rsidRPr="00DF605B" w:rsidRDefault="00E6760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Pr="00DF605B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Pr="00DF605B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Pr="00DF605B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F605B" w:rsidRDefault="009804E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DF605B">
        <w:rPr>
          <w:rFonts w:ascii="Times New Roman" w:hAnsi="Times New Roman" w:cs="Times New Roman"/>
          <w:lang w:bidi="en-US"/>
        </w:rPr>
        <w:t>2024</w:t>
      </w:r>
      <w:r w:rsidR="009E5BD9" w:rsidRPr="00DF605B">
        <w:rPr>
          <w:rFonts w:ascii="Times New Roman" w:hAnsi="Times New Roman" w:cs="Times New Roman"/>
          <w:lang w:bidi="en-US"/>
        </w:rPr>
        <w:t xml:space="preserve"> г.</w:t>
      </w:r>
    </w:p>
    <w:p w:rsidR="009955F8" w:rsidRPr="00DF605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605B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DF605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DF605B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DF605B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DF605B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DF605B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DF605B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DF605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DF605B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DF605B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DF605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DF605B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DF605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DF605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DF605B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DF605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DF605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DF605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05B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DF605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DF605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DF605B" w:rsidRDefault="00E6760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DF605B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DF605B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DF605B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DF605B">
          <w:rPr>
            <w:rStyle w:val="ae"/>
            <w:rFonts w:ascii="Times New Roman" w:hAnsi="Times New Roman"/>
            <w:noProof/>
            <w:color w:val="auto"/>
            <w:szCs w:val="24"/>
          </w:rPr>
          <w:t>1. ОСНОВНЫЕ ТРЕБОВАНИЯ КОМПЕТЕНЦИИ</w:t>
        </w:r>
        <w:r w:rsidR="00A4187F" w:rsidRPr="00DF605B">
          <w:rPr>
            <w:rFonts w:ascii="Times New Roman" w:hAnsi="Times New Roman"/>
            <w:noProof/>
            <w:webHidden/>
            <w:szCs w:val="24"/>
          </w:rPr>
          <w:tab/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DF605B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DF605B">
          <w:rPr>
            <w:rFonts w:ascii="Times New Roman" w:hAnsi="Times New Roman"/>
            <w:noProof/>
            <w:webHidden/>
            <w:szCs w:val="24"/>
          </w:rPr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DF605B">
          <w:rPr>
            <w:rFonts w:ascii="Times New Roman" w:hAnsi="Times New Roman"/>
            <w:noProof/>
            <w:webHidden/>
            <w:szCs w:val="24"/>
          </w:rPr>
          <w:t>3</w:t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1.1. Общие сведения о требованиях компетенции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3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_Toc142037185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3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1.3. Требования к схеме оценки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5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1.4. Спецификация оценки компетенции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_Toc142037187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5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1.5. Конкурсное задание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_Toc142037188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6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1.5.1. Разработка/выбор конкурсного задания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_Toc142037189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6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7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DF605B">
          <w:rPr>
            <w:rStyle w:val="ae"/>
            <w:rFonts w:ascii="Times New Roman" w:hAnsi="Times New Roman"/>
            <w:noProof/>
            <w:color w:val="auto"/>
            <w:szCs w:val="24"/>
          </w:rPr>
          <w:t>2. СПЕЦИАЛЬНЫЕ ПРАВИЛА КОМПЕТЕНЦИИ</w:t>
        </w:r>
        <w:r w:rsidR="00A4187F" w:rsidRPr="00DF605B">
          <w:rPr>
            <w:rFonts w:ascii="Times New Roman" w:hAnsi="Times New Roman"/>
            <w:noProof/>
            <w:webHidden/>
            <w:szCs w:val="24"/>
          </w:rPr>
          <w:tab/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DF605B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Pr="00DF605B">
          <w:rPr>
            <w:rFonts w:ascii="Times New Roman" w:hAnsi="Times New Roman"/>
            <w:noProof/>
            <w:webHidden/>
            <w:szCs w:val="24"/>
          </w:rPr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DF605B">
          <w:rPr>
            <w:rFonts w:ascii="Times New Roman" w:hAnsi="Times New Roman"/>
            <w:noProof/>
            <w:webHidden/>
            <w:szCs w:val="24"/>
          </w:rPr>
          <w:t>8</w:t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2.1. Личный инструмент конкурсанта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_Toc142037192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8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DF605B">
          <w:rPr>
            <w:rStyle w:val="ae"/>
            <w:noProof/>
            <w:color w:val="auto"/>
            <w:sz w:val="24"/>
            <w:szCs w:val="24"/>
          </w:rPr>
          <w:t>2.2.</w:t>
        </w:r>
        <w:r w:rsidR="00A4187F" w:rsidRPr="00DF605B">
          <w:rPr>
            <w:rStyle w:val="ae"/>
            <w:i/>
            <w:noProof/>
            <w:color w:val="auto"/>
            <w:sz w:val="24"/>
            <w:szCs w:val="24"/>
          </w:rPr>
          <w:t xml:space="preserve"> </w:t>
        </w:r>
        <w:r w:rsidR="00A4187F" w:rsidRPr="00DF605B">
          <w:rPr>
            <w:rStyle w:val="ae"/>
            <w:noProof/>
            <w:color w:val="auto"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DF605B">
          <w:rPr>
            <w:noProof/>
            <w:webHidden/>
            <w:sz w:val="24"/>
            <w:szCs w:val="24"/>
          </w:rPr>
          <w:tab/>
        </w:r>
        <w:r w:rsidRPr="00DF605B">
          <w:rPr>
            <w:noProof/>
            <w:webHidden/>
            <w:sz w:val="24"/>
            <w:szCs w:val="24"/>
          </w:rPr>
          <w:fldChar w:fldCharType="begin"/>
        </w:r>
        <w:r w:rsidR="00A4187F" w:rsidRPr="00DF605B">
          <w:rPr>
            <w:noProof/>
            <w:webHidden/>
            <w:sz w:val="24"/>
            <w:szCs w:val="24"/>
          </w:rPr>
          <w:instrText xml:space="preserve"> PAGEREF _Toc142037193 \h </w:instrText>
        </w:r>
        <w:r w:rsidRPr="00DF605B">
          <w:rPr>
            <w:noProof/>
            <w:webHidden/>
            <w:sz w:val="24"/>
            <w:szCs w:val="24"/>
          </w:rPr>
        </w:r>
        <w:r w:rsidRPr="00DF605B">
          <w:rPr>
            <w:noProof/>
            <w:webHidden/>
            <w:sz w:val="24"/>
            <w:szCs w:val="24"/>
          </w:rPr>
          <w:fldChar w:fldCharType="separate"/>
        </w:r>
        <w:r w:rsidR="003815C7" w:rsidRPr="00DF605B">
          <w:rPr>
            <w:noProof/>
            <w:webHidden/>
            <w:sz w:val="24"/>
            <w:szCs w:val="24"/>
          </w:rPr>
          <w:t>8</w:t>
        </w:r>
        <w:r w:rsidRPr="00DF605B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DF605B" w:rsidRDefault="00E6760C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DF605B">
          <w:rPr>
            <w:rStyle w:val="ae"/>
            <w:rFonts w:ascii="Times New Roman" w:hAnsi="Times New Roman"/>
            <w:noProof/>
            <w:color w:val="auto"/>
            <w:szCs w:val="24"/>
          </w:rPr>
          <w:t>3. ПРИЛОЖЕНИЯ</w:t>
        </w:r>
        <w:r w:rsidR="00A4187F" w:rsidRPr="00DF605B">
          <w:rPr>
            <w:rFonts w:ascii="Times New Roman" w:hAnsi="Times New Roman"/>
            <w:noProof/>
            <w:webHidden/>
            <w:szCs w:val="24"/>
          </w:rPr>
          <w:tab/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DF605B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Pr="00DF605B">
          <w:rPr>
            <w:rFonts w:ascii="Times New Roman" w:hAnsi="Times New Roman"/>
            <w:noProof/>
            <w:webHidden/>
            <w:szCs w:val="24"/>
          </w:rPr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DF605B">
          <w:rPr>
            <w:rFonts w:ascii="Times New Roman" w:hAnsi="Times New Roman"/>
            <w:noProof/>
            <w:webHidden/>
            <w:szCs w:val="24"/>
          </w:rPr>
          <w:t>8</w:t>
        </w:r>
        <w:r w:rsidRPr="00DF605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DF605B" w:rsidRDefault="00E6760C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DF605B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DF605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D83E4E">
      <w:pPr>
        <w:pStyle w:val="-2"/>
        <w:rPr>
          <w:lang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DF605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DF605B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DF605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DF605B"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Pr="00DF605B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ФГОС –Федеральный государственный образовательный стандарт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ОК –описание компетенции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КЗ –конкурсное задание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КО –критерии оценки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ТК-  требования компетенции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СИЗ – средства индивидуальной защиты;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СПК – сорто-подвойная комбинация;</w:t>
      </w:r>
    </w:p>
    <w:p w:rsidR="008C6338" w:rsidRPr="00DF605B" w:rsidRDefault="008C6338" w:rsidP="008C633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F605B">
        <w:rPr>
          <w:rFonts w:ascii="Times New Roman" w:hAnsi="Times New Roman"/>
          <w:bCs/>
          <w:sz w:val="28"/>
          <w:szCs w:val="28"/>
          <w:lang w:val="ru-RU" w:eastAsia="ru-RU"/>
        </w:rPr>
        <w:t>ПЗ – план застройки.</w:t>
      </w:r>
    </w:p>
    <w:p w:rsidR="00C17B01" w:rsidRPr="00DF605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Pr="00DF605B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DF605B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DF605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 w:rsidRPr="00DF605B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F605B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DF605B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DF605B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F60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F605B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F605B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 w:rsidRPr="00DF605B">
        <w:rPr>
          <w:rFonts w:ascii="Times New Roman" w:hAnsi="Times New Roman"/>
          <w:sz w:val="24"/>
        </w:rPr>
        <w:t>1</w:t>
      </w:r>
      <w:r w:rsidR="00DE39D8" w:rsidRPr="00DF605B">
        <w:rPr>
          <w:rFonts w:ascii="Times New Roman" w:hAnsi="Times New Roman"/>
          <w:sz w:val="24"/>
        </w:rPr>
        <w:t xml:space="preserve">.1. </w:t>
      </w:r>
      <w:r w:rsidR="005C6A23" w:rsidRPr="00DF605B">
        <w:rPr>
          <w:rFonts w:ascii="Times New Roman" w:hAnsi="Times New Roman"/>
          <w:sz w:val="24"/>
        </w:rPr>
        <w:t xml:space="preserve">ОБЩИЕ СВЕДЕНИЯ О </w:t>
      </w:r>
      <w:r w:rsidRPr="00DF605B">
        <w:rPr>
          <w:rFonts w:ascii="Times New Roman" w:hAnsi="Times New Roman"/>
          <w:sz w:val="24"/>
        </w:rPr>
        <w:t>ТРЕБОВАНИЯХ</w:t>
      </w:r>
      <w:r w:rsidR="00976338" w:rsidRPr="00DF605B">
        <w:rPr>
          <w:rFonts w:ascii="Times New Roman" w:hAnsi="Times New Roman"/>
          <w:sz w:val="24"/>
        </w:rPr>
        <w:t xml:space="preserve"> </w:t>
      </w:r>
      <w:r w:rsidR="00E0407E" w:rsidRPr="00DF605B">
        <w:rPr>
          <w:rFonts w:ascii="Times New Roman" w:hAnsi="Times New Roman"/>
          <w:sz w:val="24"/>
        </w:rPr>
        <w:t>КОМПЕТЕНЦИИ</w:t>
      </w:r>
      <w:bookmarkEnd w:id="2"/>
    </w:p>
    <w:p w:rsidR="009804ED" w:rsidRPr="00DF605B" w:rsidRDefault="009804ED" w:rsidP="009804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42037185"/>
      <w:r w:rsidRPr="00DF605B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«Промышленное садоводство» </w:t>
      </w:r>
      <w:bookmarkStart w:id="5" w:name="_Hlk123050441"/>
      <w:r w:rsidRPr="00DF605B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5"/>
      <w:r w:rsidRPr="00DF605B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9804ED" w:rsidRPr="00DF605B" w:rsidRDefault="009804ED" w:rsidP="009804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9804ED" w:rsidRPr="00DF605B" w:rsidRDefault="009804ED" w:rsidP="009804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804ED" w:rsidRPr="00DF605B" w:rsidRDefault="009804ED" w:rsidP="009804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9804ED" w:rsidRPr="00DF605B" w:rsidRDefault="009804ED" w:rsidP="009804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244DA" w:rsidRPr="00DF605B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F605B">
        <w:rPr>
          <w:rFonts w:ascii="Times New Roman" w:hAnsi="Times New Roman"/>
          <w:sz w:val="24"/>
        </w:rPr>
        <w:t>1</w:t>
      </w:r>
      <w:r w:rsidR="00D17132" w:rsidRPr="00DF605B">
        <w:rPr>
          <w:rFonts w:ascii="Times New Roman" w:hAnsi="Times New Roman"/>
          <w:sz w:val="24"/>
        </w:rPr>
        <w:t>.</w:t>
      </w:r>
      <w:bookmarkEnd w:id="3"/>
      <w:r w:rsidRPr="00DF605B">
        <w:rPr>
          <w:rFonts w:ascii="Times New Roman" w:hAnsi="Times New Roman"/>
          <w:sz w:val="24"/>
        </w:rPr>
        <w:t>2. ПЕРЕЧЕНЬ ПРОФЕССИОНАЛЬНЫХ</w:t>
      </w:r>
      <w:r w:rsidR="00D17132" w:rsidRPr="00DF605B">
        <w:rPr>
          <w:rFonts w:ascii="Times New Roman" w:hAnsi="Times New Roman"/>
          <w:sz w:val="24"/>
        </w:rPr>
        <w:t xml:space="preserve"> </w:t>
      </w:r>
      <w:r w:rsidRPr="00DF605B">
        <w:rPr>
          <w:rFonts w:ascii="Times New Roman" w:hAnsi="Times New Roman"/>
          <w:sz w:val="24"/>
        </w:rPr>
        <w:t>ЗАДАЧ СПЕЦИАЛИСТА ПО КОМПЕТЕНЦИИ «</w:t>
      </w:r>
      <w:r w:rsidR="009804ED" w:rsidRPr="00DF605B">
        <w:rPr>
          <w:rFonts w:ascii="Times New Roman" w:hAnsi="Times New Roman"/>
          <w:sz w:val="24"/>
        </w:rPr>
        <w:t>ПРОМЫШЛЕННОЕ САДОВОДСТВО</w:t>
      </w:r>
      <w:r w:rsidRPr="00DF605B">
        <w:rPr>
          <w:rFonts w:ascii="Times New Roman" w:hAnsi="Times New Roman"/>
          <w:sz w:val="24"/>
        </w:rPr>
        <w:t>»</w:t>
      </w:r>
      <w:bookmarkEnd w:id="4"/>
    </w:p>
    <w:p w:rsidR="003242E1" w:rsidRPr="00DF605B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605B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 w:rsidRPr="00DF605B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DF605B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DF605B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 w:rsidRPr="00DF605B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 w:rsidRPr="00DF605B">
        <w:rPr>
          <w:rFonts w:ascii="Times New Roman" w:hAnsi="Times New Roman" w:cs="Times New Roman"/>
          <w:i/>
          <w:iCs/>
          <w:sz w:val="20"/>
          <w:szCs w:val="20"/>
        </w:rPr>
        <w:t xml:space="preserve"> и профессиональных трудовых функций специалиста (из ФГОС/ПС/ЕТКС.)</w:t>
      </w:r>
      <w:r w:rsidR="00237603" w:rsidRPr="00DF60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DF605B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Pr="00DF605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F605B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DF605B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Pr="00DF605B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DF605B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05B">
        <w:rPr>
          <w:rFonts w:ascii="Times New Roman" w:hAnsi="Times New Roman"/>
          <w:b/>
          <w:bCs/>
          <w:sz w:val="28"/>
          <w:szCs w:val="28"/>
        </w:rPr>
        <w:t>Перечень профессиональных задач специалиста</w:t>
      </w:r>
    </w:p>
    <w:p w:rsidR="00640E46" w:rsidRPr="00DF605B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9804ED" w:rsidRPr="00DF605B" w:rsidTr="00501B10">
        <w:tc>
          <w:tcPr>
            <w:tcW w:w="330" w:type="pct"/>
            <w:shd w:val="clear" w:color="auto" w:fill="92D050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F605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9804ED" w:rsidRPr="00DF605B" w:rsidTr="00501B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DF605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Организация и управление работой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ассортимент и опасные свойства используемых в работе веществ, материалов, садовых инструментов и техники;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лучшие процедуры для защиты здоровья и безопасности в рабочей среде, виды и правила использования средств индивидуальной защиты, применяемых для безопасного проведения работ;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методы безопасного и устойчивого использования и удаления веществ и материалов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документацию и правила по охране труда и технике безопасности;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основные принципы безопасной работы с электроустановками, садовыми инструментами и техникой;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важность поддержания рабочего места в надлежащем состоянии;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способы утилизации и дальнейшего применения безвредных материалов;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основные способы сокращения издержек при сохранении качества работы;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значимость планирования всего рабочего процесса, как выстраивать эффективную работу и распределять рабочее время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причины и способы предотвращения рисков, связанных с выполнением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оценивать безопасность организации рабочего места согласно правилам охраны труда и промышленной безопасности;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выполнять требования по охране труда и технике безопасности;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выполнять требования техники безопасности при работе с электроустановками, садовыми инструментами и другой опасной техникой;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правильно выбирать, применять, очищать и хранить садовые инструменты и технику, в соответствии с требованиями инструкций изготовителя и утвержденных технологических инструкций;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правильно выбирать, применять и хранить все материалы, в соответствии с требованиями инструкций изготовителя и утвержденных технологических инструкций;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утилизировать вещества и материалы безопасно и постоянно.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использовать соответствующие безопасности выполняемых работ средства индивидуальной защиты: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- защитную обувь и защиту глаз с боковыми щитками;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- защиту ушей, респираторную защиту и любые защитные перчатки или механические перчатки, специальную одежду, если необходимо;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предсказывать и устранять все риски, связанные с выполняемой деятельностью.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организовывать рабочее место для максимально эффективной работы с учетом требований безопасности, и готовить рабочее место для следующего специалиста;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эффективно использовать рабочее время;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работать эффективно, постоянно отслеживая результаты работы;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внедрять и постоянно использовать высокие стандарты качества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Коммуникационные и личностные навыки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принципы, лежащие в основе сбора и представления информации;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способы анализа и оценки информации из различных источников;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способы и технологии работы с информацией в условиях ее неполноты или ограниченности времени;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терминологию в сфере промышленного садоводства и применяемых в ней технологий;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основные требования к письменной и устной деловой коммуникации;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важность поддержания знаний на высоком уровне и умение их использовать для анализа задач и представления результата;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важность умения решать конфликтные ситуации и недопонимания;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основные требования к смежным профессиям и специфику деятельности их представителей;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способы представления информации в наглядном графическом виде.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способы представления и средства обмена информацией в электронном виде.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определять источники, осуществлять оценку профессиональной информации, использовать различные информационные ресурсы (интернет-ресурсы, справочные базы данных);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предоставлять и обосновывать предложения по повышению эффективности эксплуатации садовых инструментов и техники;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собирать, анализировать и оценивать информацию;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корректно толковать и употреблять профессиональную терминологию в зависимости от ситуации;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понимать и выполнять предъявляемые требования как к результату, так и к процессу трудовой деятельности;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доносить результат своей профессиональной деятельности до других людей, в том числе неспециалистов в области информационной безопасности;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планировать общение с другими людьми и презентовать результаты своей работы;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учитывать требования и задачи к результату своей деятельности;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пользоваться современными текстовыми и графическими редакторами с целью письменной коммуникации;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критиковать свои идеи и результат своей профессиональной деятельности;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составлять отчеты по результату своей профессиональной деятельности.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инструментами и техникой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назначение и правила использования, обслуживания и хранения садовых инструментов и техники.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назначение и правила использования измерительных приборов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измерительных инструментов, используемых в промышленном садоводстве;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назначение, пользовательские интерфейсы автоматизированных и информационно-управляющих систем и сервисов, информационно-коммуникационных средств для промышленного садоводства, а также правила пользования ими.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выбирать и правильно использовать, обслуживать и хранить соответствующие садовые инструменты и технику для выполнения поставленных задач;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выбирать и правильно использовать, обслуживать и хранить необходимые для выполнения поставленных задач измерительные приборы и измерительные инструменты;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правильно использовать пользовательские интерфейсы автоматизированных и информационно-управляющих систем и сервисов, информационно-коммуникационных средств для промышленного садоводства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технологическими инструкциями и нормативной документацией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назначение и правила использования отраслевой номенклатуры нормативной технологической и технической информации на бумажных и электронных носителях;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как читать, интерпретировать и извлекать необходимую для решаемой задачи технологическую и техническую информацию из доступных источников;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как применить технологическую и техническую информацию к решаемой задаче;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как точно использовать технический язык, связанный с решаемой задачей.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выбирать соответствующие источники технической информации, применимые к решаемой задаче;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читать, интерпретировать и извлекать техническую информацию из выбранных источников;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применять техническую информацию к задаче;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интерпретировать и точно использовать технический язык, связанный с задачей.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технологических операций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технологии производства посадочного материала, закладки, возделывания, уборки плодовых, ягодных и орехоплодных культур, а также особенности их применения в хозяйствах с различными уровнями интенсивности и масштабов производства;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критические факторы и способы снижения рисков их действия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возделываемые культуры, производственную среду и персонал;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способы формирования и обрезки плодовых растений;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перспективные направления развития и достижения в разработках инновационных методов и средств для производства плодовых, ягодных и орехоплодных культур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выбирать и применять технологии производства посадочного материала, закладки, возделывания, уборки возделываемой культуры с учетом особенностей уровней интенсивности и масштабов производства хозяйства;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правильно формировать и обрезать плодовые растения;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выявлять действие критических факторов, оповещать лиц, принимающих решения, и при необходимости коллективно или самостоятельно осуществлять меры для предотвращения их действия на возделываемую культуру, производственную среду или персонал;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осваивать и внедрять в производства инновационные техно-логии и технические средства, более совершенные методы производства продукции.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производственных условий и результатов выполненных работ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5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основные свойства, особенности физиологии и нормального развития плодовых, ягодных и орехоплодных культур, основные показатели для оценки их состояния и допустимые пределы на разных стадиях развития растения;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основные свойства производственной среды (почвы, климата, погоды, участка сада, производственной инфраструктуры) при возделывании плодовых, ягодных и орехоплодных культур, допустимые пределы показателей её характеристики для нормального развития культур;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способы и средства измерения и фиксации показателей состояния возделываемой культуры и производственной среды;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методы расчета основных параметров технологических операций и оценки качественных и количественных показателей выполненных работ;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взаимосвязь состояния показателей состояния возделываемой культуры и производственной среды, и параметров выполняемой технологической операции с показателями эффективности.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ED" w:rsidRPr="00DF605B" w:rsidTr="00501B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804ED" w:rsidRPr="00DF605B" w:rsidRDefault="009804ED" w:rsidP="0050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:rsidR="009804ED" w:rsidRPr="00DF605B" w:rsidRDefault="009804ED" w:rsidP="0050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5B">
              <w:rPr>
                <w:rFonts w:ascii="Times New Roman" w:hAnsi="Times New Roman" w:cs="Times New Roman"/>
                <w:sz w:val="24"/>
                <w:szCs w:val="24"/>
              </w:rPr>
              <w:t>• оценивать состояние возделываемой культуры и отклонения от норм его развития;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оценивать состояние производственной среды (почвы, климата, погоды, производственной инфраструктуры) и отклонения от норм показателей;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правильно описывать результаты оценки состояния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возделываемой культуры и производственной среды, взаимодействуя со специалистами (агрономами и агроинженерами) при выборе агротехнических мероприятий, средств их осуществления и параметров технологических операций;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выбирать и использовать для измерений и фиксации показателей подходящие измерительные приборы, измерительные инструменты и средства фиксации результатов измерений; 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рассчитывать и применять основные параметры технологических операций;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оценивать качественные и количественные показатели выполненных работ и оформлять в соответствующие отчетные документы;</w:t>
            </w:r>
            <w:r w:rsidRPr="00DF605B">
              <w:rPr>
                <w:rFonts w:ascii="Times New Roman" w:hAnsi="Times New Roman" w:cs="Times New Roman"/>
                <w:sz w:val="24"/>
                <w:szCs w:val="24"/>
              </w:rPr>
              <w:br/>
              <w:t>• учитывать выявленные отклонения от норм при выполнении технологических операций и применять меры для улучшения показателей эффективности производства.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804ED" w:rsidRPr="00DF605B" w:rsidRDefault="009804ED" w:rsidP="00501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Pr="00DF605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274B8" w:rsidRPr="00DF605B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F605B">
        <w:rPr>
          <w:rFonts w:ascii="Times New Roman" w:hAnsi="Times New Roman"/>
          <w:sz w:val="24"/>
        </w:rPr>
        <w:lastRenderedPageBreak/>
        <w:t>1</w:t>
      </w:r>
      <w:r w:rsidR="00D17132" w:rsidRPr="00DF605B">
        <w:rPr>
          <w:rFonts w:ascii="Times New Roman" w:hAnsi="Times New Roman"/>
          <w:sz w:val="24"/>
        </w:rPr>
        <w:t>.</w:t>
      </w:r>
      <w:r w:rsidRPr="00DF605B">
        <w:rPr>
          <w:rFonts w:ascii="Times New Roman" w:hAnsi="Times New Roman"/>
          <w:sz w:val="24"/>
        </w:rPr>
        <w:t>3</w:t>
      </w:r>
      <w:r w:rsidR="00D17132" w:rsidRPr="00DF605B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Pr="00DF605B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DF605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DF605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DF605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DF605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DF605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DF605B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DF605B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DF605B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DF605B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DF605B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DF605B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DF605B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F605B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758" w:type="pct"/>
        <w:jc w:val="center"/>
        <w:tblLook w:val="04A0"/>
      </w:tblPr>
      <w:tblGrid>
        <w:gridCol w:w="2198"/>
        <w:gridCol w:w="460"/>
        <w:gridCol w:w="1345"/>
        <w:gridCol w:w="1371"/>
        <w:gridCol w:w="1442"/>
        <w:gridCol w:w="2562"/>
      </w:tblGrid>
      <w:tr w:rsidR="009804ED" w:rsidRPr="00DF605B" w:rsidTr="009804ED">
        <w:trPr>
          <w:trHeight w:val="739"/>
          <w:jc w:val="center"/>
        </w:trPr>
        <w:tc>
          <w:tcPr>
            <w:tcW w:w="3634" w:type="pct"/>
            <w:gridSpan w:val="5"/>
            <w:shd w:val="clear" w:color="auto" w:fill="92D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</w:rPr>
            </w:pPr>
            <w:r w:rsidRPr="00DF605B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66" w:type="pct"/>
            <w:shd w:val="clear" w:color="auto" w:fill="92D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</w:rPr>
            </w:pPr>
            <w:r w:rsidRPr="00DF605B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 w:val="restart"/>
            <w:shd w:val="clear" w:color="auto" w:fill="92D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</w:rPr>
            </w:pPr>
            <w:r w:rsidRPr="00DF605B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45" w:type="pct"/>
            <w:shd w:val="clear" w:color="auto" w:fill="92D050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31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</w:rPr>
            </w:pPr>
            <w:r w:rsidRPr="00DF605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69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highlight w:val="red"/>
                <w:lang w:val="en-US"/>
              </w:rPr>
            </w:pPr>
            <w:r w:rsidRPr="00DF605B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66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3,5</w:t>
            </w:r>
          </w:p>
        </w:tc>
        <w:tc>
          <w:tcPr>
            <w:tcW w:w="731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3,5</w:t>
            </w:r>
          </w:p>
        </w:tc>
        <w:tc>
          <w:tcPr>
            <w:tcW w:w="769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2,0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bottom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9,0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2,8</w:t>
            </w:r>
          </w:p>
        </w:tc>
        <w:tc>
          <w:tcPr>
            <w:tcW w:w="731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2,8</w:t>
            </w:r>
          </w:p>
        </w:tc>
        <w:tc>
          <w:tcPr>
            <w:tcW w:w="769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1,7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bottom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7,3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3,5</w:t>
            </w:r>
          </w:p>
        </w:tc>
        <w:tc>
          <w:tcPr>
            <w:tcW w:w="731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3,5</w:t>
            </w:r>
          </w:p>
        </w:tc>
        <w:tc>
          <w:tcPr>
            <w:tcW w:w="769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3,5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bottom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10,5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5,0</w:t>
            </w:r>
          </w:p>
        </w:tc>
        <w:tc>
          <w:tcPr>
            <w:tcW w:w="731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5,0</w:t>
            </w:r>
          </w:p>
        </w:tc>
        <w:tc>
          <w:tcPr>
            <w:tcW w:w="769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5,0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bottom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15,0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17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1,0</w:t>
            </w:r>
          </w:p>
        </w:tc>
        <w:tc>
          <w:tcPr>
            <w:tcW w:w="731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2,2</w:t>
            </w:r>
          </w:p>
        </w:tc>
        <w:tc>
          <w:tcPr>
            <w:tcW w:w="769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6,0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bottom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9,2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172" w:type="pct"/>
            <w:vMerge/>
            <w:shd w:val="clear" w:color="auto" w:fill="92D050"/>
            <w:vAlign w:val="center"/>
          </w:tcPr>
          <w:p w:rsidR="009804ED" w:rsidRPr="00DF605B" w:rsidRDefault="009804ED" w:rsidP="00501B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605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17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4,2</w:t>
            </w:r>
          </w:p>
        </w:tc>
        <w:tc>
          <w:tcPr>
            <w:tcW w:w="731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3,0</w:t>
            </w:r>
          </w:p>
        </w:tc>
        <w:tc>
          <w:tcPr>
            <w:tcW w:w="769" w:type="pct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1,8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bottom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9,0</w:t>
            </w:r>
          </w:p>
        </w:tc>
      </w:tr>
      <w:tr w:rsidR="009804ED" w:rsidRPr="00DF605B" w:rsidTr="009804ED">
        <w:trPr>
          <w:trHeight w:val="50"/>
          <w:jc w:val="center"/>
        </w:trPr>
        <w:tc>
          <w:tcPr>
            <w:tcW w:w="1417" w:type="pct"/>
            <w:gridSpan w:val="2"/>
            <w:shd w:val="clear" w:color="auto" w:fill="00B050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20,0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</w:rPr>
            </w:pPr>
            <w:r w:rsidRPr="00DF605B">
              <w:rPr>
                <w:sz w:val="22"/>
                <w:szCs w:val="22"/>
              </w:rPr>
              <w:t>20,0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9804ED" w:rsidRPr="00DF605B" w:rsidRDefault="009804ED" w:rsidP="00501B10">
            <w:pPr>
              <w:jc w:val="center"/>
              <w:rPr>
                <w:sz w:val="22"/>
                <w:szCs w:val="22"/>
                <w:highlight w:val="red"/>
              </w:rPr>
            </w:pPr>
            <w:r w:rsidRPr="00DF605B">
              <w:rPr>
                <w:sz w:val="22"/>
                <w:szCs w:val="22"/>
              </w:rPr>
              <w:t>20,0</w:t>
            </w: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9804ED" w:rsidRPr="00DF605B" w:rsidRDefault="009804ED" w:rsidP="00501B10">
            <w:pPr>
              <w:jc w:val="center"/>
              <w:rPr>
                <w:b/>
                <w:sz w:val="22"/>
                <w:szCs w:val="22"/>
              </w:rPr>
            </w:pPr>
            <w:r w:rsidRPr="00DF605B">
              <w:rPr>
                <w:b/>
                <w:sz w:val="22"/>
                <w:szCs w:val="22"/>
              </w:rPr>
              <w:t>60,0</w:t>
            </w:r>
          </w:p>
        </w:tc>
      </w:tr>
    </w:tbl>
    <w:p w:rsidR="009715DA" w:rsidRPr="00DF605B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Pr="00DF605B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DF605B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 w:rsidRPr="00DF605B">
        <w:rPr>
          <w:rFonts w:ascii="Times New Roman" w:hAnsi="Times New Roman"/>
          <w:sz w:val="24"/>
        </w:rPr>
        <w:t>1</w:t>
      </w:r>
      <w:r w:rsidR="00643A8A" w:rsidRPr="00DF605B">
        <w:rPr>
          <w:rFonts w:ascii="Times New Roman" w:hAnsi="Times New Roman"/>
          <w:sz w:val="24"/>
        </w:rPr>
        <w:t>.</w:t>
      </w:r>
      <w:r w:rsidRPr="00DF605B">
        <w:rPr>
          <w:rFonts w:ascii="Times New Roman" w:hAnsi="Times New Roman"/>
          <w:sz w:val="24"/>
        </w:rPr>
        <w:t>4</w:t>
      </w:r>
      <w:r w:rsidR="00AA2B8A" w:rsidRPr="00DF605B">
        <w:rPr>
          <w:rFonts w:ascii="Times New Roman" w:hAnsi="Times New Roman"/>
          <w:sz w:val="24"/>
        </w:rPr>
        <w:t xml:space="preserve">. </w:t>
      </w:r>
      <w:r w:rsidR="007A6888" w:rsidRPr="00DF605B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Pr="00DF605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DF605B">
        <w:rPr>
          <w:rFonts w:ascii="Times New Roman" w:hAnsi="Times New Roman" w:cs="Times New Roman"/>
          <w:sz w:val="28"/>
          <w:szCs w:val="28"/>
        </w:rPr>
        <w:t>К</w:t>
      </w:r>
      <w:r w:rsidRPr="00DF605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DF605B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DF605B">
        <w:rPr>
          <w:rFonts w:ascii="Times New Roman" w:hAnsi="Times New Roman" w:cs="Times New Roman"/>
          <w:sz w:val="28"/>
          <w:szCs w:val="28"/>
        </w:rPr>
        <w:t>:</w:t>
      </w:r>
    </w:p>
    <w:p w:rsidR="00613219" w:rsidRPr="00DF605B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Pr="00DF605B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605B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DF605B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5B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5"/>
        <w:gridCol w:w="2673"/>
        <w:gridCol w:w="6627"/>
      </w:tblGrid>
      <w:tr w:rsidR="009804ED" w:rsidRPr="00DF605B" w:rsidTr="009804ED">
        <w:tc>
          <w:tcPr>
            <w:tcW w:w="1637" w:type="pct"/>
            <w:gridSpan w:val="2"/>
            <w:shd w:val="clear" w:color="auto" w:fill="92D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05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363" w:type="pct"/>
            <w:shd w:val="clear" w:color="auto" w:fill="92D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05B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804ED" w:rsidRPr="00DF605B" w:rsidTr="009804ED">
        <w:tc>
          <w:tcPr>
            <w:tcW w:w="282" w:type="pct"/>
            <w:shd w:val="clear" w:color="auto" w:fill="00B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60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56" w:type="pct"/>
            <w:shd w:val="clear" w:color="auto" w:fill="92D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05B">
              <w:rPr>
                <w:b/>
              </w:rPr>
              <w:t>Мониторинг состояния плодовых насаждений</w:t>
            </w:r>
          </w:p>
        </w:tc>
        <w:tc>
          <w:tcPr>
            <w:tcW w:w="3363" w:type="pct"/>
            <w:shd w:val="clear" w:color="auto" w:fill="auto"/>
          </w:tcPr>
          <w:p w:rsidR="009804ED" w:rsidRPr="00DF605B" w:rsidRDefault="009804ED" w:rsidP="00501B10">
            <w:pPr>
              <w:rPr>
                <w:sz w:val="24"/>
                <w:szCs w:val="24"/>
              </w:rPr>
            </w:pPr>
            <w:r w:rsidRPr="00DF605B">
              <w:t>Оценивается соответствие полученной конкурсантом в ходе выполнения задачи результатов с требованиями, указанными в индивидуальной части задания. Оцениваются уровень владения конкурсанта специальным оборудованием и материалами. Учитывается время выполнения задания.</w:t>
            </w:r>
          </w:p>
        </w:tc>
      </w:tr>
      <w:tr w:rsidR="009804ED" w:rsidRPr="00DF605B" w:rsidTr="009804ED">
        <w:tc>
          <w:tcPr>
            <w:tcW w:w="282" w:type="pct"/>
            <w:shd w:val="clear" w:color="auto" w:fill="00B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605B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56" w:type="pct"/>
            <w:shd w:val="clear" w:color="auto" w:fill="92D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05B">
              <w:rPr>
                <w:b/>
              </w:rPr>
              <w:t>Производство посадочного материала. Закладка промышленного сада.</w:t>
            </w:r>
          </w:p>
        </w:tc>
        <w:tc>
          <w:tcPr>
            <w:tcW w:w="3363" w:type="pct"/>
            <w:shd w:val="clear" w:color="auto" w:fill="auto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05B">
              <w:t>Оценивается соответствие полученной конкурсантом в ходе выполнения задачи схемы размещения саженцев с требованиями, указанными в индивидуальной части задания. Путем контрольных измерений оцениваются показатели степени отклонения фактических размеров от эталонных. Учитывается время выполнения задания.</w:t>
            </w:r>
          </w:p>
        </w:tc>
      </w:tr>
      <w:tr w:rsidR="009804ED" w:rsidRPr="00DF605B" w:rsidTr="009804ED">
        <w:tc>
          <w:tcPr>
            <w:tcW w:w="282" w:type="pct"/>
            <w:shd w:val="clear" w:color="auto" w:fill="00B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605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56" w:type="pct"/>
            <w:shd w:val="clear" w:color="auto" w:fill="92D050"/>
          </w:tcPr>
          <w:p w:rsidR="009804ED" w:rsidRPr="00DF605B" w:rsidRDefault="009804ED" w:rsidP="00501B1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F605B">
              <w:rPr>
                <w:b/>
              </w:rPr>
              <w:t>Техника и технология обрезки плодовых деревьев. Формирование кроны</w:t>
            </w:r>
            <w:r w:rsidRPr="00DF605B">
              <w:rPr>
                <w:b/>
                <w:lang w:val="en-US"/>
              </w:rPr>
              <w:t>.</w:t>
            </w:r>
          </w:p>
        </w:tc>
        <w:tc>
          <w:tcPr>
            <w:tcW w:w="3363" w:type="pct"/>
            <w:shd w:val="clear" w:color="auto" w:fill="auto"/>
          </w:tcPr>
          <w:p w:rsidR="009804ED" w:rsidRPr="00DF605B" w:rsidRDefault="009804ED" w:rsidP="00501B10">
            <w:r w:rsidRPr="00DF605B">
              <w:t>Объектом обработки является плодовые деревья (или их модели). Производится выбор инструментов и материалов, расчет или подбор параметров и режимов работы, выполнение заданных технологических операций по обрезке плодовых деревьев и формированию кроны с заданными характеристиками. Производится анализ результатов выполненной работы.</w:t>
            </w:r>
          </w:p>
          <w:p w:rsidR="009804ED" w:rsidRPr="00DF605B" w:rsidRDefault="009804ED" w:rsidP="00501B10">
            <w:pPr>
              <w:rPr>
                <w:sz w:val="24"/>
                <w:szCs w:val="24"/>
              </w:rPr>
            </w:pPr>
            <w:r w:rsidRPr="00DF605B">
              <w:t>Оценивается владение инструментами и технологией обрезки плодовых деревьев, способность выполнить заданный объем работы за отведенное время.</w:t>
            </w:r>
          </w:p>
        </w:tc>
      </w:tr>
    </w:tbl>
    <w:p w:rsidR="0037535C" w:rsidRPr="00DF605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F605B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F605B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:rsidR="009E52E7" w:rsidRPr="00DF605B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DF60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DF60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2165" w:rsidRPr="00DF60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605B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9E52E7" w:rsidRPr="00DF605B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конкурсных дней: </w:t>
      </w:r>
      <w:r w:rsidR="00CC2165" w:rsidRPr="00DF60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F4F" w:rsidRPr="00DF605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CC2165" w:rsidRPr="00DF605B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E52E7" w:rsidRPr="00DF605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DF605B">
        <w:rPr>
          <w:rFonts w:ascii="Times New Roman" w:hAnsi="Times New Roman" w:cs="Times New Roman"/>
          <w:sz w:val="28"/>
          <w:szCs w:val="28"/>
        </w:rPr>
        <w:t>требований</w:t>
      </w:r>
      <w:r w:rsidRPr="00DF605B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E52E7" w:rsidRPr="00DF605B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DF605B">
        <w:rPr>
          <w:rFonts w:ascii="Times New Roman" w:hAnsi="Times New Roman" w:cs="Times New Roman"/>
          <w:sz w:val="28"/>
          <w:szCs w:val="28"/>
        </w:rPr>
        <w:t>.</w:t>
      </w:r>
    </w:p>
    <w:p w:rsidR="005A1625" w:rsidRPr="00DF605B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DF605B">
        <w:rPr>
          <w:rFonts w:ascii="Times New Roman" w:hAnsi="Times New Roman"/>
        </w:rPr>
        <w:t xml:space="preserve">1.5.1. </w:t>
      </w:r>
      <w:r w:rsidR="008C41F7" w:rsidRPr="00DF605B">
        <w:rPr>
          <w:rFonts w:ascii="Times New Roman" w:hAnsi="Times New Roman"/>
        </w:rPr>
        <w:t>Разработка/выбор конкурсного задания</w:t>
      </w:r>
      <w:bookmarkEnd w:id="10"/>
    </w:p>
    <w:p w:rsidR="008C41F7" w:rsidRPr="00DF605B" w:rsidRDefault="00CC216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3 модулей, включает обязательную к выполнению часть (инвариант) – 3 модуля. Общее количество баллов конкурсного задания составляет 60.</w:t>
      </w:r>
    </w:p>
    <w:p w:rsidR="008C41F7" w:rsidRPr="00DF605B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DF605B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DF605B">
        <w:rPr>
          <w:rFonts w:ascii="Times New Roman" w:hAnsi="Times New Roman"/>
        </w:rPr>
        <w:t>1.5.2. Структура модулей конкурсного задания</w:t>
      </w:r>
      <w:r w:rsidR="000B55A2" w:rsidRPr="00DF605B">
        <w:rPr>
          <w:rFonts w:ascii="Times New Roman" w:hAnsi="Times New Roman"/>
        </w:rPr>
        <w:t xml:space="preserve"> </w:t>
      </w:r>
      <w:r w:rsidR="000B55A2" w:rsidRPr="00DF605B">
        <w:rPr>
          <w:rFonts w:ascii="Times New Roman" w:hAnsi="Times New Roman"/>
          <w:lang w:eastAsia="ru-RU"/>
        </w:rPr>
        <w:t>(инвариант/вариатив)</w:t>
      </w:r>
      <w:bookmarkEnd w:id="11"/>
    </w:p>
    <w:p w:rsidR="000B55A2" w:rsidRPr="00DF605B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DF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состояния плодовых насаждений (инвариант)</w:t>
      </w:r>
    </w:p>
    <w:p w:rsidR="00CC2165" w:rsidRPr="00DF605B" w:rsidRDefault="00CC2165" w:rsidP="00CC21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60мин.</w:t>
      </w:r>
    </w:p>
    <w:p w:rsidR="00CC2165" w:rsidRPr="00DF605B" w:rsidRDefault="00CC2165" w:rsidP="00CC21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F6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Описание задания</w:t>
      </w:r>
    </w:p>
    <w:p w:rsidR="00CC2165" w:rsidRPr="00DF605B" w:rsidRDefault="00CC2165" w:rsidP="00CC2165">
      <w:pPr>
        <w:pStyle w:val="aff1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Конкурсант должен определить кислотность почвенного образца используя почвенную лабораторию;</w:t>
      </w:r>
    </w:p>
    <w:p w:rsidR="00CC2165" w:rsidRPr="00DF605B" w:rsidRDefault="00CC2165" w:rsidP="00CC2165">
      <w:pPr>
        <w:pStyle w:val="aff1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Конкурсант должен определить вид насекомого - вредителя.</w:t>
      </w:r>
    </w:p>
    <w:p w:rsidR="00CC2165" w:rsidRPr="00DF605B" w:rsidRDefault="00CC2165" w:rsidP="00CC2165">
      <w:pPr>
        <w:pStyle w:val="aff1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Метеостанция Сокол-М, подключенная к рабочему компьютеру по сети Интернет. Конкурсант должен продемонстрировать навыки пользования технологическими инструкциями и цифровыми устройствами. Осуществить подключение к метеостанции и получить требуемые по жеребьевке конкурсным заданием данные текущих измерений и данные измерений на заданную дату и время.</w:t>
      </w:r>
    </w:p>
    <w:p w:rsidR="00CC2165" w:rsidRPr="00DF605B" w:rsidRDefault="00CC2165" w:rsidP="00CC2165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2165" w:rsidRPr="00DF605B" w:rsidRDefault="00CC2165" w:rsidP="00CC2165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/>
          <w:bCs/>
          <w:sz w:val="28"/>
          <w:szCs w:val="28"/>
          <w:u w:val="single"/>
        </w:rPr>
        <w:t xml:space="preserve"> Для выполнения заданий модуля решаются следующие задачи:</w:t>
      </w:r>
    </w:p>
    <w:p w:rsidR="00CC2165" w:rsidRPr="00DF605B" w:rsidRDefault="00CC2165" w:rsidP="00DF605B">
      <w:pPr>
        <w:pStyle w:val="af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В целях определения кислотности почвенного образца использовать инструменты и реактивы почвенной лаборатории. Полученные результаты с фотографиями направить «главному агроному хозяйства» с использованием электронных средств коммуникации (используется телефон или планшет, подключенный к сети Интернет).</w:t>
      </w:r>
    </w:p>
    <w:p w:rsidR="00CC2165" w:rsidRPr="00DF605B" w:rsidRDefault="00CC2165" w:rsidP="00DF605B">
      <w:pPr>
        <w:pStyle w:val="af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В целях определения вида насекомого – вредителя использовать образцы насекомых. Полученные результаты с фотографиями направить «главному агроному хозяйства» с использованием электронных средств коммуникации (используется телефон или планшет, подключенный к сети Интернет).</w:t>
      </w:r>
    </w:p>
    <w:p w:rsidR="00CC2165" w:rsidRPr="00DF605B" w:rsidRDefault="00CC2165" w:rsidP="00DF605B">
      <w:pPr>
        <w:pStyle w:val="af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В целях демонстрации навыков пользования технологическими инструкциями и цифровыми устройствами осуществить подключение к метеостанции Сокол-М и получить требуемые по жеребьевке конкурсным заданием данные текущих измерений и данные измерений на заданную дату и время.</w:t>
      </w:r>
    </w:p>
    <w:p w:rsidR="00CC2165" w:rsidRPr="00DF605B" w:rsidRDefault="00CC2165" w:rsidP="00DF605B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оформлению письменных материалов</w:t>
      </w:r>
    </w:p>
    <w:p w:rsidR="00CC2165" w:rsidRPr="00DF605B" w:rsidRDefault="00CC2165" w:rsidP="00CC21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iCs/>
          <w:sz w:val="28"/>
          <w:szCs w:val="28"/>
        </w:rPr>
        <w:t>Полученные результаты необходимо зафиксировать на предоставленном листе бумаги для последующей отправки фотоотчета «агроному хозяйства» (экспертам).</w:t>
      </w:r>
    </w:p>
    <w:p w:rsidR="00CC2165" w:rsidRPr="00DF605B" w:rsidRDefault="00CC2165" w:rsidP="00CC2165">
      <w:pPr>
        <w:keepNext/>
        <w:keepLines/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Представление результатов работы</w:t>
      </w:r>
    </w:p>
    <w:p w:rsidR="00CC2165" w:rsidRPr="00DF605B" w:rsidRDefault="00CC2165" w:rsidP="00CC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Для передачи отчетности в цифровом виде конкурсанту на время выполнения задания предоставляется смартфон/планшет с доступом к сети Интернет. Пользуясь предварительно настроенным мессенджером экзаменуемый посылает в группу экспертов сообщения – отчет о выполнении задания.</w:t>
      </w:r>
    </w:p>
    <w:p w:rsidR="00CC2165" w:rsidRPr="00DF605B" w:rsidRDefault="00CC2165" w:rsidP="00CC21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DF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посадочного материала. Закладка промышленного сада (инвариант)</w:t>
      </w:r>
    </w:p>
    <w:p w:rsidR="00CC2165" w:rsidRPr="00DF605B" w:rsidRDefault="00CC2165" w:rsidP="00CC21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60мин.</w:t>
      </w:r>
    </w:p>
    <w:p w:rsidR="00CC2165" w:rsidRPr="00DF605B" w:rsidRDefault="00CC2165" w:rsidP="00CC21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F6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Описание задания</w:t>
      </w:r>
    </w:p>
    <w:p w:rsidR="00CC2165" w:rsidRPr="00DF605B" w:rsidRDefault="00CC2165" w:rsidP="00CC216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 xml:space="preserve">Конкурсанту необходимо выполнить разбивку участка с использованием электронного теодолита, измерительных инструментов и доступных на рабочей площадке расходных материалов. В случае невозможности по техническим причинам провести модуль на рабочей площадке в саду – модуль проводится в подходящем по площади закрытом помещении, при этом посадочный материал </w:t>
      </w:r>
      <w:r w:rsidRPr="00DF605B">
        <w:rPr>
          <w:rFonts w:ascii="Times New Roman" w:hAnsi="Times New Roman" w:cs="Times New Roman"/>
          <w:sz w:val="28"/>
          <w:szCs w:val="28"/>
        </w:rPr>
        <w:lastRenderedPageBreak/>
        <w:t>и вспомогательные элементы можно имитировать специальными колышками и/или пластиковыми конусами.</w:t>
      </w:r>
    </w:p>
    <w:p w:rsidR="00CC2165" w:rsidRPr="00DF605B" w:rsidRDefault="00CC2165" w:rsidP="00CC2165">
      <w:pPr>
        <w:keepNext/>
        <w:keepLines/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Для выполнения заданий модуля решаются следующие задачи:</w:t>
      </w:r>
    </w:p>
    <w:p w:rsidR="00CC2165" w:rsidRPr="00DF605B" w:rsidRDefault="00CC2165" w:rsidP="00DF605B">
      <w:pPr>
        <w:pStyle w:val="aff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Задача 1. Выполнить разбивку заданного количества мест посадки, обозначив их саженцами деревьев или пластиковыми фишками.</w:t>
      </w:r>
    </w:p>
    <w:p w:rsidR="00CC2165" w:rsidRPr="00DF605B" w:rsidRDefault="00CC2165" w:rsidP="00DF605B">
      <w:pPr>
        <w:pStyle w:val="aff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Задача 2. Выполнить расстановку столбов шпалер согласно полученному заданию.</w:t>
      </w:r>
    </w:p>
    <w:p w:rsidR="00CC2165" w:rsidRPr="00DF605B" w:rsidRDefault="00CC2165" w:rsidP="00DF605B">
      <w:pPr>
        <w:pStyle w:val="aff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Задача 3. Расположить ряды деревьев согласно заданным сторонам света.</w:t>
      </w:r>
    </w:p>
    <w:p w:rsidR="00CC2165" w:rsidRPr="00DF605B" w:rsidRDefault="00CC2165" w:rsidP="00DF605B">
      <w:pPr>
        <w:pStyle w:val="aff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Задача 4. Выполнить разбивку сада в течение отведенного времени.</w:t>
      </w:r>
    </w:p>
    <w:p w:rsidR="00CC2165" w:rsidRPr="00DF605B" w:rsidRDefault="00CC2165" w:rsidP="00CC2165">
      <w:pPr>
        <w:keepNext/>
        <w:keepLines/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оформлению письменных материалов</w:t>
      </w:r>
    </w:p>
    <w:p w:rsidR="00CC2165" w:rsidRPr="00DF605B" w:rsidRDefault="00CC2165" w:rsidP="00CC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iCs/>
          <w:sz w:val="28"/>
          <w:szCs w:val="28"/>
        </w:rPr>
        <w:t>Схема разбивки участка и посадки сада записываются на предоставленном листе бумаги для последующей отправки «руководителю хозяйства» (экспертам).</w:t>
      </w:r>
    </w:p>
    <w:p w:rsidR="00CC2165" w:rsidRPr="00DF605B" w:rsidRDefault="00CC2165" w:rsidP="00CC2165">
      <w:pPr>
        <w:keepNext/>
        <w:keepLines/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Представление результатов работы</w:t>
      </w:r>
    </w:p>
    <w:p w:rsidR="00CC2165" w:rsidRPr="00DF605B" w:rsidRDefault="00CC2165" w:rsidP="00CC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Для передачи отчетности в цифровом виде конкурсанту на время выполнения задания предоставляется смартфон/планшет с доступом к сети Интернет. Пользуясь предварительно настроенным мессенджером, конкурсант должен послать в группу экспертов сообщения – отчет о выполнении задания.</w:t>
      </w:r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DF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и технология обрезки плодовых деревьев. Формирование кроны (инвариант)</w:t>
      </w:r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60мин.</w:t>
      </w:r>
    </w:p>
    <w:p w:rsidR="00CC2165" w:rsidRPr="00DF605B" w:rsidRDefault="00CC2165" w:rsidP="00CC21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F60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Описание задания</w:t>
      </w:r>
    </w:p>
    <w:p w:rsidR="00CC2165" w:rsidRPr="00DF605B" w:rsidRDefault="00CC2165" w:rsidP="00CC2165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Провести обрезку плодового дерева/макета.</w:t>
      </w:r>
    </w:p>
    <w:p w:rsidR="00CC2165" w:rsidRPr="00DF605B" w:rsidRDefault="00CC2165" w:rsidP="00CC2165">
      <w:pPr>
        <w:pStyle w:val="af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Провести формировку плодового дерева.</w:t>
      </w:r>
    </w:p>
    <w:p w:rsidR="00CC2165" w:rsidRPr="00DF605B" w:rsidRDefault="00CC2165" w:rsidP="00DF605B">
      <w:pPr>
        <w:keepNext/>
        <w:keepLines/>
        <w:spacing w:before="12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Для выполнения модуля В решаются следующие задачи:</w:t>
      </w:r>
    </w:p>
    <w:p w:rsidR="00CC2165" w:rsidRPr="00DF605B" w:rsidRDefault="00CC2165" w:rsidP="00DF605B">
      <w:pPr>
        <w:pStyle w:val="aff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Осуществить подключение пневмосекатора к навесной системе трактора, привести секатор в рабочее состояние, продемонстрировать его работоспособность путем единоразового применения на предоставленном сучке дерева и разобрать секатор до изначального положения.</w:t>
      </w:r>
    </w:p>
    <w:p w:rsidR="00CC2165" w:rsidRPr="00DF605B" w:rsidRDefault="00CC2165" w:rsidP="00DF605B">
      <w:pPr>
        <w:pStyle w:val="aff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t>Осуществить обрезку плодового дерева/макета с применением всех представленных на рабочем столе видов садовых инструментов: секатора, электросекатора, ножовки. При этом ограничить высоту плодового дерева/макета на заданной согласно заданию высоте.</w:t>
      </w:r>
    </w:p>
    <w:p w:rsidR="00CC2165" w:rsidRPr="00DF605B" w:rsidRDefault="00CC2165" w:rsidP="00DF605B">
      <w:pPr>
        <w:pStyle w:val="aff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05B">
        <w:rPr>
          <w:rFonts w:ascii="Times New Roman" w:hAnsi="Times New Roman"/>
          <w:sz w:val="28"/>
          <w:szCs w:val="28"/>
        </w:rPr>
        <w:lastRenderedPageBreak/>
        <w:t>Обработать все срезы с диаметром более 2 см специальным средством для ускорения заживления (предоставленной для этих целей краской либо садовым варом).</w:t>
      </w:r>
    </w:p>
    <w:p w:rsidR="00CC2165" w:rsidRPr="00DF605B" w:rsidRDefault="00CC2165" w:rsidP="00CC2165">
      <w:pPr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оформлению письменных материалов</w:t>
      </w:r>
    </w:p>
    <w:p w:rsidR="00CC2165" w:rsidRPr="00DF605B" w:rsidRDefault="00CC2165" w:rsidP="00CC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iCs/>
          <w:sz w:val="28"/>
          <w:szCs w:val="28"/>
        </w:rPr>
        <w:t>Данный модуль не предусматривает необходимость оформления письменных материалов.</w:t>
      </w:r>
    </w:p>
    <w:p w:rsidR="00CC2165" w:rsidRPr="00DF605B" w:rsidRDefault="00CC2165" w:rsidP="00CC2165">
      <w:pPr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605B">
        <w:rPr>
          <w:rFonts w:ascii="Times New Roman" w:hAnsi="Times New Roman" w:cs="Times New Roman"/>
          <w:bCs/>
          <w:sz w:val="28"/>
          <w:szCs w:val="28"/>
          <w:u w:val="single"/>
        </w:rPr>
        <w:t>Представление результатов работы</w:t>
      </w:r>
    </w:p>
    <w:p w:rsidR="00CC2165" w:rsidRPr="00DF605B" w:rsidRDefault="00CC2165" w:rsidP="00CC2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Для передачи отчетности в цифровом виде конкурсанту на время выполнения задания предоставляется смартфон/планшет с доступом к сети Интернет. Пользуясь предварительно настроенным мессенджером, конкурсант должен послать в группу экспертов сообщения – отчет о выполнении задания.</w:t>
      </w:r>
    </w:p>
    <w:p w:rsidR="009E5BD9" w:rsidRPr="00DF605B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132" w:rsidRPr="00DF605B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F605B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F605B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F605B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:rsidR="00CC2165" w:rsidRPr="00DF605B" w:rsidRDefault="00CC2165" w:rsidP="00CC2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E15F2A" w:rsidRPr="00DF605B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DF605B">
        <w:rPr>
          <w:rFonts w:ascii="Times New Roman" w:hAnsi="Times New Roman"/>
        </w:rPr>
        <w:t>2</w:t>
      </w:r>
      <w:r w:rsidR="00FB022D" w:rsidRPr="00DF605B">
        <w:rPr>
          <w:rFonts w:ascii="Times New Roman" w:hAnsi="Times New Roman"/>
        </w:rPr>
        <w:t>.</w:t>
      </w:r>
      <w:r w:rsidRPr="00DF605B">
        <w:rPr>
          <w:rFonts w:ascii="Times New Roman" w:hAnsi="Times New Roman"/>
        </w:rPr>
        <w:t>1</w:t>
      </w:r>
      <w:r w:rsidR="00FB022D" w:rsidRPr="00DF605B">
        <w:rPr>
          <w:rFonts w:ascii="Times New Roman" w:hAnsi="Times New Roman"/>
        </w:rPr>
        <w:t xml:space="preserve">. </w:t>
      </w:r>
      <w:bookmarkEnd w:id="14"/>
      <w:r w:rsidRPr="00DF605B">
        <w:rPr>
          <w:rFonts w:ascii="Times New Roman" w:hAnsi="Times New Roman"/>
        </w:rPr>
        <w:t>Личный инструмент конкурсанта</w:t>
      </w:r>
      <w:bookmarkEnd w:id="15"/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соревнование: </w:t>
      </w:r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5B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E15F2A" w:rsidRPr="00DF605B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DF605B">
        <w:rPr>
          <w:rFonts w:ascii="Times New Roman" w:hAnsi="Times New Roman"/>
        </w:rPr>
        <w:t>2</w:t>
      </w:r>
      <w:r w:rsidR="00FB022D" w:rsidRPr="00DF605B">
        <w:rPr>
          <w:rFonts w:ascii="Times New Roman" w:hAnsi="Times New Roman"/>
        </w:rPr>
        <w:t>.2.</w:t>
      </w:r>
      <w:r w:rsidR="00FB022D" w:rsidRPr="00DF605B">
        <w:rPr>
          <w:rFonts w:ascii="Times New Roman" w:hAnsi="Times New Roman"/>
          <w:i/>
        </w:rPr>
        <w:t xml:space="preserve"> </w:t>
      </w:r>
      <w:r w:rsidR="00E15F2A" w:rsidRPr="00DF605B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:rsidR="00CC2165" w:rsidRPr="00DF605B" w:rsidRDefault="00CC2165" w:rsidP="00CC21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142037194"/>
      <w:r w:rsidRPr="00DF605B">
        <w:rPr>
          <w:rFonts w:ascii="Times New Roman" w:eastAsia="Times New Roman" w:hAnsi="Times New Roman" w:cs="Times New Roman"/>
          <w:sz w:val="28"/>
          <w:szCs w:val="28"/>
        </w:rPr>
        <w:t>Телефон и другие технические средства коммуникации, записки, рисунки и схемы на бумажных или иных носителях информации</w:t>
      </w:r>
    </w:p>
    <w:p w:rsidR="00B37579" w:rsidRPr="00DF605B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F605B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F605B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F605B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:rsidR="00945E13" w:rsidRPr="00DF605B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DF605B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DF605B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DF605B">
        <w:rPr>
          <w:rFonts w:ascii="Times New Roman" w:hAnsi="Times New Roman" w:cs="Times New Roman"/>
          <w:sz w:val="28"/>
          <w:szCs w:val="28"/>
        </w:rPr>
        <w:t>ого</w:t>
      </w:r>
      <w:r w:rsidR="00945E13" w:rsidRPr="00DF605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DF605B">
        <w:rPr>
          <w:rFonts w:ascii="Times New Roman" w:hAnsi="Times New Roman" w:cs="Times New Roman"/>
          <w:sz w:val="28"/>
          <w:szCs w:val="28"/>
        </w:rPr>
        <w:t>я</w:t>
      </w:r>
    </w:p>
    <w:p w:rsidR="00B37579" w:rsidRPr="00DF605B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DF605B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DF605B">
        <w:rPr>
          <w:rFonts w:ascii="Times New Roman" w:hAnsi="Times New Roman" w:cs="Times New Roman"/>
          <w:sz w:val="28"/>
          <w:szCs w:val="28"/>
        </w:rPr>
        <w:t>ого</w:t>
      </w:r>
      <w:r w:rsidR="00B37579" w:rsidRPr="00DF605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DF605B">
        <w:rPr>
          <w:rFonts w:ascii="Times New Roman" w:hAnsi="Times New Roman" w:cs="Times New Roman"/>
          <w:sz w:val="28"/>
          <w:szCs w:val="28"/>
        </w:rPr>
        <w:t>я</w:t>
      </w:r>
    </w:p>
    <w:p w:rsidR="00FC6098" w:rsidRPr="00DF605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DF605B">
        <w:rPr>
          <w:rFonts w:ascii="Times New Roman" w:hAnsi="Times New Roman" w:cs="Times New Roman"/>
          <w:sz w:val="28"/>
          <w:szCs w:val="28"/>
        </w:rPr>
        <w:t>3</w:t>
      </w:r>
      <w:r w:rsidRPr="00DF605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FC6098" w:rsidRPr="00DF605B" w:rsidRDefault="00B37579" w:rsidP="00CF6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DF605B">
        <w:rPr>
          <w:rFonts w:ascii="Times New Roman" w:hAnsi="Times New Roman" w:cs="Times New Roman"/>
          <w:sz w:val="28"/>
          <w:szCs w:val="28"/>
        </w:rPr>
        <w:t>4</w:t>
      </w:r>
      <w:r w:rsidR="007B3FD5" w:rsidRPr="00DF605B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DF605B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C2165" w:rsidRPr="00DF605B">
        <w:rPr>
          <w:rFonts w:ascii="Times New Roman" w:hAnsi="Times New Roman" w:cs="Times New Roman"/>
          <w:sz w:val="28"/>
          <w:szCs w:val="28"/>
        </w:rPr>
        <w:t>Промышленное садоводство</w:t>
      </w:r>
      <w:r w:rsidR="00A11569" w:rsidRPr="00DF605B">
        <w:rPr>
          <w:rFonts w:ascii="Times New Roman" w:hAnsi="Times New Roman" w:cs="Times New Roman"/>
          <w:sz w:val="28"/>
          <w:szCs w:val="28"/>
        </w:rPr>
        <w:t>».</w:t>
      </w:r>
    </w:p>
    <w:sectPr w:rsidR="00FC6098" w:rsidRPr="00DF605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63" w:rsidRDefault="00395263" w:rsidP="00970F49">
      <w:pPr>
        <w:spacing w:after="0" w:line="240" w:lineRule="auto"/>
      </w:pPr>
      <w:r>
        <w:separator/>
      </w:r>
    </w:p>
  </w:endnote>
  <w:endnote w:type="continuationSeparator" w:id="0">
    <w:p w:rsidR="00395263" w:rsidRDefault="0039526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6098" w:rsidRPr="00A4187F" w:rsidRDefault="00E6760C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FC6098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DF605B">
          <w:rPr>
            <w:rFonts w:ascii="Times New Roman" w:hAnsi="Times New Roman" w:cs="Times New Roman"/>
            <w:noProof/>
          </w:rPr>
          <w:t>13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FC6098" w:rsidRDefault="00FC6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63" w:rsidRDefault="00395263" w:rsidP="00970F49">
      <w:pPr>
        <w:spacing w:after="0" w:line="240" w:lineRule="auto"/>
      </w:pPr>
      <w:r>
        <w:separator/>
      </w:r>
    </w:p>
  </w:footnote>
  <w:footnote w:type="continuationSeparator" w:id="0">
    <w:p w:rsidR="00395263" w:rsidRDefault="00395263" w:rsidP="00970F49">
      <w:pPr>
        <w:spacing w:after="0" w:line="240" w:lineRule="auto"/>
      </w:pPr>
      <w:r>
        <w:continuationSeparator/>
      </w:r>
    </w:p>
  </w:footnote>
  <w:footnote w:id="1">
    <w:p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CF"/>
    <w:multiLevelType w:val="hybridMultilevel"/>
    <w:tmpl w:val="C3D2DE0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7C2F47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9D7331"/>
    <w:multiLevelType w:val="hybridMultilevel"/>
    <w:tmpl w:val="ABBA9612"/>
    <w:lvl w:ilvl="0" w:tplc="3F1C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>
    <w:nsid w:val="53CE5A4E"/>
    <w:multiLevelType w:val="hybridMultilevel"/>
    <w:tmpl w:val="98AEF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C74416"/>
    <w:multiLevelType w:val="hybridMultilevel"/>
    <w:tmpl w:val="C3D2DE0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F5A1C"/>
    <w:multiLevelType w:val="hybridMultilevel"/>
    <w:tmpl w:val="C3D2DE0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23"/>
  </w:num>
  <w:num w:numId="10">
    <w:abstractNumId w:val="10"/>
  </w:num>
  <w:num w:numId="11">
    <w:abstractNumId w:val="6"/>
  </w:num>
  <w:num w:numId="12">
    <w:abstractNumId w:val="13"/>
  </w:num>
  <w:num w:numId="13">
    <w:abstractNumId w:val="26"/>
  </w:num>
  <w:num w:numId="14">
    <w:abstractNumId w:val="14"/>
  </w:num>
  <w:num w:numId="15">
    <w:abstractNumId w:val="24"/>
  </w:num>
  <w:num w:numId="16">
    <w:abstractNumId w:val="27"/>
  </w:num>
  <w:num w:numId="17">
    <w:abstractNumId w:val="25"/>
  </w:num>
  <w:num w:numId="18">
    <w:abstractNumId w:val="21"/>
  </w:num>
  <w:num w:numId="19">
    <w:abstractNumId w:val="16"/>
  </w:num>
  <w:num w:numId="20">
    <w:abstractNumId w:val="18"/>
  </w:num>
  <w:num w:numId="21">
    <w:abstractNumId w:val="15"/>
  </w:num>
  <w:num w:numId="22">
    <w:abstractNumId w:val="7"/>
  </w:num>
  <w:num w:numId="23">
    <w:abstractNumId w:val="19"/>
  </w:num>
  <w:num w:numId="24">
    <w:abstractNumId w:val="22"/>
  </w:num>
  <w:num w:numId="25">
    <w:abstractNumId w:val="20"/>
  </w:num>
  <w:num w:numId="26">
    <w:abstractNumId w:val="2"/>
  </w:num>
  <w:num w:numId="27">
    <w:abstractNumId w:val="0"/>
  </w:num>
  <w:num w:numId="28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10335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5263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17FA0"/>
    <w:rsid w:val="007250D9"/>
    <w:rsid w:val="007274B8"/>
    <w:rsid w:val="00727F97"/>
    <w:rsid w:val="00730AE0"/>
    <w:rsid w:val="0074372D"/>
    <w:rsid w:val="00752FA2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C6338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804ED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E55D4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84474"/>
    <w:rsid w:val="00C95538"/>
    <w:rsid w:val="00C96567"/>
    <w:rsid w:val="00C97E44"/>
    <w:rsid w:val="00CA6CCD"/>
    <w:rsid w:val="00CC2165"/>
    <w:rsid w:val="00CC50B7"/>
    <w:rsid w:val="00CD66EF"/>
    <w:rsid w:val="00CE2498"/>
    <w:rsid w:val="00CE36B8"/>
    <w:rsid w:val="00CF0DA9"/>
    <w:rsid w:val="00CF65FE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D590B"/>
    <w:rsid w:val="00DE39D8"/>
    <w:rsid w:val="00DE5614"/>
    <w:rsid w:val="00DF605B"/>
    <w:rsid w:val="00E0407E"/>
    <w:rsid w:val="00E04FDF"/>
    <w:rsid w:val="00E15F2A"/>
    <w:rsid w:val="00E279E8"/>
    <w:rsid w:val="00E579D6"/>
    <w:rsid w:val="00E6760C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2AB6-3912-4558-BC13-65EFA5B5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3189</Words>
  <Characters>18183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</cp:lastModifiedBy>
  <cp:revision>6</cp:revision>
  <dcterms:created xsi:type="dcterms:W3CDTF">2024-01-21T18:58:00Z</dcterms:created>
  <dcterms:modified xsi:type="dcterms:W3CDTF">2024-01-21T21:03:00Z</dcterms:modified>
</cp:coreProperties>
</file>