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C9744F" w14:paraId="53CFAAC5" w14:textId="77777777" w:rsidTr="00C9744F">
        <w:tc>
          <w:tcPr>
            <w:tcW w:w="5670" w:type="dxa"/>
          </w:tcPr>
          <w:p w14:paraId="0D0FCEDA" w14:textId="77777777" w:rsidR="00C9744F" w:rsidRDefault="00C9744F" w:rsidP="00C9744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169F0B90" wp14:editId="6E8B58FE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27F2C35" w14:textId="77777777" w:rsidR="00C9744F" w:rsidRDefault="00C9744F" w:rsidP="00C9744F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0D72646" w14:textId="77777777" w:rsidR="00C9744F" w:rsidRDefault="00C9744F" w:rsidP="00C9744F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38E43C0C" w14:textId="77777777" w:rsidR="00C9744F" w:rsidRDefault="00C9744F" w:rsidP="00C9744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6E0726D" w14:textId="77777777" w:rsidR="00C9744F" w:rsidRDefault="00C9744F" w:rsidP="00C9744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927FD1" w14:textId="77777777" w:rsidR="00C9744F" w:rsidRPr="00A204BB" w:rsidRDefault="00C9744F" w:rsidP="00C9744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E3E1B98" w14:textId="77777777" w:rsidR="00C9744F" w:rsidRPr="00A204BB" w:rsidRDefault="00C9744F" w:rsidP="00C9744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FB53F33" w14:textId="7E80BD67" w:rsidR="00C9744F" w:rsidRPr="00C9744F" w:rsidRDefault="00C9744F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9744F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C9744F">
            <w:rPr>
              <w:rFonts w:ascii="Times New Roman" w:eastAsia="Arial Unicode MS" w:hAnsi="Times New Roman" w:cs="Times New Roman"/>
              <w:sz w:val="56"/>
              <w:szCs w:val="56"/>
              <w:u w:val="single"/>
            </w:rPr>
            <w:t>МЕХАТРОНИКА</w:t>
          </w:r>
          <w:r w:rsidRPr="00C9744F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7469571" w14:textId="27A1B375" w:rsidR="00C9744F" w:rsidRDefault="00C9744F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C9744F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ч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году</w:t>
          </w:r>
        </w:p>
        <w:p w14:paraId="016E6440" w14:textId="232405DA" w:rsidR="003E49F2" w:rsidRPr="00D83E4E" w:rsidRDefault="003E49F2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Категория: Юниоры</w:t>
          </w:r>
        </w:p>
        <w:p w14:paraId="19DFEB17" w14:textId="77777777" w:rsidR="00C9744F" w:rsidRPr="00A204BB" w:rsidRDefault="00231C1B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E4A9F6E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FD32324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FCA73BE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4C71BAA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7BCF1C5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693E9C9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37C87FB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B79785C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0B2289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C38B5B1" w14:textId="539360E0" w:rsidR="00C9744F" w:rsidRDefault="00C9744F" w:rsidP="00C9744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36AA3717" w14:textId="17411D00" w:rsidR="00AA2B8A" w:rsidRPr="005C3882" w:rsidRDefault="009B18A2" w:rsidP="005C3882">
      <w:pPr>
        <w:pStyle w:val="bullet"/>
        <w:numPr>
          <w:ilvl w:val="0"/>
          <w:numId w:val="0"/>
        </w:numPr>
        <w:ind w:firstLine="709"/>
        <w:jc w:val="both"/>
        <w:rPr>
          <w:rFonts w:asciiTheme="minorHAnsi" w:eastAsiaTheme="minorEastAsia" w:hAnsiTheme="minorHAnsi" w:cstheme="minorBidi"/>
          <w:bCs/>
          <w:noProof/>
          <w:sz w:val="24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 w:rsidR="005C3882" w:rsidRPr="005C3882">
        <w:rPr>
          <w:rFonts w:asciiTheme="minorHAnsi" w:eastAsiaTheme="minorEastAsia" w:hAnsiTheme="minorHAnsi" w:cstheme="minorBidi"/>
          <w:noProof/>
          <w:szCs w:val="22"/>
          <w:lang w:val="ru-RU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10813614"/>
        <w:docPartObj>
          <w:docPartGallery w:val="Table of Contents"/>
          <w:docPartUnique/>
        </w:docPartObj>
      </w:sdtPr>
      <w:sdtEndPr/>
      <w:sdtContent>
        <w:p w14:paraId="7814ED24" w14:textId="52DA2C44" w:rsidR="005C3882" w:rsidRDefault="005C3882">
          <w:pPr>
            <w:pStyle w:val="afb"/>
          </w:pPr>
        </w:p>
        <w:p w14:paraId="1C7DD9F7" w14:textId="0E805C61" w:rsidR="008C0301" w:rsidRPr="008C0301" w:rsidRDefault="005C3882" w:rsidP="008C0301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841731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</w:rPr>
              <w:t>1. ОСНОВНЫЕ ТРЕБОВАНИЯ КОМПЕТЕНЦИИ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_Toc126841731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31F9367" w14:textId="4A6F9D3B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2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_Toc126841732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3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69284" w14:textId="235CFD0A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3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1.2. ПЕРЕЧЕНЬ ПРОФЕССИОНАЛЬНЫХ ЗАДАЧ СПЕЦИАЛИСТА ПО КОМПЕТЕНЦИИ «МЕХАТРОНИКА»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_Toc126841733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3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F78FE" w14:textId="39B0E32C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4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1.3. ТРЕБОВАНИЯ К СХЕМЕ ОЦЕНКИ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_Toc126841734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16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A17419" w14:textId="11625C05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5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1.4. СПЕЦИФИКАЦИЯ ОЦЕНКИ КОМПЕТЕНЦИИ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_Toc126841735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16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EFDC65" w14:textId="59DC27C2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6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1.5. КОНКУРСНОЕ ЗАДАНИЕ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_Toc126841736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19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E6C529" w14:textId="2427881E" w:rsidR="008C0301" w:rsidRPr="008C0301" w:rsidRDefault="00231C1B" w:rsidP="008C0301">
          <w:pPr>
            <w:pStyle w:val="31"/>
            <w:tabs>
              <w:tab w:val="right" w:leader="dot" w:pos="9629"/>
            </w:tabs>
            <w:spacing w:after="0"/>
            <w:ind w:left="1276" w:hanging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1737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1.5.1. Разработка/выбор конкурсного задания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_Toc126841737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26B81E" w14:textId="4D0EB4AE" w:rsidR="008C0301" w:rsidRPr="008C0301" w:rsidRDefault="00231C1B" w:rsidP="008C0301">
          <w:pPr>
            <w:pStyle w:val="31"/>
            <w:tabs>
              <w:tab w:val="right" w:leader="dot" w:pos="9629"/>
            </w:tabs>
            <w:spacing w:after="0"/>
            <w:ind w:left="1276" w:hanging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1738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1.5.2. Структура модулей конкурсного задания </w:t>
            </w:r>
            <w:r w:rsidR="008C0301" w:rsidRPr="008C0301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(инвариант/вариатив)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_Toc126841738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24B6A" w14:textId="66298FE5" w:rsidR="008C0301" w:rsidRPr="008C0301" w:rsidRDefault="00231C1B" w:rsidP="008C0301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126841739" w:history="1">
            <w:r w:rsidR="008C0301" w:rsidRPr="008C0301">
              <w:rPr>
                <w:rStyle w:val="ae"/>
                <w:rFonts w:ascii="Times New Roman" w:hAnsi="Times New Roman"/>
                <w:iCs/>
                <w:noProof/>
                <w:sz w:val="28"/>
                <w:lang w:val="ru-RU"/>
              </w:rPr>
              <w:t>2. СПЕЦИАЛЬНЫЕ ПРАВИЛА КОМПЕТЕНЦИИ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_Toc126841739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2C3E65D" w14:textId="176CC988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40" w:history="1">
            <w:r w:rsidR="008C0301" w:rsidRPr="008C0301">
              <w:rPr>
                <w:rStyle w:val="ae"/>
                <w:noProof/>
                <w:sz w:val="28"/>
                <w:szCs w:val="28"/>
              </w:rPr>
              <w:t xml:space="preserve">2.1. </w:t>
            </w:r>
            <w:r w:rsidR="008C0301" w:rsidRPr="008C0301">
              <w:rPr>
                <w:rStyle w:val="ae"/>
                <w:bCs/>
                <w:iCs/>
                <w:noProof/>
                <w:sz w:val="28"/>
                <w:szCs w:val="28"/>
              </w:rPr>
              <w:t>ЛИЧНЫЙ ИНСТРУМЕНТ КОНКУРСАНТА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_Toc126841740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22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97B37" w14:textId="0AB7A7C0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41" w:history="1">
            <w:r w:rsidR="008C0301" w:rsidRPr="008C0301">
              <w:rPr>
                <w:rStyle w:val="ae"/>
                <w:iCs/>
                <w:noProof/>
                <w:sz w:val="28"/>
                <w:szCs w:val="28"/>
              </w:rPr>
              <w:t>2.2.</w:t>
            </w:r>
            <w:r w:rsidR="008C0301" w:rsidRPr="008C0301">
              <w:rPr>
                <w:rStyle w:val="ae"/>
                <w:i/>
                <w:iCs/>
                <w:noProof/>
                <w:sz w:val="28"/>
                <w:szCs w:val="28"/>
              </w:rPr>
              <w:t xml:space="preserve"> </w:t>
            </w:r>
            <w:r w:rsidR="008C0301" w:rsidRPr="008C0301">
              <w:rPr>
                <w:rStyle w:val="ae"/>
                <w:iCs/>
                <w:noProof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_Toc126841741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26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A8C984" w14:textId="3D3D185A" w:rsidR="008C0301" w:rsidRPr="008C0301" w:rsidRDefault="00231C1B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42" w:history="1">
            <w:r w:rsidR="008C0301" w:rsidRPr="008C0301">
              <w:rPr>
                <w:rStyle w:val="ae"/>
                <w:noProof/>
                <w:sz w:val="28"/>
                <w:szCs w:val="28"/>
              </w:rPr>
              <w:t>2.3 ТРЕБОВАНИЯ К КОНКУРСНОЙ ПЛОЩАДКЕ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_Toc126841742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28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47B34E" w14:textId="72ADE061" w:rsidR="008C0301" w:rsidRDefault="00231C1B" w:rsidP="008C0301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126841743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</w:rPr>
              <w:t>3. ПРИЛОЖЕНИЯ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_Toc126841743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</w:rPr>
              <w:t>28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5DA773C" w14:textId="38B695D2" w:rsidR="005C3882" w:rsidRDefault="005C3882">
          <w:r>
            <w:rPr>
              <w:b/>
              <w:bCs/>
            </w:rPr>
            <w:fldChar w:fldCharType="end"/>
          </w:r>
        </w:p>
      </w:sdtContent>
    </w:sdt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D59166" w14:textId="77777777" w:rsidR="003E49F2" w:rsidRDefault="003E49F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4B31DD1" w14:textId="1B9DB92C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2313B3B" w14:textId="50BC2F5B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ЗУН – знания/умения/навыки</w:t>
      </w:r>
    </w:p>
    <w:p w14:paraId="48845B61" w14:textId="77777777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0F1A4E99" w14:textId="477A53A7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2AC94670" w14:textId="18B266B1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2CF7A286" w14:textId="47AA1322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 площадки</w:t>
      </w:r>
    </w:p>
    <w:p w14:paraId="3BB93BDD" w14:textId="5B4130F9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ПЛК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программируемый логический контроллер</w:t>
      </w:r>
    </w:p>
    <w:p w14:paraId="7D3164FC" w14:textId="728E68A2" w:rsidR="00F767E9" w:rsidRDefault="00F767E9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67E9">
        <w:rPr>
          <w:rFonts w:ascii="Times New Roman" w:hAnsi="Times New Roman"/>
          <w:bCs/>
          <w:i/>
          <w:sz w:val="28"/>
          <w:szCs w:val="28"/>
          <w:lang w:val="ru-RU" w:eastAsia="ru-RU"/>
        </w:rPr>
        <w:t>РГО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руководитель группы оценки</w:t>
      </w:r>
    </w:p>
    <w:p w14:paraId="6F009EB7" w14:textId="11FB9FE2" w:rsidR="005C3882" w:rsidRDefault="005C3882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САПР – система автоматизированного проектирования</w:t>
      </w:r>
    </w:p>
    <w:p w14:paraId="7C578384" w14:textId="4455A3ED" w:rsidR="005C3882" w:rsidRDefault="005C3882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ЭВМ – электронно-вычислительная машина</w:t>
      </w:r>
    </w:p>
    <w:p w14:paraId="3DD3B734" w14:textId="21DE98B7" w:rsidR="00F50AC5" w:rsidRPr="007C3361" w:rsidRDefault="00D32AFC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HMI</w:t>
      </w:r>
      <w:r w:rsidR="00F50AC5"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Human</w:t>
      </w:r>
      <w:r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Machine</w:t>
      </w:r>
      <w:r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Interface</w:t>
      </w:r>
      <w:r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(человеко-машинный интерфейс)</w:t>
      </w:r>
    </w:p>
    <w:p w14:paraId="0F7FB410" w14:textId="65CEE695" w:rsidR="00D32AFC" w:rsidRPr="00D32AFC" w:rsidRDefault="00D32AFC" w:rsidP="007C336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bookmarkStart w:id="2" w:name="_Toc126841731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bookmarkStart w:id="4" w:name="_Toc126841732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14:paraId="1EC3C524" w14:textId="033B4924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47025">
        <w:rPr>
          <w:rFonts w:ascii="Times New Roman" w:hAnsi="Times New Roman" w:cs="Times New Roman"/>
          <w:sz w:val="28"/>
          <w:szCs w:val="28"/>
        </w:rPr>
        <w:t>Мехатроника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9514E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2"/>
      <w:bookmarkStart w:id="7" w:name="_Toc124422967"/>
      <w:bookmarkStart w:id="8" w:name="_Toc126841733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6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E47025">
        <w:rPr>
          <w:rFonts w:ascii="Times New Roman" w:hAnsi="Times New Roman"/>
          <w:color w:val="000000"/>
          <w:sz w:val="24"/>
          <w:lang w:val="ru-RU"/>
        </w:rPr>
        <w:t>МЕХАТРОНИКА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7"/>
      <w:bookmarkEnd w:id="8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Pr="00B06E2F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06E2F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B06E2F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439"/>
        <w:gridCol w:w="1554"/>
      </w:tblGrid>
      <w:tr w:rsidR="000244DA" w:rsidRPr="003732A7" w14:paraId="690948A9" w14:textId="77777777" w:rsidTr="00317F35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63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C3882" w:rsidRPr="005C3882" w14:paraId="36656CAB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5C3882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D756C13" w14:textId="412FA141" w:rsidR="00764773" w:rsidRPr="005C3882" w:rsidRDefault="00E6194C" w:rsidP="007647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Сборка узлов и агрегатов мехатронных устройств и систем [А/01.4]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CBFD545" w14:textId="2B510616" w:rsidR="00764773" w:rsidRPr="005C3882" w:rsidRDefault="00E53BD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5C3882" w:rsidRPr="005C3882" w14:paraId="25C92B0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5C3882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C42B74A" w14:textId="77777777" w:rsidR="00E53BDB" w:rsidRPr="005C3882" w:rsidRDefault="00764773" w:rsidP="004B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67E77DC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узлов и агрегатов мехатронных устройств и систем, их состав и конструктивные особенности</w:t>
            </w:r>
          </w:p>
          <w:p w14:paraId="4CC91501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виды и признаки внешних дефектов модулей и узлов мехатронных устройств и систем</w:t>
            </w:r>
          </w:p>
          <w:p w14:paraId="5937984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оборудования и комплектующих</w:t>
            </w:r>
          </w:p>
          <w:p w14:paraId="44DA08F4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7B9649B6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4F96B97C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456B950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цифровой и аналоговой электроники </w:t>
            </w:r>
          </w:p>
          <w:p w14:paraId="6E102826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электрических и электромеханических систем </w:t>
            </w:r>
          </w:p>
          <w:p w14:paraId="7CE11DD5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работы электрических машин</w:t>
            </w:r>
          </w:p>
          <w:p w14:paraId="6342611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0493EB81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39BE6B2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5921DFAE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038F039C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208A32A5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  <w:p w14:paraId="70C5958B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  <w:p w14:paraId="6706D8C6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0CB717B3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</w:t>
            </w:r>
          </w:p>
          <w:p w14:paraId="6714D37D" w14:textId="5852DA1F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17F35" w:rsidRPr="005C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"Интернет": наименования, возможности и порядок работы в них</w:t>
            </w:r>
          </w:p>
          <w:p w14:paraId="25025BB9" w14:textId="2328D1A2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системы автоматизированного проектирования (далее – </w:t>
            </w: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="0048111F"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66857E9A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содержание эксплуатационной документации на узлы и агрегаты мехатронных устройств и систем, руководств по установке программного обеспечения</w:t>
            </w:r>
          </w:p>
          <w:p w14:paraId="2A56D534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способы, приемы и особенности сборки и разборки узлов, агрегатов и электронных модулей мехатронных устройств и систем</w:t>
            </w:r>
          </w:p>
          <w:p w14:paraId="3C264AD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перечень и формы приемо-сдаточных документов на узлы, агрегаты и модули мехатронных устройств и систем</w:t>
            </w:r>
          </w:p>
          <w:p w14:paraId="10DDAF26" w14:textId="593AB45D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394FD61" w14:textId="77777777" w:rsidR="00764773" w:rsidRPr="005C3882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0188748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5C3882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50785118" w14:textId="77777777" w:rsidR="00764773" w:rsidRPr="005C3882" w:rsidRDefault="00764773" w:rsidP="00E6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CBD691" w14:textId="1ABD27F3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выполнять распаковку и расконсервацию узлов, агрегатов и модулей мехатронных устройств и систем</w:t>
            </w:r>
          </w:p>
          <w:p w14:paraId="50F35224" w14:textId="05C8ACD4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электромеханические, гидравлические и пневматические инструменты для сборки узлов мехатронных устройств и систем</w:t>
            </w:r>
          </w:p>
          <w:p w14:paraId="21A30446" w14:textId="7A205C7E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читать схемы, чертежи, технологическую документацию</w:t>
            </w:r>
          </w:p>
          <w:p w14:paraId="05E7B911" w14:textId="19A162AD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и целостность узлов, агрегатов и модулей мехатронных устройств и систем</w:t>
            </w:r>
          </w:p>
          <w:p w14:paraId="25B3672B" w14:textId="1ACB4778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специализированное программное обеспечение для электронных вычислительных машин и контроллеров электроавтоматики </w:t>
            </w:r>
          </w:p>
          <w:p w14:paraId="6E89939E" w14:textId="74AB8CC0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и отсутствие внешних дефектов при приемке модулей и узлов мехатронных устройств и систем</w:t>
            </w:r>
          </w:p>
          <w:p w14:paraId="2EF0FAAD" w14:textId="614443D6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приемо-сдаточную документацию на узлы, агрегаты и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 мехатронных устройств и систем с применением текстовых процессоров и электронных таблиц</w:t>
            </w:r>
          </w:p>
          <w:p w14:paraId="6DCD9670" w14:textId="2BD41C4D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сборочных работ и работ с электронно-вычислительными машинами (далее – ЭВМ)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03112D7E" w14:textId="55B86105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450AF657" w14:textId="3FCC011A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509950F5" w14:textId="5D6005FC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24C3A052" w14:textId="73372BB7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7FEA310B" w14:textId="6F075C36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660E303C" w14:textId="73A5E1A2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2C196CFE" w14:textId="1EE28284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67715B3" w14:textId="77777777" w:rsidR="00764773" w:rsidRPr="005C3882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1D184ECD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268EDC" w14:textId="7B05083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764340DF" w14:textId="33ED4AF2" w:rsidR="0048111F" w:rsidRPr="005C3882" w:rsidRDefault="00E6194C" w:rsidP="004811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узлов и агрегатов мехатронных устройств и систем [А/03.4]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1C98A3" w14:textId="21EA7731" w:rsidR="00E6194C" w:rsidRPr="005C3882" w:rsidRDefault="00E53BDB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C3882" w:rsidRPr="005C3882" w14:paraId="4894E17E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93E10B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232E3CC8" w14:textId="77777777" w:rsidR="0048111F" w:rsidRPr="005C3882" w:rsidRDefault="00E6194C" w:rsidP="0048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ECBBDA4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мехатронных устройств и систем </w:t>
            </w:r>
          </w:p>
          <w:p w14:paraId="2937137F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конструкторской документации </w:t>
            </w:r>
          </w:p>
          <w:p w14:paraId="40F3BD9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61BD042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2B550BC9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78B1D9A9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59F818B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цифровой и аналоговой электроники </w:t>
            </w:r>
          </w:p>
          <w:p w14:paraId="1DD8E2C0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электрических и электромеханических систем </w:t>
            </w:r>
          </w:p>
          <w:p w14:paraId="247F910E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4CEC8D7E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29FCF89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чтения принципиальных и монтажных электрических, гидравлических и пневматических схем </w:t>
            </w:r>
          </w:p>
          <w:p w14:paraId="68D955DA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узлов, агрегатов, блоков и модулей мехатронных устройств и систем</w:t>
            </w:r>
          </w:p>
          <w:p w14:paraId="74BF7158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обновления программного обеспечения узлов, агрегатов, блоков и модулей мехатронных устройств и систем </w:t>
            </w:r>
          </w:p>
          <w:p w14:paraId="6F6C4569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27AFC482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редакторы (процессоры): наименования, возможности и порядок работы в них</w:t>
            </w:r>
          </w:p>
          <w:p w14:paraId="1D127057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676C8D8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4A7E384D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персональные информационные менеджеры: наименования, возможности и порядок работы в них </w:t>
            </w:r>
          </w:p>
          <w:p w14:paraId="6742CE04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  <w:p w14:paraId="08E66CD0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0AE9169F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информационно-телекоммуникационной сети "интернет"</w:t>
            </w:r>
          </w:p>
          <w:p w14:paraId="2B1587F0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системы для поиска информации в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"интернет": наименования, возможности и порядок работы в них</w:t>
            </w:r>
          </w:p>
          <w:p w14:paraId="740CC22C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288216D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 чистки и смазки механических узлов и агрегатов мехатронных устройств и систем</w:t>
            </w:r>
          </w:p>
          <w:p w14:paraId="21B2C52B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для определения технического состояния узлов, агрегатов, блоков и модулей мехатронных устройств и систем</w:t>
            </w:r>
          </w:p>
          <w:p w14:paraId="6242C9A7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отработавших ресурс или вышедших из строя составных частей мехатронных устройств и систем</w:t>
            </w:r>
          </w:p>
          <w:p w14:paraId="7F6C748C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C2D4347" w14:textId="7108F358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F7AE44B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79D2666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9B8D39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C596D8A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DCC2C97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условий эксплуатации мехатронных устройств и систем</w:t>
            </w:r>
          </w:p>
          <w:p w14:paraId="3CD74E15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чистить и смазывать механические узлы и агрегаты мехатронных устройств и систем</w:t>
            </w:r>
          </w:p>
          <w:p w14:paraId="2ADB626F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и обеспечивать надежность закрепления механических узлов и агрегатов мехатронных устройств и систем</w:t>
            </w:r>
          </w:p>
          <w:p w14:paraId="3D5BF7E5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выявлять вышедшие из строя составные части мехатронных устройств и систем</w:t>
            </w:r>
          </w:p>
          <w:p w14:paraId="0C41CF2E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заменять вышедшие из строя составные части мехатронных устройств и систем на исправные</w:t>
            </w:r>
          </w:p>
          <w:p w14:paraId="53B5DA06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в обновлении и обновлять программное обеспечение мехатронных устройств и систем</w:t>
            </w:r>
          </w:p>
          <w:p w14:paraId="0279E882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читать эксплуатационную документацию на мехатронные устройства и системы и их программное обеспечение</w:t>
            </w:r>
          </w:p>
          <w:p w14:paraId="19D96BEA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состояние рабочего места при проведении технического обслуживания в соответствии с требованиями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электробезопасности, охраны труда, промышленной, экологической и пожарной безопасности</w:t>
            </w:r>
          </w:p>
          <w:p w14:paraId="450DBBB0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3AE62AF3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2B0A8837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4E187AF3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1C31955F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0A46DD15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74856D24" w14:textId="34AA7492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DB8E914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4CCD1AEB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7B04C5A" w14:textId="5CFAA058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616DC9C6" w14:textId="329DCD7B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Наладка и регулировка узлов, агрегатов и электронных модулей мехатронных систем [А/04.4]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E289CB" w14:textId="2E49EFFB" w:rsidR="00E6194C" w:rsidRPr="005C3882" w:rsidRDefault="00E53BDB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C3882" w:rsidRPr="005C3882" w14:paraId="25B6937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8E91F8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4BAF09E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2EA35D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узлов, агрегатов и электронных модулей мехатронных устройств и систем</w:t>
            </w:r>
          </w:p>
          <w:p w14:paraId="683DD8E9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27B75BD8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404B2C8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1EF9418B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5B5431E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480C7FC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цифровой и аналоговой электроники </w:t>
            </w:r>
          </w:p>
          <w:p w14:paraId="228DF877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электрических и электромеханических систем </w:t>
            </w:r>
          </w:p>
          <w:p w14:paraId="3B81AF8B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теория машин и механизмов</w:t>
            </w:r>
          </w:p>
          <w:p w14:paraId="793837D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7CC24256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обновления программного обеспечения узлов, агрегатов, блоков и модулей мехатронных устройств и систем </w:t>
            </w:r>
          </w:p>
          <w:p w14:paraId="4377CF5C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665AC879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43C9B1C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2BB72299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компьютерные персональные информационные менеджеры: наименования, возможности и порядок работы в них </w:t>
            </w:r>
          </w:p>
          <w:p w14:paraId="2BB71D9A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программы управления проектами: наименования, возможности и порядок работы в них</w:t>
            </w:r>
          </w:p>
          <w:p w14:paraId="2AF7648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6FD76E3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информационно-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 сети "Интернет"</w:t>
            </w:r>
          </w:p>
          <w:p w14:paraId="36AD485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30BE242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-системы: классы, наименования, возможности и порядок работы в них</w:t>
            </w:r>
          </w:p>
          <w:p w14:paraId="097CC1A3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чтения принципиальных и монтажных электрических, гидравлических и пневматических схем</w:t>
            </w:r>
          </w:p>
          <w:p w14:paraId="121D2DC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к характеристикам и режимам работы узлов, агрегатов и электронных модулей мехатронных устройств и систем</w:t>
            </w:r>
          </w:p>
          <w:p w14:paraId="04731C65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наладки и регулировки механических узлов и агрегатов мехатронных устройств и систем</w:t>
            </w:r>
          </w:p>
          <w:p w14:paraId="4F14F906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наладки и регулировки электронных модулей мехатронных устройств и систем</w:t>
            </w:r>
          </w:p>
          <w:p w14:paraId="62B6CE8E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3F82C6D0" w14:textId="53AE59C5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11ECD0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1B94EF9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444D5D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01762149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BE7954F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определять набор конфигурируемых параметров программного обеспечения мехатронных устройств и систем в зависимости от требований к их составу и параметрам эксплуатации</w:t>
            </w:r>
          </w:p>
          <w:p w14:paraId="6E57BC7B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инструменты для конфигурирования и настройки программного обеспечения мехатронных устройств и систем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E6BCA6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DFF536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специальные стенды для наладки и регулировки узлов, агрегатов и электронных модулей мехатронных систем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CEE857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наладки и регулировки механических узлов и агрегатов мехатронных устройств и систем</w:t>
            </w:r>
          </w:p>
          <w:p w14:paraId="0AB435A3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наладки и регулировки электронных модулей мехатронных устройств и систем</w:t>
            </w:r>
          </w:p>
          <w:p w14:paraId="3E7A747F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оформлять производственно-техническую документацию в соответствии с нормативно-технической документацией и стандартами</w:t>
            </w:r>
          </w:p>
          <w:p w14:paraId="7AD41482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3523C067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37990EF4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получать, отправлять, пересылать сообщения и документы по электронной почте</w:t>
            </w:r>
          </w:p>
          <w:p w14:paraId="05DF70D3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67F7FB62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2F73C94D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1F58E2C5" w14:textId="715D31E1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0006E51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38860C22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B86FB6" w14:textId="397460A8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DA27CA0" w14:textId="7F7D9691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 оборудования мехатронных устройств и систем, пусконаладочные работы [В/01.5]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D93C1FE" w14:textId="40EB0D48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BDB"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C3882" w:rsidRPr="005C3882" w14:paraId="18D5261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8C4C8C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1779D49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4D9B5E9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мехатронных устройств и систем, подлежащих монтажу и демонтажу</w:t>
            </w:r>
          </w:p>
          <w:p w14:paraId="3F2494EB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7971DD13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сборочных и рабочих чертежей, принципиальных и монтажных электрических, гидравлических и пневматических схем </w:t>
            </w:r>
          </w:p>
          <w:p w14:paraId="203B1CB6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и чертежей конструкторской и технологической документации</w:t>
            </w:r>
          </w:p>
          <w:p w14:paraId="16C940DF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41CA5AD1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0B0AD96C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технологии сборки</w:t>
            </w:r>
          </w:p>
          <w:p w14:paraId="3A43C160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545E621B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43E684AB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цифровой и аналоговой электроники</w:t>
            </w:r>
          </w:p>
          <w:p w14:paraId="7D7C6C4F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29540AE3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работы программного обеспечения мехатронных устройств и систем</w:t>
            </w:r>
          </w:p>
          <w:p w14:paraId="1832676E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60B6ACF1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построения информационных вычислительных сетей</w:t>
            </w:r>
          </w:p>
          <w:p w14:paraId="5B158C6A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64B8A9CE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1B5721E0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78BB4046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  <w:p w14:paraId="429DBC95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программы управления проектами: наименования,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 порядок работы в них</w:t>
            </w:r>
          </w:p>
          <w:p w14:paraId="38588369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36B62079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информационно-телекоммуникационной сети "Интернет"</w:t>
            </w:r>
          </w:p>
          <w:p w14:paraId="040886D2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"Интернет": наименования, возможности и порядок работы в них</w:t>
            </w:r>
          </w:p>
          <w:p w14:paraId="5628D6FE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77CCAAA8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работы программных клиент-серверных систем сбора и анализа данных (промышленного интернета вещей)</w:t>
            </w:r>
          </w:p>
          <w:p w14:paraId="01BBEDD0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правила использования слесарных, монтажных, электромеханических, гидравлических и пневматических инструментов </w:t>
            </w:r>
          </w:p>
          <w:p w14:paraId="01C1912D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6614251" w14:textId="70016D0D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C3A04C1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6CBADA1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4235995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528B5BF7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753E6E0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сборочные чертежи, схемы, руководства по эксплуатации и спецификации</w:t>
            </w:r>
          </w:p>
          <w:p w14:paraId="78CCF88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монтажа мехатронных устройств и систем в соответствии с конструкторской документацией</w:t>
            </w:r>
          </w:p>
          <w:p w14:paraId="6A67A5D0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монтажа и настройки информационной вычислительной сети</w:t>
            </w:r>
          </w:p>
          <w:p w14:paraId="25511B1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установки программного обеспечения клиент-серверных систем сбора и анализа данных (промышленного интернета вещей)</w:t>
            </w:r>
          </w:p>
          <w:p w14:paraId="338A1FB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  <w:p w14:paraId="54EFBD2B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слесарные, монтажные, электромеханические, гидравлические и пневматические инструменты для монтажа оборудования</w:t>
            </w:r>
          </w:p>
          <w:p w14:paraId="0C3906F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паять с использованием мягких припоев</w:t>
            </w:r>
          </w:p>
          <w:p w14:paraId="02CD249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смазку механических частей мехатронных устройств и систем </w:t>
            </w:r>
          </w:p>
          <w:p w14:paraId="1301C685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462993F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441F402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7DEDF46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2CC72A5B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6FB0AB6A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0FC7D356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1B30946E" w14:textId="21B3F4EC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BAF7A2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2D0F021B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0ACE572" w14:textId="2D85486E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3EB2D24" w14:textId="38443395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техническое обслуживание мехатронных устройств и систем  [В/02.5]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02F990B" w14:textId="3950110F" w:rsidR="00E6194C" w:rsidRPr="005C3882" w:rsidRDefault="00E53BDB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C3882" w:rsidRPr="005C3882" w14:paraId="17B4192A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D087BF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4065EB6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559E12E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диагностируемых мехатронных устройств и систем</w:t>
            </w:r>
          </w:p>
          <w:p w14:paraId="3420706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виды и признаки внешних дефектов модулей и узлов мехатронных устройств и систем</w:t>
            </w:r>
          </w:p>
          <w:p w14:paraId="5B84552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7EC405DE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использования контрольно-измерительных приборов</w:t>
            </w:r>
          </w:p>
          <w:p w14:paraId="41221F2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использованию стендов для контроля качества и настройки узлов, агрегатов и модулей мехатронных устройств и систем </w:t>
            </w:r>
          </w:p>
          <w:p w14:paraId="55118DE8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и чертежей конструкторской и технологической документации</w:t>
            </w:r>
          </w:p>
          <w:p w14:paraId="1D7DD15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диагностики электрических, гидравлических и пневматических приводов мехатронных устройств и систем</w:t>
            </w:r>
          </w:p>
          <w:p w14:paraId="7ED53BE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комплексной диагностики мехатронных устройств и систем </w:t>
            </w:r>
          </w:p>
          <w:p w14:paraId="55677DA2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7E4B8797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329DA098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6426C10E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цифровой и аналоговой электроники</w:t>
            </w:r>
          </w:p>
          <w:p w14:paraId="3DC92E1F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69FB34A6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651FB8E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0D04F4F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  <w:p w14:paraId="1235B3E5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314312B6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информационных вычислительных сетей </w:t>
            </w:r>
          </w:p>
          <w:p w14:paraId="7531A4A2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0C85D6DD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0590811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13B496DD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компьютерные персональные информационные менеджеры: наименования, возможности и порядок работы в них </w:t>
            </w:r>
          </w:p>
          <w:p w14:paraId="120C516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  <w:p w14:paraId="7D9BFAA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63EC3D92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</w:t>
            </w:r>
          </w:p>
          <w:p w14:paraId="790306F1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042E43E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7DEF2A8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корректности работы программных клиент- серверных систем сбора и анализа данных (промышленного интернета вещей)</w:t>
            </w:r>
          </w:p>
          <w:p w14:paraId="5B3ED5A1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экспериментов для определения статических и динамических характеристик мехатронных устройств и систем</w:t>
            </w:r>
          </w:p>
          <w:p w14:paraId="14966D0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обработки результатов экспериментов с применением прикладных программ для ЭВМ</w:t>
            </w:r>
          </w:p>
          <w:p w14:paraId="69E0D8A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1F47E3B" w14:textId="143F10EF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9B8116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5F1555D4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361095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C6C904F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BE8FCCA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соответствие техническим требованиям узлов, агрегатов и электронных модулей перед сборкой мехатронных устройств и систем</w:t>
            </w:r>
          </w:p>
          <w:p w14:paraId="3436C646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техническую диагностику мехатронных устройств и систем </w:t>
            </w:r>
          </w:p>
          <w:p w14:paraId="34612CB1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техническую диагностику электрических, гидравлических и пневматических приводов мехатронных устройств и систем </w:t>
            </w:r>
          </w:p>
          <w:p w14:paraId="0EFC6429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комплексную техническую диагностику мехатронных устройств и систем</w:t>
            </w:r>
          </w:p>
          <w:p w14:paraId="039B34EB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выполнять программную диагностику клиент-серверных систем сбора и анализа данных (промышленного интернета вещей)</w:t>
            </w:r>
          </w:p>
          <w:p w14:paraId="7449BB70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смазку механических частей мехатронных устройств и систем </w:t>
            </w:r>
          </w:p>
          <w:p w14:paraId="4BA8AE00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ведомости дефектов мехатронных устройств и систем </w:t>
            </w:r>
          </w:p>
          <w:p w14:paraId="212808A6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эксперименты для определения статических и динамических характеристик мехатронных устройств и систем </w:t>
            </w:r>
          </w:p>
          <w:p w14:paraId="17E08932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экспериментов</w:t>
            </w:r>
          </w:p>
          <w:p w14:paraId="1BFC022E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2DEC6F56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текстовые редакторы (процессоры) для составления и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документации</w:t>
            </w:r>
          </w:p>
          <w:p w14:paraId="6277FACD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2FDD6C08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5C86356A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23BBFA6D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46E50D01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7C272A66" w14:textId="6B0556EF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5927814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4544CFDE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D385D0E" w14:textId="44CB793C" w:rsidR="00E6194C" w:rsidRPr="005C3882" w:rsidRDefault="00E6194C" w:rsidP="00E6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656CBA9" w14:textId="28CFD387" w:rsidR="00E6194C" w:rsidRPr="005C3882" w:rsidRDefault="00E6194C" w:rsidP="00E619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Настройка мехатронных устройств и систем  [В/03.5]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CFE9AF" w14:textId="70DA5CAF" w:rsidR="00E6194C" w:rsidRPr="005C3882" w:rsidRDefault="00E53BDB" w:rsidP="00E619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C3882" w:rsidRPr="005C3882" w14:paraId="208E958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E743B3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841E3D3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2CE1ACE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мехатронных устройств и систем</w:t>
            </w:r>
          </w:p>
          <w:p w14:paraId="07E6FBC6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динамические свойства электрических, гидравлических и пневматических приводов</w:t>
            </w:r>
          </w:p>
          <w:p w14:paraId="4355917A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характеристики и возможности датчиков, применяемых в мехатронных устройствах и системах</w:t>
            </w:r>
          </w:p>
          <w:p w14:paraId="44BAD827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мехатронным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 и системам</w:t>
            </w:r>
          </w:p>
          <w:p w14:paraId="4F031A0C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450B1BF2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влиянии структур и значений параметров регуляторов на статические и динамические характеристики мехатронных устройств и систем</w:t>
            </w:r>
          </w:p>
          <w:p w14:paraId="563BE7BB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и технические средства настройки электрических, гидравлических и пневматических приводов</w:t>
            </w:r>
          </w:p>
          <w:p w14:paraId="5335E273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и технические средства настройки электронных устройств управления</w:t>
            </w:r>
          </w:p>
          <w:p w14:paraId="553D36BC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и технические средства настройки и регулировки механизмов мехатронных устройств и систем</w:t>
            </w:r>
          </w:p>
          <w:p w14:paraId="2869A5C9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 настройки комплексов следящих приводов в составе мехатронных устройств и систем</w:t>
            </w:r>
          </w:p>
          <w:p w14:paraId="7809E18A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2E1E5CF3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5DE0ACD1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 прикладные компьютерные программы для работы с электронной почтой: наименования, возможности и порядок работы в них компьютерные персональные информационные менеджеры: наименования, возможности и порядок работы в них</w:t>
            </w:r>
          </w:p>
          <w:p w14:paraId="0F52C644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программы управления проектами: наименования, возможности и порядок работы в них</w:t>
            </w:r>
          </w:p>
          <w:p w14:paraId="758CC73D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информационно-телекоммуникационной сетью "Интернет": наименования, возможности и порядок работы в них</w:t>
            </w:r>
          </w:p>
          <w:p w14:paraId="34C45344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</w:t>
            </w:r>
          </w:p>
          <w:p w14:paraId="6ABB24F4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288588E5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25E19462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настройки и конфигурирования информационных вычислительных сетей</w:t>
            </w:r>
          </w:p>
          <w:p w14:paraId="5A062940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настройки и конфигурирования программных клиент-серверных систем сбора и анализа данных (промышленного интернета вещей)</w:t>
            </w:r>
          </w:p>
          <w:p w14:paraId="39695830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контроллеров и управляющих ЭВМ систем управления мехатронных устройств и систем</w:t>
            </w:r>
          </w:p>
          <w:p w14:paraId="1968FE69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комплексной настройки мехатронных устройств и систем с использованием программного обеспечения контроллеров и управляющих ЭВМ, их систем управления</w:t>
            </w:r>
          </w:p>
          <w:p w14:paraId="6BF4B4DE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цифрового управления движением</w:t>
            </w:r>
          </w:p>
          <w:p w14:paraId="25CBA7BB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  <w:p w14:paraId="10EE66CF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вычислительной техники и программирования</w:t>
            </w:r>
          </w:p>
          <w:p w14:paraId="24EADDAE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614724D1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015C4025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цифровой и аналоговой электроники</w:t>
            </w:r>
          </w:p>
          <w:p w14:paraId="4B15733A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10F26339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механики</w:t>
            </w:r>
          </w:p>
          <w:p w14:paraId="3DD536E8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механики</w:t>
            </w:r>
          </w:p>
          <w:p w14:paraId="37A83AC6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3A8114A5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721D11E0" w14:textId="4B3B3C32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43B549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4DB882F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0C0882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0013C46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1DA6430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механизмы мехатронных устройств и систем в соответствии с техническими требованиями</w:t>
            </w:r>
          </w:p>
          <w:p w14:paraId="7242504A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настройке мехатронных устройств и систем</w:t>
            </w:r>
          </w:p>
          <w:p w14:paraId="750F1254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электрические, гидравлические и пневматические приводы мехатронных устройств и систем на специализированных стендах </w:t>
            </w:r>
          </w:p>
          <w:p w14:paraId="5E3F0CA3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комплексы следящих приводов в составе мехатронных устройств и систем</w:t>
            </w:r>
          </w:p>
          <w:p w14:paraId="33D4A740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электронные устройства мехатронных устройств и систем</w:t>
            </w:r>
          </w:p>
          <w:p w14:paraId="00211A85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настраивать параметры и конфигурацию информационной вычислительной сети</w:t>
            </w:r>
          </w:p>
          <w:p w14:paraId="110312BF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 и конфигурацию программного обеспечения клиент-серверных систем сбора и анализа данных (промышленного интернета вещей)</w:t>
            </w:r>
          </w:p>
          <w:p w14:paraId="3DF2E63B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читать схемы и чертежи конструкторской и технологической документации</w:t>
            </w:r>
          </w:p>
          <w:p w14:paraId="2A773A29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производить комплексную настройку мехатронных устройств и систем, используя программное обеспечение контроллеров и управляющих ЭВМ, их систем управления</w:t>
            </w:r>
          </w:p>
          <w:p w14:paraId="3AFF02F3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6420E5C3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5D1B609A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7E55C9F6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3C31D04A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5E106C57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1B01E80F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7DAF253C" w14:textId="4ABEF676" w:rsidR="00143141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3346FF9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9" w:name="_Toc78885655"/>
      <w:bookmarkStart w:id="10" w:name="_Toc124422968"/>
      <w:bookmarkStart w:id="11" w:name="_Toc126841734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9"/>
      <w:bookmarkEnd w:id="10"/>
      <w:bookmarkEnd w:id="11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38" w:type="pct"/>
        <w:jc w:val="center"/>
        <w:tblLook w:val="04A0" w:firstRow="1" w:lastRow="0" w:firstColumn="1" w:lastColumn="0" w:noHBand="0" w:noVBand="1"/>
      </w:tblPr>
      <w:tblGrid>
        <w:gridCol w:w="2053"/>
        <w:gridCol w:w="332"/>
        <w:gridCol w:w="1579"/>
        <w:gridCol w:w="1843"/>
        <w:gridCol w:w="1770"/>
        <w:gridCol w:w="2125"/>
      </w:tblGrid>
      <w:tr w:rsidR="004E785E" w:rsidRPr="00613219" w14:paraId="0A2AADAC" w14:textId="77777777" w:rsidTr="005E7F57">
        <w:trPr>
          <w:trHeight w:val="1538"/>
          <w:jc w:val="center"/>
        </w:trPr>
        <w:tc>
          <w:tcPr>
            <w:tcW w:w="3905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9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04883" w:rsidRPr="00613219" w14:paraId="6EDBED15" w14:textId="77777777" w:rsidTr="005E7F57">
        <w:trPr>
          <w:trHeight w:val="50"/>
          <w:jc w:val="center"/>
        </w:trPr>
        <w:tc>
          <w:tcPr>
            <w:tcW w:w="1058" w:type="pct"/>
            <w:vMerge w:val="restart"/>
            <w:shd w:val="clear" w:color="auto" w:fill="92D050"/>
            <w:vAlign w:val="center"/>
          </w:tcPr>
          <w:p w14:paraId="22554985" w14:textId="0EDAD76E" w:rsidR="00004883" w:rsidRPr="00613219" w:rsidRDefault="00004883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1" w:type="pct"/>
            <w:shd w:val="clear" w:color="auto" w:fill="92D050"/>
            <w:vAlign w:val="center"/>
          </w:tcPr>
          <w:p w14:paraId="3CF24956" w14:textId="77777777" w:rsidR="00004883" w:rsidRPr="00613219" w:rsidRDefault="0000488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00B050"/>
            <w:vAlign w:val="center"/>
          </w:tcPr>
          <w:p w14:paraId="35F42FCD" w14:textId="77777777" w:rsidR="00004883" w:rsidRPr="00613219" w:rsidRDefault="0000488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50" w:type="pct"/>
            <w:shd w:val="clear" w:color="auto" w:fill="00B050"/>
            <w:vAlign w:val="center"/>
          </w:tcPr>
          <w:p w14:paraId="73DA90DA" w14:textId="11265A4A" w:rsidR="00004883" w:rsidRPr="00613219" w:rsidRDefault="0000488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12" w:type="pct"/>
            <w:shd w:val="clear" w:color="auto" w:fill="00B050"/>
            <w:vAlign w:val="center"/>
          </w:tcPr>
          <w:p w14:paraId="22F4030B" w14:textId="447655FE" w:rsidR="00004883" w:rsidRPr="00613219" w:rsidRDefault="0000488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95" w:type="pct"/>
            <w:shd w:val="clear" w:color="auto" w:fill="00B050"/>
            <w:vAlign w:val="center"/>
          </w:tcPr>
          <w:p w14:paraId="089247DF" w14:textId="77777777" w:rsidR="00004883" w:rsidRPr="00613219" w:rsidRDefault="0000488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53BDB" w:rsidRPr="00613219" w14:paraId="61D77BE1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06232BE1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0E5703EC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14" w:type="pct"/>
            <w:vAlign w:val="center"/>
          </w:tcPr>
          <w:p w14:paraId="3B3E3C84" w14:textId="0B25877C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0" w:type="pct"/>
            <w:vAlign w:val="center"/>
          </w:tcPr>
          <w:p w14:paraId="5DA46E3D" w14:textId="46226671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082615A5" w14:textId="7003C5E1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712CE198" w14:textId="1D83FC4A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53BDB" w:rsidRPr="00613219" w14:paraId="4EB85C79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22B843BA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120AFA02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14" w:type="pct"/>
            <w:vAlign w:val="center"/>
          </w:tcPr>
          <w:p w14:paraId="4A25E47C" w14:textId="1BC9C036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0" w:type="pct"/>
            <w:vAlign w:val="center"/>
          </w:tcPr>
          <w:p w14:paraId="2ABB4702" w14:textId="0B52701E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6D9FE905" w14:textId="517D6886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6E5BB194" w14:textId="04FFC318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53BDB" w:rsidRPr="00613219" w14:paraId="270858FE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11C06268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1C8BD818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14" w:type="pct"/>
            <w:vAlign w:val="center"/>
          </w:tcPr>
          <w:p w14:paraId="3BEDDFEB" w14:textId="1603DE60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0" w:type="pct"/>
            <w:vAlign w:val="center"/>
          </w:tcPr>
          <w:p w14:paraId="2FB413FD" w14:textId="423DF6AC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2A6F8DAE" w14:textId="0119B153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5C37911" w14:textId="14068E82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53BDB" w:rsidRPr="00613219" w14:paraId="729DCFA9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064ADD9F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0124CBF9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14" w:type="pct"/>
            <w:vAlign w:val="center"/>
          </w:tcPr>
          <w:p w14:paraId="7BB1AD33" w14:textId="3E6BA1C7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0" w:type="pct"/>
            <w:vAlign w:val="center"/>
          </w:tcPr>
          <w:p w14:paraId="6A4E8200" w14:textId="67E01EDB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12" w:type="pct"/>
            <w:vAlign w:val="center"/>
          </w:tcPr>
          <w:p w14:paraId="60DE24C5" w14:textId="2C6BC29D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5CA64B26" w14:textId="05A3ACCA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E53BDB" w:rsidRPr="00613219" w14:paraId="22BB9E7A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2B3484F3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18DD302D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14" w:type="pct"/>
            <w:vAlign w:val="center"/>
          </w:tcPr>
          <w:p w14:paraId="788DF647" w14:textId="73BE7A94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0" w:type="pct"/>
            <w:vAlign w:val="center"/>
          </w:tcPr>
          <w:p w14:paraId="792DEA04" w14:textId="376C51A6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71778EC4" w14:textId="7D77B9E2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4A57BB5C" w14:textId="5EA55DB3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53BDB" w:rsidRPr="00613219" w14:paraId="78D47C38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12BB70EF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3BE846A8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14" w:type="pct"/>
            <w:vAlign w:val="center"/>
          </w:tcPr>
          <w:p w14:paraId="58EB7FF5" w14:textId="28C067BB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0" w:type="pct"/>
            <w:vAlign w:val="center"/>
          </w:tcPr>
          <w:p w14:paraId="5D98CD8B" w14:textId="6B1A438D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12" w:type="pct"/>
            <w:vAlign w:val="center"/>
          </w:tcPr>
          <w:p w14:paraId="4A122AC8" w14:textId="7EA4492B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CF75DC1" w14:textId="05D0585D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53BDB" w:rsidRPr="00613219" w14:paraId="7A651F98" w14:textId="77777777" w:rsidTr="005E7F57">
        <w:trPr>
          <w:trHeight w:val="50"/>
          <w:jc w:val="center"/>
        </w:trPr>
        <w:tc>
          <w:tcPr>
            <w:tcW w:w="1229" w:type="pct"/>
            <w:gridSpan w:val="2"/>
            <w:shd w:val="clear" w:color="auto" w:fill="00B050"/>
            <w:vAlign w:val="center"/>
          </w:tcPr>
          <w:p w14:paraId="031BF5E1" w14:textId="36D478B4" w:rsidR="00E53BDB" w:rsidRPr="00613219" w:rsidRDefault="00E53BDB" w:rsidP="00E53BD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62B470B5" w14:textId="231C6E84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14:paraId="3F54C3E5" w14:textId="65AAA7B0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F205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31EC0780" w14:textId="399AB03F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F2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5498864D" w14:textId="4AB306C4" w:rsidR="00E53BDB" w:rsidRPr="00E53BDB" w:rsidRDefault="0054777C" w:rsidP="00E53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2" w:name="_Toc124422969"/>
      <w:bookmarkStart w:id="13" w:name="_Toc126841735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2"/>
      <w:bookmarkEnd w:id="13"/>
    </w:p>
    <w:p w14:paraId="1D2A8743" w14:textId="42ADC5D8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A86427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A86427" w:rsidRPr="00437D28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312534A" w:rsidR="00A86427" w:rsidRPr="004808AE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AE">
              <w:rPr>
                <w:sz w:val="28"/>
                <w:szCs w:val="28"/>
              </w:rPr>
              <w:t xml:space="preserve">Механическая сборка, программирование, обслуживание, поиск и устранение неисправностей, пусконаладка </w:t>
            </w:r>
            <w:r w:rsidR="00051CAA">
              <w:rPr>
                <w:sz w:val="28"/>
                <w:szCs w:val="28"/>
              </w:rPr>
              <w:t>мехатронной</w:t>
            </w:r>
            <w:r w:rsidRPr="004808AE">
              <w:rPr>
                <w:sz w:val="28"/>
                <w:szCs w:val="28"/>
              </w:rPr>
              <w:t xml:space="preserve"> станции</w:t>
            </w:r>
          </w:p>
        </w:tc>
        <w:tc>
          <w:tcPr>
            <w:tcW w:w="3149" w:type="pct"/>
            <w:shd w:val="clear" w:color="auto" w:fill="auto"/>
          </w:tcPr>
          <w:p w14:paraId="49B3FAC6" w14:textId="77777777" w:rsidR="00A86427" w:rsidRPr="004808AE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подключений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18A85AFE" w14:textId="046EE040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</w:t>
            </w:r>
            <w:r w:rsidR="00F767E9">
              <w:rPr>
                <w:sz w:val="24"/>
                <w:szCs w:val="24"/>
              </w:rPr>
              <w:t>, состоящая</w:t>
            </w:r>
            <w:r w:rsidRPr="007A4218">
              <w:rPr>
                <w:sz w:val="24"/>
                <w:szCs w:val="24"/>
              </w:rPr>
              <w:t xml:space="preserve"> из 3-х </w:t>
            </w:r>
            <w:r w:rsidR="00C9744F">
              <w:rPr>
                <w:sz w:val="24"/>
                <w:szCs w:val="24"/>
              </w:rPr>
              <w:t>экспертов</w:t>
            </w:r>
            <w:r w:rsidR="00F767E9">
              <w:rPr>
                <w:sz w:val="24"/>
                <w:szCs w:val="24"/>
              </w:rPr>
              <w:t>,</w:t>
            </w:r>
            <w:r w:rsidR="00C9744F">
              <w:rPr>
                <w:sz w:val="24"/>
                <w:szCs w:val="24"/>
              </w:rPr>
              <w:t xml:space="preserve"> во главе с руководителем</w:t>
            </w:r>
            <w:r w:rsidR="00F767E9">
              <w:rPr>
                <w:sz w:val="24"/>
                <w:szCs w:val="24"/>
              </w:rPr>
              <w:t xml:space="preserve"> (РГО)</w:t>
            </w:r>
            <w:r w:rsidRPr="007A4218">
              <w:rPr>
                <w:sz w:val="24"/>
                <w:szCs w:val="24"/>
              </w:rPr>
              <w:t xml:space="preserve"> проверяет корректность подключений в соответствующие терминалы ввода/вывода и корректность работоспособности элементов и датчиков согласно конкурсному заданию.</w:t>
            </w:r>
          </w:p>
          <w:p w14:paraId="0DB78CAE" w14:textId="77777777" w:rsidR="00A86427" w:rsidRPr="004808AE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р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ежим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работы и сигнал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; общей работоспособности; основно</w:t>
            </w:r>
            <w:r>
              <w:rPr>
                <w:b/>
                <w:bCs/>
                <w:i/>
                <w:iCs/>
                <w:sz w:val="24"/>
                <w:szCs w:val="28"/>
              </w:rPr>
              <w:t>го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алгоритм</w:t>
            </w:r>
            <w:r>
              <w:rPr>
                <w:b/>
                <w:bCs/>
                <w:i/>
                <w:iCs/>
                <w:sz w:val="24"/>
                <w:szCs w:val="28"/>
              </w:rPr>
              <w:t>а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программы:</w:t>
            </w:r>
          </w:p>
          <w:p w14:paraId="559CB0D9" w14:textId="77777777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Оценка работоспособн</w:t>
            </w:r>
            <w:r>
              <w:rPr>
                <w:sz w:val="24"/>
                <w:szCs w:val="24"/>
              </w:rPr>
              <w:t>ости управляющей программы ПЛК:</w:t>
            </w:r>
          </w:p>
          <w:p w14:paraId="7739532A" w14:textId="18A9F0CC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Группа оценки определяет порядок загрузки заготовок и выбирает способ сортировки/обработки заготовок единый для всех команд;</w:t>
            </w:r>
          </w:p>
          <w:p w14:paraId="6D386665" w14:textId="77777777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При входе в рабочую зону участников, группа оценки осматривает её на наличие мусора и только потом приглашают участников;</w:t>
            </w:r>
          </w:p>
          <w:p w14:paraId="27BD1F83" w14:textId="77777777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lastRenderedPageBreak/>
              <w:t>Перед началом проверки, эксперты объявляют подготовительные этапы, прописанные в конкурсном задании;</w:t>
            </w:r>
          </w:p>
          <w:p w14:paraId="1D6EB0F2" w14:textId="77777777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Во время процедуры оценки в рабочей зоне участников находится группа оценки и оба участника;</w:t>
            </w:r>
          </w:p>
          <w:p w14:paraId="4C1F1B57" w14:textId="77777777" w:rsidR="00C9744F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проверяет корректность работы управляющей программы, своевременную индикацию, наличие/отсутствие коллизий</w:t>
            </w:r>
            <w:r>
              <w:rPr>
                <w:sz w:val="24"/>
                <w:szCs w:val="24"/>
              </w:rPr>
              <w:t>.</w:t>
            </w:r>
          </w:p>
          <w:p w14:paraId="391E7F40" w14:textId="77777777" w:rsidR="00A86427" w:rsidRPr="006163CD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Судейство в профессиональной практике:</w:t>
            </w:r>
          </w:p>
          <w:p w14:paraId="62049A15" w14:textId="2C9DA4A8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оценивает критерии согласно документу «Профессиональн</w:t>
            </w:r>
            <w:r>
              <w:rPr>
                <w:sz w:val="24"/>
                <w:szCs w:val="24"/>
              </w:rPr>
              <w:t>ая</w:t>
            </w:r>
            <w:r w:rsidRPr="007A4218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7A4218">
              <w:rPr>
                <w:sz w:val="24"/>
                <w:szCs w:val="24"/>
              </w:rPr>
              <w:t>»</w:t>
            </w:r>
            <w:r w:rsidR="00320CA7">
              <w:rPr>
                <w:sz w:val="24"/>
                <w:szCs w:val="24"/>
              </w:rPr>
              <w:t xml:space="preserve"> (Приложение №8).</w:t>
            </w:r>
          </w:p>
          <w:p w14:paraId="6597FDAE" w14:textId="77777777" w:rsidR="00A86427" w:rsidRPr="0025265E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265E">
              <w:rPr>
                <w:b/>
                <w:bCs/>
                <w:i/>
                <w:iCs/>
                <w:sz w:val="24"/>
                <w:szCs w:val="24"/>
              </w:rPr>
              <w:t>Оценка скорости выполнения задания:</w:t>
            </w:r>
          </w:p>
          <w:p w14:paraId="12EBE530" w14:textId="0E0CB5DF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выполнения задания оценивается</w:t>
            </w:r>
            <w:r w:rsidR="00F767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исходя из времени затраченного участниками на выполнение задания, досрочный выход. </w:t>
            </w:r>
          </w:p>
          <w:p w14:paraId="7EC42844" w14:textId="77777777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время достаются команде при соблюдении следующих условий:</w:t>
            </w:r>
          </w:p>
          <w:p w14:paraId="4649C3FF" w14:textId="77777777" w:rsidR="00A86427" w:rsidRPr="00E268EB" w:rsidRDefault="00A86427" w:rsidP="00A86427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критерии управляющей программы ПЛК выполнены на 100%, без учета индикации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A6C717" w14:textId="77777777" w:rsidR="00C9744F" w:rsidRDefault="00A86427" w:rsidP="00C9744F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подключение ПЛК к мехатронной станции выполнено на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0B4BE2" w14:textId="7B6F4B40" w:rsidR="00A86427" w:rsidRPr="00C9744F" w:rsidRDefault="00A86427" w:rsidP="00C9744F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4F">
              <w:rPr>
                <w:rFonts w:ascii="Times New Roman" w:eastAsia="Times New Roman" w:hAnsi="Times New Roman"/>
                <w:sz w:val="24"/>
                <w:szCs w:val="24"/>
              </w:rPr>
              <w:t>судейство в профессиональной практике составило не менее 66,67%.</w:t>
            </w:r>
          </w:p>
        </w:tc>
      </w:tr>
      <w:tr w:rsidR="004808AE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808AE" w:rsidRPr="00437D28" w:rsidRDefault="004808AE" w:rsidP="004808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D578EE9" w:rsidR="004808AE" w:rsidRPr="004808AE" w:rsidRDefault="004808AE" w:rsidP="00480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AE">
              <w:rPr>
                <w:sz w:val="28"/>
                <w:szCs w:val="28"/>
              </w:rPr>
              <w:t xml:space="preserve">Механическая сборка, программирование и пусконаладка </w:t>
            </w:r>
            <w:r w:rsidR="00051CAA">
              <w:rPr>
                <w:sz w:val="28"/>
                <w:szCs w:val="28"/>
              </w:rPr>
              <w:t>мехатронной линии</w:t>
            </w:r>
          </w:p>
        </w:tc>
        <w:tc>
          <w:tcPr>
            <w:tcW w:w="3149" w:type="pct"/>
            <w:shd w:val="clear" w:color="auto" w:fill="auto"/>
          </w:tcPr>
          <w:p w14:paraId="620B8E17" w14:textId="77777777" w:rsidR="006163CD" w:rsidRPr="004808AE" w:rsidRDefault="006163CD" w:rsidP="006163C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подключений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753F1C6A" w14:textId="50C46FC7" w:rsidR="004808AE" w:rsidRDefault="00F767E9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</w:t>
            </w:r>
            <w:r>
              <w:rPr>
                <w:sz w:val="24"/>
                <w:szCs w:val="24"/>
              </w:rPr>
              <w:t>, состоящая</w:t>
            </w:r>
            <w:r w:rsidRPr="007A4218">
              <w:rPr>
                <w:sz w:val="24"/>
                <w:szCs w:val="24"/>
              </w:rPr>
              <w:t xml:space="preserve"> из 3-х </w:t>
            </w:r>
            <w:r>
              <w:rPr>
                <w:sz w:val="24"/>
                <w:szCs w:val="24"/>
              </w:rPr>
              <w:t xml:space="preserve">экспертов, во главе с руководителем (РГО) </w:t>
            </w:r>
            <w:r w:rsidR="004808AE" w:rsidRPr="007A4218">
              <w:rPr>
                <w:sz w:val="24"/>
                <w:szCs w:val="24"/>
              </w:rPr>
              <w:t>проверяет корректность подключений в соответствующие терминалы ввода/вывода и корректность работоспособности элементов и датчиков согласно конкурсному заданию.</w:t>
            </w:r>
          </w:p>
          <w:p w14:paraId="5232F2B0" w14:textId="77777777" w:rsidR="006163CD" w:rsidRPr="004808AE" w:rsidRDefault="006163CD" w:rsidP="006163C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р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ежим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работы и сигнал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; общей работоспособности; основно</w:t>
            </w:r>
            <w:r>
              <w:rPr>
                <w:b/>
                <w:bCs/>
                <w:i/>
                <w:iCs/>
                <w:sz w:val="24"/>
                <w:szCs w:val="28"/>
              </w:rPr>
              <w:t>го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алгоритм</w:t>
            </w:r>
            <w:r>
              <w:rPr>
                <w:b/>
                <w:bCs/>
                <w:i/>
                <w:iCs/>
                <w:sz w:val="24"/>
                <w:szCs w:val="28"/>
              </w:rPr>
              <w:t>а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программы:</w:t>
            </w:r>
          </w:p>
          <w:p w14:paraId="474E9A98" w14:textId="77777777" w:rsidR="004808AE" w:rsidRDefault="004808AE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Оценка работоспособн</w:t>
            </w:r>
            <w:r>
              <w:rPr>
                <w:sz w:val="24"/>
                <w:szCs w:val="24"/>
              </w:rPr>
              <w:t>ости управляющей программы ПЛК:</w:t>
            </w:r>
          </w:p>
          <w:p w14:paraId="2D8D8499" w14:textId="1B0107E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Группа оценки определяет порядок загрузки заготовок и выбирает способ сортировки/обработки заготовок единый для всех команд;</w:t>
            </w:r>
          </w:p>
          <w:p w14:paraId="2924B115" w14:textId="7777777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При входе в рабочую зону участников, группа оценки осматривает её на наличие мусора и только потом приглашают участников;</w:t>
            </w:r>
          </w:p>
          <w:p w14:paraId="7FAA41C0" w14:textId="7777777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Перед началом проверки, эксперты объявляют подготовительные этапы, прописанные в конкурсном задании;</w:t>
            </w:r>
          </w:p>
          <w:p w14:paraId="41A95BC2" w14:textId="7777777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Во время процедуры оценки в рабочей зоне участников находится группа оценки и оба участника;</w:t>
            </w:r>
          </w:p>
          <w:p w14:paraId="7BE7BD4D" w14:textId="08C92384" w:rsidR="006163CD" w:rsidRPr="006163CD" w:rsidRDefault="004808AE" w:rsidP="004808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7A4218">
              <w:rPr>
                <w:sz w:val="24"/>
                <w:szCs w:val="24"/>
              </w:rPr>
              <w:t>Группа оценки проверяет корректность работы управляющей программы, своевременную индикацию, наличие/отсутствие коллизий</w:t>
            </w:r>
            <w:r>
              <w:rPr>
                <w:sz w:val="24"/>
                <w:szCs w:val="24"/>
              </w:rPr>
              <w:t>.</w:t>
            </w:r>
            <w:r w:rsidR="006163CD">
              <w:rPr>
                <w:sz w:val="24"/>
                <w:szCs w:val="24"/>
              </w:rPr>
              <w:br/>
            </w:r>
            <w:r w:rsidR="006163CD" w:rsidRPr="006163CD">
              <w:rPr>
                <w:b/>
                <w:bCs/>
                <w:i/>
                <w:iCs/>
                <w:sz w:val="24"/>
                <w:szCs w:val="28"/>
              </w:rPr>
              <w:t>Судейство в профессиональной практике:</w:t>
            </w:r>
          </w:p>
          <w:p w14:paraId="7A53CD5C" w14:textId="076B6EFE" w:rsidR="004808AE" w:rsidRDefault="006163CD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lastRenderedPageBreak/>
              <w:t>Группа оценки оценивает критерии согласно документу «Профессиональн</w:t>
            </w:r>
            <w:r>
              <w:rPr>
                <w:sz w:val="24"/>
                <w:szCs w:val="24"/>
              </w:rPr>
              <w:t>ая</w:t>
            </w:r>
            <w:r w:rsidRPr="007A4218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7A4218">
              <w:rPr>
                <w:sz w:val="24"/>
                <w:szCs w:val="24"/>
              </w:rPr>
              <w:t>»</w:t>
            </w:r>
            <w:r w:rsidR="00320CA7">
              <w:rPr>
                <w:sz w:val="24"/>
                <w:szCs w:val="24"/>
              </w:rPr>
              <w:t xml:space="preserve"> (Приложение №8).</w:t>
            </w:r>
          </w:p>
          <w:p w14:paraId="2A7F9023" w14:textId="77777777" w:rsidR="0025265E" w:rsidRPr="0025265E" w:rsidRDefault="0025265E" w:rsidP="004808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265E">
              <w:rPr>
                <w:b/>
                <w:bCs/>
                <w:i/>
                <w:iCs/>
                <w:sz w:val="24"/>
                <w:szCs w:val="24"/>
              </w:rPr>
              <w:t>Оценка скорости выполнения задания:</w:t>
            </w:r>
          </w:p>
          <w:p w14:paraId="7AC96A80" w14:textId="4AAA9B18" w:rsidR="0025265E" w:rsidRDefault="0025265E" w:rsidP="0025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выполнения задания оценивается</w:t>
            </w:r>
            <w:r w:rsidR="00F767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исходя из времени затраченного участниками на выполнение задания, досрочный выход. </w:t>
            </w:r>
          </w:p>
          <w:p w14:paraId="1C079DE6" w14:textId="77777777" w:rsidR="0025265E" w:rsidRDefault="0025265E" w:rsidP="0025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время достаются команде при соблюдении следующих условий:</w:t>
            </w:r>
          </w:p>
          <w:p w14:paraId="6B413B85" w14:textId="77777777" w:rsidR="0025265E" w:rsidRPr="00E268EB" w:rsidRDefault="0025265E" w:rsidP="0025265E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критерии управляющей программы ПЛК выполнены на 100%, без учета индикации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848362" w14:textId="77777777" w:rsidR="00F767E9" w:rsidRDefault="0025265E" w:rsidP="0025265E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подключение ПЛК к мехатронной станции выполнено на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F2F467" w14:textId="16E0E381" w:rsidR="0025265E" w:rsidRPr="00F767E9" w:rsidRDefault="0025265E" w:rsidP="0025265E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E9">
              <w:rPr>
                <w:rFonts w:ascii="Times New Roman" w:eastAsia="Times New Roman" w:hAnsi="Times New Roman"/>
                <w:sz w:val="24"/>
                <w:szCs w:val="24"/>
              </w:rPr>
              <w:t>судейство в профессиональной практике составило не менее 66,67%.</w:t>
            </w:r>
          </w:p>
        </w:tc>
      </w:tr>
      <w:tr w:rsidR="004808AE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808AE" w:rsidRPr="00437D28" w:rsidRDefault="004808AE" w:rsidP="004808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3C3105C" w:rsidR="004808AE" w:rsidRPr="00051CAA" w:rsidRDefault="00051CAA" w:rsidP="004808A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1CAA">
              <w:rPr>
                <w:bCs/>
                <w:color w:val="000000"/>
                <w:sz w:val="28"/>
                <w:szCs w:val="28"/>
              </w:rPr>
              <w:t>Оптимизация работы, обслуживание, поиск и устранение неисправностей, пусконаладка мехатронной линии</w:t>
            </w:r>
          </w:p>
        </w:tc>
        <w:tc>
          <w:tcPr>
            <w:tcW w:w="3149" w:type="pct"/>
            <w:shd w:val="clear" w:color="auto" w:fill="auto"/>
          </w:tcPr>
          <w:p w14:paraId="2525D331" w14:textId="77777777" w:rsidR="00051CAA" w:rsidRPr="004808AE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подключений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3723D3C5" w14:textId="130D9B40" w:rsidR="00051CAA" w:rsidRDefault="00F767E9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</w:t>
            </w:r>
            <w:r>
              <w:rPr>
                <w:sz w:val="24"/>
                <w:szCs w:val="24"/>
              </w:rPr>
              <w:t>, состоящая</w:t>
            </w:r>
            <w:r w:rsidRPr="007A4218">
              <w:rPr>
                <w:sz w:val="24"/>
                <w:szCs w:val="24"/>
              </w:rPr>
              <w:t xml:space="preserve"> из 3-х </w:t>
            </w:r>
            <w:r>
              <w:rPr>
                <w:sz w:val="24"/>
                <w:szCs w:val="24"/>
              </w:rPr>
              <w:t xml:space="preserve">экспертов, во главе с руководителем (РГО) </w:t>
            </w:r>
            <w:r w:rsidR="00051CAA" w:rsidRPr="007A4218">
              <w:rPr>
                <w:sz w:val="24"/>
                <w:szCs w:val="24"/>
              </w:rPr>
              <w:t>проверяет корректность подключений в соответствующие терминалы ввода/вывода и корректность работоспособности элементов и датчиков согласно конкурсному заданию.</w:t>
            </w:r>
          </w:p>
          <w:p w14:paraId="748005A7" w14:textId="77777777" w:rsidR="00051CAA" w:rsidRPr="004808AE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р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ежим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работы и сигнал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; общей работоспособности; основно</w:t>
            </w:r>
            <w:r>
              <w:rPr>
                <w:b/>
                <w:bCs/>
                <w:i/>
                <w:iCs/>
                <w:sz w:val="24"/>
                <w:szCs w:val="28"/>
              </w:rPr>
              <w:t>го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алгоритм</w:t>
            </w:r>
            <w:r>
              <w:rPr>
                <w:b/>
                <w:bCs/>
                <w:i/>
                <w:iCs/>
                <w:sz w:val="24"/>
                <w:szCs w:val="28"/>
              </w:rPr>
              <w:t>а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программы:</w:t>
            </w:r>
          </w:p>
          <w:p w14:paraId="6E65D6BE" w14:textId="77777777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Оценка работоспособн</w:t>
            </w:r>
            <w:r>
              <w:rPr>
                <w:sz w:val="24"/>
                <w:szCs w:val="24"/>
              </w:rPr>
              <w:t>ости управляющей программы ПЛК:</w:t>
            </w:r>
          </w:p>
          <w:p w14:paraId="53EC399F" w14:textId="0C09B3A8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Группа оценки определяет порядок загрузки заготовок и выбирает способ сортировки/обработки заготовок единый для всех команд;</w:t>
            </w:r>
          </w:p>
          <w:p w14:paraId="286B79AE" w14:textId="77777777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При входе в рабочую зону участников, группа оценки осматривает её на наличие мусора и только потом приглашают участников;</w:t>
            </w:r>
          </w:p>
          <w:p w14:paraId="3E27D7C9" w14:textId="77777777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Перед началом проверки, эксперты объявляют подготовительные этапы, прописанные в конкурсном задании;</w:t>
            </w:r>
          </w:p>
          <w:p w14:paraId="198E101D" w14:textId="77777777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Во время процедуры оценки в рабочей зоне участников находится группа оценки и оба участника;</w:t>
            </w:r>
          </w:p>
          <w:p w14:paraId="72C2BC2A" w14:textId="77777777" w:rsidR="00C9744F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проверяет корректность работы управляющей программы, своевременную индикацию, наличие/отсутствие коллизий</w:t>
            </w:r>
            <w:r>
              <w:rPr>
                <w:sz w:val="24"/>
                <w:szCs w:val="24"/>
              </w:rPr>
              <w:t>.</w:t>
            </w:r>
          </w:p>
          <w:p w14:paraId="5EE3D4D5" w14:textId="77777777" w:rsidR="00051CAA" w:rsidRPr="006163CD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Судейство в профессиональной практике:</w:t>
            </w:r>
          </w:p>
          <w:p w14:paraId="6568D8BA" w14:textId="3ECDB015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оценивает критерии согласно документу «Профессиональн</w:t>
            </w:r>
            <w:r>
              <w:rPr>
                <w:sz w:val="24"/>
                <w:szCs w:val="24"/>
              </w:rPr>
              <w:t>ая</w:t>
            </w:r>
            <w:r w:rsidRPr="007A4218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7A4218">
              <w:rPr>
                <w:sz w:val="24"/>
                <w:szCs w:val="24"/>
              </w:rPr>
              <w:t>»</w:t>
            </w:r>
            <w:r w:rsidR="00320CA7">
              <w:rPr>
                <w:sz w:val="24"/>
                <w:szCs w:val="24"/>
              </w:rPr>
              <w:t xml:space="preserve"> (Приложение №8).</w:t>
            </w:r>
          </w:p>
          <w:p w14:paraId="024F4040" w14:textId="77777777" w:rsidR="00051CAA" w:rsidRPr="0025265E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265E">
              <w:rPr>
                <w:b/>
                <w:bCs/>
                <w:i/>
                <w:iCs/>
                <w:sz w:val="24"/>
                <w:szCs w:val="24"/>
              </w:rPr>
              <w:t>Оценка скорости выполнения задания:</w:t>
            </w:r>
          </w:p>
          <w:p w14:paraId="35608136" w14:textId="73E8F276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выполнения задания оценивается</w:t>
            </w:r>
            <w:r w:rsidR="00F767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исходя из времени затраченного участниками на выполнение задания, досрочный выход. </w:t>
            </w:r>
          </w:p>
          <w:p w14:paraId="5249C3AB" w14:textId="77777777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время достаются команде при соблюдении следующих условий:</w:t>
            </w:r>
          </w:p>
          <w:p w14:paraId="72E459CD" w14:textId="77777777" w:rsidR="00051CAA" w:rsidRPr="00E268EB" w:rsidRDefault="00051CAA" w:rsidP="00051CAA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критерии управляющей программы ПЛК выполнены на 100%, без учета индикации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2F34F8" w14:textId="77777777" w:rsidR="00C9744F" w:rsidRDefault="00051CAA" w:rsidP="00051CAA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ПЛК к мехатронной станции выполнено на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821F30" w14:textId="445D666D" w:rsidR="004808AE" w:rsidRPr="00C9744F" w:rsidRDefault="00051CAA" w:rsidP="00051CAA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4F">
              <w:rPr>
                <w:rFonts w:ascii="Times New Roman" w:eastAsia="Times New Roman" w:hAnsi="Times New Roman"/>
                <w:sz w:val="24"/>
                <w:szCs w:val="24"/>
              </w:rPr>
              <w:t>судейство в профессиональной практике составило не менее 66,67%.</w:t>
            </w:r>
          </w:p>
        </w:tc>
      </w:tr>
    </w:tbl>
    <w:p w14:paraId="2098AEF4" w14:textId="649EC967" w:rsidR="00C1580D" w:rsidRDefault="00C1580D" w:rsidP="00C1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1F2052" w:rsidRDefault="005A1625" w:rsidP="005C3882">
      <w:pPr>
        <w:pStyle w:val="2"/>
        <w:ind w:firstLine="709"/>
        <w:rPr>
          <w:rFonts w:ascii="Times New Roman" w:hAnsi="Times New Roman"/>
          <w:szCs w:val="28"/>
          <w:lang w:val="ru-RU"/>
        </w:rPr>
      </w:pPr>
      <w:bookmarkStart w:id="14" w:name="_Toc126841736"/>
      <w:r w:rsidRPr="001F2052">
        <w:rPr>
          <w:rFonts w:ascii="Times New Roman" w:hAnsi="Times New Roman"/>
          <w:szCs w:val="28"/>
          <w:lang w:val="ru-RU"/>
        </w:rPr>
        <w:t>1.5. КОНКУРСНОЕ ЗАДАНИЕ</w:t>
      </w:r>
      <w:bookmarkEnd w:id="14"/>
    </w:p>
    <w:p w14:paraId="33CA20EA" w14:textId="48180CD8" w:rsidR="009E52E7" w:rsidRPr="003732A7" w:rsidRDefault="009E52E7" w:rsidP="00C974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71F7" w:rsidRPr="00DE71F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E49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7D97D37" w:rsidR="009E52E7" w:rsidRPr="00DE71F7" w:rsidRDefault="009E52E7" w:rsidP="00C974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E71F7" w:rsidRPr="00DE71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0BF65607" w:rsidR="005A1625" w:rsidRPr="008C0301" w:rsidRDefault="005A1625" w:rsidP="008C0301">
      <w:pPr>
        <w:pStyle w:val="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6841737"/>
      <w:r w:rsidRPr="001F2052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1F2052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bookmarkEnd w:id="15"/>
    </w:p>
    <w:p w14:paraId="2E5E60CA" w14:textId="72CE2B16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A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38002DE" w14:textId="70FACFF1" w:rsidR="00C1580D" w:rsidRDefault="00C1580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4995FFDB" w:rsidR="00640E46" w:rsidRDefault="00C1580D" w:rsidP="00C158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конкурсного задания приведена в </w:t>
      </w:r>
      <w:r w:rsidRPr="00C1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="00640E46"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640E46"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8C0301">
      <w:pPr>
        <w:pStyle w:val="-2"/>
        <w:spacing w:before="0" w:after="0" w:line="276" w:lineRule="auto"/>
        <w:ind w:firstLine="709"/>
        <w:jc w:val="both"/>
        <w:outlineLvl w:val="2"/>
        <w:rPr>
          <w:rFonts w:ascii="Times New Roman" w:hAnsi="Times New Roman"/>
          <w:szCs w:val="28"/>
        </w:rPr>
      </w:pPr>
      <w:bookmarkStart w:id="16" w:name="_Toc124422970"/>
      <w:bookmarkStart w:id="17" w:name="_Toc126841738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6"/>
      <w:bookmarkEnd w:id="17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5035473" w:rsidR="00730AE0" w:rsidRPr="00C97E44" w:rsidRDefault="00730AE0" w:rsidP="009410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Механическая сборка, программирование, обслуживание, поиск и устранение неисправностей, пусконаладка </w:t>
      </w:r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мехатронной станции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2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6BB9A5" w14:textId="64C41901" w:rsidR="00730AE0" w:rsidRPr="008C040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8C0405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: 4,5 ч</w:t>
      </w:r>
      <w:r w:rsid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аса</w:t>
      </w:r>
    </w:p>
    <w:p w14:paraId="33BDA664" w14:textId="4C10AC26" w:rsidR="00730AE0" w:rsidRDefault="00730AE0" w:rsidP="009410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A8FC68" w14:textId="65A7DC80" w:rsidR="00BD3023" w:rsidRPr="00BD3023" w:rsidRDefault="00BD3023" w:rsidP="00BD30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необходимо осуществить механическую сборку и монтаж модулей мехатронной станции, элементов в соответствии с технической документацией, осуществить подключение и настройку датчиков и электрических компонентов, осуществить подключение и настройку пневматических компонентов согласно схемам и чертежам, а также разработку программы управления для ПЛК в соответствии с алгоритмом функционирования. Осуществить проверку правильности подключений, ввод в эксплуатацию (пусконаладка) мехатронной системы в соответствии со сценарием (алгоритмом функционирования) и демонстрация работы в автоматическом</w:t>
      </w:r>
      <w:r w:rsidR="005F17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(полуавтоматическом) режиме.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6AE52F0" w:rsidR="00730AE0" w:rsidRPr="00C97E44" w:rsidRDefault="00730AE0" w:rsidP="009410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Механическая сборка, программирование и пусконаладка </w:t>
      </w:r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мехатронной линии</w:t>
      </w:r>
      <w:r w:rsidR="00DA2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3D689042" w:rsidR="00730AE0" w:rsidRPr="008C040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</w:t>
      </w:r>
      <w:r w:rsidR="00713C63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ля: </w:t>
      </w:r>
      <w:r w:rsidR="003E49F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713C63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</w:t>
      </w:r>
      <w:r w:rsid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ас</w:t>
      </w:r>
      <w:r w:rsidR="003E49F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14AB8B9D" w14:textId="11ED7652" w:rsidR="00730AE0" w:rsidRDefault="00730AE0" w:rsidP="009410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DE0DCB0" w14:textId="61A9ED07" w:rsidR="00BD3023" w:rsidRPr="00BD3023" w:rsidRDefault="00BD3023" w:rsidP="00BD30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необходимо осуществить механическую сборку и монтаж модулей мехатронной линии состоящей из двух и более станций, в соответствии с технической документацией, осуществить подключение и настройку датчиков и электрических компонентов, осуществить подключение и настройку пневматических компонентов, а также стыковку станций согласно схемам и чертежам, а также разработку программы управления для ПЛК в соответствии с алгоритмом функционирования линии. Осуществить проверку правильности подключений, ввод в эксплуатацию (пусконаладка) мехатронной системы в соответствии со сценарием (алгоритмом функционирования) и демонстраци</w:t>
      </w:r>
      <w:r w:rsidR="008C4905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работы в автоматическом режиме.</w:t>
      </w: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67170575" w:rsidR="00730AE0" w:rsidRPr="00C97E44" w:rsidRDefault="00730AE0" w:rsidP="009410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Оптимизация работы, обслуживание, поиск и устранение неисправностей, пусконаладка </w:t>
      </w:r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мехатронной линии</w:t>
      </w:r>
      <w:r w:rsidR="009F2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9F2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9F2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5B73CA44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C0405">
        <w:rPr>
          <w:rFonts w:ascii="Times New Roman" w:eastAsia="Times New Roman" w:hAnsi="Times New Roman" w:cs="Times New Roman"/>
          <w:bCs/>
          <w:sz w:val="28"/>
          <w:szCs w:val="28"/>
        </w:rPr>
        <w:t>: 2</w:t>
      </w:r>
      <w:r w:rsidR="005854CD">
        <w:rPr>
          <w:rFonts w:ascii="Times New Roman" w:eastAsia="Times New Roman" w:hAnsi="Times New Roman" w:cs="Times New Roman"/>
          <w:bCs/>
          <w:sz w:val="28"/>
          <w:szCs w:val="28"/>
        </w:rPr>
        <w:t>,5</w:t>
      </w:r>
      <w:r w:rsidR="008C040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70C6C513" w14:textId="420CFD8A" w:rsidR="00730AE0" w:rsidRDefault="00730AE0" w:rsidP="009410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97890E3" w14:textId="33CCDD20" w:rsidR="00BD3023" w:rsidRPr="00BD3023" w:rsidRDefault="00BD3023" w:rsidP="00BD30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необходимо осуществить оптимизацию работы линии по одному или более критериям, например, по расходу сжатого воздуха и минимизации времени работы цикла. В процессе выполнения задания участники могут оптимизировать линию, с точки зрения расположения некоторых элементов линии, подбор оптимальных настроек работы пневматических, электрических компонентов, а также параметры работы программы ПЛК. Осуществить проверку правильности подключений, ввод в эксплуатацию (пусконаладка) мехатронной системы в соответствии со сценарием (алгоритмом функционирования) и демонстраци</w:t>
      </w:r>
      <w:r w:rsidR="008C4905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работы в автоматическом режиме. Также участнику необходимо осуществить поиск и устранение обозначенной неисправности или группы неисправностей за выделенное время, а затем в соответствии с технической документацией, осуществить повторное подключение и настройку датчиков и электрических компонентов, осуществить подключение и настройку пневматических компонентов согласно схемам и чертежам, а также доработку программы управления для ПЛК в соответствии с алгоритмом функционирования, и реализовать алгоритм обработки ошибок на линии состоящей из двух и более станций.</w:t>
      </w:r>
    </w:p>
    <w:p w14:paraId="07677FD0" w14:textId="315003A0" w:rsidR="00BD3023" w:rsidRPr="00BD3023" w:rsidRDefault="00BD3023" w:rsidP="008C040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Заключительным этапом выполнения задания Модуля является, ввод в эксплуатацию (пусконаладка) мехатронной системы в соответствии со сценарием (алгоритмом функционирования) и демонстрация работы в автоматическом режиме.</w:t>
      </w:r>
    </w:p>
    <w:p w14:paraId="14835FFE" w14:textId="45527438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156B9" w14:textId="23B99F4B" w:rsidR="005854CD" w:rsidRDefault="005854CD" w:rsidP="005854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для участника по выполнению заданий модулей приведены в </w:t>
      </w:r>
      <w:r w:rsidR="00051CAA" w:rsidRPr="00D3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3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риложении №</w:t>
      </w:r>
      <w:r w:rsidR="00D32AFC" w:rsidRPr="00D3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EE12C3" w14:textId="6F731B86" w:rsidR="003E49F2" w:rsidRDefault="003E49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8B6497F" w14:textId="2C475A1E" w:rsidR="00D17132" w:rsidRPr="008C0301" w:rsidRDefault="0060658F" w:rsidP="008C0301">
      <w:pPr>
        <w:pStyle w:val="1"/>
        <w:jc w:val="center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bookmarkStart w:id="18" w:name="_Toc78885643"/>
      <w:bookmarkStart w:id="19" w:name="_Toc124422971"/>
      <w:bookmarkStart w:id="20" w:name="_Toc126841739"/>
      <w:r w:rsidRPr="008C0301">
        <w:rPr>
          <w:rFonts w:ascii="Times New Roman" w:hAnsi="Times New Roman"/>
          <w:iCs/>
          <w:color w:val="auto"/>
          <w:sz w:val="28"/>
          <w:szCs w:val="28"/>
          <w:lang w:val="ru-RU"/>
        </w:rPr>
        <w:lastRenderedPageBreak/>
        <w:t xml:space="preserve">2. </w:t>
      </w:r>
      <w:r w:rsidR="00D17132" w:rsidRPr="008C0301">
        <w:rPr>
          <w:rFonts w:ascii="Times New Roman" w:hAnsi="Times New Roman"/>
          <w:iCs/>
          <w:color w:val="auto"/>
          <w:sz w:val="28"/>
          <w:szCs w:val="28"/>
          <w:lang w:val="ru-RU"/>
        </w:rPr>
        <w:t>СПЕЦИАЛЬНЫЕ ПРАВИЛА КОМПЕТЕНЦИИ</w:t>
      </w:r>
      <w:r w:rsidR="00D17132" w:rsidRPr="008C0301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8"/>
      <w:bookmarkEnd w:id="19"/>
      <w:bookmarkEnd w:id="20"/>
    </w:p>
    <w:p w14:paraId="245CDCAC" w14:textId="02C602A8" w:rsidR="00E15F2A" w:rsidRPr="005129FE" w:rsidRDefault="008C0301" w:rsidP="008C0301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1" w:name="_Toc78885659"/>
      <w:bookmarkStart w:id="22" w:name="_Toc124422972"/>
      <w:bookmarkStart w:id="23" w:name="_Toc126841740"/>
      <w:r w:rsidRPr="005129FE">
        <w:rPr>
          <w:rFonts w:ascii="Times New Roman" w:hAnsi="Times New Roman"/>
          <w:color w:val="000000"/>
          <w:szCs w:val="28"/>
        </w:rPr>
        <w:t xml:space="preserve">2.1. </w:t>
      </w:r>
      <w:bookmarkEnd w:id="21"/>
      <w:r w:rsidRPr="005129FE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2"/>
      <w:bookmarkEnd w:id="23"/>
    </w:p>
    <w:p w14:paraId="2DA8A4FB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Можно использовать любые обычные (имеющиеся в продаже) инструменты. Они подлежат одобрению техническим экспертом в интересах безопасности, но не должны исключаться из широко используемых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орудий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используемых конкурсантами в их повседневной работе. Конкурсанты должны пользоваться собственными инструментами.</w:t>
      </w:r>
    </w:p>
    <w:p w14:paraId="4C37F869" w14:textId="0ABF9AFB" w:rsidR="0025265E" w:rsidRDefault="0025265E" w:rsidP="005F17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A0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</w:t>
      </w:r>
      <w:r w:rsidR="00A4770D">
        <w:rPr>
          <w:rFonts w:ascii="Times New Roman" w:eastAsia="Times New Roman" w:hAnsi="Times New Roman" w:cs="Times New Roman"/>
          <w:sz w:val="28"/>
          <w:szCs w:val="28"/>
        </w:rPr>
        <w:t>перечень личного инструмента участника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 xml:space="preserve"> приведен в таблице №5.</w:t>
      </w:r>
    </w:p>
    <w:p w14:paraId="3F1BC2D1" w14:textId="52385AE4" w:rsidR="005F1770" w:rsidRPr="008C41F7" w:rsidRDefault="005F1770" w:rsidP="005F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484"/>
        <w:gridCol w:w="6553"/>
        <w:gridCol w:w="1687"/>
        <w:gridCol w:w="905"/>
      </w:tblGrid>
      <w:tr w:rsidR="0025265E" w:rsidRPr="00E609A0" w14:paraId="42E1FAC0" w14:textId="77777777" w:rsidTr="00A4770D">
        <w:trPr>
          <w:trHeight w:val="765"/>
        </w:trPr>
        <w:tc>
          <w:tcPr>
            <w:tcW w:w="0" w:type="auto"/>
            <w:hideMark/>
          </w:tcPr>
          <w:p w14:paraId="1A41B4F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14:paraId="65C7C23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hideMark/>
          </w:tcPr>
          <w:p w14:paraId="3B71AB91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0" w:type="auto"/>
            <w:hideMark/>
          </w:tcPr>
          <w:p w14:paraId="12CFA46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25265E" w:rsidRPr="00E609A0" w14:paraId="75B804B7" w14:textId="77777777" w:rsidTr="00A4770D">
        <w:trPr>
          <w:trHeight w:val="255"/>
        </w:trPr>
        <w:tc>
          <w:tcPr>
            <w:tcW w:w="0" w:type="auto"/>
          </w:tcPr>
          <w:p w14:paraId="725D6599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40F943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Сумка для инструмента</w:t>
            </w:r>
          </w:p>
        </w:tc>
        <w:tc>
          <w:tcPr>
            <w:tcW w:w="0" w:type="auto"/>
            <w:hideMark/>
          </w:tcPr>
          <w:p w14:paraId="64B6091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6870AD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5FAD012F" w14:textId="77777777" w:rsidTr="00A4770D">
        <w:trPr>
          <w:trHeight w:val="255"/>
        </w:trPr>
        <w:tc>
          <w:tcPr>
            <w:tcW w:w="0" w:type="auto"/>
          </w:tcPr>
          <w:p w14:paraId="2F99D12D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AFA660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Пояс для инструментов</w:t>
            </w:r>
          </w:p>
        </w:tc>
        <w:tc>
          <w:tcPr>
            <w:tcW w:w="0" w:type="auto"/>
            <w:hideMark/>
          </w:tcPr>
          <w:p w14:paraId="332889E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53F7D0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6CB3A72D" w14:textId="77777777" w:rsidTr="00A4770D">
        <w:trPr>
          <w:trHeight w:val="255"/>
        </w:trPr>
        <w:tc>
          <w:tcPr>
            <w:tcW w:w="0" w:type="auto"/>
          </w:tcPr>
          <w:p w14:paraId="0B136163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18BC95E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отверток</w:t>
            </w:r>
          </w:p>
        </w:tc>
        <w:tc>
          <w:tcPr>
            <w:tcW w:w="0" w:type="auto"/>
            <w:hideMark/>
          </w:tcPr>
          <w:p w14:paraId="6AB8C9AD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E1DEA5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0141F83D" w14:textId="77777777" w:rsidTr="00A4770D">
        <w:trPr>
          <w:trHeight w:val="255"/>
        </w:trPr>
        <w:tc>
          <w:tcPr>
            <w:tcW w:w="0" w:type="auto"/>
          </w:tcPr>
          <w:p w14:paraId="4321638E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2F5225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ключей шестигранных </w:t>
            </w:r>
          </w:p>
        </w:tc>
        <w:tc>
          <w:tcPr>
            <w:tcW w:w="0" w:type="auto"/>
            <w:hideMark/>
          </w:tcPr>
          <w:p w14:paraId="41324E3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1EECD2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25D55FDF" w14:textId="77777777" w:rsidTr="00A4770D">
        <w:trPr>
          <w:trHeight w:val="255"/>
        </w:trPr>
        <w:tc>
          <w:tcPr>
            <w:tcW w:w="0" w:type="auto"/>
          </w:tcPr>
          <w:p w14:paraId="5ADCFB2C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A9CBDF8" w14:textId="4D8185FC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ключей шестигранных 1.5-10 мм </w:t>
            </w: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сферич</w:t>
            </w:r>
            <w:proofErr w:type="spellEnd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головка</w:t>
            </w:r>
          </w:p>
        </w:tc>
        <w:tc>
          <w:tcPr>
            <w:tcW w:w="0" w:type="auto"/>
            <w:hideMark/>
          </w:tcPr>
          <w:p w14:paraId="1A30C97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CAE4D3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7A235995" w14:textId="77777777" w:rsidTr="00A4770D">
        <w:trPr>
          <w:trHeight w:val="255"/>
        </w:trPr>
        <w:tc>
          <w:tcPr>
            <w:tcW w:w="0" w:type="auto"/>
          </w:tcPr>
          <w:p w14:paraId="05CBB187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2662E6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 для снятия изоляции</w:t>
            </w:r>
          </w:p>
        </w:tc>
        <w:tc>
          <w:tcPr>
            <w:tcW w:w="0" w:type="auto"/>
            <w:hideMark/>
          </w:tcPr>
          <w:p w14:paraId="550F259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123168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45AB64CE" w14:textId="77777777" w:rsidTr="00A4770D">
        <w:trPr>
          <w:trHeight w:val="255"/>
        </w:trPr>
        <w:tc>
          <w:tcPr>
            <w:tcW w:w="0" w:type="auto"/>
          </w:tcPr>
          <w:p w14:paraId="39309999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8814EC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 для обжима клемм (наконечников)</w:t>
            </w:r>
          </w:p>
        </w:tc>
        <w:tc>
          <w:tcPr>
            <w:tcW w:w="0" w:type="auto"/>
            <w:hideMark/>
          </w:tcPr>
          <w:p w14:paraId="33B8447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F26919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0E1A524" w14:textId="77777777" w:rsidTr="00A4770D">
        <w:trPr>
          <w:trHeight w:val="255"/>
        </w:trPr>
        <w:tc>
          <w:tcPr>
            <w:tcW w:w="0" w:type="auto"/>
          </w:tcPr>
          <w:p w14:paraId="5B4719B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1B2440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0" w:type="auto"/>
            <w:hideMark/>
          </w:tcPr>
          <w:p w14:paraId="3EE832AE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6CED264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78B0F3D" w14:textId="77777777" w:rsidTr="00A4770D">
        <w:trPr>
          <w:trHeight w:val="255"/>
        </w:trPr>
        <w:tc>
          <w:tcPr>
            <w:tcW w:w="0" w:type="auto"/>
          </w:tcPr>
          <w:p w14:paraId="4B8936F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A0E4FE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Длинногубцы</w:t>
            </w:r>
            <w:proofErr w:type="spellEnd"/>
          </w:p>
        </w:tc>
        <w:tc>
          <w:tcPr>
            <w:tcW w:w="0" w:type="auto"/>
            <w:hideMark/>
          </w:tcPr>
          <w:p w14:paraId="421B8D1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601364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019C571D" w14:textId="77777777" w:rsidTr="00A4770D">
        <w:trPr>
          <w:trHeight w:val="255"/>
        </w:trPr>
        <w:tc>
          <w:tcPr>
            <w:tcW w:w="0" w:type="auto"/>
          </w:tcPr>
          <w:p w14:paraId="5CD476C4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DDD34B6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0" w:type="auto"/>
            <w:hideMark/>
          </w:tcPr>
          <w:p w14:paraId="0A3C1F7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F8F903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71234B8D" w14:textId="77777777" w:rsidTr="00A4770D">
        <w:trPr>
          <w:trHeight w:val="255"/>
        </w:trPr>
        <w:tc>
          <w:tcPr>
            <w:tcW w:w="0" w:type="auto"/>
          </w:tcPr>
          <w:p w14:paraId="65C6B1CC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29FDD2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отверток (</w:t>
            </w: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Torx</w:t>
            </w:r>
            <w:proofErr w:type="spellEnd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14:paraId="19F380F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DA6C01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73CC113" w14:textId="77777777" w:rsidTr="00A4770D">
        <w:trPr>
          <w:trHeight w:val="255"/>
        </w:trPr>
        <w:tc>
          <w:tcPr>
            <w:tcW w:w="0" w:type="auto"/>
          </w:tcPr>
          <w:p w14:paraId="72165854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E47954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отверток для электроники</w:t>
            </w:r>
          </w:p>
        </w:tc>
        <w:tc>
          <w:tcPr>
            <w:tcW w:w="0" w:type="auto"/>
            <w:hideMark/>
          </w:tcPr>
          <w:p w14:paraId="7B37EF3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BE0B99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3B39F717" w14:textId="77777777" w:rsidTr="00A4770D">
        <w:trPr>
          <w:trHeight w:val="255"/>
        </w:trPr>
        <w:tc>
          <w:tcPr>
            <w:tcW w:w="0" w:type="auto"/>
          </w:tcPr>
          <w:p w14:paraId="20C7F35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1CEE044" w14:textId="2DF1880A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Резак для </w:t>
            </w: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пневмошлангов</w:t>
            </w:r>
            <w:proofErr w:type="spellEnd"/>
          </w:p>
        </w:tc>
        <w:tc>
          <w:tcPr>
            <w:tcW w:w="0" w:type="auto"/>
            <w:hideMark/>
          </w:tcPr>
          <w:p w14:paraId="687E691E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4938AA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588DA23" w14:textId="77777777" w:rsidTr="00A4770D">
        <w:trPr>
          <w:trHeight w:val="255"/>
        </w:trPr>
        <w:tc>
          <w:tcPr>
            <w:tcW w:w="0" w:type="auto"/>
          </w:tcPr>
          <w:p w14:paraId="39C8F477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D573B2A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</w:t>
            </w:r>
          </w:p>
        </w:tc>
        <w:tc>
          <w:tcPr>
            <w:tcW w:w="0" w:type="auto"/>
            <w:hideMark/>
          </w:tcPr>
          <w:p w14:paraId="4685B47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2691CF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0EA1998B" w14:textId="77777777" w:rsidTr="00A4770D">
        <w:trPr>
          <w:trHeight w:val="255"/>
        </w:trPr>
        <w:tc>
          <w:tcPr>
            <w:tcW w:w="0" w:type="auto"/>
          </w:tcPr>
          <w:p w14:paraId="4E256993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C5005B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ключей рожковых двухсторонних 6-10 </w:t>
            </w:r>
          </w:p>
        </w:tc>
        <w:tc>
          <w:tcPr>
            <w:tcW w:w="0" w:type="auto"/>
            <w:hideMark/>
          </w:tcPr>
          <w:p w14:paraId="74F82B1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6F9A5451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4C141603" w14:textId="77777777" w:rsidTr="00A4770D">
        <w:trPr>
          <w:trHeight w:val="255"/>
        </w:trPr>
        <w:tc>
          <w:tcPr>
            <w:tcW w:w="0" w:type="auto"/>
          </w:tcPr>
          <w:p w14:paraId="688C358C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5EF23B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головок торцевых 1/2" </w:t>
            </w:r>
          </w:p>
        </w:tc>
        <w:tc>
          <w:tcPr>
            <w:tcW w:w="0" w:type="auto"/>
            <w:hideMark/>
          </w:tcPr>
          <w:p w14:paraId="2239CD8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E8E16F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47CD4E31" w14:textId="77777777" w:rsidTr="00A4770D">
        <w:trPr>
          <w:trHeight w:val="255"/>
        </w:trPr>
        <w:tc>
          <w:tcPr>
            <w:tcW w:w="0" w:type="auto"/>
          </w:tcPr>
          <w:p w14:paraId="399D5CD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4FF5F3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Ножовка по металлу 300 мм </w:t>
            </w:r>
          </w:p>
        </w:tc>
        <w:tc>
          <w:tcPr>
            <w:tcW w:w="0" w:type="auto"/>
            <w:hideMark/>
          </w:tcPr>
          <w:p w14:paraId="33F4F39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73282B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17572083" w14:textId="77777777" w:rsidTr="00A4770D">
        <w:trPr>
          <w:trHeight w:val="255"/>
        </w:trPr>
        <w:tc>
          <w:tcPr>
            <w:tcW w:w="0" w:type="auto"/>
          </w:tcPr>
          <w:p w14:paraId="2A3D91FB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7161E6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напильников</w:t>
            </w:r>
          </w:p>
        </w:tc>
        <w:tc>
          <w:tcPr>
            <w:tcW w:w="0" w:type="auto"/>
            <w:hideMark/>
          </w:tcPr>
          <w:p w14:paraId="4699358D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7EA83DC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44DC00BB" w14:textId="77777777" w:rsidTr="00A4770D">
        <w:trPr>
          <w:trHeight w:val="255"/>
        </w:trPr>
        <w:tc>
          <w:tcPr>
            <w:tcW w:w="0" w:type="auto"/>
          </w:tcPr>
          <w:p w14:paraId="04870900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B70FC7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тиски 75 мм</w:t>
            </w:r>
          </w:p>
        </w:tc>
        <w:tc>
          <w:tcPr>
            <w:tcW w:w="0" w:type="auto"/>
            <w:hideMark/>
          </w:tcPr>
          <w:p w14:paraId="48918B2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293A2D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5638C6F" w14:textId="77777777" w:rsidTr="00A4770D">
        <w:trPr>
          <w:trHeight w:val="255"/>
        </w:trPr>
        <w:tc>
          <w:tcPr>
            <w:tcW w:w="0" w:type="auto"/>
          </w:tcPr>
          <w:p w14:paraId="4714D6DB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5836FF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Чемодан большой</w:t>
            </w:r>
          </w:p>
        </w:tc>
        <w:tc>
          <w:tcPr>
            <w:tcW w:w="0" w:type="auto"/>
            <w:hideMark/>
          </w:tcPr>
          <w:p w14:paraId="1E6C345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821025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25031BC9" w14:textId="77777777" w:rsidTr="00A4770D">
        <w:trPr>
          <w:trHeight w:val="255"/>
        </w:trPr>
        <w:tc>
          <w:tcPr>
            <w:tcW w:w="0" w:type="auto"/>
          </w:tcPr>
          <w:p w14:paraId="370F6D72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5E6703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ПЛК</w:t>
            </w:r>
          </w:p>
        </w:tc>
        <w:tc>
          <w:tcPr>
            <w:tcW w:w="0" w:type="auto"/>
            <w:hideMark/>
          </w:tcPr>
          <w:p w14:paraId="546B40C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1A1BE0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3B8CA07F" w14:textId="77777777" w:rsidTr="00A4770D">
        <w:trPr>
          <w:trHeight w:val="255"/>
        </w:trPr>
        <w:tc>
          <w:tcPr>
            <w:tcW w:w="0" w:type="auto"/>
          </w:tcPr>
          <w:p w14:paraId="034DA552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4CBF036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Панель оператора </w:t>
            </w:r>
          </w:p>
        </w:tc>
        <w:tc>
          <w:tcPr>
            <w:tcW w:w="0" w:type="auto"/>
            <w:hideMark/>
          </w:tcPr>
          <w:p w14:paraId="2ECB350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4BDAC6D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784AC359" w14:textId="77777777" w:rsidTr="00A4770D">
        <w:trPr>
          <w:trHeight w:val="255"/>
        </w:trPr>
        <w:tc>
          <w:tcPr>
            <w:tcW w:w="0" w:type="auto"/>
          </w:tcPr>
          <w:p w14:paraId="1CF60C3E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64073C7" w14:textId="5CE9367C" w:rsidR="0025265E" w:rsidRPr="00E609A0" w:rsidRDefault="0025265E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="0052286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ввода/вывода дискретных сигналов</w:t>
            </w:r>
          </w:p>
        </w:tc>
        <w:tc>
          <w:tcPr>
            <w:tcW w:w="0" w:type="auto"/>
            <w:hideMark/>
          </w:tcPr>
          <w:p w14:paraId="11A6573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56B814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86A" w:rsidRPr="00E609A0" w14:paraId="3F607E8A" w14:textId="77777777" w:rsidTr="00A4770D">
        <w:trPr>
          <w:trHeight w:val="255"/>
        </w:trPr>
        <w:tc>
          <w:tcPr>
            <w:tcW w:w="0" w:type="auto"/>
          </w:tcPr>
          <w:p w14:paraId="72F6CCB3" w14:textId="77777777" w:rsidR="0052286A" w:rsidRPr="00E609A0" w:rsidRDefault="0052286A" w:rsidP="0052286A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117D17D" w14:textId="0D681B16" w:rsidR="0052286A" w:rsidRPr="00E609A0" w:rsidRDefault="0052286A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ввода/вывода аналоговых сигналов</w:t>
            </w:r>
          </w:p>
        </w:tc>
        <w:tc>
          <w:tcPr>
            <w:tcW w:w="0" w:type="auto"/>
          </w:tcPr>
          <w:p w14:paraId="09CC4F9A" w14:textId="3A754438" w:rsidR="0052286A" w:rsidRPr="00E609A0" w:rsidRDefault="0052286A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7E167A58" w14:textId="3FC6F9D3" w:rsidR="0052286A" w:rsidRPr="00E609A0" w:rsidRDefault="0052286A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529A38D2" w14:textId="77777777" w:rsidTr="00A4770D">
        <w:trPr>
          <w:trHeight w:val="255"/>
        </w:trPr>
        <w:tc>
          <w:tcPr>
            <w:tcW w:w="0" w:type="auto"/>
          </w:tcPr>
          <w:p w14:paraId="67352FA1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E712EE4" w14:textId="77777777" w:rsidR="0025265E" w:rsidRPr="00E609A0" w:rsidRDefault="0025265E" w:rsidP="005E7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16", 8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512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SDD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(рекомендуемые технические характеристики)</w:t>
            </w:r>
          </w:p>
        </w:tc>
        <w:tc>
          <w:tcPr>
            <w:tcW w:w="0" w:type="auto"/>
            <w:hideMark/>
          </w:tcPr>
          <w:p w14:paraId="5720E74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45456F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765A959" w14:textId="3A83C39C" w:rsidR="0025265E" w:rsidRDefault="0025265E" w:rsidP="002526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461ED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необходимо использовать дополнительно специальные инструменты, об этом будет объявлено главным экспертом чемпионата.</w:t>
      </w:r>
    </w:p>
    <w:p w14:paraId="177D8D27" w14:textId="7CF46EA2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должны использовать собственные ПЛК или модули периферийных входов/выходов. Все ПЛК или модули периферийных входов/выходов должны иметь не менее 16 дискретных входов и 16 дискретных выходов. По меньшей мере один ПЛК должен иметь минимум два аналоговых входа и один аналоговый выход. Кабели используются для подключения ПЛК к цифровым и аналоговым терминалам. Необходимое количество кабелей ввода/вывода сообщается главным экспертом до соревнования.</w:t>
      </w:r>
    </w:p>
    <w:p w14:paraId="469CD2A8" w14:textId="15D05EAA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Минимальное количество ПЛК, необходимое для соревнования, сообщается главным экспертом чемпионата.</w:t>
      </w:r>
    </w:p>
    <w:p w14:paraId="094A476F" w14:textId="29E7407D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Связь ПЛК с ПК должна осуществляться проводным соединением. Для каждой станции используется отдельный ПЛК (модуль периферийных входов/выходов).</w:t>
      </w:r>
    </w:p>
    <w:p w14:paraId="46CB4BA7" w14:textId="13AA75D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ПЛК или модулей периферийных входов/выходов необходима сеть/система шин для связи между устройствами. Таким образом, конкурсанты должны использовать свои компоненты сети/системы шин.</w:t>
      </w:r>
    </w:p>
    <w:p w14:paraId="00222056" w14:textId="10421080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должны использовать свои компьютеры, ПЛК и программное обеспечение.</w:t>
      </w:r>
    </w:p>
    <w:p w14:paraId="383F2E7A" w14:textId="555C1506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должны иметь не менее одной печатной копии документа по профессиональной практике (</w:t>
      </w:r>
      <w:r w:rsidR="007C3361"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риложение №</w:t>
      </w:r>
      <w:r w:rsidR="007C3361"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14:paraId="6AE6D0BE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могут использовать собственные расходные материалы.</w:t>
      </w:r>
    </w:p>
    <w:p w14:paraId="33E2E9C2" w14:textId="18AA038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расходных материалов сообщается за полгода до соревнования.</w:t>
      </w:r>
    </w:p>
    <w:p w14:paraId="232E7E23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Конкурсантам запрещается использовать подготовленные провода и шланги.</w:t>
      </w:r>
    </w:p>
    <w:p w14:paraId="49A9C334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Конкурсантам разрешается подготавливать пневматическую инфраструктуру в течение дня знакомства с рабочим местом.</w:t>
      </w:r>
    </w:p>
    <w:p w14:paraId="10B28E77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Проверка инструмента осуществляется в течении дня знакомства с инструментом</w:t>
      </w:r>
    </w:p>
    <w:p w14:paraId="0E74B244" w14:textId="31FF2826" w:rsidR="0025265E" w:rsidRDefault="0025265E" w:rsidP="00A47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дополнительным</w:t>
      </w:r>
      <w:r w:rsidRPr="00E609A0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таблице №6.</w:t>
      </w:r>
    </w:p>
    <w:p w14:paraId="2A098222" w14:textId="1E43ED7E" w:rsidR="005F1770" w:rsidRPr="008C41F7" w:rsidRDefault="005F1770" w:rsidP="005F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</w:p>
    <w:tbl>
      <w:tblPr>
        <w:tblStyle w:val="TableNormal3"/>
        <w:tblW w:w="9231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056"/>
        <w:gridCol w:w="2621"/>
        <w:gridCol w:w="2547"/>
      </w:tblGrid>
      <w:tr w:rsidR="0025265E" w:rsidRPr="00E609A0" w14:paraId="036023BA" w14:textId="77777777" w:rsidTr="00A4770D">
        <w:trPr>
          <w:trHeight w:val="349"/>
        </w:trPr>
        <w:tc>
          <w:tcPr>
            <w:tcW w:w="2007" w:type="dxa"/>
          </w:tcPr>
          <w:p w14:paraId="2DE7896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107" w:right="135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Позиция</w:t>
            </w:r>
          </w:p>
        </w:tc>
        <w:tc>
          <w:tcPr>
            <w:tcW w:w="2056" w:type="dxa"/>
          </w:tcPr>
          <w:p w14:paraId="268E602A" w14:textId="7856309B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70" w:right="35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621" w:type="dxa"/>
          </w:tcPr>
          <w:p w14:paraId="3F0BE82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851" w:right="818" w:hanging="497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 xml:space="preserve">Разрешено </w:t>
            </w:r>
          </w:p>
        </w:tc>
        <w:tc>
          <w:tcPr>
            <w:tcW w:w="2547" w:type="dxa"/>
          </w:tcPr>
          <w:p w14:paraId="46D563B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279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 xml:space="preserve">Запрещено  </w:t>
            </w:r>
          </w:p>
        </w:tc>
      </w:tr>
      <w:tr w:rsidR="0025265E" w:rsidRPr="00E609A0" w14:paraId="11A19B3A" w14:textId="77777777" w:rsidTr="00A4770D">
        <w:trPr>
          <w:trHeight w:val="2879"/>
        </w:trPr>
        <w:tc>
          <w:tcPr>
            <w:tcW w:w="2007" w:type="dxa"/>
            <w:vAlign w:val="center"/>
          </w:tcPr>
          <w:p w14:paraId="1A4756C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M-10</w:t>
            </w:r>
          </w:p>
        </w:tc>
        <w:tc>
          <w:tcPr>
            <w:tcW w:w="2056" w:type="dxa"/>
            <w:vAlign w:val="center"/>
          </w:tcPr>
          <w:p w14:paraId="3DD92A0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67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В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инты</w:t>
            </w:r>
            <w:proofErr w:type="spellEnd"/>
          </w:p>
        </w:tc>
        <w:tc>
          <w:tcPr>
            <w:tcW w:w="2621" w:type="dxa"/>
            <w:vAlign w:val="center"/>
          </w:tcPr>
          <w:p w14:paraId="4F2EDDB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63492" wp14:editId="665BCEE8">
                  <wp:extent cx="1536713" cy="1730882"/>
                  <wp:effectExtent l="0" t="0" r="0" b="0"/>
                  <wp:docPr id="10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13" cy="17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53FC504E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78A7AF1D" w14:textId="77777777" w:rsidTr="00A4770D">
        <w:trPr>
          <w:trHeight w:val="1480"/>
        </w:trPr>
        <w:tc>
          <w:tcPr>
            <w:tcW w:w="2007" w:type="dxa"/>
            <w:vAlign w:val="center"/>
          </w:tcPr>
          <w:p w14:paraId="7FCCC03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M-20</w:t>
            </w:r>
          </w:p>
        </w:tc>
        <w:tc>
          <w:tcPr>
            <w:tcW w:w="2056" w:type="dxa"/>
            <w:vAlign w:val="center"/>
          </w:tcPr>
          <w:p w14:paraId="6CF69DA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70" w:right="43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Ш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айбы</w:t>
            </w:r>
            <w:proofErr w:type="spellEnd"/>
          </w:p>
        </w:tc>
        <w:tc>
          <w:tcPr>
            <w:tcW w:w="2621" w:type="dxa"/>
            <w:vAlign w:val="center"/>
          </w:tcPr>
          <w:p w14:paraId="4C0BC964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59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1D7C83" wp14:editId="653E8C72">
                  <wp:extent cx="1482053" cy="821436"/>
                  <wp:effectExtent l="0" t="0" r="0" b="0"/>
                  <wp:docPr id="10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53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7B39EF8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2E7D8879" w14:textId="77777777" w:rsidTr="00A4770D">
        <w:trPr>
          <w:trHeight w:val="1480"/>
        </w:trPr>
        <w:tc>
          <w:tcPr>
            <w:tcW w:w="2007" w:type="dxa"/>
            <w:vAlign w:val="center"/>
          </w:tcPr>
          <w:p w14:paraId="53F5E30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M-30</w:t>
            </w:r>
          </w:p>
        </w:tc>
        <w:tc>
          <w:tcPr>
            <w:tcW w:w="2056" w:type="dxa"/>
            <w:vAlign w:val="center"/>
          </w:tcPr>
          <w:p w14:paraId="1B14126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67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Г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айки</w:t>
            </w:r>
            <w:proofErr w:type="spellEnd"/>
          </w:p>
        </w:tc>
        <w:tc>
          <w:tcPr>
            <w:tcW w:w="2621" w:type="dxa"/>
            <w:vAlign w:val="center"/>
          </w:tcPr>
          <w:p w14:paraId="6C1311D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7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9EF01F" wp14:editId="0B6E8EA9">
                  <wp:extent cx="1469432" cy="884301"/>
                  <wp:effectExtent l="0" t="0" r="0" b="0"/>
                  <wp:docPr id="10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32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329F90A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56342984" w14:textId="77777777" w:rsidTr="00A4770D">
        <w:trPr>
          <w:trHeight w:val="1451"/>
        </w:trPr>
        <w:tc>
          <w:tcPr>
            <w:tcW w:w="2007" w:type="dxa"/>
            <w:vAlign w:val="center"/>
          </w:tcPr>
          <w:p w14:paraId="20E9651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M-40</w:t>
            </w:r>
          </w:p>
        </w:tc>
        <w:tc>
          <w:tcPr>
            <w:tcW w:w="2056" w:type="dxa"/>
            <w:vAlign w:val="center"/>
          </w:tcPr>
          <w:p w14:paraId="34D7389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67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Т-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гайки</w:t>
            </w:r>
            <w:proofErr w:type="spellEnd"/>
          </w:p>
        </w:tc>
        <w:tc>
          <w:tcPr>
            <w:tcW w:w="2621" w:type="dxa"/>
            <w:vAlign w:val="center"/>
          </w:tcPr>
          <w:p w14:paraId="3FA28C30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7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3A21E" wp14:editId="284F1FA2">
                  <wp:extent cx="1457514" cy="842390"/>
                  <wp:effectExtent l="0" t="0" r="0" b="0"/>
                  <wp:docPr id="10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14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59E8E20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15A0C69E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2A299A4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M-50</w:t>
            </w:r>
          </w:p>
        </w:tc>
        <w:tc>
          <w:tcPr>
            <w:tcW w:w="2056" w:type="dxa"/>
            <w:vAlign w:val="center"/>
          </w:tcPr>
          <w:p w14:paraId="191049C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Модули, подготовленные  электрические кабели и пневматические</w:t>
            </w:r>
          </w:p>
          <w:p w14:paraId="20EBCCD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22" w:after="0" w:line="265" w:lineRule="exact"/>
              <w:ind w:left="68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трубки</w:t>
            </w:r>
          </w:p>
        </w:tc>
        <w:tc>
          <w:tcPr>
            <w:tcW w:w="2621" w:type="dxa"/>
            <w:vAlign w:val="center"/>
          </w:tcPr>
          <w:p w14:paraId="111DEA4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14:paraId="43B1C35E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Запрещено</w:t>
            </w:r>
          </w:p>
        </w:tc>
      </w:tr>
      <w:tr w:rsidR="0025265E" w:rsidRPr="00E609A0" w14:paraId="084CAAB3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53F04A3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E-10</w:t>
            </w:r>
          </w:p>
        </w:tc>
        <w:tc>
          <w:tcPr>
            <w:tcW w:w="2056" w:type="dxa"/>
            <w:vAlign w:val="center"/>
          </w:tcPr>
          <w:p w14:paraId="445C8111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Держатель кабеля</w:t>
            </w:r>
          </w:p>
        </w:tc>
        <w:tc>
          <w:tcPr>
            <w:tcW w:w="2621" w:type="dxa"/>
            <w:vAlign w:val="center"/>
          </w:tcPr>
          <w:p w14:paraId="2BD03587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7D4F4E" wp14:editId="28587227">
                  <wp:extent cx="1496605" cy="1353693"/>
                  <wp:effectExtent l="0" t="0" r="0" b="0"/>
                  <wp:docPr id="10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5" cy="13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6DA25967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1FFDBC" wp14:editId="3A55FEA6">
                  <wp:extent cx="1553007" cy="1336928"/>
                  <wp:effectExtent l="0" t="0" r="0" b="0"/>
                  <wp:docPr id="10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07" cy="133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1E771144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003D464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E-20</w:t>
            </w:r>
          </w:p>
        </w:tc>
        <w:tc>
          <w:tcPr>
            <w:tcW w:w="2056" w:type="dxa"/>
            <w:vAlign w:val="center"/>
          </w:tcPr>
          <w:p w14:paraId="49BD126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Гильзы с пластмассовым 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lastRenderedPageBreak/>
              <w:t>изолятором</w:t>
            </w:r>
          </w:p>
        </w:tc>
        <w:tc>
          <w:tcPr>
            <w:tcW w:w="2621" w:type="dxa"/>
            <w:vAlign w:val="center"/>
          </w:tcPr>
          <w:p w14:paraId="75784E70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Разрешено</w:t>
            </w:r>
          </w:p>
        </w:tc>
        <w:tc>
          <w:tcPr>
            <w:tcW w:w="2547" w:type="dxa"/>
            <w:vAlign w:val="center"/>
          </w:tcPr>
          <w:p w14:paraId="2366166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265E" w:rsidRPr="00E609A0" w14:paraId="12FD00E0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58DE23F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E-30</w:t>
            </w:r>
          </w:p>
        </w:tc>
        <w:tc>
          <w:tcPr>
            <w:tcW w:w="2056" w:type="dxa"/>
            <w:vAlign w:val="center"/>
          </w:tcPr>
          <w:p w14:paraId="5D1762E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Кабельные стяжки черного или белого цвета</w:t>
            </w:r>
          </w:p>
        </w:tc>
        <w:tc>
          <w:tcPr>
            <w:tcW w:w="2621" w:type="dxa"/>
            <w:vAlign w:val="center"/>
          </w:tcPr>
          <w:p w14:paraId="653AD28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16E89F" wp14:editId="59E6C5B8">
                  <wp:extent cx="1522473" cy="1227963"/>
                  <wp:effectExtent l="0" t="0" r="0" b="0"/>
                  <wp:docPr id="10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73" cy="122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CAC246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3C1943" wp14:editId="6DA1C4A7">
                  <wp:extent cx="1512694" cy="1223772"/>
                  <wp:effectExtent l="0" t="0" r="0" b="0"/>
                  <wp:docPr id="10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94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72BB8376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0F173E1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E-40</w:t>
            </w:r>
          </w:p>
        </w:tc>
        <w:tc>
          <w:tcPr>
            <w:tcW w:w="2056" w:type="dxa"/>
            <w:vAlign w:val="center"/>
          </w:tcPr>
          <w:p w14:paraId="09B67C8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К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абель</w:t>
            </w:r>
            <w:proofErr w:type="spellEnd"/>
          </w:p>
        </w:tc>
        <w:tc>
          <w:tcPr>
            <w:tcW w:w="2621" w:type="dxa"/>
            <w:vAlign w:val="center"/>
          </w:tcPr>
          <w:p w14:paraId="38D353E1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02260A" wp14:editId="577A32B6">
                  <wp:extent cx="1508083" cy="1156715"/>
                  <wp:effectExtent l="0" t="0" r="0" b="0"/>
                  <wp:docPr id="10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83" cy="11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E45B19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F84B4F" wp14:editId="216DCB5A">
                  <wp:extent cx="1503966" cy="1156715"/>
                  <wp:effectExtent l="0" t="0" r="0" b="0"/>
                  <wp:docPr id="11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66" cy="11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09553E4F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1EAF453F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E-50</w:t>
            </w:r>
          </w:p>
        </w:tc>
        <w:tc>
          <w:tcPr>
            <w:tcW w:w="2056" w:type="dxa"/>
            <w:vAlign w:val="center"/>
          </w:tcPr>
          <w:p w14:paraId="450053A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Гильзы с пластмассовым изолятором</w:t>
            </w:r>
          </w:p>
        </w:tc>
        <w:tc>
          <w:tcPr>
            <w:tcW w:w="2621" w:type="dxa"/>
            <w:vAlign w:val="center"/>
          </w:tcPr>
          <w:p w14:paraId="38954E3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1EF146" wp14:editId="1A1AB90A">
                  <wp:extent cx="1583027" cy="1124712"/>
                  <wp:effectExtent l="0" t="0" r="0" b="0"/>
                  <wp:docPr id="1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27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52E637B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53" w:right="-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9675D" wp14:editId="4B3F0D23">
                  <wp:extent cx="1587932" cy="1129284"/>
                  <wp:effectExtent l="0" t="0" r="0" b="0"/>
                  <wp:docPr id="11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32" cy="112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4805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  <w:p w14:paraId="12EC2BB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 возможна в С-2 </w:t>
            </w: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E7D3F3" wp14:editId="74BB021E">
                  <wp:extent cx="1220964" cy="1270"/>
                  <wp:effectExtent l="0" t="0" r="0" b="0"/>
                  <wp:docPr id="113" name="image15.png" descr="WSI_logo_r200_20h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6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63A0EB76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26440CB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P-10</w:t>
            </w:r>
          </w:p>
        </w:tc>
        <w:tc>
          <w:tcPr>
            <w:tcW w:w="2056" w:type="dxa"/>
            <w:vAlign w:val="center"/>
          </w:tcPr>
          <w:p w14:paraId="1BA925F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T-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 соединитель</w:t>
            </w:r>
          </w:p>
        </w:tc>
        <w:tc>
          <w:tcPr>
            <w:tcW w:w="2621" w:type="dxa"/>
            <w:vAlign w:val="center"/>
          </w:tcPr>
          <w:p w14:paraId="4322723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D27DE" wp14:editId="3BFF49F0">
                  <wp:extent cx="1551077" cy="1387221"/>
                  <wp:effectExtent l="0" t="0" r="0" b="0"/>
                  <wp:docPr id="114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77" cy="138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B854B2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2E2534C8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2F75F4F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P-20</w:t>
            </w:r>
          </w:p>
        </w:tc>
        <w:tc>
          <w:tcPr>
            <w:tcW w:w="2056" w:type="dxa"/>
            <w:vAlign w:val="center"/>
          </w:tcPr>
          <w:p w14:paraId="5B43A58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Y-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соединитель</w:t>
            </w:r>
          </w:p>
        </w:tc>
        <w:tc>
          <w:tcPr>
            <w:tcW w:w="2621" w:type="dxa"/>
            <w:vAlign w:val="center"/>
          </w:tcPr>
          <w:p w14:paraId="4D3251A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C4514E" wp14:editId="4570045D">
                  <wp:extent cx="1518848" cy="1454277"/>
                  <wp:effectExtent l="0" t="0" r="0" b="0"/>
                  <wp:docPr id="11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48" cy="145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E729E07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30C35034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6466A60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P-30</w:t>
            </w:r>
          </w:p>
        </w:tc>
        <w:tc>
          <w:tcPr>
            <w:tcW w:w="2056" w:type="dxa"/>
            <w:vAlign w:val="center"/>
          </w:tcPr>
          <w:p w14:paraId="50FB944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Пневматические трубки</w:t>
            </w:r>
          </w:p>
        </w:tc>
        <w:tc>
          <w:tcPr>
            <w:tcW w:w="2621" w:type="dxa"/>
            <w:vAlign w:val="center"/>
          </w:tcPr>
          <w:p w14:paraId="5E7399A4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 xml:space="preserve">В 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бухте</w:t>
            </w:r>
          </w:p>
        </w:tc>
        <w:tc>
          <w:tcPr>
            <w:tcW w:w="2547" w:type="dxa"/>
            <w:vAlign w:val="center"/>
          </w:tcPr>
          <w:p w14:paraId="13DA177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Обрезанная</w:t>
            </w:r>
            <w:proofErr w:type="spellEnd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в размер</w:t>
            </w:r>
          </w:p>
        </w:tc>
      </w:tr>
      <w:tr w:rsidR="0025265E" w:rsidRPr="00E609A0" w14:paraId="5D722019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4FE8AD2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lastRenderedPageBreak/>
              <w:t>P-40</w:t>
            </w:r>
          </w:p>
        </w:tc>
        <w:tc>
          <w:tcPr>
            <w:tcW w:w="2056" w:type="dxa"/>
            <w:vAlign w:val="center"/>
          </w:tcPr>
          <w:p w14:paraId="2C47E8A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Пневматические</w:t>
            </w:r>
          </w:p>
        </w:tc>
        <w:tc>
          <w:tcPr>
            <w:tcW w:w="2621" w:type="dxa"/>
            <w:vAlign w:val="center"/>
          </w:tcPr>
          <w:p w14:paraId="5DB5BBB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643441" wp14:editId="2035A4F7">
                  <wp:extent cx="1513805" cy="1299210"/>
                  <wp:effectExtent l="0" t="0" r="0" b="0"/>
                  <wp:docPr id="116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0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FF036C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</w:tbl>
    <w:p w14:paraId="3B12684C" w14:textId="77777777" w:rsidR="0025265E" w:rsidRDefault="0025265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2FF6A99F" w:rsidR="00E15F2A" w:rsidRPr="005129FE" w:rsidRDefault="008C0301" w:rsidP="008C0301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iCs/>
          <w:szCs w:val="28"/>
          <w:lang w:val="ru-RU"/>
        </w:rPr>
      </w:pPr>
      <w:bookmarkStart w:id="24" w:name="_Toc78885660"/>
      <w:bookmarkStart w:id="25" w:name="_Toc126841741"/>
      <w:r w:rsidRPr="005129FE">
        <w:rPr>
          <w:rFonts w:ascii="Times New Roman" w:hAnsi="Times New Roman"/>
          <w:iCs/>
          <w:szCs w:val="28"/>
          <w:lang w:val="ru-RU"/>
        </w:rPr>
        <w:t>2.2.</w:t>
      </w:r>
      <w:r w:rsidRPr="005129FE">
        <w:rPr>
          <w:rFonts w:ascii="Times New Roman" w:hAnsi="Times New Roman"/>
          <w:b w:val="0"/>
          <w:i/>
          <w:iCs/>
          <w:szCs w:val="28"/>
          <w:lang w:val="ru-RU"/>
        </w:rPr>
        <w:t xml:space="preserve"> </w:t>
      </w:r>
      <w:r w:rsidRPr="005129FE">
        <w:rPr>
          <w:rFonts w:ascii="Times New Roman" w:hAnsi="Times New Roman"/>
          <w:iCs/>
          <w:szCs w:val="28"/>
          <w:lang w:val="ru-RU"/>
        </w:rPr>
        <w:t>МАТЕРИАЛЫ, ОБОРУДОВАНИЕ И ИНСТРУМЕНТЫ, ЗАПРЕЩЕННЫЕ НА ПЛОЩАДКЕ</w:t>
      </w:r>
      <w:bookmarkEnd w:id="24"/>
      <w:bookmarkEnd w:id="25"/>
    </w:p>
    <w:p w14:paraId="4EEDD178" w14:textId="77777777" w:rsidR="00A4770D" w:rsidRDefault="00A4770D" w:rsidP="005E7F5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не могут использовать компоненты как запасные части.</w:t>
      </w:r>
    </w:p>
    <w:p w14:paraId="1489D89D" w14:textId="227E7BCA" w:rsidR="00A4770D" w:rsidRDefault="00A4770D" w:rsidP="005E7F5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не могут использовать самодельный инструмент.</w:t>
      </w:r>
    </w:p>
    <w:p w14:paraId="695FB98A" w14:textId="3E74A07F" w:rsidR="00A4770D" w:rsidRDefault="005F1770" w:rsidP="005E7F5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A4770D">
        <w:rPr>
          <w:rFonts w:ascii="Times New Roman CYR" w:hAnsi="Times New Roman CYR" w:cs="Times New Roman CYR"/>
          <w:color w:val="000000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A4770D">
        <w:rPr>
          <w:rFonts w:ascii="Times New Roman CYR" w:hAnsi="Times New Roman CYR" w:cs="Times New Roman CYR"/>
          <w:color w:val="000000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разрешенному и запрещенному </w:t>
      </w:r>
      <w:r w:rsidR="00A4770D">
        <w:rPr>
          <w:rFonts w:ascii="Times New Roman CYR" w:hAnsi="Times New Roman CYR" w:cs="Times New Roman CYR"/>
          <w:color w:val="000000"/>
          <w:sz w:val="28"/>
          <w:szCs w:val="28"/>
        </w:rPr>
        <w:t>инструменту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приведены в таблице №7.</w:t>
      </w:r>
    </w:p>
    <w:p w14:paraId="3520C285" w14:textId="74D7CA25" w:rsidR="005F1770" w:rsidRPr="008C41F7" w:rsidRDefault="005F1770" w:rsidP="005F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</w:p>
    <w:tbl>
      <w:tblPr>
        <w:tblStyle w:val="TableNormal4"/>
        <w:tblW w:w="95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700"/>
        <w:gridCol w:w="2880"/>
        <w:gridCol w:w="3240"/>
      </w:tblGrid>
      <w:tr w:rsidR="00A4770D" w:rsidRPr="002F3DCA" w14:paraId="3227C8CE" w14:textId="77777777" w:rsidTr="005F1770">
        <w:trPr>
          <w:trHeight w:val="254"/>
        </w:trPr>
        <w:tc>
          <w:tcPr>
            <w:tcW w:w="739" w:type="dxa"/>
          </w:tcPr>
          <w:p w14:paraId="59729E2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179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Поз.</w:t>
            </w:r>
          </w:p>
        </w:tc>
        <w:tc>
          <w:tcPr>
            <w:tcW w:w="2700" w:type="dxa"/>
          </w:tcPr>
          <w:p w14:paraId="1D2A60D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873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Комментарий </w:t>
            </w:r>
          </w:p>
        </w:tc>
        <w:tc>
          <w:tcPr>
            <w:tcW w:w="2880" w:type="dxa"/>
          </w:tcPr>
          <w:p w14:paraId="7DD1D8B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1032" w:right="1026" w:hanging="465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Разрешено </w:t>
            </w:r>
          </w:p>
        </w:tc>
        <w:tc>
          <w:tcPr>
            <w:tcW w:w="3240" w:type="dxa"/>
          </w:tcPr>
          <w:p w14:paraId="7672EE2A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1104" w:right="724" w:hanging="582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Запрещенный</w:t>
            </w:r>
          </w:p>
        </w:tc>
      </w:tr>
      <w:tr w:rsidR="00A4770D" w:rsidRPr="002F3DCA" w14:paraId="3DD108B4" w14:textId="77777777" w:rsidTr="005F1770">
        <w:trPr>
          <w:trHeight w:val="1980"/>
        </w:trPr>
        <w:tc>
          <w:tcPr>
            <w:tcW w:w="739" w:type="dxa"/>
          </w:tcPr>
          <w:p w14:paraId="3B4F50F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K1</w:t>
            </w:r>
          </w:p>
        </w:tc>
        <w:tc>
          <w:tcPr>
            <w:tcW w:w="2700" w:type="dxa"/>
          </w:tcPr>
          <w:p w14:paraId="6CE0F9AD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0" w:after="0" w:line="240" w:lineRule="auto"/>
              <w:ind w:left="154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Самодельный инструмент </w:t>
            </w:r>
          </w:p>
          <w:p w14:paraId="0DD750AC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54" w:right="141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880" w:type="dxa"/>
          </w:tcPr>
          <w:p w14:paraId="183E7C7A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240" w:type="dxa"/>
          </w:tcPr>
          <w:p w14:paraId="303A0B52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96FC96" wp14:editId="0864D5A8">
                  <wp:extent cx="1856312" cy="1236916"/>
                  <wp:effectExtent l="0" t="0" r="0" b="0"/>
                  <wp:docPr id="130" name="image4.jpeg" descr="E:\Dangerous tools\SAM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12" cy="123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3D9ED26D" w14:textId="77777777" w:rsidTr="005F1770">
        <w:trPr>
          <w:trHeight w:val="1403"/>
        </w:trPr>
        <w:tc>
          <w:tcPr>
            <w:tcW w:w="739" w:type="dxa"/>
          </w:tcPr>
          <w:p w14:paraId="1747B8E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K2</w:t>
            </w:r>
          </w:p>
        </w:tc>
        <w:tc>
          <w:tcPr>
            <w:tcW w:w="2700" w:type="dxa"/>
          </w:tcPr>
          <w:p w14:paraId="358D7C1E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141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Инструмент для снятия изоляции </w:t>
            </w:r>
          </w:p>
        </w:tc>
        <w:tc>
          <w:tcPr>
            <w:tcW w:w="2880" w:type="dxa"/>
          </w:tcPr>
          <w:p w14:paraId="0FDF4A9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6550FB" wp14:editId="0CE07F32">
                  <wp:extent cx="1450965" cy="886968"/>
                  <wp:effectExtent l="0" t="0" r="0" b="0"/>
                  <wp:docPr id="131" name="image5.jpeg" descr="Q:\GRP-0399\Azubi_BA\Mec\Jahrgang 2010\ADSC\Traing Worldskills\Bilder Werkzeug\DSC_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65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043D4578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7C605E" wp14:editId="0D89C504">
                  <wp:extent cx="1084384" cy="845820"/>
                  <wp:effectExtent l="0" t="0" r="0" b="0"/>
                  <wp:docPr id="132" name="image6.jpeg" descr="F:\_012 WorldSkillsCompetition\001 NSC Germany\001 Mechatronic\WSG2015_Mech\Werkzeug mit Klinge\Bilder\DSC02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84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263BFB0B" w14:textId="77777777" w:rsidTr="005F1770">
        <w:trPr>
          <w:trHeight w:val="2824"/>
        </w:trPr>
        <w:tc>
          <w:tcPr>
            <w:tcW w:w="739" w:type="dxa"/>
          </w:tcPr>
          <w:p w14:paraId="10FB848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K3</w:t>
            </w:r>
          </w:p>
        </w:tc>
        <w:tc>
          <w:tcPr>
            <w:tcW w:w="2700" w:type="dxa"/>
          </w:tcPr>
          <w:p w14:paraId="1C17FC3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141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Инструмент для снятия изоляции с крюковым лезвием </w:t>
            </w:r>
          </w:p>
          <w:p w14:paraId="5F33CDA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07" w:right="594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880" w:type="dxa"/>
          </w:tcPr>
          <w:p w14:paraId="616478CC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240" w:type="dxa"/>
          </w:tcPr>
          <w:p w14:paraId="667B05BF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  <w:p w14:paraId="18984FD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57D186" wp14:editId="390E0A89">
                      <wp:extent cx="971550" cy="1740535"/>
                      <wp:effectExtent l="0" t="1270" r="3810" b="1270"/>
                      <wp:docPr id="12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1740535"/>
                                <a:chOff x="0" y="0"/>
                                <a:chExt cx="1530" cy="27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Picture 18" descr="Q:\GRP-0399\Azubi_BA\Mec\Jahrgang 2010\ADSC\Traing Worldskills\Bilder Werkzeug\DSC_03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7" descr="Q:\GRP-0399\Azubi_BA\Mec\Jahrgang 2010\ADSC\Traing Worldskills\Bilder Werkzeug\DSC_03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" y="1392"/>
                                  <a:ext cx="704" cy="1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D9FBF" id="Group 16" o:spid="_x0000_s1026" style="width:76.5pt;height:137.05pt;mso-position-horizontal-relative:char;mso-position-vertical-relative:line" coordsize="1530,2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4Iwn4AgAA8QgAAA4AAABkcnMvZTJvRG9jLnhtbNxWbW/aMBD+Pmn/&#10;wcr3EsLLKBFQ0bKiTe3G2k79EqkyjpN4JLZlO4T21+/sBFpg0qZKnbR9SHS+s8/PPfeSjM42RY7W&#10;VGkm+NgLWm0PUU5EzHg69r7fXZ6cekgbzGOcC07H3iPV3tnk/btRJUPaEZnIY6oQOOE6rOTYy4yR&#10;oe9rktEC65aQlIMxEarABpYq9WOFK/Be5H6n3f7gV0LFUglCtQbtrDZ6E+c/SSgxX5NEU4PysQfY&#10;jHsr917atz8Z4TBVWGaMNDDwK1AUmHG4dOdqhg1GpWJHrgpGlNAiMS0iCl8kCSPUxQDRBO2DaOZK&#10;lNLFkoZVKnc0AbUHPL3aLfmyXijEYshdZ+AhjgtIkrsXBR8sO5VMQ9g0V/JWLlQdIohXgqw0mP1D&#10;u12n9Wa0rK5FDP5waYRjZ5OowrqAuNHGJeFxlwS6MYiAcjgI+n1IFQFTMOi1+91+nSWSQSqPjpHs&#10;Y3Mw6HebY51BL7BnfBzWNzqUDarJSDISwtPQCdIRnb8vOzhlSkW9xknxRz4KrFalPIHMS2zYkuXM&#10;PLoqBnIsKL5eMGJJtouXmYEmqjMDdnstCkATU02gkr+F0fxmcdLuDofR9KlcsofzaXRNSfQZZyrF&#10;PEW2sqLp7PYiulNQpym6FyqP9YrluY7OmevAe6pWT7RMI9j2AL5OWz9kajncQqmBYUucyz3i4iID&#10;73SqJXQZ5AowblVKiSqjONZWbROx78Ut94Jd5kxeAh5bHFZuaIXwDgr9F5mpm2gmSFlQbuqpoGgO&#10;DAuuMya1h1RIiyWFIlefYgcIh1qRG8AN4EA2ihqSWTEBEI0eqmdncIifQdpwNLTD6yr8uVCDbl3c&#10;u0IFfpU2cyoKZAUADBhd6+D1lbZoYet2i8XLhaXNRZHzPQVstBqH3GJtRID+L3bA8KgDYFq9aQcM&#10;/9sO6NTz9O90QKcLg8GO8u6wuXc76AftXjPlu73h3rh+LvE37QL3VYDvqmuq5h/AfrhfrkF++acy&#10;+QkAAP//AwBQSwMECgAAAAAAAAAhAABk/BA4MgAAODIAABUAAABkcnMvbWVkaWEvaW1hZ2UxLmpw&#10;ZWf/2P/gABBKRklGAAEBAQBgAGAAAP/bAEMAAwICAwICAwMDAwQDAwQFCAUFBAQFCgcHBggMCgwM&#10;CwoLCw0OEhANDhEOCwsQFhARExQVFRUMDxcYFhQYEhQVFP/bAEMBAwQEBQQFCQUFCRQNCw0UFBQU&#10;FBQUFBQUFBQUFBQUFBQUFBQUFBQUFBQUFBQUFBQUFBQUFBQUFBQUFBQUFBQUFP/AABEIAMwA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MdL&#10;mKGJNzbPvbv++H/+IqxebUWL/Yl+WqltbLcxXETNs/dfN/wL/L1b3+dEjSr91v71fh59bIxNSfzp&#10;U/g+Z91WERktf9vcn/fG+q9/t82X5vkSX/4itBEi8qV2roLRlO+zzWX+CJ60ETesy/32Ws+22vO6&#10;7dlacLqj7VX+LfQXIds3xNub+Gsr50vP9xqupMqQIv8AAi7FT/geyqTuv2rdt/iqAiW97Okyr/C3&#10;3/8AgFYjzbLiJv8AcrWm3Qv+6+5tf+L/AIFWTbI29Ny/wfcqogW0dU/8e/z/AOP1n3jt9v27v4X2&#10;1dR977fl+7VK/Tff+erfwvt/74SumJBYebY1SpMqLD/u/LVd/nt3Td/u1Fv/AHUUSt/nZUAS/wAM&#10;q/7W/wD9Apibv3Xy7P4KsO6/O3y/eXclRfxpt+5UgVLb/SYLeWVvk2/M/wDwCjzm327bdm9fmqby&#10;VSw8hV2JtRP/ABzbUMz/ACfe+f8AiStYxIBNrrt/76Sq6f63cyt92non8W359uyot+x3dv7yVZJK&#10;8y7H/wBis93Xa/zb0oRPtNvErbv3TPu/2/vrVSb98r/3F+7/AMBeqIG+dveJv4P79Zl47fakVv7z&#10;P/4/V19ySyr/AANtdaz7n76Nu/v1ZBSvHbY7L9/+Gs9H8lnb+81WLmbeu3d/eqk833P463iWaG/y&#10;W21R87/Sn3UvnNvl3VUff9orQgHdd8rf7NO86qtzu/h/3KkDt/camtgPpyH9zLLtb7yp/wCz1LNt&#10;ezdl/jX5aYjq8v7rbvZatumyLaq/ItfNnQYV5Dvf/YZv4KtW27yNrf3f4P46imRnSL/d+arEP3K6&#10;CzKs0X7Vu/v/AP2FWkfbL838TbF/9CqvMjQv5v308r5Uq3Nbedby/L8+3/vh9lX9ksNkTxbm/g+R&#10;f/HKyk2pL5S/8svvVf8Av2Uv99mTd/45VJPkuN3+1WfKES26KiOrbax3815dq/JLsfb/AOP1sXNt&#10;51m+7d93+Cszyf8ASIpVb7jb/wDxx/8A4uriAW0O/fL/AM8mfbUV4+xIm2/w76to6/6ptzp8/wD6&#10;HTLlFdtu3903yf8AjlbRIIoYW+Rv9iq/k/Mi7t9Wkm3xJtVX+Xe3/AaH2o7/AC7Nr/LRylkVn86X&#10;G6L73/xG7/2ehH/0fzflTZu/iq7s/exf3KrpCrvtb7n8dHKQVZndEuFZvk3bF/74/wD26Lm2X7Zu&#10;XdsoubP/AEPzfN3y+R9z/b+eibc/2e5+4iq6bKuJBUf50/z/AJ/gpl/89r5v8e1H+T/Zpr+ajP5S&#10;79mz5P8AZ+ehH327/wAbqtUSQ3j7H3Myom6qVym+KVN/3t+2mPDLNYSxSt8/mu6v/wAD3JUV/N5K&#10;Iq1ZBX853f7y/I+z5KqTfedf7n/xdWHdUillb+9v/wDHKq3L/wAX9/8AjrUgyZoW2fN/eb/0Oqrp&#10;/f8A4K0HdvNf/dX5/wDbrH87fFFt+R2XfVRAuui/eWs9N3m/e/v1bR/JXb/01+/VR9u7arfeV62i&#10;ZBc7knibb8m35qU3nJ/d/wDjlR3L/L/ur/31Td7f3asD6itn2b5F+4sX/fPyVe87Zvi/jVd7f+P/&#10;APxFUYdv2jav935qfZ2zfYpWZm/exKj/ADfc+SvnDtKmpJ8iKvyfc+eiw3Q75blv4tn/AI/sp9y6&#10;pt3fwtU0Nhc6rKlnbWrXk0rfKn9599aOVoFk8Ph7UNVurdrOxnufldPki+Stv/hA/EOx/wDiUTpv&#10;r3DwxojaJodlpksqu8C/v3T+J/vVoTQrs+78jfe+WvmauZ1Ob3YmPtD56tvhd4jmi8pbHyX3b23y&#10;p/fqWH4IeI/N8+5nsbaJW373nr3tIWhV4v42b5q8w/adnlj+FzLHI0O65iVtjfw06ePrVJqESqc5&#10;Slynnfj/AML3ngbw59unaLUrV1ZGmtG3+Vt/jrgrDUlvNiru2bflf/vuuu+HHiG51L4Am7u185m1&#10;GWLZt+4vlJ92uG8Lbf7Hsm2/O8S172EdT34VfsmkTYfbMu5fk2/eT/a+/Rs/e/N/tPViG2V1d/7z&#10;P/D/AMBqVId8X/Afv16PKBVRNj/L/d2NQ9n53mz/AH/m+X/Y+SpdipdeUzUJ/wAeu1fkqgGPctZ2&#10;8srLv2Kz1FczN5u5fk2f+P8AyUfZvOSVZW/h2Ux0l+yxK33/AOL/AH6kgbc/6j7y/O3/ALPVG8/4&#10;9UXcyfK+6tC8ud/msyr/AKrzVT/deq9589rF/u7GqvtAZl4/7+32ts3N83+2vlPUTuqQO3+1U2xv&#10;tHmt/f8AkrMdG+yxf7v3KCRlz88UXlN9xvm/74qrfo3lJ/fVt/8Av1aRP97e/wAn/jlVbn7+5f4W&#10;d/8AeqzEqb1S1eXb9359lVPl8qVWX+Kpnf8A5Zbf4kT/AHv876rzfIiLvX/W/wDxdagV3dU2ViXO&#10;1JUrQdGSKKLd9xfv1n3nzz7t3yVrEB+/Yv8AwF3qvM/+lfLR8rxSqzf7FQ7Nl1/wKtomQX7/ACVS&#10;3NUt5/qt3+z81V/O/wBmtYkH1XbTS/b/AJVV4mZU3p/DVt9Vih0aW8l8xIvm3fL/ALe2qKboW2rL&#10;+983+P8A362IYd8UqN8+5Uda+f8AdPQlzGbc2yvsiX/nrv8An/j+fdXQaPqU+laTrt9bN5N6mnfK&#10;6f8ALLc8Sf8As71mXO2Zt0Tf+O/8DrY0fUotKula5tlvNPnV7e8hf+OLZ/479ysa0eanIs9t8AXk&#10;tz4I0qeeRppXgidnf77fIldBcvvspfl/hes/w9/Z6aNZLpX/ACCvKRINn8O35avP9za3+q/ir4ac&#10;vf5Tj+0MmRfNf+/XJfFnUtN0fwNdS61pq6xaOyJ9kdtm75/k+f8AhrrYXab5trb933P/AGSuL+OP&#10;hnUPFnw8urTSomubrdFKqJ99trVVH40XT5eb3jza6vNB174PRL4YsbbR7W11Fklt7f7nmrFuf5/4&#10;v9+vGvCcO/w7prM38P8A3x8teoaR4Y1fwZ8D7ux1y0bSr19T3xROy72XZt3/AC15b4IRk8KWHzfO&#10;ke75K+xy6PLKrynTE6lE/e/N9/cztT/+WW5W/wBh6eiN5+7dv/g3/wB1Nn/xaUJD5yRNu2btu1/+&#10;B164FdP30/zfJ83y/L/BTrB/Ot4m2/eXe29qtpC0167N/CuyqiW0rxW6p9xZfmf/AGNj05EFWbzY&#10;Yvl+eVl37P8AgFMudz/8Db+Bf9itj7N+63fLWfvXa+3/AJZNsb/vj/7OswkVIbbfEkv8aq8X/AN/&#10;/wBhVfUtsNr8y/6rf/6A9ad+nkxfKuz7yb/7vyO9Z+sbUg3Km/Y33P73yPQBShdkTbt/vffWsdIW&#10;+xRRN/rdvzfLW2//AC1VV/5a7Pvf7FUbz5Pm/vNs/wDQ6kCl+93S7v72xf8AvhKz3tlffFL/ALSf&#10;+OVpedEiv97ftrNmd9jSr8m+X/4iqMipf/c83+78/wD3y9Upk3732/Ojb1qxebbuwlXd/rV2b0/2&#10;qhmR/uf981pzEGa775XXbs2f+PVmXPz1obGS6Vv77fN/3x/+zWVqSMnlKv8Auf8AjlbRAds3o/8A&#10;fqu7/wClfNRJNs+b/b2U35vNRv8AZ+b/AG/krpM5Fe83bflaoamm/c7/AJv++6r4X/L1ZmfXE1t5&#10;N+ku3fv+8/8Ac+5WxbIvlfLu/wBVs/8AHKrzJKku7ayeatS2ab1lX+D5q8TlPQkRXiIkTqq/xU62&#10;/fLdrL/uU9/v7pf9bt+an2cKu6bd2zbs/wDQPnoiBpp8Qta8K2sWn2P2b7IzO6+cu90f/P8A6HVS&#10;b4teKn37r6D5Pn2JAlVNVTfeuzf8sm+X/vioZrCLc+1W3u397/crCWEoS96UQ5YEz/FHxVc72XWG&#10;h3fe2RL/APEVj3PxR8UTT/NrlykW/Z8myraWEEMX+q+7sSsebTVdUVl++m+iOGoc3whywJbzXtV1&#10;iy/4meoXN5E8T7/O/wCWXyP86f3ahsLCC2ZFgTyYlVPufw1rJYQeVuVd+1d61XS2i82Vdvybdn3v&#10;+BV1U6UYfCXEY/lWdx/01Zfm+b7iK/8A9lUX2byUi3fJ5TfcStCaFXaX5f3XyJ87VFsV3i+X5Pn3&#10;J/3xXZGJHMVLNG3uqt+9eV/+AfcqXyVh8pf9pv4KmfynutzbU3fJ8nyVDvVJXX+4u9X/AOAVEogC&#10;QtMjr/6B/v1SvLZvsu1G2O3z/PV2HbCz7WV9qp9//gdH8fzT/wB5P/QKjlApf8f8ESxfO7/e/wC+&#10;HWqk1mqPuZt6N8mytaH7ND5v71d/9z+/WTc3kEMvyyr/AB/faswMLez3ifx/f3J/wCq+pf8AHq8X&#10;396/NViaa2tp3l3RPt/eq6S/f+T56ivLy282JvPXZuqPtAZk0Oy6+7/D83+xteq7ur7/AJv3Suta&#10;H2y2m37p/wDerPm1Wx3vtlXZu2bKCTPdNjxfL/DsrPfzXf7/APyy+X/erQudXtE/5arWPeX8G5GW&#10;f7m5KcSCKZ9k6L/f3VmX4/1W5fnZlqxc30DttWVapXl5FtRt38NdMOYgqf66L/gW+pZk2S7f++qr&#10;2dyvlbaLmbfKldhkV7n50T/ai3/+gVDvNTTf6r/gOyqv7r+5/wCP1ZMT7VRJXi+Zvk++r1FYTbLj&#10;979x9ibNv+//APF0Xl5Alu+77m7fVSG//wBP/wBjav8AD/HXjneaF5DKktuzP/yyTc/+3vp9hu2v&#10;8v3l+/Vi8fzrdF+V320Wzr5SOqt/qKIgUbx1mV2X7jbHV3/2t609H87e277yq6p/wCjVX8nyolWP&#10;Z5Ty/JL86fwpvT/bbzf+/T1L4Ys5fElrd3MTLbWllB5rXGz5ERU3V0xw1WtL2cI+8YyrxhHmkRPt&#10;eJ5Yvnf79Z9zs8/bu+5/B/n/AHK0PDfw98VeP7C7udFvo7O3t5Ui3zQOm/8A2/m+b7nz/cX5XqXx&#10;b8DdQ8H2SX2r/ET7H5s8VuqfYU++3+20v+f+AV7FPIMXP7JwSzbDQ+KRVs9qLFEv8KpW74P8DS+L&#10;bqVYp1torVYnben/AHwn/odeL+KtN1DQU0ye28US3/8AaTSxReTEqP8AKkTI/wDH8r+b/wCOPWx8&#10;LvGGuaP4+tPC8XiG5s4tZl8qe++yxXDxeVv2bEb/AH/79RicizCFLlpR94xjm2Gl8Mj2i/8AgDPf&#10;y7v+EjkhT+5FEv8A7NWJefs4QWcXmz+Lr9E2/wACxf8AxFb15oPiWHVHtrnxxcuqbvn+xxJv218h&#10;fGDUL57zW57vUZ9SuLXUZbVXdvvqrv8A9814TyPNqMo+3q/Ee7lnss15uWXLyn0F/wAKf8PPcI0v&#10;jPUk2fx/uv8A4mpk+A+mXiO1j4n1C8T+LZKv/wATXwuniO7f+E/9919K/se+Irm68VS6Y777W6tW&#10;fyn+5u3bP/ZqebZHmeW4b29SZpR+qYqMlhqnNKJ6nc/ASx021vbq51DUvKt4vNn/AH/3F/4DVbwr&#10;8K/DXjbRv7T0q+ub+yff+9+1Sp9169w3/JaNOy/NutZ0Rfvt/lHrw39m9F8H6p4w8Kt9/SdWb967&#10;bPNRv3W/Z/vW8X/f2vnMJGvi8BXr+1lzU+X/AMBPHr15Ua8af2ZG3/wz/oqN92b7v/P5L9z/AL6p&#10;n/ChNBmVF8iR9/3d9zL/APF1669tFbbIFl/1Evy+VFv+X+5VK58pFlTzZf8AW+bF/orfJ/nfXhfW&#10;cZ/MdnNE8nf4G+HIYvN+wq6fc/1rvQ/wW8PIz7tPtndfn+dK9IubxZlu9nn7J/8Ap1f5azHvIvP8&#10;/fc/6rym/cP/AJ/jpfWMT/NIOaJwX/CqPD6bP+JbafMu9f3S1F/wq/w//wBA2y+Ztn+oWuv+0xb7&#10;dv3++BX/AOWDJ/n7lZ8ztC9pA0vnfflZ/wDP++9VCvinO3OZtxPK9vhR/H934Vj0RXvbWDzZbj7M&#10;vlKuxG/9nSuq/wCEG0VJfKWxtt23f8kC15v8IppfFvi3xh4sbdMl7efZ4H3/AD+Ur7tmz/cS3r11&#10;JpftEsu7fs/dK/8An/gdfRZ1bA4iGHpz+GMeb/EcuElKvT9pI5XxD4G0qbS5Vls4Nm3/AJ5fcr5p&#10;1iw/s29ls2bekTOqvX0t8RPGtp4W0Tz9SuWhilbylT7+5q+X9V1v+1dRvblfkilb5f8Adr1Mn9rO&#10;HO/hOjll8ZWsJvlSpkm3y/7lZls7I+2tBJlRvu/er6KUTMJn/wDH6qed/st/3zV53X7P/tp8tV6X&#10;ujifUv2lZrVF+/5tW/8Alk/lN/t1zWlTM9r5S7nTb8r7a2oblf8AVff835Fr5z4JHpHSpc/6r/e2&#10;Ls/76rTtnV4kX/Z/u1zVt87Wi/8Abw3+zurasHVLxNn+2/8A45XbRlqZz+A67XvhXqeqvp+r6ZPA&#10;lvLpMVvdW+7Y67XeX5N33v8AWv8AxqteGeJ/GctzFcaZYwLZ6VEqRWti/wD6N/2pdj/M7/8AxFe2&#10;+Idb8X3Ph6Kz+wyPaTwbLX7CqS+f8ibEdH+78iS/8CdNleD3PgnxDNqSbtIvvNl/v2rbN3+xX6fT&#10;o0qSU6cfiPi3UlKfLKR9EfAHxzY+HtZstFnvl+z6la3Fxsdld/tCyv8AO7r95niT/Z+5Xofxv+Ht&#10;t458OJbf2fPf+VdRXUEqb/KWXf8Acfb83zo//of3fvL8leG/BmuW2pIzRXNg8F182+Bv3Tqjt/31&#10;8n+dj19efEnxb4t0D4DQ61oOlwXmtXtzapqIdUdYLOVJd3+6u7yl3f7de5Qq2+I8bF0v5ZHzX8Rf&#10;Dy6b4S8FbbOO2htdR1mVbeJmfyl8qyTZvb71ef8AhjzdV/aC8KRWf/LXUdion++lelfHXTta0r4f&#10;/D1G065sNQvJ9b8+K0l3oqqtlv8A+A/e/wC+a81/Z73Wf7THw/8AtLNv/thd3/fcVdOInH7JyYSH&#10;xf4T7F8Z6D9mn1Pasn2iBXf5Pk/vr/8AEV+fnxOffPrrbdn/ABNpX2f3Pnev1V+L3huKHUNcuVbG&#10;6KKX5f4Hbzfn/wDHK/K34o7d/iWWL/Vf2nK67E/23rwcy19lP+8fofCEZ2xUf7p4mibztr6R/Y5f&#10;/i5en/8AXrL/AOh183ovzbK+i/2OYWf4oaftX/llLW/HDh/Yx5fDMJrFV/8ADI+47lGtvtq/KnzL&#10;cRbF/wCBv/6A/wD33XhOpakvgz9q+KWJfO/4SPRXeXe3+qeJH+5/4Cp/33Xuzw+dFK23/j4n2fI3&#10;8C/x/wDjn/j9eI+D/K8bftI+KNXuf32n6DB/ZVr5q/dl+4+z/vi4/wC+6/D+Ho8kMXUn8Hs3/wDa&#10;/idmZe/7KP2uY6uHxVqGleNE0Oedbm0/tFLff5Xz7Jbd5Yn+X+JHilRv9l0auH8W+PPFv2jxBBpW&#10;pwW39l3l/dM80CP/AKLaxW7+V/wN7j7/AN6vWJvhjZpdS3NzLqH2uWWeX7Qkv/LWWJLfzU2/dZIk&#10;2L/d31yWpfAHQbnSYrP+19Z81J5bie+89/tF15uxJUf/AGXVE/74r0MLi8ppSjKrH7P8pwVKOLlH&#10;liczonj/AFXXvjFqfh5r7ydP02J71k8pP3qtFb7E/wCAO7tXBar8WvEb/DmLV5dQXR7t9WeLzfIS&#10;X901r58SbP8AgaJvr2PVfhXpk2sy6rFqd7Z3crTu3ksif623SLZ9z+DykZf9quXT4FeHNNsJbG2v&#10;rtNPl+f7PuT7zW7wO/8AwNH3/wC8ld0MyyT4pR+yvsmX1bG8vKYNn4817+3NQ0+58tLt5dLt4rfb&#10;8lu8sXm3H/jiPR4z8Z3KfBPVfELL5Mt5at5HlfK6rK+2J/8Ae2um+umj+GljG980upXdzLdNZs1w&#10;7JvSW127H+5/Ht+aqPirwNZzeBtV8NWyf8fUV09qk33FlZ3l/wCAqjbNleR9Yy2eJpckftR/4J0R&#10;o4mEJc5yvwZ0RfD3w+0xmVd72v22V0/j835v/QNi117v9jsot3z/AN564j4A6x/bfgPT0l82Z7Xz&#10;dPleb7ny/On/AI4//jlehWaN5SblV3gb+Nd6V8/nkZRzOv7T+Y9jBcv1aPKeFftM/JFosTf3pf8A&#10;2SvD4U3o23+/Xu37T1tKbLRbvY3lLLKrP/vIn/xNeM6bDvtXlr7LKpf7DA933fqHL/eKkMLVYSHY&#10;1TW0LJv3VLs/u/3q9HmPFK7wsmz/AG91R+S/92tR7bZvb+7FVb5f9uo5ionvmjv+6SRZdmxv4P8A&#10;gdbVtNFM0W1vnTaio7f7dee6JqrPEn3fnrsNKfzr+JV+Te2xU/4HXgy+I7YnVO/kyuu77i7P/Z6s&#10;fcSJd33vn/8AH3qveJ53my/L86/N/t1NbbvI3SrvfbsXZRSL+wZOsWHiy81KWXT/AB/rOm2W7fBa&#10;I2/yP4Pk+f7tFtZ+PdNt32/EvVE8pX/5Zf8A2f8Av1rf65kli3fMqOuz+7V/Y1z83lN+9ib5P/QK&#10;96lmGJ/mPNlhqH8pzttpXji5vIrqf4g6k7+b5u/yNr/K+3fvr0vQfHni/QdOltrPxHqVynlJEz3c&#10;6f7C/wASbV+R3+5trMtoWhsH2r+9fZ9//gH/AMRWnbWDwv8Auolf97Enmyr/AL7f9879ldkcZXn9&#10;sx+q0P5Sj4kmufHNnFFqt9e36WsUqWcL3j/uvN2eany/w/J/45Vj4dfATQU8W/2rBqd3pWsaay3V&#10;rMl4nzf9/d/+xVvTdNitrOWfd88rPtdG+f5U/wDi6fqqfbHliiibfFKu10XZ/c/goqV8TKPu1feI&#10;9hS+HlPdNY8R65qul3Vjc6nHeRT20Vu26KJn/dNuR/k/ir41+Iv7KnjW/wBZ1ODQdP8At+lXkvmx&#10;XDy7HTd/A9esWds3lRfulf8Adb2f5/vU15pYftdtEzI6QfLM7ffb++n/AKHXBL+0KnxVeY9LAVv7&#10;NlKVD7R4fYf8E/fGqWv2nULnS7CL72x/Nd/++PKr134J/ASD4P6omtT6ys2oMuyJ0i8pIP8Ab+/u&#10;/wD2K6PSka81S7iW5uXiXYkSbmR2fYn92t2HR7F9Du57me73rF5qzQs38Nuj7Pmd/wC//wCOffrk&#10;xeFzLGw5J1TWWOfLKPw8xt6xrFtoml3dzaT/AGyLS4He1tIV+eV9nz7E/wCAJXkP7MHhi80TwbqG&#10;p64q22q3l491Kl2uy4b+FN+75v8Anq//AG1r0Oz0q2mlezlg86Xyv+PiGdkTcz/J87O/8NY9tprX&#10;LfLctv2yv5W5U/v7P935NlctLLcZh8JVw0eX95y/+SnjSjGdSNT+U9Am1K8tnitmvrabym+1SvuW&#10;X5v7m/8Au/7FY73Ny6xbpV3yy+a3+wv9yuSmsLmF7KJmud9x5qNv2ffX5U/77dH/AO+Kybx7q2t7&#10;eX7ZHslaL76t9xt/z/7P3PuV4lXIsWdftYnZ3lzP9nu5d33/APVJ/crMuftP2qXb9xIPk/2n+euK&#10;e/1DyrdpZVT7Q2xfl/j2f79Z9t4kubmVFeXYjKjs6K3ybkd//ZK4P7FxMDbmO13z+baLu3ptbzX2&#10;/frKSGVEsmlZrmVGZGf/AD/uVxV/4z1Czn2+U3+/5v8AD/f/AM/36qXPjy5tvmfcm3/prTWVV6bu&#10;hOVzh/hu/wDwjHxd8a+Gtv7p501CBEbYkS7/ALmz/cuP/HK9l37J7j/b+f8Az/3xXlVz4h0+21f+&#10;2m0pU1Nvk+17V83+79+pZvivF5rruk3v8levnFGWPrQrwj73LHm/xHLhacqEeU7bxO8E2l7WX/e3&#10;/wAdfLl/ZwW2o6hHbLsiWVtiJ/31XqHiH4irc2EsUEUry7a8/ubZU/e/7zs9b5XRq4fmUzojzHP+&#10;T+/2L/3xT5oWSVK0kRUeWXb9xar36Lvir6DmNCu/+qdW/jV6i/4FUs33Pu/ItNyv9xaCYnS+G7zZ&#10;bxf7FegaJqUX9oxSq3yI38Df7deG2fhW8df+PlqtJ4Y1OFvNguW3p/tVcstqc3MdHvn1Kk2/TU3b&#10;fN3f98JUzoyJEsS/wqm/+/8Ac/8Ai6+abPXvF+m/uoNQl+7s+dt9bCePPHH2fyvtkf8A3zWP9n1Q&#10;98+k3hiRpli3Pug2f+OVoQo37rb8/wB9Gf8A2K+Z3+J3ji28rd5F5t3f8sv9vfXYeFf2h2SX7HrW&#10;n/Zt3yean+f9uspYacAPoO2tpX1KWL/Z+b/gNWnhb7bqCwRMkXm+ayIv+2ibKz9H1VdYltJ7aVXt&#10;7jZ9z+Lc/wA6V0esXP2OW0byvJt2ZHZPubVZ93/sn/jla0jEr2CP/ZaReb8+532J/Du2UI8Catqb&#10;Msboy+b/ALG/zU/2/wC4lFmiw6lbtt/dNLs+f5/4PuP/AN8U9NyMl5Ksv+kb3b5vn/zursic4fY/&#10;s1xtaf8AfNEiLC7fPu3ov9yqLoyfLLL5P2qWVF2L8j/P8lXnv1vLpJVZYZZVV/kXft27H/8AZ/8A&#10;xyq9nYNf/dVvs9rEt0vzbN3zvveuoktaDbNbXuoNu+0xebsV4VRNnyRK6f7X3/lT/Kd3o9nBeaGl&#10;jLB/x/2MVu0zr8+5vkT/ANFJ/wACrl9NuYrOXzbaJXdIndfO+d/uJ8n3K63wxeK+hozLBNL5H7pJ&#10;pd//ACyRv7j/APxVd1KUTmqGV5MGqxI0sUT7l+z2fzI6ffT/AG/8/wByqU0MFh5tszRXNxFF+/R1&#10;+SJW+5/Any7/AO++3/2XontoNK0hNtzOku75XT59yb/9z73/ANhWLr2jrf6bF9mig2XDSpv+f5PK&#10;f7//AKH8n9yr5okmJrdzBNb6fPuaa7s5VlnR4tmzc6Sv/wB8b6yvHN/50VvEvyQxXjOyQqv7ryk3&#10;/wCx/G712s1nZ6xp3zNL5sq/L8vlb2+ffv8A7u93+ZNlcJqVsyWGoaVLFJ5sFreb9m5P9a9w2/8A&#10;3vn/APQKxqSKic7Nu1jUkll2vKk9xLvdURG+RP8Ab/32/wCAVy9472FhKsDbPPgt/Kh+/wDvfKf7&#10;n/fdd79mV5dQliaVIkll8pE+TfE2/wDj/wBz/wBArkvEOj/uvKgaXykie4V0ZPnl2Iif+O7/APvu&#10;vNqcp0xOP1J2hvJYGb7n7rfu3bvnSuc1JGmidml3ukrbv9v79dxrelQQxPcwbt9xs/z/AOOVy954&#10;bZ7dJWb5EZ9ru3+xXBKUTaJxl++/5d290rHdN6fd2O7b66a803Z95vn/AIv8/wDAKo3mmqjbVb+L&#10;5axlUiXynPp8lxKzfxL/AOgv/wDZ0XP76WWL+CttNKVNnzff/v8A/A6pTIr79v8AF89RzDMn5t77&#10;f733P+AVVuUWZdy/wNWg6Kl0/wDc/hqGZFTza25gKT7Xt3Vf7tUjdP8A88mrY2Lt+7/DWDKi+a/7&#10;ruf4qpGR32j2e+33Vuw6Uvlfd/grE8PXiujr/dauuT503fcr73kieh9sxH0dftUvy/wpViHR1dfm&#10;X/gdaD/63/gNSwzLs+7/AN8VfsonTEzf7NV65nxVoMX2f7tegp/qvN+5trD17/SYqwr0oygEuU6j&#10;9m/W7m/sksWl/e28+z/dr3u5eW5liglZX+yy7GdN38O/+CvBf2ddNls7LWL5ov3UsqJF/wB9om+v&#10;cLmFraKWD+98jb9n/PVK+IfuT5TzZfEbFhMs0VksDLC+2X55vub9j/3PmqpeWy2cT2yy74oFZ/3L&#10;fI/zpVSw/wCPq4bfv+bZ97+P79W7mHzr/wApv4G2M6Rb/n+f/P8AwCtYyMftEulPFDpNpbTxM93Y&#10;WaO139z5WT59nyf7f/7dRTW15D4tuJYF328tr8yTN/y1+f8A2/u7KtzIs15Ltg/1S7G2S/8AA/8A&#10;gOyqln995blt+x9iO8rf3Pn/APZ66YyINXw9pr3OvaqsXyb0WKJE2bN/yP8Axfxbv7n9+rz3LW2g&#10;vFBK1t+4aL51T7vlJsd3+996s/RLyX7BLK1yqWn+t/hTd8kWz/0B62NNmtobC0bzYofKi2NN5T/J&#10;tT7+z/d/76/4Hvrpj8JjI2L922xQTxSW0X2VUg8pt/yq+/f/ALX8FV7yZd8O5mheJnRnff8AJu3/&#10;AMf3d3zpWSlzPDaxbop/9U8Tb/nR2XZ/e/8Ai1qvNf8A2O6R7Zdmxki37vkdldH3/wDs3+78tdPM&#10;Y8pY/caanlK0c37377v/AHkT+D/gf/odc/qVn9jRJ7z999ttVtfOT7kTMn3N/wDe+eujf57iZluY&#10;rz5onZ0X7ib9/wD7K/8As1zmpQ232O7lnlih2y7/ACZk3om3ZWNUuJj6359ncWjNumRW+WVPk3S7&#10;H+f7n+5WLbJFqVloUt5L5PzSy/OqbPvv/H/F9z/vpP8AbrammitrqWVt14kUDvsRvn+5/wDFJ/B/&#10;frnf3Fno1osUqzSuuyJHi2fe+Z33/wCxXBKR0xOUvEnhtbSWWLZF9lR/+B79v8X+/WPeeYiS7lVI&#10;lZ0l/j+XZXR3832mKb7ZtfylR2+X+JX3v/ufO/8A4/XP3MP2mwu2lX99Kv8A7J/+x/3xXlVTaJy9&#10;5bNNZf7bq+7/AHmqG8tvllWVf+Wr7Xf/AGX+T/2StuZGf5mXyYvK+VKpTJ9paVmb513uv/s9cxuY&#10;lztSJP8AZrKufkdFVfk2/wB2tK5/1UrL/E3y1SmSXeit/E3yVRBj3O5J9zL/ABVXvPvvtX+L/P8A&#10;6HV2/f5ty/wfPVV087zn/wBquqJnIop/y1/74rMk1pY5GTY3ykitP7lu/wD321U20+DJ+Ra1iZmv&#10;oN/F5u6L+JP71dnbarBCiK0q/wDfVeGJ4Yufs+5b65h+X+CXZVPwNDc6R4uS2aVplul+XfX3FTEe&#10;zpcyNJSlzH0O80tzslggkm/3EqWF5UfZ5En+5tq7oMM/2KLyl+5s3V2GmpL86/7P3P8AgdfO/wBu&#10;y/lOyMpHHpDfb3VbOebf/wBMnqxpvg+51iX/AEz/AEO3Ta7f32Vq9A0pG82Vmi3xJEm3ZRDDFZyx&#10;bvvyr8uz56xq5xUnHliHNKRoaJDFpUFvZ2abIl2/IldNczLc27StuRP7/wDeb5//AGfZWP8AY4Pt&#10;lou5vNVW3Ijf5/2K2Hf/AEXarMibk3In+/8A/Z15UZHOS2EyzXkStLL9neX97v8A7qpWhDeS2exW&#10;lb++yfc3fOi1zlheKixbW/uu6ItXtSuWtoomiZvNll+X+/t+f+9/uVtGRny+8aVm7TWdlKzQPLLE&#10;kqpu+f8Ag+eqsLt9qu1nZn+Xf86/+z1Xs5mTSIv3TOqxP8iN87J8nyVDNeLNFL8yp5S7N+3/ANn/&#10;ANythmtbTRTP9hVmf91+6Tyt/wD+z/B/7PWrZ6l/ocXnr5O+L5v3r7Hfyk2Jv/z9+uc85pleVf4W&#10;eJfmT59tXvOa/eWeVvJu5VV96Sv8n8L108xhKJtb55vKnVWRNzurxf7+1N/yf5eonuYn+z/ZlbyZ&#10;V2b5tnyfI+/Y+z/Oz/bqrpU3nW93E0qw/P8Achb5G/3/AJ/4E/8AHqcnlQ6csqxbIvk2pD8uxvuf&#10;P/n/AOwuMiOUu21mum3CX0UrPcXqpbyzRS/O+37m9P4ti/8Asn8FYviS8i+wahp9t5U3mxIi/K/y&#10;J8+/f/6H/wB91as5t+rRRKqzPFEnybX+b+L+H/vus/VbzZdRKsEs0tw8SPvb7/71E+//AN9/99/7&#10;FXKXukcvvGLfzXPnxNunufNWJG+T59nz/wDxX+fkrJm0r/iTS3KxKnlK8UWz+/8A/sf+gVrPqSvB&#10;aXMS/wColXzUdv8AYf5P/s6z7O5nvLDyIJYP3USoyOz/AMT/ACRbP4v4H/4BXBL3zY5+8hb7FdKz&#10;L5u10l/v1D/ZvnW8qxfvrhfkZIl+5/crQv7CVLV4pYPJuPI2To7L8vzu+z/0CiaFobiWefykiuJd&#10;7PD86L8ifP8A+Of+P1wSNzj7mGWFJVXd8q703/8AA6zbxFR/Nauo+4sTLBvfymT7v/A6xrlN6bm/&#10;vNtf+D+/vrGUSzAez+V4v7vz1jzJKiOqt9xt6un+/XRTWzJ8rN8ifdf++u+seaH+Lbs+b5aAOa1K&#10;H+NW/wC+P9+qiI237v8AF81bd/tfeq7fvMu//wAfqpbQts3N/t1uZ/ZMfZ/osu7/AHP+A1X2tWhN&#10;u3+V/BuZKzvs0v8Alq0UhlPfsilRf7uyuds0eHxHYS/xrOi1rvMv2r5v9+m2dn9p1u0bb8nm73r6&#10;vEfwpFn0R4bdfskvz/8ALLfsrorN2R3bbv279v8A3xXO+G3/AOJSqqv3VXdsron3XP7pf4G/9kr4&#10;By5ZHRE24Xe583yol+5sVE/j2vRsXZF8v+q+8+z/AGHqWw+66/x/f2baaj7Hu4ml2b9n8NXHlINX&#10;/XX/AJqt/E6f+PpT4d0Nq7MyvtV9r/8AA6r/AGxXl+799vv075v7L+Xd8y7/AP2eumJJMkypcIy/&#10;c+ban3/4P/sKNeeKa8RWVv3SLKqbf99f/Z6ZbOzvFu3O+75X/wBn50p+q2bfZ4m3fvWZU/4Hv/8A&#10;s63D7RoIm+wdYopHmTfueb/c/j/74qpYTNul3N+6ll/j+f8AuUW277PE3/PX5Pn/APHKqWe+z83c&#10;zf3/APcb5KrmINC2Rrlr2LdEksW523xfJs+Spra/W8VFf9z5sWxnf+L5N+z/AD92sRH/ANKllVvk&#10;f5fu/wC/VuG8ktvKZVbzkl375m2bH2ff/wC+625iDVs7mVH/AHTfJL87O8ry7/ubP46Z9sW8t32s&#10;371/mRG+fYtV4bn7HvnVVSKBfmT7/lJvp7zT2zeUqwfZ/Il3b1X+/wD/AGD1cZC5Sx9vXYjReYm9&#10;n/h37/krK1KbzopWnZX8j97sfYmz5/8AZ/3Kl85dN0jduX9xBvb5m/hSsy5tlvLjVWb/AJaxRKqJ&#10;L9359v8AwOiUpGYr3MUM99+9/wCWHyvu/uu673/8cqjpr22lJqbL87xMn8P8C/8AA/vfLRND/wAT&#10;K0l3bElgSJt/8X39/wDn/bqJ7zZo0Vttbzb+VkZE3fJ9/wDz/wB8VjKRqQvD9gvNQ/jt9sSLcPKv&#10;/oC/xbKz3mbf9mVWhSXfF8ib/m+Rvv8A/A609Sm+Tb+9fzUfcm5vv/3/APerMmT7TqNozS7EeX7j&#10;/wAHyJXNICJ7zyYIt22b90rrs/2n21iecrpbwT/uf9Fd3+X+L5K6DfFMjyqy+VKqfw/wViu7fZ/N&#10;b+KJf/Q6iRZj37/6L5qr/wB8L/01rMuUXYm377f5/wDQK0Jk2K6bV2bkqvcwr9o+X+/82yswMK8R&#10;fNT5N/73fVREbykX+PbV28tmdfmb7rb/APx+q+9XdKZBi/8ALf5f738dZMl1KsjDyl4JH3a29jfZ&#10;6jNtLn7qf99VrEs4t9qb5ZW2Ii72d60PAGq23iF7iSD+Ftip/s/PWFr3/IOji/gkOGHrVn4V2sdp&#10;4kvI4l2qUzivqMb/AAJGf2j6P8Nv5NrFuX+5/wCh11CQt9qlZf8Ankm5647wt+9s23c/LXdwfvLO&#10;Xdzmvhzs+0a2m/8AH08v8H+9VdLP97bsy/8ALL5qmsvlZiOM+lRrM434bs4/l/gKUAJvJVElXc3z&#10;7X3/AOf9ytCbzX0ibb/rfK/u76gkiW3uG2jP73+Lmlgkb+ybjn+Fv/Q674GQabuR5UVfni+7/wB9&#10;1evH3xJFt+/8ipWfaf61f92rF5/x9WXsWH/odaAUbZGhsrdVVv8AW7N/9yr0yLD8yp+6RX3fN/6B&#10;UlsPMgtQ3IDJj/vuorYDftxxuarAg2NM7qrfxb/vf7FOd2+zy/8ALHfF8v8Av01SI5RtVRvX5uPp&#10;/gKgllzaTR7E2hk/h/3KDORPve/3xfcSWJH/AIvk/wBiruz/AEW0Xc39xvm+78lQzxKNgA4/wfio&#10;PtD+STxkN6f7dVGQwmm33X/LX7IkWxk3b/n+Sora2WFUlWJt0rJu/et/z13bP/H6W9kaO+tolOEe&#10;X5h9OlVZpm8iYZ+5Km2rIK9/eLNqn+qZIovu72+58m5Km/5hvnqzP5ETf99bP/HaotOwuL+YBQzI&#10;hOBx9xKgbUZZY542CFJJ/mG3/crICjqqNDFqf2b/AFqMyb/v/e2b9n+f4KZMn+kXssW391L/AHt6&#10;fc+/Vy5Vdt38i8R+b0/i3pzWbbD/AEe4Pf7Q0f8AwE9aqJkWXeJLjcsW+Lev3G/grEmdvssSuv3I&#10;v461L2Vo/M2nGKzSP9EEg4Yp1H+4lYyiamRcw7JYVlX502f+h1UuUb+Fd+3c/wB+tWeRpXfcc4ir&#10;Eydj8/8ALVv/AEOseUsg1Xdt/dfxbP8A0NKz4dqWqbf4pWq/cn53PfY3/odU5OLCX3V6r7QvsmTC&#10;jJboq/wbN1Yt1bS/aZfmb75/i966HHmeeG5y1Vq1JP/ZUEsDBAoAAAAAAAAAIQCm5y5wEhwAABIc&#10;AAAVAAAAZHJzL21lZGlhL2ltYWdlMi5qcGVn/9j/4AAQSkZJRgABAQEAYABgAAD/2wBDAAMCAgMC&#10;AgMDAwMEAwMEBQgFBQQEBQoHBwYIDAoMDAsKCwsNDhIQDQ4RDgsLEBYQERMUFRUVDA8XGBYUGBIU&#10;FRT/2wBDAQMEBAUEBQkFBQkUDQsNFBQUFBQUFBQUFBQUFBQUFBQUFBQUFBQUFBQUFBQUFBQUFBQU&#10;FBQUFBQUFBQUFBQUFBT/wAARCADOAG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s0C90zSbZFt7Fhc42mXZkn3+6K6WLUnXdJiQSf8APQx9&#10;B6dTXAWOgyscO+O+a7DS9FIjVRHgLzn196+OePPddI3INUjubdo7m5cOeUAGCTU0Uct2kUTyRMc8&#10;qN2fxxWY+mJvWQorc42mtOzsmWRWyNufuDtWcsfoEaN2bOlaD5jDD7yPrx7c16Fo2kOkJJOcAfLX&#10;K6RZIZVbcCcfiK7NIfLtwzZ2471xVK6qLU1UeUWfTjIxLRCFRxuf7v8AI1ANNSNgzSSEfwqPu59e&#10;gq3bxySFcFvLHzYH/wCsVWvLqISHbE5Yf59TXC+W+h0Rv0IJbPa5Zrox+/b6VXmt1iKlJUfPerE+&#10;oFIN0cZUdCT61nyX0kwH73Yc9axkm3ZF69SeSORGyQjAjOab9se3+7GhQ/ex1qtLJdpImyPzQT8z&#10;+g9aswHayk4XPV+5FTNNbgSQauJWygaPPQlM/wBRUhvlzzHuPr5fX/x6h7dTlwDjnGe9Bt1OD7Cs&#10;gPELDSVXdw4rcs7MKVAJXj7xq9beFplJOAo9hj+prUtfD0trhgioCM89/erkpRd2StijBpBGGCjB&#10;PLHpir8WlRKzBjG6nkKm7+lTPZSRMpVUY56Ddn9KlklMUZJt5Q3rzj9a0k7jTsWNOtJ5Jo4bSOea&#10;RiAqR5/Lmva9A+HlzpHhObULmwGp6qUzDZNuOwHuQv41W/ZzlZrHV3Ma53KFJ/CvZ1gCKGmCyMf+&#10;WfbrXzWLzCpGfs0cs52dzwzTtP1ye8iS88IRmDcAQLa4XaD1OScfpU3jv4cy+HpxdWURn0+U52qS&#10;RCccjkD/ACa9wW1tmGRBCh9utL5b2x3J80XRlPSudYupSkmyY1+Z3PliTTdkTMJAhP8AC/U+9Vf7&#10;I3BGdUbnlvau9+IcSx+K74pCkKMwJKdCMVy5OeU2og6Z3c+/ANfTUpqpFS6nSndXMc28/wBqYLYR&#10;JCBgTl8fhVlbfahIijQY5IG7Pvmq0Oo35vJlneH7OPu7vMzn/vkCrK36uvEoTAwxG3+pNaT+IEOg&#10;KsSBMgbHC4A5/nUoglx8xTP/AG0qFbzOAC0idgEB/HgGpPNQ/wDLR19vL6f+O1JRzwWJY8bNhxnO&#10;Mf0FP+0gIAUcYHWNlB/U/wBKcLddrBYyRjuSf50kUccDLviYE9xXQ46k9ChfS71GJGI/u5Q/n8o/&#10;nVSJVWQsLVHOR0xn9Ca0NRS3aQZZuexTIqO3ijRxsaJBkfLtwT71rGIr2Pb/ANnUD+z9TRshmlUq&#10;p+hr2Lf5gAI2tgfyryj4BWyf2NqQddymRTXqRAGElxInVQGww56V8Fjk1Xk0cc5XZMqsTg9BUe4O&#10;GABwM89ulMOEUlre4A6EvJxipIo9+z7pi6hFbPY1ySlKe5zx2Pnf4i6in/CxdVTenypHj67RXMy3&#10;GGaQPGrHq3et74iI83xa1xE2oFiiIJ3ddvtWdNGJcjB3/wAWxSQfzr7bDR/cRPUp7Gb58jAttZ/p&#10;3qNruQDhJYfcJmrMqBBllchQcfu//rGo5nkG1yQqnGAx2/pgV08q6mpDHcyuGJ8xQvO4rjNQf2oT&#10;/wAs3b39anm8qZvLZmLEZAimwf5iq0dndW6CNYlKr03XHP8A6FRyxAsrZwE4JiByPlJB/lTEWPcF&#10;HloVJOBVyTT7qfAImkUc4MnH8hU8WkOxGG8vjOc5/Cu/kucz2KNxBHs3qYyxPPrToP3i7UZgcc4q&#10;S+stoxKWZF5wFzn36GoktI5QCjSbOPmxgA+nQVtFWVrXM9z2v4FxSLpN+d53b1HPpxXpqxBPmJy3&#10;P868Q8DeKD4F+GfiDWktVu5rVl2RO21WJwBkjnrVaL42eLktoZLx/CFhczDfHbTX9z5pHXGFBr5D&#10;+ycZmNWdXDQvFHnYivToS5ZOx7qkbGQsTtH96nNCy7jEdrYP48V5rr3xT1Cy8I6TqNvY2b3t85Rs&#10;yv5QwOucA/nzXMaB8bvEWqaxb28unaFcWnniKeS0uXlkXPH3Rk/piojw/mLhKcKei3MHjKKkkne5&#10;zvxDvILf4xa0k0mHMMR/8dFZ730MKuRIpzyMtir3xQhih+MeoyS4Ae3ibaPp789u9Z1wNyqdrKuO&#10;MelezhIuNJRb26Huws4pitqNuCC7RliOBnJxVWRba5kDGLe2flFDW0chBw/TrvxUbwGIZRzg8cnN&#10;dMtjRW6A5SK5DbYUkAwWk6gelQy3VgZG3/Zi2eTUrWxb5WOeKFiiVQKxKNd4GYFhkKOOm4D8aMgK&#10;n7wuf7qRn/8AVWhJZRoMs4Vu6siKcfSo5rMqoKAsu04VXQD69RXvOJxc1zJvIxCTujEbOOA8Yyff&#10;iqkGYDjjGewx/UVpXEPzcl9/0DY/EE1mSxTgyE7se64FQ01qg06nSad408PeGfCl3ZeJ7OW40nUJ&#10;MM8O7crDBH3STUtzqnwN1vUlvr7WN2oKF2GdiGiGANv3SP8AvrPXjHWvH/iRZ6jeaRbDT5TGyzqZ&#10;UX7rpnoc8ZruLSQx28Qi8H28jCNRvKxHJx1ryoUK9JzeGqNc3RHk42MFJSauepX3jn4Qato1npNx&#10;qlvJaWbboWMj9T1PPP55/LAGTpGsfBDwzO97pWrw+Z5m9o0LEyNz6fN/Sualmitra3eLwzbyTtxJ&#10;HtiAFVL/AFFbzT7i0k8KW9ujIxE8flfuyBweOaiNPGwhJQqSae9zg56Tmny2KXiTxjbeMPitqF7D&#10;bSiNYEVVbHI28H9e/NXpZTEDiMKpGCzdQPSvNfhdpUsGr3F1PL5kkhbJ9ea9HnSJgP3SsScc1lFR&#10;pRUVK7PraaXKmhjTrKirkBBwMd6epGw73+XFRPblhuEoUE54/l0NOSNIifMjXOPlc/8A6hWikXLY&#10;imaMKAA0g64FMF6ijGXXHb0p8s0b4xcKXHJA61A8du7FiZCTUOQLY7yaTzVAiCsufuRrjP6mqlwN&#10;rZwYgQR852EH035H5UNZLIAJY1P+ybox/wA+tUXtdjny8gZ5C7sAfUdfrX1biecQXV3HbuQQS+cH&#10;c+/PHXOTWasuUdg7vkfwJnAParV7ayzwk7pQFbIw5GB681StrEzTjeZGI/iLZzXHWVoNmi2PXL7Q&#10;NPl8FrEthaLPLbbRL5K78keprwuf9moxlpv+Ehu4CDysRBA79vrX0FeX8Wk+GobqV1WK2SORvN6Y&#10;BH3sjGPxrk9V+Kfh/XtTuroatpo85i22OeKNR26bvavR4FdOoq31i179T5XOaWKlyukm15HkNx8C&#10;p7eDMXiu/Y9Cu/FZi/BaK2kCXGvXmV5G6RTub0wa9Rl8a6NBdRzC+tJERvmVLyLBH/fVYl34n0y7&#10;uixurZYCW2r9sjOAe2A1fptalg/Zy+HbofPUqGO5leMl6nq/w48M6JqXwws3l0qzedYHH2gQDezK&#10;SM5GP515LdmVXdYtwUMRhjnHNew/By5guPhrtgkjmjRHC7CCo5J7E+teM2t/FdGVpbiEP5jgYbBA&#10;3Hiv5soVHLG14vufp+H5oU4qe5G0jMNpVj3OKhkG5AFDrg9duatvZJvLqrNn0bP41ia34avNTQfZ&#10;tRlt2U5CD/8AWK9unGM5Wm7I3lNpe6rlya4njiP74qucbiuKrSzOzk53e/rUej+F5NLDCW+nuLgn&#10;5j2+nU1srpnmqHJbJorRhF+7IKVXT3onqJlnhRY0AaNeWRZDx+ZNZN7cwI0qtEZSBhTJJytTarDD&#10;LtMLwFgpwqxs/PrgKKx0u3iIt8tLI3JwCMe2D0r7G1zzGV5mQR4EYRsbmYSdadZpuVWaFjGT8rCT&#10;vTGvNjuZAYMnof4vaks5leYfu2VtwIA9K4cTD91L0NYbp3sYn7Weomx8F6ArSSrby3AE0Yk+8Aor&#10;5ePjLR3kKi0mBGeN2cV9LftoQSReDPDyspA+0kgn18uvh/Zu45c9z2zWvBmTxzRTjJtLyPZr53LJ&#10;cvpzhBScn1PSB4v0oZBtJs0o8aaTGQZLWQAngmvOPKZl48sAcY71E0eAMhweenSv03E8HUqdNzjU&#10;bsup5OH46rVa0ISoxs30PuH9jbxEL2/8V20cki2rWiuIexbkZ/QU7Q9RQ/aUKsxW4kGB/vGuR/Yr&#10;EsWr6syfce3VW/I10mixCOfUD82BdSAY/wB6v575Ixx1SCex7WOmqmIc7Wv0NW41JSRi2BKno/Wq&#10;9xqTlhzFzztNNlXfOygjb1xJ/kfzpiw7mIWKMY/jj6V6LicSIX1oedtYW0bHjP8AFTTrDIcCNmx3&#10;HenT2+VZtmXHH4etQIxCgG42n09KnlKPYJjFjbHNIyrg/LEyge/DcfSsp2Ry37yZ2YnncWz+YP8A&#10;Oti4ukuGG2FoIx1Idm4+oBrGu5oZ5hJFMVIPIaJ23D67RX3J4hnzeXjC5QhgNsz4Vv8Ax0UQbfOj&#10;/wBWjF+UDZGM/U1LeyNFGZIwsg3Z8tEK4+gJ6/hVOylla6iVoPLYyDHm/fx+QrzsbpRl6G0Oxk/t&#10;kW8994L0NxCTBFcBnZOiqVAB/Q18TzaLcrIwG+VcnB+XkZ96/UfUPCVp4u8LC11S3a6tJflZR/D7&#10;+v5c151N+yb4IvZmWC7fLciMMwI/765/OvkeH+LqmRSlyxvqerVpYPHYZYfFtpx7H59/2RcdrY/U&#10;4/pTk0W6kYDHlqepr9AG/Y48Juqj7RdjHcSdKryfsleDNPkBm1C435ysbSZJH0r7LE+J9avTdPkt&#10;dHFh8jyehUVZSbtrqcP+xlpwij1aZlVVAUBj34qbT4BDqer8BR9pkwVTOea900bwfpng7RJIdHtm&#10;gttu0SOu0v0rwKwmuv7Z1hEmVIxeP8p7c1+aZbivrmJqVe56Feqq1VzWxrpHIwcGZyDyAy4NVihY&#10;7QZFx6uw/lTlm2IC7l3yQCiZFV7iQuQu6cFj8wQ7Rj6ZFfTSV0Yj3j3HlyCBjJYn+dUmhfcf9H3e&#10;/rUskQB2sXMfQea2f6movJgk+YeRzWfKB7H/AGcCWaVMyhQFHzfj0aqGpI8Jj8jTmmjJxlWIx+ZN&#10;dPNoSXC7FtwytycxjGPwJrF1fT7WOcO8VptUEeY64YD06/4detfdKnY8VzOalCD5zLIC7DMUjZIp&#10;1tKstzBGq+ZtcZJ6DnirFxo9qXmMhjCbflKPhcH8T/M0ltZpbXwVJVJVlVfLbOeBxXmZguXDzuaw&#10;l2PU9C1vSpfK0yHUrYazH8zWuQSR6leuOvPHTrW1eJHNmO60zIPUwt5gz6hSMj8DivCPiD+zFY/E&#10;C/TxCmq32m30yhSyKJEQLnkoMNnnqDXOW3hv40/DVmbQtbTxfp0XzfZZMzHYOg8qTDj/AICTXxtD&#10;h7AZjRUqGKUanVN2PNqZhXoT96k+Xuj6QP2Jof8Aj/nWLPMJd+PbaCT/AEpYDHGdtjp2c8iSVNuf&#10;fnn86+ch+1R4wWUaK3wzuW8SsOFZJyhPr5YG8ficVHd2Hx1+Ial9Q1iDwXYy/NHEJhbv7gCPdKT9&#10;cVK4KnBOeLrxpw73vcJZxCTtQptvzPobWp0W1eG4uYGmfpEvbkV8w6e8b+IddDyhD9rf5d+D1rrv&#10;hv8As3DwPrknie91+61e98tlbzYiilmx13Esx/2uPpxXPaeF/t3XFd2BN23Hz4HSufC4XCYTGSp4&#10;Oo5q2r6HqYOrVqx5q0bMnaXI25lAHRs5FVbg+aOkmBxlHxn9RVqe0hySHHX+HP8AWoZRHE8ZzkV7&#10;rPQK08nXbJ5SjgtI2T/6FTA645uUPv8A5ap2eKJCynr2ojnJQHy655AfS2s+HtMjsMWunh1yArbG&#10;kAB9wP61gX+kj7LGIntjI6MqxG2Yk8gEdSf0xXR6vbXO6eVryW16jctusQPA6YIP61zWoQTXBRoL&#10;268uFN+UkMgL+u07u2O9fpbjr8Nj5xbGNdwS2TNGsSeVIxj8tGUkEc9xkdehrM3SfbolPmgFsgTY&#10;wO3b6VsSJ+8Xz5HuZGPzLMqg9B2O3j8azXeI6lAsTqWQnK8YHtxXz+cq2Fqeh1Utz1LTVZ7S0+xN&#10;vuMDfC/8X09q0daaS0iuXs441u1iMkg37dpH8OcYXPqTiqll5THSlvQLeMBdl1H0j5P86k8XXf2D&#10;SNcu1tmvTDbuUt8ZMoxyOeMHvX5LgqKnVs0+mxriG1BtOxwqePrt7fH/AAjfiNNYYcRZVbZf9rzs&#10;+Uy/iT7dM9tZCS5t0mvLVJLkw7lAOQPbPQ855HFeD+Gtf+E97o1tPqGorpkknzzeHTfTvaRyZ6CP&#10;pnvxXu+m3NtcR2ctrIPsbwMYpIwAAm0YxnnFfS57hlRUYpP5nj5fNzk7u5U1FJ/scpuWSLI+WJO1&#10;fM72yt4r1hGXGZs/w8H15r6Tu/JNjK1urSnZhp3zn6c1846pcG38b6wreZsJBXZ0z+f9K+VyTTES&#10;R9PHdCkiKUMkTSbThmGOfyYfyqOeRVY7g0SjsemKuy3BnYDjHfzPvfyFUJHhEpUuyyZ6dsfmK+4N&#10;SPdHPxCU8vuaTywOFnTb2qCS5QylEYMc8kbf6k1cS4jCgHr/AMApAfSmqTvbW0YdFjVflwFWRG/A&#10;96wtS8RWFrfypG0a3EgGFOARgcgAA4roplM2GnubePaMmSMlWcH2VQK53U1FpchYZPtKopzGkjna&#10;D3Iyea/TLSvdHzaM65tItahWcweSqHzDJtJynRuwHashbdrW9iQR7Y2cso2gZGBg8ewrZe9dzJDF&#10;azKp4yqlR068n+lZQkk+3QRuMCMnDt3P5CvnM9t9Vl3OihueqaMk32ix+zol+mButm6n/wDVUXja&#10;61HT9F1ufSYBdamkJNvCy7gW54AwckU7RhHcajY+VOlld8YkR8B+ORVDxzMy+HtbCpeXT7CEj06b&#10;ZcOc/wAD/wAB96/Kss/jQ236m+Kv7N27Hz6/jPxWvh5Zode1648Ukgvop8M/ueTgqX8sYH+1n+Vf&#10;QmiXM9xZ6VJf28cF81qxktB0V9oytfNMfw0+Kt08uqLfa/Bpyjcmjz+I3N7IvGcSDg8dRX0l4fJ+&#10;xaTuSeG5FsQfNl8xwdozlu596/QeLPY+yh7K2y2PmMpv7SVybUDKdPk88i2Ty+Ih3OBxXzbq4dvH&#10;2sAOycLkjbwMdOa+jL9I4rORmkNxKyMDn+E8V8367LKvxB1lADIpEfG7A6V+aZL/ALxI+4j0JpfM&#10;abCAFl+6z4/pUDKsM5DSBpPusg9af5z3bnaAW6bVOcVn3BMOSxuDzz+63AfjX21rmhYnwFKltp9t&#10;uR+dQCN/+fq4/DZUccyOcJKFc/wt+7P5UjW7knJT/v5RygfUh2kQSSar9nZUwFilZRn3BBGPxrE1&#10;64sbOK4ecz3zAcyJLGyL74yD+lbsGy4+R4vtv7sfvNjMq+2CoH/665vVYbCJ5IpLmAOFLBzEIEXP&#10;G0sCeeP1r9Ls90fNGUbhZpw6Tm4hK7kCxbdpx65P8qoxxSJqcDysXLg9W3ZFaBnmjmhWNo7u1EIQ&#10;lEac5yT8uAeeaoi7a71yEsJo4wuEMqlSDk9QQMV81ntvqsjppbnpUE9qNRtnuNMmEJ2fNFt5OODz&#10;Wd8RGibwzrpurQX8XlHdbNcpb7hzwZM8Y4Pb61raY2pNqcH2aWO4kC4K7MlVxyeorn/iHcJB4Y1n&#10;5rKNDFy+ox5gAyeXUElh14r8uy1pV4N9zTFfw2fOvhHSPG1pYxPB4/sNEBclre51xLwJHn5U8ohh&#10;077s19M6YZcaaZrlbs/Z28y4iGBJ8o5AHAH0r5WuPB/hKdLmSPx/4Wea+iCToumpGtuAcj7OqkYJ&#10;JxzzX09oCxWFro8FvKl2sdptjnV/lcbBztycV99xdKnOFOUd7LpY+cyiMoTaexYme3ayfZZunyHD&#10;P1PvXztr8hj+I+qLmQkopG3bj9a+irl7wWkplaFMoflCbTXzj4tLp8Q7xRja0QJ9c81+ZZPf6zKx&#10;9vHoWT5pDsfM29PmQH+VU5ERSrKiMx6ttxxUhdHi3qZVcH73boKqzxCQtxGrEZDt1r7h3vqaCTJI&#10;X2kxqjchu/8AI03MLcmMsfX/ACtNt1ijALGMsDgkUSGAuT8lAHtl2bHS57j+z77ZdvlpI5VXgjtg&#10;qKjt9UvbqeS3mvZQssfyBgY1y3U4U89OuafqvjW28Pwi3uXnuFLgKjRNIv5GcD9DWLLf3E0ouBI9&#10;vCVYr9lKRMB2/gP86/QlUSlZHgtXH3DvbXUsaXq3URUoREZWKkD0SUH8zijSldNYjWZw6BRtAjKZ&#10;HqQSfzzVaSa+ht2/0t7uRlAD3AUkA9uVYH64p2kwmw1hFzuUbXx+J9gP0r5jiCd8LI6KcbM9HS50&#10;iK8ilup5kiQj/VIx57dKm127/wBCvJYxEzLGWXz96KPQs3YepqhHrbNcDy7aFn6KZxvVT67aVUuN&#10;QgumvTFLGCVZUUqG4HBXpivyjCVWqkbK+pvXV4tHkdl4/u5LyJl8X6BcSvJ5a2b6a6WJOeUiuf4n&#10;x169uK9ohdSbaaREXbESfKJITjsT1/IVzdvrul6hqs3h17EFYUVihgTytvYYyehyc471rXZuLVTF&#10;a+QqKAH3xjJx2BA4GMV9FnmMlVUbxtoeTgaKptu5KJbUwErcPIdp+V25PvivAvG8gh8f8yogMGcl&#10;dp6nivc01hZYGH2cRvgjKtkV4N8Q0D+Po+VBa36lM929xXzuUu2I+8+jW5UJiJUhVkY87mqnOqmQ&#10;+Zbxlv4W+XP6g1dgWRYQfMVmYf8APPA/mapukys6+aisOQBHx/P+lfd3uUQTMscQJiYNnqMf0Aow&#10;W53OKc2nC4kBa3tdy9W2ZJ/QVOujrGAuIuPRKYH/2VBLAwQUAAYACAAAACEAhOqvjdwAAAAFAQAA&#10;DwAAAGRycy9kb3ducmV2LnhtbEyPQWvCQBCF74X+h2WE3uomWluJ2YhI25MI1ULxNmbHJJidDdk1&#10;if++ay/28uDxhve+SZeDqUVHrassK4jHEQji3OqKCwXf+4/nOQjnkTXWlknBlRwss8eHFBNte/6i&#10;bucLEUrYJaig9L5JpHR5SQbd2DbEITvZ1qAPti2kbrEP5aaWkyh6lQYrDgslNrQuKT/vLkbBZ4/9&#10;ahq/d5vzaX097Gfbn01MSj2NhtUChKfB34/hhh/QIQtMR3th7UStIDzi//SWzabBHhVM3l5ikFkq&#10;/9Nn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mTgjCfgCAADxCAAADgAAAAAAAAAAAAAAAAA8AgAAZHJzL2Uyb0RvYy54bWxQSwECLQAKAAAAAAAA&#10;ACEAAGT8EDgyAAA4MgAAFQAAAAAAAAAAAAAAAABgBQAAZHJzL21lZGlhL2ltYWdlMS5qcGVnUEsB&#10;Ai0ACgAAAAAAAAAhAKbnLnASHAAAEhwAABUAAAAAAAAAAAAAAAAAyzcAAGRycy9tZWRpYS9pbWFn&#10;ZTIuanBlZ1BLAQItABQABgAIAAAAIQCE6q+N3AAAAAUBAAAPAAAAAAAAAAAAAAAAABBUAABkcnMv&#10;ZG93bnJldi54bWxQSwECLQAUAAYACAAAACEAGZS7ycMAAACnAQAAGQAAAAAAAAAAAAAAAAAZVQAA&#10;ZHJzL19yZWxzL2Uyb0RvYy54bWwucmVsc1BLBQYAAAAABwAHAMABAAATV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width:153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ElxAAAANwAAAAPAAAAZHJzL2Rvd25yZXYueG1sRI9Ba8JA&#10;EIXvBf/DMkJvdWOgpURXCYK2paeqF29DdkyC2dmwu8bor+8cCr3N8N68981yPbpODRRi69nAfJaB&#10;Iq68bbk2cDxsX95BxYRssfNMBu4UYb2aPC2xsP7GPzTsU60khGOBBpqU+kLrWDXkMM58Tyza2QeH&#10;SdZQaxvwJuGu03mWvWmHLUtDgz1tGqou+6sz0Jbhq8zjZnjlb/v44N1lV52OxjxPx3IBKtGY/s1/&#10;159W8HOhlWdkAr36BQAA//8DAFBLAQItABQABgAIAAAAIQDb4fbL7gAAAIUBAAATAAAAAAAAAAAA&#10;AAAAAAAAAABbQ29udGVudF9UeXBlc10ueG1sUEsBAi0AFAAGAAgAAAAhAFr0LFu/AAAAFQEAAAsA&#10;AAAAAAAAAAAAAAAAHwEAAF9yZWxzLy5yZWxzUEsBAi0AFAAGAAgAAAAhAFADkSXEAAAA3AAAAA8A&#10;AAAAAAAAAAAAAAAABwIAAGRycy9kb3ducmV2LnhtbFBLBQYAAAAAAwADALcAAAD4AgAAAAA=&#10;">
                        <v:imagedata r:id="rId30" o:title="DSC_0398"/>
                      </v:shape>
                      <v:shape id="Picture 17" o:spid="_x0000_s1028" type="#_x0000_t75" style="position:absolute;left:231;top:1392;width:704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HFwgAAANwAAAAPAAAAZHJzL2Rvd25yZXYueG1sRE9Ni8Iw&#10;EL0L+x/CLHgRTVdYV6tRFkHwJFbXg7ehGdtiMwlNtPXfbwTB2zze5yxWnanFnRpfWVbwNUpAEOdW&#10;V1wo+DtuhlMQPiBrrC2Tggd5WC0/egtMtW05o/shFCKGsE9RQRmCS6X0eUkG/cg64shdbGMwRNgU&#10;UjfYxnBTy3GSTKTBimNDiY7WJeXXw80oyNaD6e7ivs/OZo+fwWnXUtXtlep/dr9zEIG68Ba/3Fsd&#10;549n8HwmXiCX/wAAAP//AwBQSwECLQAUAAYACAAAACEA2+H2y+4AAACFAQAAEwAAAAAAAAAAAAAA&#10;AAAAAAAAW0NvbnRlbnRfVHlwZXNdLnhtbFBLAQItABQABgAIAAAAIQBa9CxbvwAAABUBAAALAAAA&#10;AAAAAAAAAAAAAB8BAABfcmVscy8ucmVsc1BLAQItABQABgAIAAAAIQAB7WHFwgAAANwAAAAPAAAA&#10;AAAAAAAAAAAAAAcCAABkcnMvZG93bnJldi54bWxQSwUGAAAAAAMAAwC3AAAA9gIAAAAA&#10;">
                        <v:imagedata r:id="rId31" o:title="DSC_03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770D" w:rsidRPr="002F3DCA" w14:paraId="2637B37F" w14:textId="77777777" w:rsidTr="005F1770">
        <w:trPr>
          <w:trHeight w:val="1761"/>
        </w:trPr>
        <w:tc>
          <w:tcPr>
            <w:tcW w:w="739" w:type="dxa"/>
          </w:tcPr>
          <w:p w14:paraId="661AAC36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59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K4</w:t>
            </w:r>
          </w:p>
        </w:tc>
        <w:tc>
          <w:tcPr>
            <w:tcW w:w="2700" w:type="dxa"/>
          </w:tcPr>
          <w:p w14:paraId="284D7DF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25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Нет открытых лезвий/складных ножей</w:t>
            </w:r>
          </w:p>
        </w:tc>
        <w:tc>
          <w:tcPr>
            <w:tcW w:w="2880" w:type="dxa"/>
          </w:tcPr>
          <w:p w14:paraId="3FE556B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70DF2" wp14:editId="0B9EF780">
                  <wp:extent cx="1027096" cy="1007554"/>
                  <wp:effectExtent l="0" t="0" r="0" b="0"/>
                  <wp:docPr id="13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96" cy="10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5C3CDEAE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9A344" wp14:editId="774969A0">
                  <wp:extent cx="1660794" cy="822960"/>
                  <wp:effectExtent l="0" t="0" r="0" b="0"/>
                  <wp:docPr id="134" name="image10.jpeg" descr="Q:\GRP-0399\Azubi_BA\Mec\Jahrgang 2010\ADSC\Traing Worldskills\Bilder Werkzeug\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9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7E94F764" w14:textId="77777777" w:rsidTr="005F1770">
        <w:trPr>
          <w:trHeight w:val="1267"/>
        </w:trPr>
        <w:tc>
          <w:tcPr>
            <w:tcW w:w="739" w:type="dxa"/>
          </w:tcPr>
          <w:p w14:paraId="41EDD366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lastRenderedPageBreak/>
              <w:t>K5</w:t>
            </w:r>
          </w:p>
        </w:tc>
        <w:tc>
          <w:tcPr>
            <w:tcW w:w="2700" w:type="dxa"/>
          </w:tcPr>
          <w:p w14:paraId="5BD3B5BD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25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Канцелярский нож</w:t>
            </w:r>
          </w:p>
          <w:p w14:paraId="63EFEAA6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52" w:lineRule="exact"/>
              <w:ind w:left="107" w:right="924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880" w:type="dxa"/>
          </w:tcPr>
          <w:p w14:paraId="0609DE1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240" w:type="dxa"/>
          </w:tcPr>
          <w:p w14:paraId="4399CE8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61E21" wp14:editId="269EAD55">
                  <wp:extent cx="1367396" cy="717804"/>
                  <wp:effectExtent l="0" t="0" r="0" b="0"/>
                  <wp:docPr id="135" name="image11.jpeg" descr="Q:\GRP-0399\Azubi_BA\Mec\Jahrgang 2010\ADSC\Traing Worldskills\Bilder Werkzeug\DSC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96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196E253B" w14:textId="77777777" w:rsidTr="005F1770">
        <w:trPr>
          <w:trHeight w:val="1267"/>
        </w:trPr>
        <w:tc>
          <w:tcPr>
            <w:tcW w:w="739" w:type="dxa"/>
          </w:tcPr>
          <w:p w14:paraId="33E3BC2D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val="de-DE" w:eastAsia="en-US"/>
              </w:rPr>
              <w:t>K6</w:t>
            </w:r>
          </w:p>
        </w:tc>
        <w:tc>
          <w:tcPr>
            <w:tcW w:w="2700" w:type="dxa"/>
          </w:tcPr>
          <w:p w14:paraId="42B6E623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4" w:right="-143"/>
              <w:rPr>
                <w:rFonts w:ascii="Times New Roman" w:eastAsia="Arial MT" w:hAnsi="Times New Roman" w:cs="Times New Roman"/>
                <w:sz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eastAsia="en-US"/>
              </w:rPr>
              <w:t xml:space="preserve">Укороченный инструмент для оптоволокна </w:t>
            </w:r>
          </w:p>
          <w:p w14:paraId="7DA793BE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07" w:right="569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</w:p>
        </w:tc>
        <w:tc>
          <w:tcPr>
            <w:tcW w:w="2880" w:type="dxa"/>
          </w:tcPr>
          <w:p w14:paraId="20DBE7B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</w:rPr>
              <w:drawing>
                <wp:inline distT="0" distB="0" distL="0" distR="0" wp14:anchorId="306C6B73" wp14:editId="4A62DEE3">
                  <wp:extent cx="1465803" cy="882396"/>
                  <wp:effectExtent l="0" t="0" r="0" b="0"/>
                  <wp:docPr id="136" name="image12.jpeg" descr="Q:\GRP-0399\Azubi_BA\Mec\Jahrgang 2010\ADSC\Traing Worldskills\Bilder Werkzeug\DSC_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03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F5555E3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98" w:right="-143" w:firstLine="98"/>
              <w:rPr>
                <w:rFonts w:ascii="Times New Roman" w:eastAsia="Arial MT" w:hAnsi="Times New Roman" w:cs="Times New Roman"/>
                <w:sz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eastAsia="en-US"/>
              </w:rPr>
              <w:t xml:space="preserve">Широко открыты отверстия  </w:t>
            </w:r>
          </w:p>
          <w:p w14:paraId="77CCA95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Arial MT" w:hAnsi="Times New Roman" w:cs="Times New Roman"/>
                <w:sz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eastAsia="en-US"/>
              </w:rPr>
              <w:t xml:space="preserve">инструмента для оптоволокна </w:t>
            </w:r>
          </w:p>
          <w:p w14:paraId="0189AAE8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08" w:hanging="10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</w:p>
        </w:tc>
      </w:tr>
    </w:tbl>
    <w:p w14:paraId="69DF107C" w14:textId="4E0D8893" w:rsidR="00A4770D" w:rsidRDefault="00A4770D" w:rsidP="00A47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49AAEA4" w14:textId="6E9A5E6C" w:rsidR="00A4770D" w:rsidRPr="000E1D00" w:rsidRDefault="00A4770D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Использование технологии  </w:t>
      </w:r>
      <w:r w:rsidRPr="000E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USB, карты памяти:</w:t>
      </w:r>
    </w:p>
    <w:p w14:paraId="1BA97929" w14:textId="77777777" w:rsidR="00A4770D" w:rsidRPr="000E1D00" w:rsidRDefault="00A4770D" w:rsidP="000E1D00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Конкурсантам разрешается использовать только карты памяти, предоставляемые Организатором Чемпионата.</w:t>
      </w:r>
    </w:p>
    <w:p w14:paraId="4F99D889" w14:textId="77777777" w:rsidR="00A4770D" w:rsidRPr="000E1D00" w:rsidRDefault="00A4770D" w:rsidP="000E1D00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Нельзя выносить за пределы рабочей площадки карты памяти или любые другие портативные устройства памяти.</w:t>
      </w:r>
    </w:p>
    <w:p w14:paraId="5C14D3EA" w14:textId="28BA8F21" w:rsidR="00A4770D" w:rsidRPr="000E1D00" w:rsidRDefault="00A4770D" w:rsidP="000E1D00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Карты памяти или другие портативные устройства памяти должны передаваться главному эксперту</w:t>
      </w:r>
      <w:r w:rsidR="000E1D00" w:rsidRPr="000E1D0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2004C56" w14:textId="3429B5AA" w:rsidR="00A4770D" w:rsidRPr="000E1D00" w:rsidRDefault="00A4770D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Использование технологии, персональные компьютеры, планшеты и мобильные телефоны:</w:t>
      </w:r>
    </w:p>
    <w:p w14:paraId="5C9C1C40" w14:textId="65FEE5C6" w:rsidR="000E1D00" w:rsidRPr="000E1D00" w:rsidRDefault="000E1D00" w:rsidP="000E1D00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Экспертам разрешается использовать персональные портативные компьютеры, планшеты и мобильные телефоны.</w:t>
      </w:r>
    </w:p>
    <w:p w14:paraId="6BF4B9DC" w14:textId="7EC1C813" w:rsidR="000E1D00" w:rsidRPr="000E1D00" w:rsidRDefault="000E1D00" w:rsidP="000E1D00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Конкурсантам не разрешается приносить на рабочую площадку персональные портативные компьютеры, планшеты и мобильные телефоны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26CB0F3" w14:textId="1EEE2A91" w:rsidR="000E1D00" w:rsidRPr="000E1D00" w:rsidRDefault="000E1D00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Чертежи, записанная информация:</w:t>
      </w:r>
    </w:p>
    <w:p w14:paraId="334ED4E3" w14:textId="77777777" w:rsidR="000E1D00" w:rsidRPr="000E1D00" w:rsidRDefault="000E1D00" w:rsidP="000E1D00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 xml:space="preserve">Ни при каких обстоятельствах участникам не разрешается приносить заметки на конкурсную площадку. </w:t>
      </w:r>
    </w:p>
    <w:p w14:paraId="445284D6" w14:textId="2CBEEB1F" w:rsidR="000E1D00" w:rsidRPr="000E1D00" w:rsidRDefault="000E1D00" w:rsidP="000E1D00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записи, выполненные конкурсантом на рабочем месте / конкурсной площадке, должны всегда оставаться на конкурсной площадке. </w:t>
      </w:r>
    </w:p>
    <w:p w14:paraId="6FBC5F74" w14:textId="3B804E8F" w:rsidR="000E1D00" w:rsidRPr="000E1D00" w:rsidRDefault="000E1D00" w:rsidP="000E1D00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2A483951" w14:textId="7766EE64" w:rsidR="000E1D00" w:rsidRPr="000E1D00" w:rsidRDefault="000E1D00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Использование техники, личные камеры:</w:t>
      </w:r>
    </w:p>
    <w:p w14:paraId="665D27F5" w14:textId="77777777" w:rsidR="000E1D00" w:rsidRPr="000E1D00" w:rsidRDefault="000E1D00" w:rsidP="000E1D00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Конкурсантам, экспертам и переводчикам разрешается использовать персональные устройства для фото- и видеосъемки на рабочей площадке только после завершения конкурсного задания.</w:t>
      </w:r>
    </w:p>
    <w:p w14:paraId="38C6DCF7" w14:textId="77777777" w:rsidR="005F1770" w:rsidRDefault="005F1770" w:rsidP="000E1D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2D468A4" w14:textId="154DF8B1" w:rsidR="000E1D00" w:rsidRPr="001F2052" w:rsidRDefault="008C0301" w:rsidP="008C0301">
      <w:pPr>
        <w:pStyle w:val="2"/>
        <w:ind w:firstLine="709"/>
        <w:rPr>
          <w:rFonts w:ascii="Times New Roman CYR" w:hAnsi="Times New Roman CYR" w:cs="Times New Roman CYR"/>
          <w:color w:val="000000"/>
          <w:szCs w:val="28"/>
          <w:lang w:val="ru-RU"/>
        </w:rPr>
      </w:pPr>
      <w:bookmarkStart w:id="26" w:name="_Toc126841742"/>
      <w:r w:rsidRPr="001F2052">
        <w:rPr>
          <w:rFonts w:ascii="Times New Roman CYR" w:hAnsi="Times New Roman CYR" w:cs="Times New Roman CYR"/>
          <w:color w:val="000000"/>
          <w:szCs w:val="28"/>
          <w:lang w:val="ru-RU"/>
        </w:rPr>
        <w:t>2.3 ТРЕБОВАНИЯ К КОНКУРСНОЙ ПЛОЩАДКЕ</w:t>
      </w:r>
      <w:bookmarkEnd w:id="26"/>
    </w:p>
    <w:p w14:paraId="28DFE3EF" w14:textId="77777777" w:rsidR="005F1770" w:rsidRDefault="005F1770" w:rsidP="005F17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каждое рабочее место команды участников требуется не менее 3 точек подключений 220 Вольт, и не менее 1 точки подвода сжатого воздуха давлением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не менее 6 Бар, не менее 50 л/мин, внутренняя резьба под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фиттинг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G1/4. Точки подключения расположены по контуру рабочей площадки участников.</w:t>
      </w:r>
    </w:p>
    <w:p w14:paraId="30380617" w14:textId="77777777" w:rsidR="005F1770" w:rsidRDefault="005F1770" w:rsidP="005F17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Рабочие зоны участников должны располагаться таким образом, чтобы каждый из участников мог видеть общий таймер обратного счёта.</w:t>
      </w:r>
    </w:p>
    <w:p w14:paraId="53A92995" w14:textId="77777777" w:rsidR="005129FE" w:rsidRDefault="005F1770" w:rsidP="005F17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Рабочие зоны участников имеют размеры не менее 2,5х3 метра и не более 5х3 метра, размеченные сигнальным скотчем по контуру.</w:t>
      </w:r>
    </w:p>
    <w:p w14:paraId="704E7805" w14:textId="5E332440" w:rsidR="005F1770" w:rsidRDefault="005129FE" w:rsidP="005129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План застройки площадки компетенции приведен в </w:t>
      </w:r>
      <w:r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Приложении №5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F1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3196394" w14:textId="07257337" w:rsidR="00B37579" w:rsidRDefault="008C0301" w:rsidP="008C0301">
      <w:pPr>
        <w:pStyle w:val="-1"/>
        <w:spacing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7" w:name="_Toc124422973"/>
      <w:bookmarkStart w:id="28" w:name="_Toc12684174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7"/>
      <w:bookmarkEnd w:id="28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2618D60B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  <w:r w:rsidR="007C3361">
        <w:rPr>
          <w:rFonts w:ascii="Times New Roman" w:hAnsi="Times New Roman" w:cs="Times New Roman"/>
          <w:sz w:val="28"/>
          <w:szCs w:val="28"/>
        </w:rPr>
        <w:t xml:space="preserve"> (ИЛ)</w:t>
      </w:r>
    </w:p>
    <w:p w14:paraId="56965589" w14:textId="19BE6F1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7C3361">
        <w:rPr>
          <w:rFonts w:ascii="Times New Roman" w:hAnsi="Times New Roman" w:cs="Times New Roman"/>
          <w:sz w:val="28"/>
          <w:szCs w:val="28"/>
        </w:rPr>
        <w:t xml:space="preserve"> (КО)</w:t>
      </w:r>
    </w:p>
    <w:p w14:paraId="3301D250" w14:textId="437EE9B8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  <w:r w:rsidR="007C3361">
        <w:rPr>
          <w:rFonts w:ascii="Times New Roman" w:hAnsi="Times New Roman" w:cs="Times New Roman"/>
          <w:sz w:val="28"/>
          <w:szCs w:val="28"/>
        </w:rPr>
        <w:t xml:space="preserve"> (ПЗ)</w:t>
      </w:r>
    </w:p>
    <w:p w14:paraId="1211BF0E" w14:textId="3AA16F00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00D1F">
        <w:rPr>
          <w:rFonts w:ascii="Times New Roman" w:hAnsi="Times New Roman" w:cs="Times New Roman"/>
          <w:sz w:val="28"/>
          <w:szCs w:val="28"/>
        </w:rPr>
        <w:t>Мехатроника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5E2C3322" w14:textId="170917EC" w:rsidR="00C1580D" w:rsidRDefault="00C1580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выполнению конкурсного задания участником.</w:t>
      </w:r>
    </w:p>
    <w:p w14:paraId="52E769F6" w14:textId="6DCF5EF8" w:rsidR="007C3361" w:rsidRDefault="007C3361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</w:t>
      </w:r>
      <w:r w:rsidR="001720EE" w:rsidRPr="001720EE">
        <w:rPr>
          <w:rFonts w:ascii="Times New Roman" w:hAnsi="Times New Roman" w:cs="Times New Roman"/>
          <w:sz w:val="28"/>
          <w:szCs w:val="28"/>
        </w:rPr>
        <w:t>Руководство по судейству в профессиональной практике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36"/>
      <w:footerReference w:type="default" r:id="rId3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2A18" w14:textId="77777777" w:rsidR="00231C1B" w:rsidRDefault="00231C1B" w:rsidP="00970F49">
      <w:pPr>
        <w:spacing w:after="0" w:line="240" w:lineRule="auto"/>
      </w:pPr>
      <w:r>
        <w:separator/>
      </w:r>
    </w:p>
  </w:endnote>
  <w:endnote w:type="continuationSeparator" w:id="0">
    <w:p w14:paraId="53BB2C6A" w14:textId="77777777" w:rsidR="00231C1B" w:rsidRDefault="00231C1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9744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C9744F" w:rsidRPr="00A204BB" w:rsidRDefault="00C9744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438887" w:rsidR="00C9744F" w:rsidRPr="00A204BB" w:rsidRDefault="00C9744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410B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C9744F" w:rsidRDefault="00C974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3562" w14:textId="77777777" w:rsidR="00231C1B" w:rsidRDefault="00231C1B" w:rsidP="00970F49">
      <w:pPr>
        <w:spacing w:after="0" w:line="240" w:lineRule="auto"/>
      </w:pPr>
      <w:r>
        <w:separator/>
      </w:r>
    </w:p>
  </w:footnote>
  <w:footnote w:type="continuationSeparator" w:id="0">
    <w:p w14:paraId="2F2602A7" w14:textId="77777777" w:rsidR="00231C1B" w:rsidRDefault="00231C1B" w:rsidP="00970F49">
      <w:pPr>
        <w:spacing w:after="0" w:line="240" w:lineRule="auto"/>
      </w:pPr>
      <w:r>
        <w:continuationSeparator/>
      </w:r>
    </w:p>
  </w:footnote>
  <w:footnote w:id="1">
    <w:p w14:paraId="2C418BAC" w14:textId="22C20E13" w:rsidR="00C9744F" w:rsidRDefault="00C9744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командой.</w:t>
      </w:r>
    </w:p>
  </w:footnote>
  <w:footnote w:id="2">
    <w:p w14:paraId="310C4F32" w14:textId="77777777" w:rsidR="00C9744F" w:rsidRDefault="00C9744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C9744F" w:rsidRPr="00B45AA4" w:rsidRDefault="00C9744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974"/>
    <w:multiLevelType w:val="hybridMultilevel"/>
    <w:tmpl w:val="442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3192"/>
    <w:multiLevelType w:val="hybridMultilevel"/>
    <w:tmpl w:val="C308A31E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52"/>
    <w:multiLevelType w:val="hybridMultilevel"/>
    <w:tmpl w:val="DAD25B2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1D8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20175"/>
    <w:multiLevelType w:val="hybridMultilevel"/>
    <w:tmpl w:val="3726347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1D019A"/>
    <w:multiLevelType w:val="hybridMultilevel"/>
    <w:tmpl w:val="4C9A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B7181"/>
    <w:multiLevelType w:val="hybridMultilevel"/>
    <w:tmpl w:val="673031D8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17555605"/>
    <w:multiLevelType w:val="hybridMultilevel"/>
    <w:tmpl w:val="6C9AE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7A31F2"/>
    <w:multiLevelType w:val="hybridMultilevel"/>
    <w:tmpl w:val="79D45EA4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C6CA2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B4A71"/>
    <w:multiLevelType w:val="hybridMultilevel"/>
    <w:tmpl w:val="0E84418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248E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5" w15:restartNumberingAfterBreak="0">
    <w:nsid w:val="30EF6EC6"/>
    <w:multiLevelType w:val="hybridMultilevel"/>
    <w:tmpl w:val="0212E0D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6B4D"/>
    <w:multiLevelType w:val="hybridMultilevel"/>
    <w:tmpl w:val="8E70D69C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01CF1"/>
    <w:multiLevelType w:val="hybridMultilevel"/>
    <w:tmpl w:val="180E170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33050"/>
    <w:multiLevelType w:val="hybridMultilevel"/>
    <w:tmpl w:val="31CA874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344B3"/>
    <w:multiLevelType w:val="hybridMultilevel"/>
    <w:tmpl w:val="988E074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D31FE"/>
    <w:multiLevelType w:val="hybridMultilevel"/>
    <w:tmpl w:val="46B04B06"/>
    <w:lvl w:ilvl="0" w:tplc="0076F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C3558F"/>
    <w:multiLevelType w:val="hybridMultilevel"/>
    <w:tmpl w:val="478C17BA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5" w15:restartNumberingAfterBreak="0">
    <w:nsid w:val="5553273F"/>
    <w:multiLevelType w:val="hybridMultilevel"/>
    <w:tmpl w:val="C24A33E4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27E"/>
    <w:multiLevelType w:val="hybridMultilevel"/>
    <w:tmpl w:val="3AB82EA4"/>
    <w:lvl w:ilvl="0" w:tplc="882C7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3" w15:restartNumberingAfterBreak="0">
    <w:nsid w:val="6F432F35"/>
    <w:multiLevelType w:val="hybridMultilevel"/>
    <w:tmpl w:val="64A0AD4C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743D7"/>
    <w:multiLevelType w:val="hybridMultilevel"/>
    <w:tmpl w:val="952657EA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65CF8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38"/>
  </w:num>
  <w:num w:numId="10">
    <w:abstractNumId w:val="14"/>
  </w:num>
  <w:num w:numId="11">
    <w:abstractNumId w:val="9"/>
  </w:num>
  <w:num w:numId="12">
    <w:abstractNumId w:val="20"/>
  </w:num>
  <w:num w:numId="13">
    <w:abstractNumId w:val="41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6"/>
  </w:num>
  <w:num w:numId="19">
    <w:abstractNumId w:val="28"/>
  </w:num>
  <w:num w:numId="20">
    <w:abstractNumId w:val="34"/>
  </w:num>
  <w:num w:numId="21">
    <w:abstractNumId w:val="24"/>
  </w:num>
  <w:num w:numId="22">
    <w:abstractNumId w:val="10"/>
  </w:num>
  <w:num w:numId="23">
    <w:abstractNumId w:val="42"/>
  </w:num>
  <w:num w:numId="24">
    <w:abstractNumId w:val="18"/>
  </w:num>
  <w:num w:numId="25">
    <w:abstractNumId w:val="23"/>
  </w:num>
  <w:num w:numId="26">
    <w:abstractNumId w:val="0"/>
  </w:num>
  <w:num w:numId="27">
    <w:abstractNumId w:val="6"/>
  </w:num>
  <w:num w:numId="28">
    <w:abstractNumId w:val="15"/>
  </w:num>
  <w:num w:numId="29">
    <w:abstractNumId w:val="1"/>
  </w:num>
  <w:num w:numId="30">
    <w:abstractNumId w:val="22"/>
  </w:num>
  <w:num w:numId="31">
    <w:abstractNumId w:val="43"/>
  </w:num>
  <w:num w:numId="32">
    <w:abstractNumId w:val="37"/>
  </w:num>
  <w:num w:numId="33">
    <w:abstractNumId w:val="32"/>
  </w:num>
  <w:num w:numId="34">
    <w:abstractNumId w:val="3"/>
  </w:num>
  <w:num w:numId="35">
    <w:abstractNumId w:val="46"/>
  </w:num>
  <w:num w:numId="36">
    <w:abstractNumId w:val="29"/>
  </w:num>
  <w:num w:numId="37">
    <w:abstractNumId w:val="26"/>
  </w:num>
  <w:num w:numId="38">
    <w:abstractNumId w:val="4"/>
  </w:num>
  <w:num w:numId="39">
    <w:abstractNumId w:val="13"/>
  </w:num>
  <w:num w:numId="40">
    <w:abstractNumId w:val="45"/>
  </w:num>
  <w:num w:numId="41">
    <w:abstractNumId w:val="35"/>
  </w:num>
  <w:num w:numId="42">
    <w:abstractNumId w:val="27"/>
  </w:num>
  <w:num w:numId="43">
    <w:abstractNumId w:val="2"/>
  </w:num>
  <w:num w:numId="44">
    <w:abstractNumId w:val="33"/>
  </w:num>
  <w:num w:numId="45">
    <w:abstractNumId w:val="16"/>
  </w:num>
  <w:num w:numId="46">
    <w:abstractNumId w:val="31"/>
  </w:num>
  <w:num w:numId="4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4883"/>
    <w:rsid w:val="000051E8"/>
    <w:rsid w:val="00021CCE"/>
    <w:rsid w:val="000244DA"/>
    <w:rsid w:val="00024F7D"/>
    <w:rsid w:val="00035208"/>
    <w:rsid w:val="00041A78"/>
    <w:rsid w:val="00051CAA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1D00"/>
    <w:rsid w:val="000E287D"/>
    <w:rsid w:val="000F0FC3"/>
    <w:rsid w:val="001024BE"/>
    <w:rsid w:val="00114D79"/>
    <w:rsid w:val="00127743"/>
    <w:rsid w:val="00143141"/>
    <w:rsid w:val="0015561E"/>
    <w:rsid w:val="001627D5"/>
    <w:rsid w:val="001720EE"/>
    <w:rsid w:val="0017612A"/>
    <w:rsid w:val="00192DC5"/>
    <w:rsid w:val="001B78DD"/>
    <w:rsid w:val="001C63E7"/>
    <w:rsid w:val="001D240F"/>
    <w:rsid w:val="001E1DF9"/>
    <w:rsid w:val="001F2052"/>
    <w:rsid w:val="00220E70"/>
    <w:rsid w:val="00231C1B"/>
    <w:rsid w:val="00237603"/>
    <w:rsid w:val="0025265E"/>
    <w:rsid w:val="0026271C"/>
    <w:rsid w:val="00270E01"/>
    <w:rsid w:val="002776A1"/>
    <w:rsid w:val="00283C57"/>
    <w:rsid w:val="0029547E"/>
    <w:rsid w:val="002B1426"/>
    <w:rsid w:val="002F2906"/>
    <w:rsid w:val="00317F35"/>
    <w:rsid w:val="00320CA7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E49F2"/>
    <w:rsid w:val="004254FE"/>
    <w:rsid w:val="00436FFC"/>
    <w:rsid w:val="00437D28"/>
    <w:rsid w:val="0044354A"/>
    <w:rsid w:val="00454353"/>
    <w:rsid w:val="00461AC6"/>
    <w:rsid w:val="0047429B"/>
    <w:rsid w:val="004808AE"/>
    <w:rsid w:val="0048111F"/>
    <w:rsid w:val="004904C5"/>
    <w:rsid w:val="004917C4"/>
    <w:rsid w:val="004A07A5"/>
    <w:rsid w:val="004B0C2C"/>
    <w:rsid w:val="004B692B"/>
    <w:rsid w:val="004C3CAF"/>
    <w:rsid w:val="004C703E"/>
    <w:rsid w:val="004D096E"/>
    <w:rsid w:val="004E200B"/>
    <w:rsid w:val="004E785E"/>
    <w:rsid w:val="004E7905"/>
    <w:rsid w:val="005055FF"/>
    <w:rsid w:val="00510059"/>
    <w:rsid w:val="005129FE"/>
    <w:rsid w:val="0052286A"/>
    <w:rsid w:val="0054777C"/>
    <w:rsid w:val="00554CBB"/>
    <w:rsid w:val="005560AC"/>
    <w:rsid w:val="0056194A"/>
    <w:rsid w:val="00565B7C"/>
    <w:rsid w:val="005854CD"/>
    <w:rsid w:val="005942CF"/>
    <w:rsid w:val="0059588B"/>
    <w:rsid w:val="005A1625"/>
    <w:rsid w:val="005B05D5"/>
    <w:rsid w:val="005B0DEC"/>
    <w:rsid w:val="005B1C40"/>
    <w:rsid w:val="005B66FC"/>
    <w:rsid w:val="005C3882"/>
    <w:rsid w:val="005C6A23"/>
    <w:rsid w:val="005E30DC"/>
    <w:rsid w:val="005E7F57"/>
    <w:rsid w:val="005F1770"/>
    <w:rsid w:val="00600D1F"/>
    <w:rsid w:val="00605DD7"/>
    <w:rsid w:val="0060658F"/>
    <w:rsid w:val="00613219"/>
    <w:rsid w:val="006163CD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6790"/>
    <w:rsid w:val="006F4464"/>
    <w:rsid w:val="007124D0"/>
    <w:rsid w:val="00713C6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92A92"/>
    <w:rsid w:val="007A61C5"/>
    <w:rsid w:val="007A6888"/>
    <w:rsid w:val="007B0DCC"/>
    <w:rsid w:val="007B2222"/>
    <w:rsid w:val="007B3FD5"/>
    <w:rsid w:val="007C2354"/>
    <w:rsid w:val="007C3361"/>
    <w:rsid w:val="007D3601"/>
    <w:rsid w:val="007D6C20"/>
    <w:rsid w:val="007E73B4"/>
    <w:rsid w:val="00806247"/>
    <w:rsid w:val="00812516"/>
    <w:rsid w:val="00832EBB"/>
    <w:rsid w:val="00834734"/>
    <w:rsid w:val="00835BF6"/>
    <w:rsid w:val="008761F3"/>
    <w:rsid w:val="00881DD2"/>
    <w:rsid w:val="00882B54"/>
    <w:rsid w:val="00885357"/>
    <w:rsid w:val="008912AE"/>
    <w:rsid w:val="00892622"/>
    <w:rsid w:val="008B0F23"/>
    <w:rsid w:val="008B560B"/>
    <w:rsid w:val="008C0301"/>
    <w:rsid w:val="008C0405"/>
    <w:rsid w:val="008C41F7"/>
    <w:rsid w:val="008C4905"/>
    <w:rsid w:val="008D6DCF"/>
    <w:rsid w:val="008E5424"/>
    <w:rsid w:val="00901689"/>
    <w:rsid w:val="009018F0"/>
    <w:rsid w:val="00906E82"/>
    <w:rsid w:val="009410B1"/>
    <w:rsid w:val="00945E13"/>
    <w:rsid w:val="00953113"/>
    <w:rsid w:val="00954B97"/>
    <w:rsid w:val="00955127"/>
    <w:rsid w:val="00956BC9"/>
    <w:rsid w:val="00970F49"/>
    <w:rsid w:val="009715DA"/>
    <w:rsid w:val="00976338"/>
    <w:rsid w:val="00992A82"/>
    <w:rsid w:val="009931F0"/>
    <w:rsid w:val="009955F8"/>
    <w:rsid w:val="009A36AD"/>
    <w:rsid w:val="009A7370"/>
    <w:rsid w:val="009B18A2"/>
    <w:rsid w:val="009B36FA"/>
    <w:rsid w:val="009D04EE"/>
    <w:rsid w:val="009E37D3"/>
    <w:rsid w:val="009E52E7"/>
    <w:rsid w:val="009F2BC2"/>
    <w:rsid w:val="009F57C0"/>
    <w:rsid w:val="00A0510D"/>
    <w:rsid w:val="00A11569"/>
    <w:rsid w:val="00A204BB"/>
    <w:rsid w:val="00A20A67"/>
    <w:rsid w:val="00A27EE4"/>
    <w:rsid w:val="00A4770D"/>
    <w:rsid w:val="00A57976"/>
    <w:rsid w:val="00A636B8"/>
    <w:rsid w:val="00A8496D"/>
    <w:rsid w:val="00A85D42"/>
    <w:rsid w:val="00A86427"/>
    <w:rsid w:val="00A87627"/>
    <w:rsid w:val="00A91D4B"/>
    <w:rsid w:val="00A962D4"/>
    <w:rsid w:val="00A9790B"/>
    <w:rsid w:val="00AA2B8A"/>
    <w:rsid w:val="00AD2200"/>
    <w:rsid w:val="00AE6AB7"/>
    <w:rsid w:val="00AE7A32"/>
    <w:rsid w:val="00B06E2F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3AF4"/>
    <w:rsid w:val="00BA2CF0"/>
    <w:rsid w:val="00BC3813"/>
    <w:rsid w:val="00BC7808"/>
    <w:rsid w:val="00BD3023"/>
    <w:rsid w:val="00BE099A"/>
    <w:rsid w:val="00C06EBC"/>
    <w:rsid w:val="00C0723F"/>
    <w:rsid w:val="00C1580D"/>
    <w:rsid w:val="00C16478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44F"/>
    <w:rsid w:val="00C97E44"/>
    <w:rsid w:val="00CA6CCD"/>
    <w:rsid w:val="00CC50B7"/>
    <w:rsid w:val="00CE2498"/>
    <w:rsid w:val="00CE36B8"/>
    <w:rsid w:val="00CF0DA9"/>
    <w:rsid w:val="00D02C00"/>
    <w:rsid w:val="00D12ABD"/>
    <w:rsid w:val="00D16DAF"/>
    <w:rsid w:val="00D16F4B"/>
    <w:rsid w:val="00D17132"/>
    <w:rsid w:val="00D2075B"/>
    <w:rsid w:val="00D229F1"/>
    <w:rsid w:val="00D32AFC"/>
    <w:rsid w:val="00D37CEC"/>
    <w:rsid w:val="00D37DEA"/>
    <w:rsid w:val="00D405D4"/>
    <w:rsid w:val="00D41269"/>
    <w:rsid w:val="00D45007"/>
    <w:rsid w:val="00D617CC"/>
    <w:rsid w:val="00D86917"/>
    <w:rsid w:val="00D87A1E"/>
    <w:rsid w:val="00DA23B7"/>
    <w:rsid w:val="00DE39D8"/>
    <w:rsid w:val="00DE5614"/>
    <w:rsid w:val="00DE71F7"/>
    <w:rsid w:val="00E0407E"/>
    <w:rsid w:val="00E04FDF"/>
    <w:rsid w:val="00E15F2A"/>
    <w:rsid w:val="00E279E8"/>
    <w:rsid w:val="00E47025"/>
    <w:rsid w:val="00E53BDB"/>
    <w:rsid w:val="00E579D6"/>
    <w:rsid w:val="00E6194C"/>
    <w:rsid w:val="00E75567"/>
    <w:rsid w:val="00E857D6"/>
    <w:rsid w:val="00EA0163"/>
    <w:rsid w:val="00EA0C3A"/>
    <w:rsid w:val="00EA30C6"/>
    <w:rsid w:val="00EA5E6B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3797"/>
    <w:rsid w:val="00F672B2"/>
    <w:rsid w:val="00F767E9"/>
    <w:rsid w:val="00F8340A"/>
    <w:rsid w:val="00F83D10"/>
    <w:rsid w:val="00F96457"/>
    <w:rsid w:val="00FA6C2C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C0301"/>
    <w:pPr>
      <w:tabs>
        <w:tab w:val="left" w:pos="142"/>
        <w:tab w:val="right" w:leader="dot" w:pos="9639"/>
      </w:tabs>
      <w:spacing w:after="0" w:line="276" w:lineRule="auto"/>
      <w:ind w:left="709" w:hanging="425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27">
    <w:name w:val="Сетка таблицы2"/>
    <w:basedOn w:val="a3"/>
    <w:next w:val="af"/>
    <w:rsid w:val="0025265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qFormat/>
    <w:rsid w:val="0025265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26271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Другое_"/>
    <w:basedOn w:val="a2"/>
    <w:link w:val="aff9"/>
    <w:rsid w:val="00E53BDB"/>
    <w:rPr>
      <w:rFonts w:ascii="Arial" w:eastAsia="Arial" w:hAnsi="Arial" w:cs="Arial"/>
      <w:sz w:val="19"/>
      <w:szCs w:val="19"/>
    </w:rPr>
  </w:style>
  <w:style w:type="paragraph" w:customStyle="1" w:styleId="aff9">
    <w:name w:val="Другое"/>
    <w:basedOn w:val="a1"/>
    <w:link w:val="aff8"/>
    <w:rsid w:val="00E53BDB"/>
    <w:pPr>
      <w:widowControl w:val="0"/>
      <w:spacing w:after="0" w:line="264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0.jpe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E953-446A-4179-A5CC-97766585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3</cp:revision>
  <dcterms:created xsi:type="dcterms:W3CDTF">2024-01-22T17:32:00Z</dcterms:created>
  <dcterms:modified xsi:type="dcterms:W3CDTF">2024-01-22T17:33:00Z</dcterms:modified>
</cp:coreProperties>
</file>