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E9E98C9" w:rsidR="00B610A2" w:rsidRDefault="00B610A2" w:rsidP="00B610A2">
          <w:pPr>
            <w:spacing w:after="0" w:line="360" w:lineRule="auto"/>
            <w:jc w:val="right"/>
            <w:rPr>
              <w:rFonts w:ascii="Times New Roman" w:hAnsi="Times New Roman" w:cs="Times New Roman"/>
            </w:rPr>
          </w:pPr>
        </w:p>
        <w:tbl>
          <w:tblPr>
            <w:tblStyle w:val="af"/>
            <w:tblW w:w="1049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254"/>
          </w:tblGrid>
          <w:tr w:rsidR="005A339A" w14:paraId="20203F0A" w14:textId="77777777" w:rsidTr="00DF6120">
            <w:tc>
              <w:tcPr>
                <w:tcW w:w="6238" w:type="dxa"/>
              </w:tcPr>
              <w:p w14:paraId="5A1A603F" w14:textId="77777777" w:rsidR="005A339A" w:rsidRDefault="005A339A" w:rsidP="005A339A">
                <w:pPr>
                  <w:spacing w:line="360" w:lineRule="auto"/>
                  <w:jc w:val="center"/>
                  <w:rPr>
                    <w:sz w:val="24"/>
                    <w:szCs w:val="24"/>
                  </w:rPr>
                </w:pPr>
                <w:r w:rsidRPr="00510213">
                  <w:rPr>
                    <w:sz w:val="24"/>
                    <w:szCs w:val="24"/>
                  </w:rPr>
                  <w:t>Разработано экспертным сообществом компетенции</w:t>
                </w:r>
              </w:p>
              <w:p w14:paraId="745CAF68" w14:textId="4781D021" w:rsidR="005A339A" w:rsidRPr="00510213" w:rsidRDefault="005A339A" w:rsidP="005A339A">
                <w:pPr>
                  <w:spacing w:line="360" w:lineRule="auto"/>
                  <w:jc w:val="center"/>
                  <w:rPr>
                    <w:sz w:val="24"/>
                    <w:szCs w:val="24"/>
                  </w:rPr>
                </w:pPr>
                <w:r w:rsidRPr="00510213">
                  <w:rPr>
                    <w:sz w:val="24"/>
                    <w:szCs w:val="24"/>
                  </w:rPr>
                  <w:t>«ПЛОТНИЦКОЕ ДЕЛО»</w:t>
                </w:r>
              </w:p>
              <w:p w14:paraId="092B1DEF" w14:textId="77777777" w:rsidR="005A339A" w:rsidRDefault="005A339A" w:rsidP="005A339A">
                <w:pPr>
                  <w:jc w:val="center"/>
                  <w:rPr>
                    <w:color w:val="000000" w:themeColor="text1"/>
                    <w:sz w:val="24"/>
                    <w:szCs w:val="24"/>
                  </w:rPr>
                </w:pPr>
                <w:r w:rsidRPr="00510213">
                  <w:rPr>
                    <w:color w:val="000000" w:themeColor="text1"/>
                    <w:sz w:val="24"/>
                    <w:szCs w:val="24"/>
                  </w:rPr>
                  <w:t>Гасников А.В.</w:t>
                </w:r>
              </w:p>
              <w:p w14:paraId="19E20C55" w14:textId="2500E5D0" w:rsidR="005A339A" w:rsidRPr="005A339A" w:rsidRDefault="005A339A" w:rsidP="005A339A">
                <w:pPr>
                  <w:rPr>
                    <w:color w:val="000000" w:themeColor="text1"/>
                    <w:sz w:val="24"/>
                    <w:szCs w:val="24"/>
                  </w:rPr>
                </w:pPr>
                <w:r>
                  <w:rPr>
                    <w:color w:val="000000" w:themeColor="text1"/>
                    <w:sz w:val="24"/>
                    <w:szCs w:val="24"/>
                  </w:rPr>
                  <w:t xml:space="preserve">                                 </w:t>
                </w:r>
                <w:r w:rsidRPr="00854733">
                  <w:rPr>
                    <w:vertAlign w:val="superscript"/>
                  </w:rPr>
                  <w:t xml:space="preserve"> (ФИО главного эксперта)</w:t>
                </w:r>
              </w:p>
            </w:tc>
            <w:tc>
              <w:tcPr>
                <w:tcW w:w="4254" w:type="dxa"/>
              </w:tcPr>
              <w:p w14:paraId="6108C163" w14:textId="77777777" w:rsidR="005A339A" w:rsidRDefault="005A339A" w:rsidP="005A339A">
                <w:pPr>
                  <w:spacing w:line="360" w:lineRule="auto"/>
                  <w:jc w:val="right"/>
                </w:pPr>
                <w:r>
                  <w:t>УТВЕРЖДЕНО</w:t>
                </w:r>
              </w:p>
              <w:p w14:paraId="27EFD832" w14:textId="77777777" w:rsidR="005A339A" w:rsidRDefault="005A339A" w:rsidP="005A339A">
                <w:pPr>
                  <w:spacing w:line="360" w:lineRule="auto"/>
                  <w:jc w:val="right"/>
                </w:pPr>
                <w:r>
                  <w:t>Индустриальным экспертом</w:t>
                </w:r>
              </w:p>
              <w:p w14:paraId="3745B8DA" w14:textId="6B20615E" w:rsidR="005A339A" w:rsidRDefault="007E1165" w:rsidP="005A339A">
                <w:pPr>
                  <w:spacing w:line="360" w:lineRule="auto"/>
                  <w:jc w:val="right"/>
                </w:pPr>
                <w:r>
                  <w:t xml:space="preserve">ООО </w:t>
                </w:r>
                <w:r>
                  <w:rPr>
                    <w:u w:val="single"/>
                  </w:rPr>
                  <w:t>«Авторские деревянные дома»</w:t>
                </w:r>
              </w:p>
              <w:p w14:paraId="08D15000" w14:textId="77777777" w:rsidR="005A339A" w:rsidRPr="00854733" w:rsidRDefault="005A339A" w:rsidP="005A339A">
                <w:pPr>
                  <w:spacing w:line="360" w:lineRule="auto"/>
                  <w:ind w:firstLine="1884"/>
                  <w:jc w:val="center"/>
                  <w:rPr>
                    <w:vertAlign w:val="superscript"/>
                  </w:rPr>
                </w:pPr>
                <w:r w:rsidRPr="00854733">
                  <w:rPr>
                    <w:vertAlign w:val="superscript"/>
                  </w:rPr>
                  <w:t>(наименование компании)</w:t>
                </w:r>
              </w:p>
              <w:p w14:paraId="60F6CA71" w14:textId="15F47FC7" w:rsidR="005A339A" w:rsidRPr="007E1165" w:rsidRDefault="007E1165" w:rsidP="005A339A">
                <w:pPr>
                  <w:spacing w:line="360" w:lineRule="auto"/>
                  <w:jc w:val="right"/>
                  <w:rPr>
                    <w:u w:val="single"/>
                  </w:rPr>
                </w:pPr>
                <w:r>
                  <w:rPr>
                    <w:u w:val="single"/>
                  </w:rPr>
                  <w:t>Макаренко Евгений Владимирович</w:t>
                </w:r>
              </w:p>
              <w:p w14:paraId="76C144F6" w14:textId="65C16073" w:rsidR="005A339A" w:rsidRDefault="005A339A" w:rsidP="005A339A">
                <w:pPr>
                  <w:spacing w:line="360" w:lineRule="auto"/>
                  <w:ind w:firstLine="1884"/>
                  <w:jc w:val="center"/>
                  <w:rPr>
                    <w:vertAlign w:val="superscript"/>
                  </w:rPr>
                </w:pPr>
                <w:r w:rsidRPr="00854733">
                  <w:rPr>
                    <w:vertAlign w:val="superscript"/>
                  </w:rPr>
                  <w:t>(</w:t>
                </w:r>
                <w:r>
                  <w:rPr>
                    <w:vertAlign w:val="superscript"/>
                  </w:rPr>
                  <w:t>ФИО эксперта</w:t>
                </w:r>
                <w:r w:rsidRPr="00854733">
                  <w:rPr>
                    <w:vertAlign w:val="superscript"/>
                  </w:rPr>
                  <w:t>)</w:t>
                </w:r>
                <w:r w:rsidR="007E1165">
                  <w:rPr>
                    <w:vertAlign w:val="superscript"/>
                  </w:rPr>
                  <w:t xml:space="preserve"> </w:t>
                </w:r>
              </w:p>
              <w:p w14:paraId="6F7F917E" w14:textId="1B370E89" w:rsidR="005A339A" w:rsidRPr="007E1165" w:rsidRDefault="007E1165" w:rsidP="007E1165">
                <w:pPr>
                  <w:spacing w:line="360" w:lineRule="auto"/>
                  <w:jc w:val="center"/>
                  <w:rPr>
                    <w:u w:val="single"/>
                  </w:rPr>
                </w:pPr>
                <w:r>
                  <w:t xml:space="preserve">                                   </w:t>
                </w:r>
                <w:r w:rsidRPr="007E1165">
                  <w:rPr>
                    <w:u w:val="single"/>
                  </w:rPr>
                  <w:t>Генеральный директор</w:t>
                </w:r>
              </w:p>
              <w:p w14:paraId="0BFD7FFE" w14:textId="77777777" w:rsidR="005A339A" w:rsidRDefault="005A339A" w:rsidP="005A339A">
                <w:pPr>
                  <w:spacing w:line="360" w:lineRule="auto"/>
                  <w:ind w:firstLine="1884"/>
                  <w:jc w:val="center"/>
                  <w:rPr>
                    <w:vertAlign w:val="superscript"/>
                  </w:rPr>
                </w:pPr>
                <w:r w:rsidRPr="00854733">
                  <w:rPr>
                    <w:vertAlign w:val="superscript"/>
                  </w:rPr>
                  <w:t>(</w:t>
                </w:r>
                <w:r>
                  <w:rPr>
                    <w:vertAlign w:val="superscript"/>
                  </w:rPr>
                  <w:t>Должность</w:t>
                </w:r>
                <w:r w:rsidRPr="00854733">
                  <w:rPr>
                    <w:vertAlign w:val="superscript"/>
                  </w:rPr>
                  <w:t>)</w:t>
                </w:r>
              </w:p>
              <w:p w14:paraId="5A1FA545" w14:textId="726A489D" w:rsidR="005A339A" w:rsidRPr="007C6449" w:rsidRDefault="005A339A" w:rsidP="007E1165">
                <w:pPr>
                  <w:jc w:val="center"/>
                  <w:rPr>
                    <w:b/>
                    <w:sz w:val="24"/>
                    <w:szCs w:val="24"/>
                  </w:rPr>
                </w:pPr>
                <w:r>
                  <w:t xml:space="preserve">                                       «</w:t>
                </w:r>
                <w:r w:rsidR="007E1165">
                  <w:t>07</w:t>
                </w:r>
                <w:r>
                  <w:t xml:space="preserve">» </w:t>
                </w:r>
                <w:r w:rsidR="007E1165">
                  <w:t>декабря</w:t>
                </w:r>
                <w:r>
                  <w:t xml:space="preserve"> 2023 г.</w:t>
                </w:r>
              </w:p>
            </w:tc>
          </w:tr>
        </w:tbl>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27C22A44" w:rsidR="00832EBB" w:rsidRPr="00FB5CBE" w:rsidRDefault="000F0FC3" w:rsidP="00C17B01">
          <w:pPr>
            <w:spacing w:after="0" w:line="360" w:lineRule="auto"/>
            <w:jc w:val="center"/>
            <w:rPr>
              <w:rFonts w:ascii="Times New Roman" w:eastAsia="Arial Unicode MS" w:hAnsi="Times New Roman" w:cs="Times New Roman"/>
              <w:b/>
              <w:sz w:val="72"/>
              <w:szCs w:val="72"/>
            </w:rPr>
          </w:pPr>
          <w:r w:rsidRPr="00FB5CBE">
            <w:rPr>
              <w:rFonts w:ascii="Times New Roman" w:eastAsia="Arial Unicode MS" w:hAnsi="Times New Roman" w:cs="Times New Roman"/>
              <w:b/>
              <w:sz w:val="56"/>
              <w:szCs w:val="56"/>
            </w:rPr>
            <w:t>«</w:t>
          </w:r>
          <w:r w:rsidR="00FB5CBE" w:rsidRPr="00FB5CBE">
            <w:rPr>
              <w:rFonts w:ascii="Times New Roman" w:eastAsia="Arial Unicode MS" w:hAnsi="Times New Roman" w:cs="Times New Roman"/>
              <w:b/>
              <w:sz w:val="56"/>
              <w:szCs w:val="56"/>
            </w:rPr>
            <w:t>ПЛОТНИЦКОЕ ДЕЛО</w:t>
          </w:r>
          <w:r w:rsidRPr="00FB5CBE">
            <w:rPr>
              <w:rFonts w:ascii="Times New Roman" w:eastAsia="Arial Unicode MS" w:hAnsi="Times New Roman" w:cs="Times New Roman"/>
              <w:b/>
              <w:sz w:val="56"/>
              <w:szCs w:val="56"/>
            </w:rPr>
            <w:t>»</w:t>
          </w:r>
        </w:p>
        <w:p w14:paraId="2AE4644A" w14:textId="262785E2" w:rsidR="005A339A" w:rsidRPr="005A339A" w:rsidRDefault="009809B2" w:rsidP="007D5C0F">
          <w:pPr>
            <w:spacing w:after="0" w:line="240" w:lineRule="auto"/>
            <w:jc w:val="center"/>
            <w:rPr>
              <w:rFonts w:ascii="Times New Roman" w:eastAsia="Arial Unicode MS" w:hAnsi="Times New Roman" w:cs="Times New Roman"/>
              <w:sz w:val="56"/>
              <w:szCs w:val="56"/>
            </w:rPr>
          </w:pPr>
          <w:r w:rsidRPr="005A339A">
            <w:rPr>
              <w:rFonts w:ascii="Times New Roman" w:eastAsia="Arial Unicode MS" w:hAnsi="Times New Roman" w:cs="Times New Roman"/>
              <w:sz w:val="56"/>
              <w:szCs w:val="56"/>
            </w:rPr>
            <w:t>для категории</w:t>
          </w:r>
        </w:p>
        <w:p w14:paraId="7B029E0D" w14:textId="57EC741D" w:rsidR="009B18A2" w:rsidRPr="005A339A" w:rsidRDefault="006C09C9" w:rsidP="007D5C0F">
          <w:pPr>
            <w:spacing w:after="0" w:line="240" w:lineRule="auto"/>
            <w:jc w:val="center"/>
            <w:rPr>
              <w:rFonts w:ascii="Times New Roman" w:eastAsia="Arial Unicode MS" w:hAnsi="Times New Roman" w:cs="Times New Roman"/>
              <w:b/>
              <w:sz w:val="56"/>
              <w:szCs w:val="56"/>
            </w:rPr>
          </w:pPr>
          <w:r>
            <w:rPr>
              <w:rFonts w:ascii="Times New Roman" w:eastAsia="Arial Unicode MS" w:hAnsi="Times New Roman" w:cs="Times New Roman"/>
              <w:b/>
              <w:sz w:val="56"/>
              <w:szCs w:val="56"/>
            </w:rPr>
            <w:t>Основная</w:t>
          </w:r>
          <w:r w:rsidR="009809B2" w:rsidRPr="005A339A">
            <w:rPr>
              <w:rFonts w:ascii="Times New Roman" w:eastAsia="Arial Unicode MS" w:hAnsi="Times New Roman" w:cs="Times New Roman"/>
              <w:b/>
              <w:sz w:val="56"/>
              <w:szCs w:val="56"/>
            </w:rPr>
            <w:t xml:space="preserve"> </w:t>
          </w:r>
        </w:p>
        <w:p w14:paraId="0FCE54D4" w14:textId="6CCA9EFB" w:rsidR="009B18A2" w:rsidRPr="00854733" w:rsidRDefault="00782F70" w:rsidP="00854733">
          <w:pPr>
            <w:spacing w:after="0" w:line="360" w:lineRule="auto"/>
            <w:rPr>
              <w:rFonts w:ascii="Times New Roman" w:eastAsia="Arial Unicode MS" w:hAnsi="Times New Roman" w:cs="Times New Roman"/>
              <w:sz w:val="72"/>
              <w:szCs w:val="72"/>
            </w:rPr>
          </w:pPr>
        </w:p>
      </w:sdtContent>
    </w:sdt>
    <w:p w14:paraId="7C7486F1" w14:textId="1D69D426" w:rsidR="009B18A2" w:rsidRDefault="009B18A2" w:rsidP="00C17B01">
      <w:pPr>
        <w:spacing w:after="0" w:line="360" w:lineRule="auto"/>
        <w:rPr>
          <w:rFonts w:ascii="Times New Roman" w:hAnsi="Times New Roman" w:cs="Times New Roman"/>
          <w:lang w:bidi="en-US"/>
        </w:rPr>
      </w:pPr>
    </w:p>
    <w:p w14:paraId="32BDF402" w14:textId="54AD60AB" w:rsidR="009B18A2" w:rsidRDefault="009B18A2" w:rsidP="00C17B01">
      <w:pPr>
        <w:spacing w:after="0" w:line="360" w:lineRule="auto"/>
        <w:rPr>
          <w:rFonts w:ascii="Times New Roman" w:hAnsi="Times New Roman" w:cs="Times New Roman"/>
          <w:lang w:bidi="en-US"/>
        </w:rPr>
      </w:pPr>
    </w:p>
    <w:p w14:paraId="64DADA4E" w14:textId="5AC31E31" w:rsidR="00854733" w:rsidRDefault="00854733" w:rsidP="006D57F5">
      <w:pPr>
        <w:spacing w:after="0" w:line="360" w:lineRule="auto"/>
        <w:jc w:val="center"/>
        <w:rPr>
          <w:rFonts w:ascii="Times New Roman" w:hAnsi="Times New Roman" w:cs="Times New Roman"/>
          <w:lang w:bidi="en-US"/>
        </w:rPr>
      </w:pPr>
    </w:p>
    <w:p w14:paraId="0A6A26EE" w14:textId="2E5B7883" w:rsidR="008E0B5F" w:rsidRDefault="008E0B5F" w:rsidP="006D57F5">
      <w:pPr>
        <w:spacing w:after="0" w:line="360" w:lineRule="auto"/>
        <w:jc w:val="center"/>
        <w:rPr>
          <w:rFonts w:ascii="Times New Roman" w:hAnsi="Times New Roman" w:cs="Times New Roman"/>
          <w:lang w:bidi="en-US"/>
        </w:rPr>
      </w:pPr>
    </w:p>
    <w:p w14:paraId="062B01C0" w14:textId="77777777" w:rsidR="000C2627" w:rsidRDefault="000C2627" w:rsidP="006D57F5">
      <w:pPr>
        <w:spacing w:after="0" w:line="360" w:lineRule="auto"/>
        <w:jc w:val="center"/>
        <w:rPr>
          <w:rFonts w:ascii="Times New Roman" w:hAnsi="Times New Roman" w:cs="Times New Roman"/>
          <w:lang w:bidi="en-US"/>
        </w:rPr>
      </w:pPr>
    </w:p>
    <w:p w14:paraId="3F2036DD" w14:textId="586D862C" w:rsidR="008E0B5F" w:rsidRDefault="008E0B5F" w:rsidP="006D57F5">
      <w:pPr>
        <w:spacing w:after="0" w:line="360" w:lineRule="auto"/>
        <w:jc w:val="center"/>
        <w:rPr>
          <w:rFonts w:ascii="Times New Roman" w:hAnsi="Times New Roman" w:cs="Times New Roman"/>
          <w:lang w:bidi="en-US"/>
        </w:rPr>
      </w:pPr>
    </w:p>
    <w:p w14:paraId="7CC12152" w14:textId="06FAEE2C" w:rsidR="008E0B5F" w:rsidRDefault="008E0B5F" w:rsidP="006D57F5">
      <w:pPr>
        <w:spacing w:after="0" w:line="360" w:lineRule="auto"/>
        <w:jc w:val="center"/>
        <w:rPr>
          <w:rFonts w:ascii="Times New Roman" w:hAnsi="Times New Roman" w:cs="Times New Roman"/>
          <w:lang w:bidi="en-US"/>
        </w:rPr>
      </w:pPr>
    </w:p>
    <w:p w14:paraId="638FB6F8" w14:textId="4721C0F8" w:rsidR="005A339A" w:rsidRDefault="005A339A" w:rsidP="006D57F5">
      <w:pPr>
        <w:spacing w:after="0" w:line="360" w:lineRule="auto"/>
        <w:jc w:val="center"/>
        <w:rPr>
          <w:rFonts w:ascii="Times New Roman" w:hAnsi="Times New Roman" w:cs="Times New Roman"/>
          <w:lang w:bidi="en-US"/>
        </w:rPr>
      </w:pPr>
    </w:p>
    <w:p w14:paraId="74F4B6AB" w14:textId="5C4765C5" w:rsidR="005A339A" w:rsidRDefault="005A339A" w:rsidP="006D57F5">
      <w:pPr>
        <w:spacing w:after="0" w:line="360" w:lineRule="auto"/>
        <w:jc w:val="center"/>
        <w:rPr>
          <w:rFonts w:ascii="Times New Roman" w:hAnsi="Times New Roman" w:cs="Times New Roman"/>
          <w:lang w:bidi="en-US"/>
        </w:rPr>
      </w:pPr>
    </w:p>
    <w:p w14:paraId="3A181919" w14:textId="38B0819E" w:rsidR="005A339A" w:rsidRDefault="005A339A" w:rsidP="006D57F5">
      <w:pPr>
        <w:spacing w:after="0" w:line="360" w:lineRule="auto"/>
        <w:jc w:val="center"/>
        <w:rPr>
          <w:rFonts w:ascii="Times New Roman" w:hAnsi="Times New Roman" w:cs="Times New Roman"/>
          <w:lang w:bidi="en-US"/>
        </w:rPr>
      </w:pPr>
    </w:p>
    <w:p w14:paraId="66696BBA" w14:textId="77777777" w:rsidR="005A339A" w:rsidRDefault="005A339A" w:rsidP="006D57F5">
      <w:pPr>
        <w:spacing w:after="0" w:line="360" w:lineRule="auto"/>
        <w:jc w:val="center"/>
        <w:rPr>
          <w:rFonts w:ascii="Times New Roman" w:hAnsi="Times New Roman" w:cs="Times New Roman"/>
          <w:lang w:bidi="en-US"/>
        </w:rPr>
      </w:pPr>
    </w:p>
    <w:p w14:paraId="51204463" w14:textId="3619153D" w:rsidR="008E0B5F" w:rsidRDefault="008E0B5F" w:rsidP="006D57F5">
      <w:pPr>
        <w:spacing w:after="0" w:line="360" w:lineRule="auto"/>
        <w:jc w:val="center"/>
        <w:rPr>
          <w:rFonts w:ascii="Times New Roman" w:hAnsi="Times New Roman" w:cs="Times New Roman"/>
          <w:lang w:bidi="en-US"/>
        </w:rPr>
      </w:pPr>
    </w:p>
    <w:p w14:paraId="1D586E56" w14:textId="02408EE9" w:rsidR="008E0B5F" w:rsidRDefault="008E0B5F" w:rsidP="006D57F5">
      <w:pPr>
        <w:spacing w:after="0" w:line="360" w:lineRule="auto"/>
        <w:jc w:val="center"/>
        <w:rPr>
          <w:rFonts w:ascii="Times New Roman" w:hAnsi="Times New Roman" w:cs="Times New Roman"/>
          <w:lang w:bidi="en-US"/>
        </w:rPr>
      </w:pPr>
    </w:p>
    <w:p w14:paraId="3FE53A15" w14:textId="3944A2B0" w:rsidR="009B18A2" w:rsidRDefault="009B18A2" w:rsidP="006D57F5">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854733">
        <w:rPr>
          <w:rFonts w:ascii="Times New Roman" w:hAnsi="Times New Roman" w:cs="Times New Roman"/>
          <w:lang w:bidi="en-US"/>
        </w:rPr>
        <w:t>23</w:t>
      </w:r>
      <w:r>
        <w:rPr>
          <w:rFonts w:ascii="Times New Roman" w:hAnsi="Times New Roman" w:cs="Times New Roman"/>
          <w:lang w:bidi="en-US"/>
        </w:rPr>
        <w:t xml:space="preserve"> г.</w:t>
      </w:r>
    </w:p>
    <w:p w14:paraId="4E237B94" w14:textId="38D03DD0"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023753">
        <w:rPr>
          <w:rFonts w:ascii="Times New Roman" w:hAnsi="Times New Roman" w:cs="Times New Roman"/>
          <w:sz w:val="28"/>
          <w:szCs w:val="28"/>
          <w:lang w:bidi="en-US"/>
        </w:rPr>
        <w:t>индустриальным партнером</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854733" w:rsidRDefault="009B18A2" w:rsidP="00C17B01">
      <w:pPr>
        <w:pStyle w:val="bullet"/>
        <w:numPr>
          <w:ilvl w:val="0"/>
          <w:numId w:val="0"/>
        </w:numPr>
        <w:ind w:firstLine="709"/>
        <w:jc w:val="both"/>
        <w:rPr>
          <w:rFonts w:ascii="Times New Roman" w:hAnsi="Times New Roman"/>
          <w:b/>
          <w:sz w:val="28"/>
          <w:szCs w:val="28"/>
          <w:lang w:val="ru-RU"/>
        </w:rPr>
      </w:pPr>
      <w:r w:rsidRPr="00854733">
        <w:rPr>
          <w:rFonts w:ascii="Times New Roman" w:hAnsi="Times New Roman"/>
          <w:b/>
          <w:sz w:val="28"/>
          <w:szCs w:val="28"/>
          <w:lang w:val="ru-RU"/>
        </w:rPr>
        <w:t>Конкурсное задание</w:t>
      </w:r>
      <w:r w:rsidR="00DE39D8" w:rsidRPr="00854733">
        <w:rPr>
          <w:rFonts w:ascii="Times New Roman" w:hAnsi="Times New Roman"/>
          <w:b/>
          <w:sz w:val="28"/>
          <w:szCs w:val="28"/>
          <w:lang w:val="ru-RU"/>
        </w:rPr>
        <w:t xml:space="preserve"> включает в себя следующие разделы:</w:t>
      </w:r>
    </w:p>
    <w:p w14:paraId="0CCB9608" w14:textId="7CB4814C" w:rsidR="009B18A2" w:rsidRPr="00854733" w:rsidRDefault="0029547E">
      <w:pPr>
        <w:pStyle w:val="11"/>
        <w:rPr>
          <w:rFonts w:ascii="Times New Roman" w:eastAsiaTheme="minorEastAsia" w:hAnsi="Times New Roman"/>
          <w:bCs w:val="0"/>
          <w:noProof/>
          <w:sz w:val="28"/>
          <w:lang w:val="ru-RU" w:eastAsia="ru-RU"/>
        </w:rPr>
      </w:pPr>
      <w:r w:rsidRPr="00854733">
        <w:rPr>
          <w:rFonts w:ascii="Times New Roman" w:hAnsi="Times New Roman"/>
          <w:sz w:val="28"/>
          <w:lang w:val="ru-RU" w:eastAsia="ru-RU"/>
        </w:rPr>
        <w:fldChar w:fldCharType="begin"/>
      </w:r>
      <w:r w:rsidRPr="00854733">
        <w:rPr>
          <w:rFonts w:ascii="Times New Roman" w:hAnsi="Times New Roman"/>
          <w:sz w:val="28"/>
          <w:lang w:val="ru-RU" w:eastAsia="ru-RU"/>
        </w:rPr>
        <w:instrText xml:space="preserve"> TOC \o "1-2" \h \z \u </w:instrText>
      </w:r>
      <w:r w:rsidRPr="00854733">
        <w:rPr>
          <w:rFonts w:ascii="Times New Roman" w:hAnsi="Times New Roman"/>
          <w:sz w:val="28"/>
          <w:lang w:val="ru-RU" w:eastAsia="ru-RU"/>
        </w:rPr>
        <w:fldChar w:fldCharType="separate"/>
      </w:r>
      <w:hyperlink w:anchor="_Toc124422965" w:history="1">
        <w:r w:rsidR="009B18A2" w:rsidRPr="00854733">
          <w:rPr>
            <w:rStyle w:val="ae"/>
            <w:rFonts w:ascii="Times New Roman" w:hAnsi="Times New Roman"/>
            <w:noProof/>
            <w:sz w:val="28"/>
          </w:rPr>
          <w:t>1.</w:t>
        </w:r>
        <w:r w:rsidR="00000090" w:rsidRPr="00854733">
          <w:rPr>
            <w:rStyle w:val="ae"/>
            <w:rFonts w:ascii="Times New Roman" w:hAnsi="Times New Roman"/>
            <w:noProof/>
            <w:sz w:val="28"/>
          </w:rPr>
          <w:t xml:space="preserve"> Спецификация оценки</w:t>
        </w:r>
        <w:r w:rsidR="00000090" w:rsidRPr="00854733">
          <w:rPr>
            <w:rStyle w:val="ae"/>
            <w:rFonts w:ascii="Times New Roman" w:hAnsi="Times New Roman"/>
            <w:noProof/>
            <w:sz w:val="28"/>
            <w:lang w:val="ru-RU"/>
          </w:rPr>
          <w:t xml:space="preserve"> компетенции</w:t>
        </w:r>
        <w:r w:rsidR="009B18A2" w:rsidRPr="00854733">
          <w:rPr>
            <w:rFonts w:ascii="Times New Roman" w:hAnsi="Times New Roman"/>
            <w:noProof/>
            <w:webHidden/>
            <w:sz w:val="28"/>
          </w:rPr>
          <w:tab/>
        </w:r>
        <w:r w:rsidR="00A2466A" w:rsidRPr="00854733">
          <w:rPr>
            <w:rFonts w:ascii="Times New Roman" w:hAnsi="Times New Roman"/>
            <w:noProof/>
            <w:webHidden/>
            <w:sz w:val="28"/>
            <w:lang w:val="ru-RU"/>
          </w:rPr>
          <w:t>2</w:t>
        </w:r>
      </w:hyperlink>
    </w:p>
    <w:p w14:paraId="79475B50" w14:textId="1785FDE2" w:rsidR="009B18A2" w:rsidRPr="00854733" w:rsidRDefault="00782F70">
      <w:pPr>
        <w:pStyle w:val="25"/>
        <w:rPr>
          <w:rFonts w:eastAsiaTheme="minorEastAsia"/>
          <w:noProof/>
          <w:sz w:val="28"/>
          <w:szCs w:val="28"/>
        </w:rPr>
      </w:pPr>
      <w:hyperlink w:anchor="_Toc124422966" w:history="1">
        <w:r w:rsidR="00000090" w:rsidRPr="00854733">
          <w:rPr>
            <w:rStyle w:val="ae"/>
            <w:noProof/>
            <w:sz w:val="28"/>
            <w:szCs w:val="28"/>
          </w:rPr>
          <w:t>1.1. Конкурсное задание</w:t>
        </w:r>
        <w:r w:rsidR="009B18A2" w:rsidRPr="00854733">
          <w:rPr>
            <w:noProof/>
            <w:webHidden/>
            <w:sz w:val="28"/>
            <w:szCs w:val="28"/>
          </w:rPr>
          <w:tab/>
        </w:r>
        <w:r w:rsidR="009B18A2" w:rsidRPr="00854733">
          <w:rPr>
            <w:noProof/>
            <w:webHidden/>
            <w:sz w:val="28"/>
            <w:szCs w:val="28"/>
          </w:rPr>
          <w:fldChar w:fldCharType="begin"/>
        </w:r>
        <w:r w:rsidR="009B18A2" w:rsidRPr="00854733">
          <w:rPr>
            <w:noProof/>
            <w:webHidden/>
            <w:sz w:val="28"/>
            <w:szCs w:val="28"/>
          </w:rPr>
          <w:instrText xml:space="preserve"> PAGEREF _Toc124422966 \h </w:instrText>
        </w:r>
        <w:r w:rsidR="009B18A2" w:rsidRPr="00854733">
          <w:rPr>
            <w:noProof/>
            <w:webHidden/>
            <w:sz w:val="28"/>
            <w:szCs w:val="28"/>
          </w:rPr>
        </w:r>
        <w:r w:rsidR="009B18A2" w:rsidRPr="00854733">
          <w:rPr>
            <w:noProof/>
            <w:webHidden/>
            <w:sz w:val="28"/>
            <w:szCs w:val="28"/>
          </w:rPr>
          <w:fldChar w:fldCharType="separate"/>
        </w:r>
        <w:r w:rsidR="009B18A2" w:rsidRPr="00854733">
          <w:rPr>
            <w:noProof/>
            <w:webHidden/>
            <w:sz w:val="28"/>
            <w:szCs w:val="28"/>
          </w:rPr>
          <w:t>2</w:t>
        </w:r>
        <w:r w:rsidR="009B18A2" w:rsidRPr="00854733">
          <w:rPr>
            <w:noProof/>
            <w:webHidden/>
            <w:sz w:val="28"/>
            <w:szCs w:val="28"/>
          </w:rPr>
          <w:fldChar w:fldCharType="end"/>
        </w:r>
      </w:hyperlink>
    </w:p>
    <w:p w14:paraId="73D4AB1F" w14:textId="55FBB9C2" w:rsidR="009B18A2" w:rsidRPr="00854733" w:rsidRDefault="00782F70">
      <w:pPr>
        <w:pStyle w:val="25"/>
        <w:rPr>
          <w:rFonts w:eastAsiaTheme="minorEastAsia"/>
          <w:noProof/>
          <w:sz w:val="28"/>
          <w:szCs w:val="28"/>
          <w:lang w:val="en-US"/>
        </w:rPr>
      </w:pPr>
      <w:hyperlink w:anchor="_Toc124422967" w:history="1">
        <w:r w:rsidR="00000090" w:rsidRPr="00854733">
          <w:rPr>
            <w:rStyle w:val="ae"/>
            <w:noProof/>
            <w:sz w:val="28"/>
            <w:szCs w:val="28"/>
          </w:rPr>
          <w:t>1.2</w:t>
        </w:r>
        <w:r w:rsidR="00A2466A" w:rsidRPr="00854733">
          <w:rPr>
            <w:rStyle w:val="ae"/>
            <w:noProof/>
            <w:sz w:val="28"/>
            <w:szCs w:val="28"/>
          </w:rPr>
          <w:t>. Структура модулей конкурсного задания</w:t>
        </w:r>
        <w:r w:rsidR="009B18A2" w:rsidRPr="00854733">
          <w:rPr>
            <w:noProof/>
            <w:webHidden/>
            <w:sz w:val="28"/>
            <w:szCs w:val="28"/>
          </w:rPr>
          <w:tab/>
        </w:r>
        <w:r w:rsidR="00A2466A" w:rsidRPr="00854733">
          <w:rPr>
            <w:noProof/>
            <w:webHidden/>
            <w:sz w:val="28"/>
            <w:szCs w:val="28"/>
          </w:rPr>
          <w:t>3</w:t>
        </w:r>
      </w:hyperlink>
    </w:p>
    <w:p w14:paraId="05C32EBC" w14:textId="65454258" w:rsidR="009B18A2" w:rsidRPr="00854733" w:rsidRDefault="009B18A2" w:rsidP="00000090">
      <w:pPr>
        <w:pStyle w:val="25"/>
        <w:rPr>
          <w:rFonts w:eastAsiaTheme="minorEastAsia"/>
          <w:noProof/>
          <w:sz w:val="28"/>
          <w:szCs w:val="28"/>
        </w:rPr>
      </w:pPr>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854733">
        <w:rPr>
          <w:rFonts w:ascii="Times New Roman" w:hAnsi="Times New Roman"/>
          <w:bCs/>
          <w:sz w:val="28"/>
          <w:szCs w:val="28"/>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3AEED328"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727660B" w14:textId="77777777" w:rsidR="000C2627" w:rsidRDefault="000C2627"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292260F9" w14:textId="145D4BB5" w:rsidR="00A204BB" w:rsidRDefault="00A204BB" w:rsidP="007002E3">
      <w:pPr>
        <w:spacing w:after="0" w:line="240" w:lineRule="auto"/>
        <w:jc w:val="both"/>
        <w:rPr>
          <w:rFonts w:ascii="Times New Roman" w:hAnsi="Times New Roman" w:cs="Times New Roman"/>
          <w:b/>
          <w:bCs/>
        </w:rPr>
      </w:pPr>
    </w:p>
    <w:p w14:paraId="5A2E1454" w14:textId="77777777" w:rsidR="00A2466A" w:rsidRPr="007002E3" w:rsidRDefault="00A2466A" w:rsidP="007002E3">
      <w:pPr>
        <w:spacing w:after="0" w:line="240" w:lineRule="auto"/>
        <w:jc w:val="both"/>
        <w:rPr>
          <w:rFonts w:ascii="Times New Roman" w:hAnsi="Times New Roman" w:cs="Times New Roman"/>
          <w:b/>
          <w:bCs/>
        </w:rPr>
      </w:pPr>
    </w:p>
    <w:p w14:paraId="274BACA2" w14:textId="69951EF0" w:rsidR="00DE39D8" w:rsidRPr="007604F9" w:rsidRDefault="00AA2B8A" w:rsidP="007002E3">
      <w:pPr>
        <w:pStyle w:val="-2"/>
        <w:numPr>
          <w:ilvl w:val="0"/>
          <w:numId w:val="24"/>
        </w:numPr>
        <w:spacing w:before="0" w:after="0"/>
        <w:jc w:val="both"/>
        <w:rPr>
          <w:rFonts w:ascii="Times New Roman" w:hAnsi="Times New Roman"/>
          <w:sz w:val="24"/>
        </w:rPr>
      </w:pPr>
      <w:bookmarkStart w:id="0" w:name="_Toc124422969"/>
      <w:r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0"/>
    </w:p>
    <w:p w14:paraId="1D2A8743" w14:textId="46ADF064"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7002E3">
        <w:rPr>
          <w:rFonts w:ascii="Times New Roman" w:hAnsi="Times New Roman" w:cs="Times New Roman"/>
          <w:sz w:val="28"/>
          <w:szCs w:val="28"/>
        </w:rPr>
        <w:t>, указанных в таблице №1</w:t>
      </w:r>
      <w:r w:rsidRPr="00A204BB">
        <w:rPr>
          <w:rFonts w:ascii="Times New Roman" w:hAnsi="Times New Roman" w:cs="Times New Roman"/>
          <w:sz w:val="28"/>
          <w:szCs w:val="28"/>
        </w:rPr>
        <w:t>:</w:t>
      </w:r>
    </w:p>
    <w:p w14:paraId="3E39591A" w14:textId="558AF41B" w:rsidR="00640E46" w:rsidRDefault="007002E3" w:rsidP="00640E46">
      <w:pPr>
        <w:autoSpaceDE w:val="0"/>
        <w:autoSpaceDN w:val="0"/>
        <w:adjustRightInd w:val="0"/>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№1</w:t>
      </w:r>
    </w:p>
    <w:p w14:paraId="66D2EDDB" w14:textId="2B2BB479" w:rsid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8"/>
        <w:gridCol w:w="3103"/>
        <w:gridCol w:w="6228"/>
      </w:tblGrid>
      <w:tr w:rsidR="00B63E72" w14:paraId="0AF82724" w14:textId="77777777" w:rsidTr="00973B17">
        <w:tc>
          <w:tcPr>
            <w:tcW w:w="1851" w:type="pct"/>
            <w:gridSpan w:val="2"/>
            <w:shd w:val="clear" w:color="auto" w:fill="92D050"/>
          </w:tcPr>
          <w:p w14:paraId="69017B11" w14:textId="77777777" w:rsidR="00B63E72" w:rsidRDefault="00B63E72" w:rsidP="00973B17">
            <w:pPr>
              <w:jc w:val="center"/>
              <w:rPr>
                <w:b/>
                <w:sz w:val="24"/>
                <w:szCs w:val="24"/>
              </w:rPr>
            </w:pPr>
            <w:r>
              <w:rPr>
                <w:b/>
                <w:sz w:val="24"/>
                <w:szCs w:val="24"/>
              </w:rPr>
              <w:t>Критерий</w:t>
            </w:r>
          </w:p>
        </w:tc>
        <w:tc>
          <w:tcPr>
            <w:tcW w:w="3149" w:type="pct"/>
            <w:shd w:val="clear" w:color="auto" w:fill="92D050"/>
          </w:tcPr>
          <w:p w14:paraId="78DB2A71" w14:textId="77777777" w:rsidR="00B63E72" w:rsidRDefault="00B63E72" w:rsidP="00973B17">
            <w:pPr>
              <w:jc w:val="center"/>
              <w:rPr>
                <w:b/>
                <w:sz w:val="24"/>
                <w:szCs w:val="24"/>
              </w:rPr>
            </w:pPr>
            <w:r>
              <w:rPr>
                <w:b/>
                <w:sz w:val="24"/>
                <w:szCs w:val="24"/>
              </w:rPr>
              <w:t>Методика проверки навыков в критерии</w:t>
            </w:r>
          </w:p>
        </w:tc>
      </w:tr>
      <w:tr w:rsidR="00B63E72" w14:paraId="5B203B21" w14:textId="77777777" w:rsidTr="00973B17">
        <w:tc>
          <w:tcPr>
            <w:tcW w:w="282" w:type="pct"/>
            <w:shd w:val="clear" w:color="auto" w:fill="00B050"/>
            <w:vAlign w:val="center"/>
          </w:tcPr>
          <w:p w14:paraId="6D024DBE" w14:textId="77777777" w:rsidR="00B63E72" w:rsidRDefault="00B63E72" w:rsidP="00973B17">
            <w:pPr>
              <w:jc w:val="center"/>
              <w:rPr>
                <w:b/>
                <w:color w:val="FFFFFF" w:themeColor="background1"/>
                <w:sz w:val="24"/>
                <w:szCs w:val="24"/>
              </w:rPr>
            </w:pPr>
            <w:r>
              <w:rPr>
                <w:b/>
                <w:color w:val="FFFFFF" w:themeColor="background1"/>
                <w:sz w:val="24"/>
                <w:szCs w:val="24"/>
              </w:rPr>
              <w:t>А</w:t>
            </w:r>
          </w:p>
        </w:tc>
        <w:tc>
          <w:tcPr>
            <w:tcW w:w="1569" w:type="pct"/>
            <w:shd w:val="clear" w:color="auto" w:fill="92D050"/>
            <w:vAlign w:val="center"/>
          </w:tcPr>
          <w:p w14:paraId="0C6D5EAC" w14:textId="77777777" w:rsidR="00B63E72" w:rsidRPr="00151EEE" w:rsidRDefault="00B63E72" w:rsidP="00973B17">
            <w:pPr>
              <w:rPr>
                <w:b/>
                <w:sz w:val="24"/>
                <w:szCs w:val="24"/>
              </w:rPr>
            </w:pPr>
            <w:r w:rsidRPr="00151EEE">
              <w:rPr>
                <w:b/>
                <w:sz w:val="24"/>
                <w:szCs w:val="24"/>
              </w:rPr>
              <w:t>Изготовление</w:t>
            </w:r>
          </w:p>
          <w:p w14:paraId="5AD5AEA5" w14:textId="77777777" w:rsidR="00B63E72" w:rsidRPr="00151EEE" w:rsidRDefault="00B63E72" w:rsidP="00973B17">
            <w:pPr>
              <w:rPr>
                <w:b/>
                <w:sz w:val="24"/>
                <w:szCs w:val="24"/>
              </w:rPr>
            </w:pPr>
            <w:r w:rsidRPr="00151EEE">
              <w:rPr>
                <w:b/>
                <w:sz w:val="24"/>
                <w:szCs w:val="24"/>
              </w:rPr>
              <w:t>деталей столярно- плотницкой конструкции.</w:t>
            </w:r>
          </w:p>
          <w:p w14:paraId="5299D8B1" w14:textId="77777777" w:rsidR="00B63E72" w:rsidRDefault="00B63E72" w:rsidP="00973B17">
            <w:pPr>
              <w:rPr>
                <w:sz w:val="24"/>
                <w:szCs w:val="24"/>
              </w:rPr>
            </w:pPr>
            <w:r w:rsidRPr="00151EEE">
              <w:rPr>
                <w:b/>
                <w:sz w:val="24"/>
                <w:szCs w:val="24"/>
              </w:rPr>
              <w:t>Стойка.</w:t>
            </w:r>
          </w:p>
        </w:tc>
        <w:tc>
          <w:tcPr>
            <w:tcW w:w="3149" w:type="pct"/>
            <w:vMerge w:val="restart"/>
            <w:shd w:val="clear" w:color="auto" w:fill="auto"/>
          </w:tcPr>
          <w:p w14:paraId="731AD597" w14:textId="77777777" w:rsidR="00B63E72" w:rsidRDefault="00B63E72" w:rsidP="00973B17">
            <w:pPr>
              <w:pStyle w:val="Default"/>
              <w:jc w:val="both"/>
              <w:rPr>
                <w:sz w:val="23"/>
                <w:szCs w:val="23"/>
              </w:rPr>
            </w:pPr>
            <w:r>
              <w:rPr>
                <w:sz w:val="23"/>
                <w:szCs w:val="23"/>
              </w:rPr>
              <w:t xml:space="preserve">• Чистота поверхности. Плоские поверхности с минимальными следами, оставленными режущим инструментом </w:t>
            </w:r>
          </w:p>
          <w:p w14:paraId="6780F325" w14:textId="77777777" w:rsidR="00B63E72" w:rsidRDefault="00B63E72" w:rsidP="00973B17">
            <w:pPr>
              <w:jc w:val="both"/>
              <w:rPr>
                <w:sz w:val="23"/>
                <w:szCs w:val="23"/>
              </w:rPr>
            </w:pPr>
            <w:r>
              <w:rPr>
                <w:sz w:val="23"/>
                <w:szCs w:val="23"/>
              </w:rPr>
              <w:t xml:space="preserve">• Отсутствуют зарубки, запилы, заходящие за разметочную линию </w:t>
            </w:r>
          </w:p>
          <w:p w14:paraId="58FCC4DB" w14:textId="77777777" w:rsidR="00B63E72" w:rsidRDefault="00B63E72" w:rsidP="00973B17">
            <w:pPr>
              <w:jc w:val="both"/>
              <w:rPr>
                <w:sz w:val="24"/>
                <w:szCs w:val="24"/>
              </w:rPr>
            </w:pPr>
            <w:r w:rsidRPr="00151EEE">
              <w:rPr>
                <w:sz w:val="24"/>
                <w:szCs w:val="24"/>
              </w:rPr>
              <w:t>• Высокая точность соответствия номинальным размерам</w:t>
            </w:r>
          </w:p>
          <w:p w14:paraId="7418ED68" w14:textId="77777777" w:rsidR="00B63E72" w:rsidRPr="00151EEE" w:rsidRDefault="00B63E72" w:rsidP="00973B17">
            <w:pPr>
              <w:jc w:val="both"/>
              <w:rPr>
                <w:sz w:val="24"/>
                <w:szCs w:val="24"/>
              </w:rPr>
            </w:pPr>
            <w:r w:rsidRPr="00151EEE">
              <w:rPr>
                <w:sz w:val="24"/>
                <w:szCs w:val="24"/>
              </w:rPr>
              <w:t>•Соединения без зазоров и перепадов по плоскости в сопрягаемых деталях</w:t>
            </w:r>
          </w:p>
          <w:p w14:paraId="7B58A58A" w14:textId="77777777" w:rsidR="00B63E72" w:rsidRDefault="00B63E72" w:rsidP="00973B17">
            <w:pPr>
              <w:jc w:val="both"/>
              <w:rPr>
                <w:sz w:val="24"/>
                <w:szCs w:val="24"/>
              </w:rPr>
            </w:pPr>
            <w:r w:rsidRPr="00151EEE">
              <w:rPr>
                <w:sz w:val="24"/>
                <w:szCs w:val="24"/>
              </w:rPr>
              <w:t>• Соединения без зазоров и перепадов по плоскости в сопрягаемых деталях</w:t>
            </w:r>
          </w:p>
          <w:p w14:paraId="12D39B97" w14:textId="77777777" w:rsidR="00B63E72" w:rsidRDefault="00B63E72" w:rsidP="00973B17">
            <w:pPr>
              <w:jc w:val="both"/>
              <w:rPr>
                <w:sz w:val="24"/>
                <w:szCs w:val="24"/>
              </w:rPr>
            </w:pPr>
            <w:r w:rsidRPr="00151EEE">
              <w:rPr>
                <w:sz w:val="24"/>
                <w:szCs w:val="24"/>
              </w:rPr>
              <w:t>• Все элементы выполнены по чертежу и находятся на своих местах</w:t>
            </w:r>
          </w:p>
          <w:p w14:paraId="5B04BE74" w14:textId="77777777" w:rsidR="00B63E72" w:rsidRPr="00151EEE" w:rsidRDefault="00B63E72" w:rsidP="00973B17">
            <w:pPr>
              <w:jc w:val="both"/>
              <w:rPr>
                <w:sz w:val="24"/>
                <w:szCs w:val="24"/>
              </w:rPr>
            </w:pPr>
            <w:r w:rsidRPr="00151EEE">
              <w:rPr>
                <w:sz w:val="24"/>
                <w:szCs w:val="24"/>
              </w:rPr>
              <w:t xml:space="preserve">• Отсутствуют неаккуратные на вид соединения </w:t>
            </w:r>
          </w:p>
          <w:p w14:paraId="600B56BC" w14:textId="77777777" w:rsidR="00B63E72" w:rsidRPr="00151EEE" w:rsidRDefault="00B63E72" w:rsidP="00973B17">
            <w:pPr>
              <w:jc w:val="both"/>
              <w:rPr>
                <w:sz w:val="24"/>
                <w:szCs w:val="24"/>
              </w:rPr>
            </w:pPr>
            <w:r w:rsidRPr="00151EEE">
              <w:rPr>
                <w:sz w:val="24"/>
                <w:szCs w:val="24"/>
              </w:rPr>
              <w:t xml:space="preserve">• Поверхности, находящиеся в одной плоскости, плоские и ровные </w:t>
            </w:r>
          </w:p>
          <w:p w14:paraId="2E0B4809" w14:textId="77777777" w:rsidR="00B63E72" w:rsidRDefault="00B63E72" w:rsidP="00973B17">
            <w:pPr>
              <w:jc w:val="both"/>
              <w:rPr>
                <w:sz w:val="24"/>
                <w:szCs w:val="24"/>
              </w:rPr>
            </w:pPr>
            <w:r w:rsidRPr="00151EEE">
              <w:rPr>
                <w:sz w:val="24"/>
                <w:szCs w:val="24"/>
              </w:rPr>
              <w:t xml:space="preserve">• Продольные скосы плоские и точные </w:t>
            </w:r>
          </w:p>
          <w:p w14:paraId="01D73DAA" w14:textId="77777777" w:rsidR="00B63E72" w:rsidRPr="00151EEE" w:rsidRDefault="00B63E72" w:rsidP="00973B17">
            <w:pPr>
              <w:jc w:val="both"/>
              <w:rPr>
                <w:sz w:val="24"/>
                <w:szCs w:val="24"/>
              </w:rPr>
            </w:pPr>
            <w:r w:rsidRPr="00151EEE">
              <w:rPr>
                <w:sz w:val="24"/>
                <w:szCs w:val="24"/>
              </w:rPr>
              <w:t xml:space="preserve">• Нет замены заготовок. Задание выполнено с использованием только предоставленного материала </w:t>
            </w:r>
          </w:p>
          <w:p w14:paraId="396565AB" w14:textId="77777777" w:rsidR="00B63E72" w:rsidRPr="00151EEE" w:rsidRDefault="00B63E72" w:rsidP="00973B17">
            <w:pPr>
              <w:jc w:val="both"/>
              <w:rPr>
                <w:sz w:val="24"/>
                <w:szCs w:val="24"/>
              </w:rPr>
            </w:pPr>
            <w:r w:rsidRPr="00151EEE">
              <w:rPr>
                <w:sz w:val="24"/>
                <w:szCs w:val="24"/>
              </w:rPr>
              <w:t xml:space="preserve">• Отсутствуют дополнительные резы при формировании внутренних соединений </w:t>
            </w:r>
          </w:p>
          <w:p w14:paraId="01FA32D6" w14:textId="77777777" w:rsidR="00B63E72" w:rsidRPr="00151EEE" w:rsidRDefault="00B63E72" w:rsidP="00973B17">
            <w:pPr>
              <w:jc w:val="both"/>
              <w:rPr>
                <w:sz w:val="24"/>
                <w:szCs w:val="24"/>
              </w:rPr>
            </w:pPr>
            <w:r w:rsidRPr="00151EEE">
              <w:rPr>
                <w:sz w:val="24"/>
                <w:szCs w:val="24"/>
              </w:rPr>
              <w:t>• Шлифование или выравнивание соединений после сборки не выполнялось</w:t>
            </w:r>
          </w:p>
          <w:p w14:paraId="767CDA76" w14:textId="77777777" w:rsidR="00B63E72" w:rsidRPr="00151EEE" w:rsidRDefault="00B63E72" w:rsidP="00973B17">
            <w:pPr>
              <w:jc w:val="both"/>
              <w:rPr>
                <w:sz w:val="24"/>
                <w:szCs w:val="24"/>
              </w:rPr>
            </w:pPr>
            <w:r w:rsidRPr="00151EEE">
              <w:rPr>
                <w:sz w:val="24"/>
                <w:szCs w:val="24"/>
              </w:rPr>
              <w:t xml:space="preserve">• Поверхности чистые, с минимальным количеством пятен и отметок от карандаша </w:t>
            </w:r>
          </w:p>
          <w:p w14:paraId="2ED5CCD8" w14:textId="77777777" w:rsidR="00B63E72" w:rsidRDefault="00B63E72" w:rsidP="00973B17">
            <w:pPr>
              <w:jc w:val="both"/>
              <w:rPr>
                <w:sz w:val="24"/>
                <w:szCs w:val="24"/>
              </w:rPr>
            </w:pPr>
            <w:r w:rsidRPr="00151EEE">
              <w:rPr>
                <w:sz w:val="24"/>
                <w:szCs w:val="24"/>
              </w:rPr>
              <w:t>• Аккуратно выполненные винтовые крепления</w:t>
            </w:r>
          </w:p>
        </w:tc>
      </w:tr>
      <w:tr w:rsidR="00B63E72" w14:paraId="7DDCFA27" w14:textId="77777777" w:rsidTr="00973B17">
        <w:trPr>
          <w:trHeight w:val="539"/>
        </w:trPr>
        <w:tc>
          <w:tcPr>
            <w:tcW w:w="282" w:type="pct"/>
            <w:shd w:val="clear" w:color="auto" w:fill="00B050"/>
            <w:vAlign w:val="center"/>
          </w:tcPr>
          <w:p w14:paraId="7E8957D2" w14:textId="77777777" w:rsidR="00B63E72" w:rsidRDefault="00B63E72" w:rsidP="00973B17">
            <w:pPr>
              <w:jc w:val="center"/>
              <w:rPr>
                <w:b/>
                <w:color w:val="FFFFFF" w:themeColor="background1"/>
                <w:sz w:val="24"/>
                <w:szCs w:val="24"/>
              </w:rPr>
            </w:pPr>
            <w:r>
              <w:rPr>
                <w:b/>
                <w:color w:val="FFFFFF" w:themeColor="background1"/>
                <w:sz w:val="24"/>
                <w:szCs w:val="24"/>
              </w:rPr>
              <w:t>Б</w:t>
            </w:r>
          </w:p>
        </w:tc>
        <w:tc>
          <w:tcPr>
            <w:tcW w:w="1569" w:type="pct"/>
            <w:shd w:val="clear" w:color="auto" w:fill="92D050"/>
            <w:vAlign w:val="center"/>
          </w:tcPr>
          <w:p w14:paraId="75FB16A3" w14:textId="77777777" w:rsidR="00B63E72" w:rsidRPr="00151EEE" w:rsidRDefault="00B63E72" w:rsidP="00973B17">
            <w:pPr>
              <w:rPr>
                <w:b/>
                <w:sz w:val="24"/>
                <w:szCs w:val="24"/>
              </w:rPr>
            </w:pPr>
            <w:r w:rsidRPr="00151EEE">
              <w:rPr>
                <w:b/>
                <w:sz w:val="24"/>
                <w:szCs w:val="24"/>
              </w:rPr>
              <w:t>Изготовление столярных</w:t>
            </w:r>
          </w:p>
          <w:p w14:paraId="3CA05517" w14:textId="77777777" w:rsidR="00B63E72" w:rsidRPr="00151EEE" w:rsidRDefault="00B63E72" w:rsidP="00973B17">
            <w:pPr>
              <w:rPr>
                <w:b/>
                <w:sz w:val="24"/>
                <w:szCs w:val="24"/>
              </w:rPr>
            </w:pPr>
            <w:r w:rsidRPr="00151EEE">
              <w:rPr>
                <w:b/>
                <w:sz w:val="24"/>
                <w:szCs w:val="24"/>
              </w:rPr>
              <w:t>соединений –сращивание.</w:t>
            </w:r>
          </w:p>
          <w:p w14:paraId="6DED2028" w14:textId="77777777" w:rsidR="00B63E72" w:rsidRDefault="00B63E72" w:rsidP="00973B17">
            <w:pPr>
              <w:rPr>
                <w:sz w:val="24"/>
                <w:szCs w:val="24"/>
              </w:rPr>
            </w:pPr>
            <w:r w:rsidRPr="00151EEE">
              <w:rPr>
                <w:b/>
                <w:sz w:val="24"/>
                <w:szCs w:val="24"/>
              </w:rPr>
              <w:t>Сращивание.</w:t>
            </w:r>
          </w:p>
        </w:tc>
        <w:tc>
          <w:tcPr>
            <w:tcW w:w="3149" w:type="pct"/>
            <w:vMerge/>
            <w:shd w:val="clear" w:color="auto" w:fill="auto"/>
            <w:vAlign w:val="center"/>
          </w:tcPr>
          <w:p w14:paraId="3CF77F57" w14:textId="77777777" w:rsidR="00B63E72" w:rsidRDefault="00B63E72" w:rsidP="00973B17">
            <w:pPr>
              <w:pStyle w:val="Default"/>
              <w:rPr>
                <w:sz w:val="23"/>
                <w:szCs w:val="23"/>
              </w:rPr>
            </w:pPr>
          </w:p>
        </w:tc>
      </w:tr>
      <w:tr w:rsidR="00B63E72" w14:paraId="2C48684B" w14:textId="77777777" w:rsidTr="00973B17">
        <w:tc>
          <w:tcPr>
            <w:tcW w:w="282" w:type="pct"/>
            <w:shd w:val="clear" w:color="auto" w:fill="00B050"/>
            <w:vAlign w:val="center"/>
          </w:tcPr>
          <w:p w14:paraId="2175AA4C" w14:textId="77777777" w:rsidR="00B63E72" w:rsidRDefault="00B63E72" w:rsidP="00973B17">
            <w:pPr>
              <w:jc w:val="center"/>
              <w:rPr>
                <w:b/>
                <w:color w:val="FFFFFF" w:themeColor="background1"/>
                <w:sz w:val="24"/>
                <w:szCs w:val="24"/>
              </w:rPr>
            </w:pPr>
            <w:r>
              <w:rPr>
                <w:b/>
                <w:color w:val="FFFFFF" w:themeColor="background1"/>
                <w:sz w:val="24"/>
                <w:szCs w:val="24"/>
              </w:rPr>
              <w:t>В</w:t>
            </w:r>
          </w:p>
        </w:tc>
        <w:tc>
          <w:tcPr>
            <w:tcW w:w="1569" w:type="pct"/>
            <w:shd w:val="clear" w:color="auto" w:fill="92D050"/>
            <w:vAlign w:val="center"/>
          </w:tcPr>
          <w:p w14:paraId="3A12F077" w14:textId="77777777" w:rsidR="00B63E72" w:rsidRPr="00151EEE" w:rsidRDefault="00B63E72" w:rsidP="00973B17">
            <w:pPr>
              <w:rPr>
                <w:b/>
                <w:sz w:val="24"/>
                <w:szCs w:val="24"/>
              </w:rPr>
            </w:pPr>
            <w:r w:rsidRPr="00151EEE">
              <w:rPr>
                <w:b/>
                <w:sz w:val="24"/>
                <w:szCs w:val="24"/>
              </w:rPr>
              <w:t>Изготовление стропильной системы односкатной крыши.</w:t>
            </w:r>
          </w:p>
          <w:p w14:paraId="039FCA52" w14:textId="77777777" w:rsidR="00B63E72" w:rsidRDefault="00B63E72" w:rsidP="00973B17">
            <w:pPr>
              <w:rPr>
                <w:sz w:val="24"/>
                <w:szCs w:val="24"/>
              </w:rPr>
            </w:pPr>
            <w:r w:rsidRPr="00151EEE">
              <w:rPr>
                <w:b/>
                <w:sz w:val="24"/>
                <w:szCs w:val="24"/>
              </w:rPr>
              <w:t>Крыша.</w:t>
            </w:r>
          </w:p>
        </w:tc>
        <w:tc>
          <w:tcPr>
            <w:tcW w:w="3149" w:type="pct"/>
            <w:vMerge/>
            <w:shd w:val="clear" w:color="auto" w:fill="auto"/>
          </w:tcPr>
          <w:p w14:paraId="24214B09" w14:textId="77777777" w:rsidR="00B63E72" w:rsidRDefault="00B63E72" w:rsidP="00973B17">
            <w:pPr>
              <w:pStyle w:val="Default"/>
              <w:jc w:val="both"/>
              <w:rPr>
                <w:sz w:val="23"/>
                <w:szCs w:val="23"/>
              </w:rPr>
            </w:pPr>
          </w:p>
        </w:tc>
      </w:tr>
      <w:tr w:rsidR="00B63E72" w14:paraId="0B7AC01E" w14:textId="77777777" w:rsidTr="00973B17">
        <w:tc>
          <w:tcPr>
            <w:tcW w:w="282" w:type="pct"/>
            <w:shd w:val="clear" w:color="auto" w:fill="00B050"/>
            <w:vAlign w:val="center"/>
          </w:tcPr>
          <w:p w14:paraId="70D5DEC8" w14:textId="77777777" w:rsidR="00B63E72" w:rsidRDefault="00B63E72" w:rsidP="00973B17">
            <w:pPr>
              <w:jc w:val="center"/>
              <w:rPr>
                <w:b/>
                <w:color w:val="FFFFFF" w:themeColor="background1"/>
                <w:sz w:val="24"/>
                <w:szCs w:val="24"/>
              </w:rPr>
            </w:pPr>
            <w:r>
              <w:rPr>
                <w:b/>
                <w:color w:val="FFFFFF" w:themeColor="background1"/>
                <w:sz w:val="24"/>
                <w:szCs w:val="24"/>
              </w:rPr>
              <w:t>Г</w:t>
            </w:r>
          </w:p>
        </w:tc>
        <w:tc>
          <w:tcPr>
            <w:tcW w:w="1569" w:type="pct"/>
            <w:shd w:val="clear" w:color="auto" w:fill="92D050"/>
            <w:vAlign w:val="center"/>
          </w:tcPr>
          <w:p w14:paraId="57D0A12E" w14:textId="77777777" w:rsidR="00B63E72" w:rsidRPr="00151EEE" w:rsidRDefault="00B63E72" w:rsidP="00973B17">
            <w:pPr>
              <w:rPr>
                <w:b/>
                <w:sz w:val="24"/>
                <w:szCs w:val="24"/>
              </w:rPr>
            </w:pPr>
            <w:r w:rsidRPr="00151EEE">
              <w:rPr>
                <w:b/>
                <w:sz w:val="24"/>
                <w:szCs w:val="24"/>
              </w:rPr>
              <w:t>Изготовление и сборка столярно-плотницкой каркасной конструкции.</w:t>
            </w:r>
          </w:p>
          <w:p w14:paraId="79C44BBB" w14:textId="77777777" w:rsidR="00B63E72" w:rsidRDefault="00B63E72" w:rsidP="00973B17">
            <w:pPr>
              <w:rPr>
                <w:sz w:val="24"/>
                <w:szCs w:val="24"/>
              </w:rPr>
            </w:pPr>
            <w:r w:rsidRPr="00151EEE">
              <w:rPr>
                <w:b/>
                <w:sz w:val="24"/>
                <w:szCs w:val="24"/>
              </w:rPr>
              <w:t>Каркас.</w:t>
            </w:r>
          </w:p>
        </w:tc>
        <w:tc>
          <w:tcPr>
            <w:tcW w:w="3149" w:type="pct"/>
            <w:vMerge/>
            <w:shd w:val="clear" w:color="auto" w:fill="auto"/>
          </w:tcPr>
          <w:p w14:paraId="7A9A45F5" w14:textId="77777777" w:rsidR="00B63E72" w:rsidRDefault="00B63E72" w:rsidP="00973B17">
            <w:pPr>
              <w:pStyle w:val="Default"/>
              <w:jc w:val="both"/>
              <w:rPr>
                <w:sz w:val="23"/>
                <w:szCs w:val="23"/>
              </w:rPr>
            </w:pPr>
          </w:p>
        </w:tc>
      </w:tr>
    </w:tbl>
    <w:p w14:paraId="3F10D490" w14:textId="77777777" w:rsidR="00A553CA" w:rsidRDefault="00A553CA"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031EF673" w:rsidR="005A1625" w:rsidRPr="004303FE" w:rsidRDefault="005A1625" w:rsidP="004303FE">
      <w:pPr>
        <w:pStyle w:val="aff1"/>
        <w:numPr>
          <w:ilvl w:val="1"/>
          <w:numId w:val="25"/>
        </w:numPr>
        <w:autoSpaceDE w:val="0"/>
        <w:autoSpaceDN w:val="0"/>
        <w:adjustRightInd w:val="0"/>
        <w:spacing w:after="0"/>
        <w:jc w:val="both"/>
        <w:rPr>
          <w:rFonts w:ascii="Times New Roman" w:hAnsi="Times New Roman"/>
          <w:b/>
          <w:bCs/>
          <w:sz w:val="28"/>
          <w:szCs w:val="28"/>
        </w:rPr>
      </w:pPr>
      <w:r w:rsidRPr="004303FE">
        <w:rPr>
          <w:rFonts w:ascii="Times New Roman" w:hAnsi="Times New Roman"/>
          <w:b/>
          <w:bCs/>
          <w:sz w:val="28"/>
          <w:szCs w:val="28"/>
        </w:rPr>
        <w:t>КОНКУРСНОЕ ЗАДАНИЕ</w:t>
      </w:r>
    </w:p>
    <w:p w14:paraId="62C0A7D5" w14:textId="76A91130" w:rsidR="004303FE" w:rsidRPr="004303FE" w:rsidRDefault="004303FE" w:rsidP="004303FE">
      <w:pPr>
        <w:autoSpaceDE w:val="0"/>
        <w:autoSpaceDN w:val="0"/>
        <w:adjustRightInd w:val="0"/>
        <w:spacing w:after="0"/>
        <w:rPr>
          <w:rFonts w:ascii="Times New Roman" w:hAnsi="Times New Roman" w:cs="Times New Roman"/>
          <w:bCs/>
          <w:sz w:val="28"/>
          <w:szCs w:val="28"/>
        </w:rPr>
      </w:pPr>
      <w:r w:rsidRPr="004303FE">
        <w:rPr>
          <w:rFonts w:ascii="Times New Roman" w:hAnsi="Times New Roman"/>
          <w:bCs/>
          <w:sz w:val="28"/>
          <w:szCs w:val="28"/>
        </w:rPr>
        <w:t>Формат участия</w:t>
      </w:r>
      <w:r w:rsidRPr="00854733">
        <w:rPr>
          <w:rFonts w:ascii="Times New Roman" w:hAnsi="Times New Roman"/>
          <w:bCs/>
          <w:sz w:val="28"/>
          <w:szCs w:val="28"/>
        </w:rPr>
        <w:t xml:space="preserve">: </w:t>
      </w:r>
      <w:r w:rsidRPr="004303FE">
        <w:rPr>
          <w:rFonts w:ascii="Times New Roman" w:hAnsi="Times New Roman"/>
          <w:bCs/>
          <w:sz w:val="28"/>
          <w:szCs w:val="28"/>
        </w:rPr>
        <w:t>индивидуальный</w:t>
      </w:r>
      <w:r w:rsidR="001B159F">
        <w:rPr>
          <w:rFonts w:ascii="Times New Roman" w:hAnsi="Times New Roman"/>
          <w:bCs/>
          <w:sz w:val="28"/>
          <w:szCs w:val="28"/>
        </w:rPr>
        <w:t>.</w:t>
      </w:r>
    </w:p>
    <w:p w14:paraId="63D33B80" w14:textId="71E7BC9A" w:rsidR="005A339A" w:rsidRDefault="005A339A"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Категория конкурсантов</w:t>
      </w:r>
      <w:r w:rsidRPr="003732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C09C9">
        <w:rPr>
          <w:rFonts w:ascii="Times New Roman" w:eastAsia="Times New Roman" w:hAnsi="Times New Roman" w:cs="Times New Roman"/>
          <w:color w:val="000000"/>
          <w:sz w:val="28"/>
          <w:szCs w:val="28"/>
        </w:rPr>
        <w:t>Основная</w:t>
      </w:r>
      <w:r w:rsidRPr="00BD248D">
        <w:rPr>
          <w:rFonts w:ascii="Times New Roman" w:eastAsia="Times New Roman" w:hAnsi="Times New Roman" w:cs="Times New Roman"/>
          <w:color w:val="000000"/>
          <w:sz w:val="28"/>
          <w:szCs w:val="28"/>
        </w:rPr>
        <w:t xml:space="preserve"> </w:t>
      </w:r>
    </w:p>
    <w:p w14:paraId="33CA20EA" w14:textId="75F9DB14"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5A339A">
        <w:rPr>
          <w:rFonts w:ascii="Times New Roman" w:eastAsia="Times New Roman" w:hAnsi="Times New Roman" w:cs="Times New Roman"/>
          <w:color w:val="000000"/>
          <w:sz w:val="28"/>
          <w:szCs w:val="28"/>
        </w:rPr>
        <w:t>1</w:t>
      </w:r>
      <w:r w:rsidR="006E7C9D">
        <w:rPr>
          <w:rFonts w:ascii="Times New Roman" w:eastAsia="Times New Roman" w:hAnsi="Times New Roman" w:cs="Times New Roman"/>
          <w:color w:val="000000"/>
          <w:sz w:val="28"/>
          <w:szCs w:val="28"/>
        </w:rPr>
        <w:t>6</w:t>
      </w:r>
      <w:r w:rsidRPr="003732A7">
        <w:rPr>
          <w:rFonts w:ascii="Times New Roman" w:eastAsia="Times New Roman" w:hAnsi="Times New Roman" w:cs="Times New Roman"/>
          <w:color w:val="000000"/>
          <w:sz w:val="28"/>
          <w:szCs w:val="28"/>
        </w:rPr>
        <w:t xml:space="preserve"> ч.</w:t>
      </w:r>
    </w:p>
    <w:p w14:paraId="04FBA5D7" w14:textId="56470DE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1B159F">
        <w:rPr>
          <w:rFonts w:ascii="Times New Roman" w:eastAsia="Times New Roman" w:hAnsi="Times New Roman" w:cs="Times New Roman"/>
          <w:color w:val="000000"/>
          <w:sz w:val="28"/>
          <w:szCs w:val="28"/>
        </w:rPr>
        <w:t>3 дня</w:t>
      </w:r>
      <w:r w:rsidR="00854733">
        <w:rPr>
          <w:rFonts w:ascii="Times New Roman" w:eastAsia="Times New Roman" w:hAnsi="Times New Roman" w:cs="Times New Roman"/>
          <w:color w:val="000000"/>
          <w:sz w:val="28"/>
          <w:szCs w:val="28"/>
        </w:rPr>
        <w:t>.</w:t>
      </w:r>
    </w:p>
    <w:p w14:paraId="4515EBCB" w14:textId="279D39D2" w:rsidR="009E52E7" w:rsidRPr="00A204BB" w:rsidRDefault="009E52E7" w:rsidP="00D52822">
      <w:pPr>
        <w:spacing w:after="0" w:line="276" w:lineRule="auto"/>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w:t>
      </w:r>
      <w:r w:rsidR="00854733">
        <w:rPr>
          <w:rFonts w:ascii="Times New Roman" w:hAnsi="Times New Roman" w:cs="Times New Roman"/>
          <w:sz w:val="28"/>
          <w:szCs w:val="28"/>
        </w:rPr>
        <w:t>Конкурсное задание</w:t>
      </w:r>
      <w:r w:rsidRPr="00A204BB">
        <w:rPr>
          <w:rFonts w:ascii="Times New Roman" w:hAnsi="Times New Roman" w:cs="Times New Roman"/>
          <w:sz w:val="28"/>
          <w:szCs w:val="28"/>
        </w:rPr>
        <w:t xml:space="preserve">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w:t>
      </w:r>
      <w:r w:rsidR="00854733">
        <w:rPr>
          <w:rFonts w:ascii="Times New Roman" w:hAnsi="Times New Roman" w:cs="Times New Roman"/>
          <w:sz w:val="28"/>
          <w:szCs w:val="28"/>
        </w:rPr>
        <w:t xml:space="preserve">по </w:t>
      </w:r>
      <w:r w:rsidRPr="00E0407E">
        <w:rPr>
          <w:rFonts w:ascii="Times New Roman" w:hAnsi="Times New Roman" w:cs="Times New Roman"/>
          <w:sz w:val="28"/>
          <w:szCs w:val="28"/>
        </w:rPr>
        <w:t>компетенции</w:t>
      </w:r>
      <w:r w:rsidRPr="00A204BB">
        <w:rPr>
          <w:rFonts w:ascii="Times New Roman" w:hAnsi="Times New Roman" w:cs="Times New Roman"/>
          <w:sz w:val="28"/>
          <w:szCs w:val="28"/>
        </w:rPr>
        <w:t>.</w:t>
      </w:r>
    </w:p>
    <w:p w14:paraId="1D4800BF" w14:textId="05C44954" w:rsidR="009E52E7" w:rsidRDefault="009E52E7" w:rsidP="00D52822">
      <w:pPr>
        <w:autoSpaceDE w:val="0"/>
        <w:autoSpaceDN w:val="0"/>
        <w:adjustRightInd w:val="0"/>
        <w:spacing w:after="0" w:line="276" w:lineRule="auto"/>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w:t>
      </w:r>
      <w:r w:rsidR="00854733">
        <w:rPr>
          <w:rFonts w:ascii="Times New Roman" w:hAnsi="Times New Roman" w:cs="Times New Roman"/>
          <w:sz w:val="28"/>
          <w:szCs w:val="28"/>
        </w:rPr>
        <w:t>я проверки теоретических знаний/</w:t>
      </w:r>
      <w:r>
        <w:rPr>
          <w:rFonts w:ascii="Times New Roman" w:hAnsi="Times New Roman" w:cs="Times New Roman"/>
          <w:sz w:val="28"/>
          <w:szCs w:val="28"/>
        </w:rPr>
        <w:t>оценки квалификации</w:t>
      </w:r>
      <w:r w:rsidR="00F35F4F">
        <w:rPr>
          <w:rFonts w:ascii="Times New Roman" w:hAnsi="Times New Roman" w:cs="Times New Roman"/>
          <w:sz w:val="28"/>
          <w:szCs w:val="28"/>
        </w:rPr>
        <w:t>.</w:t>
      </w:r>
    </w:p>
    <w:p w14:paraId="74B28E71" w14:textId="539A6E0D" w:rsidR="006E7C9D" w:rsidRDefault="006E7C9D" w:rsidP="006E7C9D">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Pr>
          <w:rFonts w:ascii="Times New Roman" w:eastAsia="Times New Roman" w:hAnsi="Times New Roman" w:cs="Times New Roman"/>
          <w:sz w:val="28"/>
          <w:szCs w:val="28"/>
          <w:lang w:eastAsia="ru-RU"/>
        </w:rPr>
        <w:t xml:space="preserve">5 </w:t>
      </w:r>
      <w:r w:rsidRPr="008C41F7">
        <w:rPr>
          <w:rFonts w:ascii="Times New Roman" w:eastAsia="Times New Roman" w:hAnsi="Times New Roman" w:cs="Times New Roman"/>
          <w:sz w:val="28"/>
          <w:szCs w:val="28"/>
          <w:lang w:eastAsia="ru-RU"/>
        </w:rPr>
        <w:t>модулей</w:t>
      </w:r>
      <w:r>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8C41F7">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w:t>
      </w:r>
    </w:p>
    <w:p w14:paraId="010F772C" w14:textId="77777777" w:rsidR="006E7C9D" w:rsidRDefault="006E7C9D" w:rsidP="006E7C9D">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Общее количество баллов конкурсного задания составляет 100.</w:t>
      </w:r>
    </w:p>
    <w:p w14:paraId="495B78AC" w14:textId="77777777" w:rsidR="006E7C9D" w:rsidRPr="008C41F7" w:rsidRDefault="006E7C9D" w:rsidP="006E7C9D">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07D5F01" w14:textId="0D1EFFC1" w:rsidR="006E7C9D" w:rsidRDefault="006E7C9D" w:rsidP="005D7A8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w:t>
      </w:r>
      <w:r w:rsidRPr="008C41F7">
        <w:rPr>
          <w:rFonts w:ascii="Times New Roman" w:eastAsia="Times New Roman" w:hAnsi="Times New Roman" w:cs="Times New Roman"/>
          <w:sz w:val="28"/>
          <w:szCs w:val="28"/>
          <w:lang w:eastAsia="ru-RU"/>
        </w:rPr>
        <w:t xml:space="preserve">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w:t>
      </w:r>
      <w:r>
        <w:rPr>
          <w:rFonts w:ascii="Times New Roman" w:eastAsia="Times New Roman" w:hAnsi="Times New Roman" w:cs="Times New Roman"/>
          <w:sz w:val="28"/>
          <w:szCs w:val="28"/>
          <w:lang w:eastAsia="ru-RU"/>
        </w:rPr>
        <w:t>модуль</w:t>
      </w:r>
      <w:r w:rsidRPr="008C41F7">
        <w:rPr>
          <w:rFonts w:ascii="Times New Roman" w:eastAsia="Times New Roman" w:hAnsi="Times New Roman" w:cs="Times New Roman"/>
          <w:sz w:val="28"/>
          <w:szCs w:val="28"/>
          <w:lang w:eastAsia="ru-RU"/>
        </w:rPr>
        <w:t xml:space="preserve"> вариативной части не подходит под запрос работодателя конкретного региона, то вариативны</w:t>
      </w:r>
      <w:r>
        <w:rPr>
          <w:rFonts w:ascii="Times New Roman" w:eastAsia="Times New Roman" w:hAnsi="Times New Roman" w:cs="Times New Roman"/>
          <w:sz w:val="28"/>
          <w:szCs w:val="28"/>
          <w:lang w:eastAsia="ru-RU"/>
        </w:rPr>
        <w:t xml:space="preserve">й </w:t>
      </w:r>
      <w:r w:rsidRPr="008C41F7">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 xml:space="preserve">ь </w:t>
      </w:r>
      <w:r w:rsidRPr="008C41F7">
        <w:rPr>
          <w:rFonts w:ascii="Times New Roman" w:eastAsia="Times New Roman" w:hAnsi="Times New Roman" w:cs="Times New Roman"/>
          <w:sz w:val="28"/>
          <w:szCs w:val="28"/>
          <w:lang w:eastAsia="ru-RU"/>
        </w:rPr>
        <w:t xml:space="preserve">формируется регионом самостоятельно под запрос работодателя. При этом, </w:t>
      </w:r>
      <w:r>
        <w:rPr>
          <w:rFonts w:ascii="Times New Roman" w:eastAsia="Times New Roman" w:hAnsi="Times New Roman" w:cs="Times New Roman"/>
          <w:sz w:val="28"/>
          <w:szCs w:val="28"/>
          <w:lang w:eastAsia="ru-RU"/>
        </w:rPr>
        <w:t xml:space="preserve">время на выполнение модуля и </w:t>
      </w:r>
      <w:r w:rsidRPr="008C41F7">
        <w:rPr>
          <w:rFonts w:ascii="Times New Roman" w:eastAsia="Times New Roman" w:hAnsi="Times New Roman" w:cs="Times New Roman"/>
          <w:sz w:val="28"/>
          <w:szCs w:val="28"/>
          <w:lang w:eastAsia="ru-RU"/>
        </w:rPr>
        <w:t>количество баллов в критериях оценки по аспектам не меня</w:t>
      </w:r>
      <w:r>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70033521" w14:textId="77777777" w:rsidR="005D7A8E" w:rsidRDefault="005D7A8E" w:rsidP="005D7A8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баллов конкурсного задания составляет 100.</w:t>
      </w:r>
    </w:p>
    <w:p w14:paraId="477A05D8" w14:textId="21B656F9" w:rsidR="00A2466A" w:rsidRDefault="00A2466A" w:rsidP="00D52822">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72377C18" w14:textId="4303DE2B" w:rsidR="00D52822" w:rsidRPr="00260443" w:rsidRDefault="00260443" w:rsidP="00260443">
      <w:pPr>
        <w:spacing w:after="0"/>
        <w:jc w:val="center"/>
        <w:rPr>
          <w:rFonts w:ascii="Times New Roman" w:eastAsia="Calibri" w:hAnsi="Times New Roman" w:cs="Times New Roman"/>
          <w:b/>
          <w:bCs/>
          <w:sz w:val="28"/>
          <w:szCs w:val="28"/>
        </w:rPr>
      </w:pPr>
      <w:r>
        <w:rPr>
          <w:rFonts w:ascii="Times New Roman" w:hAnsi="Times New Roman"/>
          <w:b/>
          <w:sz w:val="28"/>
          <w:szCs w:val="28"/>
        </w:rPr>
        <w:t xml:space="preserve">1.2 </w:t>
      </w:r>
      <w:r w:rsidRPr="00260443">
        <w:rPr>
          <w:rFonts w:ascii="Times New Roman" w:eastAsia="Calibri" w:hAnsi="Times New Roman" w:cs="Times New Roman"/>
          <w:b/>
          <w:bCs/>
          <w:sz w:val="28"/>
          <w:szCs w:val="28"/>
        </w:rPr>
        <w:t>СТРУКТУРА МОДУЛЕЙ КОНКУРСНОГО ЗАДАНИЯ</w:t>
      </w:r>
    </w:p>
    <w:p w14:paraId="55A08E24" w14:textId="10BC374E" w:rsidR="00D52822" w:rsidRDefault="00D52822" w:rsidP="00D52822">
      <w:pPr>
        <w:spacing w:after="0"/>
        <w:rPr>
          <w:rFonts w:ascii="Times New Roman" w:hAnsi="Times New Roman"/>
          <w:b/>
          <w:bCs/>
          <w:color w:val="000000"/>
          <w:sz w:val="28"/>
          <w:szCs w:val="28"/>
          <w:lang w:eastAsia="ru-RU"/>
        </w:rPr>
      </w:pPr>
      <w:r>
        <w:rPr>
          <w:rFonts w:ascii="Times New Roman" w:hAnsi="Times New Roman"/>
          <w:b/>
          <w:bCs/>
          <w:color w:val="000000"/>
          <w:sz w:val="28"/>
          <w:szCs w:val="28"/>
          <w:lang w:eastAsia="ru-RU"/>
        </w:rPr>
        <w:t>Обязательная часть: 4 модуля.</w:t>
      </w:r>
    </w:p>
    <w:p w14:paraId="44CE9748" w14:textId="46A43E76" w:rsidR="005D7A8E" w:rsidRDefault="005D7A8E" w:rsidP="005D7A8E">
      <w:pPr>
        <w:spacing w:before="24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sidR="00BD2E41">
        <w:rPr>
          <w:rFonts w:ascii="Times New Roman" w:eastAsia="Times New Roman" w:hAnsi="Times New Roman" w:cs="Times New Roman"/>
          <w:b/>
          <w:color w:val="000000"/>
          <w:sz w:val="28"/>
          <w:szCs w:val="28"/>
          <w:lang w:eastAsia="ru-RU"/>
        </w:rPr>
        <w:t>Верстак</w:t>
      </w:r>
      <w:r>
        <w:rPr>
          <w:rFonts w:ascii="Times New Roman" w:eastAsia="Times New Roman" w:hAnsi="Times New Roman" w:cs="Times New Roman"/>
          <w:b/>
          <w:color w:val="000000"/>
          <w:sz w:val="28"/>
          <w:szCs w:val="28"/>
          <w:lang w:eastAsia="ru-RU"/>
        </w:rPr>
        <w:t>.</w:t>
      </w:r>
    </w:p>
    <w:p w14:paraId="448E745B" w14:textId="5EB32C6F" w:rsidR="005D7A8E" w:rsidRPr="00F22997" w:rsidRDefault="005D7A8E" w:rsidP="005D7A8E">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i/>
          <w:color w:val="000000"/>
          <w:sz w:val="28"/>
          <w:szCs w:val="28"/>
          <w:lang w:eastAsia="ru-RU"/>
        </w:rPr>
        <w:t xml:space="preserve">Изготовление </w:t>
      </w:r>
      <w:r w:rsidRPr="00641730">
        <w:rPr>
          <w:rFonts w:ascii="Times New Roman" w:eastAsia="Times New Roman" w:hAnsi="Times New Roman" w:cs="Times New Roman"/>
          <w:b/>
          <w:i/>
          <w:color w:val="000000"/>
          <w:sz w:val="28"/>
          <w:szCs w:val="28"/>
          <w:lang w:eastAsia="ru-RU"/>
        </w:rPr>
        <w:t>с</w:t>
      </w:r>
      <w:r w:rsidR="00BD2E41">
        <w:rPr>
          <w:rFonts w:ascii="Times New Roman" w:eastAsia="Times New Roman" w:hAnsi="Times New Roman" w:cs="Times New Roman"/>
          <w:b/>
          <w:i/>
          <w:color w:val="000000"/>
          <w:sz w:val="28"/>
          <w:szCs w:val="28"/>
          <w:lang w:eastAsia="ru-RU"/>
        </w:rPr>
        <w:t>толярно-плотницкой конструкции</w:t>
      </w:r>
      <w:r>
        <w:rPr>
          <w:rFonts w:ascii="Times New Roman" w:eastAsia="Times New Roman" w:hAnsi="Times New Roman" w:cs="Times New Roman"/>
          <w:b/>
          <w:i/>
          <w:color w:val="000000"/>
          <w:sz w:val="28"/>
          <w:szCs w:val="28"/>
          <w:lang w:eastAsia="ru-RU"/>
        </w:rPr>
        <w:t>)</w:t>
      </w:r>
    </w:p>
    <w:p w14:paraId="2812A0AD" w14:textId="3D139466" w:rsidR="005D7A8E" w:rsidRDefault="005D7A8E" w:rsidP="005D7A8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4</w:t>
      </w:r>
      <w:r w:rsidR="006E7C9D">
        <w:rPr>
          <w:rFonts w:ascii="Times New Roman" w:eastAsia="Times New Roman" w:hAnsi="Times New Roman" w:cs="Times New Roman"/>
          <w:b/>
          <w:bCs/>
          <w:sz w:val="28"/>
          <w:szCs w:val="28"/>
        </w:rPr>
        <w:t>,5</w:t>
      </w:r>
      <w:r>
        <w:rPr>
          <w:rFonts w:ascii="Times New Roman" w:eastAsia="Times New Roman" w:hAnsi="Times New Roman" w:cs="Times New Roman"/>
          <w:b/>
          <w:bCs/>
          <w:i/>
          <w:sz w:val="28"/>
          <w:szCs w:val="28"/>
        </w:rPr>
        <w:t xml:space="preserve"> часа.</w:t>
      </w:r>
    </w:p>
    <w:p w14:paraId="6DAAC99D" w14:textId="1C9E7999" w:rsidR="005D7A8E" w:rsidRDefault="005D7A8E" w:rsidP="005D7A8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Pr>
          <w:rFonts w:ascii="Times New Roman" w:eastAsia="Times New Roman" w:hAnsi="Times New Roman" w:cs="Times New Roman"/>
          <w:b/>
          <w:bCs/>
          <w:sz w:val="28"/>
          <w:szCs w:val="28"/>
        </w:rPr>
        <w:t>адание:</w:t>
      </w:r>
      <w:r>
        <w:rPr>
          <w:rFonts w:ascii="Times New Roman" w:eastAsia="Times New Roman" w:hAnsi="Times New Roman" w:cs="Times New Roman"/>
          <w:bCs/>
          <w:sz w:val="28"/>
          <w:szCs w:val="28"/>
        </w:rPr>
        <w:t xml:space="preserve"> </w:t>
      </w:r>
      <w:r>
        <w:rPr>
          <w:rFonts w:ascii="Times New Roman" w:hAnsi="Times New Roman"/>
          <w:sz w:val="28"/>
          <w:szCs w:val="28"/>
        </w:rPr>
        <w:t xml:space="preserve">Конкурсанту предоставляется чертёж столярно-плотницкой конструкции </w:t>
      </w:r>
      <w:r w:rsidR="00BD2E41">
        <w:rPr>
          <w:rFonts w:ascii="Times New Roman" w:hAnsi="Times New Roman"/>
          <w:sz w:val="28"/>
          <w:szCs w:val="28"/>
        </w:rPr>
        <w:t>мини-верстака</w:t>
      </w:r>
      <w:r>
        <w:rPr>
          <w:rFonts w:ascii="Times New Roman" w:hAnsi="Times New Roman"/>
          <w:sz w:val="28"/>
          <w:szCs w:val="28"/>
        </w:rPr>
        <w:t>, оборудование, материалы для выполнения чертежа, заготовки деталей с припуском на обработку по длине, расходные материалы.</w:t>
      </w:r>
    </w:p>
    <w:p w14:paraId="4C0571CA" w14:textId="362C44E7" w:rsidR="005D7A8E" w:rsidRDefault="005D7A8E" w:rsidP="005D7A8E">
      <w:pPr>
        <w:pStyle w:val="aff1"/>
        <w:numPr>
          <w:ilvl w:val="0"/>
          <w:numId w:val="34"/>
        </w:numPr>
        <w:spacing w:after="0"/>
        <w:jc w:val="both"/>
        <w:rPr>
          <w:rFonts w:ascii="Times New Roman" w:hAnsi="Times New Roman"/>
          <w:sz w:val="28"/>
          <w:szCs w:val="28"/>
        </w:rPr>
      </w:pPr>
      <w:r>
        <w:rPr>
          <w:rFonts w:ascii="Times New Roman" w:hAnsi="Times New Roman"/>
          <w:sz w:val="28"/>
          <w:szCs w:val="28"/>
        </w:rPr>
        <w:t xml:space="preserve">Описание задания: Изготовление деталей для столярно-плотницкой конструкции – </w:t>
      </w:r>
      <w:r w:rsidR="00BD2E41">
        <w:rPr>
          <w:rFonts w:ascii="Times New Roman" w:hAnsi="Times New Roman"/>
          <w:sz w:val="28"/>
          <w:szCs w:val="28"/>
        </w:rPr>
        <w:t>верстака</w:t>
      </w:r>
      <w:r>
        <w:rPr>
          <w:rFonts w:ascii="Times New Roman" w:hAnsi="Times New Roman"/>
          <w:sz w:val="28"/>
          <w:szCs w:val="28"/>
        </w:rPr>
        <w:t xml:space="preserve"> с использованием пересечений и типовых плотницких соединений, таких как: соединение шип-паз, соединение в виде ласточкиного хвоста, клиновое соединение. Необходимо выполнить детали для </w:t>
      </w:r>
      <w:r w:rsidR="00BD2E41">
        <w:rPr>
          <w:rFonts w:ascii="Times New Roman" w:hAnsi="Times New Roman"/>
          <w:sz w:val="28"/>
          <w:szCs w:val="28"/>
        </w:rPr>
        <w:t>симметричной</w:t>
      </w:r>
      <w:r>
        <w:rPr>
          <w:rFonts w:ascii="Times New Roman" w:hAnsi="Times New Roman"/>
          <w:sz w:val="28"/>
          <w:szCs w:val="28"/>
        </w:rPr>
        <w:t xml:space="preserve"> конструкци</w:t>
      </w:r>
      <w:r w:rsidR="00BD2E41">
        <w:rPr>
          <w:rFonts w:ascii="Times New Roman" w:hAnsi="Times New Roman"/>
          <w:sz w:val="28"/>
          <w:szCs w:val="28"/>
        </w:rPr>
        <w:t>и</w:t>
      </w:r>
      <w:r>
        <w:rPr>
          <w:rFonts w:ascii="Times New Roman" w:hAnsi="Times New Roman"/>
          <w:sz w:val="28"/>
          <w:szCs w:val="28"/>
        </w:rPr>
        <w:t>.</w:t>
      </w:r>
    </w:p>
    <w:p w14:paraId="07EB1FA3" w14:textId="35355888" w:rsidR="005D7A8E" w:rsidRDefault="005D7A8E" w:rsidP="005D7A8E">
      <w:pPr>
        <w:pStyle w:val="aff1"/>
        <w:numPr>
          <w:ilvl w:val="0"/>
          <w:numId w:val="34"/>
        </w:numPr>
        <w:spacing w:after="0"/>
        <w:jc w:val="both"/>
        <w:rPr>
          <w:rFonts w:ascii="Times New Roman" w:hAnsi="Times New Roman"/>
          <w:sz w:val="28"/>
          <w:szCs w:val="28"/>
        </w:rPr>
      </w:pPr>
      <w:r>
        <w:rPr>
          <w:rFonts w:ascii="Times New Roman" w:hAnsi="Times New Roman"/>
          <w:sz w:val="28"/>
          <w:szCs w:val="28"/>
        </w:rPr>
        <w:t xml:space="preserve">Особенности выполнения задания: Конкурсанту выдается чертеж </w:t>
      </w:r>
      <w:r w:rsidR="00BD2E41">
        <w:rPr>
          <w:rFonts w:ascii="Times New Roman" w:hAnsi="Times New Roman"/>
          <w:sz w:val="28"/>
          <w:szCs w:val="28"/>
        </w:rPr>
        <w:t>мини-верстака</w:t>
      </w:r>
      <w:r>
        <w:rPr>
          <w:rFonts w:ascii="Times New Roman" w:hAnsi="Times New Roman"/>
          <w:sz w:val="28"/>
          <w:szCs w:val="28"/>
        </w:rPr>
        <w:t>. Производится разметка деталей и формирование соединений. Детали сдаются на оценку. Сборка выполняется после проверки экспертами внутренних соединений. Во время изготовления деталей нельзя осуществлять сборку конструкции. Собирать «насухо» можно, одновременно используя не более 2 деталей. Сборка конструкции осуществляется без использования металлических крепежных элементов.</w:t>
      </w:r>
    </w:p>
    <w:p w14:paraId="62296E1B" w14:textId="77777777" w:rsidR="005D7A8E" w:rsidRDefault="005D7A8E" w:rsidP="005D7A8E">
      <w:pPr>
        <w:spacing w:after="0"/>
        <w:ind w:left="-87"/>
        <w:jc w:val="both"/>
        <w:rPr>
          <w:rFonts w:ascii="Times New Roman" w:hAnsi="Times New Roman"/>
          <w:sz w:val="28"/>
          <w:szCs w:val="28"/>
        </w:rPr>
      </w:pPr>
      <w:r>
        <w:rPr>
          <w:rFonts w:ascii="Times New Roman" w:hAnsi="Times New Roman"/>
          <w:sz w:val="28"/>
          <w:szCs w:val="28"/>
        </w:rPr>
        <w:t>Выполнение модуля:</w:t>
      </w:r>
    </w:p>
    <w:p w14:paraId="6A71DCFE" w14:textId="77777777" w:rsidR="005D7A8E" w:rsidRPr="000E00EE" w:rsidRDefault="005D7A8E" w:rsidP="005D7A8E">
      <w:pPr>
        <w:pStyle w:val="aff1"/>
        <w:numPr>
          <w:ilvl w:val="0"/>
          <w:numId w:val="35"/>
        </w:numPr>
        <w:spacing w:after="0"/>
        <w:jc w:val="both"/>
        <w:rPr>
          <w:rFonts w:ascii="Times New Roman" w:hAnsi="Times New Roman"/>
          <w:sz w:val="28"/>
          <w:szCs w:val="28"/>
        </w:rPr>
      </w:pPr>
      <w:r w:rsidRPr="000E00EE">
        <w:rPr>
          <w:rFonts w:ascii="Times New Roman" w:hAnsi="Times New Roman"/>
          <w:sz w:val="28"/>
          <w:szCs w:val="28"/>
        </w:rPr>
        <w:t>Изучение чертежа;</w:t>
      </w:r>
    </w:p>
    <w:p w14:paraId="2D37FEA6" w14:textId="77777777" w:rsidR="005D7A8E" w:rsidRPr="000E00EE" w:rsidRDefault="005D7A8E" w:rsidP="005D7A8E">
      <w:pPr>
        <w:pStyle w:val="aff1"/>
        <w:numPr>
          <w:ilvl w:val="0"/>
          <w:numId w:val="35"/>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p>
    <w:p w14:paraId="5831023E" w14:textId="77777777" w:rsidR="005D7A8E" w:rsidRPr="000E00EE" w:rsidRDefault="005D7A8E" w:rsidP="005D7A8E">
      <w:pPr>
        <w:pStyle w:val="aff1"/>
        <w:numPr>
          <w:ilvl w:val="0"/>
          <w:numId w:val="35"/>
        </w:numPr>
        <w:spacing w:after="0"/>
        <w:jc w:val="both"/>
        <w:rPr>
          <w:rFonts w:ascii="Times New Roman" w:hAnsi="Times New Roman"/>
          <w:sz w:val="28"/>
          <w:szCs w:val="28"/>
        </w:rPr>
      </w:pPr>
      <w:r w:rsidRPr="000E00EE">
        <w:rPr>
          <w:rFonts w:ascii="Times New Roman" w:hAnsi="Times New Roman"/>
          <w:sz w:val="28"/>
          <w:szCs w:val="28"/>
        </w:rPr>
        <w:t>Сборка конструкции.</w:t>
      </w:r>
    </w:p>
    <w:p w14:paraId="6B2FD97D" w14:textId="77777777" w:rsidR="005D7A8E" w:rsidRDefault="005D7A8E" w:rsidP="005D7A8E">
      <w:pPr>
        <w:spacing w:before="240" w:after="0" w:line="276"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sz w:val="28"/>
          <w:szCs w:val="28"/>
          <w:lang w:eastAsia="ru-RU"/>
        </w:rPr>
        <w:t>Модуль Б. Сращивание</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b/>
          <w:i/>
          <w:color w:val="000000"/>
          <w:sz w:val="28"/>
          <w:szCs w:val="28"/>
          <w:lang w:eastAsia="ru-RU"/>
        </w:rPr>
        <w:t xml:space="preserve"> </w:t>
      </w:r>
    </w:p>
    <w:p w14:paraId="25B78FDD" w14:textId="212FCABD" w:rsidR="005D7A8E" w:rsidRDefault="005D7A8E" w:rsidP="005D7A8E">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i/>
          <w:color w:val="000000"/>
          <w:sz w:val="28"/>
          <w:szCs w:val="28"/>
          <w:lang w:eastAsia="ru-RU"/>
        </w:rPr>
        <w:t>Выполнение столярного соединения</w:t>
      </w:r>
      <w:r w:rsidRPr="00F22997">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сращивания </w:t>
      </w:r>
      <w:r w:rsidRPr="00347AF5">
        <w:rPr>
          <w:rFonts w:ascii="Times New Roman" w:eastAsia="Times New Roman" w:hAnsi="Times New Roman" w:cs="Times New Roman"/>
          <w:b/>
          <w:i/>
          <w:color w:val="000000"/>
          <w:sz w:val="28"/>
          <w:szCs w:val="28"/>
          <w:lang w:eastAsia="ru-RU"/>
        </w:rPr>
        <w:t>без применения электроинструмента</w:t>
      </w:r>
      <w:r>
        <w:rPr>
          <w:rFonts w:ascii="Times New Roman" w:eastAsia="Times New Roman" w:hAnsi="Times New Roman" w:cs="Times New Roman"/>
          <w:b/>
          <w:i/>
          <w:color w:val="000000"/>
          <w:sz w:val="28"/>
          <w:szCs w:val="28"/>
          <w:lang w:eastAsia="ru-RU"/>
        </w:rPr>
        <w:t>, 2 соединения выполняются различными видами сращивания)</w:t>
      </w:r>
    </w:p>
    <w:p w14:paraId="0E16EA14" w14:textId="6D3AE465" w:rsidR="005D7A8E" w:rsidRDefault="005D7A8E" w:rsidP="005D7A8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6E7C9D" w:rsidRPr="006E7C9D">
        <w:rPr>
          <w:rFonts w:ascii="Times New Roman" w:eastAsia="Times New Roman" w:hAnsi="Times New Roman" w:cs="Times New Roman"/>
          <w:b/>
          <w:bCs/>
          <w:i/>
          <w:sz w:val="28"/>
          <w:szCs w:val="28"/>
        </w:rPr>
        <w:t>1,5</w:t>
      </w:r>
      <w:r>
        <w:rPr>
          <w:rFonts w:ascii="Times New Roman" w:eastAsia="Times New Roman" w:hAnsi="Times New Roman" w:cs="Times New Roman"/>
          <w:b/>
          <w:bCs/>
          <w:i/>
          <w:sz w:val="28"/>
          <w:szCs w:val="28"/>
        </w:rPr>
        <w:t xml:space="preserve"> часа.</w:t>
      </w:r>
    </w:p>
    <w:p w14:paraId="201EBE1C" w14:textId="77777777" w:rsidR="005D7A8E" w:rsidRDefault="005D7A8E" w:rsidP="005D7A8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r>
        <w:rPr>
          <w:rFonts w:ascii="Times New Roman" w:hAnsi="Times New Roman"/>
          <w:sz w:val="28"/>
          <w:szCs w:val="28"/>
        </w:rPr>
        <w:t>Конкурсанту предоставляется чертёж соединения, оборудование, заготовки деталей с припуском на обработку по длине.</w:t>
      </w:r>
    </w:p>
    <w:p w14:paraId="566FFE87" w14:textId="77777777" w:rsidR="005D7A8E" w:rsidRDefault="005D7A8E" w:rsidP="005D7A8E">
      <w:pPr>
        <w:pStyle w:val="aff1"/>
        <w:numPr>
          <w:ilvl w:val="0"/>
          <w:numId w:val="34"/>
        </w:numPr>
        <w:spacing w:after="0"/>
        <w:jc w:val="both"/>
        <w:rPr>
          <w:rFonts w:ascii="Times New Roman" w:hAnsi="Times New Roman"/>
          <w:sz w:val="28"/>
          <w:szCs w:val="28"/>
        </w:rPr>
      </w:pPr>
      <w:r w:rsidRPr="00C0015F">
        <w:rPr>
          <w:rFonts w:ascii="Times New Roman" w:hAnsi="Times New Roman"/>
          <w:sz w:val="28"/>
          <w:szCs w:val="28"/>
        </w:rPr>
        <w:t xml:space="preserve">Описание задания: Изготовление </w:t>
      </w:r>
      <w:r>
        <w:rPr>
          <w:rFonts w:ascii="Times New Roman" w:hAnsi="Times New Roman"/>
          <w:sz w:val="28"/>
          <w:szCs w:val="28"/>
        </w:rPr>
        <w:t>2-х соединений различными способами</w:t>
      </w:r>
      <w:r w:rsidRPr="00C0015F">
        <w:rPr>
          <w:rFonts w:ascii="Times New Roman" w:hAnsi="Times New Roman"/>
          <w:sz w:val="28"/>
          <w:szCs w:val="28"/>
        </w:rPr>
        <w:t xml:space="preserve"> сращивания</w:t>
      </w:r>
      <w:r>
        <w:rPr>
          <w:rFonts w:ascii="Times New Roman" w:hAnsi="Times New Roman"/>
          <w:sz w:val="28"/>
          <w:szCs w:val="28"/>
        </w:rPr>
        <w:t>.</w:t>
      </w:r>
    </w:p>
    <w:p w14:paraId="21847063" w14:textId="77777777" w:rsidR="005D7A8E" w:rsidRPr="00C0015F" w:rsidRDefault="005D7A8E" w:rsidP="005D7A8E">
      <w:pPr>
        <w:pStyle w:val="aff1"/>
        <w:numPr>
          <w:ilvl w:val="0"/>
          <w:numId w:val="34"/>
        </w:numPr>
        <w:spacing w:after="0"/>
        <w:jc w:val="both"/>
        <w:rPr>
          <w:rFonts w:ascii="Times New Roman" w:hAnsi="Times New Roman"/>
          <w:sz w:val="28"/>
          <w:szCs w:val="28"/>
        </w:rPr>
      </w:pPr>
      <w:r w:rsidRPr="00C0015F">
        <w:rPr>
          <w:rFonts w:ascii="Times New Roman" w:hAnsi="Times New Roman"/>
          <w:sz w:val="28"/>
          <w:szCs w:val="28"/>
        </w:rPr>
        <w:t>Особенности выполнения задания: Конкурсанту выдается чертеж соединения. Изготовление элементов соединения выполняется только ручным столярно-плотницким инструментом без применения электроинструмента.</w:t>
      </w:r>
    </w:p>
    <w:p w14:paraId="70D85CA7" w14:textId="77777777" w:rsidR="005D7A8E" w:rsidRPr="00C66FE8" w:rsidRDefault="005D7A8E" w:rsidP="005D7A8E">
      <w:pPr>
        <w:pStyle w:val="aff1"/>
        <w:spacing w:after="0"/>
        <w:ind w:left="-87"/>
        <w:jc w:val="both"/>
        <w:rPr>
          <w:rFonts w:ascii="Times New Roman" w:hAnsi="Times New Roman"/>
          <w:sz w:val="28"/>
          <w:szCs w:val="28"/>
        </w:rPr>
      </w:pPr>
      <w:r w:rsidRPr="00C66FE8">
        <w:rPr>
          <w:rFonts w:ascii="Times New Roman" w:hAnsi="Times New Roman"/>
          <w:sz w:val="28"/>
          <w:szCs w:val="28"/>
        </w:rPr>
        <w:t>Выполнение модуля:</w:t>
      </w:r>
    </w:p>
    <w:p w14:paraId="376778F1" w14:textId="77777777" w:rsidR="005D7A8E" w:rsidRPr="000E00EE" w:rsidRDefault="005D7A8E" w:rsidP="005D7A8E">
      <w:pPr>
        <w:pStyle w:val="aff1"/>
        <w:numPr>
          <w:ilvl w:val="0"/>
          <w:numId w:val="36"/>
        </w:numPr>
        <w:spacing w:after="0"/>
        <w:jc w:val="both"/>
        <w:rPr>
          <w:rFonts w:ascii="Times New Roman" w:hAnsi="Times New Roman"/>
          <w:sz w:val="28"/>
          <w:szCs w:val="28"/>
        </w:rPr>
      </w:pPr>
      <w:r w:rsidRPr="000E00EE">
        <w:rPr>
          <w:rFonts w:ascii="Times New Roman" w:hAnsi="Times New Roman"/>
          <w:sz w:val="28"/>
          <w:szCs w:val="28"/>
        </w:rPr>
        <w:t>Изучение чертежа;</w:t>
      </w:r>
    </w:p>
    <w:p w14:paraId="17977C36" w14:textId="77777777" w:rsidR="005D7A8E" w:rsidRPr="000E00EE" w:rsidRDefault="005D7A8E" w:rsidP="005D7A8E">
      <w:pPr>
        <w:pStyle w:val="aff1"/>
        <w:numPr>
          <w:ilvl w:val="0"/>
          <w:numId w:val="36"/>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p>
    <w:p w14:paraId="2984E21C" w14:textId="77777777" w:rsidR="005D7A8E" w:rsidRPr="000E00EE" w:rsidRDefault="005D7A8E" w:rsidP="005D7A8E">
      <w:pPr>
        <w:pStyle w:val="aff1"/>
        <w:numPr>
          <w:ilvl w:val="0"/>
          <w:numId w:val="36"/>
        </w:numPr>
        <w:spacing w:after="0"/>
        <w:jc w:val="both"/>
        <w:rPr>
          <w:rFonts w:ascii="Times New Roman" w:hAnsi="Times New Roman"/>
          <w:sz w:val="28"/>
          <w:szCs w:val="28"/>
        </w:rPr>
      </w:pPr>
      <w:r w:rsidRPr="000E00EE">
        <w:rPr>
          <w:rFonts w:ascii="Times New Roman" w:hAnsi="Times New Roman"/>
          <w:sz w:val="28"/>
          <w:szCs w:val="28"/>
        </w:rPr>
        <w:t>Сборка соединения насухо.</w:t>
      </w:r>
    </w:p>
    <w:p w14:paraId="69E31261" w14:textId="77777777" w:rsidR="005D7A8E" w:rsidRDefault="005D7A8E" w:rsidP="005D7A8E">
      <w:pPr>
        <w:spacing w:before="24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Крыша. </w:t>
      </w:r>
    </w:p>
    <w:p w14:paraId="4744F4A5" w14:textId="77777777" w:rsidR="005D7A8E" w:rsidRPr="00F22997" w:rsidRDefault="005D7A8E" w:rsidP="005D7A8E">
      <w:pPr>
        <w:spacing w:after="0" w:line="276" w:lineRule="auto"/>
        <w:jc w:val="both"/>
        <w:rPr>
          <w:rFonts w:ascii="Times New Roman" w:eastAsia="Times New Roman" w:hAnsi="Times New Roman" w:cs="Times New Roman"/>
          <w:b/>
          <w:i/>
          <w:color w:val="000000"/>
          <w:sz w:val="28"/>
          <w:szCs w:val="28"/>
          <w:lang w:eastAsia="ru-RU"/>
        </w:rPr>
      </w:pPr>
      <w:r w:rsidRPr="00E0213C">
        <w:rPr>
          <w:rFonts w:ascii="Times New Roman" w:eastAsia="Calibri" w:hAnsi="Times New Roman" w:cs="Times New Roman"/>
          <w:sz w:val="28"/>
          <w:szCs w:val="28"/>
        </w:rPr>
        <w:t>(</w:t>
      </w:r>
      <w:r w:rsidRPr="00F22997">
        <w:rPr>
          <w:rFonts w:ascii="Times New Roman" w:eastAsia="Times New Roman" w:hAnsi="Times New Roman" w:cs="Times New Roman"/>
          <w:b/>
          <w:i/>
          <w:color w:val="000000"/>
          <w:sz w:val="28"/>
          <w:szCs w:val="28"/>
          <w:lang w:eastAsia="ru-RU"/>
        </w:rPr>
        <w:t>Изготовление стропил</w:t>
      </w:r>
      <w:r>
        <w:rPr>
          <w:rFonts w:ascii="Times New Roman" w:eastAsia="Times New Roman" w:hAnsi="Times New Roman" w:cs="Times New Roman"/>
          <w:b/>
          <w:i/>
          <w:color w:val="000000"/>
          <w:sz w:val="28"/>
          <w:szCs w:val="28"/>
          <w:lang w:eastAsia="ru-RU"/>
        </w:rPr>
        <w:t>ьной системы односкатной крыши</w:t>
      </w:r>
      <w:r w:rsidRPr="00E0213C">
        <w:rPr>
          <w:rFonts w:ascii="Times New Roman" w:eastAsia="Times New Roman" w:hAnsi="Times New Roman" w:cs="Times New Roman"/>
          <w:b/>
          <w:i/>
          <w:color w:val="000000"/>
          <w:sz w:val="28"/>
          <w:szCs w:val="28"/>
          <w:lang w:eastAsia="ru-RU"/>
        </w:rPr>
        <w:t>)</w:t>
      </w:r>
      <w:r w:rsidRPr="00E0213C">
        <w:rPr>
          <w:rFonts w:ascii="Times New Roman" w:eastAsia="Calibri" w:hAnsi="Times New Roman" w:cs="Times New Roman"/>
          <w:sz w:val="28"/>
          <w:szCs w:val="28"/>
        </w:rPr>
        <w:t xml:space="preserve"> </w:t>
      </w:r>
    </w:p>
    <w:p w14:paraId="3B6A3CE0" w14:textId="77777777" w:rsidR="005D7A8E" w:rsidRPr="00E0213C" w:rsidRDefault="005D7A8E" w:rsidP="005D7A8E">
      <w:pPr>
        <w:spacing w:after="0" w:line="276" w:lineRule="auto"/>
        <w:jc w:val="both"/>
        <w:rPr>
          <w:rFonts w:ascii="Times New Roman" w:eastAsia="Calibri" w:hAnsi="Times New Roman" w:cs="Times New Roman"/>
          <w:i/>
          <w:sz w:val="28"/>
          <w:szCs w:val="28"/>
        </w:rPr>
      </w:pPr>
      <w:r w:rsidRPr="00E0213C">
        <w:rPr>
          <w:rFonts w:ascii="Times New Roman" w:eastAsia="Calibri" w:hAnsi="Times New Roman" w:cs="Times New Roman"/>
          <w:i/>
          <w:sz w:val="28"/>
          <w:szCs w:val="28"/>
        </w:rPr>
        <w:t>Время на выполнение модуля</w:t>
      </w:r>
      <w:r w:rsidRPr="00E0213C">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4 часа.</w:t>
      </w:r>
    </w:p>
    <w:p w14:paraId="75AE3C88" w14:textId="77777777" w:rsidR="005D7A8E" w:rsidRPr="00E0213C" w:rsidRDefault="005D7A8E" w:rsidP="005D7A8E">
      <w:pPr>
        <w:spacing w:after="0" w:line="276" w:lineRule="auto"/>
        <w:jc w:val="both"/>
        <w:rPr>
          <w:rFonts w:ascii="Times New Roman" w:eastAsia="Calibri" w:hAnsi="Times New Roman" w:cs="Times New Roman"/>
          <w:sz w:val="28"/>
          <w:szCs w:val="28"/>
        </w:rPr>
      </w:pPr>
      <w:r w:rsidRPr="00E0213C">
        <w:rPr>
          <w:rFonts w:ascii="Times New Roman" w:eastAsia="Calibri" w:hAnsi="Times New Roman" w:cs="Times New Roman"/>
          <w:b/>
          <w:sz w:val="28"/>
          <w:szCs w:val="28"/>
        </w:rPr>
        <w:t>Задание:</w:t>
      </w:r>
      <w:r w:rsidRPr="00E0213C">
        <w:rPr>
          <w:rFonts w:ascii="Times New Roman" w:eastAsia="Calibri" w:hAnsi="Times New Roman" w:cs="Times New Roman"/>
          <w:sz w:val="28"/>
          <w:szCs w:val="28"/>
        </w:rPr>
        <w:t xml:space="preserve"> </w:t>
      </w:r>
      <w:r>
        <w:rPr>
          <w:rFonts w:ascii="Times New Roman" w:hAnsi="Times New Roman"/>
          <w:sz w:val="28"/>
          <w:szCs w:val="28"/>
        </w:rPr>
        <w:t>Конкурсанту предоставляется чертёж односкатной крыши, оборудование, материалы для выполнения чертежа, заготовки деталей с припуском на обработку по длине, расходные материалы.</w:t>
      </w:r>
    </w:p>
    <w:p w14:paraId="38552179" w14:textId="77777777" w:rsidR="005D7A8E" w:rsidRDefault="005D7A8E" w:rsidP="005D7A8E">
      <w:pPr>
        <w:pStyle w:val="aff1"/>
        <w:numPr>
          <w:ilvl w:val="0"/>
          <w:numId w:val="34"/>
        </w:numPr>
        <w:spacing w:after="0"/>
        <w:jc w:val="both"/>
        <w:rPr>
          <w:rFonts w:ascii="Times New Roman" w:hAnsi="Times New Roman"/>
          <w:sz w:val="28"/>
          <w:szCs w:val="28"/>
        </w:rPr>
      </w:pPr>
      <w:r w:rsidRPr="00E0213C">
        <w:rPr>
          <w:rFonts w:ascii="Times New Roman" w:hAnsi="Times New Roman"/>
          <w:sz w:val="28"/>
          <w:szCs w:val="28"/>
        </w:rPr>
        <w:t xml:space="preserve">Описание задания: </w:t>
      </w:r>
      <w:r>
        <w:rPr>
          <w:rFonts w:ascii="Times New Roman" w:hAnsi="Times New Roman"/>
          <w:sz w:val="28"/>
          <w:szCs w:val="28"/>
        </w:rPr>
        <w:t>Изготовление стропильной системы односкатной крыши.</w:t>
      </w:r>
    </w:p>
    <w:p w14:paraId="34F1E05F" w14:textId="77777777" w:rsidR="005D7A8E" w:rsidRDefault="005D7A8E" w:rsidP="005D7A8E">
      <w:pPr>
        <w:pStyle w:val="aff1"/>
        <w:numPr>
          <w:ilvl w:val="0"/>
          <w:numId w:val="34"/>
        </w:numPr>
        <w:spacing w:after="0"/>
        <w:jc w:val="both"/>
        <w:rPr>
          <w:rFonts w:ascii="Times New Roman" w:hAnsi="Times New Roman"/>
          <w:sz w:val="28"/>
          <w:szCs w:val="28"/>
        </w:rPr>
      </w:pPr>
      <w:r w:rsidRPr="000E00EE">
        <w:rPr>
          <w:rFonts w:ascii="Times New Roman" w:hAnsi="Times New Roman"/>
          <w:sz w:val="28"/>
          <w:szCs w:val="28"/>
        </w:rPr>
        <w:t xml:space="preserve">Особенности выполнения задания: </w:t>
      </w:r>
      <w:r>
        <w:rPr>
          <w:rFonts w:ascii="Times New Roman" w:hAnsi="Times New Roman"/>
          <w:sz w:val="28"/>
          <w:szCs w:val="28"/>
        </w:rPr>
        <w:t>Конкурсанту выдается чертеж с основными габаритными размерами крыши, который при необходимости можно нанести на чертежную доску в масштабе 1:1, и выполнить дополнительные графические построения, чтобы получить недостающие размеры деталей. Затем производится разметка деталей и формирование соединений, после этого детали сдаются на оценку. Во время изготовления деталей нельзя осуществлять сборку конструкции. Собирать «насухо» можно не более 2 деталей.</w:t>
      </w:r>
    </w:p>
    <w:p w14:paraId="3E3965F1" w14:textId="77777777" w:rsidR="005D7A8E" w:rsidRDefault="005D7A8E" w:rsidP="005D7A8E">
      <w:pPr>
        <w:pStyle w:val="aff1"/>
        <w:spacing w:after="0"/>
        <w:jc w:val="both"/>
        <w:rPr>
          <w:rFonts w:ascii="Times New Roman" w:hAnsi="Times New Roman"/>
          <w:sz w:val="28"/>
          <w:szCs w:val="28"/>
        </w:rPr>
      </w:pPr>
    </w:p>
    <w:p w14:paraId="3B08A8B1" w14:textId="77777777" w:rsidR="005D7A8E" w:rsidRPr="000E00EE" w:rsidRDefault="005D7A8E" w:rsidP="005D7A8E">
      <w:pPr>
        <w:pStyle w:val="aff1"/>
        <w:spacing w:after="0"/>
        <w:ind w:left="-87"/>
        <w:jc w:val="both"/>
        <w:rPr>
          <w:rFonts w:ascii="Times New Roman" w:hAnsi="Times New Roman"/>
          <w:sz w:val="28"/>
          <w:szCs w:val="28"/>
        </w:rPr>
      </w:pPr>
      <w:r w:rsidRPr="000E00EE">
        <w:rPr>
          <w:rFonts w:ascii="Times New Roman" w:hAnsi="Times New Roman"/>
          <w:sz w:val="28"/>
          <w:szCs w:val="28"/>
        </w:rPr>
        <w:t>Выполнение модуля:</w:t>
      </w:r>
    </w:p>
    <w:p w14:paraId="563C557B" w14:textId="77777777" w:rsidR="005D7A8E" w:rsidRPr="000E00EE" w:rsidRDefault="005D7A8E" w:rsidP="005D7A8E">
      <w:pPr>
        <w:pStyle w:val="aff1"/>
        <w:numPr>
          <w:ilvl w:val="0"/>
          <w:numId w:val="38"/>
        </w:numPr>
        <w:spacing w:after="0"/>
        <w:jc w:val="both"/>
        <w:rPr>
          <w:rFonts w:ascii="Times New Roman" w:hAnsi="Times New Roman"/>
          <w:sz w:val="28"/>
          <w:szCs w:val="28"/>
        </w:rPr>
      </w:pPr>
      <w:r w:rsidRPr="000E00EE">
        <w:rPr>
          <w:rFonts w:ascii="Times New Roman" w:hAnsi="Times New Roman"/>
          <w:sz w:val="28"/>
          <w:szCs w:val="28"/>
        </w:rPr>
        <w:t>Изучение чертежа;</w:t>
      </w:r>
    </w:p>
    <w:p w14:paraId="63A83EF3" w14:textId="77777777" w:rsidR="005D7A8E" w:rsidRPr="000E00EE" w:rsidRDefault="005D7A8E" w:rsidP="005D7A8E">
      <w:pPr>
        <w:pStyle w:val="aff1"/>
        <w:numPr>
          <w:ilvl w:val="0"/>
          <w:numId w:val="38"/>
        </w:numPr>
        <w:spacing w:after="0"/>
        <w:jc w:val="both"/>
        <w:rPr>
          <w:rFonts w:ascii="Times New Roman" w:hAnsi="Times New Roman"/>
          <w:sz w:val="28"/>
          <w:szCs w:val="28"/>
        </w:rPr>
      </w:pPr>
      <w:r w:rsidRPr="000E00EE">
        <w:rPr>
          <w:rFonts w:ascii="Times New Roman" w:hAnsi="Times New Roman"/>
          <w:sz w:val="28"/>
          <w:szCs w:val="28"/>
        </w:rPr>
        <w:t>Выполнение полномасштабного чертежа (при необходимости);</w:t>
      </w:r>
    </w:p>
    <w:p w14:paraId="4883E65D" w14:textId="77777777" w:rsidR="005D7A8E" w:rsidRPr="000E00EE" w:rsidRDefault="005D7A8E" w:rsidP="005D7A8E">
      <w:pPr>
        <w:pStyle w:val="aff1"/>
        <w:numPr>
          <w:ilvl w:val="0"/>
          <w:numId w:val="38"/>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r>
        <w:rPr>
          <w:rFonts w:ascii="Times New Roman" w:hAnsi="Times New Roman"/>
          <w:sz w:val="28"/>
          <w:szCs w:val="28"/>
        </w:rPr>
        <w:t>.</w:t>
      </w:r>
    </w:p>
    <w:p w14:paraId="072961D1" w14:textId="77777777" w:rsidR="005D7A8E" w:rsidRDefault="005D7A8E" w:rsidP="005D7A8E">
      <w:pPr>
        <w:spacing w:after="0" w:line="276" w:lineRule="auto"/>
        <w:contextualSpacing/>
        <w:jc w:val="both"/>
        <w:rPr>
          <w:rFonts w:ascii="Times New Roman" w:eastAsia="Times New Roman" w:hAnsi="Times New Roman" w:cs="Times New Roman"/>
          <w:bCs/>
          <w:sz w:val="28"/>
          <w:szCs w:val="28"/>
        </w:rPr>
      </w:pPr>
    </w:p>
    <w:p w14:paraId="599A5535" w14:textId="77777777" w:rsidR="005D7A8E" w:rsidRDefault="005D7A8E" w:rsidP="005D7A8E">
      <w:pPr>
        <w:spacing w:before="24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Каркас. </w:t>
      </w:r>
    </w:p>
    <w:p w14:paraId="10C3BAA2" w14:textId="77777777" w:rsidR="005D7A8E" w:rsidRPr="00F22997" w:rsidRDefault="005D7A8E" w:rsidP="005D7A8E">
      <w:pPr>
        <w:spacing w:after="0" w:line="276" w:lineRule="auto"/>
        <w:jc w:val="both"/>
        <w:rPr>
          <w:rFonts w:ascii="Times New Roman" w:eastAsia="Times New Roman" w:hAnsi="Times New Roman" w:cs="Times New Roman"/>
          <w:b/>
          <w:i/>
          <w:color w:val="000000"/>
          <w:sz w:val="28"/>
          <w:szCs w:val="28"/>
          <w:lang w:eastAsia="ru-RU"/>
        </w:rPr>
      </w:pPr>
      <w:r w:rsidRPr="00E0213C">
        <w:rPr>
          <w:rFonts w:ascii="Times New Roman" w:eastAsia="Calibri" w:hAnsi="Times New Roman" w:cs="Times New Roman"/>
          <w:sz w:val="28"/>
          <w:szCs w:val="28"/>
        </w:rPr>
        <w:t>(</w:t>
      </w:r>
      <w:r w:rsidRPr="00EB1720">
        <w:rPr>
          <w:rFonts w:ascii="Times New Roman" w:eastAsia="Times New Roman" w:hAnsi="Times New Roman" w:cs="Times New Roman"/>
          <w:b/>
          <w:i/>
          <w:color w:val="000000"/>
          <w:sz w:val="28"/>
          <w:szCs w:val="28"/>
          <w:lang w:eastAsia="ru-RU"/>
        </w:rPr>
        <w:t>Изготовление и сборка столярно-пл</w:t>
      </w:r>
      <w:r>
        <w:rPr>
          <w:rFonts w:ascii="Times New Roman" w:eastAsia="Times New Roman" w:hAnsi="Times New Roman" w:cs="Times New Roman"/>
          <w:b/>
          <w:i/>
          <w:color w:val="000000"/>
          <w:sz w:val="28"/>
          <w:szCs w:val="28"/>
          <w:lang w:eastAsia="ru-RU"/>
        </w:rPr>
        <w:t>отницкой каркасной конструкции</w:t>
      </w:r>
      <w:r w:rsidRPr="00E0213C">
        <w:rPr>
          <w:rFonts w:ascii="Times New Roman" w:eastAsia="Times New Roman" w:hAnsi="Times New Roman" w:cs="Times New Roman"/>
          <w:b/>
          <w:i/>
          <w:color w:val="000000"/>
          <w:sz w:val="28"/>
          <w:szCs w:val="28"/>
          <w:lang w:eastAsia="ru-RU"/>
        </w:rPr>
        <w:t>)</w:t>
      </w:r>
      <w:r w:rsidRPr="00E0213C">
        <w:rPr>
          <w:rFonts w:ascii="Times New Roman" w:eastAsia="Calibri" w:hAnsi="Times New Roman" w:cs="Times New Roman"/>
          <w:sz w:val="28"/>
          <w:szCs w:val="28"/>
        </w:rPr>
        <w:t xml:space="preserve"> </w:t>
      </w:r>
    </w:p>
    <w:p w14:paraId="3FDB8D4D" w14:textId="77777777" w:rsidR="005D7A8E" w:rsidRPr="00E0213C" w:rsidRDefault="005D7A8E" w:rsidP="005D7A8E">
      <w:pPr>
        <w:spacing w:after="0" w:line="276" w:lineRule="auto"/>
        <w:jc w:val="both"/>
        <w:rPr>
          <w:rFonts w:ascii="Times New Roman" w:eastAsia="Calibri" w:hAnsi="Times New Roman" w:cs="Times New Roman"/>
          <w:i/>
          <w:sz w:val="28"/>
          <w:szCs w:val="28"/>
        </w:rPr>
      </w:pPr>
      <w:r w:rsidRPr="00E0213C">
        <w:rPr>
          <w:rFonts w:ascii="Times New Roman" w:eastAsia="Calibri" w:hAnsi="Times New Roman" w:cs="Times New Roman"/>
          <w:i/>
          <w:sz w:val="28"/>
          <w:szCs w:val="28"/>
        </w:rPr>
        <w:t>Время на выполнение модуля</w:t>
      </w:r>
      <w:r w:rsidRPr="00E0213C">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5 часов.</w:t>
      </w:r>
    </w:p>
    <w:p w14:paraId="64C8A281" w14:textId="77777777" w:rsidR="005D7A8E" w:rsidRDefault="005D7A8E" w:rsidP="005D7A8E">
      <w:pPr>
        <w:spacing w:after="0" w:line="276" w:lineRule="auto"/>
        <w:contextualSpacing/>
        <w:jc w:val="both"/>
        <w:rPr>
          <w:rFonts w:ascii="Times New Roman" w:eastAsia="Times New Roman" w:hAnsi="Times New Roman" w:cs="Times New Roman"/>
          <w:bCs/>
          <w:sz w:val="28"/>
          <w:szCs w:val="28"/>
        </w:rPr>
      </w:pPr>
    </w:p>
    <w:p w14:paraId="000F1F69" w14:textId="77777777" w:rsidR="005D7A8E" w:rsidRDefault="005D7A8E" w:rsidP="005D7A8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Pr>
          <w:rFonts w:ascii="Times New Roman" w:eastAsia="Times New Roman" w:hAnsi="Times New Roman" w:cs="Times New Roman"/>
          <w:b/>
          <w:bCs/>
          <w:sz w:val="28"/>
          <w:szCs w:val="28"/>
        </w:rPr>
        <w:t>адание:</w:t>
      </w:r>
      <w:r>
        <w:rPr>
          <w:rFonts w:ascii="Times New Roman" w:eastAsia="Times New Roman" w:hAnsi="Times New Roman" w:cs="Times New Roman"/>
          <w:bCs/>
          <w:sz w:val="28"/>
          <w:szCs w:val="28"/>
        </w:rPr>
        <w:t xml:space="preserve"> </w:t>
      </w:r>
      <w:r>
        <w:rPr>
          <w:rFonts w:ascii="Times New Roman" w:hAnsi="Times New Roman"/>
          <w:sz w:val="28"/>
          <w:szCs w:val="28"/>
        </w:rPr>
        <w:t>Конкурсанту предоставляется чертёж столярно-плотницкой каркасной конструкции, оборудование, материалы для выполнения чертежа, заготовки деталей с припуском на обработку по длине, расходные материалы.</w:t>
      </w:r>
    </w:p>
    <w:p w14:paraId="5F34ABE0" w14:textId="77777777" w:rsidR="005D7A8E" w:rsidRDefault="005D7A8E" w:rsidP="005D7A8E">
      <w:pPr>
        <w:pStyle w:val="aff1"/>
        <w:numPr>
          <w:ilvl w:val="0"/>
          <w:numId w:val="34"/>
        </w:numPr>
        <w:spacing w:after="0"/>
        <w:jc w:val="both"/>
        <w:rPr>
          <w:rFonts w:ascii="Times New Roman" w:hAnsi="Times New Roman"/>
          <w:sz w:val="28"/>
          <w:szCs w:val="28"/>
        </w:rPr>
      </w:pPr>
      <w:r>
        <w:rPr>
          <w:rFonts w:ascii="Times New Roman" w:hAnsi="Times New Roman"/>
          <w:sz w:val="28"/>
          <w:szCs w:val="28"/>
        </w:rPr>
        <w:t>Описание задания: Изготовление каркасной столярно-плотницкой конструкции с использованием пересечений и типовых плотницких соединений, таких как: соединения углом, соединение шип-паз, соединение внакладку, соединение в виде ласточкиного хвоста, соединение примыканием и т.д. Необходимо изготовить детали и собрать конструкцию.</w:t>
      </w:r>
    </w:p>
    <w:p w14:paraId="02B29B14" w14:textId="77777777" w:rsidR="005D7A8E" w:rsidRDefault="005D7A8E" w:rsidP="005D7A8E">
      <w:pPr>
        <w:pStyle w:val="aff1"/>
        <w:numPr>
          <w:ilvl w:val="0"/>
          <w:numId w:val="34"/>
        </w:numPr>
        <w:spacing w:after="0"/>
        <w:jc w:val="both"/>
        <w:rPr>
          <w:rFonts w:ascii="Times New Roman" w:hAnsi="Times New Roman"/>
          <w:sz w:val="28"/>
          <w:szCs w:val="28"/>
        </w:rPr>
      </w:pPr>
      <w:r>
        <w:rPr>
          <w:rFonts w:ascii="Times New Roman" w:hAnsi="Times New Roman"/>
          <w:sz w:val="28"/>
          <w:szCs w:val="28"/>
        </w:rPr>
        <w:t xml:space="preserve">Особенности выполнения задания: Конкурсанту выдается чертеж с основными размерами, который при необходимости можно нанести на чертежную доску в масштабе 1:1. Затем производится разметка деталей и формирование соединений, после этого детали сдаются на оценку. Во время изготовления деталей нельзя осуществлять сборку конструкции. Собирать «на сухую» можно не более 2 деталей. </w:t>
      </w:r>
    </w:p>
    <w:p w14:paraId="18F40232" w14:textId="77777777" w:rsidR="005D7A8E" w:rsidRDefault="005D7A8E" w:rsidP="005D7A8E">
      <w:pPr>
        <w:spacing w:after="0"/>
        <w:ind w:left="-87" w:right="118"/>
        <w:jc w:val="both"/>
        <w:rPr>
          <w:rFonts w:ascii="Times New Roman" w:hAnsi="Times New Roman"/>
          <w:sz w:val="28"/>
          <w:szCs w:val="28"/>
        </w:rPr>
      </w:pPr>
      <w:r>
        <w:rPr>
          <w:rFonts w:ascii="Times New Roman" w:hAnsi="Times New Roman"/>
          <w:sz w:val="28"/>
          <w:szCs w:val="28"/>
        </w:rPr>
        <w:t>Выполнение модуля:</w:t>
      </w:r>
    </w:p>
    <w:p w14:paraId="6404E6EB" w14:textId="77777777" w:rsidR="005D7A8E" w:rsidRDefault="005D7A8E" w:rsidP="005D7A8E">
      <w:pPr>
        <w:pStyle w:val="aff1"/>
        <w:numPr>
          <w:ilvl w:val="0"/>
          <w:numId w:val="37"/>
        </w:numPr>
        <w:spacing w:after="0"/>
        <w:jc w:val="both"/>
        <w:rPr>
          <w:rFonts w:ascii="Times New Roman" w:hAnsi="Times New Roman"/>
          <w:sz w:val="28"/>
          <w:szCs w:val="28"/>
        </w:rPr>
      </w:pPr>
      <w:r>
        <w:rPr>
          <w:rFonts w:ascii="Times New Roman" w:hAnsi="Times New Roman"/>
          <w:sz w:val="28"/>
          <w:szCs w:val="28"/>
        </w:rPr>
        <w:t>Изучение чертежа;</w:t>
      </w:r>
    </w:p>
    <w:p w14:paraId="2B1BC367" w14:textId="77777777" w:rsidR="005D7A8E" w:rsidRDefault="005D7A8E" w:rsidP="005D7A8E">
      <w:pPr>
        <w:pStyle w:val="aff1"/>
        <w:numPr>
          <w:ilvl w:val="0"/>
          <w:numId w:val="37"/>
        </w:numPr>
        <w:spacing w:after="0"/>
        <w:jc w:val="both"/>
        <w:rPr>
          <w:rFonts w:ascii="Times New Roman" w:hAnsi="Times New Roman"/>
          <w:sz w:val="28"/>
          <w:szCs w:val="28"/>
        </w:rPr>
      </w:pPr>
      <w:r>
        <w:rPr>
          <w:rFonts w:ascii="Times New Roman" w:hAnsi="Times New Roman"/>
          <w:sz w:val="28"/>
          <w:szCs w:val="28"/>
        </w:rPr>
        <w:t>Выполнение полномасштабного чертежа (при необходимости);</w:t>
      </w:r>
    </w:p>
    <w:p w14:paraId="63240DD3" w14:textId="77777777" w:rsidR="005D7A8E" w:rsidRDefault="005D7A8E" w:rsidP="005D7A8E">
      <w:pPr>
        <w:pStyle w:val="aff1"/>
        <w:numPr>
          <w:ilvl w:val="0"/>
          <w:numId w:val="37"/>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r>
        <w:rPr>
          <w:rFonts w:ascii="Times New Roman" w:hAnsi="Times New Roman"/>
          <w:sz w:val="28"/>
          <w:szCs w:val="28"/>
        </w:rPr>
        <w:t>;</w:t>
      </w:r>
    </w:p>
    <w:p w14:paraId="79333576" w14:textId="77777777" w:rsidR="005D7A8E" w:rsidRDefault="005D7A8E" w:rsidP="005D7A8E">
      <w:pPr>
        <w:pStyle w:val="aff1"/>
        <w:numPr>
          <w:ilvl w:val="0"/>
          <w:numId w:val="37"/>
        </w:numPr>
        <w:spacing w:after="0"/>
        <w:jc w:val="both"/>
        <w:rPr>
          <w:rFonts w:ascii="Times New Roman" w:hAnsi="Times New Roman"/>
          <w:sz w:val="28"/>
          <w:szCs w:val="28"/>
        </w:rPr>
      </w:pPr>
      <w:r>
        <w:rPr>
          <w:rFonts w:ascii="Times New Roman" w:hAnsi="Times New Roman"/>
          <w:sz w:val="28"/>
          <w:szCs w:val="28"/>
        </w:rPr>
        <w:t>Сборка каркаса;</w:t>
      </w:r>
    </w:p>
    <w:p w14:paraId="3C96D997" w14:textId="6C3CE0DD" w:rsidR="005D7A8E" w:rsidRDefault="005D7A8E" w:rsidP="005D7A8E">
      <w:pPr>
        <w:pStyle w:val="aff1"/>
        <w:numPr>
          <w:ilvl w:val="0"/>
          <w:numId w:val="37"/>
        </w:numPr>
        <w:spacing w:after="0"/>
        <w:jc w:val="both"/>
        <w:rPr>
          <w:rFonts w:ascii="Times New Roman" w:hAnsi="Times New Roman"/>
          <w:sz w:val="28"/>
          <w:szCs w:val="28"/>
        </w:rPr>
      </w:pPr>
      <w:r>
        <w:rPr>
          <w:rFonts w:ascii="Times New Roman" w:hAnsi="Times New Roman"/>
          <w:sz w:val="28"/>
          <w:szCs w:val="28"/>
        </w:rPr>
        <w:t>Установка крыши на каркас.</w:t>
      </w:r>
    </w:p>
    <w:p w14:paraId="768B7737" w14:textId="77777777" w:rsidR="006E7C9D" w:rsidRPr="000E00EE" w:rsidRDefault="006E7C9D" w:rsidP="006E7C9D">
      <w:pPr>
        <w:pStyle w:val="aff1"/>
        <w:spacing w:after="0"/>
        <w:jc w:val="both"/>
        <w:rPr>
          <w:rFonts w:ascii="Times New Roman" w:hAnsi="Times New Roman"/>
          <w:sz w:val="28"/>
          <w:szCs w:val="28"/>
        </w:rPr>
      </w:pPr>
    </w:p>
    <w:p w14:paraId="39DD25A0" w14:textId="77777777" w:rsidR="006E7C9D" w:rsidRPr="00C97E44" w:rsidRDefault="006E7C9D" w:rsidP="006E7C9D">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Pr="00347AF5">
        <w:rPr>
          <w:rFonts w:ascii="Times New Roman" w:eastAsia="Times New Roman" w:hAnsi="Times New Roman" w:cs="Times New Roman"/>
          <w:b/>
          <w:i/>
          <w:color w:val="000000"/>
          <w:sz w:val="28"/>
          <w:szCs w:val="28"/>
          <w:lang w:eastAsia="ru-RU"/>
        </w:rPr>
        <w:t xml:space="preserve">Установка </w:t>
      </w:r>
      <w:r>
        <w:rPr>
          <w:rFonts w:ascii="Times New Roman" w:eastAsia="Times New Roman" w:hAnsi="Times New Roman" w:cs="Times New Roman"/>
          <w:b/>
          <w:i/>
          <w:color w:val="000000"/>
          <w:sz w:val="28"/>
          <w:szCs w:val="28"/>
          <w:lang w:eastAsia="ru-RU"/>
        </w:rPr>
        <w:t>п</w:t>
      </w:r>
      <w:r w:rsidRPr="00347AF5">
        <w:rPr>
          <w:rFonts w:ascii="Times New Roman" w:eastAsia="Times New Roman" w:hAnsi="Times New Roman" w:cs="Times New Roman"/>
          <w:b/>
          <w:i/>
          <w:color w:val="000000"/>
          <w:sz w:val="28"/>
          <w:szCs w:val="28"/>
          <w:lang w:eastAsia="ru-RU"/>
        </w:rPr>
        <w:t>ет</w:t>
      </w:r>
      <w:r>
        <w:rPr>
          <w:rFonts w:ascii="Times New Roman" w:eastAsia="Times New Roman" w:hAnsi="Times New Roman" w:cs="Times New Roman"/>
          <w:b/>
          <w:i/>
          <w:color w:val="000000"/>
          <w:sz w:val="28"/>
          <w:szCs w:val="28"/>
          <w:lang w:eastAsia="ru-RU"/>
        </w:rPr>
        <w:t>е</w:t>
      </w:r>
      <w:r w:rsidRPr="00347AF5">
        <w:rPr>
          <w:rFonts w:ascii="Times New Roman" w:eastAsia="Times New Roman" w:hAnsi="Times New Roman" w:cs="Times New Roman"/>
          <w:b/>
          <w:i/>
          <w:color w:val="000000"/>
          <w:sz w:val="28"/>
          <w:szCs w:val="28"/>
          <w:lang w:eastAsia="ru-RU"/>
        </w:rPr>
        <w:t>л</w:t>
      </w:r>
      <w:r>
        <w:rPr>
          <w:rFonts w:ascii="Times New Roman" w:eastAsia="Times New Roman" w:hAnsi="Times New Roman" w:cs="Times New Roman"/>
          <w:b/>
          <w:i/>
          <w:color w:val="000000"/>
          <w:sz w:val="28"/>
          <w:szCs w:val="28"/>
          <w:lang w:eastAsia="ru-RU"/>
        </w:rPr>
        <w:t>ь</w:t>
      </w:r>
      <w:r w:rsidRPr="00347AF5">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врезка </w:t>
      </w:r>
      <w:r w:rsidRPr="00347AF5">
        <w:rPr>
          <w:rFonts w:ascii="Times New Roman" w:eastAsia="Times New Roman" w:hAnsi="Times New Roman" w:cs="Times New Roman"/>
          <w:b/>
          <w:i/>
          <w:color w:val="000000"/>
          <w:sz w:val="28"/>
          <w:szCs w:val="28"/>
          <w:lang w:eastAsia="ru-RU"/>
        </w:rPr>
        <w:t>замк</w:t>
      </w:r>
      <w:r>
        <w:rPr>
          <w:rFonts w:ascii="Times New Roman" w:eastAsia="Times New Roman" w:hAnsi="Times New Roman" w:cs="Times New Roman"/>
          <w:b/>
          <w:i/>
          <w:color w:val="000000"/>
          <w:sz w:val="28"/>
          <w:szCs w:val="28"/>
          <w:lang w:eastAsia="ru-RU"/>
        </w:rPr>
        <w:t>а)</w:t>
      </w:r>
    </w:p>
    <w:p w14:paraId="73F94D81" w14:textId="652E3F7C" w:rsidR="006E7C9D" w:rsidRPr="00B1275B" w:rsidRDefault="006E7C9D" w:rsidP="006E7C9D">
      <w:pPr>
        <w:spacing w:after="0" w:line="276" w:lineRule="auto"/>
        <w:contextualSpacing/>
        <w:jc w:val="both"/>
        <w:rPr>
          <w:rFonts w:ascii="Times New Roman" w:eastAsia="Times New Roman" w:hAnsi="Times New Roman" w:cs="Times New Roman"/>
          <w:b/>
          <w:bCs/>
          <w:sz w:val="28"/>
          <w:szCs w:val="28"/>
        </w:rPr>
      </w:pPr>
      <w:r w:rsidRPr="00E15F2A">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i/>
          <w:sz w:val="28"/>
          <w:szCs w:val="28"/>
        </w:rPr>
        <w:t xml:space="preserve"> </w:t>
      </w:r>
      <w:r>
        <w:rPr>
          <w:rFonts w:ascii="Times New Roman" w:eastAsia="Times New Roman" w:hAnsi="Times New Roman" w:cs="Times New Roman"/>
          <w:b/>
          <w:bCs/>
          <w:i/>
          <w:sz w:val="28"/>
          <w:szCs w:val="28"/>
        </w:rPr>
        <w:t>1 час</w:t>
      </w:r>
    </w:p>
    <w:p w14:paraId="3E1F3AA9" w14:textId="77777777" w:rsidR="006E7C9D" w:rsidRPr="00216AD6" w:rsidRDefault="006E7C9D" w:rsidP="006E7C9D">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sidRPr="00C97E44">
        <w:rPr>
          <w:rFonts w:ascii="Times New Roman" w:eastAsia="Times New Roman" w:hAnsi="Times New Roman" w:cs="Times New Roman"/>
          <w:b/>
          <w:bCs/>
          <w:sz w:val="28"/>
          <w:szCs w:val="28"/>
        </w:rPr>
        <w:t>адани</w:t>
      </w:r>
      <w:r>
        <w:rPr>
          <w:rFonts w:ascii="Times New Roman" w:eastAsia="Times New Roman" w:hAnsi="Times New Roman" w:cs="Times New Roman"/>
          <w:b/>
          <w:bCs/>
          <w:sz w:val="28"/>
          <w:szCs w:val="28"/>
        </w:rPr>
        <w:t>е</w:t>
      </w:r>
      <w:r w:rsidRPr="00C97E44">
        <w:rPr>
          <w:rFonts w:ascii="Times New Roman" w:eastAsia="Times New Roman" w:hAnsi="Times New Roman" w:cs="Times New Roman"/>
          <w:b/>
          <w:bCs/>
          <w:sz w:val="28"/>
          <w:szCs w:val="28"/>
        </w:rPr>
        <w:t>:</w:t>
      </w:r>
      <w:r w:rsidRPr="00C97E44">
        <w:rPr>
          <w:rFonts w:ascii="Times New Roman" w:eastAsia="Times New Roman" w:hAnsi="Times New Roman" w:cs="Times New Roman"/>
          <w:bCs/>
          <w:sz w:val="28"/>
          <w:szCs w:val="28"/>
        </w:rPr>
        <w:t xml:space="preserve"> </w:t>
      </w:r>
      <w:r>
        <w:rPr>
          <w:rFonts w:ascii="Times New Roman" w:hAnsi="Times New Roman"/>
          <w:sz w:val="28"/>
          <w:szCs w:val="28"/>
        </w:rPr>
        <w:t>Конкурсанту предоставляется материал, оборудование, 2 карточных дверных петли, врезной замок, расходные материалы.</w:t>
      </w:r>
    </w:p>
    <w:p w14:paraId="4F1A3558" w14:textId="77777777" w:rsidR="006E7C9D" w:rsidRPr="00313ABE" w:rsidRDefault="006E7C9D" w:rsidP="006E7C9D">
      <w:pPr>
        <w:pStyle w:val="aff1"/>
        <w:numPr>
          <w:ilvl w:val="0"/>
          <w:numId w:val="27"/>
        </w:numPr>
        <w:spacing w:after="0"/>
        <w:jc w:val="both"/>
        <w:rPr>
          <w:rFonts w:ascii="Times New Roman" w:hAnsi="Times New Roman"/>
          <w:sz w:val="28"/>
          <w:szCs w:val="28"/>
        </w:rPr>
      </w:pPr>
      <w:r w:rsidRPr="00313ABE">
        <w:rPr>
          <w:rFonts w:ascii="Times New Roman" w:hAnsi="Times New Roman"/>
          <w:sz w:val="28"/>
          <w:szCs w:val="28"/>
        </w:rPr>
        <w:t xml:space="preserve">Описание задания: </w:t>
      </w:r>
      <w:r>
        <w:rPr>
          <w:rFonts w:ascii="Times New Roman" w:hAnsi="Times New Roman"/>
          <w:sz w:val="28"/>
          <w:szCs w:val="28"/>
        </w:rPr>
        <w:t>Конкурсант должен установить дверные петли, врезать замок</w:t>
      </w:r>
      <w:r w:rsidRPr="00313ABE">
        <w:rPr>
          <w:rFonts w:ascii="Times New Roman" w:hAnsi="Times New Roman"/>
          <w:sz w:val="28"/>
          <w:szCs w:val="28"/>
        </w:rPr>
        <w:t>.</w:t>
      </w:r>
    </w:p>
    <w:p w14:paraId="3B7D438A" w14:textId="77777777" w:rsidR="006E7C9D" w:rsidRPr="00313ABE" w:rsidRDefault="006E7C9D" w:rsidP="006E7C9D">
      <w:pPr>
        <w:pStyle w:val="aff1"/>
        <w:numPr>
          <w:ilvl w:val="0"/>
          <w:numId w:val="27"/>
        </w:numPr>
        <w:spacing w:after="0"/>
        <w:jc w:val="both"/>
        <w:rPr>
          <w:rFonts w:ascii="Times New Roman" w:hAnsi="Times New Roman"/>
          <w:sz w:val="28"/>
          <w:szCs w:val="28"/>
        </w:rPr>
      </w:pPr>
      <w:r w:rsidRPr="00313ABE">
        <w:rPr>
          <w:rFonts w:ascii="Times New Roman" w:hAnsi="Times New Roman"/>
          <w:sz w:val="28"/>
          <w:szCs w:val="28"/>
        </w:rPr>
        <w:t xml:space="preserve">Особенности выполнения задания: Конкурсанту выдается </w:t>
      </w:r>
      <w:r>
        <w:rPr>
          <w:rFonts w:ascii="Times New Roman" w:hAnsi="Times New Roman"/>
          <w:sz w:val="28"/>
          <w:szCs w:val="28"/>
        </w:rPr>
        <w:t>два бруска длиной 800 мм: брусок коробки 45х40 и брусок полотна 40х120</w:t>
      </w:r>
      <w:r w:rsidRPr="00313ABE">
        <w:rPr>
          <w:rFonts w:ascii="Times New Roman" w:hAnsi="Times New Roman"/>
          <w:sz w:val="28"/>
          <w:szCs w:val="28"/>
        </w:rPr>
        <w:t>.</w:t>
      </w:r>
      <w:r>
        <w:rPr>
          <w:rFonts w:ascii="Times New Roman" w:hAnsi="Times New Roman"/>
          <w:sz w:val="28"/>
          <w:szCs w:val="28"/>
        </w:rPr>
        <w:t xml:space="preserve"> </w:t>
      </w:r>
    </w:p>
    <w:p w14:paraId="4F94E56A" w14:textId="77777777" w:rsidR="006E7C9D" w:rsidRDefault="006E7C9D" w:rsidP="006E7C9D">
      <w:pPr>
        <w:spacing w:after="0"/>
        <w:ind w:left="-87"/>
        <w:mirrorIndents/>
        <w:jc w:val="both"/>
        <w:rPr>
          <w:rFonts w:ascii="Times New Roman" w:hAnsi="Times New Roman"/>
          <w:sz w:val="28"/>
          <w:szCs w:val="28"/>
        </w:rPr>
      </w:pPr>
      <w:r>
        <w:rPr>
          <w:rFonts w:ascii="Times New Roman" w:hAnsi="Times New Roman"/>
          <w:sz w:val="28"/>
          <w:szCs w:val="28"/>
        </w:rPr>
        <w:t>Выполнение модуля:</w:t>
      </w:r>
    </w:p>
    <w:p w14:paraId="1E31FD02" w14:textId="77777777" w:rsidR="006E7C9D" w:rsidRPr="00782E36" w:rsidRDefault="006E7C9D" w:rsidP="006E7C9D">
      <w:pPr>
        <w:pStyle w:val="aff1"/>
        <w:numPr>
          <w:ilvl w:val="0"/>
          <w:numId w:val="32"/>
        </w:numPr>
        <w:spacing w:after="0"/>
        <w:mirrorIndents/>
        <w:jc w:val="both"/>
        <w:rPr>
          <w:rFonts w:ascii="Times New Roman" w:hAnsi="Times New Roman"/>
          <w:sz w:val="28"/>
          <w:szCs w:val="28"/>
        </w:rPr>
      </w:pPr>
      <w:r w:rsidRPr="00782E36">
        <w:rPr>
          <w:rFonts w:ascii="Times New Roman" w:hAnsi="Times New Roman"/>
          <w:sz w:val="28"/>
          <w:szCs w:val="28"/>
        </w:rPr>
        <w:t>Изучение задания;</w:t>
      </w:r>
    </w:p>
    <w:p w14:paraId="7EC405F9" w14:textId="77777777" w:rsidR="006E7C9D" w:rsidRPr="00782E36" w:rsidRDefault="006E7C9D" w:rsidP="006E7C9D">
      <w:pPr>
        <w:pStyle w:val="aff1"/>
        <w:numPr>
          <w:ilvl w:val="0"/>
          <w:numId w:val="32"/>
        </w:numPr>
        <w:spacing w:after="0"/>
        <w:mirrorIndents/>
        <w:jc w:val="both"/>
        <w:rPr>
          <w:rFonts w:ascii="Times New Roman" w:hAnsi="Times New Roman"/>
          <w:sz w:val="28"/>
          <w:szCs w:val="28"/>
        </w:rPr>
      </w:pPr>
      <w:r w:rsidRPr="00782E36">
        <w:rPr>
          <w:rFonts w:ascii="Times New Roman" w:hAnsi="Times New Roman"/>
          <w:sz w:val="28"/>
          <w:szCs w:val="28"/>
        </w:rPr>
        <w:t>Разметка;</w:t>
      </w:r>
    </w:p>
    <w:p w14:paraId="41260FE7" w14:textId="77777777" w:rsidR="006E7C9D" w:rsidRPr="00782E36" w:rsidRDefault="006E7C9D" w:rsidP="006E7C9D">
      <w:pPr>
        <w:pStyle w:val="aff1"/>
        <w:numPr>
          <w:ilvl w:val="0"/>
          <w:numId w:val="32"/>
        </w:numPr>
        <w:spacing w:after="0"/>
        <w:mirrorIndents/>
        <w:jc w:val="both"/>
        <w:rPr>
          <w:rFonts w:ascii="Times New Roman" w:hAnsi="Times New Roman"/>
          <w:sz w:val="28"/>
          <w:szCs w:val="28"/>
        </w:rPr>
      </w:pPr>
      <w:r w:rsidRPr="00782E36">
        <w:rPr>
          <w:rFonts w:ascii="Times New Roman" w:hAnsi="Times New Roman"/>
          <w:sz w:val="28"/>
          <w:szCs w:val="28"/>
        </w:rPr>
        <w:t>Врезка петель и замка.</w:t>
      </w:r>
    </w:p>
    <w:p w14:paraId="1FA27764" w14:textId="3ABAD994" w:rsidR="005D7A8E" w:rsidRDefault="005D7A8E" w:rsidP="00D52822">
      <w:pPr>
        <w:spacing w:after="0"/>
        <w:rPr>
          <w:rFonts w:ascii="Times New Roman" w:hAnsi="Times New Roman"/>
          <w:b/>
          <w:bCs/>
          <w:color w:val="000000"/>
          <w:sz w:val="28"/>
          <w:szCs w:val="28"/>
          <w:lang w:eastAsia="ru-RU"/>
        </w:rPr>
      </w:pPr>
    </w:p>
    <w:p w14:paraId="302F1577" w14:textId="77777777" w:rsidR="000C2627" w:rsidRDefault="00D52822" w:rsidP="000C2627">
      <w:pPr>
        <w:pStyle w:val="2"/>
        <w:spacing w:after="0" w:line="276" w:lineRule="auto"/>
        <w:ind w:right="401" w:firstLine="709"/>
        <w:jc w:val="center"/>
        <w:rPr>
          <w:rFonts w:ascii="Times New Roman" w:hAnsi="Times New Roman"/>
          <w:iCs/>
          <w:sz w:val="24"/>
          <w:lang w:val="ru-RU"/>
        </w:rPr>
      </w:pPr>
      <w:r>
        <w:rPr>
          <w:rFonts w:ascii="Times New Roman" w:hAnsi="Times New Roman"/>
          <w:bCs/>
          <w:color w:val="000000"/>
          <w:szCs w:val="28"/>
          <w:lang w:eastAsia="ru-RU"/>
        </w:rPr>
        <w:t xml:space="preserve"> </w:t>
      </w:r>
      <w:bookmarkStart w:id="1" w:name="_Toc78885643"/>
      <w:bookmarkStart w:id="2" w:name="_Toc124422971"/>
      <w:r w:rsidR="000C2627">
        <w:rPr>
          <w:rFonts w:ascii="Times New Roman" w:hAnsi="Times New Roman"/>
          <w:iCs/>
          <w:szCs w:val="28"/>
          <w:lang w:val="ru-RU"/>
        </w:rPr>
        <w:t xml:space="preserve">2. </w:t>
      </w:r>
      <w:r w:rsidR="000C2627">
        <w:rPr>
          <w:rFonts w:ascii="Times New Roman" w:hAnsi="Times New Roman"/>
          <w:iCs/>
          <w:sz w:val="24"/>
          <w:lang w:val="ru-RU"/>
        </w:rPr>
        <w:t>СПЕЦИАЛЬНЫЕ ПРАВИЛА КОМПЕТЕНЦИИ</w:t>
      </w:r>
      <w:r w:rsidR="000C2627">
        <w:rPr>
          <w:rFonts w:ascii="Times New Roman" w:hAnsi="Times New Roman"/>
          <w:i/>
          <w:color w:val="000000"/>
          <w:sz w:val="24"/>
          <w:vertAlign w:val="superscript"/>
        </w:rPr>
        <w:footnoteReference w:id="2"/>
      </w:r>
      <w:bookmarkEnd w:id="1"/>
      <w:bookmarkEnd w:id="2"/>
    </w:p>
    <w:p w14:paraId="42F5B340"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66EA6F3F"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 а также инструменты и материалы, принесенные им самостоятельно в соответствии с описанием в ИЛ.</w:t>
      </w:r>
    </w:p>
    <w:p w14:paraId="4ABAAB4A"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764A02D5"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дни накануне чемпионата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105B9420"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Внештатные ситуации, возникающие в любой другой день чемпионата, оформляются протоколом внештатных ситуаций на общем собрании экспертов.</w:t>
      </w:r>
    </w:p>
    <w:p w14:paraId="244E5516"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14:paraId="6C22EF14"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tbl>
      <w:tblPr>
        <w:tblStyle w:val="15"/>
        <w:tblW w:w="0" w:type="auto"/>
        <w:tblLook w:val="04A0" w:firstRow="1" w:lastRow="0" w:firstColumn="1" w:lastColumn="0" w:noHBand="0" w:noVBand="1"/>
      </w:tblPr>
      <w:tblGrid>
        <w:gridCol w:w="3539"/>
        <w:gridCol w:w="6350"/>
      </w:tblGrid>
      <w:tr w:rsidR="000C2627" w14:paraId="76E84F82" w14:textId="77777777" w:rsidTr="00B14C51">
        <w:tc>
          <w:tcPr>
            <w:tcW w:w="3539" w:type="dxa"/>
          </w:tcPr>
          <w:p w14:paraId="133AB40D" w14:textId="77777777" w:rsidR="000C2627" w:rsidRDefault="000C2627" w:rsidP="000C2627">
            <w:pPr>
              <w:numPr>
                <w:ilvl w:val="0"/>
                <w:numId w:val="40"/>
              </w:numPr>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Использование носителей внешней памяти, </w:t>
            </w:r>
            <w:r>
              <w:rPr>
                <w:rFonts w:ascii="Times New Roman" w:hAnsi="Times New Roman" w:cs="Times New Roman"/>
                <w:sz w:val="24"/>
                <w:szCs w:val="24"/>
                <w:lang w:val="en-US"/>
              </w:rPr>
              <w:t>USB</w:t>
            </w:r>
            <w:r>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6350" w:type="dxa"/>
          </w:tcPr>
          <w:p w14:paraId="4E1A0BD9" w14:textId="77777777" w:rsidR="000C2627" w:rsidRDefault="000C2627" w:rsidP="00B14C51">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p w14:paraId="5845555A" w14:textId="77777777" w:rsidR="000C2627" w:rsidRDefault="000C2627" w:rsidP="00B14C51">
            <w:pPr>
              <w:rPr>
                <w:rFonts w:ascii="Times New Roman" w:hAnsi="Times New Roman" w:cs="Times New Roman"/>
                <w:sz w:val="24"/>
                <w:szCs w:val="24"/>
              </w:rPr>
            </w:pPr>
            <w:r>
              <w:rPr>
                <w:rFonts w:ascii="Times New Roman" w:hAnsi="Times New Roman" w:cs="Times New Roman"/>
                <w:sz w:val="24"/>
                <w:szCs w:val="24"/>
              </w:rPr>
              <w:t xml:space="preserve">Экспертам запрещено использовать звукозаписывающие устройства </w:t>
            </w:r>
          </w:p>
        </w:tc>
      </w:tr>
      <w:tr w:rsidR="000C2627" w14:paraId="656E59E7" w14:textId="77777777" w:rsidTr="00B14C51">
        <w:tc>
          <w:tcPr>
            <w:tcW w:w="3539" w:type="dxa"/>
          </w:tcPr>
          <w:p w14:paraId="493F2B0F" w14:textId="77777777" w:rsidR="000C2627" w:rsidRDefault="000C2627" w:rsidP="000C2627">
            <w:pPr>
              <w:numPr>
                <w:ilvl w:val="0"/>
                <w:numId w:val="40"/>
              </w:numPr>
              <w:tabs>
                <w:tab w:val="left" w:pos="174"/>
              </w:tabs>
              <w:ind w:left="0" w:firstLine="0"/>
              <w:contextualSpacing/>
              <w:rPr>
                <w:rFonts w:ascii="Times New Roman" w:hAnsi="Times New Roman" w:cs="Times New Roman"/>
                <w:sz w:val="24"/>
                <w:szCs w:val="24"/>
              </w:rPr>
            </w:pPr>
            <w:r>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6350" w:type="dxa"/>
          </w:tcPr>
          <w:p w14:paraId="1763A99B" w14:textId="77777777" w:rsidR="000C2627" w:rsidRDefault="000C2627" w:rsidP="00B14C51">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tc>
      </w:tr>
      <w:tr w:rsidR="000C2627" w14:paraId="62FEA4C9" w14:textId="77777777" w:rsidTr="00B14C51">
        <w:tc>
          <w:tcPr>
            <w:tcW w:w="3539" w:type="dxa"/>
          </w:tcPr>
          <w:p w14:paraId="557BCE68" w14:textId="77777777" w:rsidR="000C2627" w:rsidRDefault="000C2627" w:rsidP="000C2627">
            <w:pPr>
              <w:numPr>
                <w:ilvl w:val="0"/>
                <w:numId w:val="40"/>
              </w:numPr>
              <w:tabs>
                <w:tab w:val="left" w:pos="457"/>
              </w:tabs>
              <w:ind w:left="0" w:firstLine="0"/>
              <w:contextualSpacing/>
              <w:rPr>
                <w:rFonts w:ascii="Times New Roman" w:hAnsi="Times New Roman" w:cs="Times New Roman"/>
                <w:sz w:val="24"/>
                <w:szCs w:val="24"/>
              </w:rPr>
            </w:pPr>
            <w:r>
              <w:rPr>
                <w:rFonts w:ascii="Times New Roman" w:hAnsi="Times New Roman" w:cs="Times New Roman"/>
                <w:sz w:val="24"/>
                <w:szCs w:val="24"/>
              </w:rPr>
              <w:t>Использование устройств для фото- и видеосъемки</w:t>
            </w:r>
          </w:p>
        </w:tc>
        <w:tc>
          <w:tcPr>
            <w:tcW w:w="6350" w:type="dxa"/>
            <w:vAlign w:val="center"/>
          </w:tcPr>
          <w:p w14:paraId="09AA3D4F" w14:textId="77777777" w:rsidR="000C2627" w:rsidRDefault="000C2627" w:rsidP="00B14C51">
            <w:pPr>
              <w:rPr>
                <w:rFonts w:ascii="Times New Roman" w:hAnsi="Times New Roman" w:cs="Times New Roman"/>
                <w:sz w:val="24"/>
                <w:szCs w:val="24"/>
              </w:rPr>
            </w:pPr>
            <w:r>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0C2627" w14:paraId="11FCBC8D" w14:textId="77777777" w:rsidTr="00B14C51">
        <w:tc>
          <w:tcPr>
            <w:tcW w:w="3539" w:type="dxa"/>
          </w:tcPr>
          <w:p w14:paraId="5E04AFD9" w14:textId="77777777" w:rsidR="000C2627" w:rsidRDefault="000C2627" w:rsidP="000C2627">
            <w:pPr>
              <w:numPr>
                <w:ilvl w:val="0"/>
                <w:numId w:val="40"/>
              </w:numPr>
              <w:ind w:left="0" w:firstLine="0"/>
              <w:contextualSpacing/>
              <w:rPr>
                <w:rFonts w:ascii="Times New Roman" w:hAnsi="Times New Roman" w:cs="Times New Roman"/>
                <w:sz w:val="24"/>
                <w:szCs w:val="24"/>
              </w:rPr>
            </w:pPr>
            <w:r>
              <w:rPr>
                <w:rFonts w:ascii="Times New Roman" w:hAnsi="Times New Roman" w:cs="Times New Roman"/>
                <w:sz w:val="24"/>
                <w:szCs w:val="24"/>
              </w:rPr>
              <w:t>Пользование нормативной и конкурсной документацией</w:t>
            </w:r>
          </w:p>
        </w:tc>
        <w:tc>
          <w:tcPr>
            <w:tcW w:w="6350" w:type="dxa"/>
            <w:vAlign w:val="center"/>
          </w:tcPr>
          <w:p w14:paraId="74DB0932" w14:textId="77777777" w:rsidR="000C2627" w:rsidRDefault="000C2627" w:rsidP="00B14C51">
            <w:pPr>
              <w:contextualSpacing/>
              <w:rPr>
                <w:rFonts w:ascii="Times New Roman" w:hAnsi="Times New Roman" w:cs="Times New Roman"/>
                <w:sz w:val="24"/>
                <w:szCs w:val="24"/>
                <w:highlight w:val="yellow"/>
              </w:rPr>
            </w:pPr>
            <w:r>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0C2627" w14:paraId="6B17F9FB" w14:textId="77777777" w:rsidTr="00B14C51">
        <w:tc>
          <w:tcPr>
            <w:tcW w:w="3539" w:type="dxa"/>
          </w:tcPr>
          <w:p w14:paraId="27DA2A97" w14:textId="77777777" w:rsidR="000C2627" w:rsidRDefault="000C2627" w:rsidP="000C2627">
            <w:pPr>
              <w:numPr>
                <w:ilvl w:val="0"/>
                <w:numId w:val="41"/>
              </w:numPr>
              <w:ind w:left="0" w:firstLine="0"/>
              <w:contextualSpacing/>
              <w:rPr>
                <w:rFonts w:ascii="Times New Roman" w:hAnsi="Times New Roman" w:cs="Times New Roman"/>
                <w:sz w:val="24"/>
                <w:szCs w:val="24"/>
              </w:rPr>
            </w:pPr>
            <w:r>
              <w:rPr>
                <w:rFonts w:ascii="Times New Roman" w:hAnsi="Times New Roman" w:cs="Times New Roman"/>
                <w:sz w:val="24"/>
                <w:szCs w:val="24"/>
              </w:rPr>
              <w:t>Сбой в работе оборудования</w:t>
            </w:r>
          </w:p>
        </w:tc>
        <w:tc>
          <w:tcPr>
            <w:tcW w:w="6350" w:type="dxa"/>
          </w:tcPr>
          <w:p w14:paraId="77A0B3A0" w14:textId="77777777" w:rsidR="000C2627" w:rsidRDefault="000C2627" w:rsidP="00B1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0C2627" w14:paraId="61FD7821" w14:textId="77777777" w:rsidTr="00B14C51">
        <w:tc>
          <w:tcPr>
            <w:tcW w:w="3539" w:type="dxa"/>
          </w:tcPr>
          <w:p w14:paraId="11DE11F1" w14:textId="77777777" w:rsidR="000C2627" w:rsidRDefault="000C2627" w:rsidP="000C2627">
            <w:pPr>
              <w:numPr>
                <w:ilvl w:val="0"/>
                <w:numId w:val="41"/>
              </w:numPr>
              <w:ind w:left="0" w:firstLine="0"/>
              <w:contextualSpacing/>
              <w:rPr>
                <w:rFonts w:ascii="Times New Roman" w:hAnsi="Times New Roman" w:cs="Times New Roman"/>
                <w:sz w:val="24"/>
                <w:szCs w:val="24"/>
              </w:rPr>
            </w:pPr>
            <w:r>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6350" w:type="dxa"/>
          </w:tcPr>
          <w:p w14:paraId="0F62F27E" w14:textId="77777777" w:rsidR="000C2627" w:rsidRDefault="000C2627" w:rsidP="00B1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Решение оформляется протоколом внештатных ситуаций</w:t>
            </w:r>
          </w:p>
        </w:tc>
      </w:tr>
      <w:tr w:rsidR="000C2627" w14:paraId="1E0AEF25" w14:textId="77777777" w:rsidTr="00B14C51">
        <w:tc>
          <w:tcPr>
            <w:tcW w:w="3539" w:type="dxa"/>
          </w:tcPr>
          <w:p w14:paraId="53F67835" w14:textId="77777777" w:rsidR="000C2627" w:rsidRDefault="000C2627" w:rsidP="000C2627">
            <w:pPr>
              <w:numPr>
                <w:ilvl w:val="0"/>
                <w:numId w:val="41"/>
              </w:numPr>
              <w:ind w:left="0" w:firstLine="0"/>
              <w:contextualSpacing/>
              <w:rPr>
                <w:rFonts w:ascii="Times New Roman" w:hAnsi="Times New Roman" w:cs="Times New Roman"/>
                <w:sz w:val="24"/>
                <w:szCs w:val="24"/>
              </w:rPr>
            </w:pPr>
            <w:r>
              <w:rPr>
                <w:rFonts w:ascii="Times New Roman" w:hAnsi="Times New Roman" w:cs="Times New Roman"/>
                <w:sz w:val="24"/>
                <w:szCs w:val="24"/>
              </w:rPr>
              <w:t>Выполнение конкурсного задания</w:t>
            </w:r>
          </w:p>
          <w:p w14:paraId="316E6A83" w14:textId="77777777" w:rsidR="000C2627" w:rsidRDefault="000C2627" w:rsidP="00B14C51">
            <w:pPr>
              <w:contextualSpacing/>
              <w:rPr>
                <w:rFonts w:ascii="Times New Roman" w:hAnsi="Times New Roman" w:cs="Times New Roman"/>
                <w:sz w:val="24"/>
                <w:szCs w:val="24"/>
              </w:rPr>
            </w:pPr>
          </w:p>
        </w:tc>
        <w:tc>
          <w:tcPr>
            <w:tcW w:w="6350" w:type="dxa"/>
            <w:vAlign w:val="center"/>
          </w:tcPr>
          <w:p w14:paraId="73F8F496" w14:textId="77777777" w:rsidR="000C2627" w:rsidRDefault="000C2627" w:rsidP="00B14C51">
            <w:pPr>
              <w:rPr>
                <w:rFonts w:ascii="Times New Roman" w:hAnsi="Times New Roman" w:cs="Times New Roman"/>
                <w:sz w:val="24"/>
                <w:szCs w:val="24"/>
              </w:rPr>
            </w:pPr>
            <w:r>
              <w:rPr>
                <w:rFonts w:ascii="Times New Roman" w:hAnsi="Times New Roman" w:cs="Times New Roman"/>
                <w:sz w:val="24"/>
                <w:szCs w:val="24"/>
              </w:rPr>
              <w:t>В случае, если участник умышленно не выполнял отдельный этап работы, и этот факт зарегистрирован не менее, чем у трёх экспертов, экспертная группа рассматривает отдельно каждый факт и в случае, дающем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p w14:paraId="30CC05E5" w14:textId="77777777" w:rsidR="000C2627" w:rsidRDefault="000C2627" w:rsidP="00B14C51">
            <w:pPr>
              <w:rPr>
                <w:rFonts w:ascii="Times New Roman" w:hAnsi="Times New Roman" w:cs="Times New Roman"/>
                <w:sz w:val="24"/>
                <w:szCs w:val="24"/>
              </w:rPr>
            </w:pPr>
            <w:r>
              <w:rPr>
                <w:rFonts w:ascii="Times New Roman" w:hAnsi="Times New Roman" w:cs="Times New Roman"/>
                <w:sz w:val="24"/>
                <w:szCs w:val="24"/>
              </w:rPr>
              <w:t>При нарушении правил честной конкуренции (пользовании шпаргалками, получение подсказок, получение несанкционированной помощи и др.) экспертная группа рассматривает отдельно каждый факт и в случае, дающем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bl>
    <w:p w14:paraId="248526D3"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p>
    <w:p w14:paraId="232F31F7" w14:textId="77777777" w:rsidR="000C2627" w:rsidRDefault="000C2627" w:rsidP="000C26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649C84E1" w14:textId="77777777" w:rsidR="000C2627" w:rsidRDefault="000C2627" w:rsidP="000C2627">
      <w:pPr>
        <w:pStyle w:val="af1"/>
        <w:ind w:right="275" w:firstLine="707"/>
        <w:rPr>
          <w:rFonts w:ascii="Times New Roman" w:hAnsi="Times New Roman"/>
          <w:sz w:val="28"/>
          <w:szCs w:val="28"/>
          <w:lang w:val="ru-RU"/>
        </w:rPr>
      </w:pPr>
      <w:bookmarkStart w:id="3" w:name="_bookmark33"/>
      <w:bookmarkEnd w:id="3"/>
      <w:r>
        <w:rPr>
          <w:rFonts w:ascii="Times New Roman" w:hAnsi="Times New Roman"/>
          <w:sz w:val="28"/>
          <w:szCs w:val="28"/>
          <w:lang w:val="ru-RU"/>
        </w:rPr>
        <w:t>За</w:t>
      </w:r>
      <w:r>
        <w:rPr>
          <w:rFonts w:ascii="Times New Roman" w:hAnsi="Times New Roman"/>
          <w:spacing w:val="1"/>
          <w:sz w:val="28"/>
          <w:szCs w:val="28"/>
          <w:lang w:val="ru-RU"/>
        </w:rPr>
        <w:t xml:space="preserve"> </w:t>
      </w:r>
      <w:r>
        <w:rPr>
          <w:rFonts w:ascii="Times New Roman" w:hAnsi="Times New Roman"/>
          <w:sz w:val="28"/>
          <w:szCs w:val="28"/>
          <w:lang w:val="ru-RU"/>
        </w:rPr>
        <w:t>нарушение</w:t>
      </w:r>
      <w:r>
        <w:rPr>
          <w:rFonts w:ascii="Times New Roman" w:hAnsi="Times New Roman"/>
          <w:spacing w:val="1"/>
          <w:sz w:val="28"/>
          <w:szCs w:val="28"/>
          <w:lang w:val="ru-RU"/>
        </w:rPr>
        <w:t xml:space="preserve"> </w:t>
      </w:r>
      <w:r>
        <w:rPr>
          <w:rFonts w:ascii="Times New Roman" w:hAnsi="Times New Roman"/>
          <w:sz w:val="28"/>
          <w:szCs w:val="28"/>
          <w:lang w:val="ru-RU"/>
        </w:rPr>
        <w:t>Правил</w:t>
      </w:r>
      <w:r>
        <w:rPr>
          <w:rFonts w:ascii="Times New Roman" w:hAnsi="Times New Roman"/>
          <w:spacing w:val="1"/>
          <w:sz w:val="28"/>
          <w:szCs w:val="28"/>
          <w:lang w:val="ru-RU"/>
        </w:rPr>
        <w:t xml:space="preserve"> </w:t>
      </w:r>
      <w:r>
        <w:rPr>
          <w:rFonts w:ascii="Times New Roman" w:hAnsi="Times New Roman"/>
          <w:sz w:val="28"/>
          <w:szCs w:val="28"/>
          <w:lang w:val="ru-RU"/>
        </w:rPr>
        <w:t>и</w:t>
      </w:r>
      <w:r>
        <w:rPr>
          <w:rFonts w:ascii="Times New Roman" w:hAnsi="Times New Roman"/>
          <w:spacing w:val="1"/>
          <w:sz w:val="28"/>
          <w:szCs w:val="28"/>
          <w:lang w:val="ru-RU"/>
        </w:rPr>
        <w:t xml:space="preserve"> </w:t>
      </w:r>
      <w:r>
        <w:rPr>
          <w:rFonts w:ascii="Times New Roman" w:hAnsi="Times New Roman"/>
          <w:sz w:val="28"/>
          <w:szCs w:val="28"/>
          <w:lang w:val="ru-RU"/>
        </w:rPr>
        <w:t>норм</w:t>
      </w:r>
      <w:r>
        <w:rPr>
          <w:rFonts w:ascii="Times New Roman" w:hAnsi="Times New Roman"/>
          <w:spacing w:val="1"/>
          <w:sz w:val="28"/>
          <w:szCs w:val="28"/>
          <w:lang w:val="ru-RU"/>
        </w:rPr>
        <w:t xml:space="preserve"> </w:t>
      </w:r>
      <w:r>
        <w:rPr>
          <w:rFonts w:ascii="Times New Roman" w:hAnsi="Times New Roman"/>
          <w:sz w:val="28"/>
          <w:szCs w:val="28"/>
          <w:lang w:val="ru-RU"/>
        </w:rPr>
        <w:t>охраны</w:t>
      </w:r>
      <w:r>
        <w:rPr>
          <w:rFonts w:ascii="Times New Roman" w:hAnsi="Times New Roman"/>
          <w:spacing w:val="1"/>
          <w:sz w:val="28"/>
          <w:szCs w:val="28"/>
          <w:lang w:val="ru-RU"/>
        </w:rPr>
        <w:t xml:space="preserve"> </w:t>
      </w:r>
      <w:r>
        <w:rPr>
          <w:rFonts w:ascii="Times New Roman" w:hAnsi="Times New Roman"/>
          <w:sz w:val="28"/>
          <w:szCs w:val="28"/>
          <w:lang w:val="ru-RU"/>
        </w:rPr>
        <w:t>труда</w:t>
      </w:r>
      <w:r>
        <w:rPr>
          <w:rFonts w:ascii="Times New Roman" w:hAnsi="Times New Roman"/>
          <w:spacing w:val="1"/>
          <w:sz w:val="28"/>
          <w:szCs w:val="28"/>
          <w:lang w:val="ru-RU"/>
        </w:rPr>
        <w:t xml:space="preserve"> </w:t>
      </w:r>
      <w:r>
        <w:rPr>
          <w:rFonts w:ascii="Times New Roman" w:hAnsi="Times New Roman"/>
          <w:sz w:val="28"/>
          <w:szCs w:val="28"/>
          <w:lang w:val="ru-RU"/>
        </w:rPr>
        <w:t>и</w:t>
      </w:r>
      <w:r>
        <w:rPr>
          <w:rFonts w:ascii="Times New Roman" w:hAnsi="Times New Roman"/>
          <w:spacing w:val="1"/>
          <w:sz w:val="28"/>
          <w:szCs w:val="28"/>
          <w:lang w:val="ru-RU"/>
        </w:rPr>
        <w:t xml:space="preserve"> </w:t>
      </w:r>
      <w:r>
        <w:rPr>
          <w:rFonts w:ascii="Times New Roman" w:hAnsi="Times New Roman"/>
          <w:sz w:val="28"/>
          <w:szCs w:val="28"/>
          <w:lang w:val="ru-RU"/>
        </w:rPr>
        <w:t>техники</w:t>
      </w:r>
      <w:r>
        <w:rPr>
          <w:rFonts w:ascii="Times New Roman" w:hAnsi="Times New Roman"/>
          <w:spacing w:val="1"/>
          <w:sz w:val="28"/>
          <w:szCs w:val="28"/>
          <w:lang w:val="ru-RU"/>
        </w:rPr>
        <w:t xml:space="preserve"> </w:t>
      </w:r>
      <w:r>
        <w:rPr>
          <w:rFonts w:ascii="Times New Roman" w:hAnsi="Times New Roman"/>
          <w:sz w:val="28"/>
          <w:szCs w:val="28"/>
          <w:lang w:val="ru-RU"/>
        </w:rPr>
        <w:t>безопасности</w:t>
      </w:r>
      <w:r>
        <w:rPr>
          <w:rFonts w:ascii="Times New Roman" w:hAnsi="Times New Roman"/>
          <w:spacing w:val="1"/>
          <w:sz w:val="28"/>
          <w:szCs w:val="28"/>
          <w:lang w:val="ru-RU"/>
        </w:rPr>
        <w:t xml:space="preserve"> </w:t>
      </w:r>
      <w:r>
        <w:rPr>
          <w:rFonts w:ascii="Times New Roman" w:hAnsi="Times New Roman"/>
          <w:sz w:val="28"/>
          <w:szCs w:val="28"/>
          <w:lang w:val="ru-RU"/>
        </w:rPr>
        <w:t>предусмотрены</w:t>
      </w:r>
      <w:r>
        <w:rPr>
          <w:rFonts w:ascii="Times New Roman" w:hAnsi="Times New Roman"/>
          <w:spacing w:val="-1"/>
          <w:sz w:val="28"/>
          <w:szCs w:val="28"/>
          <w:lang w:val="ru-RU"/>
        </w:rPr>
        <w:t xml:space="preserve"> </w:t>
      </w:r>
      <w:r>
        <w:rPr>
          <w:rFonts w:ascii="Times New Roman" w:hAnsi="Times New Roman"/>
          <w:sz w:val="28"/>
          <w:szCs w:val="28"/>
          <w:lang w:val="ru-RU"/>
        </w:rPr>
        <w:t>следующие наказания:</w:t>
      </w:r>
    </w:p>
    <w:p w14:paraId="63A295C3" w14:textId="77777777" w:rsidR="000C2627" w:rsidRDefault="000C2627" w:rsidP="000C2627">
      <w:pPr>
        <w:pStyle w:val="aff1"/>
        <w:widowControl w:val="0"/>
        <w:numPr>
          <w:ilvl w:val="0"/>
          <w:numId w:val="39"/>
        </w:numPr>
        <w:tabs>
          <w:tab w:val="left" w:pos="752"/>
        </w:tabs>
        <w:spacing w:after="0" w:line="360" w:lineRule="auto"/>
        <w:ind w:left="0" w:right="266" w:firstLine="426"/>
        <w:contextualSpacing w:val="0"/>
        <w:jc w:val="both"/>
        <w:rPr>
          <w:rFonts w:ascii="Times New Roman" w:hAnsi="Times New Roman"/>
          <w:sz w:val="28"/>
          <w:szCs w:val="28"/>
        </w:rPr>
      </w:pPr>
      <w:r>
        <w:rPr>
          <w:rFonts w:ascii="Times New Roman" w:hAnsi="Times New Roman"/>
          <w:sz w:val="28"/>
          <w:szCs w:val="28"/>
        </w:rPr>
        <w:t>Предупреждение</w:t>
      </w:r>
      <w:r>
        <w:rPr>
          <w:rFonts w:ascii="Times New Roman" w:hAnsi="Times New Roman"/>
          <w:spacing w:val="1"/>
          <w:sz w:val="28"/>
          <w:szCs w:val="28"/>
        </w:rPr>
        <w:t xml:space="preserve"> </w:t>
      </w:r>
      <w:r>
        <w:rPr>
          <w:rFonts w:ascii="Times New Roman" w:hAnsi="Times New Roman"/>
          <w:sz w:val="28"/>
          <w:szCs w:val="28"/>
        </w:rPr>
        <w:t>участнику,</w:t>
      </w:r>
      <w:r>
        <w:rPr>
          <w:rFonts w:ascii="Times New Roman" w:hAnsi="Times New Roman"/>
          <w:spacing w:val="1"/>
          <w:sz w:val="28"/>
          <w:szCs w:val="28"/>
        </w:rPr>
        <w:t xml:space="preserve"> </w:t>
      </w:r>
      <w:r>
        <w:rPr>
          <w:rFonts w:ascii="Times New Roman" w:hAnsi="Times New Roman"/>
          <w:sz w:val="28"/>
          <w:szCs w:val="28"/>
        </w:rPr>
        <w:t>означающее,</w:t>
      </w:r>
      <w:r>
        <w:rPr>
          <w:rFonts w:ascii="Times New Roman" w:hAnsi="Times New Roman"/>
          <w:spacing w:val="1"/>
          <w:sz w:val="28"/>
          <w:szCs w:val="28"/>
        </w:rPr>
        <w:t xml:space="preserve"> </w:t>
      </w:r>
      <w:r>
        <w:rPr>
          <w:rFonts w:ascii="Times New Roman" w:hAnsi="Times New Roman"/>
          <w:sz w:val="28"/>
          <w:szCs w:val="28"/>
        </w:rPr>
        <w:t>что</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дальнейших</w:t>
      </w:r>
      <w:r>
        <w:rPr>
          <w:rFonts w:ascii="Times New Roman" w:hAnsi="Times New Roman"/>
          <w:spacing w:val="-67"/>
          <w:sz w:val="28"/>
          <w:szCs w:val="28"/>
        </w:rPr>
        <w:t xml:space="preserve"> </w:t>
      </w:r>
      <w:r>
        <w:rPr>
          <w:rFonts w:ascii="Times New Roman" w:hAnsi="Times New Roman"/>
          <w:sz w:val="28"/>
          <w:szCs w:val="28"/>
        </w:rPr>
        <w:t>нарушениях Правил конкурсант может быть отстранен от участия в</w:t>
      </w:r>
      <w:r>
        <w:rPr>
          <w:rFonts w:ascii="Times New Roman" w:hAnsi="Times New Roman"/>
          <w:spacing w:val="1"/>
          <w:sz w:val="28"/>
          <w:szCs w:val="28"/>
        </w:rPr>
        <w:t xml:space="preserve"> </w:t>
      </w:r>
      <w:r>
        <w:rPr>
          <w:rFonts w:ascii="Times New Roman" w:hAnsi="Times New Roman"/>
          <w:sz w:val="28"/>
          <w:szCs w:val="28"/>
        </w:rPr>
        <w:t>Чемпионате;</w:t>
      </w:r>
    </w:p>
    <w:p w14:paraId="6F583480" w14:textId="77777777" w:rsidR="000C2627" w:rsidRDefault="000C2627" w:rsidP="000C2627">
      <w:pPr>
        <w:pStyle w:val="aff1"/>
        <w:widowControl w:val="0"/>
        <w:numPr>
          <w:ilvl w:val="0"/>
          <w:numId w:val="39"/>
        </w:numPr>
        <w:tabs>
          <w:tab w:val="left" w:pos="752"/>
        </w:tabs>
        <w:spacing w:after="0" w:line="360" w:lineRule="auto"/>
        <w:ind w:left="0" w:right="271" w:firstLine="426"/>
        <w:contextualSpacing w:val="0"/>
        <w:jc w:val="both"/>
        <w:rPr>
          <w:rFonts w:ascii="Times New Roman" w:hAnsi="Times New Roman"/>
          <w:sz w:val="28"/>
          <w:szCs w:val="28"/>
        </w:rPr>
      </w:pPr>
      <w:r>
        <w:rPr>
          <w:rFonts w:ascii="Times New Roman" w:hAnsi="Times New Roman"/>
          <w:sz w:val="28"/>
          <w:szCs w:val="28"/>
        </w:rPr>
        <w:t>Дополнительный</w:t>
      </w:r>
      <w:r>
        <w:rPr>
          <w:rFonts w:ascii="Times New Roman" w:hAnsi="Times New Roman"/>
          <w:spacing w:val="1"/>
          <w:sz w:val="28"/>
          <w:szCs w:val="28"/>
        </w:rPr>
        <w:t xml:space="preserve"> </w:t>
      </w:r>
      <w:r>
        <w:rPr>
          <w:rFonts w:ascii="Times New Roman" w:hAnsi="Times New Roman"/>
          <w:sz w:val="28"/>
          <w:szCs w:val="28"/>
        </w:rPr>
        <w:t>инструктаж</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опасной</w:t>
      </w:r>
      <w:r>
        <w:rPr>
          <w:rFonts w:ascii="Times New Roman" w:hAnsi="Times New Roman"/>
          <w:spacing w:val="1"/>
          <w:sz w:val="28"/>
          <w:szCs w:val="28"/>
        </w:rPr>
        <w:t xml:space="preserve"> </w:t>
      </w:r>
      <w:r>
        <w:rPr>
          <w:rFonts w:ascii="Times New Roman" w:hAnsi="Times New Roman"/>
          <w:sz w:val="28"/>
          <w:szCs w:val="28"/>
        </w:rPr>
        <w:t>ситуации</w:t>
      </w:r>
      <w:r>
        <w:rPr>
          <w:rFonts w:ascii="Times New Roman" w:hAnsi="Times New Roman"/>
          <w:spacing w:val="1"/>
          <w:sz w:val="28"/>
          <w:szCs w:val="28"/>
        </w:rPr>
        <w:t xml:space="preserve"> </w:t>
      </w:r>
      <w:r>
        <w:rPr>
          <w:rFonts w:ascii="Times New Roman" w:hAnsi="Times New Roman"/>
          <w:sz w:val="28"/>
          <w:szCs w:val="28"/>
        </w:rPr>
        <w:t>без компенсации</w:t>
      </w:r>
      <w:r>
        <w:rPr>
          <w:rFonts w:ascii="Times New Roman" w:hAnsi="Times New Roman"/>
          <w:spacing w:val="1"/>
          <w:sz w:val="28"/>
          <w:szCs w:val="28"/>
        </w:rPr>
        <w:t xml:space="preserve"> </w:t>
      </w:r>
      <w:r>
        <w:rPr>
          <w:rFonts w:ascii="Times New Roman" w:hAnsi="Times New Roman"/>
          <w:spacing w:val="-1"/>
          <w:sz w:val="28"/>
          <w:szCs w:val="28"/>
        </w:rPr>
        <w:t>затраченного</w:t>
      </w:r>
      <w:r>
        <w:rPr>
          <w:rFonts w:ascii="Times New Roman" w:hAnsi="Times New Roman"/>
          <w:spacing w:val="-15"/>
          <w:sz w:val="28"/>
          <w:szCs w:val="28"/>
        </w:rPr>
        <w:t xml:space="preserve"> </w:t>
      </w:r>
      <w:r>
        <w:rPr>
          <w:rFonts w:ascii="Times New Roman" w:hAnsi="Times New Roman"/>
          <w:sz w:val="28"/>
          <w:szCs w:val="28"/>
        </w:rPr>
        <w:t>на</w:t>
      </w:r>
      <w:r>
        <w:rPr>
          <w:rFonts w:ascii="Times New Roman" w:hAnsi="Times New Roman"/>
          <w:spacing w:val="-13"/>
          <w:sz w:val="28"/>
          <w:szCs w:val="28"/>
        </w:rPr>
        <w:t xml:space="preserve"> </w:t>
      </w:r>
      <w:r>
        <w:rPr>
          <w:rFonts w:ascii="Times New Roman" w:hAnsi="Times New Roman"/>
          <w:sz w:val="28"/>
          <w:szCs w:val="28"/>
        </w:rPr>
        <w:t>инструктаж</w:t>
      </w:r>
      <w:r>
        <w:rPr>
          <w:rFonts w:ascii="Times New Roman" w:hAnsi="Times New Roman"/>
          <w:spacing w:val="-12"/>
          <w:sz w:val="28"/>
          <w:szCs w:val="28"/>
        </w:rPr>
        <w:t xml:space="preserve"> </w:t>
      </w:r>
      <w:r>
        <w:rPr>
          <w:rFonts w:ascii="Times New Roman" w:hAnsi="Times New Roman"/>
          <w:sz w:val="28"/>
          <w:szCs w:val="28"/>
        </w:rPr>
        <w:t>времени</w:t>
      </w:r>
      <w:r>
        <w:rPr>
          <w:rFonts w:ascii="Times New Roman" w:hAnsi="Times New Roman"/>
          <w:spacing w:val="-15"/>
          <w:sz w:val="28"/>
          <w:szCs w:val="28"/>
        </w:rPr>
        <w:t xml:space="preserve"> </w:t>
      </w:r>
      <w:r>
        <w:rPr>
          <w:rFonts w:ascii="Times New Roman" w:hAnsi="Times New Roman"/>
          <w:sz w:val="28"/>
          <w:szCs w:val="28"/>
        </w:rPr>
        <w:t>конкурсанту,</w:t>
      </w:r>
      <w:r>
        <w:rPr>
          <w:rFonts w:ascii="Times New Roman" w:hAnsi="Times New Roman"/>
          <w:spacing w:val="-13"/>
          <w:sz w:val="28"/>
          <w:szCs w:val="28"/>
        </w:rPr>
        <w:t xml:space="preserve"> </w:t>
      </w:r>
      <w:r>
        <w:rPr>
          <w:rFonts w:ascii="Times New Roman" w:hAnsi="Times New Roman"/>
          <w:sz w:val="28"/>
          <w:szCs w:val="28"/>
        </w:rPr>
        <w:t>создавшему</w:t>
      </w:r>
      <w:r>
        <w:rPr>
          <w:rFonts w:ascii="Times New Roman" w:hAnsi="Times New Roman"/>
          <w:spacing w:val="-18"/>
          <w:sz w:val="28"/>
          <w:szCs w:val="28"/>
        </w:rPr>
        <w:t xml:space="preserve"> </w:t>
      </w:r>
      <w:r>
        <w:rPr>
          <w:rFonts w:ascii="Times New Roman" w:hAnsi="Times New Roman"/>
          <w:sz w:val="28"/>
          <w:szCs w:val="28"/>
        </w:rPr>
        <w:t>опасную</w:t>
      </w:r>
      <w:r>
        <w:rPr>
          <w:rFonts w:ascii="Times New Roman" w:hAnsi="Times New Roman"/>
          <w:spacing w:val="-67"/>
          <w:sz w:val="28"/>
          <w:szCs w:val="28"/>
        </w:rPr>
        <w:t xml:space="preserve"> </w:t>
      </w:r>
      <w:r>
        <w:rPr>
          <w:rFonts w:ascii="Times New Roman" w:hAnsi="Times New Roman"/>
          <w:sz w:val="28"/>
          <w:szCs w:val="28"/>
        </w:rPr>
        <w:t>ситуацию;</w:t>
      </w:r>
    </w:p>
    <w:p w14:paraId="25E30A76" w14:textId="77777777" w:rsidR="000C2627" w:rsidRDefault="000C2627" w:rsidP="000C2627">
      <w:pPr>
        <w:pStyle w:val="aff1"/>
        <w:widowControl w:val="0"/>
        <w:numPr>
          <w:ilvl w:val="0"/>
          <w:numId w:val="39"/>
        </w:numPr>
        <w:tabs>
          <w:tab w:val="left" w:pos="752"/>
        </w:tabs>
        <w:spacing w:after="0" w:line="240" w:lineRule="auto"/>
        <w:ind w:left="0" w:firstLine="426"/>
        <w:contextualSpacing w:val="0"/>
        <w:jc w:val="both"/>
        <w:rPr>
          <w:rFonts w:ascii="Times New Roman" w:hAnsi="Times New Roman"/>
          <w:sz w:val="28"/>
          <w:szCs w:val="28"/>
        </w:rPr>
      </w:pPr>
      <w:r>
        <w:rPr>
          <w:rFonts w:ascii="Times New Roman" w:hAnsi="Times New Roman"/>
          <w:sz w:val="28"/>
          <w:szCs w:val="28"/>
        </w:rPr>
        <w:t>Отстранение</w:t>
      </w:r>
      <w:r>
        <w:rPr>
          <w:rFonts w:ascii="Times New Roman" w:hAnsi="Times New Roman"/>
          <w:spacing w:val="-2"/>
          <w:sz w:val="28"/>
          <w:szCs w:val="28"/>
        </w:rPr>
        <w:t xml:space="preserve"> </w:t>
      </w:r>
      <w:r>
        <w:rPr>
          <w:rFonts w:ascii="Times New Roman" w:hAnsi="Times New Roman"/>
          <w:sz w:val="28"/>
          <w:szCs w:val="28"/>
        </w:rPr>
        <w:t>конкурсанта</w:t>
      </w:r>
      <w:r>
        <w:rPr>
          <w:rFonts w:ascii="Times New Roman" w:hAnsi="Times New Roman"/>
          <w:spacing w:val="-4"/>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z w:val="28"/>
          <w:szCs w:val="28"/>
        </w:rPr>
        <w:t>участия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Чемпионате</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дисквалификация.</w:t>
      </w:r>
    </w:p>
    <w:p w14:paraId="1215235E" w14:textId="77777777" w:rsidR="000C2627" w:rsidRDefault="000C2627" w:rsidP="000C2627">
      <w:pPr>
        <w:pStyle w:val="aff1"/>
        <w:widowControl w:val="0"/>
        <w:tabs>
          <w:tab w:val="left" w:pos="752"/>
        </w:tabs>
        <w:spacing w:after="0" w:line="240" w:lineRule="auto"/>
        <w:ind w:left="752"/>
        <w:contextualSpacing w:val="0"/>
        <w:jc w:val="both"/>
        <w:rPr>
          <w:rFonts w:ascii="Times New Roman" w:hAnsi="Times New Roman"/>
          <w:sz w:val="28"/>
          <w:szCs w:val="28"/>
        </w:rPr>
      </w:pPr>
    </w:p>
    <w:p w14:paraId="4FFA8019" w14:textId="77777777" w:rsidR="000C2627" w:rsidRDefault="000C2627" w:rsidP="000C2627">
      <w:pPr>
        <w:pStyle w:val="af1"/>
        <w:spacing w:line="362" w:lineRule="auto"/>
        <w:ind w:firstLine="707"/>
        <w:rPr>
          <w:rFonts w:ascii="Times New Roman" w:hAnsi="Times New Roman"/>
          <w:sz w:val="28"/>
          <w:szCs w:val="28"/>
          <w:lang w:val="ru-RU"/>
        </w:rPr>
      </w:pPr>
      <w:r>
        <w:rPr>
          <w:rFonts w:ascii="Times New Roman" w:hAnsi="Times New Roman"/>
          <w:sz w:val="28"/>
          <w:szCs w:val="28"/>
          <w:lang w:val="ru-RU"/>
        </w:rPr>
        <w:t>В</w:t>
      </w:r>
      <w:r>
        <w:rPr>
          <w:rFonts w:ascii="Times New Roman" w:hAnsi="Times New Roman"/>
          <w:spacing w:val="25"/>
          <w:sz w:val="28"/>
          <w:szCs w:val="28"/>
          <w:lang w:val="ru-RU"/>
        </w:rPr>
        <w:t xml:space="preserve"> </w:t>
      </w:r>
      <w:r>
        <w:rPr>
          <w:rFonts w:ascii="Times New Roman" w:hAnsi="Times New Roman"/>
          <w:sz w:val="28"/>
          <w:szCs w:val="28"/>
          <w:lang w:val="ru-RU"/>
        </w:rPr>
        <w:t>дополнение</w:t>
      </w:r>
      <w:r>
        <w:rPr>
          <w:rFonts w:ascii="Times New Roman" w:hAnsi="Times New Roman"/>
          <w:spacing w:val="26"/>
          <w:sz w:val="28"/>
          <w:szCs w:val="28"/>
          <w:lang w:val="ru-RU"/>
        </w:rPr>
        <w:t xml:space="preserve"> </w:t>
      </w:r>
      <w:r>
        <w:rPr>
          <w:rFonts w:ascii="Times New Roman" w:hAnsi="Times New Roman"/>
          <w:sz w:val="28"/>
          <w:szCs w:val="28"/>
          <w:lang w:val="ru-RU"/>
        </w:rPr>
        <w:t>к</w:t>
      </w:r>
      <w:r>
        <w:rPr>
          <w:rFonts w:ascii="Times New Roman" w:hAnsi="Times New Roman"/>
          <w:spacing w:val="26"/>
          <w:sz w:val="28"/>
          <w:szCs w:val="28"/>
          <w:lang w:val="ru-RU"/>
        </w:rPr>
        <w:t xml:space="preserve"> </w:t>
      </w:r>
      <w:r>
        <w:rPr>
          <w:rFonts w:ascii="Times New Roman" w:hAnsi="Times New Roman"/>
          <w:sz w:val="28"/>
          <w:szCs w:val="28"/>
          <w:lang w:val="ru-RU"/>
        </w:rPr>
        <w:t>правилам</w:t>
      </w:r>
      <w:r>
        <w:rPr>
          <w:rFonts w:ascii="Times New Roman" w:hAnsi="Times New Roman"/>
          <w:spacing w:val="28"/>
          <w:sz w:val="28"/>
          <w:szCs w:val="28"/>
          <w:lang w:val="ru-RU"/>
        </w:rPr>
        <w:t xml:space="preserve"> </w:t>
      </w:r>
      <w:r>
        <w:rPr>
          <w:rFonts w:ascii="Times New Roman" w:hAnsi="Times New Roman"/>
          <w:sz w:val="28"/>
          <w:szCs w:val="28"/>
          <w:lang w:val="ru-RU"/>
        </w:rPr>
        <w:t>по</w:t>
      </w:r>
      <w:r>
        <w:rPr>
          <w:rFonts w:ascii="Times New Roman" w:hAnsi="Times New Roman"/>
          <w:spacing w:val="26"/>
          <w:sz w:val="28"/>
          <w:szCs w:val="28"/>
          <w:lang w:val="ru-RU"/>
        </w:rPr>
        <w:t xml:space="preserve"> </w:t>
      </w:r>
      <w:r>
        <w:rPr>
          <w:rFonts w:ascii="Times New Roman" w:hAnsi="Times New Roman"/>
          <w:sz w:val="28"/>
          <w:szCs w:val="28"/>
          <w:lang w:val="ru-RU"/>
        </w:rPr>
        <w:t>технике</w:t>
      </w:r>
      <w:r>
        <w:rPr>
          <w:rFonts w:ascii="Times New Roman" w:hAnsi="Times New Roman"/>
          <w:spacing w:val="26"/>
          <w:sz w:val="28"/>
          <w:szCs w:val="28"/>
          <w:lang w:val="ru-RU"/>
        </w:rPr>
        <w:t xml:space="preserve"> </w:t>
      </w:r>
      <w:r>
        <w:rPr>
          <w:rFonts w:ascii="Times New Roman" w:hAnsi="Times New Roman"/>
          <w:sz w:val="28"/>
          <w:szCs w:val="28"/>
          <w:lang w:val="ru-RU"/>
        </w:rPr>
        <w:t>безопасности</w:t>
      </w:r>
      <w:r>
        <w:rPr>
          <w:rFonts w:ascii="Times New Roman" w:hAnsi="Times New Roman"/>
          <w:spacing w:val="26"/>
          <w:sz w:val="28"/>
          <w:szCs w:val="28"/>
          <w:lang w:val="ru-RU"/>
        </w:rPr>
        <w:t xml:space="preserve"> </w:t>
      </w:r>
      <w:r>
        <w:rPr>
          <w:rFonts w:ascii="Times New Roman" w:hAnsi="Times New Roman"/>
          <w:sz w:val="28"/>
          <w:szCs w:val="28"/>
          <w:lang w:val="ru-RU"/>
        </w:rPr>
        <w:t>и</w:t>
      </w:r>
      <w:r>
        <w:rPr>
          <w:rFonts w:ascii="Times New Roman" w:hAnsi="Times New Roman"/>
          <w:spacing w:val="24"/>
          <w:sz w:val="28"/>
          <w:szCs w:val="28"/>
          <w:lang w:val="ru-RU"/>
        </w:rPr>
        <w:t xml:space="preserve"> </w:t>
      </w:r>
      <w:r>
        <w:rPr>
          <w:rFonts w:ascii="Times New Roman" w:hAnsi="Times New Roman"/>
          <w:sz w:val="28"/>
          <w:szCs w:val="28"/>
          <w:lang w:val="ru-RU"/>
        </w:rPr>
        <w:t>охране</w:t>
      </w:r>
      <w:r>
        <w:rPr>
          <w:rFonts w:ascii="Times New Roman" w:hAnsi="Times New Roman"/>
          <w:spacing w:val="26"/>
          <w:sz w:val="28"/>
          <w:szCs w:val="28"/>
          <w:lang w:val="ru-RU"/>
        </w:rPr>
        <w:t xml:space="preserve"> </w:t>
      </w:r>
      <w:r>
        <w:rPr>
          <w:rFonts w:ascii="Times New Roman" w:hAnsi="Times New Roman"/>
          <w:sz w:val="28"/>
          <w:szCs w:val="28"/>
          <w:lang w:val="ru-RU"/>
        </w:rPr>
        <w:t>труда,</w:t>
      </w:r>
      <w:r>
        <w:rPr>
          <w:rFonts w:ascii="Times New Roman" w:hAnsi="Times New Roman"/>
          <w:spacing w:val="-67"/>
          <w:sz w:val="28"/>
          <w:szCs w:val="28"/>
          <w:lang w:val="ru-RU"/>
        </w:rPr>
        <w:t xml:space="preserve"> </w:t>
      </w:r>
      <w:r>
        <w:rPr>
          <w:rFonts w:ascii="Times New Roman" w:hAnsi="Times New Roman"/>
          <w:sz w:val="28"/>
          <w:szCs w:val="28"/>
          <w:lang w:val="ru-RU"/>
        </w:rPr>
        <w:t>предоставленным оргкомитетом</w:t>
      </w:r>
      <w:r>
        <w:rPr>
          <w:rFonts w:ascii="Times New Roman" w:hAnsi="Times New Roman"/>
          <w:spacing w:val="-1"/>
          <w:sz w:val="28"/>
          <w:szCs w:val="28"/>
          <w:lang w:val="ru-RU"/>
        </w:rPr>
        <w:t xml:space="preserve"> </w:t>
      </w:r>
      <w:r>
        <w:rPr>
          <w:rFonts w:ascii="Times New Roman" w:hAnsi="Times New Roman"/>
          <w:sz w:val="28"/>
          <w:szCs w:val="28"/>
          <w:lang w:val="ru-RU"/>
        </w:rPr>
        <w:t>чемпионата</w:t>
      </w:r>
      <w:r>
        <w:rPr>
          <w:rFonts w:ascii="Times New Roman" w:hAnsi="Times New Roman"/>
          <w:spacing w:val="1"/>
          <w:sz w:val="28"/>
          <w:szCs w:val="28"/>
          <w:lang w:val="ru-RU"/>
        </w:rPr>
        <w:t xml:space="preserve"> </w:t>
      </w:r>
      <w:r>
        <w:rPr>
          <w:rFonts w:ascii="Times New Roman" w:hAnsi="Times New Roman"/>
          <w:sz w:val="28"/>
          <w:szCs w:val="28"/>
          <w:lang w:val="ru-RU"/>
        </w:rPr>
        <w:t>требуется</w:t>
      </w:r>
      <w:r>
        <w:rPr>
          <w:rFonts w:ascii="Times New Roman" w:hAnsi="Times New Roman"/>
          <w:spacing w:val="-1"/>
          <w:sz w:val="28"/>
          <w:szCs w:val="28"/>
          <w:lang w:val="ru-RU"/>
        </w:rPr>
        <w:t xml:space="preserve"> </w:t>
      </w:r>
      <w:r>
        <w:rPr>
          <w:rFonts w:ascii="Times New Roman" w:hAnsi="Times New Roman"/>
          <w:sz w:val="28"/>
          <w:szCs w:val="28"/>
          <w:lang w:val="ru-RU"/>
        </w:rPr>
        <w:t>следующее:</w:t>
      </w:r>
    </w:p>
    <w:p w14:paraId="58112CB3" w14:textId="77777777" w:rsidR="000C2627" w:rsidRDefault="000C2627" w:rsidP="000C2627">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Эксперты</w:t>
      </w:r>
      <w:r w:rsidRPr="00276939">
        <w:rPr>
          <w:rFonts w:ascii="Times New Roman" w:hAnsi="Times New Roman"/>
          <w:sz w:val="28"/>
          <w:szCs w:val="28"/>
          <w:lang w:val="ru-RU"/>
        </w:rPr>
        <w:tab/>
        <w:t>должны</w:t>
      </w:r>
      <w:r w:rsidRPr="00276939">
        <w:rPr>
          <w:rFonts w:ascii="Times New Roman" w:hAnsi="Times New Roman"/>
          <w:sz w:val="28"/>
          <w:szCs w:val="28"/>
          <w:lang w:val="ru-RU"/>
        </w:rPr>
        <w:tab/>
        <w:t>использовать</w:t>
      </w:r>
      <w:r w:rsidRPr="00276939">
        <w:rPr>
          <w:rFonts w:ascii="Times New Roman" w:hAnsi="Times New Roman"/>
          <w:sz w:val="28"/>
          <w:szCs w:val="28"/>
          <w:lang w:val="ru-RU"/>
        </w:rPr>
        <w:tab/>
        <w:t>подходящие</w:t>
      </w:r>
      <w:r w:rsidRPr="00276939">
        <w:rPr>
          <w:rFonts w:ascii="Times New Roman" w:hAnsi="Times New Roman"/>
          <w:sz w:val="28"/>
          <w:szCs w:val="28"/>
          <w:lang w:val="ru-RU"/>
        </w:rPr>
        <w:tab/>
        <w:t xml:space="preserve">индивидуальные  </w:t>
      </w:r>
      <w:r w:rsidRPr="00276939">
        <w:rPr>
          <w:rFonts w:ascii="Times New Roman" w:hAnsi="Times New Roman"/>
          <w:spacing w:val="-67"/>
          <w:sz w:val="28"/>
          <w:szCs w:val="28"/>
          <w:lang w:val="ru-RU"/>
        </w:rPr>
        <w:t xml:space="preserve">    </w:t>
      </w:r>
      <w:r w:rsidRPr="00276939">
        <w:rPr>
          <w:rFonts w:ascii="Times New Roman" w:hAnsi="Times New Roman"/>
          <w:sz w:val="28"/>
          <w:szCs w:val="28"/>
          <w:lang w:val="ru-RU"/>
        </w:rPr>
        <w:t>средства</w:t>
      </w:r>
      <w:r w:rsidRPr="00276939">
        <w:rPr>
          <w:rFonts w:ascii="Times New Roman" w:hAnsi="Times New Roman"/>
          <w:spacing w:val="-2"/>
          <w:sz w:val="28"/>
          <w:szCs w:val="28"/>
          <w:lang w:val="ru-RU"/>
        </w:rPr>
        <w:t xml:space="preserve"> </w:t>
      </w:r>
      <w:r w:rsidRPr="00276939">
        <w:rPr>
          <w:rFonts w:ascii="Times New Roman" w:hAnsi="Times New Roman"/>
          <w:sz w:val="28"/>
          <w:szCs w:val="28"/>
          <w:lang w:val="ru-RU"/>
        </w:rPr>
        <w:t>защиты</w:t>
      </w:r>
      <w:r w:rsidRPr="00276939">
        <w:rPr>
          <w:rFonts w:ascii="Times New Roman" w:hAnsi="Times New Roman"/>
          <w:spacing w:val="-4"/>
          <w:sz w:val="28"/>
          <w:szCs w:val="28"/>
          <w:lang w:val="ru-RU"/>
        </w:rPr>
        <w:t xml:space="preserve"> </w:t>
      </w:r>
      <w:r w:rsidRPr="00276939">
        <w:rPr>
          <w:rFonts w:ascii="Times New Roman" w:hAnsi="Times New Roman"/>
          <w:sz w:val="28"/>
          <w:szCs w:val="28"/>
          <w:lang w:val="ru-RU"/>
        </w:rPr>
        <w:t>при осмотре,</w:t>
      </w:r>
      <w:r w:rsidRPr="00276939">
        <w:rPr>
          <w:rFonts w:ascii="Times New Roman" w:hAnsi="Times New Roman"/>
          <w:spacing w:val="-2"/>
          <w:sz w:val="28"/>
          <w:szCs w:val="28"/>
          <w:lang w:val="ru-RU"/>
        </w:rPr>
        <w:t xml:space="preserve"> </w:t>
      </w:r>
      <w:r w:rsidRPr="00276939">
        <w:rPr>
          <w:rFonts w:ascii="Times New Roman" w:hAnsi="Times New Roman"/>
          <w:sz w:val="28"/>
          <w:szCs w:val="28"/>
          <w:lang w:val="ru-RU"/>
        </w:rPr>
        <w:t>проверке</w:t>
      </w:r>
      <w:r w:rsidRPr="00276939">
        <w:rPr>
          <w:rFonts w:ascii="Times New Roman" w:hAnsi="Times New Roman"/>
          <w:spacing w:val="-2"/>
          <w:sz w:val="28"/>
          <w:szCs w:val="28"/>
          <w:lang w:val="ru-RU"/>
        </w:rPr>
        <w:t xml:space="preserve"> </w:t>
      </w:r>
      <w:r w:rsidRPr="00276939">
        <w:rPr>
          <w:rFonts w:ascii="Times New Roman" w:hAnsi="Times New Roman"/>
          <w:sz w:val="28"/>
          <w:szCs w:val="28"/>
          <w:lang w:val="ru-RU"/>
        </w:rPr>
        <w:t>и</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работе</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с</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заданием</w:t>
      </w:r>
      <w:r w:rsidRPr="00276939">
        <w:rPr>
          <w:rFonts w:ascii="Times New Roman" w:hAnsi="Times New Roman"/>
          <w:spacing w:val="-4"/>
          <w:sz w:val="28"/>
          <w:szCs w:val="28"/>
          <w:lang w:val="ru-RU"/>
        </w:rPr>
        <w:t xml:space="preserve"> </w:t>
      </w:r>
      <w:r w:rsidRPr="00276939">
        <w:rPr>
          <w:rFonts w:ascii="Times New Roman" w:hAnsi="Times New Roman"/>
          <w:sz w:val="28"/>
          <w:szCs w:val="28"/>
          <w:lang w:val="ru-RU"/>
        </w:rPr>
        <w:t>Конкурсанта;</w:t>
      </w:r>
    </w:p>
    <w:p w14:paraId="25ECC544" w14:textId="77777777" w:rsidR="000C2627" w:rsidRDefault="000C2627" w:rsidP="000C2627">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Во</w:t>
      </w:r>
      <w:r w:rsidRPr="00276939">
        <w:rPr>
          <w:rFonts w:ascii="Times New Roman" w:hAnsi="Times New Roman"/>
          <w:spacing w:val="50"/>
          <w:sz w:val="28"/>
          <w:szCs w:val="28"/>
          <w:lang w:val="ru-RU"/>
        </w:rPr>
        <w:t xml:space="preserve"> </w:t>
      </w:r>
      <w:r w:rsidRPr="00276939">
        <w:rPr>
          <w:rFonts w:ascii="Times New Roman" w:hAnsi="Times New Roman"/>
          <w:sz w:val="28"/>
          <w:szCs w:val="28"/>
          <w:lang w:val="ru-RU"/>
        </w:rPr>
        <w:t>время</w:t>
      </w:r>
      <w:r w:rsidRPr="00276939">
        <w:rPr>
          <w:rFonts w:ascii="Times New Roman" w:hAnsi="Times New Roman"/>
          <w:spacing w:val="49"/>
          <w:sz w:val="28"/>
          <w:szCs w:val="28"/>
          <w:lang w:val="ru-RU"/>
        </w:rPr>
        <w:t xml:space="preserve"> </w:t>
      </w:r>
      <w:r w:rsidRPr="00276939">
        <w:rPr>
          <w:rFonts w:ascii="Times New Roman" w:hAnsi="Times New Roman"/>
          <w:sz w:val="28"/>
          <w:szCs w:val="28"/>
          <w:lang w:val="ru-RU"/>
        </w:rPr>
        <w:t>проведения</w:t>
      </w:r>
      <w:r w:rsidRPr="00276939">
        <w:rPr>
          <w:rFonts w:ascii="Times New Roman" w:hAnsi="Times New Roman"/>
          <w:spacing w:val="49"/>
          <w:sz w:val="28"/>
          <w:szCs w:val="28"/>
          <w:lang w:val="ru-RU"/>
        </w:rPr>
        <w:t xml:space="preserve"> </w:t>
      </w:r>
      <w:r w:rsidRPr="00276939">
        <w:rPr>
          <w:rFonts w:ascii="Times New Roman" w:hAnsi="Times New Roman"/>
          <w:sz w:val="28"/>
          <w:szCs w:val="28"/>
          <w:lang w:val="ru-RU"/>
        </w:rPr>
        <w:t>Чемпионата</w:t>
      </w:r>
      <w:r w:rsidRPr="00276939">
        <w:rPr>
          <w:rFonts w:ascii="Times New Roman" w:hAnsi="Times New Roman"/>
          <w:spacing w:val="49"/>
          <w:sz w:val="28"/>
          <w:szCs w:val="28"/>
          <w:lang w:val="ru-RU"/>
        </w:rPr>
        <w:t xml:space="preserve"> </w:t>
      </w:r>
      <w:r w:rsidRPr="00276939">
        <w:rPr>
          <w:rFonts w:ascii="Times New Roman" w:hAnsi="Times New Roman"/>
          <w:sz w:val="28"/>
          <w:szCs w:val="28"/>
          <w:lang w:val="ru-RU"/>
        </w:rPr>
        <w:t>запрещается</w:t>
      </w:r>
      <w:r w:rsidRPr="00276939">
        <w:rPr>
          <w:rFonts w:ascii="Times New Roman" w:hAnsi="Times New Roman"/>
          <w:spacing w:val="49"/>
          <w:sz w:val="28"/>
          <w:szCs w:val="28"/>
          <w:lang w:val="ru-RU"/>
        </w:rPr>
        <w:t xml:space="preserve"> </w:t>
      </w:r>
      <w:r w:rsidRPr="00276939">
        <w:rPr>
          <w:rFonts w:ascii="Times New Roman" w:hAnsi="Times New Roman"/>
          <w:sz w:val="28"/>
          <w:szCs w:val="28"/>
          <w:lang w:val="ru-RU"/>
        </w:rPr>
        <w:t>носить</w:t>
      </w:r>
      <w:r w:rsidRPr="00276939">
        <w:rPr>
          <w:rFonts w:ascii="Times New Roman" w:hAnsi="Times New Roman"/>
          <w:spacing w:val="49"/>
          <w:sz w:val="28"/>
          <w:szCs w:val="28"/>
          <w:lang w:val="ru-RU"/>
        </w:rPr>
        <w:t xml:space="preserve"> </w:t>
      </w:r>
      <w:r w:rsidRPr="00276939">
        <w:rPr>
          <w:rFonts w:ascii="Times New Roman" w:hAnsi="Times New Roman"/>
          <w:sz w:val="28"/>
          <w:szCs w:val="28"/>
          <w:lang w:val="ru-RU"/>
        </w:rPr>
        <w:t>свободную одежду и</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ювелирные</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украшения;</w:t>
      </w:r>
      <w:r w:rsidRPr="00276939">
        <w:rPr>
          <w:rFonts w:ascii="Times New Roman" w:hAnsi="Times New Roman"/>
          <w:spacing w:val="-3"/>
          <w:sz w:val="28"/>
          <w:szCs w:val="28"/>
          <w:lang w:val="ru-RU"/>
        </w:rPr>
        <w:t xml:space="preserve"> </w:t>
      </w:r>
      <w:r w:rsidRPr="00276939">
        <w:rPr>
          <w:rFonts w:ascii="Times New Roman" w:hAnsi="Times New Roman"/>
          <w:sz w:val="28"/>
          <w:szCs w:val="28"/>
          <w:lang w:val="ru-RU"/>
        </w:rPr>
        <w:t>длинные</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волосы</w:t>
      </w:r>
      <w:r w:rsidRPr="00276939">
        <w:rPr>
          <w:rFonts w:ascii="Times New Roman" w:hAnsi="Times New Roman"/>
          <w:spacing w:val="-3"/>
          <w:sz w:val="28"/>
          <w:szCs w:val="28"/>
          <w:lang w:val="ru-RU"/>
        </w:rPr>
        <w:t xml:space="preserve"> </w:t>
      </w:r>
      <w:r w:rsidRPr="00276939">
        <w:rPr>
          <w:rFonts w:ascii="Times New Roman" w:hAnsi="Times New Roman"/>
          <w:sz w:val="28"/>
          <w:szCs w:val="28"/>
          <w:lang w:val="ru-RU"/>
        </w:rPr>
        <w:t>должны</w:t>
      </w:r>
      <w:r w:rsidRPr="00276939">
        <w:rPr>
          <w:rFonts w:ascii="Times New Roman" w:hAnsi="Times New Roman"/>
          <w:spacing w:val="-4"/>
          <w:sz w:val="28"/>
          <w:szCs w:val="28"/>
          <w:lang w:val="ru-RU"/>
        </w:rPr>
        <w:t xml:space="preserve"> </w:t>
      </w:r>
      <w:r w:rsidRPr="00276939">
        <w:rPr>
          <w:rFonts w:ascii="Times New Roman" w:hAnsi="Times New Roman"/>
          <w:sz w:val="28"/>
          <w:szCs w:val="28"/>
          <w:lang w:val="ru-RU"/>
        </w:rPr>
        <w:t>быть</w:t>
      </w:r>
      <w:r w:rsidRPr="00276939">
        <w:rPr>
          <w:rFonts w:ascii="Times New Roman" w:hAnsi="Times New Roman"/>
          <w:spacing w:val="-2"/>
          <w:sz w:val="28"/>
          <w:szCs w:val="28"/>
          <w:lang w:val="ru-RU"/>
        </w:rPr>
        <w:t xml:space="preserve"> </w:t>
      </w:r>
      <w:r w:rsidRPr="00276939">
        <w:rPr>
          <w:rFonts w:ascii="Times New Roman" w:hAnsi="Times New Roman"/>
          <w:sz w:val="28"/>
          <w:szCs w:val="28"/>
          <w:lang w:val="ru-RU"/>
        </w:rPr>
        <w:t>убраны.</w:t>
      </w:r>
    </w:p>
    <w:p w14:paraId="07588D4F" w14:textId="77777777" w:rsidR="000C2627" w:rsidRDefault="000C2627" w:rsidP="000C2627">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Конкурсанты</w:t>
      </w:r>
      <w:r w:rsidRPr="00276939">
        <w:rPr>
          <w:rFonts w:ascii="Times New Roman" w:hAnsi="Times New Roman"/>
          <w:spacing w:val="27"/>
          <w:sz w:val="28"/>
          <w:szCs w:val="28"/>
          <w:lang w:val="ru-RU"/>
        </w:rPr>
        <w:t xml:space="preserve"> </w:t>
      </w:r>
      <w:r w:rsidRPr="00276939">
        <w:rPr>
          <w:rFonts w:ascii="Times New Roman" w:hAnsi="Times New Roman"/>
          <w:sz w:val="28"/>
          <w:szCs w:val="28"/>
          <w:lang w:val="ru-RU"/>
        </w:rPr>
        <w:t>должны</w:t>
      </w:r>
      <w:r w:rsidRPr="00276939">
        <w:rPr>
          <w:rFonts w:ascii="Times New Roman" w:hAnsi="Times New Roman"/>
          <w:spacing w:val="25"/>
          <w:sz w:val="28"/>
          <w:szCs w:val="28"/>
          <w:lang w:val="ru-RU"/>
        </w:rPr>
        <w:t xml:space="preserve"> </w:t>
      </w:r>
      <w:r w:rsidRPr="00276939">
        <w:rPr>
          <w:rFonts w:ascii="Times New Roman" w:hAnsi="Times New Roman"/>
          <w:sz w:val="28"/>
          <w:szCs w:val="28"/>
          <w:lang w:val="ru-RU"/>
        </w:rPr>
        <w:t>соответствовать</w:t>
      </w:r>
      <w:r w:rsidRPr="00276939">
        <w:rPr>
          <w:rFonts w:ascii="Times New Roman" w:hAnsi="Times New Roman"/>
          <w:spacing w:val="23"/>
          <w:sz w:val="28"/>
          <w:szCs w:val="28"/>
          <w:lang w:val="ru-RU"/>
        </w:rPr>
        <w:t xml:space="preserve"> </w:t>
      </w:r>
      <w:r w:rsidRPr="00276939">
        <w:rPr>
          <w:rFonts w:ascii="Times New Roman" w:hAnsi="Times New Roman"/>
          <w:sz w:val="28"/>
          <w:szCs w:val="28"/>
          <w:lang w:val="ru-RU"/>
        </w:rPr>
        <w:t>возрастным</w:t>
      </w:r>
      <w:r w:rsidRPr="00276939">
        <w:rPr>
          <w:rFonts w:ascii="Times New Roman" w:hAnsi="Times New Roman"/>
          <w:spacing w:val="25"/>
          <w:sz w:val="28"/>
          <w:szCs w:val="28"/>
          <w:lang w:val="ru-RU"/>
        </w:rPr>
        <w:t xml:space="preserve"> </w:t>
      </w:r>
      <w:r>
        <w:rPr>
          <w:rFonts w:ascii="Times New Roman" w:hAnsi="Times New Roman"/>
          <w:sz w:val="28"/>
          <w:szCs w:val="28"/>
          <w:lang w:val="ru-RU"/>
        </w:rPr>
        <w:t>при работе</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на</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деревообрабатывающем</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оборудовании;</w:t>
      </w:r>
    </w:p>
    <w:p w14:paraId="6B31CDBD" w14:textId="77777777" w:rsidR="000C2627" w:rsidRPr="00276939" w:rsidRDefault="000C2627" w:rsidP="000C2627">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Спонсор должен провести демонстрацию правил безопасности при</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работе</w:t>
      </w:r>
      <w:r w:rsidRPr="00276939">
        <w:rPr>
          <w:rFonts w:ascii="Times New Roman" w:hAnsi="Times New Roman"/>
          <w:spacing w:val="-1"/>
          <w:sz w:val="28"/>
          <w:szCs w:val="28"/>
          <w:lang w:val="ru-RU"/>
        </w:rPr>
        <w:t xml:space="preserve"> </w:t>
      </w:r>
      <w:r w:rsidRPr="00276939">
        <w:rPr>
          <w:rFonts w:ascii="Times New Roman" w:hAnsi="Times New Roman"/>
          <w:sz w:val="28"/>
          <w:szCs w:val="28"/>
          <w:lang w:val="ru-RU"/>
        </w:rPr>
        <w:t>с</w:t>
      </w:r>
      <w:r w:rsidRPr="00276939">
        <w:rPr>
          <w:rFonts w:ascii="Times New Roman" w:hAnsi="Times New Roman"/>
          <w:spacing w:val="-4"/>
          <w:sz w:val="28"/>
          <w:szCs w:val="28"/>
          <w:lang w:val="ru-RU"/>
        </w:rPr>
        <w:t xml:space="preserve"> </w:t>
      </w:r>
      <w:r w:rsidRPr="00276939">
        <w:rPr>
          <w:rFonts w:ascii="Times New Roman" w:hAnsi="Times New Roman"/>
          <w:sz w:val="28"/>
          <w:szCs w:val="28"/>
          <w:lang w:val="ru-RU"/>
        </w:rPr>
        <w:t>поставляемым оборудованием.</w:t>
      </w:r>
    </w:p>
    <w:p w14:paraId="70AEB4C8" w14:textId="1EB758CE" w:rsidR="000C2627" w:rsidRDefault="000C2627" w:rsidP="000C2627">
      <w:pPr>
        <w:spacing w:line="360" w:lineRule="auto"/>
        <w:rPr>
          <w:rFonts w:ascii="Times New Roman" w:hAnsi="Times New Roman" w:cs="Times New Roman"/>
          <w:sz w:val="28"/>
          <w:szCs w:val="28"/>
        </w:rPr>
      </w:pPr>
    </w:p>
    <w:p w14:paraId="564980FD" w14:textId="77777777" w:rsidR="00CA040C" w:rsidRDefault="00CA040C" w:rsidP="00CA040C">
      <w:pPr>
        <w:spacing w:line="360" w:lineRule="auto"/>
        <w:rPr>
          <w:rFonts w:ascii="Times New Roman" w:hAnsi="Times New Roman" w:cs="Times New Roman"/>
          <w:sz w:val="28"/>
          <w:szCs w:val="28"/>
        </w:rPr>
        <w:sectPr w:rsidR="00CA040C" w:rsidSect="00F22997">
          <w:pgSz w:w="11910" w:h="16840"/>
          <w:pgMar w:top="993" w:right="711" w:bottom="993" w:left="1300" w:header="262" w:footer="687" w:gutter="0"/>
          <w:cols w:space="720"/>
          <w:docGrid w:linePitch="360"/>
        </w:sectPr>
      </w:pPr>
    </w:p>
    <w:p w14:paraId="795A56DC" w14:textId="77777777" w:rsidR="000C2627" w:rsidRDefault="000C2627" w:rsidP="000C2627">
      <w:pPr>
        <w:pStyle w:val="-2"/>
        <w:spacing w:before="0" w:after="0" w:line="276" w:lineRule="auto"/>
        <w:jc w:val="both"/>
        <w:rPr>
          <w:rFonts w:ascii="Times New Roman" w:hAnsi="Times New Roman"/>
          <w:szCs w:val="28"/>
        </w:rPr>
      </w:pPr>
      <w:bookmarkStart w:id="4" w:name="_Toc78885659"/>
      <w:bookmarkStart w:id="5" w:name="_Toc124422972"/>
      <w:r>
        <w:rPr>
          <w:rFonts w:ascii="Times New Roman" w:hAnsi="Times New Roman"/>
          <w:color w:val="000000"/>
          <w:szCs w:val="28"/>
        </w:rPr>
        <w:t xml:space="preserve">2.1. </w:t>
      </w:r>
      <w:bookmarkEnd w:id="4"/>
      <w:r>
        <w:rPr>
          <w:rFonts w:ascii="Times New Roman" w:hAnsi="Times New Roman"/>
          <w:bCs/>
          <w:iCs/>
          <w:szCs w:val="28"/>
        </w:rPr>
        <w:t>Личный инструмент конкурсанта</w:t>
      </w:r>
      <w:bookmarkEnd w:id="5"/>
    </w:p>
    <w:p w14:paraId="1AAF2CCC" w14:textId="77777777" w:rsidR="00DF6120" w:rsidRPr="001434E7" w:rsidRDefault="00DF6120" w:rsidP="00DF6120">
      <w:pPr>
        <w:spacing w:before="266" w:line="360" w:lineRule="auto"/>
        <w:ind w:left="118" w:right="265" w:firstLine="707"/>
        <w:jc w:val="both"/>
        <w:rPr>
          <w:rFonts w:ascii="Times New Roman" w:hAnsi="Times New Roman" w:cs="Times New Roman"/>
          <w:b/>
          <w:sz w:val="28"/>
          <w:szCs w:val="28"/>
        </w:rPr>
      </w:pPr>
      <w:r w:rsidRPr="001434E7">
        <w:rPr>
          <w:rFonts w:ascii="Times New Roman" w:hAnsi="Times New Roman" w:cs="Times New Roman"/>
          <w:sz w:val="28"/>
          <w:szCs w:val="28"/>
        </w:rPr>
        <w:t>Список материалов и инструментов, которые конкурсант может или должен привезти с собой на соревнование</w:t>
      </w:r>
      <w:r w:rsidRPr="001434E7">
        <w:rPr>
          <w:rFonts w:ascii="Times New Roman" w:hAnsi="Times New Roman" w:cs="Times New Roman"/>
          <w:spacing w:val="-6"/>
          <w:sz w:val="28"/>
          <w:szCs w:val="28"/>
        </w:rPr>
        <w:t xml:space="preserve"> </w:t>
      </w:r>
      <w:r w:rsidRPr="001434E7">
        <w:rPr>
          <w:rFonts w:ascii="Times New Roman" w:hAnsi="Times New Roman" w:cs="Times New Roman"/>
          <w:sz w:val="28"/>
          <w:szCs w:val="28"/>
        </w:rPr>
        <w:t>неопределённый</w:t>
      </w:r>
      <w:r w:rsidRPr="001434E7">
        <w:rPr>
          <w:rFonts w:ascii="Times New Roman" w:hAnsi="Times New Roman" w:cs="Times New Roman"/>
          <w:spacing w:val="-6"/>
          <w:sz w:val="28"/>
          <w:szCs w:val="28"/>
        </w:rPr>
        <w:t xml:space="preserve"> </w:t>
      </w:r>
      <w:r w:rsidRPr="001434E7">
        <w:rPr>
          <w:rFonts w:ascii="Times New Roman" w:hAnsi="Times New Roman" w:cs="Times New Roman"/>
          <w:sz w:val="28"/>
          <w:szCs w:val="28"/>
        </w:rPr>
        <w:t>–</w:t>
      </w:r>
      <w:r w:rsidRPr="001434E7">
        <w:rPr>
          <w:rFonts w:ascii="Times New Roman" w:hAnsi="Times New Roman" w:cs="Times New Roman"/>
          <w:spacing w:val="-5"/>
          <w:sz w:val="28"/>
          <w:szCs w:val="28"/>
        </w:rPr>
        <w:t xml:space="preserve"> </w:t>
      </w:r>
      <w:r w:rsidRPr="001434E7">
        <w:rPr>
          <w:rFonts w:ascii="Times New Roman" w:hAnsi="Times New Roman" w:cs="Times New Roman"/>
          <w:sz w:val="28"/>
          <w:szCs w:val="28"/>
        </w:rPr>
        <w:t>Конкурсанты</w:t>
      </w:r>
      <w:r w:rsidRPr="001434E7">
        <w:rPr>
          <w:rFonts w:ascii="Times New Roman" w:hAnsi="Times New Roman" w:cs="Times New Roman"/>
          <w:spacing w:val="-6"/>
          <w:sz w:val="28"/>
          <w:szCs w:val="28"/>
        </w:rPr>
        <w:t xml:space="preserve"> </w:t>
      </w:r>
      <w:r w:rsidRPr="001434E7">
        <w:rPr>
          <w:rFonts w:ascii="Times New Roman" w:hAnsi="Times New Roman" w:cs="Times New Roman"/>
          <w:sz w:val="28"/>
          <w:szCs w:val="28"/>
        </w:rPr>
        <w:t>могут</w:t>
      </w:r>
      <w:r w:rsidRPr="001434E7">
        <w:rPr>
          <w:rFonts w:ascii="Times New Roman" w:hAnsi="Times New Roman" w:cs="Times New Roman"/>
          <w:spacing w:val="-7"/>
          <w:sz w:val="28"/>
          <w:szCs w:val="28"/>
        </w:rPr>
        <w:t xml:space="preserve"> </w:t>
      </w:r>
      <w:r w:rsidRPr="001434E7">
        <w:rPr>
          <w:rFonts w:ascii="Times New Roman" w:hAnsi="Times New Roman" w:cs="Times New Roman"/>
          <w:sz w:val="28"/>
          <w:szCs w:val="28"/>
        </w:rPr>
        <w:t>привозить</w:t>
      </w:r>
      <w:r w:rsidRPr="001434E7">
        <w:rPr>
          <w:rFonts w:ascii="Times New Roman" w:hAnsi="Times New Roman" w:cs="Times New Roman"/>
          <w:spacing w:val="-7"/>
          <w:sz w:val="28"/>
          <w:szCs w:val="28"/>
        </w:rPr>
        <w:t xml:space="preserve"> </w:t>
      </w:r>
      <w:r w:rsidRPr="001434E7">
        <w:rPr>
          <w:rFonts w:ascii="Times New Roman" w:hAnsi="Times New Roman" w:cs="Times New Roman"/>
          <w:sz w:val="28"/>
          <w:szCs w:val="28"/>
        </w:rPr>
        <w:t>свои</w:t>
      </w:r>
      <w:r w:rsidRPr="001434E7">
        <w:rPr>
          <w:rFonts w:ascii="Times New Roman" w:hAnsi="Times New Roman" w:cs="Times New Roman"/>
          <w:spacing w:val="-6"/>
          <w:sz w:val="28"/>
          <w:szCs w:val="28"/>
        </w:rPr>
        <w:t xml:space="preserve"> </w:t>
      </w:r>
      <w:r w:rsidRPr="001434E7">
        <w:rPr>
          <w:rFonts w:ascii="Times New Roman" w:hAnsi="Times New Roman" w:cs="Times New Roman"/>
          <w:sz w:val="28"/>
          <w:szCs w:val="28"/>
        </w:rPr>
        <w:t>ящики</w:t>
      </w:r>
      <w:r w:rsidRPr="001434E7">
        <w:rPr>
          <w:rFonts w:ascii="Times New Roman" w:hAnsi="Times New Roman" w:cs="Times New Roman"/>
          <w:spacing w:val="-6"/>
          <w:sz w:val="28"/>
          <w:szCs w:val="28"/>
        </w:rPr>
        <w:t xml:space="preserve"> </w:t>
      </w:r>
      <w:r w:rsidRPr="001434E7">
        <w:rPr>
          <w:rFonts w:ascii="Times New Roman" w:hAnsi="Times New Roman" w:cs="Times New Roman"/>
          <w:sz w:val="28"/>
          <w:szCs w:val="28"/>
        </w:rPr>
        <w:t>для</w:t>
      </w:r>
      <w:r w:rsidRPr="001434E7">
        <w:rPr>
          <w:rFonts w:ascii="Times New Roman" w:hAnsi="Times New Roman" w:cs="Times New Roman"/>
          <w:spacing w:val="-67"/>
          <w:sz w:val="28"/>
          <w:szCs w:val="28"/>
        </w:rPr>
        <w:t xml:space="preserve"> </w:t>
      </w:r>
      <w:r w:rsidRPr="001434E7">
        <w:rPr>
          <w:rFonts w:ascii="Times New Roman" w:hAnsi="Times New Roman" w:cs="Times New Roman"/>
          <w:sz w:val="28"/>
          <w:szCs w:val="28"/>
        </w:rPr>
        <w:t>инструментов с обычным ручным инвентарем столяра-плотника, позволяющим</w:t>
      </w:r>
      <w:r w:rsidRPr="001434E7">
        <w:rPr>
          <w:rFonts w:ascii="Times New Roman" w:hAnsi="Times New Roman" w:cs="Times New Roman"/>
          <w:spacing w:val="1"/>
          <w:sz w:val="28"/>
          <w:szCs w:val="28"/>
        </w:rPr>
        <w:t xml:space="preserve"> </w:t>
      </w:r>
      <w:r w:rsidRPr="001434E7">
        <w:rPr>
          <w:rFonts w:ascii="Times New Roman" w:hAnsi="Times New Roman" w:cs="Times New Roman"/>
          <w:sz w:val="28"/>
          <w:szCs w:val="28"/>
        </w:rPr>
        <w:t xml:space="preserve">выполнить конкурсное задание в полном объеме, </w:t>
      </w:r>
      <w:r w:rsidRPr="001434E7">
        <w:rPr>
          <w:rFonts w:ascii="Times New Roman" w:hAnsi="Times New Roman" w:cs="Times New Roman"/>
          <w:b/>
          <w:sz w:val="28"/>
          <w:szCs w:val="28"/>
        </w:rPr>
        <w:t>если такие инструменты не</w:t>
      </w:r>
      <w:r w:rsidRPr="001434E7">
        <w:rPr>
          <w:rFonts w:ascii="Times New Roman" w:hAnsi="Times New Roman" w:cs="Times New Roman"/>
          <w:b/>
          <w:spacing w:val="1"/>
          <w:sz w:val="28"/>
          <w:szCs w:val="28"/>
        </w:rPr>
        <w:t xml:space="preserve"> </w:t>
      </w:r>
      <w:r w:rsidRPr="001434E7">
        <w:rPr>
          <w:rFonts w:ascii="Times New Roman" w:hAnsi="Times New Roman" w:cs="Times New Roman"/>
          <w:b/>
          <w:sz w:val="28"/>
          <w:szCs w:val="28"/>
        </w:rPr>
        <w:t>перечислены</w:t>
      </w:r>
      <w:r w:rsidRPr="001434E7">
        <w:rPr>
          <w:rFonts w:ascii="Times New Roman" w:hAnsi="Times New Roman" w:cs="Times New Roman"/>
          <w:b/>
          <w:spacing w:val="-3"/>
          <w:sz w:val="28"/>
          <w:szCs w:val="28"/>
        </w:rPr>
        <w:t xml:space="preserve"> </w:t>
      </w:r>
      <w:r w:rsidRPr="001434E7">
        <w:rPr>
          <w:rFonts w:ascii="Times New Roman" w:hAnsi="Times New Roman" w:cs="Times New Roman"/>
          <w:b/>
          <w:sz w:val="28"/>
          <w:szCs w:val="28"/>
        </w:rPr>
        <w:t>в</w:t>
      </w:r>
      <w:r w:rsidRPr="001434E7">
        <w:rPr>
          <w:rFonts w:ascii="Times New Roman" w:hAnsi="Times New Roman" w:cs="Times New Roman"/>
          <w:b/>
          <w:spacing w:val="-1"/>
          <w:sz w:val="28"/>
          <w:szCs w:val="28"/>
        </w:rPr>
        <w:t xml:space="preserve"> </w:t>
      </w:r>
      <w:r w:rsidRPr="001434E7">
        <w:rPr>
          <w:rFonts w:ascii="Times New Roman" w:hAnsi="Times New Roman" w:cs="Times New Roman"/>
          <w:b/>
          <w:sz w:val="28"/>
          <w:szCs w:val="28"/>
        </w:rPr>
        <w:t>Инфраструктурном листе.</w:t>
      </w:r>
    </w:p>
    <w:p w14:paraId="4D56616E" w14:textId="77777777" w:rsidR="00DF6120" w:rsidRPr="001434E7" w:rsidRDefault="00DF6120" w:rsidP="00DF61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 xml:space="preserve">Участник привозит с собой комплект инструмента: измерительного, ручного, а также часть ручного электрифицированного инструмента, необходимого для выполнения конкурсного задания. Разрешается привозить с собой различного рода </w:t>
      </w:r>
      <w:proofErr w:type="spellStart"/>
      <w:r w:rsidRPr="001434E7">
        <w:rPr>
          <w:rFonts w:ascii="Times New Roman" w:hAnsi="Times New Roman" w:cs="Times New Roman"/>
          <w:sz w:val="28"/>
          <w:szCs w:val="28"/>
        </w:rPr>
        <w:t>стусла</w:t>
      </w:r>
      <w:proofErr w:type="spellEnd"/>
      <w:r w:rsidRPr="001434E7">
        <w:rPr>
          <w:rFonts w:ascii="Times New Roman" w:hAnsi="Times New Roman" w:cs="Times New Roman"/>
          <w:sz w:val="28"/>
          <w:szCs w:val="28"/>
        </w:rPr>
        <w:t>, зажимы, тиски, приспособления для фрезерования (направляющие, площадки и пр.) универсального предназначения, отвечающие требованиям безопасности.</w:t>
      </w:r>
    </w:p>
    <w:p w14:paraId="05E49234" w14:textId="77777777" w:rsidR="00DF6120" w:rsidRPr="001434E7" w:rsidRDefault="00DF6120" w:rsidP="00DF61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Конкурсант может привезти с собой следующий электрифицированный инструмент (беспроводной или работающий от электросети):</w:t>
      </w:r>
    </w:p>
    <w:p w14:paraId="2CC9952E" w14:textId="77777777" w:rsidR="00DF6120" w:rsidRPr="001434E7" w:rsidRDefault="00DF6120" w:rsidP="00DF6120">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r>
      <w:proofErr w:type="spellStart"/>
      <w:r w:rsidRPr="001434E7">
        <w:rPr>
          <w:rFonts w:ascii="Times New Roman" w:hAnsi="Times New Roman" w:cs="Times New Roman"/>
          <w:sz w:val="28"/>
          <w:szCs w:val="28"/>
        </w:rPr>
        <w:t>Электрофрезер</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шт</w:t>
      </w:r>
      <w:proofErr w:type="spellEnd"/>
      <w:r w:rsidRPr="001434E7">
        <w:rPr>
          <w:rFonts w:ascii="Times New Roman" w:hAnsi="Times New Roman" w:cs="Times New Roman"/>
          <w:sz w:val="28"/>
          <w:szCs w:val="28"/>
        </w:rPr>
        <w:t>;</w:t>
      </w:r>
    </w:p>
    <w:p w14:paraId="4C6CD9B5" w14:textId="77777777" w:rsidR="00DF6120" w:rsidRPr="001434E7" w:rsidRDefault="00DF6120" w:rsidP="00DF6120">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t>Дрель-</w:t>
      </w:r>
      <w:proofErr w:type="spellStart"/>
      <w:r w:rsidRPr="001434E7">
        <w:rPr>
          <w:rFonts w:ascii="Times New Roman" w:hAnsi="Times New Roman" w:cs="Times New Roman"/>
          <w:sz w:val="28"/>
          <w:szCs w:val="28"/>
        </w:rPr>
        <w:t>шуруповёрт</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шт</w:t>
      </w:r>
      <w:proofErr w:type="spellEnd"/>
      <w:r w:rsidRPr="001434E7">
        <w:rPr>
          <w:rFonts w:ascii="Times New Roman" w:hAnsi="Times New Roman" w:cs="Times New Roman"/>
          <w:sz w:val="28"/>
          <w:szCs w:val="28"/>
        </w:rPr>
        <w:t>;</w:t>
      </w:r>
    </w:p>
    <w:p w14:paraId="06E8BFFC" w14:textId="77777777" w:rsidR="00DF6120" w:rsidRPr="001434E7" w:rsidRDefault="00DF6120" w:rsidP="00DF6120">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t>Электропилу</w:t>
      </w:r>
      <w:r>
        <w:rPr>
          <w:rFonts w:ascii="Times New Roman" w:hAnsi="Times New Roman" w:cs="Times New Roman"/>
          <w:sz w:val="28"/>
          <w:szCs w:val="28"/>
        </w:rPr>
        <w:t xml:space="preserve"> или </w:t>
      </w:r>
      <w:proofErr w:type="spellStart"/>
      <w:r>
        <w:rPr>
          <w:rFonts w:ascii="Times New Roman" w:hAnsi="Times New Roman" w:cs="Times New Roman"/>
          <w:sz w:val="28"/>
          <w:szCs w:val="28"/>
        </w:rPr>
        <w:t>электролобзик</w:t>
      </w:r>
      <w:proofErr w:type="spellEnd"/>
      <w:r>
        <w:rPr>
          <w:rFonts w:ascii="Times New Roman" w:hAnsi="Times New Roman" w:cs="Times New Roman"/>
          <w:sz w:val="28"/>
          <w:szCs w:val="28"/>
        </w:rPr>
        <w:t xml:space="preserve"> (всего электроинструмента для пиления не более 2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r w:rsidRPr="001434E7">
        <w:rPr>
          <w:rFonts w:ascii="Times New Roman" w:hAnsi="Times New Roman" w:cs="Times New Roman"/>
          <w:sz w:val="28"/>
          <w:szCs w:val="28"/>
        </w:rPr>
        <w:t>;</w:t>
      </w:r>
    </w:p>
    <w:p w14:paraId="2A19E81C" w14:textId="77777777" w:rsidR="00DF6120" w:rsidRPr="001434E7" w:rsidRDefault="00DF6120" w:rsidP="00DF6120">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r>
      <w:proofErr w:type="spellStart"/>
      <w:r w:rsidRPr="001434E7">
        <w:rPr>
          <w:rFonts w:ascii="Times New Roman" w:hAnsi="Times New Roman" w:cs="Times New Roman"/>
          <w:sz w:val="28"/>
          <w:szCs w:val="28"/>
        </w:rPr>
        <w:t>Электрорубанок</w:t>
      </w:r>
      <w:proofErr w:type="spellEnd"/>
      <w:r w:rsidRPr="001434E7">
        <w:rPr>
          <w:rFonts w:ascii="Times New Roman" w:hAnsi="Times New Roman" w:cs="Times New Roman"/>
          <w:sz w:val="28"/>
          <w:szCs w:val="28"/>
        </w:rPr>
        <w:t>.</w:t>
      </w:r>
    </w:p>
    <w:p w14:paraId="3EEA518A" w14:textId="77777777" w:rsidR="00DF6120" w:rsidRPr="001434E7" w:rsidRDefault="00DF6120" w:rsidP="00DF61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Количество привозимого электроинструмента обсуждается на Форуме экспертов до начала Конкурса.</w:t>
      </w:r>
    </w:p>
    <w:p w14:paraId="3E46ED08" w14:textId="77777777" w:rsidR="00DF6120" w:rsidRPr="001434E7" w:rsidRDefault="00DF6120" w:rsidP="00DF61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 xml:space="preserve">Портативное электрооборудование, не перечисленное </w:t>
      </w:r>
      <w:r>
        <w:rPr>
          <w:rFonts w:ascii="Times New Roman" w:hAnsi="Times New Roman" w:cs="Times New Roman"/>
          <w:sz w:val="28"/>
          <w:szCs w:val="28"/>
        </w:rPr>
        <w:t>выше</w:t>
      </w:r>
      <w:r w:rsidRPr="001434E7">
        <w:rPr>
          <w:rFonts w:ascii="Times New Roman" w:hAnsi="Times New Roman" w:cs="Times New Roman"/>
          <w:sz w:val="28"/>
          <w:szCs w:val="28"/>
        </w:rPr>
        <w:t>, может использоваться только с разрешения Главного эксперта.</w:t>
      </w:r>
    </w:p>
    <w:p w14:paraId="0D412571" w14:textId="2FE4DA48" w:rsidR="000C2627" w:rsidRDefault="00DF6120" w:rsidP="000C26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6" w:name="_GoBack"/>
      <w:bookmarkEnd w:id="6"/>
      <w:r w:rsidR="000C2627">
        <w:rPr>
          <w:rFonts w:ascii="Times New Roman" w:hAnsi="Times New Roman" w:cs="Times New Roman"/>
          <w:sz w:val="28"/>
          <w:szCs w:val="28"/>
        </w:rPr>
        <w:t>Участник может привезти собственный верстак. Но, в этом случае, верстак организаторами не предоставляется. На рабочем месте должен оставаться только один верстак: или предоставленный организаторами, или привезённый участником.</w:t>
      </w:r>
    </w:p>
    <w:p w14:paraId="17460F09" w14:textId="77777777" w:rsidR="000C2627" w:rsidRDefault="000C2627" w:rsidP="000C2627">
      <w:pPr>
        <w:pStyle w:val="3"/>
        <w:spacing w:line="276" w:lineRule="auto"/>
        <w:rPr>
          <w:rFonts w:ascii="Times New Roman" w:hAnsi="Times New Roman" w:cs="Times New Roman"/>
          <w:iCs/>
          <w:sz w:val="28"/>
          <w:szCs w:val="28"/>
          <w:lang w:val="ru-RU"/>
        </w:rPr>
      </w:pPr>
      <w:bookmarkStart w:id="7" w:name="_Toc78885660"/>
      <w:r>
        <w:rPr>
          <w:rFonts w:ascii="Times New Roman" w:hAnsi="Times New Roman" w:cs="Times New Roman"/>
          <w:iCs/>
          <w:sz w:val="28"/>
          <w:szCs w:val="28"/>
          <w:lang w:val="ru-RU"/>
        </w:rPr>
        <w:t>2.2.</w:t>
      </w:r>
      <w:r>
        <w:rPr>
          <w:rFonts w:ascii="Times New Roman" w:hAnsi="Times New Roman" w:cs="Times New Roman"/>
          <w:i/>
          <w:iCs/>
          <w:sz w:val="28"/>
          <w:szCs w:val="28"/>
          <w:lang w:val="ru-RU"/>
        </w:rPr>
        <w:t xml:space="preserve"> </w:t>
      </w:r>
      <w:r>
        <w:rPr>
          <w:rFonts w:ascii="Times New Roman" w:hAnsi="Times New Roman" w:cs="Times New Roman"/>
          <w:iCs/>
          <w:sz w:val="28"/>
          <w:szCs w:val="28"/>
          <w:lang w:val="ru-RU"/>
        </w:rPr>
        <w:t>Материалы, оборудование и инструменты, запрещенные на площадке</w:t>
      </w:r>
      <w:bookmarkEnd w:id="7"/>
    </w:p>
    <w:p w14:paraId="75BB7B79" w14:textId="77777777" w:rsidR="000C2627" w:rsidRDefault="000C2627" w:rsidP="000C2627">
      <w:pPr>
        <w:pStyle w:val="aff1"/>
        <w:numPr>
          <w:ilvl w:val="0"/>
          <w:numId w:val="42"/>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Оборудование или инструменты, которые не являются безопасными или не удовлетворяют политике по охране труда, технике безопасности, защите окружающей среды и нормативным положениям.</w:t>
      </w:r>
    </w:p>
    <w:p w14:paraId="347CBB6E" w14:textId="77777777" w:rsidR="000C2627" w:rsidRDefault="000C2627" w:rsidP="000C2627">
      <w:pPr>
        <w:pStyle w:val="aff1"/>
        <w:numPr>
          <w:ilvl w:val="0"/>
          <w:numId w:val="42"/>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Любые инструменты, перечисленные в Инфраструктурном листе.</w:t>
      </w:r>
    </w:p>
    <w:p w14:paraId="302F4926" w14:textId="77777777" w:rsidR="000C2627" w:rsidRDefault="000C2627" w:rsidP="000C2627">
      <w:pPr>
        <w:pStyle w:val="aff1"/>
        <w:numPr>
          <w:ilvl w:val="0"/>
          <w:numId w:val="42"/>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Предварительно приготовленные шаблоны или предварительно установленные скосы.</w:t>
      </w:r>
    </w:p>
    <w:p w14:paraId="4F64081B" w14:textId="77777777" w:rsidR="00D52822" w:rsidRPr="00AB793F" w:rsidRDefault="00D52822" w:rsidP="00D52822">
      <w:pPr>
        <w:rPr>
          <w:sz w:val="28"/>
          <w:szCs w:val="28"/>
        </w:rPr>
      </w:pPr>
    </w:p>
    <w:p w14:paraId="56826290" w14:textId="2E7251F1" w:rsidR="00A2466A" w:rsidRDefault="00A2466A" w:rsidP="00A2466A">
      <w:pPr>
        <w:tabs>
          <w:tab w:val="left" w:pos="8835"/>
        </w:tabs>
        <w:spacing w:after="0" w:line="276" w:lineRule="auto"/>
        <w:ind w:firstLine="851"/>
        <w:jc w:val="both"/>
        <w:rPr>
          <w:rFonts w:ascii="Times New Roman" w:eastAsia="Times New Roman" w:hAnsi="Times New Roman" w:cs="Times New Roman"/>
          <w:sz w:val="28"/>
          <w:szCs w:val="28"/>
          <w:lang w:eastAsia="ru-RU"/>
        </w:rPr>
      </w:pPr>
    </w:p>
    <w:sectPr w:rsidR="00A2466A" w:rsidSect="00976338">
      <w:headerReference w:type="default" r:id="rId8"/>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6F1C" w14:textId="77777777" w:rsidR="00782F70" w:rsidRDefault="00782F70" w:rsidP="00970F49">
      <w:pPr>
        <w:spacing w:after="0" w:line="240" w:lineRule="auto"/>
      </w:pPr>
      <w:r>
        <w:separator/>
      </w:r>
    </w:p>
  </w:endnote>
  <w:endnote w:type="continuationSeparator" w:id="0">
    <w:p w14:paraId="310203C5" w14:textId="77777777" w:rsidR="00782F70" w:rsidRDefault="00782F7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9DB4550"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DF6120">
            <w:rPr>
              <w:rFonts w:ascii="Times New Roman" w:hAnsi="Times New Roman" w:cs="Times New Roman"/>
              <w:caps/>
              <w:noProof/>
              <w:sz w:val="18"/>
              <w:szCs w:val="18"/>
            </w:rPr>
            <w:t>1</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9CB3" w14:textId="77777777" w:rsidR="00782F70" w:rsidRDefault="00782F70" w:rsidP="00970F49">
      <w:pPr>
        <w:spacing w:after="0" w:line="240" w:lineRule="auto"/>
      </w:pPr>
      <w:r>
        <w:separator/>
      </w:r>
    </w:p>
  </w:footnote>
  <w:footnote w:type="continuationSeparator" w:id="0">
    <w:p w14:paraId="360EF12F" w14:textId="77777777" w:rsidR="00782F70" w:rsidRDefault="00782F70" w:rsidP="00970F49">
      <w:pPr>
        <w:spacing w:after="0" w:line="240" w:lineRule="auto"/>
      </w:pPr>
      <w:r>
        <w:continuationSeparator/>
      </w:r>
    </w:p>
  </w:footnote>
  <w:footnote w:id="1">
    <w:p w14:paraId="2C418BAC" w14:textId="2BD2A063"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r w:rsidR="00854733">
        <w:rPr>
          <w:rFonts w:ascii="Times New Roman" w:eastAsia="Times New Roman" w:hAnsi="Times New Roman" w:cs="Times New Roman"/>
          <w:i/>
          <w:color w:val="000000"/>
          <w:sz w:val="18"/>
          <w:szCs w:val="18"/>
        </w:rPr>
        <w:t>/командой</w:t>
      </w:r>
      <w:r>
        <w:rPr>
          <w:rFonts w:ascii="Times New Roman" w:eastAsia="Times New Roman" w:hAnsi="Times New Roman" w:cs="Times New Roman"/>
          <w:i/>
          <w:color w:val="000000"/>
          <w:sz w:val="18"/>
          <w:szCs w:val="18"/>
        </w:rPr>
        <w:t>.</w:t>
      </w:r>
    </w:p>
  </w:footnote>
  <w:footnote w:id="2">
    <w:p w14:paraId="2115F6A5" w14:textId="77777777" w:rsidR="000C2627" w:rsidRDefault="000C2627" w:rsidP="000C262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6020E4"/>
    <w:multiLevelType w:val="hybridMultilevel"/>
    <w:tmpl w:val="FD2877A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530561"/>
    <w:multiLevelType w:val="hybridMultilevel"/>
    <w:tmpl w:val="F7C4CFDC"/>
    <w:lvl w:ilvl="0" w:tplc="A52AE5CA">
      <w:start w:val="1"/>
      <w:numFmt w:val="bullet"/>
      <w:lvlText w:val=""/>
      <w:lvlJc w:val="left"/>
      <w:pPr>
        <w:ind w:left="720" w:hanging="360"/>
      </w:pPr>
      <w:rPr>
        <w:rFonts w:ascii="Symbol" w:hAnsi="Symbol" w:hint="default"/>
      </w:rPr>
    </w:lvl>
    <w:lvl w:ilvl="1" w:tplc="038EDD6E">
      <w:start w:val="1"/>
      <w:numFmt w:val="bullet"/>
      <w:lvlText w:val="o"/>
      <w:lvlJc w:val="left"/>
      <w:pPr>
        <w:ind w:left="1440" w:hanging="360"/>
      </w:pPr>
      <w:rPr>
        <w:rFonts w:ascii="Courier New" w:hAnsi="Courier New" w:cs="Courier New" w:hint="default"/>
      </w:rPr>
    </w:lvl>
    <w:lvl w:ilvl="2" w:tplc="81FE89CC">
      <w:start w:val="1"/>
      <w:numFmt w:val="bullet"/>
      <w:lvlText w:val=""/>
      <w:lvlJc w:val="left"/>
      <w:pPr>
        <w:ind w:left="2160" w:hanging="360"/>
      </w:pPr>
      <w:rPr>
        <w:rFonts w:ascii="Wingdings" w:hAnsi="Wingdings" w:hint="default"/>
      </w:rPr>
    </w:lvl>
    <w:lvl w:ilvl="3" w:tplc="CF1854D6">
      <w:start w:val="1"/>
      <w:numFmt w:val="bullet"/>
      <w:lvlText w:val=""/>
      <w:lvlJc w:val="left"/>
      <w:pPr>
        <w:ind w:left="2880" w:hanging="360"/>
      </w:pPr>
      <w:rPr>
        <w:rFonts w:ascii="Symbol" w:hAnsi="Symbol" w:hint="default"/>
      </w:rPr>
    </w:lvl>
    <w:lvl w:ilvl="4" w:tplc="095C5BC0">
      <w:start w:val="1"/>
      <w:numFmt w:val="bullet"/>
      <w:lvlText w:val="o"/>
      <w:lvlJc w:val="left"/>
      <w:pPr>
        <w:ind w:left="3600" w:hanging="360"/>
      </w:pPr>
      <w:rPr>
        <w:rFonts w:ascii="Courier New" w:hAnsi="Courier New" w:cs="Courier New" w:hint="default"/>
      </w:rPr>
    </w:lvl>
    <w:lvl w:ilvl="5" w:tplc="42B6D3F8">
      <w:start w:val="1"/>
      <w:numFmt w:val="bullet"/>
      <w:lvlText w:val=""/>
      <w:lvlJc w:val="left"/>
      <w:pPr>
        <w:ind w:left="4320" w:hanging="360"/>
      </w:pPr>
      <w:rPr>
        <w:rFonts w:ascii="Wingdings" w:hAnsi="Wingdings" w:hint="default"/>
      </w:rPr>
    </w:lvl>
    <w:lvl w:ilvl="6" w:tplc="7B364DFA">
      <w:start w:val="1"/>
      <w:numFmt w:val="bullet"/>
      <w:lvlText w:val=""/>
      <w:lvlJc w:val="left"/>
      <w:pPr>
        <w:ind w:left="5040" w:hanging="360"/>
      </w:pPr>
      <w:rPr>
        <w:rFonts w:ascii="Symbol" w:hAnsi="Symbol" w:hint="default"/>
      </w:rPr>
    </w:lvl>
    <w:lvl w:ilvl="7" w:tplc="C3067064">
      <w:start w:val="1"/>
      <w:numFmt w:val="bullet"/>
      <w:lvlText w:val="o"/>
      <w:lvlJc w:val="left"/>
      <w:pPr>
        <w:ind w:left="5760" w:hanging="360"/>
      </w:pPr>
      <w:rPr>
        <w:rFonts w:ascii="Courier New" w:hAnsi="Courier New" w:cs="Courier New" w:hint="default"/>
      </w:rPr>
    </w:lvl>
    <w:lvl w:ilvl="8" w:tplc="22F0B338">
      <w:start w:val="1"/>
      <w:numFmt w:val="bullet"/>
      <w:lvlText w:val=""/>
      <w:lvlJc w:val="left"/>
      <w:pPr>
        <w:ind w:left="6480"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4068D3"/>
    <w:multiLevelType w:val="hybridMultilevel"/>
    <w:tmpl w:val="7EAACB46"/>
    <w:lvl w:ilvl="0" w:tplc="E8885E34">
      <w:start w:val="1"/>
      <w:numFmt w:val="bullet"/>
      <w:lvlText w:val=""/>
      <w:lvlJc w:val="left"/>
      <w:pPr>
        <w:ind w:left="1112" w:hanging="360"/>
      </w:pPr>
      <w:rPr>
        <w:rFonts w:ascii="Wingdings" w:eastAsia="Wingdings" w:hAnsi="Wingdings" w:cs="Wingdings" w:hint="default"/>
        <w:sz w:val="28"/>
        <w:szCs w:val="28"/>
        <w:lang w:val="ru-RU" w:eastAsia="en-US" w:bidi="ar-SA"/>
      </w:rPr>
    </w:lvl>
    <w:lvl w:ilvl="1" w:tplc="70365D9C">
      <w:start w:val="1"/>
      <w:numFmt w:val="bullet"/>
      <w:lvlText w:val="•"/>
      <w:lvlJc w:val="left"/>
      <w:pPr>
        <w:ind w:left="2010" w:hanging="360"/>
      </w:pPr>
      <w:rPr>
        <w:rFonts w:hint="default"/>
        <w:lang w:val="ru-RU" w:eastAsia="en-US" w:bidi="ar-SA"/>
      </w:rPr>
    </w:lvl>
    <w:lvl w:ilvl="2" w:tplc="93C0D23E">
      <w:start w:val="1"/>
      <w:numFmt w:val="bullet"/>
      <w:lvlText w:val="•"/>
      <w:lvlJc w:val="left"/>
      <w:pPr>
        <w:ind w:left="2901" w:hanging="360"/>
      </w:pPr>
      <w:rPr>
        <w:rFonts w:hint="default"/>
        <w:lang w:val="ru-RU" w:eastAsia="en-US" w:bidi="ar-SA"/>
      </w:rPr>
    </w:lvl>
    <w:lvl w:ilvl="3" w:tplc="1BF6EF44">
      <w:start w:val="1"/>
      <w:numFmt w:val="bullet"/>
      <w:lvlText w:val="•"/>
      <w:lvlJc w:val="left"/>
      <w:pPr>
        <w:ind w:left="3791" w:hanging="360"/>
      </w:pPr>
      <w:rPr>
        <w:rFonts w:hint="default"/>
        <w:lang w:val="ru-RU" w:eastAsia="en-US" w:bidi="ar-SA"/>
      </w:rPr>
    </w:lvl>
    <w:lvl w:ilvl="4" w:tplc="BF1C0952">
      <w:start w:val="1"/>
      <w:numFmt w:val="bullet"/>
      <w:lvlText w:val="•"/>
      <w:lvlJc w:val="left"/>
      <w:pPr>
        <w:ind w:left="4682" w:hanging="360"/>
      </w:pPr>
      <w:rPr>
        <w:rFonts w:hint="default"/>
        <w:lang w:val="ru-RU" w:eastAsia="en-US" w:bidi="ar-SA"/>
      </w:rPr>
    </w:lvl>
    <w:lvl w:ilvl="5" w:tplc="C96E3618">
      <w:start w:val="1"/>
      <w:numFmt w:val="bullet"/>
      <w:lvlText w:val="•"/>
      <w:lvlJc w:val="left"/>
      <w:pPr>
        <w:ind w:left="5573" w:hanging="360"/>
      </w:pPr>
      <w:rPr>
        <w:rFonts w:hint="default"/>
        <w:lang w:val="ru-RU" w:eastAsia="en-US" w:bidi="ar-SA"/>
      </w:rPr>
    </w:lvl>
    <w:lvl w:ilvl="6" w:tplc="9914FECA">
      <w:start w:val="1"/>
      <w:numFmt w:val="bullet"/>
      <w:lvlText w:val="•"/>
      <w:lvlJc w:val="left"/>
      <w:pPr>
        <w:ind w:left="6463" w:hanging="360"/>
      </w:pPr>
      <w:rPr>
        <w:rFonts w:hint="default"/>
        <w:lang w:val="ru-RU" w:eastAsia="en-US" w:bidi="ar-SA"/>
      </w:rPr>
    </w:lvl>
    <w:lvl w:ilvl="7" w:tplc="11A8D3B2">
      <w:start w:val="1"/>
      <w:numFmt w:val="bullet"/>
      <w:lvlText w:val="•"/>
      <w:lvlJc w:val="left"/>
      <w:pPr>
        <w:ind w:left="7354" w:hanging="360"/>
      </w:pPr>
      <w:rPr>
        <w:rFonts w:hint="default"/>
        <w:lang w:val="ru-RU" w:eastAsia="en-US" w:bidi="ar-SA"/>
      </w:rPr>
    </w:lvl>
    <w:lvl w:ilvl="8" w:tplc="DAAA4C24">
      <w:start w:val="1"/>
      <w:numFmt w:val="bullet"/>
      <w:lvlText w:val="•"/>
      <w:lvlJc w:val="left"/>
      <w:pPr>
        <w:ind w:left="8245" w:hanging="360"/>
      </w:pPr>
      <w:rPr>
        <w:rFonts w:hint="default"/>
        <w:lang w:val="ru-RU" w:eastAsia="en-US" w:bidi="ar-SA"/>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8D01CD5"/>
    <w:multiLevelType w:val="multilevel"/>
    <w:tmpl w:val="116A96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6422E7"/>
    <w:multiLevelType w:val="hybridMultilevel"/>
    <w:tmpl w:val="53728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71927"/>
    <w:multiLevelType w:val="multilevel"/>
    <w:tmpl w:val="2FD8FF82"/>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15:restartNumberingAfterBreak="0">
    <w:nsid w:val="26F70378"/>
    <w:multiLevelType w:val="hybridMultilevel"/>
    <w:tmpl w:val="7A441F3C"/>
    <w:lvl w:ilvl="0" w:tplc="0419000F">
      <w:start w:val="1"/>
      <w:numFmt w:val="decimal"/>
      <w:lvlText w:val="%1."/>
      <w:lvlJc w:val="left"/>
      <w:pPr>
        <w:ind w:left="633" w:hanging="360"/>
      </w:p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15:restartNumberingAfterBreak="0">
    <w:nsid w:val="27540CA4"/>
    <w:multiLevelType w:val="hybridMultilevel"/>
    <w:tmpl w:val="149CFA64"/>
    <w:lvl w:ilvl="0" w:tplc="1276B71A">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8" w15:restartNumberingAfterBreak="0">
    <w:nsid w:val="2A16370A"/>
    <w:multiLevelType w:val="hybridMultilevel"/>
    <w:tmpl w:val="5F2EF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2" w15:restartNumberingAfterBreak="0">
    <w:nsid w:val="30653C43"/>
    <w:multiLevelType w:val="hybridMultilevel"/>
    <w:tmpl w:val="341EDCC6"/>
    <w:lvl w:ilvl="0" w:tplc="0419000F">
      <w:start w:val="1"/>
      <w:numFmt w:val="decimal"/>
      <w:lvlText w:val="%1."/>
      <w:lvlJc w:val="left"/>
      <w:pPr>
        <w:ind w:left="633" w:hanging="360"/>
      </w:p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3" w15:restartNumberingAfterBreak="0">
    <w:nsid w:val="33057409"/>
    <w:multiLevelType w:val="hybridMultilevel"/>
    <w:tmpl w:val="E2740888"/>
    <w:lvl w:ilvl="0" w:tplc="19787D3C">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24"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E2D82"/>
    <w:multiLevelType w:val="hybridMultilevel"/>
    <w:tmpl w:val="3BA0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2223B"/>
    <w:multiLevelType w:val="hybridMultilevel"/>
    <w:tmpl w:val="E70406C6"/>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27" w15:restartNumberingAfterBreak="0">
    <w:nsid w:val="484B2343"/>
    <w:multiLevelType w:val="hybridMultilevel"/>
    <w:tmpl w:val="0572399A"/>
    <w:lvl w:ilvl="0" w:tplc="39D898F0">
      <w:start w:val="1"/>
      <w:numFmt w:val="decimal"/>
      <w:lvlText w:val="%1."/>
      <w:lvlJc w:val="left"/>
      <w:pPr>
        <w:ind w:left="959" w:hanging="360"/>
      </w:pPr>
    </w:lvl>
    <w:lvl w:ilvl="1" w:tplc="A4B2B422">
      <w:start w:val="1"/>
      <w:numFmt w:val="lowerLetter"/>
      <w:lvlText w:val="%2."/>
      <w:lvlJc w:val="left"/>
      <w:pPr>
        <w:ind w:left="1330" w:hanging="360"/>
      </w:pPr>
    </w:lvl>
    <w:lvl w:ilvl="2" w:tplc="3348C272">
      <w:start w:val="1"/>
      <w:numFmt w:val="lowerRoman"/>
      <w:lvlText w:val="%3."/>
      <w:lvlJc w:val="right"/>
      <w:pPr>
        <w:ind w:left="2050" w:hanging="180"/>
      </w:pPr>
    </w:lvl>
    <w:lvl w:ilvl="3" w:tplc="11BEEFE0">
      <w:start w:val="1"/>
      <w:numFmt w:val="decimal"/>
      <w:lvlText w:val="%4."/>
      <w:lvlJc w:val="left"/>
      <w:pPr>
        <w:ind w:left="2770" w:hanging="360"/>
      </w:pPr>
    </w:lvl>
    <w:lvl w:ilvl="4" w:tplc="214824B4">
      <w:start w:val="1"/>
      <w:numFmt w:val="lowerLetter"/>
      <w:lvlText w:val="%5."/>
      <w:lvlJc w:val="left"/>
      <w:pPr>
        <w:ind w:left="3490" w:hanging="360"/>
      </w:pPr>
    </w:lvl>
    <w:lvl w:ilvl="5" w:tplc="6DC81D00">
      <w:start w:val="1"/>
      <w:numFmt w:val="lowerRoman"/>
      <w:lvlText w:val="%6."/>
      <w:lvlJc w:val="right"/>
      <w:pPr>
        <w:ind w:left="4210" w:hanging="180"/>
      </w:pPr>
    </w:lvl>
    <w:lvl w:ilvl="6" w:tplc="E60A9C1C">
      <w:start w:val="1"/>
      <w:numFmt w:val="decimal"/>
      <w:lvlText w:val="%7."/>
      <w:lvlJc w:val="left"/>
      <w:pPr>
        <w:ind w:left="4930" w:hanging="360"/>
      </w:pPr>
    </w:lvl>
    <w:lvl w:ilvl="7" w:tplc="454E21B8">
      <w:start w:val="1"/>
      <w:numFmt w:val="lowerLetter"/>
      <w:lvlText w:val="%8."/>
      <w:lvlJc w:val="left"/>
      <w:pPr>
        <w:ind w:left="5650" w:hanging="360"/>
      </w:pPr>
    </w:lvl>
    <w:lvl w:ilvl="8" w:tplc="DE1C8998">
      <w:start w:val="1"/>
      <w:numFmt w:val="lowerRoman"/>
      <w:lvlText w:val="%9."/>
      <w:lvlJc w:val="right"/>
      <w:pPr>
        <w:ind w:left="6370" w:hanging="180"/>
      </w:pPr>
    </w:lvl>
  </w:abstractNum>
  <w:abstractNum w:abstractNumId="28"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087376"/>
    <w:multiLevelType w:val="hybridMultilevel"/>
    <w:tmpl w:val="965AA21C"/>
    <w:lvl w:ilvl="0" w:tplc="0419000F">
      <w:start w:val="1"/>
      <w:numFmt w:val="decimal"/>
      <w:lvlText w:val="%1."/>
      <w:lvlJc w:val="left"/>
      <w:pPr>
        <w:ind w:left="633" w:hanging="360"/>
      </w:p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3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1" w15:restartNumberingAfterBreak="0">
    <w:nsid w:val="55E03FFE"/>
    <w:multiLevelType w:val="multilevel"/>
    <w:tmpl w:val="4352F94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61442919"/>
    <w:multiLevelType w:val="hybridMultilevel"/>
    <w:tmpl w:val="A3209BD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5"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B28C6"/>
    <w:multiLevelType w:val="hybridMultilevel"/>
    <w:tmpl w:val="FAAAED1C"/>
    <w:lvl w:ilvl="0" w:tplc="94D2B40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A4926"/>
    <w:multiLevelType w:val="hybridMultilevel"/>
    <w:tmpl w:val="11B0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23557B"/>
    <w:multiLevelType w:val="hybridMultilevel"/>
    <w:tmpl w:val="0C28DBBA"/>
    <w:lvl w:ilvl="0" w:tplc="EE084450">
      <w:start w:val="1"/>
      <w:numFmt w:val="bullet"/>
      <w:lvlText w:val=""/>
      <w:lvlJc w:val="left"/>
      <w:pPr>
        <w:ind w:left="720" w:hanging="360"/>
      </w:pPr>
      <w:rPr>
        <w:rFonts w:ascii="Symbol" w:hAnsi="Symbol" w:hint="default"/>
      </w:rPr>
    </w:lvl>
    <w:lvl w:ilvl="1" w:tplc="32F8E474">
      <w:start w:val="1"/>
      <w:numFmt w:val="bullet"/>
      <w:lvlText w:val="o"/>
      <w:lvlJc w:val="left"/>
      <w:pPr>
        <w:ind w:left="1440" w:hanging="360"/>
      </w:pPr>
      <w:rPr>
        <w:rFonts w:ascii="Courier New" w:hAnsi="Courier New" w:cs="Courier New" w:hint="default"/>
      </w:rPr>
    </w:lvl>
    <w:lvl w:ilvl="2" w:tplc="B8F29256">
      <w:start w:val="1"/>
      <w:numFmt w:val="bullet"/>
      <w:lvlText w:val=""/>
      <w:lvlJc w:val="left"/>
      <w:pPr>
        <w:ind w:left="2160" w:hanging="360"/>
      </w:pPr>
      <w:rPr>
        <w:rFonts w:ascii="Wingdings" w:hAnsi="Wingdings" w:hint="default"/>
      </w:rPr>
    </w:lvl>
    <w:lvl w:ilvl="3" w:tplc="641ABF10">
      <w:start w:val="1"/>
      <w:numFmt w:val="bullet"/>
      <w:lvlText w:val=""/>
      <w:lvlJc w:val="left"/>
      <w:pPr>
        <w:ind w:left="2880" w:hanging="360"/>
      </w:pPr>
      <w:rPr>
        <w:rFonts w:ascii="Symbol" w:hAnsi="Symbol" w:hint="default"/>
      </w:rPr>
    </w:lvl>
    <w:lvl w:ilvl="4" w:tplc="7F520628">
      <w:start w:val="1"/>
      <w:numFmt w:val="bullet"/>
      <w:lvlText w:val="o"/>
      <w:lvlJc w:val="left"/>
      <w:pPr>
        <w:ind w:left="3600" w:hanging="360"/>
      </w:pPr>
      <w:rPr>
        <w:rFonts w:ascii="Courier New" w:hAnsi="Courier New" w:cs="Courier New" w:hint="default"/>
      </w:rPr>
    </w:lvl>
    <w:lvl w:ilvl="5" w:tplc="7952C9BA">
      <w:start w:val="1"/>
      <w:numFmt w:val="bullet"/>
      <w:lvlText w:val=""/>
      <w:lvlJc w:val="left"/>
      <w:pPr>
        <w:ind w:left="4320" w:hanging="360"/>
      </w:pPr>
      <w:rPr>
        <w:rFonts w:ascii="Wingdings" w:hAnsi="Wingdings" w:hint="default"/>
      </w:rPr>
    </w:lvl>
    <w:lvl w:ilvl="6" w:tplc="90BCE924">
      <w:start w:val="1"/>
      <w:numFmt w:val="bullet"/>
      <w:lvlText w:val=""/>
      <w:lvlJc w:val="left"/>
      <w:pPr>
        <w:ind w:left="5040" w:hanging="360"/>
      </w:pPr>
      <w:rPr>
        <w:rFonts w:ascii="Symbol" w:hAnsi="Symbol" w:hint="default"/>
      </w:rPr>
    </w:lvl>
    <w:lvl w:ilvl="7" w:tplc="BE007DF0">
      <w:start w:val="1"/>
      <w:numFmt w:val="bullet"/>
      <w:lvlText w:val="o"/>
      <w:lvlJc w:val="left"/>
      <w:pPr>
        <w:ind w:left="5760" w:hanging="360"/>
      </w:pPr>
      <w:rPr>
        <w:rFonts w:ascii="Courier New" w:hAnsi="Courier New" w:cs="Courier New" w:hint="default"/>
      </w:rPr>
    </w:lvl>
    <w:lvl w:ilvl="8" w:tplc="F4749E96">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3"/>
  </w:num>
  <w:num w:numId="5">
    <w:abstractNumId w:val="0"/>
  </w:num>
  <w:num w:numId="6">
    <w:abstractNumId w:val="13"/>
  </w:num>
  <w:num w:numId="7">
    <w:abstractNumId w:val="5"/>
  </w:num>
  <w:num w:numId="8">
    <w:abstractNumId w:val="8"/>
  </w:num>
  <w:num w:numId="9">
    <w:abstractNumId w:val="33"/>
  </w:num>
  <w:num w:numId="10">
    <w:abstractNumId w:val="10"/>
  </w:num>
  <w:num w:numId="11">
    <w:abstractNumId w:val="6"/>
  </w:num>
  <w:num w:numId="12">
    <w:abstractNumId w:val="19"/>
  </w:num>
  <w:num w:numId="13">
    <w:abstractNumId w:val="37"/>
  </w:num>
  <w:num w:numId="14">
    <w:abstractNumId w:val="20"/>
  </w:num>
  <w:num w:numId="15">
    <w:abstractNumId w:val="35"/>
  </w:num>
  <w:num w:numId="16">
    <w:abstractNumId w:val="39"/>
  </w:num>
  <w:num w:numId="17">
    <w:abstractNumId w:val="36"/>
  </w:num>
  <w:num w:numId="18">
    <w:abstractNumId w:val="32"/>
  </w:num>
  <w:num w:numId="19">
    <w:abstractNumId w:val="24"/>
  </w:num>
  <w:num w:numId="20">
    <w:abstractNumId w:val="30"/>
  </w:num>
  <w:num w:numId="21">
    <w:abstractNumId w:val="21"/>
  </w:num>
  <w:num w:numId="22">
    <w:abstractNumId w:val="7"/>
  </w:num>
  <w:num w:numId="23">
    <w:abstractNumId w:val="38"/>
  </w:num>
  <w:num w:numId="24">
    <w:abstractNumId w:val="11"/>
  </w:num>
  <w:num w:numId="25">
    <w:abstractNumId w:val="31"/>
  </w:num>
  <w:num w:numId="26">
    <w:abstractNumId w:val="17"/>
  </w:num>
  <w:num w:numId="27">
    <w:abstractNumId w:val="25"/>
  </w:num>
  <w:num w:numId="28">
    <w:abstractNumId w:val="23"/>
  </w:num>
  <w:num w:numId="29">
    <w:abstractNumId w:val="26"/>
  </w:num>
  <w:num w:numId="30">
    <w:abstractNumId w:val="22"/>
  </w:num>
  <w:num w:numId="31">
    <w:abstractNumId w:val="29"/>
  </w:num>
  <w:num w:numId="32">
    <w:abstractNumId w:val="16"/>
  </w:num>
  <w:num w:numId="33">
    <w:abstractNumId w:val="14"/>
  </w:num>
  <w:num w:numId="34">
    <w:abstractNumId w:val="41"/>
  </w:num>
  <w:num w:numId="35">
    <w:abstractNumId w:val="1"/>
  </w:num>
  <w:num w:numId="36">
    <w:abstractNumId w:val="34"/>
  </w:num>
  <w:num w:numId="37">
    <w:abstractNumId w:val="18"/>
  </w:num>
  <w:num w:numId="38">
    <w:abstractNumId w:val="40"/>
  </w:num>
  <w:num w:numId="39">
    <w:abstractNumId w:val="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0090"/>
    <w:rsid w:val="000051E8"/>
    <w:rsid w:val="00021CCE"/>
    <w:rsid w:val="00023753"/>
    <w:rsid w:val="000244DA"/>
    <w:rsid w:val="00024F7D"/>
    <w:rsid w:val="00027BA3"/>
    <w:rsid w:val="00034520"/>
    <w:rsid w:val="00041A78"/>
    <w:rsid w:val="00056CDE"/>
    <w:rsid w:val="00067386"/>
    <w:rsid w:val="00072255"/>
    <w:rsid w:val="0008115F"/>
    <w:rsid w:val="00081D65"/>
    <w:rsid w:val="000A1F96"/>
    <w:rsid w:val="000A2B5C"/>
    <w:rsid w:val="000B3397"/>
    <w:rsid w:val="000B55A2"/>
    <w:rsid w:val="000C2627"/>
    <w:rsid w:val="000D258B"/>
    <w:rsid w:val="000D43CC"/>
    <w:rsid w:val="000D4C46"/>
    <w:rsid w:val="000D74AA"/>
    <w:rsid w:val="000E4C08"/>
    <w:rsid w:val="000F0FC3"/>
    <w:rsid w:val="001024BE"/>
    <w:rsid w:val="00114D79"/>
    <w:rsid w:val="00127743"/>
    <w:rsid w:val="0015561E"/>
    <w:rsid w:val="001627D5"/>
    <w:rsid w:val="0017612A"/>
    <w:rsid w:val="001B159F"/>
    <w:rsid w:val="001C63E7"/>
    <w:rsid w:val="001E1DF9"/>
    <w:rsid w:val="00210CD6"/>
    <w:rsid w:val="00220E70"/>
    <w:rsid w:val="00237603"/>
    <w:rsid w:val="00260443"/>
    <w:rsid w:val="00270E01"/>
    <w:rsid w:val="002776A1"/>
    <w:rsid w:val="00290872"/>
    <w:rsid w:val="0029547E"/>
    <w:rsid w:val="002B1426"/>
    <w:rsid w:val="002F2906"/>
    <w:rsid w:val="003242E1"/>
    <w:rsid w:val="00333911"/>
    <w:rsid w:val="00334165"/>
    <w:rsid w:val="003531E7"/>
    <w:rsid w:val="003601A4"/>
    <w:rsid w:val="0037535C"/>
    <w:rsid w:val="003934F8"/>
    <w:rsid w:val="00397A1B"/>
    <w:rsid w:val="003A21C8"/>
    <w:rsid w:val="003C1D7A"/>
    <w:rsid w:val="003C5F97"/>
    <w:rsid w:val="003D1E51"/>
    <w:rsid w:val="003E03F0"/>
    <w:rsid w:val="004254FE"/>
    <w:rsid w:val="004303FE"/>
    <w:rsid w:val="00436FFC"/>
    <w:rsid w:val="00437D28"/>
    <w:rsid w:val="0044354A"/>
    <w:rsid w:val="00454353"/>
    <w:rsid w:val="00461AC6"/>
    <w:rsid w:val="00463261"/>
    <w:rsid w:val="0047429B"/>
    <w:rsid w:val="004904C5"/>
    <w:rsid w:val="004917C4"/>
    <w:rsid w:val="00495054"/>
    <w:rsid w:val="004A07A5"/>
    <w:rsid w:val="004B692B"/>
    <w:rsid w:val="004C3CAF"/>
    <w:rsid w:val="004C703E"/>
    <w:rsid w:val="004D096E"/>
    <w:rsid w:val="004E785E"/>
    <w:rsid w:val="004E7905"/>
    <w:rsid w:val="005055FF"/>
    <w:rsid w:val="00510059"/>
    <w:rsid w:val="00510213"/>
    <w:rsid w:val="00554CBB"/>
    <w:rsid w:val="005560AC"/>
    <w:rsid w:val="0056194A"/>
    <w:rsid w:val="00565B7C"/>
    <w:rsid w:val="00574AC1"/>
    <w:rsid w:val="005946EB"/>
    <w:rsid w:val="005A1625"/>
    <w:rsid w:val="005A339A"/>
    <w:rsid w:val="005B05D5"/>
    <w:rsid w:val="005B0DEC"/>
    <w:rsid w:val="005B1C40"/>
    <w:rsid w:val="005B5B23"/>
    <w:rsid w:val="005B66FC"/>
    <w:rsid w:val="005C6A23"/>
    <w:rsid w:val="005D7A8E"/>
    <w:rsid w:val="005E30DC"/>
    <w:rsid w:val="00605DD7"/>
    <w:rsid w:val="0060658F"/>
    <w:rsid w:val="00611AAD"/>
    <w:rsid w:val="00613219"/>
    <w:rsid w:val="0062789A"/>
    <w:rsid w:val="0063396F"/>
    <w:rsid w:val="00640E46"/>
    <w:rsid w:val="0064179C"/>
    <w:rsid w:val="00643A8A"/>
    <w:rsid w:val="0064491A"/>
    <w:rsid w:val="006518B9"/>
    <w:rsid w:val="00653B50"/>
    <w:rsid w:val="006776B4"/>
    <w:rsid w:val="006873B8"/>
    <w:rsid w:val="006B0FEA"/>
    <w:rsid w:val="006C09C9"/>
    <w:rsid w:val="006C6D6D"/>
    <w:rsid w:val="006C7A3B"/>
    <w:rsid w:val="006C7CE4"/>
    <w:rsid w:val="006D57F5"/>
    <w:rsid w:val="006E7C9D"/>
    <w:rsid w:val="006F4464"/>
    <w:rsid w:val="007002E3"/>
    <w:rsid w:val="007064B3"/>
    <w:rsid w:val="00714CA4"/>
    <w:rsid w:val="007250D9"/>
    <w:rsid w:val="007274B8"/>
    <w:rsid w:val="00727F97"/>
    <w:rsid w:val="00730AE0"/>
    <w:rsid w:val="00742650"/>
    <w:rsid w:val="0074372D"/>
    <w:rsid w:val="007465A8"/>
    <w:rsid w:val="007604F9"/>
    <w:rsid w:val="00764773"/>
    <w:rsid w:val="007735DC"/>
    <w:rsid w:val="007818F4"/>
    <w:rsid w:val="00782F70"/>
    <w:rsid w:val="0078311A"/>
    <w:rsid w:val="00786827"/>
    <w:rsid w:val="00791D70"/>
    <w:rsid w:val="007A61C5"/>
    <w:rsid w:val="007A6888"/>
    <w:rsid w:val="007B0DCC"/>
    <w:rsid w:val="007B2222"/>
    <w:rsid w:val="007B3FD5"/>
    <w:rsid w:val="007C74D4"/>
    <w:rsid w:val="007D3601"/>
    <w:rsid w:val="007D5C0F"/>
    <w:rsid w:val="007D6C20"/>
    <w:rsid w:val="007E1165"/>
    <w:rsid w:val="007E73B4"/>
    <w:rsid w:val="00811F8E"/>
    <w:rsid w:val="00812516"/>
    <w:rsid w:val="00832EBB"/>
    <w:rsid w:val="00834734"/>
    <w:rsid w:val="00835BF6"/>
    <w:rsid w:val="00854733"/>
    <w:rsid w:val="008761F3"/>
    <w:rsid w:val="00881DD2"/>
    <w:rsid w:val="00882B54"/>
    <w:rsid w:val="008912AE"/>
    <w:rsid w:val="008B0F23"/>
    <w:rsid w:val="008B560B"/>
    <w:rsid w:val="008C41F7"/>
    <w:rsid w:val="008D6DCF"/>
    <w:rsid w:val="008E0B5F"/>
    <w:rsid w:val="008E5424"/>
    <w:rsid w:val="008F312F"/>
    <w:rsid w:val="00901689"/>
    <w:rsid w:val="009018F0"/>
    <w:rsid w:val="00906E82"/>
    <w:rsid w:val="00945E13"/>
    <w:rsid w:val="00953113"/>
    <w:rsid w:val="00954B97"/>
    <w:rsid w:val="00955127"/>
    <w:rsid w:val="00956BC9"/>
    <w:rsid w:val="00970F49"/>
    <w:rsid w:val="009715DA"/>
    <w:rsid w:val="00976338"/>
    <w:rsid w:val="009809B2"/>
    <w:rsid w:val="009931F0"/>
    <w:rsid w:val="009955F8"/>
    <w:rsid w:val="009A36AD"/>
    <w:rsid w:val="009B18A2"/>
    <w:rsid w:val="009D04EE"/>
    <w:rsid w:val="009E37D3"/>
    <w:rsid w:val="009E52E7"/>
    <w:rsid w:val="009F57C0"/>
    <w:rsid w:val="00A0510D"/>
    <w:rsid w:val="00A11569"/>
    <w:rsid w:val="00A204BB"/>
    <w:rsid w:val="00A20A67"/>
    <w:rsid w:val="00A2466A"/>
    <w:rsid w:val="00A27EE4"/>
    <w:rsid w:val="00A553CA"/>
    <w:rsid w:val="00A57976"/>
    <w:rsid w:val="00A636B8"/>
    <w:rsid w:val="00A8496D"/>
    <w:rsid w:val="00A85D42"/>
    <w:rsid w:val="00A87627"/>
    <w:rsid w:val="00A91D4B"/>
    <w:rsid w:val="00A94525"/>
    <w:rsid w:val="00A962D4"/>
    <w:rsid w:val="00A9790B"/>
    <w:rsid w:val="00AA2B8A"/>
    <w:rsid w:val="00AD2200"/>
    <w:rsid w:val="00AE6AB7"/>
    <w:rsid w:val="00AE7A32"/>
    <w:rsid w:val="00B162B5"/>
    <w:rsid w:val="00B236AD"/>
    <w:rsid w:val="00B30A26"/>
    <w:rsid w:val="00B37579"/>
    <w:rsid w:val="00B40FFB"/>
    <w:rsid w:val="00B4196F"/>
    <w:rsid w:val="00B45392"/>
    <w:rsid w:val="00B45AA4"/>
    <w:rsid w:val="00B610A2"/>
    <w:rsid w:val="00B63E72"/>
    <w:rsid w:val="00B85123"/>
    <w:rsid w:val="00BA2CF0"/>
    <w:rsid w:val="00BC3813"/>
    <w:rsid w:val="00BC7808"/>
    <w:rsid w:val="00BD2E41"/>
    <w:rsid w:val="00BE099A"/>
    <w:rsid w:val="00BF4794"/>
    <w:rsid w:val="00C06EBC"/>
    <w:rsid w:val="00C0723F"/>
    <w:rsid w:val="00C17B01"/>
    <w:rsid w:val="00C21E3A"/>
    <w:rsid w:val="00C26C83"/>
    <w:rsid w:val="00C52383"/>
    <w:rsid w:val="00C56A9B"/>
    <w:rsid w:val="00C740CF"/>
    <w:rsid w:val="00C8277D"/>
    <w:rsid w:val="00C95538"/>
    <w:rsid w:val="00C96567"/>
    <w:rsid w:val="00C97E44"/>
    <w:rsid w:val="00CA040C"/>
    <w:rsid w:val="00CA6CCD"/>
    <w:rsid w:val="00CC50B7"/>
    <w:rsid w:val="00CD18C7"/>
    <w:rsid w:val="00CE2498"/>
    <w:rsid w:val="00CE36B8"/>
    <w:rsid w:val="00CF0DA9"/>
    <w:rsid w:val="00D02C00"/>
    <w:rsid w:val="00D04101"/>
    <w:rsid w:val="00D05749"/>
    <w:rsid w:val="00D107DE"/>
    <w:rsid w:val="00D12ABD"/>
    <w:rsid w:val="00D16F4B"/>
    <w:rsid w:val="00D17132"/>
    <w:rsid w:val="00D2075B"/>
    <w:rsid w:val="00D229F1"/>
    <w:rsid w:val="00D37CEC"/>
    <w:rsid w:val="00D37DEA"/>
    <w:rsid w:val="00D405D4"/>
    <w:rsid w:val="00D41269"/>
    <w:rsid w:val="00D45007"/>
    <w:rsid w:val="00D52822"/>
    <w:rsid w:val="00D617CC"/>
    <w:rsid w:val="00D87A1E"/>
    <w:rsid w:val="00DC5512"/>
    <w:rsid w:val="00DE39D8"/>
    <w:rsid w:val="00DE5614"/>
    <w:rsid w:val="00DF6120"/>
    <w:rsid w:val="00E0407E"/>
    <w:rsid w:val="00E04FDF"/>
    <w:rsid w:val="00E150B9"/>
    <w:rsid w:val="00E15F2A"/>
    <w:rsid w:val="00E222FC"/>
    <w:rsid w:val="00E279E8"/>
    <w:rsid w:val="00E311AE"/>
    <w:rsid w:val="00E579D6"/>
    <w:rsid w:val="00E75567"/>
    <w:rsid w:val="00E857D6"/>
    <w:rsid w:val="00EA0163"/>
    <w:rsid w:val="00EA0C3A"/>
    <w:rsid w:val="00EA30C6"/>
    <w:rsid w:val="00EB2779"/>
    <w:rsid w:val="00ED18F9"/>
    <w:rsid w:val="00ED53C9"/>
    <w:rsid w:val="00EE7DA3"/>
    <w:rsid w:val="00F1662D"/>
    <w:rsid w:val="00F3099C"/>
    <w:rsid w:val="00F35F4F"/>
    <w:rsid w:val="00F50AC5"/>
    <w:rsid w:val="00F6025D"/>
    <w:rsid w:val="00F672B2"/>
    <w:rsid w:val="00F6761B"/>
    <w:rsid w:val="00F8340A"/>
    <w:rsid w:val="00F83D10"/>
    <w:rsid w:val="00F96457"/>
    <w:rsid w:val="00FB022D"/>
    <w:rsid w:val="00FB1F17"/>
    <w:rsid w:val="00FB3492"/>
    <w:rsid w:val="00FB5CBE"/>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customStyle="1" w:styleId="Default">
    <w:name w:val="Default"/>
    <w:rsid w:val="00A553C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3"/>
    <w:next w:val="af"/>
    <w:uiPriority w:val="39"/>
    <w:rsid w:val="000C2627"/>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145D-F153-4A30-A631-6FCF9F1D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2393</Words>
  <Characters>13643</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СПЕЦИФИКАЦИЯ ОЦЕНКИ КОМПЕТЕНЦИИ</vt:lpstr>
      <vt:lpstr>    2. СПЕЦИАЛЬНЫЕ ПРАВИЛА КОМПЕТЕНЦИИ </vt:lpstr>
      <vt:lpstr>    2.1. Личный инструмент конкурсанта</vt:lpstr>
      <vt:lpstr>        2.2. Материалы, оборудование и инструменты, запрещенные на площадке</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Гасников Александр</cp:lastModifiedBy>
  <cp:revision>4</cp:revision>
  <dcterms:created xsi:type="dcterms:W3CDTF">2024-01-25T02:48:00Z</dcterms:created>
  <dcterms:modified xsi:type="dcterms:W3CDTF">2024-01-25T03:43:00Z</dcterms:modified>
</cp:coreProperties>
</file>