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3477578" cy="13560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7578" cy="1356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КОНКУРСНОЕ ЗАДАНИЕ КОМПЕТЕНЦИИ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«Дизайн-интерьера»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(наименование этапа)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Чемпионата по профессиональному мастерству «Профессионалы» в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 г.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atzuhav5dbw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hfon7seicqb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d0wro385nr2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vk8qfzg5sep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6in1rg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Конкурсное задание включает в себя следующие разделы: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825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ОСНОВНЫЕ ТРЕБОВАНИЯ КОМПЕТЕНЦИИ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ОБЩИЕ СВЕДЕНИЯ О ТРЕБОВАНИЯХ КОМПЕТЕНЦИИ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ПЕРЕЧЕНЬ ПРОФЕССИОНАЛЬНЫХ ЗАДАЧ СПЕЦИАЛИСТА ПО КОМПЕТЕНЦИИ «ГРАФИЧЕСКИЙ ДИЗАЙН»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ТРЕБОВАНИЯ К СХЕМЕ ОЦЕНКИ</w:t>
        <w:tab/>
        <w:t xml:space="preserve">9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СПЕЦИФИКАЦИЯ ОЦЕНКИ КОМПЕТЕНЦИИ</w:t>
        <w:tab/>
        <w:t xml:space="preserve">9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 КОНКУРСНОЕ ЗАДАНИЕ</w:t>
        <w:tab/>
        <w:t xml:space="preserve">9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1.5.1 Разработка конкурсного задания</w:t>
        <w:tab/>
        <w:t xml:space="preserve">21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1.5.2 Структура модулей конкурсного задания (инвариант/вариатив)</w:t>
        <w:tab/>
        <w:t xml:space="preserve">23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СПЕЦИАЛЬНЫЕ ПРАВИЛА КОМПЕТЕНЦИИ</w:t>
        <w:tab/>
        <w:t xml:space="preserve">30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Личный инструмент конкурсанта</w:t>
        <w:tab/>
        <w:t xml:space="preserve">30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825"/>
          <w:tab w:val="right" w:leader="none" w:pos="963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Приложения</w:t>
        <w:tab/>
        <w:t xml:space="preserve">30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vpmp6ighma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okc5nbqgrd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jr6asleebw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vrtntxvez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af9p8yfrxtq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pij70n6ga7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2ajgx2vi8x7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zorzvrxulge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bdqy63nyiap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wbmfah1ie3o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spjjrbwdiui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o4yiwcz655s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4fmkuzdi5ik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hdf4e7vbnu9k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ИСПОЛЬЗУЕМЫЕ СОКРАЩЕНИЯ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ТЗ – техническое задание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КЗ – конкурсное задание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ТК- требования компетенции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34"/>
          <w:szCs w:val="34"/>
        </w:rPr>
      </w:pPr>
      <w:bookmarkStart w:colFirst="0" w:colLast="0" w:name="_heading=h.30j0zll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ОСНОВНЫЕ ТРЕБОВАНИЯ КОМПЕТЕНЦИИ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1fob9te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1.1. ОБЩИЕ СВЕДЕНИЯ О ТРЕБОВАНИЯХ КОМПЕТЕНЦИИ</w:t>
      </w:r>
    </w:p>
    <w:p w:rsidR="00000000" w:rsidDel="00000000" w:rsidP="00000000" w:rsidRDefault="00000000" w:rsidRPr="00000000" w14:paraId="0000004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znysh7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компетенции (ТК) «дизайн интерьера»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000000" w:rsidDel="00000000" w:rsidP="00000000" w:rsidRDefault="00000000" w:rsidRPr="00000000" w14:paraId="0000004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00000" w:rsidDel="00000000" w:rsidP="00000000" w:rsidRDefault="00000000" w:rsidRPr="00000000" w14:paraId="0000004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00000" w:rsidDel="00000000" w:rsidP="00000000" w:rsidRDefault="00000000" w:rsidRPr="00000000" w14:paraId="0000004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00000" w:rsidDel="00000000" w:rsidP="00000000" w:rsidRDefault="00000000" w:rsidRPr="00000000" w14:paraId="0000004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00000" w:rsidDel="00000000" w:rsidP="00000000" w:rsidRDefault="00000000" w:rsidRPr="00000000" w14:paraId="0000004A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2et92p0" w:id="23"/>
      <w:bookmarkEnd w:id="2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1.2. ПЕРЕЧЕНЬ ПРОФЕССИОНАЛЬНЫХ ЗАДАЧ СПЕЦИАЛИСТА ПО КОМПЕТЕНЦИИ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ДИЗАЙН ИНТЕРЬЕРА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4B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Таблица №1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профессиональных задач специалиста</w:t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6"/>
        <w:gridCol w:w="7156"/>
        <w:gridCol w:w="1837"/>
        <w:tblGridChange w:id="0">
          <w:tblGrid>
            <w:gridCol w:w="636"/>
            <w:gridCol w:w="7156"/>
            <w:gridCol w:w="18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Раздел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Важность в %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планирование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Правила охраны труда, безопасные методы работы;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Временные рамки и ограничения в отрасли;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Профессиональную терминологию в области дизайна;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Характер и цели технических условий выполнения проектов и заказов;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Перечень программного обеспечения для выполнения проектов и заказов;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Методы планирования выполнения работ;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Законодательство Российской Федерации в области интеллектуальной собственности;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Гражданское и трудовое законодательство Российской Федерации.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-Специалист должен уметь: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Читать и понимать техническое задание проекта и заказа;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Выдерживать временные рамки при работе над проектом;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Самостоятельно планировать и организовывать деятельность при работе над проектом;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Адаптироваться к изменяющимся условиям при работе над проектом;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Планировать и совершенствовать процесс работы для минимизации временных затрат и ресурсов;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Находить решение проблем.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-Специалист должен знать и понимать: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Методы изучения технического задания и брифа проекта;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Способы анализировать, группировать и распределять исходные данные под конкретные задачи;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Основные приемы и методы композиции и сочетания цветов;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Художественное конструирование и техническое моделирование;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Основы дизайн-проектирования;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Нормы этики делового общения;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Методы проведения комплексных дизайнерских исследований;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Технологии сбора и анализа информации для дизайнерских исследований;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Методы проведения сравнительного анализа аналогов проектируемых объектов и систем визуальной информации;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Критерии оценки предпочтений целевой аудитории, на которую ориентированы проектируемые объекты;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Основы методов расчета в дизайн-проектировании;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Основы психологии.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-Специалист должен уметь: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с проектным заданием по разработке дизайн-проектов жилых и общественных интерьеров;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Анализировать информацию, необходимую для работы над дизайн-проектом интерьеров;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Обосновывать правильность принимаемых дизайнерских решений;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Выстраивать взаимоотношения с заказчиком с соблюдением делового этикета;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Производить сравнительный анализ аналогов проектируемых объектов;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Анализировать потребности и предпочтения заказчиков проектируемых объектов;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Разрабатывать проектные решения для объектов на основе задания от заказчиков;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Определять порядок выполнения отдельных видов работ по созданию дизайн-проектов объектов;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Эскизировать идеи и предложения для решения задач;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Рассчитывать бюджет проектируемых объектов;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Получать из открытых источников релевантную профессиональную информацию и анализировать ее.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Креативность и дизайн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Тенденции в дизайне интерьера;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Методы организации творческого процесса дизайнера;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Академический рисунок и живопись, техники графики, компьютерная графика;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Теория композиции;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Цветоведение и колористика;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Фотографика, 2д и 3д графика;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Правила перспективы, колористики, композиции, светотени и изображения объема;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История искусства, архитектуры и дизайна;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Методы представления статистической информации;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Технологии воспроизведения визуальных данных;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-Специалист должен уметь: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Выявлять и использовать существующие и прогнозировать будущие тенденции в сфере дизайна интерьера;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Использовать средства дизайна для разработки эскизов и оригинальных предметов внутри разрабатываемого пространства;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Находить дизайнерские решения задач по проектированию интерьеров с учетом пожеланий заказчика и предпочтений целевой аудитории, в случае коммерческих объектов;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Подбирать и использовать информацию по теме дизайнерского исследования;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Подбирать графические метафоры, максимально точно соответствующие концептуальному решению для выполнения той или иной задачи;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как в границах заданного стиля, так и лавировать при использовании эклектики;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Соблюдать существующие принципы сочетания стилей, материалов и цветовых палитр;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Трансформировать идеи в креативное и приятное оформление;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Использовать в проекте и подбирать материалы, которые позволят реализовать проект максимально точно к эскизу.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Технические аспекты разработки дизайн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Основы технологии строительных и ремонтных работ;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Компьютерное программное обеспечение, используемое в дизайне интерьера;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Технологические процессы производства мебели;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Черновые и чистовые материалы, а также технологию их использования;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Требования региональных органов по согласованию перепланировки помещений;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Правила эргономики;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Принципы зонирования помещений, согласно их назначению;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Технические требования к размещению электрических и сантехнических приборов;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Цветовые палитры;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Системы измерения.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Разрабатывать дизайн-проект на основе технического задания;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Использовать компьютерные программы, необходимые для создания моделей помещения и их визуализации;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Использовать все требуемые для создания проекта элементы;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Учитывать при проектировании технологии реализации дизайн-проектов;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Оптимизировать решения, применяемые в дизайн-проекте под разные бюджеты реализации;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Создавать и подготавливать документы в программах для формирования альбома с дизайн-проектом;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Создавать чертежи доступные для прочтения любому пользователю;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Разрабатывать схемы и конструкторские чертежи сложных узлов и предметов, требующих индивидуального изготовления;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Создавать фотореалистичные эскизы интерьеров с учетом передачи разниц текстур и освещения;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Вносить корректировку в уже готовый дизайн-проект согласно фактическим размерам после оштукатуривания стен.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Технические аспекты реализации дизайн продукта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Этапы проведения отделочных работ;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Технология нанесения материалов;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Соответствие размеров мебели и оборудования;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Основы коммуникации с управляющей компанией объекта и инспекциям;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Основы взаимодействия с поставщиками;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Особенности проведения авторского надзора и ответственность.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-Специалист должен уметь: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Строить коммуникацию со смежными организациями и интегрировать их решения в проект;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Осуществлять комплектацию и контроль готовности каждого этапа ремонтных работ;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Проводить презентации дизайн-проектов;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Создавать макеты прототипов для презентации;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Макетировать крупные объекты;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Выполнять сверку проектируемых размеров к фактическим;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Оценивать соответствие готового дизайн-продукта требованиям различных инспекций и потребностям рынка;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Выполнять коррекцию проекта в случае необходимости;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Осуществлять сопровождение реализации творческих задумок га объекте;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Сохранять и генерировать файлы, акты скрытых работ в соответствующем формате и архиве;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Выполнять конвертацию различных видов информации процессе адаптации проекта для смежных организаций.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heading=h.tyjcwt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2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1.3. ТРЕБОВАНИЯ К СХЕМЕ ОЦЕНКИ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Таблица №2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Матрица пересчета требований компетенции в критерии оценки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296"/>
        <w:gridCol w:w="1251"/>
        <w:gridCol w:w="1251"/>
        <w:gridCol w:w="1251"/>
        <w:gridCol w:w="1251"/>
        <w:gridCol w:w="816"/>
        <w:gridCol w:w="1391"/>
        <w:tblGridChange w:id="0">
          <w:tblGrid>
            <w:gridCol w:w="1823"/>
            <w:gridCol w:w="296"/>
            <w:gridCol w:w="1251"/>
            <w:gridCol w:w="1251"/>
            <w:gridCol w:w="1251"/>
            <w:gridCol w:w="1251"/>
            <w:gridCol w:w="816"/>
            <w:gridCol w:w="1391"/>
          </w:tblGrid>
        </w:tblGridChange>
      </w:tblGrid>
      <w:tr>
        <w:trPr>
          <w:cantSplit w:val="0"/>
          <w:trHeight w:val="1538" w:hRule="atLeast"/>
          <w:tblHeader w:val="0"/>
        </w:trPr>
        <w:tc>
          <w:tcPr>
            <w:gridSpan w:val="7"/>
            <w:shd w:fill="92d050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Критерий/Модуль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Итого баллов за раздел ТРЕБОВАНИЙ КОМПЕТЕНЦИИ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restart"/>
            <w:shd w:fill="92d050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Разделы ТРЕБОВАНИЙ КОМПЕТЕНЦИИ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Б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В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Г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Д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3">
            <w:pPr>
              <w:ind w:right="172" w:hanging="176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18,6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17,9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43,9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5,5</w:t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gridSpan w:val="2"/>
            <w:shd w:fill="00b050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Итого баллов за критерий/модуль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24,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3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dy6vkm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1.4. СПЕЦИФИКАЦИЯ ОЦЕНКИ КОМПЕТЕНЦИИ</w:t>
      </w:r>
    </w:p>
    <w:p w:rsidR="00000000" w:rsidDel="00000000" w:rsidP="00000000" w:rsidRDefault="00000000" w:rsidRPr="00000000" w14:paraId="0000013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Конкурсного задания будет основываться на критериях, указанных в таблице №3:</w:t>
      </w:r>
    </w:p>
    <w:p w:rsidR="00000000" w:rsidDel="00000000" w:rsidP="00000000" w:rsidRDefault="00000000" w:rsidRPr="00000000" w14:paraId="00000138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Таблица №3</w:t>
      </w:r>
    </w:p>
    <w:p w:rsidR="00000000" w:rsidDel="00000000" w:rsidP="00000000" w:rsidRDefault="00000000" w:rsidRPr="00000000" w14:paraId="0000014B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Оценка конкурсного задания</w:t>
      </w:r>
    </w:p>
    <w:p w:rsidR="00000000" w:rsidDel="00000000" w:rsidP="00000000" w:rsidRDefault="00000000" w:rsidRPr="00000000" w14:paraId="0000014C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030"/>
        <w:gridCol w:w="6045"/>
        <w:tblGridChange w:id="0">
          <w:tblGrid>
            <w:gridCol w:w="540"/>
            <w:gridCol w:w="3030"/>
            <w:gridCol w:w="6045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Методика проверки навыков в критерии</w:t>
            </w:r>
          </w:p>
        </w:tc>
      </w:tr>
      <w:tr>
        <w:trPr>
          <w:cantSplit w:val="1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150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А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Навыки межличностного общения</w:t>
            </w:r>
          </w:p>
          <w:p w:rsidR="00000000" w:rsidDel="00000000" w:rsidP="00000000" w:rsidRDefault="00000000" w:rsidRPr="00000000" w14:paraId="000001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А1. Коммуникация:</w:t>
            </w:r>
          </w:p>
          <w:p w:rsidR="00000000" w:rsidDel="00000000" w:rsidP="00000000" w:rsidRDefault="00000000" w:rsidRPr="00000000" w14:paraId="000001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Задаваемые клиенту вопросы ясно сформулированы</w:t>
            </w:r>
          </w:p>
          <w:p w:rsidR="00000000" w:rsidDel="00000000" w:rsidP="00000000" w:rsidRDefault="00000000" w:rsidRPr="00000000" w14:paraId="000001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Обращается к клиенту по имени во время интервью</w:t>
            </w:r>
          </w:p>
          <w:p w:rsidR="00000000" w:rsidDel="00000000" w:rsidP="00000000" w:rsidRDefault="00000000" w:rsidRPr="00000000" w14:paraId="000001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Личностные особенности клиента учтены в пояснительной записке</w:t>
            </w:r>
          </w:p>
          <w:p w:rsidR="00000000" w:rsidDel="00000000" w:rsidP="00000000" w:rsidRDefault="00000000" w:rsidRPr="00000000" w14:paraId="000001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Психологические особенности клиента учтены в пояснительной записке</w:t>
            </w:r>
          </w:p>
          <w:p w:rsidR="00000000" w:rsidDel="00000000" w:rsidP="00000000" w:rsidRDefault="00000000" w:rsidRPr="00000000" w14:paraId="000001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Образ жизни клиента учтен и описан в пояснительной записке</w:t>
            </w:r>
          </w:p>
          <w:p w:rsidR="00000000" w:rsidDel="00000000" w:rsidP="00000000" w:rsidRDefault="00000000" w:rsidRPr="00000000" w14:paraId="000001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Выводы о потребностях клиента сделаны в пояснительной записке</w:t>
            </w:r>
          </w:p>
          <w:p w:rsidR="00000000" w:rsidDel="00000000" w:rsidP="00000000" w:rsidRDefault="00000000" w:rsidRPr="00000000" w14:paraId="000001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А2. Техническое задание:</w:t>
            </w:r>
          </w:p>
          <w:p w:rsidR="00000000" w:rsidDel="00000000" w:rsidP="00000000" w:rsidRDefault="00000000" w:rsidRPr="00000000" w14:paraId="000001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Оформление технического задания в соответствии с требованием</w:t>
            </w:r>
          </w:p>
          <w:p w:rsidR="00000000" w:rsidDel="00000000" w:rsidP="00000000" w:rsidRDefault="00000000" w:rsidRPr="00000000" w14:paraId="000001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Общая информация об объекте</w:t>
            </w:r>
          </w:p>
          <w:p w:rsidR="00000000" w:rsidDel="00000000" w:rsidP="00000000" w:rsidRDefault="00000000" w:rsidRPr="00000000" w14:paraId="000001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Тип объекта</w:t>
            </w:r>
          </w:p>
          <w:p w:rsidR="00000000" w:rsidDel="00000000" w:rsidP="00000000" w:rsidRDefault="00000000" w:rsidRPr="00000000" w14:paraId="000001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Площадь объекта</w:t>
            </w:r>
          </w:p>
          <w:p w:rsidR="00000000" w:rsidDel="00000000" w:rsidP="00000000" w:rsidRDefault="00000000" w:rsidRPr="00000000" w14:paraId="000001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Материал стен/перекрытий</w:t>
            </w:r>
          </w:p>
          <w:p w:rsidR="00000000" w:rsidDel="00000000" w:rsidP="00000000" w:rsidRDefault="00000000" w:rsidRPr="00000000" w14:paraId="000001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Состав помещений (после создания планировки)</w:t>
            </w:r>
          </w:p>
          <w:p w:rsidR="00000000" w:rsidDel="00000000" w:rsidP="00000000" w:rsidRDefault="00000000" w:rsidRPr="00000000" w14:paraId="000001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Состав проживающих (пол, возраст, особенности)</w:t>
            </w:r>
          </w:p>
          <w:p w:rsidR="00000000" w:rsidDel="00000000" w:rsidP="00000000" w:rsidRDefault="00000000" w:rsidRPr="00000000" w14:paraId="000001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Наличие домашних животных</w:t>
            </w:r>
          </w:p>
          <w:p w:rsidR="00000000" w:rsidDel="00000000" w:rsidP="00000000" w:rsidRDefault="00000000" w:rsidRPr="00000000" w14:paraId="000001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Увлечения и хобби проживающих, которые необходимо учесть при проектировании</w:t>
            </w:r>
          </w:p>
          <w:p w:rsidR="00000000" w:rsidDel="00000000" w:rsidP="00000000" w:rsidRDefault="00000000" w:rsidRPr="00000000" w14:paraId="000001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Желательные объемно-планировочные решения</w:t>
            </w:r>
          </w:p>
          <w:p w:rsidR="00000000" w:rsidDel="00000000" w:rsidP="00000000" w:rsidRDefault="00000000" w:rsidRPr="00000000" w14:paraId="000001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Потребности клиента</w:t>
            </w:r>
          </w:p>
          <w:p w:rsidR="00000000" w:rsidDel="00000000" w:rsidP="00000000" w:rsidRDefault="00000000" w:rsidRPr="00000000" w14:paraId="000001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Психологические особенности клиента</w:t>
            </w:r>
          </w:p>
          <w:p w:rsidR="00000000" w:rsidDel="00000000" w:rsidP="00000000" w:rsidRDefault="00000000" w:rsidRPr="00000000" w14:paraId="000001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Предпочитаемый стиль (с описанием)</w:t>
            </w:r>
          </w:p>
          <w:p w:rsidR="00000000" w:rsidDel="00000000" w:rsidP="00000000" w:rsidRDefault="00000000" w:rsidRPr="00000000" w14:paraId="000001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Предпочитаемые цвета</w:t>
            </w:r>
          </w:p>
          <w:p w:rsidR="00000000" w:rsidDel="00000000" w:rsidP="00000000" w:rsidRDefault="00000000" w:rsidRPr="00000000" w14:paraId="000001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Технические условия</w:t>
            </w:r>
          </w:p>
          <w:p w:rsidR="00000000" w:rsidDel="00000000" w:rsidP="00000000" w:rsidRDefault="00000000" w:rsidRPr="00000000" w14:paraId="000001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Требования к системам кондиционирования</w:t>
            </w:r>
          </w:p>
          <w:p w:rsidR="00000000" w:rsidDel="00000000" w:rsidP="00000000" w:rsidRDefault="00000000" w:rsidRPr="00000000" w14:paraId="000001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Требования к системам вентиляции</w:t>
            </w:r>
          </w:p>
          <w:p w:rsidR="00000000" w:rsidDel="00000000" w:rsidP="00000000" w:rsidRDefault="00000000" w:rsidRPr="00000000" w14:paraId="000001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Требования к системам отопления</w:t>
            </w:r>
          </w:p>
          <w:p w:rsidR="00000000" w:rsidDel="00000000" w:rsidP="00000000" w:rsidRDefault="00000000" w:rsidRPr="00000000" w14:paraId="000001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Светозащита</w:t>
            </w:r>
          </w:p>
          <w:p w:rsidR="00000000" w:rsidDel="00000000" w:rsidP="00000000" w:rsidRDefault="00000000" w:rsidRPr="00000000" w14:paraId="000001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Двери (типы, особенности)</w:t>
            </w:r>
          </w:p>
          <w:p w:rsidR="00000000" w:rsidDel="00000000" w:rsidP="00000000" w:rsidRDefault="00000000" w:rsidRPr="00000000" w14:paraId="000001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Окна (варианты замены, типы, особенности, подоконники)</w:t>
            </w:r>
          </w:p>
          <w:p w:rsidR="00000000" w:rsidDel="00000000" w:rsidP="00000000" w:rsidRDefault="00000000" w:rsidRPr="00000000" w14:paraId="000001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Типы отделки</w:t>
            </w:r>
          </w:p>
          <w:p w:rsidR="00000000" w:rsidDel="00000000" w:rsidP="00000000" w:rsidRDefault="00000000" w:rsidRPr="00000000" w14:paraId="000001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Стены (варианты, особенности, помещения)</w:t>
            </w:r>
          </w:p>
          <w:p w:rsidR="00000000" w:rsidDel="00000000" w:rsidP="00000000" w:rsidRDefault="00000000" w:rsidRPr="00000000" w14:paraId="000001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Пол (варианты, особенности, помещения)</w:t>
            </w:r>
          </w:p>
          <w:p w:rsidR="00000000" w:rsidDel="00000000" w:rsidP="00000000" w:rsidRDefault="00000000" w:rsidRPr="00000000" w14:paraId="000001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Потолок (варианты, особенности, помещения)</w:t>
            </w:r>
          </w:p>
          <w:p w:rsidR="00000000" w:rsidDel="00000000" w:rsidP="00000000" w:rsidRDefault="00000000" w:rsidRPr="00000000" w14:paraId="000001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Стилевые особенности</w:t>
            </w:r>
          </w:p>
          <w:p w:rsidR="00000000" w:rsidDel="00000000" w:rsidP="00000000" w:rsidRDefault="00000000" w:rsidRPr="00000000" w14:paraId="000001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Цветовые предпочтения</w:t>
            </w:r>
          </w:p>
          <w:p w:rsidR="00000000" w:rsidDel="00000000" w:rsidP="00000000" w:rsidRDefault="00000000" w:rsidRPr="00000000" w14:paraId="000001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Техническое оснащение</w:t>
            </w:r>
          </w:p>
          <w:p w:rsidR="00000000" w:rsidDel="00000000" w:rsidP="00000000" w:rsidRDefault="00000000" w:rsidRPr="00000000" w14:paraId="000001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Мебель</w:t>
            </w:r>
          </w:p>
          <w:p w:rsidR="00000000" w:rsidDel="00000000" w:rsidP="00000000" w:rsidRDefault="00000000" w:rsidRPr="00000000" w14:paraId="000001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Отделка</w:t>
            </w:r>
          </w:p>
          <w:p w:rsidR="00000000" w:rsidDel="00000000" w:rsidP="00000000" w:rsidRDefault="00000000" w:rsidRPr="00000000" w14:paraId="000001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Освещение</w:t>
            </w:r>
          </w:p>
          <w:p w:rsidR="00000000" w:rsidDel="00000000" w:rsidP="00000000" w:rsidRDefault="00000000" w:rsidRPr="00000000" w14:paraId="000001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Декор</w:t>
            </w:r>
          </w:p>
          <w:p w:rsidR="00000000" w:rsidDel="00000000" w:rsidP="00000000" w:rsidRDefault="00000000" w:rsidRPr="00000000" w14:paraId="000001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Планируемый срок эксплуатации интерьера</w:t>
            </w:r>
          </w:p>
          <w:p w:rsidR="00000000" w:rsidDel="00000000" w:rsidP="00000000" w:rsidRDefault="00000000" w:rsidRPr="00000000" w14:paraId="000001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Соответствие составленного технического задания интервью клиента</w:t>
            </w:r>
          </w:p>
          <w:p w:rsidR="00000000" w:rsidDel="00000000" w:rsidP="00000000" w:rsidRDefault="00000000" w:rsidRPr="00000000" w14:paraId="0000017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Структурированность и оформление технического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17E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Б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Организация рабочего пространства и рабочий процесс</w:t>
            </w:r>
          </w:p>
          <w:p w:rsidR="00000000" w:rsidDel="00000000" w:rsidP="00000000" w:rsidRDefault="00000000" w:rsidRPr="00000000" w14:paraId="0000018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Б1. Исследования:</w:t>
            </w:r>
          </w:p>
          <w:p w:rsidR="00000000" w:rsidDel="00000000" w:rsidP="00000000" w:rsidRDefault="00000000" w:rsidRPr="00000000" w14:paraId="000001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Обмерный план сохранен в требуемом формате для печати</w:t>
            </w:r>
          </w:p>
          <w:p w:rsidR="00000000" w:rsidDel="00000000" w:rsidP="00000000" w:rsidRDefault="00000000" w:rsidRPr="00000000" w14:paraId="00000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Рабочий файл обмерного плана сохранен в требуемом формате</w:t>
            </w:r>
          </w:p>
          <w:p w:rsidR="00000000" w:rsidDel="00000000" w:rsidP="00000000" w:rsidRDefault="00000000" w:rsidRPr="00000000" w14:paraId="000001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Зарисовка общего вида и черновики (кроки) обмерных работ</w:t>
            </w:r>
          </w:p>
          <w:p w:rsidR="00000000" w:rsidDel="00000000" w:rsidP="00000000" w:rsidRDefault="00000000" w:rsidRPr="00000000" w14:paraId="000001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Кроки аккуратны, хорошо читаемы</w:t>
            </w:r>
          </w:p>
          <w:p w:rsidR="00000000" w:rsidDel="00000000" w:rsidP="00000000" w:rsidRDefault="00000000" w:rsidRPr="00000000" w14:paraId="000001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коллажей на рабочем столе ПК, сохраненных для печати в соответствии с заданием</w:t>
            </w:r>
          </w:p>
          <w:p w:rsidR="00000000" w:rsidDel="00000000" w:rsidP="00000000" w:rsidRDefault="00000000" w:rsidRPr="00000000" w14:paraId="000001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рабочих файлов коллажей на рабочем столе ПК в соответствии с заданием</w:t>
            </w:r>
          </w:p>
          <w:p w:rsidR="00000000" w:rsidDel="00000000" w:rsidP="00000000" w:rsidRDefault="00000000" w:rsidRPr="00000000" w14:paraId="000001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папки "Вдохновение" с изображениями аналогов на рабочем столе ПК в соответствии с заданием</w:t>
            </w:r>
          </w:p>
          <w:p w:rsidR="00000000" w:rsidDel="00000000" w:rsidP="00000000" w:rsidRDefault="00000000" w:rsidRPr="00000000" w14:paraId="000001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Подобраны аналоги по элементам оборудования, в папке "Вдохновение" на рабочем столе ПК в соответствии с заданием</w:t>
            </w:r>
          </w:p>
          <w:p w:rsidR="00000000" w:rsidDel="00000000" w:rsidP="00000000" w:rsidRDefault="00000000" w:rsidRPr="00000000" w14:paraId="000001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Б2. Разработка:</w:t>
            </w:r>
          </w:p>
          <w:p w:rsidR="00000000" w:rsidDel="00000000" w:rsidP="00000000" w:rsidRDefault="00000000" w:rsidRPr="00000000" w14:paraId="000001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Наличие коллажей требуемого количества</w:t>
            </w:r>
          </w:p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3 д эскизов (рендеров) требуемого количества</w:t>
            </w:r>
          </w:p>
          <w:p w:rsidR="00000000" w:rsidDel="00000000" w:rsidP="00000000" w:rsidRDefault="00000000" w:rsidRPr="00000000" w14:paraId="000001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скриншотов других ракурсов визуализаций</w:t>
            </w:r>
          </w:p>
          <w:p w:rsidR="00000000" w:rsidDel="00000000" w:rsidP="00000000" w:rsidRDefault="00000000" w:rsidRPr="00000000" w14:paraId="000001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экспозиционного планшета с выполненными закомпонованными работами</w:t>
            </w:r>
          </w:p>
          <w:p w:rsidR="00000000" w:rsidDel="00000000" w:rsidP="00000000" w:rsidRDefault="00000000" w:rsidRPr="00000000" w14:paraId="000001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распечатанных работ из состава первого модуля</w:t>
            </w:r>
          </w:p>
          <w:p w:rsidR="00000000" w:rsidDel="00000000" w:rsidP="00000000" w:rsidRDefault="00000000" w:rsidRPr="00000000" w14:paraId="000001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плана с расстановкой мебели</w:t>
            </w:r>
          </w:p>
          <w:p w:rsidR="00000000" w:rsidDel="00000000" w:rsidP="00000000" w:rsidRDefault="00000000" w:rsidRPr="00000000" w14:paraId="0000019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Дизайн-концепция сохранена в требуемом формате для печати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Дизайн-концепция составлена в соответствии с требованием тз</w:t>
            </w:r>
          </w:p>
          <w:p w:rsidR="00000000" w:rsidDel="00000000" w:rsidP="00000000" w:rsidRDefault="00000000" w:rsidRPr="00000000" w14:paraId="000001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Дизайн-концепция ясно раскрывает тему/концепт. Все основные критерии выбора дизайна перечислены и объясняют авторскую идею</w:t>
            </w:r>
          </w:p>
          <w:p w:rsidR="00000000" w:rsidDel="00000000" w:rsidP="00000000" w:rsidRDefault="00000000" w:rsidRPr="00000000" w14:paraId="000001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Все основные критерии выбора дизайна прописаны в виде логичного структурированного текста</w:t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Выполненные работы на экспозиционном планшете скомпонованы грамотно, размещены аккуратно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196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В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9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Изготовление и презентация ассортимента материалов, отделки и изделий для выполнения дизайн-проекта</w:t>
            </w:r>
          </w:p>
          <w:p w:rsidR="00000000" w:rsidDel="00000000" w:rsidP="00000000" w:rsidRDefault="00000000" w:rsidRPr="00000000" w14:paraId="0000019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В1. Рабочие чертежи:</w:t>
            </w:r>
          </w:p>
          <w:p w:rsidR="00000000" w:rsidDel="00000000" w:rsidP="00000000" w:rsidRDefault="00000000" w:rsidRPr="00000000" w14:paraId="000001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 монтажа сохранен в требуемом формате для печати</w:t>
            </w:r>
          </w:p>
          <w:p w:rsidR="00000000" w:rsidDel="00000000" w:rsidP="00000000" w:rsidRDefault="00000000" w:rsidRPr="00000000" w14:paraId="000001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Рабочий файл плана монтажа сохранен в требуемом формате</w:t>
            </w:r>
          </w:p>
          <w:p w:rsidR="00000000" w:rsidDel="00000000" w:rsidP="00000000" w:rsidRDefault="00000000" w:rsidRPr="00000000" w14:paraId="000001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План освещения сохранен в требуемом формате для печати</w:t>
            </w:r>
          </w:p>
          <w:p w:rsidR="00000000" w:rsidDel="00000000" w:rsidP="00000000" w:rsidRDefault="00000000" w:rsidRPr="00000000" w14:paraId="000001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Рабочий файл плана освещения сохранен в требуемом формате</w:t>
            </w:r>
          </w:p>
          <w:p w:rsidR="00000000" w:rsidDel="00000000" w:rsidP="00000000" w:rsidRDefault="00000000" w:rsidRPr="00000000" w14:paraId="000001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План сантехники сохранен в требуемом формате для печати</w:t>
            </w:r>
          </w:p>
          <w:p w:rsidR="00000000" w:rsidDel="00000000" w:rsidP="00000000" w:rsidRDefault="00000000" w:rsidRPr="00000000" w14:paraId="0000019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Рабочий файл плана сантехники сохранен в требуемом формате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Чертеж разверток сохранен в требуемом формате для печати</w:t>
            </w:r>
          </w:p>
          <w:p w:rsidR="00000000" w:rsidDel="00000000" w:rsidP="00000000" w:rsidRDefault="00000000" w:rsidRPr="00000000" w14:paraId="000001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Рабочий файл чертежа разверток сохранен в требуемом формате</w:t>
            </w:r>
          </w:p>
          <w:p w:rsidR="00000000" w:rsidDel="00000000" w:rsidP="00000000" w:rsidRDefault="00000000" w:rsidRPr="00000000" w14:paraId="000001A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В2.Ведомость:</w:t>
            </w:r>
          </w:p>
          <w:p w:rsidR="00000000" w:rsidDel="00000000" w:rsidP="00000000" w:rsidRDefault="00000000" w:rsidRPr="00000000" w14:paraId="000001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Ведомость отделки сохранена в требуемом формате для печати</w:t>
            </w:r>
          </w:p>
          <w:p w:rsidR="00000000" w:rsidDel="00000000" w:rsidP="00000000" w:rsidRDefault="00000000" w:rsidRPr="00000000" w14:paraId="000001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Рабочий файл ведомости отделки сохранен в соотвествии с заданием</w:t>
            </w:r>
          </w:p>
          <w:p w:rsidR="00000000" w:rsidDel="00000000" w:rsidP="00000000" w:rsidRDefault="00000000" w:rsidRPr="00000000" w14:paraId="000001A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Файл для печати ведомости отделки сохранен в соответствии с заданием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В3. Печать папки:</w:t>
            </w:r>
          </w:p>
          <w:p w:rsidR="00000000" w:rsidDel="00000000" w:rsidP="00000000" w:rsidRDefault="00000000" w:rsidRPr="00000000" w14:paraId="000001A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Папка сформирована в соответствии с требованием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1A8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Г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Решение проблем, новаторство и креативность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Г1. Оформление документации в электронном виде:</w:t>
            </w:r>
          </w:p>
          <w:p w:rsidR="00000000" w:rsidDel="00000000" w:rsidP="00000000" w:rsidRDefault="00000000" w:rsidRPr="00000000" w14:paraId="000001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Альбом эскизной и рабочей документации сохранен в требуемом формате</w:t>
            </w:r>
          </w:p>
          <w:p w:rsidR="00000000" w:rsidDel="00000000" w:rsidP="00000000" w:rsidRDefault="00000000" w:rsidRPr="00000000" w14:paraId="000001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Альбом эскизной и рабочей документации назван в соответствии с ГОСТ и конкурсным заданием</w:t>
            </w:r>
          </w:p>
          <w:p w:rsidR="00000000" w:rsidDel="00000000" w:rsidP="00000000" w:rsidRDefault="00000000" w:rsidRPr="00000000" w14:paraId="000001A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Оформление альбома 2.1:</w:t>
            </w:r>
          </w:p>
          <w:p w:rsidR="00000000" w:rsidDel="00000000" w:rsidP="00000000" w:rsidRDefault="00000000" w:rsidRPr="00000000" w14:paraId="000001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Наличие титульного листа</w:t>
            </w:r>
          </w:p>
          <w:p w:rsidR="00000000" w:rsidDel="00000000" w:rsidP="00000000" w:rsidRDefault="00000000" w:rsidRPr="00000000" w14:paraId="000001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Оформление титульного листа</w:t>
            </w:r>
          </w:p>
          <w:p w:rsidR="00000000" w:rsidDel="00000000" w:rsidP="00000000" w:rsidRDefault="00000000" w:rsidRPr="00000000" w14:paraId="000001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рамки на всех листах</w:t>
            </w:r>
          </w:p>
          <w:p w:rsidR="00000000" w:rsidDel="00000000" w:rsidP="00000000" w:rsidRDefault="00000000" w:rsidRPr="00000000" w14:paraId="000001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 адрес объекта в рамке</w:t>
            </w:r>
          </w:p>
          <w:p w:rsidR="00000000" w:rsidDel="00000000" w:rsidP="00000000" w:rsidRDefault="00000000" w:rsidRPr="00000000" w14:paraId="000001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Указано наименование листа/чертежа</w:t>
            </w:r>
          </w:p>
          <w:p w:rsidR="00000000" w:rsidDel="00000000" w:rsidP="00000000" w:rsidRDefault="00000000" w:rsidRPr="00000000" w14:paraId="000001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исполнители/должности, заказчик</w:t>
            </w:r>
          </w:p>
          <w:p w:rsidR="00000000" w:rsidDel="00000000" w:rsidP="00000000" w:rsidRDefault="00000000" w:rsidRPr="00000000" w14:paraId="000001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Листы пронумерованы, указано общее количество листов альбома</w:t>
            </w:r>
          </w:p>
          <w:p w:rsidR="00000000" w:rsidDel="00000000" w:rsidP="00000000" w:rsidRDefault="00000000" w:rsidRPr="00000000" w14:paraId="000001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 масштаб</w:t>
            </w:r>
          </w:p>
          <w:p w:rsidR="00000000" w:rsidDel="00000000" w:rsidP="00000000" w:rsidRDefault="00000000" w:rsidRPr="00000000" w14:paraId="000001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Все листы выполнены на заданном формате</w:t>
            </w:r>
          </w:p>
          <w:p w:rsidR="00000000" w:rsidDel="00000000" w:rsidP="00000000" w:rsidRDefault="00000000" w:rsidRPr="00000000" w14:paraId="000001B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Состав альбома 2.2:</w:t>
            </w:r>
          </w:p>
          <w:p w:rsidR="00000000" w:rsidDel="00000000" w:rsidP="00000000" w:rsidRDefault="00000000" w:rsidRPr="00000000" w14:paraId="000001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 в виде читабельной таблицы с шапкой</w:t>
            </w:r>
          </w:p>
          <w:p w:rsidR="00000000" w:rsidDel="00000000" w:rsidP="00000000" w:rsidRDefault="00000000" w:rsidRPr="00000000" w14:paraId="000001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Разделение по этапам/разделам</w:t>
            </w:r>
          </w:p>
          <w:p w:rsidR="00000000" w:rsidDel="00000000" w:rsidP="00000000" w:rsidRDefault="00000000" w:rsidRPr="00000000" w14:paraId="000001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Номера листов соответствуют реальному расположению разделов в альбоме</w:t>
            </w:r>
          </w:p>
          <w:p w:rsidR="00000000" w:rsidDel="00000000" w:rsidP="00000000" w:rsidRDefault="00000000" w:rsidRPr="00000000" w14:paraId="000001B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Пояснительная записка 2.3:</w:t>
            </w:r>
          </w:p>
          <w:p w:rsidR="00000000" w:rsidDel="00000000" w:rsidP="00000000" w:rsidRDefault="00000000" w:rsidRPr="00000000" w14:paraId="000001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Структурированный текст</w:t>
            </w:r>
          </w:p>
          <w:p w:rsidR="00000000" w:rsidDel="00000000" w:rsidP="00000000" w:rsidRDefault="00000000" w:rsidRPr="00000000" w14:paraId="000001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Описана планировочная ситуация, необходимость демонтажа и монтажа новых конструкций</w:t>
            </w:r>
          </w:p>
          <w:p w:rsidR="00000000" w:rsidDel="00000000" w:rsidP="00000000" w:rsidRDefault="00000000" w:rsidRPr="00000000" w14:paraId="000001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Описаны проектные предложения</w:t>
            </w:r>
          </w:p>
          <w:p w:rsidR="00000000" w:rsidDel="00000000" w:rsidP="00000000" w:rsidRDefault="00000000" w:rsidRPr="00000000" w14:paraId="000001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Описаны инженерные решения</w:t>
            </w:r>
          </w:p>
          <w:p w:rsidR="00000000" w:rsidDel="00000000" w:rsidP="00000000" w:rsidRDefault="00000000" w:rsidRPr="00000000" w14:paraId="000001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Описаны стилистические решения</w:t>
            </w:r>
          </w:p>
          <w:p w:rsidR="00000000" w:rsidDel="00000000" w:rsidP="00000000" w:rsidRDefault="00000000" w:rsidRPr="00000000" w14:paraId="000001C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Обмерный план 2.4:</w:t>
            </w:r>
          </w:p>
          <w:p w:rsidR="00000000" w:rsidDel="00000000" w:rsidP="00000000" w:rsidRDefault="00000000" w:rsidRPr="00000000" w14:paraId="000001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Обмерный план оформлен в соответствии с ГОСТ</w:t>
            </w:r>
          </w:p>
          <w:p w:rsidR="00000000" w:rsidDel="00000000" w:rsidP="00000000" w:rsidRDefault="00000000" w:rsidRPr="00000000" w14:paraId="000001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Промеры нарастающим итогом от одной точки</w:t>
            </w:r>
          </w:p>
          <w:p w:rsidR="00000000" w:rsidDel="00000000" w:rsidP="00000000" w:rsidRDefault="00000000" w:rsidRPr="00000000" w14:paraId="000001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Таблица условных обозначений, указание типов стен и конструкций</w:t>
            </w:r>
          </w:p>
          <w:p w:rsidR="00000000" w:rsidDel="00000000" w:rsidP="00000000" w:rsidRDefault="00000000" w:rsidRPr="00000000" w14:paraId="000001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способы промеров</w:t>
            </w:r>
          </w:p>
          <w:p w:rsidR="00000000" w:rsidDel="00000000" w:rsidP="00000000" w:rsidRDefault="00000000" w:rsidRPr="00000000" w14:paraId="000001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Указана привязка высот, размеров с учетом отделки стен</w:t>
            </w:r>
          </w:p>
          <w:p w:rsidR="00000000" w:rsidDel="00000000" w:rsidP="00000000" w:rsidRDefault="00000000" w:rsidRPr="00000000" w14:paraId="000001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Минималистичная цветовая схема чертежа</w:t>
            </w:r>
          </w:p>
          <w:p w:rsidR="00000000" w:rsidDel="00000000" w:rsidP="00000000" w:rsidRDefault="00000000" w:rsidRPr="00000000" w14:paraId="000001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высота помещения (общая, если разнится, то по всем помещениям)</w:t>
            </w:r>
          </w:p>
          <w:p w:rsidR="00000000" w:rsidDel="00000000" w:rsidP="00000000" w:rsidRDefault="00000000" w:rsidRPr="00000000" w14:paraId="000001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высоты оконных проемов</w:t>
            </w:r>
          </w:p>
          <w:p w:rsidR="00000000" w:rsidDel="00000000" w:rsidP="00000000" w:rsidRDefault="00000000" w:rsidRPr="00000000" w14:paraId="000001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высоты подоконников</w:t>
            </w:r>
          </w:p>
          <w:p w:rsidR="00000000" w:rsidDel="00000000" w:rsidP="00000000" w:rsidRDefault="00000000" w:rsidRPr="00000000" w14:paraId="000001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Указана глубина оконных проемов</w:t>
            </w:r>
          </w:p>
          <w:p w:rsidR="00000000" w:rsidDel="00000000" w:rsidP="00000000" w:rsidRDefault="00000000" w:rsidRPr="00000000" w14:paraId="00000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Указана глубина дверных проемов</w:t>
            </w:r>
          </w:p>
          <w:p w:rsidR="00000000" w:rsidDel="00000000" w:rsidP="00000000" w:rsidRDefault="00000000" w:rsidRPr="00000000" w14:paraId="000001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Указана высота дверных проемов</w:t>
            </w:r>
          </w:p>
          <w:p w:rsidR="00000000" w:rsidDel="00000000" w:rsidP="00000000" w:rsidRDefault="00000000" w:rsidRPr="00000000" w14:paraId="000001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габариты радиаторов, тип подключения</w:t>
            </w:r>
          </w:p>
          <w:p w:rsidR="00000000" w:rsidDel="00000000" w:rsidP="00000000" w:rsidRDefault="00000000" w:rsidRPr="00000000" w14:paraId="000001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вент. шахты, высоты вент. отверстий</w:t>
            </w:r>
          </w:p>
          <w:p w:rsidR="00000000" w:rsidDel="00000000" w:rsidP="00000000" w:rsidRDefault="00000000" w:rsidRPr="00000000" w14:paraId="000001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трубы канализации</w:t>
            </w:r>
          </w:p>
          <w:p w:rsidR="00000000" w:rsidDel="00000000" w:rsidP="00000000" w:rsidRDefault="00000000" w:rsidRPr="00000000" w14:paraId="000001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Указано расположение коммуникационного щитка с привязкой</w:t>
            </w:r>
          </w:p>
          <w:p w:rsidR="00000000" w:rsidDel="00000000" w:rsidP="00000000" w:rsidRDefault="00000000" w:rsidRPr="00000000" w14:paraId="000001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Отмечены монолитные сооружения (стены, балки, колонны)</w:t>
            </w:r>
          </w:p>
          <w:p w:rsidR="00000000" w:rsidDel="00000000" w:rsidP="00000000" w:rsidRDefault="00000000" w:rsidRPr="00000000" w14:paraId="000001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все размеры стен и конструкций</w:t>
            </w:r>
          </w:p>
          <w:p w:rsidR="00000000" w:rsidDel="00000000" w:rsidP="00000000" w:rsidRDefault="00000000" w:rsidRPr="00000000" w14:paraId="000001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Вынесены сложные узлы с привязками и описанием</w:t>
            </w:r>
          </w:p>
          <w:p w:rsidR="00000000" w:rsidDel="00000000" w:rsidP="00000000" w:rsidRDefault="00000000" w:rsidRPr="00000000" w14:paraId="000001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Даны размеры всех архитектурных элементов (ниши, балки, эркеры) при наличии</w:t>
            </w:r>
          </w:p>
          <w:p w:rsidR="00000000" w:rsidDel="00000000" w:rsidP="00000000" w:rsidRDefault="00000000" w:rsidRPr="00000000" w14:paraId="000001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Отмечено расположение выводов коммуникаций и сетей c привязкой</w:t>
            </w:r>
          </w:p>
          <w:p w:rsidR="00000000" w:rsidDel="00000000" w:rsidP="00000000" w:rsidRDefault="00000000" w:rsidRPr="00000000" w14:paraId="000001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Вынесены контрольные размеры</w:t>
            </w:r>
          </w:p>
          <w:p w:rsidR="00000000" w:rsidDel="00000000" w:rsidP="00000000" w:rsidRDefault="00000000" w:rsidRPr="00000000" w14:paraId="000001D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План расстановки мебели 2.5:</w:t>
            </w:r>
          </w:p>
          <w:p w:rsidR="00000000" w:rsidDel="00000000" w:rsidP="00000000" w:rsidRDefault="00000000" w:rsidRPr="00000000" w14:paraId="000001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Экспликация помещений с указанием общей площади</w:t>
            </w:r>
          </w:p>
          <w:p w:rsidR="00000000" w:rsidDel="00000000" w:rsidP="00000000" w:rsidRDefault="00000000" w:rsidRPr="00000000" w14:paraId="000001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Даны примечания к листу</w:t>
            </w:r>
          </w:p>
          <w:p w:rsidR="00000000" w:rsidDel="00000000" w:rsidP="00000000" w:rsidRDefault="00000000" w:rsidRPr="00000000" w14:paraId="000001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Минималистичная цветовая схема</w:t>
            </w:r>
          </w:p>
          <w:p w:rsidR="00000000" w:rsidDel="00000000" w:rsidP="00000000" w:rsidRDefault="00000000" w:rsidRPr="00000000" w14:paraId="000001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Мебель в полутоне</w:t>
            </w:r>
          </w:p>
          <w:p w:rsidR="00000000" w:rsidDel="00000000" w:rsidP="00000000" w:rsidRDefault="00000000" w:rsidRPr="00000000" w14:paraId="000001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Даны все габаритные размеры стен и конструкций</w:t>
            </w:r>
          </w:p>
          <w:p w:rsidR="00000000" w:rsidDel="00000000" w:rsidP="00000000" w:rsidRDefault="00000000" w:rsidRPr="00000000" w14:paraId="000001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Сноски с пояснениями для неочевидных конструкций</w:t>
            </w:r>
          </w:p>
          <w:p w:rsidR="00000000" w:rsidDel="00000000" w:rsidP="00000000" w:rsidRDefault="00000000" w:rsidRPr="00000000" w14:paraId="000001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Учтено расположение сантехнических приборов по удаленности от коммуникаций</w:t>
            </w:r>
          </w:p>
          <w:p w:rsidR="00000000" w:rsidDel="00000000" w:rsidP="00000000" w:rsidRDefault="00000000" w:rsidRPr="00000000" w14:paraId="000001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Не нарушены монолитные конструкции</w:t>
            </w:r>
          </w:p>
          <w:p w:rsidR="00000000" w:rsidDel="00000000" w:rsidP="00000000" w:rsidRDefault="00000000" w:rsidRPr="00000000" w14:paraId="000001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Сохранено сечение каналов естественной вентиляции (п. 10.5 Постановления 508-ПП)</w:t>
            </w:r>
          </w:p>
          <w:p w:rsidR="00000000" w:rsidDel="00000000" w:rsidP="00000000" w:rsidRDefault="00000000" w:rsidRPr="00000000" w14:paraId="000001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Учитывается ориентация по сторонам света и вид за окном</w:t>
            </w:r>
          </w:p>
          <w:p w:rsidR="00000000" w:rsidDel="00000000" w:rsidP="00000000" w:rsidRDefault="00000000" w:rsidRPr="00000000" w14:paraId="000001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Учтены зазоры для встроенного оборудования\мебели</w:t>
            </w:r>
          </w:p>
          <w:p w:rsidR="00000000" w:rsidDel="00000000" w:rsidP="00000000" w:rsidRDefault="00000000" w:rsidRPr="00000000" w14:paraId="000001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Разделены общественные и жилые зоны</w:t>
            </w:r>
          </w:p>
          <w:p w:rsidR="00000000" w:rsidDel="00000000" w:rsidP="00000000" w:rsidRDefault="00000000" w:rsidRPr="00000000" w14:paraId="000001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Доступ к инженерным коммуникациям не затруднён</w:t>
            </w:r>
          </w:p>
          <w:p w:rsidR="00000000" w:rsidDel="00000000" w:rsidP="00000000" w:rsidRDefault="00000000" w:rsidRPr="00000000" w14:paraId="000001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Вся мебель и оборудование подписаны</w:t>
            </w:r>
          </w:p>
          <w:p w:rsidR="00000000" w:rsidDel="00000000" w:rsidP="00000000" w:rsidRDefault="00000000" w:rsidRPr="00000000" w14:paraId="000001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размеры всей встроенной и отдельно стоящей мебели</w:t>
            </w:r>
          </w:p>
          <w:p w:rsidR="00000000" w:rsidDel="00000000" w:rsidP="00000000" w:rsidRDefault="00000000" w:rsidRPr="00000000" w14:paraId="000001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расстояния между мебелью, проходы, коридоры</w:t>
            </w:r>
          </w:p>
          <w:p w:rsidR="00000000" w:rsidDel="00000000" w:rsidP="00000000" w:rsidRDefault="00000000" w:rsidRPr="00000000" w14:paraId="000001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Открытие дверей правильное</w:t>
            </w:r>
          </w:p>
          <w:p w:rsidR="00000000" w:rsidDel="00000000" w:rsidP="00000000" w:rsidRDefault="00000000" w:rsidRPr="00000000" w14:paraId="000001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Открытию дверей, шкафов, окон ничего не мешает</w:t>
            </w:r>
          </w:p>
          <w:p w:rsidR="00000000" w:rsidDel="00000000" w:rsidP="00000000" w:rsidRDefault="00000000" w:rsidRPr="00000000" w14:paraId="000001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Учтены стандарты эргономики</w:t>
            </w:r>
          </w:p>
          <w:p w:rsidR="00000000" w:rsidDel="00000000" w:rsidP="00000000" w:rsidRDefault="00000000" w:rsidRPr="00000000" w14:paraId="000001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Сантехника выделена синим цветом</w:t>
            </w:r>
          </w:p>
          <w:p w:rsidR="00000000" w:rsidDel="00000000" w:rsidP="00000000" w:rsidRDefault="00000000" w:rsidRPr="00000000" w14:paraId="000001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Учтены шторы, если имеются</w:t>
            </w:r>
          </w:p>
          <w:p w:rsidR="00000000" w:rsidDel="00000000" w:rsidP="00000000" w:rsidRDefault="00000000" w:rsidRPr="00000000" w14:paraId="000001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 плане присутствуют радиаторы и кондиционеры</w:t>
            </w:r>
          </w:p>
          <w:p w:rsidR="00000000" w:rsidDel="00000000" w:rsidP="00000000" w:rsidRDefault="00000000" w:rsidRPr="00000000" w14:paraId="000001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Пунктиром намечены контуры передвижных систем (двери, перегородки, раскладная мебель)</w:t>
            </w:r>
          </w:p>
          <w:p w:rsidR="00000000" w:rsidDel="00000000" w:rsidP="00000000" w:rsidRDefault="00000000" w:rsidRPr="00000000" w14:paraId="000001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Указанные размеры ниш и проёмов соответствуют подобранным в спецификации экземплярам оборудования</w:t>
            </w:r>
          </w:p>
          <w:p w:rsidR="00000000" w:rsidDel="00000000" w:rsidP="00000000" w:rsidRDefault="00000000" w:rsidRPr="00000000" w14:paraId="000001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Достаточно зон хранения</w:t>
            </w:r>
          </w:p>
          <w:p w:rsidR="00000000" w:rsidDel="00000000" w:rsidP="00000000" w:rsidRDefault="00000000" w:rsidRPr="00000000" w14:paraId="000001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Обеспечен удобный кухонный треугольник</w:t>
            </w:r>
          </w:p>
          <w:p w:rsidR="00000000" w:rsidDel="00000000" w:rsidP="00000000" w:rsidRDefault="00000000" w:rsidRPr="00000000" w14:paraId="000001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Разделены общественные и личные зоны</w:t>
            </w:r>
          </w:p>
          <w:p w:rsidR="00000000" w:rsidDel="00000000" w:rsidP="00000000" w:rsidRDefault="00000000" w:rsidRPr="00000000" w14:paraId="000001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Выбраны предметы, пропорциональные друг другу и помещению</w:t>
            </w:r>
          </w:p>
          <w:p w:rsidR="00000000" w:rsidDel="00000000" w:rsidP="00000000" w:rsidRDefault="00000000" w:rsidRPr="00000000" w14:paraId="000001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Учтены конструктивные особенности встроенной мебели</w:t>
            </w:r>
          </w:p>
          <w:p w:rsidR="00000000" w:rsidDel="00000000" w:rsidP="00000000" w:rsidRDefault="00000000" w:rsidRPr="00000000" w14:paraId="000001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места расположения щитка, роутера, домофона</w:t>
            </w:r>
          </w:p>
          <w:p w:rsidR="00000000" w:rsidDel="00000000" w:rsidP="00000000" w:rsidRDefault="00000000" w:rsidRPr="00000000" w14:paraId="000001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Полностью учтено ТЗ</w:t>
            </w:r>
          </w:p>
          <w:p w:rsidR="00000000" w:rsidDel="00000000" w:rsidP="00000000" w:rsidRDefault="00000000" w:rsidRPr="00000000" w14:paraId="000001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 чертеже плана указаны все необходимые габаритные размеры</w:t>
            </w:r>
          </w:p>
          <w:p w:rsidR="00000000" w:rsidDel="00000000" w:rsidP="00000000" w:rsidRDefault="00000000" w:rsidRPr="00000000" w14:paraId="000001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 чертеже плана указаны эргономические размеры</w:t>
            </w:r>
          </w:p>
          <w:p w:rsidR="00000000" w:rsidDel="00000000" w:rsidP="00000000" w:rsidRDefault="00000000" w:rsidRPr="00000000" w14:paraId="000001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 чертеже плана указаны размеры привязок оборудования</w:t>
            </w:r>
          </w:p>
          <w:p w:rsidR="00000000" w:rsidDel="00000000" w:rsidP="00000000" w:rsidRDefault="00000000" w:rsidRPr="00000000" w14:paraId="000001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 чертеже плана читаются три вида толщин линий: S – основная – стены и перегородки, S\2 – контур мебельного оборудования, S\3 – размеры и линии</w:t>
            </w:r>
          </w:p>
          <w:p w:rsidR="00000000" w:rsidDel="00000000" w:rsidP="00000000" w:rsidRDefault="00000000" w:rsidRPr="00000000" w14:paraId="000001F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Коллажи 2.6:</w:t>
            </w:r>
          </w:p>
          <w:p w:rsidR="00000000" w:rsidDel="00000000" w:rsidP="00000000" w:rsidRDefault="00000000" w:rsidRPr="00000000" w14:paraId="000001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 листе присутствует часть плана с данным помещением в масштабе (для коллажа)</w:t>
            </w:r>
          </w:p>
          <w:p w:rsidR="00000000" w:rsidDel="00000000" w:rsidP="00000000" w:rsidRDefault="00000000" w:rsidRPr="00000000" w14:paraId="000001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Коллажи выполнены на все помещения</w:t>
            </w:r>
          </w:p>
          <w:p w:rsidR="00000000" w:rsidDel="00000000" w:rsidP="00000000" w:rsidRDefault="00000000" w:rsidRPr="00000000" w14:paraId="000001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 картинкам и элементам есть подписи или сноски</w:t>
            </w:r>
          </w:p>
          <w:p w:rsidR="00000000" w:rsidDel="00000000" w:rsidP="00000000" w:rsidRDefault="00000000" w:rsidRPr="00000000" w14:paraId="000002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Присутствуют основные отделочные материалы</w:t>
            </w:r>
          </w:p>
          <w:p w:rsidR="00000000" w:rsidDel="00000000" w:rsidP="00000000" w:rsidRDefault="00000000" w:rsidRPr="00000000" w14:paraId="0000020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Лаконичное, понятное оформление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Визуализации 2.7:</w:t>
            </w:r>
          </w:p>
          <w:p w:rsidR="00000000" w:rsidDel="00000000" w:rsidP="00000000" w:rsidRDefault="00000000" w:rsidRPr="00000000" w14:paraId="000002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Качество изображения (отсутствие шумов, размытости)</w:t>
            </w:r>
          </w:p>
          <w:p w:rsidR="00000000" w:rsidDel="00000000" w:rsidP="00000000" w:rsidRDefault="00000000" w:rsidRPr="00000000" w14:paraId="000002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Правильно поставленное освещение</w:t>
            </w:r>
          </w:p>
          <w:p w:rsidR="00000000" w:rsidDel="00000000" w:rsidP="00000000" w:rsidRDefault="00000000" w:rsidRPr="00000000" w14:paraId="000002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Фон за окном присутствует и соответствует действительности</w:t>
            </w:r>
          </w:p>
          <w:p w:rsidR="00000000" w:rsidDel="00000000" w:rsidP="00000000" w:rsidRDefault="00000000" w:rsidRPr="00000000" w14:paraId="000002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Ровная геометрия</w:t>
            </w:r>
          </w:p>
          <w:p w:rsidR="00000000" w:rsidDel="00000000" w:rsidP="00000000" w:rsidRDefault="00000000" w:rsidRPr="00000000" w14:paraId="000002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мелких деталей (розетки/выключатели)</w:t>
            </w:r>
          </w:p>
          <w:p w:rsidR="00000000" w:rsidDel="00000000" w:rsidP="00000000" w:rsidRDefault="00000000" w:rsidRPr="00000000" w14:paraId="000002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Качественные текстуры</w:t>
            </w:r>
          </w:p>
          <w:p w:rsidR="00000000" w:rsidDel="00000000" w:rsidP="00000000" w:rsidRDefault="00000000" w:rsidRPr="00000000" w14:paraId="000002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Правильные информативные ракурсы</w:t>
            </w:r>
          </w:p>
          <w:p w:rsidR="00000000" w:rsidDel="00000000" w:rsidP="00000000" w:rsidRDefault="00000000" w:rsidRPr="00000000" w14:paraId="000002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Необходимое количество ракурсов по каждому помещению</w:t>
            </w:r>
          </w:p>
          <w:p w:rsidR="00000000" w:rsidDel="00000000" w:rsidP="00000000" w:rsidRDefault="00000000" w:rsidRPr="00000000" w14:paraId="000002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Присутствие декора</w:t>
            </w:r>
          </w:p>
          <w:p w:rsidR="00000000" w:rsidDel="00000000" w:rsidP="00000000" w:rsidRDefault="00000000" w:rsidRPr="00000000" w14:paraId="000002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План монтажа 2.8:</w:t>
            </w:r>
          </w:p>
          <w:p w:rsidR="00000000" w:rsidDel="00000000" w:rsidP="00000000" w:rsidRDefault="00000000" w:rsidRPr="00000000" w14:paraId="000002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Экспликация помещений с указанием общей площади</w:t>
            </w:r>
          </w:p>
          <w:p w:rsidR="00000000" w:rsidDel="00000000" w:rsidP="00000000" w:rsidRDefault="00000000" w:rsidRPr="00000000" w14:paraId="000002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Таблица условных обозначений, указание типов стен и конструкций</w:t>
            </w:r>
          </w:p>
          <w:p w:rsidR="00000000" w:rsidDel="00000000" w:rsidP="00000000" w:rsidRDefault="00000000" w:rsidRPr="00000000" w14:paraId="000002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Даны примечания к листу (привязка высот, размером с учетом отделки стен)</w:t>
            </w:r>
          </w:p>
          <w:p w:rsidR="00000000" w:rsidDel="00000000" w:rsidP="00000000" w:rsidRDefault="00000000" w:rsidRPr="00000000" w14:paraId="000002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Минималистичная цветовая схема (монтаж зеленым цветом)</w:t>
            </w:r>
          </w:p>
          <w:p w:rsidR="00000000" w:rsidDel="00000000" w:rsidP="00000000" w:rsidRDefault="00000000" w:rsidRPr="00000000" w14:paraId="000002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Экспликация проемов (обозначение, наименование, размер проема, размер полотна, количество)</w:t>
            </w:r>
          </w:p>
          <w:p w:rsidR="00000000" w:rsidDel="00000000" w:rsidP="00000000" w:rsidRDefault="00000000" w:rsidRPr="00000000" w14:paraId="000002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Все проемы на плане помечены обозначением соответствующем таблице экспликации</w:t>
            </w:r>
          </w:p>
          <w:p w:rsidR="00000000" w:rsidDel="00000000" w:rsidP="00000000" w:rsidRDefault="00000000" w:rsidRPr="00000000" w14:paraId="000002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Обозначены размеры, которые необходимо выдержать после чистовой отделки (красный цвет)</w:t>
            </w:r>
          </w:p>
          <w:p w:rsidR="00000000" w:rsidDel="00000000" w:rsidP="00000000" w:rsidRDefault="00000000" w:rsidRPr="00000000" w14:paraId="000002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Обозначены размеры, которые необходимо уточнить по месту (звездочка)</w:t>
            </w:r>
          </w:p>
          <w:p w:rsidR="00000000" w:rsidDel="00000000" w:rsidP="00000000" w:rsidRDefault="00000000" w:rsidRPr="00000000" w14:paraId="000002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встроенные части смесителей и душевых колонок в стену (при наличии)</w:t>
            </w:r>
          </w:p>
          <w:p w:rsidR="00000000" w:rsidDel="00000000" w:rsidP="00000000" w:rsidRDefault="00000000" w:rsidRPr="00000000" w14:paraId="000002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все размеры возводимых перегородок и конструкций</w:t>
            </w:r>
          </w:p>
          <w:p w:rsidR="00000000" w:rsidDel="00000000" w:rsidP="00000000" w:rsidRDefault="00000000" w:rsidRPr="00000000" w14:paraId="000002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Учтено взаимное расположение возводимых и существующих коммуникаций и инженерных сетей</w:t>
            </w:r>
          </w:p>
          <w:p w:rsidR="00000000" w:rsidDel="00000000" w:rsidP="00000000" w:rsidRDefault="00000000" w:rsidRPr="00000000" w14:paraId="000002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План освещения с указанием осветительных приборов и привязкой выключателей 2.9:</w:t>
            </w:r>
          </w:p>
          <w:p w:rsidR="00000000" w:rsidDel="00000000" w:rsidP="00000000" w:rsidRDefault="00000000" w:rsidRPr="00000000" w14:paraId="000002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Экспликация помещений с указанием общей площади</w:t>
            </w:r>
          </w:p>
          <w:p w:rsidR="00000000" w:rsidDel="00000000" w:rsidP="00000000" w:rsidRDefault="00000000" w:rsidRPr="00000000" w14:paraId="000002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Таблица условных обозначений с типами светильников и подсветок</w:t>
            </w:r>
          </w:p>
          <w:p w:rsidR="00000000" w:rsidDel="00000000" w:rsidP="00000000" w:rsidRDefault="00000000" w:rsidRPr="00000000" w14:paraId="000002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Таблица условных обозначений с типами электрических розеток и электровыводов</w:t>
            </w:r>
          </w:p>
          <w:p w:rsidR="00000000" w:rsidDel="00000000" w:rsidP="00000000" w:rsidRDefault="00000000" w:rsidRPr="00000000" w14:paraId="000002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Присутствует спецификация осветительных приборов</w:t>
            </w:r>
          </w:p>
          <w:p w:rsidR="00000000" w:rsidDel="00000000" w:rsidP="00000000" w:rsidRDefault="00000000" w:rsidRPr="00000000" w14:paraId="000002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Даны примечания к листу (привязка высот, размером с учетом отделки стен)</w:t>
            </w:r>
          </w:p>
          <w:p w:rsidR="00000000" w:rsidDel="00000000" w:rsidP="00000000" w:rsidRDefault="00000000" w:rsidRPr="00000000" w14:paraId="000002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Минималистичная цветовая схема</w:t>
            </w:r>
          </w:p>
          <w:p w:rsidR="00000000" w:rsidDel="00000000" w:rsidP="00000000" w:rsidRDefault="00000000" w:rsidRPr="00000000" w14:paraId="000002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Мебель в полутоне</w:t>
            </w:r>
          </w:p>
          <w:p w:rsidR="00000000" w:rsidDel="00000000" w:rsidP="00000000" w:rsidRDefault="00000000" w:rsidRPr="00000000" w14:paraId="000002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Точки привязок всех осветительных приборов (включая настенные, в нишах, шкафах)</w:t>
            </w:r>
          </w:p>
          <w:p w:rsidR="00000000" w:rsidDel="00000000" w:rsidP="00000000" w:rsidRDefault="00000000" w:rsidRPr="00000000" w14:paraId="000002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Распределение светильников по группам, соответствующих выключателям</w:t>
            </w:r>
          </w:p>
          <w:p w:rsidR="00000000" w:rsidDel="00000000" w:rsidP="00000000" w:rsidRDefault="00000000" w:rsidRPr="00000000" w14:paraId="000002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Указание высот расположения светильников при необходимости (настенные)</w:t>
            </w:r>
          </w:p>
          <w:p w:rsidR="00000000" w:rsidDel="00000000" w:rsidP="00000000" w:rsidRDefault="00000000" w:rsidRPr="00000000" w14:paraId="000002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Пояснения к размерам, методам включения встроенных подсветок</w:t>
            </w:r>
          </w:p>
          <w:p w:rsidR="00000000" w:rsidDel="00000000" w:rsidP="00000000" w:rsidRDefault="00000000" w:rsidRPr="00000000" w14:paraId="000002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Пояснения к привязке осей приборов к конструкциям, мебели, если такие имеются</w:t>
            </w:r>
          </w:p>
          <w:p w:rsidR="00000000" w:rsidDel="00000000" w:rsidP="00000000" w:rsidRDefault="00000000" w:rsidRPr="00000000" w14:paraId="000002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Показано расположение блоков питания для слаботочных приборов</w:t>
            </w:r>
          </w:p>
          <w:p w:rsidR="00000000" w:rsidDel="00000000" w:rsidP="00000000" w:rsidRDefault="00000000" w:rsidRPr="00000000" w14:paraId="000002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Учтены нормы освещения жилых помещений</w:t>
            </w:r>
          </w:p>
          <w:p w:rsidR="00000000" w:rsidDel="00000000" w:rsidP="00000000" w:rsidRDefault="00000000" w:rsidRPr="00000000" w14:paraId="000002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Все группы светильников объединены графически</w:t>
            </w:r>
          </w:p>
          <w:p w:rsidR="00000000" w:rsidDel="00000000" w:rsidP="00000000" w:rsidRDefault="00000000" w:rsidRPr="00000000" w14:paraId="000002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Все группы светильников пронумерованы, на всех выключателях подписаны подключаемые группы</w:t>
            </w:r>
          </w:p>
          <w:p w:rsidR="00000000" w:rsidDel="00000000" w:rsidP="00000000" w:rsidRDefault="00000000" w:rsidRPr="00000000" w14:paraId="000002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Показано расположение электрощита, его тип и привязка</w:t>
            </w:r>
          </w:p>
          <w:p w:rsidR="00000000" w:rsidDel="00000000" w:rsidP="00000000" w:rsidRDefault="00000000" w:rsidRPr="00000000" w14:paraId="000002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Согласовано с расстановкой мебели и расположением розеток</w:t>
            </w:r>
          </w:p>
          <w:p w:rsidR="00000000" w:rsidDel="00000000" w:rsidP="00000000" w:rsidRDefault="00000000" w:rsidRPr="00000000" w14:paraId="000002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Учтены стандарты эргономики</w:t>
            </w:r>
          </w:p>
          <w:p w:rsidR="00000000" w:rsidDel="00000000" w:rsidP="00000000" w:rsidRDefault="00000000" w:rsidRPr="00000000" w14:paraId="000002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Пояснения к размерам, методам включения встроенных подсветок</w:t>
            </w:r>
          </w:p>
          <w:p w:rsidR="00000000" w:rsidDel="00000000" w:rsidP="00000000" w:rsidRDefault="00000000" w:rsidRPr="00000000" w14:paraId="000002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Показано расположение электрощита, его тип и привязка</w:t>
            </w:r>
          </w:p>
          <w:p w:rsidR="00000000" w:rsidDel="00000000" w:rsidP="00000000" w:rsidRDefault="00000000" w:rsidRPr="00000000" w14:paraId="000002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высоты нестандартного размещения выключателей</w:t>
            </w:r>
          </w:p>
          <w:p w:rsidR="00000000" w:rsidDel="00000000" w:rsidP="00000000" w:rsidRDefault="00000000" w:rsidRPr="00000000" w14:paraId="000002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Соблюдены правила эргономики размещения выключателей</w:t>
            </w:r>
          </w:p>
          <w:p w:rsidR="00000000" w:rsidDel="00000000" w:rsidP="00000000" w:rsidRDefault="00000000" w:rsidRPr="00000000" w14:paraId="000002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вытяжки в систему вентиляции в санузлах, обозначены привязки к выключателям</w:t>
            </w:r>
          </w:p>
          <w:p w:rsidR="00000000" w:rsidDel="00000000" w:rsidP="00000000" w:rsidRDefault="00000000" w:rsidRPr="00000000" w14:paraId="000002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выводы для техники/кондиционеров</w:t>
            </w:r>
          </w:p>
          <w:p w:rsidR="00000000" w:rsidDel="00000000" w:rsidP="00000000" w:rsidRDefault="00000000" w:rsidRPr="00000000" w14:paraId="000002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выводы для светодиодной подсветки с указанием типа включения</w:t>
            </w:r>
          </w:p>
          <w:p w:rsidR="00000000" w:rsidDel="00000000" w:rsidP="00000000" w:rsidRDefault="00000000" w:rsidRPr="00000000" w14:paraId="000002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Соблюдены правила эргономики размещения розеток, указано достаточное количество</w:t>
            </w:r>
          </w:p>
          <w:p w:rsidR="00000000" w:rsidDel="00000000" w:rsidP="00000000" w:rsidRDefault="00000000" w:rsidRPr="00000000" w14:paraId="0000023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План сантехники с привязкой центральной оси выводов 2.10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Экспликация помещений с указанием общей площади</w:t>
            </w:r>
          </w:p>
          <w:p w:rsidR="00000000" w:rsidDel="00000000" w:rsidP="00000000" w:rsidRDefault="00000000" w:rsidRPr="00000000" w14:paraId="000002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Таблица условных обозначений</w:t>
            </w:r>
          </w:p>
          <w:p w:rsidR="00000000" w:rsidDel="00000000" w:rsidP="00000000" w:rsidRDefault="00000000" w:rsidRPr="00000000" w14:paraId="000002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Даны примечания к листу (привязка высот, размером с учетом отделки стен)</w:t>
            </w:r>
          </w:p>
          <w:p w:rsidR="00000000" w:rsidDel="00000000" w:rsidP="00000000" w:rsidRDefault="00000000" w:rsidRPr="00000000" w14:paraId="000002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Минималистичная цветовая схема</w:t>
            </w:r>
          </w:p>
          <w:p w:rsidR="00000000" w:rsidDel="00000000" w:rsidP="00000000" w:rsidRDefault="00000000" w:rsidRPr="00000000" w14:paraId="000002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Мебель в полутоне</w:t>
            </w:r>
          </w:p>
          <w:p w:rsidR="00000000" w:rsidDel="00000000" w:rsidP="00000000" w:rsidRDefault="00000000" w:rsidRPr="00000000" w14:paraId="000002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Показано расположение и размеры ревизионных люков</w:t>
            </w:r>
          </w:p>
          <w:p w:rsidR="00000000" w:rsidDel="00000000" w:rsidP="00000000" w:rsidRDefault="00000000" w:rsidRPr="00000000" w14:paraId="000002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Показано расположение сантехнических приборов с привязкой и типом монтажа</w:t>
            </w:r>
          </w:p>
          <w:p w:rsidR="00000000" w:rsidDel="00000000" w:rsidP="00000000" w:rsidRDefault="00000000" w:rsidRPr="00000000" w14:paraId="000002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Подписано название каждого сантехнического прибора</w:t>
            </w:r>
          </w:p>
          <w:p w:rsidR="00000000" w:rsidDel="00000000" w:rsidP="00000000" w:rsidRDefault="00000000" w:rsidRPr="00000000" w14:paraId="000002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Вынесены габаритные размеры и привязка инсталляции, водонагревателей и прочего оборудования</w:t>
            </w:r>
          </w:p>
          <w:p w:rsidR="00000000" w:rsidDel="00000000" w:rsidP="00000000" w:rsidRDefault="00000000" w:rsidRPr="00000000" w14:paraId="000002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Показаны места вывода ГВС, ХВС, канализации</w:t>
            </w:r>
          </w:p>
          <w:p w:rsidR="00000000" w:rsidDel="00000000" w:rsidP="00000000" w:rsidRDefault="00000000" w:rsidRPr="00000000" w14:paraId="000002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Присутствует спецификация сантехнических приборов</w:t>
            </w:r>
          </w:p>
          <w:p w:rsidR="00000000" w:rsidDel="00000000" w:rsidP="00000000" w:rsidRDefault="00000000" w:rsidRPr="00000000" w14:paraId="000002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Количество поворотов сливов не более 3</w:t>
            </w:r>
          </w:p>
          <w:p w:rsidR="00000000" w:rsidDel="00000000" w:rsidP="00000000" w:rsidRDefault="00000000" w:rsidRPr="00000000" w14:paraId="000002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Длина сливной трубы от унитаза до стояка не более чем на 1,5 м</w:t>
            </w:r>
          </w:p>
          <w:p w:rsidR="00000000" w:rsidDel="00000000" w:rsidP="00000000" w:rsidRDefault="00000000" w:rsidRPr="00000000" w14:paraId="000002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Длина труб ГВ от полотенцесушителя до стояка не более 3 м</w:t>
            </w:r>
          </w:p>
          <w:p w:rsidR="00000000" w:rsidDel="00000000" w:rsidP="00000000" w:rsidRDefault="00000000" w:rsidRPr="00000000" w14:paraId="000002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Развертки стен 2.11:</w:t>
            </w:r>
          </w:p>
          <w:p w:rsidR="00000000" w:rsidDel="00000000" w:rsidP="00000000" w:rsidRDefault="00000000" w:rsidRPr="00000000" w14:paraId="000002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 листе присутствует часть плана с данным помещением в масштабе, с обозначением привязки углам цифрами</w:t>
            </w:r>
          </w:p>
          <w:p w:rsidR="00000000" w:rsidDel="00000000" w:rsidP="00000000" w:rsidRDefault="00000000" w:rsidRPr="00000000" w14:paraId="000002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Таблица с условными обозначениями</w:t>
            </w:r>
          </w:p>
          <w:p w:rsidR="00000000" w:rsidDel="00000000" w:rsidP="00000000" w:rsidRDefault="00000000" w:rsidRPr="00000000" w14:paraId="000002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Спецификация с типами покрытия (условное обозначение, наименование, площади)</w:t>
            </w:r>
          </w:p>
          <w:p w:rsidR="00000000" w:rsidDel="00000000" w:rsidP="00000000" w:rsidRDefault="00000000" w:rsidRPr="00000000" w14:paraId="000002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Обозначение габаритов всех стен</w:t>
            </w:r>
          </w:p>
          <w:p w:rsidR="00000000" w:rsidDel="00000000" w:rsidP="00000000" w:rsidRDefault="00000000" w:rsidRPr="00000000" w14:paraId="000002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Обозначение габаритов мебели и оборудования</w:t>
            </w:r>
          </w:p>
          <w:p w:rsidR="00000000" w:rsidDel="00000000" w:rsidP="00000000" w:rsidRDefault="00000000" w:rsidRPr="00000000" w14:paraId="000002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Показаны оконные и дверные проемы, ниши, выступы, прочие архитектурные формы</w:t>
            </w:r>
          </w:p>
          <w:p w:rsidR="00000000" w:rsidDel="00000000" w:rsidP="00000000" w:rsidRDefault="00000000" w:rsidRPr="00000000" w14:paraId="000002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Отражена схема раскладки плитки и прочих декоративных покрытий</w:t>
            </w:r>
          </w:p>
          <w:p w:rsidR="00000000" w:rsidDel="00000000" w:rsidP="00000000" w:rsidRDefault="00000000" w:rsidRPr="00000000" w14:paraId="000002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Показаны привязки сантехники, электрооборудования и вентиляции</w:t>
            </w:r>
          </w:p>
          <w:p w:rsidR="00000000" w:rsidDel="00000000" w:rsidP="00000000" w:rsidRDefault="00000000" w:rsidRPr="00000000" w14:paraId="000002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Вынесены габариты стен и всех декоративных, функциональных и конструктивных элементов с привязками и сопряжением светильников, выключателей и прочих приборов, находящихся в их зоне</w:t>
            </w:r>
          </w:p>
          <w:p w:rsidR="00000000" w:rsidDel="00000000" w:rsidP="00000000" w:rsidRDefault="00000000" w:rsidRPr="00000000" w14:paraId="000002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Подписано оборудование, встроенная мебель и прочие предметы интерьера</w:t>
            </w:r>
          </w:p>
          <w:p w:rsidR="00000000" w:rsidDel="00000000" w:rsidP="00000000" w:rsidRDefault="00000000" w:rsidRPr="00000000" w14:paraId="000002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Цвета соответствуют выбранным материалам или применены текстуры</w:t>
            </w:r>
          </w:p>
          <w:p w:rsidR="00000000" w:rsidDel="00000000" w:rsidP="00000000" w:rsidRDefault="00000000" w:rsidRPr="00000000" w14:paraId="000002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Цвета указаны по системе RAL</w:t>
            </w:r>
          </w:p>
          <w:p w:rsidR="00000000" w:rsidDel="00000000" w:rsidP="00000000" w:rsidRDefault="00000000" w:rsidRPr="00000000" w14:paraId="000002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все розетки и выключатели</w:t>
            </w:r>
          </w:p>
          <w:p w:rsidR="00000000" w:rsidDel="00000000" w:rsidP="00000000" w:rsidRDefault="00000000" w:rsidRPr="00000000" w14:paraId="000002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Подписаны розетки для бытовой техники</w:t>
            </w:r>
          </w:p>
          <w:p w:rsidR="00000000" w:rsidDel="00000000" w:rsidP="00000000" w:rsidRDefault="00000000" w:rsidRPr="00000000" w14:paraId="000002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Указание в примечании, под какой вид чистовой отделки готовить стены</w:t>
            </w:r>
          </w:p>
          <w:p w:rsidR="00000000" w:rsidDel="00000000" w:rsidP="00000000" w:rsidRDefault="00000000" w:rsidRPr="00000000" w14:paraId="000002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Обозначение раскладки материала с указанием первой плитки/доски/элемента</w:t>
            </w:r>
          </w:p>
          <w:p w:rsidR="00000000" w:rsidDel="00000000" w:rsidP="00000000" w:rsidRDefault="00000000" w:rsidRPr="00000000" w14:paraId="000002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Обозначены ревизионные люки (привязки, габариты, тип открывания)</w:t>
            </w:r>
          </w:p>
          <w:p w:rsidR="00000000" w:rsidDel="00000000" w:rsidP="00000000" w:rsidRDefault="00000000" w:rsidRPr="00000000" w14:paraId="000002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Г2. Ведомость отделки 2.13:</w:t>
            </w:r>
          </w:p>
          <w:p w:rsidR="00000000" w:rsidDel="00000000" w:rsidP="00000000" w:rsidRDefault="00000000" w:rsidRPr="00000000" w14:paraId="000002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Выполнена в формате хорошо читаемых таблиц (наименование, количество, стоимость, ссылка на магазин)</w:t>
            </w:r>
          </w:p>
          <w:p w:rsidR="00000000" w:rsidDel="00000000" w:rsidP="00000000" w:rsidRDefault="00000000" w:rsidRPr="00000000" w14:paraId="000002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Отделочные материалы</w:t>
            </w:r>
          </w:p>
          <w:p w:rsidR="00000000" w:rsidDel="00000000" w:rsidP="00000000" w:rsidRDefault="00000000" w:rsidRPr="00000000" w14:paraId="000002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Декоративные материалы</w:t>
            </w:r>
          </w:p>
          <w:p w:rsidR="00000000" w:rsidDel="00000000" w:rsidP="00000000" w:rsidRDefault="00000000" w:rsidRPr="00000000" w14:paraId="000002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Объем всех материалов указан с необходимым запасом</w:t>
            </w:r>
          </w:p>
          <w:p w:rsidR="00000000" w:rsidDel="00000000" w:rsidP="00000000" w:rsidRDefault="00000000" w:rsidRPr="00000000" w14:paraId="000002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порядковые номер цвета, принятый в рабочих чертежах марки АИ</w:t>
            </w:r>
          </w:p>
          <w:p w:rsidR="00000000" w:rsidDel="00000000" w:rsidP="00000000" w:rsidRDefault="00000000" w:rsidRPr="00000000" w14:paraId="000002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наименования отделочных или лакокрасочных материалов, марка или тип</w:t>
            </w:r>
          </w:p>
          <w:p w:rsidR="00000000" w:rsidDel="00000000" w:rsidP="00000000" w:rsidRDefault="00000000" w:rsidRPr="00000000" w14:paraId="000002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наименование цвета отделочного или лакокрасочного материала</w:t>
            </w:r>
          </w:p>
          <w:p w:rsidR="00000000" w:rsidDel="00000000" w:rsidP="00000000" w:rsidRDefault="00000000" w:rsidRPr="00000000" w14:paraId="000002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Указано количество отделочных или лакокрасочных материалов каждого цвета</w:t>
            </w:r>
          </w:p>
          <w:p w:rsidR="00000000" w:rsidDel="00000000" w:rsidP="00000000" w:rsidRDefault="00000000" w:rsidRPr="00000000" w14:paraId="000002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Различные виды материалов вынесены в разные разделы</w:t>
            </w:r>
          </w:p>
          <w:p w:rsidR="00000000" w:rsidDel="00000000" w:rsidP="00000000" w:rsidRDefault="00000000" w:rsidRPr="00000000" w14:paraId="000002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 каждой строке есть изображение (вид/текстура)</w:t>
            </w:r>
          </w:p>
          <w:p w:rsidR="00000000" w:rsidDel="00000000" w:rsidP="00000000" w:rsidRDefault="00000000" w:rsidRPr="00000000" w14:paraId="000002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Г3. Новаторство, креативность:</w:t>
            </w:r>
          </w:p>
          <w:p w:rsidR="00000000" w:rsidDel="00000000" w:rsidP="00000000" w:rsidRDefault="00000000" w:rsidRPr="00000000" w14:paraId="000002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Компоновка элементов мудборда выполнена профессионально</w:t>
            </w:r>
          </w:p>
          <w:p w:rsidR="00000000" w:rsidDel="00000000" w:rsidP="00000000" w:rsidRDefault="00000000" w:rsidRPr="00000000" w14:paraId="000002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Эстетическое впечатление от альбома</w:t>
            </w:r>
          </w:p>
          <w:p w:rsidR="00000000" w:rsidDel="00000000" w:rsidP="00000000" w:rsidRDefault="00000000" w:rsidRPr="00000000" w14:paraId="000002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Общее решение предложено в рамках современных трендов</w:t>
            </w:r>
          </w:p>
          <w:p w:rsidR="00000000" w:rsidDel="00000000" w:rsidP="00000000" w:rsidRDefault="00000000" w:rsidRPr="00000000" w14:paraId="000002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275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Д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Реализация и завершение дизайн-проекта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Д1. Презентация проекта:</w:t>
            </w:r>
          </w:p>
          <w:p w:rsidR="00000000" w:rsidDel="00000000" w:rsidP="00000000" w:rsidRDefault="00000000" w:rsidRPr="00000000" w14:paraId="000002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Количество слайдов соответствует количеству заданий или превышает его</w:t>
            </w:r>
          </w:p>
          <w:p w:rsidR="00000000" w:rsidDel="00000000" w:rsidP="00000000" w:rsidRDefault="00000000" w:rsidRPr="00000000" w14:paraId="000002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Читаемость слайдов</w:t>
            </w:r>
          </w:p>
          <w:p w:rsidR="00000000" w:rsidDel="00000000" w:rsidP="00000000" w:rsidRDefault="00000000" w:rsidRPr="00000000" w14:paraId="000002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Выдержан контраст фон-текст</w:t>
            </w:r>
          </w:p>
          <w:p w:rsidR="00000000" w:rsidDel="00000000" w:rsidP="00000000" w:rsidRDefault="00000000" w:rsidRPr="00000000" w14:paraId="000002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и обоснованность графического оформления</w:t>
            </w:r>
          </w:p>
          <w:p w:rsidR="00000000" w:rsidDel="00000000" w:rsidP="00000000" w:rsidRDefault="00000000" w:rsidRPr="00000000" w14:paraId="000002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Соответствие структуры презентации содержательной части задания</w:t>
            </w:r>
          </w:p>
          <w:p w:rsidR="00000000" w:rsidDel="00000000" w:rsidP="00000000" w:rsidRDefault="00000000" w:rsidRPr="00000000" w14:paraId="000002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и обоснованность дополнительной информации</w:t>
            </w:r>
          </w:p>
          <w:p w:rsidR="00000000" w:rsidDel="00000000" w:rsidP="00000000" w:rsidRDefault="00000000" w:rsidRPr="00000000" w14:paraId="000002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Не загруженность слайдов</w:t>
            </w:r>
          </w:p>
          <w:p w:rsidR="00000000" w:rsidDel="00000000" w:rsidP="00000000" w:rsidRDefault="00000000" w:rsidRPr="00000000" w14:paraId="000002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Единый стиль оформления</w:t>
            </w:r>
          </w:p>
          <w:p w:rsidR="00000000" w:rsidDel="00000000" w:rsidP="00000000" w:rsidRDefault="00000000" w:rsidRPr="00000000" w14:paraId="000002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титульного листа презентации</w:t>
            </w:r>
          </w:p>
          <w:p w:rsidR="00000000" w:rsidDel="00000000" w:rsidP="00000000" w:rsidRDefault="00000000" w:rsidRPr="00000000" w14:paraId="000002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Отсутствие ошибок правописания и опечаток</w:t>
            </w:r>
          </w:p>
          <w:p w:rsidR="00000000" w:rsidDel="00000000" w:rsidP="00000000" w:rsidRDefault="00000000" w:rsidRPr="00000000" w14:paraId="000002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финального слайда</w:t>
            </w:r>
          </w:p>
          <w:p w:rsidR="00000000" w:rsidDel="00000000" w:rsidP="00000000" w:rsidRDefault="00000000" w:rsidRPr="00000000" w14:paraId="000002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Синтаксически простой сопроводительный текст</w:t>
            </w:r>
          </w:p>
          <w:p w:rsidR="00000000" w:rsidDel="00000000" w:rsidP="00000000" w:rsidRDefault="00000000" w:rsidRPr="00000000" w14:paraId="000002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Д2. Устная защита проекта:</w:t>
            </w:r>
          </w:p>
          <w:p w:rsidR="00000000" w:rsidDel="00000000" w:rsidP="00000000" w:rsidRDefault="00000000" w:rsidRPr="00000000" w14:paraId="000002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Устная презентация в соответствии с таймингом</w:t>
            </w:r>
          </w:p>
          <w:p w:rsidR="00000000" w:rsidDel="00000000" w:rsidP="00000000" w:rsidRDefault="00000000" w:rsidRPr="00000000" w14:paraId="000002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Устная презентация по памяти</w:t>
            </w:r>
          </w:p>
          <w:p w:rsidR="00000000" w:rsidDel="00000000" w:rsidP="00000000" w:rsidRDefault="00000000" w:rsidRPr="00000000" w14:paraId="000002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Понятная связная подача информации</w:t>
            </w:r>
          </w:p>
          <w:p w:rsidR="00000000" w:rsidDel="00000000" w:rsidP="00000000" w:rsidRDefault="00000000" w:rsidRPr="00000000" w14:paraId="000002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Зрительный контакт</w:t>
            </w:r>
          </w:p>
          <w:p w:rsidR="00000000" w:rsidDel="00000000" w:rsidP="00000000" w:rsidRDefault="00000000" w:rsidRPr="00000000" w14:paraId="000002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Устная презентация вызывает адекватную реакцию аудитории</w:t>
            </w:r>
          </w:p>
          <w:p w:rsidR="00000000" w:rsidDel="00000000" w:rsidP="00000000" w:rsidRDefault="00000000" w:rsidRPr="00000000" w14:paraId="000002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Все основные моменты вдохновения развития полностью объяснены</w:t>
            </w:r>
          </w:p>
          <w:p w:rsidR="00000000" w:rsidDel="00000000" w:rsidP="00000000" w:rsidRDefault="00000000" w:rsidRPr="00000000" w14:paraId="000002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Использование аргументов для доказательства решений</w:t>
            </w:r>
          </w:p>
          <w:p w:rsidR="00000000" w:rsidDel="00000000" w:rsidP="00000000" w:rsidRDefault="00000000" w:rsidRPr="00000000" w14:paraId="000002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Культура речи</w:t>
            </w:r>
          </w:p>
          <w:p w:rsidR="00000000" w:rsidDel="00000000" w:rsidP="00000000" w:rsidRDefault="00000000" w:rsidRPr="00000000" w14:paraId="000002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Импровизационное начало</w:t>
            </w:r>
          </w:p>
          <w:p w:rsidR="00000000" w:rsidDel="00000000" w:rsidP="00000000" w:rsidRDefault="00000000" w:rsidRPr="00000000" w14:paraId="000002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Удержание внимания аудитории</w:t>
            </w:r>
          </w:p>
          <w:p w:rsidR="00000000" w:rsidDel="00000000" w:rsidP="00000000" w:rsidRDefault="00000000" w:rsidRPr="00000000" w14:paraId="000002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Завершение доклада</w:t>
            </w:r>
          </w:p>
          <w:p w:rsidR="00000000" w:rsidDel="00000000" w:rsidP="00000000" w:rsidRDefault="00000000" w:rsidRPr="00000000" w14:paraId="000002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Отсутствуют лексические ошибки</w:t>
            </w:r>
          </w:p>
          <w:p w:rsidR="00000000" w:rsidDel="00000000" w:rsidP="00000000" w:rsidRDefault="00000000" w:rsidRPr="00000000" w14:paraId="000002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Представленный демонстрационный материал развернуто поясняется в докладе</w:t>
            </w:r>
          </w:p>
          <w:p w:rsidR="00000000" w:rsidDel="00000000" w:rsidP="00000000" w:rsidRDefault="00000000" w:rsidRPr="00000000" w14:paraId="000002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Ответы на все вопросы убедительные, аргументированные</w:t>
            </w:r>
          </w:p>
          <w:p w:rsidR="00000000" w:rsidDel="00000000" w:rsidP="00000000" w:rsidRDefault="00000000" w:rsidRPr="00000000" w14:paraId="000002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Краткость, ясность, четкость ответов</w:t>
            </w:r>
          </w:p>
          <w:p w:rsidR="00000000" w:rsidDel="00000000" w:rsidP="00000000" w:rsidRDefault="00000000" w:rsidRPr="00000000" w14:paraId="000002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Уверенность владения собой</w:t>
            </w:r>
          </w:p>
          <w:p w:rsidR="00000000" w:rsidDel="00000000" w:rsidP="00000000" w:rsidRDefault="00000000" w:rsidRPr="00000000" w14:paraId="0000029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Д3.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Общее проектное решение, устная презентация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Объяснена основная идея/концепт</w:t>
            </w:r>
          </w:p>
          <w:p w:rsidR="00000000" w:rsidDel="00000000" w:rsidP="00000000" w:rsidRDefault="00000000" w:rsidRPr="00000000" w14:paraId="000002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Объяснены (пояснены) источники вдохновения</w:t>
            </w:r>
          </w:p>
          <w:p w:rsidR="00000000" w:rsidDel="00000000" w:rsidP="00000000" w:rsidRDefault="00000000" w:rsidRPr="00000000" w14:paraId="000002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Личностные особенности клиента пояснены</w:t>
            </w:r>
          </w:p>
          <w:p w:rsidR="00000000" w:rsidDel="00000000" w:rsidP="00000000" w:rsidRDefault="00000000" w:rsidRPr="00000000" w14:paraId="000002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Психологические особенности клиента пояснены</w:t>
            </w:r>
          </w:p>
          <w:p w:rsidR="00000000" w:rsidDel="00000000" w:rsidP="00000000" w:rsidRDefault="00000000" w:rsidRPr="00000000" w14:paraId="000002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Образ жизни клиента учтен и пояснены</w:t>
            </w:r>
          </w:p>
          <w:p w:rsidR="00000000" w:rsidDel="00000000" w:rsidP="00000000" w:rsidRDefault="00000000" w:rsidRPr="00000000" w14:paraId="000002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Выводы о потребностях клиента сделаны и пояснены</w:t>
            </w:r>
          </w:p>
          <w:p w:rsidR="00000000" w:rsidDel="00000000" w:rsidP="00000000" w:rsidRDefault="00000000" w:rsidRPr="00000000" w14:paraId="000002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Кратко описан объект, его назначение и расположение</w:t>
            </w:r>
          </w:p>
          <w:p w:rsidR="00000000" w:rsidDel="00000000" w:rsidP="00000000" w:rsidRDefault="00000000" w:rsidRPr="00000000" w14:paraId="000002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Сформулировано техническое задание / Бриф </w:t>
            </w:r>
          </w:p>
          <w:p w:rsidR="00000000" w:rsidDel="00000000" w:rsidP="00000000" w:rsidRDefault="00000000" w:rsidRPr="00000000" w14:paraId="000002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Описана планировочная ситуация, необходимость демонтажа и монтажа новых конструкций</w:t>
            </w:r>
          </w:p>
          <w:p w:rsidR="00000000" w:rsidDel="00000000" w:rsidP="00000000" w:rsidRDefault="00000000" w:rsidRPr="00000000" w14:paraId="000002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Отмечена необходимость переноса основных инженерных коммуникаций</w:t>
            </w:r>
          </w:p>
          <w:p w:rsidR="00000000" w:rsidDel="00000000" w:rsidP="00000000" w:rsidRDefault="00000000" w:rsidRPr="00000000" w14:paraId="000002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Перечислены финишные материалы, использованные для покрытия пола, стен, потолка</w:t>
            </w:r>
          </w:p>
          <w:p w:rsidR="00000000" w:rsidDel="00000000" w:rsidP="00000000" w:rsidRDefault="00000000" w:rsidRPr="00000000" w14:paraId="000002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Указано и объяснено стилистическое решение</w:t>
            </w:r>
          </w:p>
          <w:p w:rsidR="00000000" w:rsidDel="00000000" w:rsidP="00000000" w:rsidRDefault="00000000" w:rsidRPr="00000000" w14:paraId="000002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Указаны и объяснены доминирующие цвета и текстуры </w:t>
            </w:r>
          </w:p>
          <w:p w:rsidR="00000000" w:rsidDel="00000000" w:rsidP="00000000" w:rsidRDefault="00000000" w:rsidRPr="00000000" w14:paraId="000002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Объяснены решения относительно ориентации по сторонам света и вида за окном</w:t>
            </w:r>
          </w:p>
          <w:p w:rsidR="00000000" w:rsidDel="00000000" w:rsidP="00000000" w:rsidRDefault="00000000" w:rsidRPr="00000000" w14:paraId="000002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Объяснены решения зонирования</w:t>
            </w:r>
          </w:p>
          <w:p w:rsidR="00000000" w:rsidDel="00000000" w:rsidP="00000000" w:rsidRDefault="00000000" w:rsidRPr="00000000" w14:paraId="000002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Объяснены решения с учетов стандартов эргономики</w:t>
            </w:r>
          </w:p>
          <w:p w:rsidR="00000000" w:rsidDel="00000000" w:rsidP="00000000" w:rsidRDefault="00000000" w:rsidRPr="00000000" w14:paraId="000002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Полностью пояснены все разделы ТЗ</w:t>
            </w:r>
          </w:p>
          <w:p w:rsidR="00000000" w:rsidDel="00000000" w:rsidP="00000000" w:rsidRDefault="00000000" w:rsidRPr="00000000" w14:paraId="000002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Объяснены решения по выбору декора </w:t>
            </w:r>
          </w:p>
          <w:p w:rsidR="00000000" w:rsidDel="00000000" w:rsidP="00000000" w:rsidRDefault="00000000" w:rsidRPr="00000000" w14:paraId="000002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Объяснены решения по выбору отделочных материалов</w:t>
            </w:r>
          </w:p>
          <w:p w:rsidR="00000000" w:rsidDel="00000000" w:rsidP="00000000" w:rsidRDefault="00000000" w:rsidRPr="00000000" w14:paraId="000002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Объяснены решения по световому оборудованию</w:t>
            </w:r>
          </w:p>
          <w:p w:rsidR="00000000" w:rsidDel="00000000" w:rsidP="00000000" w:rsidRDefault="00000000" w:rsidRPr="00000000" w14:paraId="000002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Объяснена расстановка мебели </w:t>
            </w:r>
          </w:p>
          <w:p w:rsidR="00000000" w:rsidDel="00000000" w:rsidP="00000000" w:rsidRDefault="00000000" w:rsidRPr="00000000" w14:paraId="000002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Объяснено расположение розеток</w:t>
            </w:r>
          </w:p>
          <w:p w:rsidR="00000000" w:rsidDel="00000000" w:rsidP="00000000" w:rsidRDefault="00000000" w:rsidRPr="00000000" w14:paraId="000002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Объяснено расположение сантехнических приборов</w:t>
            </w:r>
          </w:p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Д4.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Новаторство, креативность:</w:t>
            </w:r>
          </w:p>
          <w:p w:rsidR="00000000" w:rsidDel="00000000" w:rsidP="00000000" w:rsidRDefault="00000000" w:rsidRPr="00000000" w14:paraId="000002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Эстетическое впечатление от мудбордов, компоновка</w:t>
            </w:r>
          </w:p>
          <w:p w:rsidR="00000000" w:rsidDel="00000000" w:rsidP="00000000" w:rsidRDefault="00000000" w:rsidRPr="00000000" w14:paraId="000002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Общее эстетическое впечатление от проекта</w:t>
            </w:r>
          </w:p>
          <w:p w:rsidR="00000000" w:rsidDel="00000000" w:rsidP="00000000" w:rsidRDefault="00000000" w:rsidRPr="00000000" w14:paraId="000002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Общее решение предложено в рамках современных трендов</w:t>
            </w:r>
          </w:p>
          <w:p w:rsidR="00000000" w:rsidDel="00000000" w:rsidP="00000000" w:rsidRDefault="00000000" w:rsidRPr="00000000" w14:paraId="000002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Представленный проект интерьера отражает индивидуальные характеристики клиента</w:t>
            </w:r>
          </w:p>
          <w:p w:rsidR="00000000" w:rsidDel="00000000" w:rsidP="00000000" w:rsidRDefault="00000000" w:rsidRPr="00000000" w14:paraId="000002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Проект интерьера эффективно раскрывает дизайн-концепцию</w:t>
            </w:r>
          </w:p>
          <w:p w:rsidR="00000000" w:rsidDel="00000000" w:rsidP="00000000" w:rsidRDefault="00000000" w:rsidRPr="00000000" w14:paraId="000002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Проект интерьера соответствует техническому заданию</w:t>
            </w:r>
          </w:p>
          <w:p w:rsidR="00000000" w:rsidDel="00000000" w:rsidP="00000000" w:rsidRDefault="00000000" w:rsidRPr="00000000" w14:paraId="000002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Мебель подобрана верно, в заданном стиле</w:t>
            </w:r>
          </w:p>
          <w:p w:rsidR="00000000" w:rsidDel="00000000" w:rsidP="00000000" w:rsidRDefault="00000000" w:rsidRPr="00000000" w14:paraId="000002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Светильники подобраны верно, в заданном стиле</w:t>
            </w:r>
          </w:p>
          <w:p w:rsidR="00000000" w:rsidDel="00000000" w:rsidP="00000000" w:rsidRDefault="00000000" w:rsidRPr="00000000" w14:paraId="000002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Декор и текстиль подобраны верно, в заданном стиле</w:t>
            </w:r>
          </w:p>
          <w:p w:rsidR="00000000" w:rsidDel="00000000" w:rsidP="00000000" w:rsidRDefault="00000000" w:rsidRPr="00000000" w14:paraId="000002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Представленный проект дизайна интерьера демонстрирует авторскую индивидуальность</w:t>
            </w:r>
          </w:p>
          <w:p w:rsidR="00000000" w:rsidDel="00000000" w:rsidP="00000000" w:rsidRDefault="00000000" w:rsidRPr="00000000" w14:paraId="000002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Вся композиция сбалансирована</w:t>
            </w:r>
          </w:p>
          <w:p w:rsidR="00000000" w:rsidDel="00000000" w:rsidP="00000000" w:rsidRDefault="00000000" w:rsidRPr="00000000" w14:paraId="000002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Все предметы размещены с соблюдением эргономических требований и поддерживают общую композицию</w:t>
            </w:r>
          </w:p>
          <w:p w:rsidR="00000000" w:rsidDel="00000000" w:rsidP="00000000" w:rsidRDefault="00000000" w:rsidRPr="00000000" w14:paraId="000002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Мебельное оборудование эффективно сгруппировано</w:t>
            </w:r>
          </w:p>
          <w:p w:rsidR="00000000" w:rsidDel="00000000" w:rsidP="00000000" w:rsidRDefault="00000000" w:rsidRPr="00000000" w14:paraId="000002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Декоративные элементы интерьера поддерживают стиль</w:t>
            </w:r>
          </w:p>
          <w:p w:rsidR="00000000" w:rsidDel="00000000" w:rsidP="00000000" w:rsidRDefault="00000000" w:rsidRPr="00000000" w14:paraId="000002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Цветовое решение дизайна проекта интерьера решено в соответствии с заданным стилем интерьера</w:t>
            </w:r>
          </w:p>
          <w:p w:rsidR="00000000" w:rsidDel="00000000" w:rsidP="00000000" w:rsidRDefault="00000000" w:rsidRPr="00000000" w14:paraId="000002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 дизайне интерьера используются гармоничные цветосочетания</w:t>
            </w:r>
          </w:p>
          <w:p w:rsidR="00000000" w:rsidDel="00000000" w:rsidP="00000000" w:rsidRDefault="00000000" w:rsidRPr="00000000" w14:paraId="000002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Декоративно- отделочные материалы выбраны в соответствии с заданным стилем</w:t>
            </w:r>
          </w:p>
          <w:p w:rsidR="00000000" w:rsidDel="00000000" w:rsidP="00000000" w:rsidRDefault="00000000" w:rsidRPr="00000000" w14:paraId="000002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Дизайн интерьера четко передает стиль</w:t>
            </w:r>
          </w:p>
          <w:p w:rsidR="00000000" w:rsidDel="00000000" w:rsidP="00000000" w:rsidRDefault="00000000" w:rsidRPr="00000000" w14:paraId="000002C0">
            <w:pPr>
              <w:rPr>
                <w:rFonts w:ascii="Arial" w:cs="Arial" w:eastAsia="Arial" w:hAnsi="Arial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Д5.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Выполнение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C1">
            <w:pP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- Рабочее пространство чистое по окончании рабочего дня</w:t>
            </w:r>
          </w:p>
          <w:p w:rsidR="00000000" w:rsidDel="00000000" w:rsidP="00000000" w:rsidRDefault="00000000" w:rsidRPr="00000000" w14:paraId="000002C2">
            <w:pP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- Рабочее пространство аккуратное по окончании рабочего дня</w:t>
            </w:r>
          </w:p>
          <w:p w:rsidR="00000000" w:rsidDel="00000000" w:rsidP="00000000" w:rsidRDefault="00000000" w:rsidRPr="00000000" w14:paraId="000002C3">
            <w:pP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- Соблюдение графика и сроков работы в соответствии с планом</w:t>
            </w:r>
          </w:p>
          <w:p w:rsidR="00000000" w:rsidDel="00000000" w:rsidP="00000000" w:rsidRDefault="00000000" w:rsidRPr="00000000" w14:paraId="000002C4">
            <w:pP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- Соблюдены санитарные и гигиенические нормы</w:t>
            </w:r>
          </w:p>
          <w:p w:rsidR="00000000" w:rsidDel="00000000" w:rsidP="00000000" w:rsidRDefault="00000000" w:rsidRPr="00000000" w14:paraId="000002C5">
            <w:pP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- Работа выполнена полностью</w:t>
            </w:r>
          </w:p>
          <w:p w:rsidR="00000000" w:rsidDel="00000000" w:rsidP="00000000" w:rsidRDefault="00000000" w:rsidRPr="00000000" w14:paraId="000002C6">
            <w:pP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- Соблюдение регламента чемпионата</w:t>
            </w:r>
          </w:p>
          <w:p w:rsidR="00000000" w:rsidDel="00000000" w:rsidP="00000000" w:rsidRDefault="00000000" w:rsidRPr="00000000" w14:paraId="000002C7">
            <w:pP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- Соблюдение техники безопасности на площадке</w:t>
            </w:r>
          </w:p>
          <w:p w:rsidR="00000000" w:rsidDel="00000000" w:rsidP="00000000" w:rsidRDefault="00000000" w:rsidRPr="00000000" w14:paraId="000002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- Организация рабочего пространства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1.5. КОНКУРСНОЕ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Общая продолжительность Конкурсного задания: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ч.</w:t>
      </w:r>
    </w:p>
    <w:p w:rsidR="00000000" w:rsidDel="00000000" w:rsidP="00000000" w:rsidRDefault="00000000" w:rsidRPr="00000000" w14:paraId="000002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Количество конкурсных дней: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дней</w:t>
      </w:r>
    </w:p>
    <w:p w:rsidR="00000000" w:rsidDel="00000000" w:rsidP="00000000" w:rsidRDefault="00000000" w:rsidRPr="00000000" w14:paraId="000002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 зависимости от количества модулей, КЗ должно включать оценку по каждому из разделов требований компетенции.</w:t>
      </w:r>
    </w:p>
    <w:p w:rsidR="00000000" w:rsidDel="00000000" w:rsidP="00000000" w:rsidRDefault="00000000" w:rsidRPr="00000000" w14:paraId="000002C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:rsidR="00000000" w:rsidDel="00000000" w:rsidP="00000000" w:rsidRDefault="00000000" w:rsidRPr="00000000" w14:paraId="000002D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1.5.1. Разработка конкурсного задания </w:t>
      </w:r>
    </w:p>
    <w:p w:rsidR="00000000" w:rsidDel="00000000" w:rsidP="00000000" w:rsidRDefault="00000000" w:rsidRPr="00000000" w14:paraId="000002D2">
      <w:pPr>
        <w:spacing w:line="240" w:lineRule="auto"/>
        <w:ind w:firstLine="851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Конкурсное задание состоит из 5 модулей, включает</w:t>
      </w:r>
    </w:p>
    <w:p w:rsidR="00000000" w:rsidDel="00000000" w:rsidP="00000000" w:rsidRDefault="00000000" w:rsidRPr="00000000" w14:paraId="000002D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обязательную к выполнению часть (инвариант) – 3 модуля, и</w:t>
      </w:r>
    </w:p>
    <w:p w:rsidR="00000000" w:rsidDel="00000000" w:rsidP="00000000" w:rsidRDefault="00000000" w:rsidRPr="00000000" w14:paraId="000002D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вариативную часть – 2 модуля. Общее количество баллов конкурсного</w:t>
      </w:r>
    </w:p>
    <w:p w:rsidR="00000000" w:rsidDel="00000000" w:rsidP="00000000" w:rsidRDefault="00000000" w:rsidRPr="00000000" w14:paraId="000002D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составляет 100.</w:t>
      </w:r>
    </w:p>
    <w:p w:rsidR="00000000" w:rsidDel="00000000" w:rsidP="00000000" w:rsidRDefault="00000000" w:rsidRPr="00000000" w14:paraId="000002D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Обязательная к выполнению часть (инвариант) выполняется всеми</w:t>
      </w:r>
    </w:p>
    <w:p w:rsidR="00000000" w:rsidDel="00000000" w:rsidP="00000000" w:rsidRDefault="00000000" w:rsidRPr="00000000" w14:paraId="000002D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регионами без исключения на всех уровнях чемпионатов.</w:t>
      </w:r>
    </w:p>
    <w:p w:rsidR="00000000" w:rsidDel="00000000" w:rsidP="00000000" w:rsidRDefault="00000000" w:rsidRPr="00000000" w14:paraId="000002D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модулей из вариативной части, выбирается регионом</w:t>
      </w:r>
    </w:p>
    <w:p w:rsidR="00000000" w:rsidDel="00000000" w:rsidP="00000000" w:rsidRDefault="00000000" w:rsidRPr="00000000" w14:paraId="000002D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самостоятельно в зависимости от материальных возможностей площадки</w:t>
      </w:r>
    </w:p>
    <w:p w:rsidR="00000000" w:rsidDel="00000000" w:rsidP="00000000" w:rsidRDefault="00000000" w:rsidRPr="00000000" w14:paraId="000002D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соревнований и потребностей работодателей региона в соответствующих</w:t>
      </w:r>
    </w:p>
    <w:p w:rsidR="00000000" w:rsidDel="00000000" w:rsidP="00000000" w:rsidRDefault="00000000" w:rsidRPr="00000000" w14:paraId="000002D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специалистах. В случае если ни один из модулей вариативной части не</w:t>
      </w:r>
    </w:p>
    <w:p w:rsidR="00000000" w:rsidDel="00000000" w:rsidP="00000000" w:rsidRDefault="00000000" w:rsidRPr="00000000" w14:paraId="000002D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подходит под запрос работодателя конкретного региона, то вариативные</w:t>
      </w:r>
    </w:p>
    <w:p w:rsidR="00000000" w:rsidDel="00000000" w:rsidP="00000000" w:rsidRDefault="00000000" w:rsidRPr="00000000" w14:paraId="000002D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модули формируется регионом самостоятельно под запрос работодателя.</w:t>
      </w:r>
    </w:p>
    <w:p w:rsidR="00000000" w:rsidDel="00000000" w:rsidP="00000000" w:rsidRDefault="00000000" w:rsidRPr="00000000" w14:paraId="000002D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этом, время на выполнение модуля и количество баллов в критериях</w:t>
      </w:r>
    </w:p>
    <w:p w:rsidR="00000000" w:rsidDel="00000000" w:rsidP="00000000" w:rsidRDefault="00000000" w:rsidRPr="00000000" w14:paraId="000002E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оценки по аспектам не меняются.</w:t>
      </w:r>
    </w:p>
    <w:p w:rsidR="00000000" w:rsidDel="00000000" w:rsidP="00000000" w:rsidRDefault="00000000" w:rsidRPr="00000000" w14:paraId="000002E1">
      <w:pPr>
        <w:spacing w:line="240" w:lineRule="auto"/>
        <w:ind w:firstLine="851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Инструкция по заполнению матрицы конкурсного задания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Приложение №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Матрица конкурсного задания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–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Приложение №2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jm26a67p7w4m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1t3h5sf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1.5.2. Структура модулей конкурсного задания (инвариант/вариатив)</w:t>
      </w:r>
    </w:p>
    <w:p w:rsidR="00000000" w:rsidDel="00000000" w:rsidP="00000000" w:rsidRDefault="00000000" w:rsidRPr="00000000" w14:paraId="000002F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Модуль А.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  Навыки межличностного общения (Вариатив)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Время на выполнение модуля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1 час.</w:t>
      </w:r>
    </w:p>
    <w:p w:rsidR="00000000" w:rsidDel="00000000" w:rsidP="00000000" w:rsidRDefault="00000000" w:rsidRPr="00000000" w14:paraId="000002F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F9">
      <w:pPr>
        <w:spacing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задача выполнения модуля А заключается в составлении технического задания на выполнение дизайн-проекта квартиры, ориентированном на определенного потребителя.</w:t>
      </w:r>
    </w:p>
    <w:p w:rsidR="00000000" w:rsidDel="00000000" w:rsidP="00000000" w:rsidRDefault="00000000" w:rsidRPr="00000000" w14:paraId="000002F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 и материалы:</w:t>
      </w:r>
    </w:p>
    <w:p w:rsidR="00000000" w:rsidDel="00000000" w:rsidP="00000000" w:rsidRDefault="00000000" w:rsidRPr="00000000" w14:paraId="000002F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Карандаши цветные акварельные (12 шт.), линейка пластиковая 500 мм, угольник пластиковый, папка д/черчения А3, карандаш ч\гр 3 шт., ластик, уровень, рулетка 5 м. </w:t>
      </w:r>
    </w:p>
    <w:p w:rsidR="00000000" w:rsidDel="00000000" w:rsidP="00000000" w:rsidRDefault="00000000" w:rsidRPr="00000000" w14:paraId="000002F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Компьютер в сборе с монитором, клавиатура и мышь. </w:t>
      </w:r>
    </w:p>
    <w:p w:rsidR="00000000" w:rsidDel="00000000" w:rsidP="00000000" w:rsidRDefault="00000000" w:rsidRPr="00000000" w14:paraId="000002F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Рекомендуемое ПО: интернет-браузер, MS Office, 3D Max (V-ray\ Corona), ArchiCad, Adobe Photoshop. </w:t>
      </w:r>
    </w:p>
    <w:p w:rsidR="00000000" w:rsidDel="00000000" w:rsidP="00000000" w:rsidRDefault="00000000" w:rsidRPr="00000000" w14:paraId="000002F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началом выполнения конкурсного задания конкурсанты знакомятся с потенциальным заказчиком, интервью с которым длится 15 минут. После завершения рассказа заказчика о себе и своих пожеланиях к интерьеру, у конкурсантов есть возможность задать вопросы заказчику (15 минут времени для всех конкурсантов).</w:t>
      </w:r>
    </w:p>
    <w:p w:rsidR="00000000" w:rsidDel="00000000" w:rsidP="00000000" w:rsidRDefault="00000000" w:rsidRPr="00000000" w14:paraId="0000030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интервью конкурсанты в рамках выполнения конкурсного задания составляют техническое задание на выполнение дизайн-проекта, с учетом психологии и пожеланий заказчика.</w:t>
      </w:r>
    </w:p>
    <w:p w:rsidR="00000000" w:rsidDel="00000000" w:rsidP="00000000" w:rsidRDefault="00000000" w:rsidRPr="00000000" w14:paraId="0000030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Составить и использовать техническое задание на проектирование в форме таблицы, на основе требований заказчика, и подготовить для печати (см. таблицу 1 в прил.).</w:t>
      </w:r>
    </w:p>
    <w:p w:rsidR="00000000" w:rsidDel="00000000" w:rsidP="00000000" w:rsidRDefault="00000000" w:rsidRPr="00000000" w14:paraId="0000030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Технические параметры разработки проекта:</w:t>
      </w:r>
    </w:p>
    <w:p w:rsidR="00000000" w:rsidDel="00000000" w:rsidP="00000000" w:rsidRDefault="00000000" w:rsidRPr="00000000" w14:paraId="0000030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Работа, подготовленная для печати, сохраняется на рабочем столе ПК в папке с номером участника, файл содержит в имени название работы и номер участника.</w:t>
      </w:r>
    </w:p>
    <w:p w:rsidR="00000000" w:rsidDel="00000000" w:rsidP="00000000" w:rsidRDefault="00000000" w:rsidRPr="00000000" w14:paraId="0000030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Работа, выведенная в печать, имеет название, подписана номером участника.</w:t>
      </w:r>
    </w:p>
    <w:p w:rsidR="00000000" w:rsidDel="00000000" w:rsidP="00000000" w:rsidRDefault="00000000" w:rsidRPr="00000000" w14:paraId="0000030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Рабочий файл создаваемого документа сохраняется на рабочем столе ПК в папке с номером участника, файл содержит в имени название работы и номер участника.</w:t>
      </w:r>
    </w:p>
    <w:p w:rsidR="00000000" w:rsidDel="00000000" w:rsidP="00000000" w:rsidRDefault="00000000" w:rsidRPr="00000000" w14:paraId="0000030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технического задания - см. таблицу №5. Таблицу необходимо заполнить, используя составленное техническое задание. Формат А4, книжное расположение. Гарнитура: Times New Roman, кегль 14, интервал межстрочный одинарный, выравнивание текста по левому краю.</w:t>
      </w:r>
    </w:p>
    <w:p w:rsidR="00000000" w:rsidDel="00000000" w:rsidP="00000000" w:rsidRDefault="00000000" w:rsidRPr="00000000" w14:paraId="0000030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Сохранить электронную версию документа в папке с номером участника в формате .docx.</w:t>
      </w:r>
    </w:p>
    <w:p w:rsidR="00000000" w:rsidDel="00000000" w:rsidP="00000000" w:rsidRDefault="00000000" w:rsidRPr="00000000" w14:paraId="0000030A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технического задания</w:t>
      </w:r>
    </w:p>
    <w:p w:rsidR="00000000" w:rsidDel="00000000" w:rsidP="00000000" w:rsidRDefault="00000000" w:rsidRPr="00000000" w14:paraId="0000030B">
      <w:pPr>
        <w:spacing w:line="240" w:lineRule="auto"/>
        <w:ind w:firstLine="851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Таблица №4</w:t>
      </w:r>
    </w:p>
    <w:p w:rsidR="00000000" w:rsidDel="00000000" w:rsidP="00000000" w:rsidRDefault="00000000" w:rsidRPr="00000000" w14:paraId="0000030C">
      <w:pPr>
        <w:spacing w:line="240" w:lineRule="auto"/>
        <w:ind w:firstLine="851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9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00"/>
      </w:tblPr>
      <w:tblGrid>
        <w:gridCol w:w="456"/>
        <w:gridCol w:w="2091"/>
        <w:gridCol w:w="7082"/>
        <w:tblGridChange w:id="0">
          <w:tblGrid>
            <w:gridCol w:w="456"/>
            <w:gridCol w:w="2091"/>
            <w:gridCol w:w="7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Пожелания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Тип помещения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Заказчик (м/ж)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Возраст</w:t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Стиль</w:t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Цветовая гамма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выполнении модуля А конкурсант может переходить к модулю Б, в рамках конкурсного дня.</w:t>
      </w:r>
    </w:p>
    <w:p w:rsidR="00000000" w:rsidDel="00000000" w:rsidP="00000000" w:rsidRDefault="00000000" w:rsidRPr="00000000" w14:paraId="000003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Модуль Б.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 Организация рабочего пространства и рабочий </w:t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Процесс (Инвариант)</w:t>
      </w:r>
    </w:p>
    <w:p w:rsidR="00000000" w:rsidDel="00000000" w:rsidP="00000000" w:rsidRDefault="00000000" w:rsidRPr="00000000" w14:paraId="0000032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Время на выполнение модуля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7 часов.</w:t>
      </w:r>
    </w:p>
    <w:p w:rsidR="00000000" w:rsidDel="00000000" w:rsidP="00000000" w:rsidRDefault="00000000" w:rsidRPr="00000000" w14:paraId="0000032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2D">
      <w:pPr>
        <w:numPr>
          <w:ilvl w:val="0"/>
          <w:numId w:val="2"/>
        </w:numPr>
        <w:spacing w:line="240" w:lineRule="auto"/>
        <w:ind w:left="142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Исследование/Разработка.</w:t>
      </w:r>
    </w:p>
    <w:p w:rsidR="00000000" w:rsidDel="00000000" w:rsidP="00000000" w:rsidRDefault="00000000" w:rsidRPr="00000000" w14:paraId="0000032E">
      <w:pPr>
        <w:numPr>
          <w:ilvl w:val="0"/>
          <w:numId w:val="2"/>
        </w:numPr>
        <w:spacing w:line="240" w:lineRule="auto"/>
        <w:ind w:left="142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Обмер помещения.</w:t>
      </w:r>
    </w:p>
    <w:p w:rsidR="00000000" w:rsidDel="00000000" w:rsidP="00000000" w:rsidRDefault="00000000" w:rsidRPr="00000000" w14:paraId="0000032F">
      <w:pPr>
        <w:numPr>
          <w:ilvl w:val="0"/>
          <w:numId w:val="2"/>
        </w:numPr>
        <w:spacing w:line="240" w:lineRule="auto"/>
        <w:ind w:left="142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Муд-борд, эскиз, проектное предложение.</w:t>
      </w:r>
    </w:p>
    <w:p w:rsidR="00000000" w:rsidDel="00000000" w:rsidP="00000000" w:rsidRDefault="00000000" w:rsidRPr="00000000" w14:paraId="000003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Основная задача выполнения модуля Б заключается в разработке проектного решения на основе технического задания на проектирование интерьера квартиры с заданной темой, и ориентированном на определенного потребителя (компьютерная графика).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Целевой клиент, особенности помещения, назначение помещения, пожелания заказчика, которые следует учесть и отразить в проектируемом интерьере, стиль интерьера.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Оборудование и материалы: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Карандаши цветные акварельные (12 шт), линейка пластиковая 500 мм, угольник пластиковый, папка д/черчения А3, карандаш ч\гр 3 шт, ластик, уровень, рулетка 5 м.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 в сборе с монитором, клавиатура и мышь.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Рекомендуемое ПО: интернет-браузер, MS Office, 3D Max (V-ray\ Corona), ArchiCad, Adobe Photoshop.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Конкурсантам в рамках конкурсного задания будет предложена застройка интерьерного модуля, в натуральную величину, имитирующая квартиру-студию. Необходимо выполнить обмеры помещения.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основании технического задания и обмерного плана выполняется дизайн-проект интерьера.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 выполнении необходимо: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</w:t>
        <w:tab/>
        <w:t xml:space="preserve">Произвести предпроектный анализ и сделать подборку фото для последующих коллажей, согласно требованиям заказчика, в папку «Вдохновение»;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</w:t>
        <w:tab/>
        <w:t xml:space="preserve">Разработать коллажи с отражением идеи дизайна в Adobe Photoshop, вывести на печать в формате А3. Состав коллажей: колористическое решение, подбор материалов с пояснением, изображение аналогов интерьера (не менее 4), исследования стиля, отражение заданной темы, соответствующие пояснения. Выполнить 3 коллажа по трем помещениям или функциональным зонам проектируемого пространства.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3.  Разработать обмерный план помещения в заданном масштабе в ArchiCad, вывести на печать в формате А3, согласно выполненным обмерам и зафиксированным на свои черновиках заметкам по габаритам помещения и привязкам оконных, дверных проемов и располагаемого в помещении инженерного оборудования. На чертеже должны присутствовать габаритные размеры помещения, размеры и привязка оконных и дверных проемов, инженерного оборудования.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</w:t>
        <w:tab/>
        <w:t xml:space="preserve">Разработать эскизы интерьера помещений или функциональных зон проектируемого пространства, отображающие функцию помещений или функциональных зон, стилевое и цветовое решение, характер отделочных материалов, расстановку интерьерного оборудования в 3D Max (V-ray\ Corona),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вывести на печать итоговые рендеры в формате А3 + 1-2 скриншота других ракурсов на формате А3 так, чтобы максимально полно продемонстрировать основную идею, отражение заданной темы и разрабатываемые элементы интерьера.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</w:t>
        <w:tab/>
        <w:t xml:space="preserve">Разработать план квартиры с расстановкой мебели в заданном масштабе ArchiCad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вывести на печать в формате А3.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</w:t>
        <w:tab/>
        <w:t xml:space="preserve">Описать дизайн-концепцию (т.е. составить пояснительную записку);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7.</w:t>
        <w:tab/>
        <w:t xml:space="preserve">Подготовить экспозиционный планшет с проектом: Коллажи - 3 шт., эскизы (визуализация) - 3 шт., 2-3 скриншота с другими ракурсами разработанного интерьера, план с расстановкой мебели. Приложить распечатанные документы: техническое задание (бриф), обмерный план, дизайн-концепция (пояснительная записка).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Технические требования к выполнению задания: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работы, подготовленные для печати, сохраняются на рабочем столе ПК в папке с номером участника, все файлы содержат в имени название работы и номер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работы, выведенные в печать, имеют название, указание масштаба (при наличии), оформлены в соответствии с ГОСТ и СПДС и подписаны номером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Рабочие файлы создаваемых документов сохраняются на рабочем столе ПК в папке с номером участника, все файлы содержат в имени название работы и номер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Дизайн-концепция (пояснительная записка) 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Формат А4, книжное расположение. Гарнитура: Times New Roman, кегль 14, интервал межстрочный полуторный, выравнивание текста по левому краю, маркированный список. Сохранить электронную версию документа в папке с номером участника в формате .doc.</w:t>
      </w:r>
    </w:p>
    <w:p w:rsidR="00000000" w:rsidDel="00000000" w:rsidP="00000000" w:rsidRDefault="00000000" w:rsidRPr="00000000" w14:paraId="0000034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</w:t>
        <w:tab/>
        <w:t xml:space="preserve">Подборка фото и изображений для последующих коллажей - сохранить в папку «Вдохновение», расположенную в папке с номером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</w:t>
        <w:tab/>
        <w:t xml:space="preserve">Требования к коллажам: Формат: А3, с разрешением 300 пикселей на дюйм, ориентация листа: альбомная/книжная, цветная печать. Сохранить в формате .pdf для печати, сохранить рабочий файл в папке с номером участника или в соответствующей графической программе.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 коллажей: колористическое решение (колерная карта), подбор материалов оборудования и декора с пояснениями, изображение аналогов интерьера с анализом (4), соответствующие пояснения.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к эскизу перспективного изображения комнаты или функциональной зоны – выполняется с мебелью, декорированием, в цветовом решении, с отображением материалов и текстур, в компьютерной графике 3D Max (V-ray\Corona), используя библиотеку 3d-моделей, текстур Toolbox на формате А3. Ракурс эскиза захватывает 2 угла, пол, потолок.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Сохранить в формате .pdf, сохранить рабочий файл.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к рендеру - Формат: А3, с разрешением 2400 пикселей по длинной стороне, ориентация листа: альбомная/книжная, цветная печать.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</w:t>
        <w:tab/>
        <w:t xml:space="preserve">Сохранить 2-3 скриншота других ракурсов проектируемого пространства, раскрывающих объем, не отраженный в эскизе.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Сохранить в формате .pdf. Печать на формате А 4 или А 3 в цвете.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</w:t>
        <w:tab/>
        <w:t xml:space="preserve">Выполнить обмерный план в заданном масштабе в ArchiCad, вывести на печать в формате А3. Сохранить в формате .pdf для печати, сохранить рабочий файл в папке с номером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</w:t>
        <w:tab/>
        <w:t xml:space="preserve">Разработать план с расстановкой мебели в заданном масштабе в ArchiCad, вывести на печать в формате А3. Сохранить в формате .pdf для печати, сохранить рабочий файл в папке с номером участника или в соответствующей графической программе.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8. Создать в папке с номером участника папку «Печать_участник №…», скопировать в нее файлы, подготовленные для печати.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продукты второго модуля: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Коллажи - 3 шт., эскизы (визуализация) - 3 шт., 2-3 скриншота с другими ракурсами разработанного интерьера, план с расстановкой мебели, обмерный план, дизайн-концепция (пояснительная записка).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Модуль В.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  Изготовление и презентация ассортимента материалов, отделки и изделий для выполнения дизайн-проекта (Инвариант)</w:t>
      </w:r>
    </w:p>
    <w:p w:rsidR="00000000" w:rsidDel="00000000" w:rsidP="00000000" w:rsidRDefault="00000000" w:rsidRPr="00000000" w14:paraId="0000035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Время на выполнение модуля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8 часов.</w:t>
      </w:r>
    </w:p>
    <w:p w:rsidR="00000000" w:rsidDel="00000000" w:rsidP="00000000" w:rsidRDefault="00000000" w:rsidRPr="00000000" w14:paraId="0000036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рабочих чертежей раздела АИ (архитектурное решение интерьера)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Оборудование и материалы: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 в сборе с монитором, клавиатура и мышь.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Рекомендуемое ПО: интернет-браузер, MS Office, 3D Max (V-ray/Corona), ArchiCad, Adobe Photoshop.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 выполнении модуля В необходимо: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Разработать следующие чертежи: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план монтажа,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план освещения с указанием осветительных приборов и привязкой выключателей,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план сантехники с привязкой центральной оси выводов,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развёртки стен каждой комнаты.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подготовить ведомость отделки.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Технические требования к выполнению задания модуля 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работы, подготовленные для печати в формате А3, сохраняются на рабочем столе ПК в папке с номером участника, все файлы содержат в имени название работы и номер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работы, выведенные в печать, имеют название, указание масштаба (при наличии), оформлены в соответствии с ГОСТ и СПДС и подписаны номером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Рабочие файлы создаваемых документов сохраняются на рабочем столе ПК в папке с номером участника, все файлы содержат в имени название работы и номер участника: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План монтажа (план возводимых стен и конструкций) в заданном масштабе в ArchiCad. Сохранить в формате .pdf для печати, сохранить рабочий файл в папке с номером участника.</w:t>
      </w:r>
    </w:p>
    <w:p w:rsidR="00000000" w:rsidDel="00000000" w:rsidP="00000000" w:rsidRDefault="00000000" w:rsidRPr="00000000" w14:paraId="0000037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План освещения, указать осветительные приборы, привязать выключатели, в ArchiCad. Сохранить в формате .pdf для печати, сохранить рабочий файл в папке с номером участника.</w:t>
      </w:r>
    </w:p>
    <w:p w:rsidR="00000000" w:rsidDel="00000000" w:rsidP="00000000" w:rsidRDefault="00000000" w:rsidRPr="00000000" w14:paraId="0000037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План сантехники с привязкой центральной оси выводов в заданном масштабе в ArchiCad. Сохранить в формате .pdf для печати, сохранить рабочий файл в папке с номером участника.</w:t>
      </w:r>
    </w:p>
    <w:p w:rsidR="00000000" w:rsidDel="00000000" w:rsidP="00000000" w:rsidRDefault="00000000" w:rsidRPr="00000000" w14:paraId="0000037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Развертки стен комнаты с мебелью и пояснениями по отделке стен в заданном масштабе в ArchiCad.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Сохранить в формате .pdf для печати, сохранить рабочий файл в папке с номером участника. </w:t>
      </w:r>
    </w:p>
    <w:p w:rsidR="00000000" w:rsidDel="00000000" w:rsidP="00000000" w:rsidRDefault="00000000" w:rsidRPr="00000000" w14:paraId="00000378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Создать ведомость отделки с указанием всех отделочных и лакокрасочных материалов. Сохранить в формате .pdf для печати, сохранить рабочий файл в папке с номером участника.</w:t>
      </w:r>
    </w:p>
    <w:p w:rsidR="00000000" w:rsidDel="00000000" w:rsidP="00000000" w:rsidRDefault="00000000" w:rsidRPr="00000000" w14:paraId="00000379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Создать в папке с номером участника папку «Печать_модуль В_участник №…», скопировать в нее файлы, подготовленные для печати.</w:t>
      </w:r>
    </w:p>
    <w:p w:rsidR="00000000" w:rsidDel="00000000" w:rsidP="00000000" w:rsidRDefault="00000000" w:rsidRPr="00000000" w14:paraId="0000037A">
      <w:pPr>
        <w:spacing w:line="240" w:lineRule="auto"/>
        <w:ind w:left="1636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продукты третьего модуля: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Папка «Печать_модуль В_участник №…», сохраненная в папке с номером участника, с работами, подготовленными для печати, в составе плана монтажа,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плана освещения с указанием осветительных приборов и привязкой выключателей, плана сантехники с привязкой центральной оси выводов, развёртки стен каждой комнаты, ведомости отделки.</w:t>
      </w:r>
    </w:p>
    <w:p w:rsidR="00000000" w:rsidDel="00000000" w:rsidP="00000000" w:rsidRDefault="00000000" w:rsidRPr="00000000" w14:paraId="0000037D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ind w:firstLine="709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Модуль Г.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  Решение проблем, новаторство и креативность (Инвариант)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Время на выполнение модуля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2 часов.</w:t>
      </w:r>
    </w:p>
    <w:p w:rsidR="00000000" w:rsidDel="00000000" w:rsidP="00000000" w:rsidRDefault="00000000" w:rsidRPr="00000000" w14:paraId="0000038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3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и оформление пакета документации в электронном и бумажном виде.</w:t>
      </w:r>
    </w:p>
    <w:p w:rsidR="00000000" w:rsidDel="00000000" w:rsidP="00000000" w:rsidRDefault="00000000" w:rsidRPr="00000000" w14:paraId="00000384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Оборудование и материалы: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 в сборе с монитором, клавиатура и мышь.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Рекомендуемое ПО: интернет-браузер, MS Office, 3D Max (V-ray\ Corona), ArchiCad, Adobe Photoshop.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 выполнении модуля 4 необходимо: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Создать и оформить пакет документации эскизной и проектной части дизайн-проекта интерьеров проектируемых помещений в виде альбома в бумажном виде и в виде файла .pdf в электронном виде.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Технические требования к выполнению задания модуля 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Оформить в альбом эскизную и проектную документацию, выполняемую в рамках конкурсного задания, подготовить для печати. Сохранить в формате .pdf для печати в папке с номером участника.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Распечатать - цветная печать, формат А4.</w:t>
      </w:r>
    </w:p>
    <w:p w:rsidR="00000000" w:rsidDel="00000000" w:rsidP="00000000" w:rsidRDefault="00000000" w:rsidRPr="00000000" w14:paraId="0000038E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продукты четвертого модуля: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Альбом эскизной и проектной документации дизайн-проекта интерьеров проектируемых помещений.</w:t>
      </w:r>
    </w:p>
    <w:p w:rsidR="00000000" w:rsidDel="00000000" w:rsidP="00000000" w:rsidRDefault="00000000" w:rsidRPr="00000000" w14:paraId="00000393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ind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Модуль Д.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  Реализация и завершение дизайн-проекта (Вариатив)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Время на выполнение модуля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2 часов.</w:t>
      </w:r>
    </w:p>
    <w:p w:rsidR="00000000" w:rsidDel="00000000" w:rsidP="00000000" w:rsidRDefault="00000000" w:rsidRPr="00000000" w14:paraId="0000039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99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Презентация и защита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собрать презентацию в Power Point для трансляции на экране;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рассказать детально концепцию;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объяснить, какие технические решения понадобится использовать для реализации,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ответить на вопросы экспертов.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Устная зашита проекта - 10-15 минут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Оборудование и материалы: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 в сборе с монитором, клавиатура и мышь. Рекомендуемое ПО: интернет-браузер, MS Office, 3D Max (V-ray\ Corona), ArchiCad, Adobe Photoshop.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Технические требования к выполнению задания модуля 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Набор слайдов в презентации Power Point должен демонстрировать все выполненные в рамках конкурсного задания работы, отражать основные идеи дизайн-проектирования, объяснять технические решения и обосновывать их выбор.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Речь устной защиты должна быть выстроена последовательно и логично, хорошо слышима, с соблюдением тайминга.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Ответы на вопросы экспертов развернутые, понятные, логичные.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spacing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продукты пятого модуля: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Презентация в Power Point,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Устная защита,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Ответы на вопросы экспертов (не менее трех).</w:t>
      </w:r>
    </w:p>
    <w:p w:rsidR="00000000" w:rsidDel="00000000" w:rsidP="00000000" w:rsidRDefault="00000000" w:rsidRPr="00000000" w14:paraId="000003AD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spacing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pacing w:line="24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Style w:val="Heading2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4d34og8" w:id="28"/>
      <w:bookmarkEnd w:id="2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СПЕЦИАЛЬНЫЕ ПРАВИЛА КОМПЕТЕНЦИИ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s8eyo1" w:id="29"/>
      <w:bookmarkEnd w:id="2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регионального этапа Конкурсное задание разрабатывается главным Региональным экспертом согласно проекту задания и согласуется с индустриальным партнером и менеджером компетенции. </w:t>
      </w:r>
    </w:p>
    <w:p w:rsidR="00000000" w:rsidDel="00000000" w:rsidP="00000000" w:rsidRDefault="00000000" w:rsidRPr="00000000" w14:paraId="000003B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Квартира для конкурсного задания должна быть смоделирована на площадке и иметь площадь не более 30 м.кв.. Обязательными условиями для квартиры являются:</w:t>
      </w:r>
    </w:p>
    <w:p w:rsidR="00000000" w:rsidDel="00000000" w:rsidP="00000000" w:rsidRDefault="00000000" w:rsidRPr="00000000" w14:paraId="000003B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Квартира должна представлять собой квадратное или прямоугольное помещение без перегородок и перекрытий внутри, иметь черновую или пред-чистовую отделку;</w:t>
      </w:r>
    </w:p>
    <w:p w:rsidR="00000000" w:rsidDel="00000000" w:rsidP="00000000" w:rsidRDefault="00000000" w:rsidRPr="00000000" w14:paraId="000003B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Квартира должна содержать 1-2 окна и одну входную дверь;</w:t>
      </w:r>
    </w:p>
    <w:p w:rsidR="00000000" w:rsidDel="00000000" w:rsidP="00000000" w:rsidRDefault="00000000" w:rsidRPr="00000000" w14:paraId="000003B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квартире должны присутствовать радиаторы, электрический щиток, вывод систем кондиционирования, вывод воды и канализации. Если помещение не имеет данных систем – их нужно имитировать. </w:t>
      </w:r>
    </w:p>
    <w:p w:rsidR="00000000" w:rsidDel="00000000" w:rsidP="00000000" w:rsidRDefault="00000000" w:rsidRPr="00000000" w14:paraId="000003B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В квартире одна из стен должна быть фиктивной или стеклянной для того, чтобы эксперты могли контролировать процесс обмера и изучения помещения участниками.</w:t>
      </w:r>
    </w:p>
    <w:p w:rsidR="00000000" w:rsidDel="00000000" w:rsidP="00000000" w:rsidRDefault="00000000" w:rsidRPr="00000000" w14:paraId="000003B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2.1. Личный инструмент конкурсанта</w:t>
      </w:r>
    </w:p>
    <w:p w:rsidR="00000000" w:rsidDel="00000000" w:rsidP="00000000" w:rsidRDefault="00000000" w:rsidRPr="00000000" w14:paraId="000003B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Конкурсант не может проносить на площадку личные вещи, инструменты и любые носители электронной информации, книги, справочники, блокноты и личные записи на любых других бумажных носителях.</w:t>
      </w:r>
    </w:p>
    <w:p w:rsidR="00000000" w:rsidDel="00000000" w:rsidP="00000000" w:rsidRDefault="00000000" w:rsidRPr="00000000" w14:paraId="000003C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pStyle w:val="Heading3"/>
        <w:spacing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7dp8vu" w:id="30"/>
      <w:bookmarkEnd w:id="3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Материалы, оборудование и инструменты, запрещенные на площадке</w:t>
      </w:r>
    </w:p>
    <w:p w:rsidR="00000000" w:rsidDel="00000000" w:rsidP="00000000" w:rsidRDefault="00000000" w:rsidRPr="00000000" w14:paraId="000003C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Любые материалы и оборудование, имеющиеся при себе у участников, необходимо оставить в комнате ожидания. Главный эксперт имеет право дисквалификации участника в случае обнаружения у участника предметов, принесенных на площадку.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rdcrjn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Приложения</w:t>
      </w:r>
    </w:p>
    <w:p w:rsidR="00000000" w:rsidDel="00000000" w:rsidP="00000000" w:rsidRDefault="00000000" w:rsidRPr="00000000" w14:paraId="000003C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Приложение №1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Инструкция по заполнению матрицы конкурсного задания</w:t>
      </w:r>
    </w:p>
    <w:p w:rsidR="00000000" w:rsidDel="00000000" w:rsidP="00000000" w:rsidRDefault="00000000" w:rsidRPr="00000000" w14:paraId="000003C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Приложение №2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Матрица конкурсного задания</w:t>
      </w:r>
    </w:p>
    <w:p w:rsidR="00000000" w:rsidDel="00000000" w:rsidP="00000000" w:rsidRDefault="00000000" w:rsidRPr="00000000" w14:paraId="000003C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Приложение №3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Критерии оценки</w:t>
      </w:r>
    </w:p>
    <w:p w:rsidR="00000000" w:rsidDel="00000000" w:rsidP="00000000" w:rsidRDefault="00000000" w:rsidRPr="00000000" w14:paraId="000003C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Приложение №4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Инструкция по охране труда и технике безопасности по компетенции «дизайн интерьера».</w:t>
      </w:r>
    </w:p>
    <w:p w:rsidR="00000000" w:rsidDel="00000000" w:rsidP="00000000" w:rsidRDefault="00000000" w:rsidRPr="00000000" w14:paraId="000003C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Приложение №5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План застройки</w:t>
      </w:r>
    </w:p>
    <w:sectPr>
      <w:headerReference r:id="rId15" w:type="default"/>
      <w:footerReference r:id="rId16" w:type="default"/>
      <w:footerReference r:id="rId17" w:type="first"/>
      <w:pgSz w:h="16838" w:w="11906" w:orient="portrait"/>
      <w:pgMar w:bottom="1134" w:top="1134" w:left="1418" w:right="849" w:header="624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C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  <w:tab w:val="right" w:leader="none" w:pos="10631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before="120" w:line="36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line="36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line="360" w:lineRule="auto"/>
      <w:jc w:val="both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rsid w:val="00E15F2A"/>
  </w:style>
  <w:style w:type="paragraph" w:styleId="1">
    <w:name w:val="heading 1"/>
    <w:basedOn w:val="a"/>
    <w:next w:val="a"/>
    <w:link w:val="10"/>
    <w:uiPriority w:val="9"/>
    <w:qFormat w:val="1"/>
    <w:rsid w:val="00DE39D8"/>
    <w:pPr>
      <w:keepNext w:val="1"/>
      <w:spacing w:after="120" w:before="240" w:line="360" w:lineRule="auto"/>
      <w:outlineLvl w:val="0"/>
    </w:pPr>
    <w:rPr>
      <w:rFonts w:cs="Times New Roman" w:eastAsia="Times New Roman"/>
      <w:b w:val="1"/>
      <w:bCs w:val="1"/>
      <w:caps w:val="1"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DE39D8"/>
    <w:pPr>
      <w:keepNext w:val="1"/>
      <w:spacing w:after="120" w:before="240" w:line="360" w:lineRule="auto"/>
      <w:outlineLvl w:val="1"/>
    </w:pPr>
    <w:rPr>
      <w:rFonts w:cs="Times New Roman" w:eastAsia="Times New Roman"/>
      <w:b w:val="1"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DE39D8"/>
    <w:pPr>
      <w:keepNext w:val="1"/>
      <w:spacing w:before="120" w:line="360" w:lineRule="auto"/>
      <w:outlineLvl w:val="2"/>
    </w:pPr>
    <w:rPr>
      <w:rFonts w:eastAsia="Times New Roman"/>
      <w:b w:val="1"/>
      <w:bCs w:val="1"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E39D8"/>
    <w:pPr>
      <w:keepNext w:val="1"/>
      <w:widowControl w:val="0"/>
      <w:snapToGrid w:val="0"/>
      <w:spacing w:line="360" w:lineRule="auto"/>
      <w:outlineLvl w:val="3"/>
    </w:pPr>
    <w:rPr>
      <w:rFonts w:cs="Times New Roman" w:eastAsia="Times New Roman"/>
      <w:b w:val="1"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E39D8"/>
    <w:pPr>
      <w:keepNext w:val="1"/>
      <w:widowControl w:val="0"/>
      <w:suppressAutoHyphens w:val="1"/>
      <w:snapToGrid w:val="0"/>
      <w:spacing w:line="360" w:lineRule="auto"/>
      <w:jc w:val="both"/>
      <w:outlineLvl w:val="4"/>
    </w:pPr>
    <w:rPr>
      <w:rFonts w:cs="Times New Roman" w:eastAsia="Times New Roman"/>
      <w:b w:val="1"/>
      <w:bCs w:val="1"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cs="Times New Roman" w:eastAsia="Times New Roman"/>
      <w:b w:val="1"/>
      <w:sz w:val="24"/>
      <w:szCs w:val="20"/>
      <w:lang w:val="en-AU"/>
    </w:rPr>
  </w:style>
  <w:style w:type="paragraph" w:styleId="7">
    <w:name w:val="heading 7"/>
    <w:basedOn w:val="a"/>
    <w:next w:val="a"/>
    <w:link w:val="70"/>
    <w:qFormat w:val="1"/>
    <w:rsid w:val="00DE39D8"/>
    <w:pPr>
      <w:keepNext w:val="1"/>
      <w:widowControl w:val="0"/>
      <w:suppressAutoHyphens w:val="1"/>
      <w:snapToGrid w:val="0"/>
      <w:spacing w:line="360" w:lineRule="auto"/>
      <w:jc w:val="both"/>
      <w:outlineLvl w:val="6"/>
    </w:pPr>
    <w:rPr>
      <w:rFonts w:cs="Times New Roman" w:eastAsia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 w:val="1"/>
    <w:rsid w:val="00DE39D8"/>
    <w:pPr>
      <w:keepNext w:val="1"/>
      <w:widowControl w:val="0"/>
      <w:snapToGrid w:val="0"/>
      <w:spacing w:line="360" w:lineRule="auto"/>
      <w:jc w:val="both"/>
      <w:outlineLvl w:val="7"/>
    </w:pPr>
    <w:rPr>
      <w:rFonts w:cs="Times New Roman" w:eastAsia="Times New Roman"/>
      <w:b w:val="1"/>
      <w:bCs w:val="1"/>
      <w:sz w:val="24"/>
      <w:szCs w:val="24"/>
      <w:lang w:val="en-GB"/>
    </w:rPr>
  </w:style>
  <w:style w:type="paragraph" w:styleId="9">
    <w:name w:val="heading 9"/>
    <w:basedOn w:val="a"/>
    <w:next w:val="a"/>
    <w:link w:val="90"/>
    <w:qFormat w:val="1"/>
    <w:rsid w:val="00DE39D8"/>
    <w:pPr>
      <w:keepNext w:val="1"/>
      <w:widowControl w:val="0"/>
      <w:spacing w:line="360" w:lineRule="auto"/>
      <w:ind w:left="360" w:firstLine="360"/>
      <w:jc w:val="both"/>
      <w:outlineLvl w:val="8"/>
    </w:pPr>
    <w:rPr>
      <w:rFonts w:cs="Times New Roman" w:eastAsia="Times New Roman"/>
      <w:sz w:val="24"/>
      <w:szCs w:val="20"/>
      <w:u w:val="single"/>
      <w:lang w:val="en-A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970F49"/>
    <w:pPr>
      <w:tabs>
        <w:tab w:val="center" w:pos="4677"/>
        <w:tab w:val="right" w:pos="9355"/>
      </w:tabs>
      <w:spacing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 w:val="1"/>
    <w:rsid w:val="00970F49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 w:val="1"/>
    <w:rsid w:val="00B45AA4"/>
    <w:pPr>
      <w:spacing w:line="240" w:lineRule="auto"/>
    </w:pPr>
    <w:rPr>
      <w:rFonts w:eastAsiaTheme="minorEastAsia"/>
    </w:rPr>
  </w:style>
  <w:style w:type="character" w:styleId="a9" w:customStyle="1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 w:val="1"/>
    <w:rsid w:val="00832EBB"/>
    <w:rPr>
      <w:color w:val="808080"/>
    </w:rPr>
  </w:style>
  <w:style w:type="paragraph" w:styleId="ab">
    <w:name w:val="Balloon Text"/>
    <w:basedOn w:val="a"/>
    <w:link w:val="ac"/>
    <w:unhideWhenUsed w:val="1"/>
    <w:rsid w:val="00DE39D8"/>
    <w:pPr>
      <w:spacing w:line="240" w:lineRule="auto"/>
    </w:pPr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rsid w:val="00DE39D8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basedOn w:val="a0"/>
    <w:link w:val="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20" w:customStyle="1">
    <w:name w:val="Заголовок 2 Знак"/>
    <w:basedOn w:val="a0"/>
    <w:link w:val="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30" w:customStyle="1">
    <w:name w:val="Заголовок 3 Знак"/>
    <w:basedOn w:val="a0"/>
    <w:link w:val="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40" w:customStyle="1">
    <w:name w:val="Заголовок 4 Знак"/>
    <w:basedOn w:val="a0"/>
    <w:link w:val="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50" w:customStyle="1">
    <w:name w:val="Заголовок 5 Знак"/>
    <w:basedOn w:val="a0"/>
    <w:link w:val="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60" w:customStyle="1">
    <w:name w:val="Заголовок 6 Знак"/>
    <w:basedOn w:val="a0"/>
    <w:link w:val="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70" w:customStyle="1">
    <w:name w:val="Заголовок 7 Знак"/>
    <w:basedOn w:val="a0"/>
    <w:link w:val="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80" w:customStyle="1">
    <w:name w:val="Заголовок 8 Знак"/>
    <w:basedOn w:val="a0"/>
    <w:link w:val="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90" w:customStyle="1">
    <w:name w:val="Заголовок 9 Знак"/>
    <w:basedOn w:val="a0"/>
    <w:link w:val="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1">
    <w:name w:val="toc 1"/>
    <w:basedOn w:val="a"/>
    <w:next w:val="a"/>
    <w:autoRedefine w:val="1"/>
    <w:uiPriority w:val="39"/>
    <w:qFormat w:val="1"/>
    <w:rsid w:val="00E04FDF"/>
    <w:pPr>
      <w:tabs>
        <w:tab w:val="right" w:leader="dot" w:pos="9825"/>
      </w:tabs>
      <w:spacing w:line="360" w:lineRule="auto"/>
    </w:pPr>
    <w:rPr>
      <w:rFonts w:cs="Times New Roman" w:eastAsia="Times New Roman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a"/>
    <w:rsid w:val="00DE39D8"/>
    <w:pPr>
      <w:tabs>
        <w:tab w:val="num" w:pos="720"/>
      </w:tabs>
      <w:spacing w:line="360" w:lineRule="auto"/>
      <w:ind w:left="720" w:hanging="720"/>
    </w:pPr>
    <w:rPr>
      <w:rFonts w:cs="Times New Roman" w:eastAsia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a"/>
    <w:link w:val="Docsubtitle1Char"/>
    <w:rsid w:val="00DE39D8"/>
    <w:pPr>
      <w:spacing w:line="360" w:lineRule="auto"/>
    </w:pPr>
    <w:rPr>
      <w:rFonts w:cs="Times New Roman" w:eastAsia="Times New Roman"/>
      <w:b w:val="1"/>
      <w:sz w:val="28"/>
      <w:szCs w:val="24"/>
      <w:lang w:val="en-GB"/>
    </w:rPr>
  </w:style>
  <w:style w:type="paragraph" w:styleId="Docsubtitle2" w:customStyle="1">
    <w:name w:val="Doc subtitle2"/>
    <w:basedOn w:val="a"/>
    <w:rsid w:val="00DE39D8"/>
    <w:pPr>
      <w:spacing w:line="360" w:lineRule="auto"/>
    </w:pPr>
    <w:rPr>
      <w:rFonts w:cs="Times New Roman" w:eastAsia="Times New Roman"/>
      <w:sz w:val="28"/>
      <w:szCs w:val="24"/>
      <w:lang w:val="en-GB"/>
    </w:rPr>
  </w:style>
  <w:style w:type="paragraph" w:styleId="Doctitle" w:customStyle="1">
    <w:name w:val="Doc title"/>
    <w:basedOn w:val="a"/>
    <w:rsid w:val="00DE39D8"/>
    <w:pPr>
      <w:spacing w:line="360" w:lineRule="auto"/>
    </w:pPr>
    <w:rPr>
      <w:rFonts w:cs="Times New Roman" w:eastAsia="Times New Roman"/>
      <w:b w:val="1"/>
      <w:sz w:val="40"/>
      <w:szCs w:val="24"/>
      <w:lang w:val="en-GB"/>
    </w:rPr>
  </w:style>
  <w:style w:type="paragraph" w:styleId="af0">
    <w:name w:val="Body Text"/>
    <w:basedOn w:val="a"/>
    <w:link w:val="af1"/>
    <w:semiHidden w:val="1"/>
    <w:rsid w:val="00DE39D8"/>
    <w:pPr>
      <w:widowControl w:val="0"/>
      <w:snapToGrid w:val="0"/>
      <w:spacing w:line="360" w:lineRule="auto"/>
      <w:jc w:val="both"/>
    </w:pPr>
    <w:rPr>
      <w:rFonts w:cs="Times New Roman" w:eastAsia="Times New Roman"/>
      <w:sz w:val="24"/>
      <w:szCs w:val="20"/>
      <w:lang w:val="en-AU"/>
    </w:rPr>
  </w:style>
  <w:style w:type="character" w:styleId="af1" w:customStyle="1">
    <w:name w:val="Основной текст Знак"/>
    <w:basedOn w:val="a0"/>
    <w:link w:val="af0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21">
    <w:name w:val="Body Text Indent 2"/>
    <w:basedOn w:val="a"/>
    <w:link w:val="22"/>
    <w:semiHidden w:val="1"/>
    <w:rsid w:val="00DE39D8"/>
    <w:pPr>
      <w:spacing w:line="360" w:lineRule="auto"/>
      <w:ind w:left="720"/>
    </w:pPr>
    <w:rPr>
      <w:rFonts w:cs="Times New Roman" w:eastAsia="Times New Roman"/>
      <w:sz w:val="24"/>
      <w:szCs w:val="20"/>
      <w:lang w:val="en-US"/>
    </w:rPr>
  </w:style>
  <w:style w:type="character" w:styleId="22" w:customStyle="1">
    <w:name w:val="Основной текст с отступом 2 Знак"/>
    <w:basedOn w:val="a0"/>
    <w:link w:val="21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23">
    <w:name w:val="Body Text 2"/>
    <w:basedOn w:val="a"/>
    <w:link w:val="24"/>
    <w:semiHidden w:val="1"/>
    <w:rsid w:val="00DE39D8"/>
    <w:pPr>
      <w:widowControl w:val="0"/>
      <w:suppressAutoHyphens w:val="1"/>
      <w:snapToGrid w:val="0"/>
      <w:spacing w:line="360" w:lineRule="auto"/>
      <w:jc w:val="both"/>
    </w:pPr>
    <w:rPr>
      <w:rFonts w:cs="Times New Roman" w:eastAsia="Times New Roman"/>
      <w:spacing w:val="-3"/>
      <w:szCs w:val="20"/>
      <w:lang w:val="en-US"/>
    </w:rPr>
  </w:style>
  <w:style w:type="character" w:styleId="24" w:customStyle="1">
    <w:name w:val="Основной текст 2 Знак"/>
    <w:basedOn w:val="a0"/>
    <w:link w:val="23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af2">
    <w:name w:val="caption"/>
    <w:basedOn w:val="a"/>
    <w:next w:val="a"/>
    <w:qFormat w:val="1"/>
    <w:rsid w:val="00DE39D8"/>
    <w:pPr>
      <w:widowControl w:val="0"/>
      <w:spacing w:before="240" w:line="360" w:lineRule="auto"/>
      <w:jc w:val="center"/>
    </w:pPr>
    <w:rPr>
      <w:rFonts w:cs="Times New Roman" w:eastAsia="Times New Roman"/>
      <w:b w:val="1"/>
      <w:sz w:val="36"/>
      <w:szCs w:val="20"/>
      <w:lang w:val="en-AU"/>
    </w:rPr>
  </w:style>
  <w:style w:type="paragraph" w:styleId="12" w:customStyle="1">
    <w:name w:val="Абзац списка1"/>
    <w:basedOn w:val="a"/>
    <w:rsid w:val="00DE39D8"/>
    <w:pPr>
      <w:spacing w:line="360" w:lineRule="auto"/>
      <w:ind w:left="720"/>
    </w:pPr>
    <w:rPr>
      <w:rFonts w:cs="Times New Roman" w:eastAsia="Times New Roman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line="360" w:lineRule="auto"/>
    </w:pPr>
    <w:rPr>
      <w:rFonts w:ascii="Times New Roman" w:cs="Times New Roman" w:eastAsia="Times New Roman" w:hAnsi="Times New Roman"/>
      <w:szCs w:val="20"/>
    </w:rPr>
  </w:style>
  <w:style w:type="character" w:styleId="af4" w:customStyle="1">
    <w:name w:val="Текст сноски Знак"/>
    <w:basedOn w:val="a0"/>
    <w:link w:val="af3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styleId="af7" w:customStyle="1">
    <w:name w:val="цветной текст"/>
    <w:basedOn w:val="a"/>
    <w:qFormat w:val="1"/>
    <w:rsid w:val="00DE39D8"/>
    <w:pPr>
      <w:tabs>
        <w:tab w:val="num" w:pos="720"/>
      </w:tabs>
      <w:spacing w:line="360" w:lineRule="auto"/>
      <w:ind w:left="720" w:hanging="720"/>
      <w:jc w:val="both"/>
    </w:pPr>
    <w:rPr>
      <w:rFonts w:ascii="Times New Roman" w:cs="Times New Roman" w:eastAsia="Times New Roman" w:hAnsi="Times New Roman"/>
      <w:color w:val="2c8de6"/>
      <w:szCs w:val="20"/>
    </w:rPr>
  </w:style>
  <w:style w:type="paragraph" w:styleId="538552DCBB0F4C4BB087ED922D6A6322" w:customStyle="1">
    <w:name w:val="538552DCBB0F4C4BB087ED922D6A6322"/>
    <w:rsid w:val="00DE39D8"/>
    <w:pPr>
      <w:spacing w:after="200"/>
    </w:pPr>
    <w:rPr>
      <w:rFonts w:ascii="Calibri" w:cs="Times New Roman" w:eastAsia="Times New Roman" w:hAnsi="Calibri"/>
    </w:rPr>
  </w:style>
  <w:style w:type="paragraph" w:styleId="af8" w:customStyle="1">
    <w:name w:val="выделение цвет"/>
    <w:basedOn w:val="a"/>
    <w:link w:val="af9"/>
    <w:rsid w:val="00DE39D8"/>
    <w:pPr>
      <w:spacing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</w:rPr>
  </w:style>
  <w:style w:type="character" w:styleId="afa" w:customStyle="1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 w:val="1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line="240" w:lineRule="auto"/>
    </w:pPr>
    <w:rPr>
      <w:rFonts w:ascii="Times New Roman" w:cs="Times New Roman" w:eastAsia="Times New Roman" w:hAnsi="Times New Roman"/>
      <w:szCs w:val="20"/>
    </w:rPr>
  </w:style>
  <w:style w:type="paragraph" w:styleId="31">
    <w:name w:val="toc 3"/>
    <w:basedOn w:val="a"/>
    <w:next w:val="a"/>
    <w:autoRedefine w:val="1"/>
    <w:uiPriority w:val="39"/>
    <w:unhideWhenUsed w:val="1"/>
    <w:qFormat w:val="1"/>
    <w:rsid w:val="00DE39D8"/>
    <w:pPr>
      <w:spacing w:after="100"/>
      <w:ind w:left="440"/>
    </w:pPr>
    <w:rPr>
      <w:rFonts w:ascii="Calibri" w:cs="Times New Roman" w:eastAsia="Times New Roman" w:hAnsi="Calibri"/>
    </w:rPr>
  </w:style>
  <w:style w:type="paragraph" w:styleId="-1" w:customStyle="1">
    <w:name w:val="!Заголовок-1"/>
    <w:basedOn w:val="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fc" w:customStyle="1">
    <w:name w:val="!Текст"/>
    <w:basedOn w:val="a"/>
    <w:link w:val="afd"/>
    <w:qFormat w:val="1"/>
    <w:rsid w:val="00DE39D8"/>
    <w:pPr>
      <w:spacing w:line="360" w:lineRule="auto"/>
      <w:jc w:val="both"/>
    </w:pPr>
    <w:rPr>
      <w:rFonts w:ascii="Times New Roman" w:cs="Times New Roman" w:eastAsia="Times New Roman" w:hAnsi="Times New Roman"/>
      <w:szCs w:val="20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fe" w:customStyle="1">
    <w:name w:val="!Синий заголовок текста"/>
    <w:basedOn w:val="af8"/>
    <w:link w:val="aff"/>
    <w:qFormat w:val="1"/>
    <w:rsid w:val="00DE39D8"/>
  </w:style>
  <w:style w:type="character" w:styleId="afd" w:customStyle="1">
    <w:name w:val="!Текст Знак"/>
    <w:link w:val="afc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ff0" w:customStyle="1">
    <w:name w:val="!Список с точками"/>
    <w:basedOn w:val="a"/>
    <w:link w:val="aff1"/>
    <w:qFormat w:val="1"/>
    <w:rsid w:val="00DE39D8"/>
    <w:pPr>
      <w:tabs>
        <w:tab w:val="num" w:pos="720"/>
      </w:tabs>
      <w:spacing w:line="360" w:lineRule="auto"/>
      <w:ind w:left="720" w:hanging="720"/>
      <w:jc w:val="both"/>
    </w:pPr>
    <w:rPr>
      <w:rFonts w:ascii="Times New Roman" w:cs="Times New Roman" w:eastAsia="Times New Roman" w:hAnsi="Times New Roman"/>
      <w:szCs w:val="20"/>
    </w:rPr>
  </w:style>
  <w:style w:type="character" w:styleId="af9" w:customStyle="1">
    <w:name w:val="выделение цвет Знак"/>
    <w:link w:val="af8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f" w:customStyle="1">
    <w:name w:val="!Синий заголовок текста Знак"/>
    <w:link w:val="afe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 w:val="1"/>
    <w:rsid w:val="00DE39D8"/>
    <w:pPr>
      <w:spacing w:after="200"/>
      <w:ind w:left="720"/>
      <w:contextualSpacing w:val="1"/>
    </w:pPr>
    <w:rPr>
      <w:rFonts w:ascii="Calibri" w:cs="Times New Roman" w:eastAsia="Calibri" w:hAnsi="Calibri"/>
    </w:rPr>
  </w:style>
  <w:style w:type="character" w:styleId="aff1" w:customStyle="1">
    <w:name w:val="!Список с точками Знак"/>
    <w:link w:val="aff0"/>
    <w:rsid w:val="00DE39D8"/>
    <w:rPr>
      <w:rFonts w:ascii="Times New Roman" w:cs="Times New Roman" w:eastAsia="Times New Roman" w:hAnsi="Times New Roman"/>
      <w:szCs w:val="20"/>
    </w:rPr>
  </w:style>
  <w:style w:type="paragraph" w:styleId="aff3" w:customStyle="1">
    <w:name w:val="Базовый"/>
    <w:rsid w:val="00DE39D8"/>
    <w:pPr>
      <w:suppressAutoHyphens w:val="1"/>
      <w:spacing w:after="200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aff4">
    <w:name w:val="annotation reference"/>
    <w:basedOn w:val="a0"/>
    <w:semiHidden w:val="1"/>
    <w:unhideWhenUsed w:val="1"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 w:val="1"/>
    <w:unhideWhenUsed w:val="1"/>
    <w:rsid w:val="00DE39D8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aff6" w:customStyle="1">
    <w:name w:val="Текст примечания Знак"/>
    <w:basedOn w:val="a0"/>
    <w:link w:val="aff5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 w:val="1"/>
    <w:unhideWhenUsed w:val="1"/>
    <w:rsid w:val="00DE39D8"/>
    <w:rPr>
      <w:b w:val="1"/>
      <w:bCs w:val="1"/>
    </w:rPr>
  </w:style>
  <w:style w:type="character" w:styleId="aff8" w:customStyle="1">
    <w:name w:val="Тема примечания Знак"/>
    <w:basedOn w:val="aff6"/>
    <w:link w:val="aff7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af0"/>
    <w:uiPriority w:val="1"/>
    <w:qFormat w:val="1"/>
    <w:rsid w:val="00DE39D8"/>
    <w:pPr>
      <w:keepNext w:val="1"/>
      <w:tabs>
        <w:tab w:val="num" w:pos="720"/>
      </w:tabs>
      <w:snapToGrid w:val="1"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a0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"/>
    <w:link w:val="14"/>
    <w:rsid w:val="00E857D6"/>
    <w:pPr>
      <w:widowControl w:val="0"/>
      <w:shd w:color="auto" w:fill="ffffff" w:val="clear"/>
      <w:spacing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3" w:customStyle="1">
    <w:name w:val="Неразрешенное упоминание1"/>
    <w:basedOn w:val="a0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aff9">
    <w:name w:val="Unresolved Mention"/>
    <w:basedOn w:val="a0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affa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0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0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afff0">
    <w:name w:val="Normal (Web)"/>
    <w:basedOn w:val="a"/>
    <w:uiPriority w:val="99"/>
    <w:semiHidden w:val="1"/>
    <w:unhideWhenUsed w:val="1"/>
    <w:rsid w:val="000457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-46">
    <w:name w:val="Grid Table 4 Accent 6"/>
    <w:basedOn w:val="a1"/>
    <w:uiPriority w:val="49"/>
    <w:rsid w:val="0004571E"/>
    <w:pPr>
      <w:spacing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character" w:styleId="apple-tab-span" w:customStyle="1">
    <w:name w:val="apple-tab-span"/>
    <w:basedOn w:val="a0"/>
    <w:rsid w:val="006E2B6E"/>
  </w:style>
  <w:style w:type="table" w:styleId="af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0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f3" w:customStyle="1">
    <w:basedOn w:val="TableNormal0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f4" w:customStyle="1">
    <w:basedOn w:val="TableNormal0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u/0/d/1EfnMbL_27RkFW0VwyJ7VNqXx9d7RwPEA/edit" TargetMode="External"/><Relationship Id="rId10" Type="http://schemas.openxmlformats.org/officeDocument/2006/relationships/hyperlink" Target="https://docs.google.com/document/u/0/d/1np6MjvZRoy8vjoDWKyCV1zb3DK-YDfaz/edit" TargetMode="External"/><Relationship Id="rId13" Type="http://schemas.openxmlformats.org/officeDocument/2006/relationships/hyperlink" Target="https://docs.google.com/document/u/0/d/1cvYU0jEmX7xROCNLM2XRqZlUfDjRKQ9I/edit" TargetMode="External"/><Relationship Id="rId12" Type="http://schemas.openxmlformats.org/officeDocument/2006/relationships/hyperlink" Target="https://docs.google.com/spreadsheets/u/0/d/18FSMH4w6HnzTpwJdlhMmPxXI69-4NLwj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u/0/d/1EfnMbL_27RkFW0VwyJ7VNqXx9d7RwPEA/edit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drive.google.com/open?id=1oxFCZT04hk_Booch1dDIaExNVfOtnKWf" TargetMode="Externa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u/0/d/1np6MjvZRoy8vjoDWKyCV1zb3DK-YDfaz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PdpVRTiMveQYzVQLAbmF6XBRw==">CgMxLjAyDmguYXR6dWhhdjVkYndtMg5oLmhmb243c2VpY3FiczIOaC5kMHdybzM4NW5yMm4yDmgudms4cWZ6ZzVzZXBjMgloLjI2aW4xcmcyDmguN3ZwbXA2aWdobWF3Mg5oLnhva2M1bmJxZ3JkczIOaC5yanI2YXNsZWVid2cyDGguaXZydG50eHZlejIOaC40YWY5cDh5ZnJ4dHEyDmguanBpajcwbjZnYTdrMg5oLnoyYWpneDJ2aTh4NzIOaC5rem9yenZyeHVsZ2UyDmguN2JkcXk2M255aWFwMg5oLm53Ym1mYWgxaWUzbzIOaC41c3BqanJid2RpdWkyDmguZm80eWl3Y3o2NTVzMg5oLnc0Zm1rdXpkaTVpazIOaC5oZGY0ZTd2Ym51OWsyCGguZ2pkZ3hzMgloLjMwajB6bGwyCWguMWZvYjl0ZTIJaC4zem55c2g3MgloLjJldDkycDAyCGgudHlqY3d0MgloLjNkeTZ2a20yDmguam0yNmE2N3A3dzRtMgloLjF0M2g1c2YyCWguNGQzNG9nODIJaC4yczhleW8xMgloLjE3ZHA4dnUyCWguM3JkY3JqbjgAciExckdyel9DbVliVWpzbTNxZWF2M1lUaFl1amJPX3ZLW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</cp:coreProperties>
</file>