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467400">
        <w:tc>
          <w:tcPr>
            <w:tcW w:w="5670" w:type="dxa"/>
          </w:tcPr>
          <w:p w14:paraId="47F3FA14" w14:textId="77777777" w:rsidR="00666BDD" w:rsidRDefault="00666BDD" w:rsidP="00467400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46740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783F95AE" w:rsidR="00832EBB" w:rsidRDefault="000F0FC3" w:rsidP="0046740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67400" w:rsidRPr="00467400">
            <w:rPr>
              <w:rFonts w:ascii="Times New Roman" w:eastAsia="Arial Unicode MS" w:hAnsi="Times New Roman" w:cs="Times New Roman"/>
              <w:sz w:val="56"/>
              <w:szCs w:val="56"/>
            </w:rPr>
            <w:t>ГЕОПРОСТРАНСТВЕННЫЕ ТЕХНОЛОГИИ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66DA1386" w14:textId="6606FE99" w:rsidR="000A4908" w:rsidRPr="00A204BB" w:rsidRDefault="00462C4F" w:rsidP="0046740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B91EFC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</w:t>
          </w:r>
          <w:r w:rsidR="000A4908" w:rsidRPr="00B91EFC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этапа Чемпионата по профессиональному</w:t>
          </w:r>
          <w:r w:rsidR="000A4908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мастерству</w:t>
          </w:r>
          <w:r w:rsidR="000A4908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 г.</w:t>
          </w:r>
        </w:p>
        <w:p w14:paraId="7D975935" w14:textId="07C379DD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06B935AB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A4C846A" w14:textId="34809F30" w:rsidR="00B311B2" w:rsidRDefault="00B311B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88D76E7" w14:textId="77777777" w:rsidR="00B311B2" w:rsidRDefault="00B311B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5DC6BE6" w14:textId="2DF9E399" w:rsidR="00467400" w:rsidRPr="008B439A" w:rsidRDefault="00666BDD" w:rsidP="00B311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8B439A">
        <w:rPr>
          <w:rFonts w:ascii="Times New Roman" w:hAnsi="Times New Roman" w:cs="Times New Roman"/>
          <w:sz w:val="28"/>
          <w:szCs w:val="28"/>
          <w:lang w:bidi="en-US"/>
        </w:rPr>
        <w:t>202</w:t>
      </w:r>
      <w:r w:rsidR="007A64FD" w:rsidRPr="008B439A">
        <w:rPr>
          <w:rFonts w:ascii="Times New Roman" w:hAnsi="Times New Roman" w:cs="Times New Roman"/>
          <w:sz w:val="28"/>
          <w:szCs w:val="28"/>
          <w:lang w:bidi="en-US"/>
        </w:rPr>
        <w:t>4</w:t>
      </w:r>
      <w:r w:rsidR="000A4908" w:rsidRPr="008B439A">
        <w:rPr>
          <w:rFonts w:ascii="Times New Roman" w:hAnsi="Times New Roman" w:cs="Times New Roman"/>
          <w:sz w:val="28"/>
          <w:szCs w:val="28"/>
          <w:lang w:bidi="en-US"/>
        </w:rPr>
        <w:t xml:space="preserve"> г.</w:t>
      </w:r>
      <w:r w:rsidR="00467400" w:rsidRPr="008B439A"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14:paraId="6AFC9681" w14:textId="77777777" w:rsidR="00467400" w:rsidRPr="00A204BB" w:rsidRDefault="00467400" w:rsidP="00467400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7726B35E" w14:textId="77777777" w:rsidR="00467400" w:rsidRPr="00EE0796" w:rsidRDefault="00467400" w:rsidP="00467400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bidi="en-US"/>
        </w:rPr>
      </w:pPr>
    </w:p>
    <w:p w14:paraId="22BC1B8E" w14:textId="77777777" w:rsidR="00467400" w:rsidRDefault="00467400" w:rsidP="0046740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2579DA8C" w14:textId="77777777" w:rsidR="00467400" w:rsidRPr="00A204BB" w:rsidRDefault="00467400" w:rsidP="00467400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EC1FD08" w14:textId="7FF8E7C1" w:rsidR="00467400" w:rsidRPr="008B439A" w:rsidRDefault="00467400" w:rsidP="008B439A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8B439A">
        <w:rPr>
          <w:rFonts w:ascii="Times New Roman" w:hAnsi="Times New Roman"/>
          <w:bCs w:val="0"/>
          <w:sz w:val="28"/>
          <w:lang w:val="ru-RU" w:eastAsia="ru-RU"/>
        </w:rPr>
        <w:fldChar w:fldCharType="begin"/>
      </w:r>
      <w:r w:rsidRPr="008B439A">
        <w:rPr>
          <w:rFonts w:ascii="Times New Roman" w:hAnsi="Times New Roman"/>
          <w:bCs w:val="0"/>
          <w:sz w:val="28"/>
          <w:lang w:val="ru-RU" w:eastAsia="ru-RU"/>
        </w:rPr>
        <w:instrText xml:space="preserve"> TOC \o "1-2" \h \z \u </w:instrText>
      </w:r>
      <w:r w:rsidRPr="008B439A">
        <w:rPr>
          <w:rFonts w:ascii="Times New Roman" w:hAnsi="Times New Roman"/>
          <w:bCs w:val="0"/>
          <w:sz w:val="28"/>
          <w:lang w:val="ru-RU" w:eastAsia="ru-RU"/>
        </w:rPr>
        <w:fldChar w:fldCharType="separate"/>
      </w:r>
      <w:hyperlink w:anchor="_Toc125980963" w:history="1">
        <w:r w:rsidRPr="008B439A">
          <w:rPr>
            <w:rStyle w:val="ae"/>
            <w:rFonts w:ascii="Times New Roman" w:hAnsi="Times New Roman"/>
            <w:bCs w:val="0"/>
            <w:noProof/>
            <w:sz w:val="28"/>
          </w:rPr>
          <w:t>1. ОСНОВНЫЕ ТРЕБОВАНИЯ КОМПЕТЕНЦИИ</w:t>
        </w:r>
        <w:r w:rsidRPr="008B439A">
          <w:rPr>
            <w:rFonts w:ascii="Times New Roman" w:hAnsi="Times New Roman"/>
            <w:bCs w:val="0"/>
            <w:noProof/>
            <w:webHidden/>
            <w:sz w:val="28"/>
          </w:rPr>
          <w:tab/>
        </w:r>
        <w:r w:rsidRPr="008B439A">
          <w:rPr>
            <w:rFonts w:ascii="Times New Roman" w:hAnsi="Times New Roman"/>
            <w:bCs w:val="0"/>
            <w:noProof/>
            <w:webHidden/>
            <w:sz w:val="28"/>
          </w:rPr>
          <w:fldChar w:fldCharType="begin"/>
        </w:r>
        <w:r w:rsidRPr="008B439A">
          <w:rPr>
            <w:rFonts w:ascii="Times New Roman" w:hAnsi="Times New Roman"/>
            <w:bCs w:val="0"/>
            <w:noProof/>
            <w:webHidden/>
            <w:sz w:val="28"/>
          </w:rPr>
          <w:instrText xml:space="preserve"> PAGEREF _Toc125980963 \h </w:instrText>
        </w:r>
        <w:r w:rsidRPr="008B439A">
          <w:rPr>
            <w:rFonts w:ascii="Times New Roman" w:hAnsi="Times New Roman"/>
            <w:bCs w:val="0"/>
            <w:noProof/>
            <w:webHidden/>
            <w:sz w:val="28"/>
          </w:rPr>
        </w:r>
        <w:r w:rsidRPr="008B439A">
          <w:rPr>
            <w:rFonts w:ascii="Times New Roman" w:hAnsi="Times New Roman"/>
            <w:bCs w:val="0"/>
            <w:noProof/>
            <w:webHidden/>
            <w:sz w:val="28"/>
          </w:rPr>
          <w:fldChar w:fldCharType="separate"/>
        </w:r>
        <w:r w:rsidR="008B439A" w:rsidRPr="008B439A">
          <w:rPr>
            <w:rFonts w:ascii="Times New Roman" w:hAnsi="Times New Roman"/>
            <w:bCs w:val="0"/>
            <w:noProof/>
            <w:webHidden/>
            <w:sz w:val="28"/>
          </w:rPr>
          <w:t>3</w:t>
        </w:r>
        <w:r w:rsidRPr="008B439A">
          <w:rPr>
            <w:rFonts w:ascii="Times New Roman" w:hAnsi="Times New Roman"/>
            <w:bCs w:val="0"/>
            <w:noProof/>
            <w:webHidden/>
            <w:sz w:val="28"/>
          </w:rPr>
          <w:fldChar w:fldCharType="end"/>
        </w:r>
      </w:hyperlink>
    </w:p>
    <w:p w14:paraId="03150363" w14:textId="7B80C3CB" w:rsidR="00467400" w:rsidRPr="008B439A" w:rsidRDefault="00000000" w:rsidP="008B439A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980964" w:history="1">
        <w:r w:rsidR="00467400" w:rsidRPr="008B439A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467400" w:rsidRPr="008B439A">
          <w:rPr>
            <w:noProof/>
            <w:webHidden/>
            <w:sz w:val="28"/>
            <w:szCs w:val="28"/>
          </w:rPr>
          <w:tab/>
        </w:r>
        <w:r w:rsidR="009C38E6" w:rsidRPr="008B439A">
          <w:rPr>
            <w:noProof/>
            <w:webHidden/>
            <w:sz w:val="28"/>
            <w:szCs w:val="28"/>
          </w:rPr>
          <w:t>………….</w:t>
        </w:r>
        <w:r w:rsidR="00467400" w:rsidRPr="008B439A">
          <w:rPr>
            <w:noProof/>
            <w:webHidden/>
            <w:sz w:val="28"/>
            <w:szCs w:val="28"/>
          </w:rPr>
          <w:fldChar w:fldCharType="begin"/>
        </w:r>
        <w:r w:rsidR="00467400" w:rsidRPr="008B439A">
          <w:rPr>
            <w:noProof/>
            <w:webHidden/>
            <w:sz w:val="28"/>
            <w:szCs w:val="28"/>
          </w:rPr>
          <w:instrText xml:space="preserve"> PAGEREF _Toc125980964 \h </w:instrText>
        </w:r>
        <w:r w:rsidR="00467400" w:rsidRPr="008B439A">
          <w:rPr>
            <w:noProof/>
            <w:webHidden/>
            <w:sz w:val="28"/>
            <w:szCs w:val="28"/>
          </w:rPr>
        </w:r>
        <w:r w:rsidR="00467400" w:rsidRPr="008B439A">
          <w:rPr>
            <w:noProof/>
            <w:webHidden/>
            <w:sz w:val="28"/>
            <w:szCs w:val="28"/>
          </w:rPr>
          <w:fldChar w:fldCharType="separate"/>
        </w:r>
        <w:r w:rsidR="008B439A" w:rsidRPr="008B439A">
          <w:rPr>
            <w:noProof/>
            <w:webHidden/>
            <w:sz w:val="28"/>
            <w:szCs w:val="28"/>
          </w:rPr>
          <w:t>3</w:t>
        </w:r>
        <w:r w:rsidR="00467400" w:rsidRPr="008B439A">
          <w:rPr>
            <w:noProof/>
            <w:webHidden/>
            <w:sz w:val="28"/>
            <w:szCs w:val="28"/>
          </w:rPr>
          <w:fldChar w:fldCharType="end"/>
        </w:r>
      </w:hyperlink>
    </w:p>
    <w:p w14:paraId="582F9A85" w14:textId="31723AD0" w:rsidR="00467400" w:rsidRPr="008B439A" w:rsidRDefault="00000000" w:rsidP="008B439A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980965" w:history="1">
        <w:r w:rsidR="00467400" w:rsidRPr="008B439A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«ГЕОПРОСТРАНСТВЕННЫЕ ТЕХНОЛОГИИ»</w:t>
        </w:r>
        <w:r w:rsidR="00467400" w:rsidRPr="008B439A">
          <w:rPr>
            <w:noProof/>
            <w:webHidden/>
            <w:sz w:val="28"/>
            <w:szCs w:val="28"/>
          </w:rPr>
          <w:tab/>
        </w:r>
        <w:r w:rsidR="00467400" w:rsidRPr="008B439A">
          <w:rPr>
            <w:noProof/>
            <w:webHidden/>
            <w:sz w:val="28"/>
            <w:szCs w:val="28"/>
          </w:rPr>
          <w:fldChar w:fldCharType="begin"/>
        </w:r>
        <w:r w:rsidR="00467400" w:rsidRPr="008B439A">
          <w:rPr>
            <w:noProof/>
            <w:webHidden/>
            <w:sz w:val="28"/>
            <w:szCs w:val="28"/>
          </w:rPr>
          <w:instrText xml:space="preserve"> PAGEREF _Toc125980965 \h </w:instrText>
        </w:r>
        <w:r w:rsidR="00467400" w:rsidRPr="008B439A">
          <w:rPr>
            <w:noProof/>
            <w:webHidden/>
            <w:sz w:val="28"/>
            <w:szCs w:val="28"/>
          </w:rPr>
        </w:r>
        <w:r w:rsidR="00467400" w:rsidRPr="008B439A">
          <w:rPr>
            <w:noProof/>
            <w:webHidden/>
            <w:sz w:val="28"/>
            <w:szCs w:val="28"/>
          </w:rPr>
          <w:fldChar w:fldCharType="separate"/>
        </w:r>
        <w:r w:rsidR="008B439A" w:rsidRPr="008B439A">
          <w:rPr>
            <w:noProof/>
            <w:webHidden/>
            <w:sz w:val="28"/>
            <w:szCs w:val="28"/>
          </w:rPr>
          <w:t>3</w:t>
        </w:r>
        <w:r w:rsidR="00467400" w:rsidRPr="008B439A">
          <w:rPr>
            <w:noProof/>
            <w:webHidden/>
            <w:sz w:val="28"/>
            <w:szCs w:val="28"/>
          </w:rPr>
          <w:fldChar w:fldCharType="end"/>
        </w:r>
      </w:hyperlink>
    </w:p>
    <w:p w14:paraId="3547CAF1" w14:textId="0D9708EE" w:rsidR="00467400" w:rsidRPr="008B439A" w:rsidRDefault="00000000" w:rsidP="008B439A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980966" w:history="1">
        <w:r w:rsidR="00467400" w:rsidRPr="008B439A">
          <w:rPr>
            <w:rStyle w:val="ae"/>
            <w:noProof/>
            <w:sz w:val="28"/>
            <w:szCs w:val="28"/>
          </w:rPr>
          <w:t>1.3. ТРЕБОВАНИЯ К СХЕМЕ ОЦЕНКИ</w:t>
        </w:r>
        <w:r w:rsidR="00467400" w:rsidRPr="008B439A">
          <w:rPr>
            <w:noProof/>
            <w:webHidden/>
            <w:sz w:val="28"/>
            <w:szCs w:val="28"/>
          </w:rPr>
          <w:tab/>
        </w:r>
        <w:r w:rsidR="00467400" w:rsidRPr="008B439A">
          <w:rPr>
            <w:noProof/>
            <w:webHidden/>
            <w:sz w:val="28"/>
            <w:szCs w:val="28"/>
          </w:rPr>
          <w:fldChar w:fldCharType="begin"/>
        </w:r>
        <w:r w:rsidR="00467400" w:rsidRPr="008B439A">
          <w:rPr>
            <w:noProof/>
            <w:webHidden/>
            <w:sz w:val="28"/>
            <w:szCs w:val="28"/>
          </w:rPr>
          <w:instrText xml:space="preserve"> PAGEREF _Toc125980966 \h </w:instrText>
        </w:r>
        <w:r w:rsidR="00467400" w:rsidRPr="008B439A">
          <w:rPr>
            <w:noProof/>
            <w:webHidden/>
            <w:sz w:val="28"/>
            <w:szCs w:val="28"/>
          </w:rPr>
        </w:r>
        <w:r w:rsidR="00467400" w:rsidRPr="008B439A">
          <w:rPr>
            <w:noProof/>
            <w:webHidden/>
            <w:sz w:val="28"/>
            <w:szCs w:val="28"/>
          </w:rPr>
          <w:fldChar w:fldCharType="separate"/>
        </w:r>
        <w:r w:rsidR="008B439A" w:rsidRPr="008B439A">
          <w:rPr>
            <w:noProof/>
            <w:webHidden/>
            <w:sz w:val="28"/>
            <w:szCs w:val="28"/>
          </w:rPr>
          <w:t>8</w:t>
        </w:r>
        <w:r w:rsidR="00467400" w:rsidRPr="008B439A">
          <w:rPr>
            <w:noProof/>
            <w:webHidden/>
            <w:sz w:val="28"/>
            <w:szCs w:val="28"/>
          </w:rPr>
          <w:fldChar w:fldCharType="end"/>
        </w:r>
      </w:hyperlink>
    </w:p>
    <w:p w14:paraId="1E415C3D" w14:textId="48BF7B05" w:rsidR="00467400" w:rsidRPr="008B439A" w:rsidRDefault="00000000" w:rsidP="008B439A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980967" w:history="1">
        <w:r w:rsidR="00467400" w:rsidRPr="008B439A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467400" w:rsidRPr="008B439A">
          <w:rPr>
            <w:noProof/>
            <w:webHidden/>
            <w:sz w:val="28"/>
            <w:szCs w:val="28"/>
          </w:rPr>
          <w:tab/>
        </w:r>
        <w:r w:rsidR="00467400" w:rsidRPr="008B439A">
          <w:rPr>
            <w:noProof/>
            <w:webHidden/>
            <w:sz w:val="28"/>
            <w:szCs w:val="28"/>
          </w:rPr>
          <w:fldChar w:fldCharType="begin"/>
        </w:r>
        <w:r w:rsidR="00467400" w:rsidRPr="008B439A">
          <w:rPr>
            <w:noProof/>
            <w:webHidden/>
            <w:sz w:val="28"/>
            <w:szCs w:val="28"/>
          </w:rPr>
          <w:instrText xml:space="preserve"> PAGEREF _Toc125980967 \h </w:instrText>
        </w:r>
        <w:r w:rsidR="00467400" w:rsidRPr="008B439A">
          <w:rPr>
            <w:noProof/>
            <w:webHidden/>
            <w:sz w:val="28"/>
            <w:szCs w:val="28"/>
          </w:rPr>
        </w:r>
        <w:r w:rsidR="00467400" w:rsidRPr="008B439A">
          <w:rPr>
            <w:noProof/>
            <w:webHidden/>
            <w:sz w:val="28"/>
            <w:szCs w:val="28"/>
          </w:rPr>
          <w:fldChar w:fldCharType="separate"/>
        </w:r>
        <w:r w:rsidR="008B439A" w:rsidRPr="008B439A">
          <w:rPr>
            <w:noProof/>
            <w:webHidden/>
            <w:sz w:val="28"/>
            <w:szCs w:val="28"/>
          </w:rPr>
          <w:t>8</w:t>
        </w:r>
        <w:r w:rsidR="00467400" w:rsidRPr="008B439A">
          <w:rPr>
            <w:noProof/>
            <w:webHidden/>
            <w:sz w:val="28"/>
            <w:szCs w:val="28"/>
          </w:rPr>
          <w:fldChar w:fldCharType="end"/>
        </w:r>
      </w:hyperlink>
    </w:p>
    <w:p w14:paraId="4C7C5E16" w14:textId="585D8749" w:rsidR="00467400" w:rsidRPr="008B439A" w:rsidRDefault="00000000" w:rsidP="008B439A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980968" w:history="1">
        <w:r w:rsidR="00467400" w:rsidRPr="008B439A">
          <w:rPr>
            <w:rStyle w:val="ae"/>
            <w:noProof/>
            <w:sz w:val="28"/>
            <w:szCs w:val="28"/>
          </w:rPr>
          <w:t>1.5. КОНКУРСНОЕ ЗАДАНИЕ</w:t>
        </w:r>
        <w:r w:rsidR="00467400" w:rsidRPr="008B439A">
          <w:rPr>
            <w:noProof/>
            <w:webHidden/>
            <w:sz w:val="28"/>
            <w:szCs w:val="28"/>
          </w:rPr>
          <w:tab/>
        </w:r>
        <w:r w:rsidR="00467400" w:rsidRPr="008B439A">
          <w:rPr>
            <w:noProof/>
            <w:webHidden/>
            <w:sz w:val="28"/>
            <w:szCs w:val="28"/>
          </w:rPr>
          <w:fldChar w:fldCharType="begin"/>
        </w:r>
        <w:r w:rsidR="00467400" w:rsidRPr="008B439A">
          <w:rPr>
            <w:noProof/>
            <w:webHidden/>
            <w:sz w:val="28"/>
            <w:szCs w:val="28"/>
          </w:rPr>
          <w:instrText xml:space="preserve"> PAGEREF _Toc125980968 \h </w:instrText>
        </w:r>
        <w:r w:rsidR="00467400" w:rsidRPr="008B439A">
          <w:rPr>
            <w:noProof/>
            <w:webHidden/>
            <w:sz w:val="28"/>
            <w:szCs w:val="28"/>
          </w:rPr>
        </w:r>
        <w:r w:rsidR="00467400" w:rsidRPr="008B439A">
          <w:rPr>
            <w:noProof/>
            <w:webHidden/>
            <w:sz w:val="28"/>
            <w:szCs w:val="28"/>
          </w:rPr>
          <w:fldChar w:fldCharType="separate"/>
        </w:r>
        <w:r w:rsidR="008B439A" w:rsidRPr="008B439A">
          <w:rPr>
            <w:noProof/>
            <w:webHidden/>
            <w:sz w:val="28"/>
            <w:szCs w:val="28"/>
          </w:rPr>
          <w:t>9</w:t>
        </w:r>
        <w:r w:rsidR="00467400" w:rsidRPr="008B439A">
          <w:rPr>
            <w:noProof/>
            <w:webHidden/>
            <w:sz w:val="28"/>
            <w:szCs w:val="28"/>
          </w:rPr>
          <w:fldChar w:fldCharType="end"/>
        </w:r>
      </w:hyperlink>
    </w:p>
    <w:p w14:paraId="5A32483C" w14:textId="29CC5509" w:rsidR="00467400" w:rsidRPr="008B439A" w:rsidRDefault="00000000" w:rsidP="008B439A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980969" w:history="1">
        <w:r w:rsidR="00467400" w:rsidRPr="008B439A">
          <w:rPr>
            <w:rStyle w:val="ae"/>
            <w:noProof/>
            <w:sz w:val="28"/>
            <w:szCs w:val="28"/>
          </w:rPr>
          <w:t>1.5.1. Разработка/выбор конкурсного задания (ссылка на ЯндексДиск с матрицей, заполненной в Excel)</w:t>
        </w:r>
        <w:r w:rsidR="00467400" w:rsidRPr="008B439A">
          <w:rPr>
            <w:noProof/>
            <w:webHidden/>
            <w:sz w:val="28"/>
            <w:szCs w:val="28"/>
          </w:rPr>
          <w:tab/>
        </w:r>
        <w:r w:rsidR="00467400" w:rsidRPr="008B439A">
          <w:rPr>
            <w:noProof/>
            <w:webHidden/>
            <w:sz w:val="28"/>
            <w:szCs w:val="28"/>
          </w:rPr>
          <w:fldChar w:fldCharType="begin"/>
        </w:r>
        <w:r w:rsidR="00467400" w:rsidRPr="008B439A">
          <w:rPr>
            <w:noProof/>
            <w:webHidden/>
            <w:sz w:val="28"/>
            <w:szCs w:val="28"/>
          </w:rPr>
          <w:instrText xml:space="preserve"> PAGEREF _Toc125980969 \h </w:instrText>
        </w:r>
        <w:r w:rsidR="00467400" w:rsidRPr="008B439A">
          <w:rPr>
            <w:noProof/>
            <w:webHidden/>
            <w:sz w:val="28"/>
            <w:szCs w:val="28"/>
          </w:rPr>
        </w:r>
        <w:r w:rsidR="00467400" w:rsidRPr="008B439A">
          <w:rPr>
            <w:noProof/>
            <w:webHidden/>
            <w:sz w:val="28"/>
            <w:szCs w:val="28"/>
          </w:rPr>
          <w:fldChar w:fldCharType="separate"/>
        </w:r>
        <w:r w:rsidR="008B439A" w:rsidRPr="008B439A">
          <w:rPr>
            <w:noProof/>
            <w:webHidden/>
            <w:sz w:val="28"/>
            <w:szCs w:val="28"/>
          </w:rPr>
          <w:t>9</w:t>
        </w:r>
        <w:r w:rsidR="00467400" w:rsidRPr="008B439A">
          <w:rPr>
            <w:noProof/>
            <w:webHidden/>
            <w:sz w:val="28"/>
            <w:szCs w:val="28"/>
          </w:rPr>
          <w:fldChar w:fldCharType="end"/>
        </w:r>
      </w:hyperlink>
    </w:p>
    <w:p w14:paraId="560A0242" w14:textId="30256E45" w:rsidR="00467400" w:rsidRPr="008B439A" w:rsidRDefault="00000000" w:rsidP="008B439A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980970" w:history="1">
        <w:r w:rsidR="00467400" w:rsidRPr="008B439A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467400" w:rsidRPr="008B439A">
          <w:rPr>
            <w:noProof/>
            <w:webHidden/>
            <w:sz w:val="28"/>
            <w:szCs w:val="28"/>
          </w:rPr>
          <w:tab/>
        </w:r>
        <w:r w:rsidR="00467400" w:rsidRPr="008B439A">
          <w:rPr>
            <w:noProof/>
            <w:webHidden/>
            <w:sz w:val="28"/>
            <w:szCs w:val="28"/>
          </w:rPr>
          <w:fldChar w:fldCharType="begin"/>
        </w:r>
        <w:r w:rsidR="00467400" w:rsidRPr="008B439A">
          <w:rPr>
            <w:noProof/>
            <w:webHidden/>
            <w:sz w:val="28"/>
            <w:szCs w:val="28"/>
          </w:rPr>
          <w:instrText xml:space="preserve"> PAGEREF _Toc125980970 \h </w:instrText>
        </w:r>
        <w:r w:rsidR="00467400" w:rsidRPr="008B439A">
          <w:rPr>
            <w:noProof/>
            <w:webHidden/>
            <w:sz w:val="28"/>
            <w:szCs w:val="28"/>
          </w:rPr>
        </w:r>
        <w:r w:rsidR="00467400" w:rsidRPr="008B439A">
          <w:rPr>
            <w:noProof/>
            <w:webHidden/>
            <w:sz w:val="28"/>
            <w:szCs w:val="28"/>
          </w:rPr>
          <w:fldChar w:fldCharType="separate"/>
        </w:r>
        <w:r w:rsidR="008B439A" w:rsidRPr="008B439A">
          <w:rPr>
            <w:noProof/>
            <w:webHidden/>
            <w:sz w:val="28"/>
            <w:szCs w:val="28"/>
          </w:rPr>
          <w:t>10</w:t>
        </w:r>
        <w:r w:rsidR="00467400" w:rsidRPr="008B439A">
          <w:rPr>
            <w:noProof/>
            <w:webHidden/>
            <w:sz w:val="28"/>
            <w:szCs w:val="28"/>
          </w:rPr>
          <w:fldChar w:fldCharType="end"/>
        </w:r>
      </w:hyperlink>
    </w:p>
    <w:p w14:paraId="59057D5C" w14:textId="1B094C9F" w:rsidR="00467400" w:rsidRPr="008B439A" w:rsidRDefault="00000000" w:rsidP="008B439A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980971" w:history="1">
        <w:r w:rsidR="00467400" w:rsidRPr="008B439A">
          <w:rPr>
            <w:rStyle w:val="ae"/>
            <w:noProof/>
            <w:sz w:val="28"/>
            <w:szCs w:val="28"/>
          </w:rPr>
          <w:t>2. СПЕЦИАЛЬНЫЕ ПРАВИЛА КОМПЕТЕНЦИИ</w:t>
        </w:r>
        <w:r w:rsidR="00467400" w:rsidRPr="008B439A">
          <w:rPr>
            <w:noProof/>
            <w:webHidden/>
            <w:sz w:val="28"/>
            <w:szCs w:val="28"/>
          </w:rPr>
          <w:tab/>
        </w:r>
        <w:r w:rsidR="00467400" w:rsidRPr="008B439A">
          <w:rPr>
            <w:noProof/>
            <w:webHidden/>
            <w:sz w:val="28"/>
            <w:szCs w:val="28"/>
          </w:rPr>
          <w:fldChar w:fldCharType="begin"/>
        </w:r>
        <w:r w:rsidR="00467400" w:rsidRPr="008B439A">
          <w:rPr>
            <w:noProof/>
            <w:webHidden/>
            <w:sz w:val="28"/>
            <w:szCs w:val="28"/>
          </w:rPr>
          <w:instrText xml:space="preserve"> PAGEREF _Toc125980971 \h </w:instrText>
        </w:r>
        <w:r w:rsidR="00467400" w:rsidRPr="008B439A">
          <w:rPr>
            <w:noProof/>
            <w:webHidden/>
            <w:sz w:val="28"/>
            <w:szCs w:val="28"/>
          </w:rPr>
        </w:r>
        <w:r w:rsidR="00467400" w:rsidRPr="008B439A">
          <w:rPr>
            <w:noProof/>
            <w:webHidden/>
            <w:sz w:val="28"/>
            <w:szCs w:val="28"/>
          </w:rPr>
          <w:fldChar w:fldCharType="separate"/>
        </w:r>
        <w:r w:rsidR="008B439A" w:rsidRPr="008B439A">
          <w:rPr>
            <w:noProof/>
            <w:webHidden/>
            <w:sz w:val="28"/>
            <w:szCs w:val="28"/>
          </w:rPr>
          <w:t>21</w:t>
        </w:r>
        <w:r w:rsidR="00467400" w:rsidRPr="008B439A">
          <w:rPr>
            <w:noProof/>
            <w:webHidden/>
            <w:sz w:val="28"/>
            <w:szCs w:val="28"/>
          </w:rPr>
          <w:fldChar w:fldCharType="end"/>
        </w:r>
      </w:hyperlink>
    </w:p>
    <w:p w14:paraId="42A71507" w14:textId="19440BC2" w:rsidR="00467400" w:rsidRPr="008B439A" w:rsidRDefault="00000000" w:rsidP="008B439A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980972" w:history="1">
        <w:r w:rsidR="00467400" w:rsidRPr="008B439A">
          <w:rPr>
            <w:rStyle w:val="ae"/>
            <w:noProof/>
            <w:sz w:val="28"/>
            <w:szCs w:val="28"/>
          </w:rPr>
          <w:t>2.1. ЛИЧНЫЙ ИНСТРУМЕНТ КОНКУРСАНТА</w:t>
        </w:r>
        <w:r w:rsidR="00467400" w:rsidRPr="008B439A">
          <w:rPr>
            <w:noProof/>
            <w:webHidden/>
            <w:sz w:val="28"/>
            <w:szCs w:val="28"/>
          </w:rPr>
          <w:tab/>
        </w:r>
        <w:r w:rsidR="00467400" w:rsidRPr="008B439A">
          <w:rPr>
            <w:noProof/>
            <w:webHidden/>
            <w:sz w:val="28"/>
            <w:szCs w:val="28"/>
          </w:rPr>
          <w:fldChar w:fldCharType="begin"/>
        </w:r>
        <w:r w:rsidR="00467400" w:rsidRPr="008B439A">
          <w:rPr>
            <w:noProof/>
            <w:webHidden/>
            <w:sz w:val="28"/>
            <w:szCs w:val="28"/>
          </w:rPr>
          <w:instrText xml:space="preserve"> PAGEREF _Toc125980972 \h </w:instrText>
        </w:r>
        <w:r w:rsidR="00467400" w:rsidRPr="008B439A">
          <w:rPr>
            <w:noProof/>
            <w:webHidden/>
            <w:sz w:val="28"/>
            <w:szCs w:val="28"/>
          </w:rPr>
        </w:r>
        <w:r w:rsidR="00467400" w:rsidRPr="008B439A">
          <w:rPr>
            <w:noProof/>
            <w:webHidden/>
            <w:sz w:val="28"/>
            <w:szCs w:val="28"/>
          </w:rPr>
          <w:fldChar w:fldCharType="separate"/>
        </w:r>
        <w:r w:rsidR="008B439A" w:rsidRPr="008B439A">
          <w:rPr>
            <w:noProof/>
            <w:webHidden/>
            <w:sz w:val="28"/>
            <w:szCs w:val="28"/>
          </w:rPr>
          <w:t>23</w:t>
        </w:r>
        <w:r w:rsidR="00467400" w:rsidRPr="008B439A">
          <w:rPr>
            <w:noProof/>
            <w:webHidden/>
            <w:sz w:val="28"/>
            <w:szCs w:val="28"/>
          </w:rPr>
          <w:fldChar w:fldCharType="end"/>
        </w:r>
      </w:hyperlink>
    </w:p>
    <w:p w14:paraId="1EDE88E2" w14:textId="6F0A5342" w:rsidR="00467400" w:rsidRPr="008B439A" w:rsidRDefault="00000000" w:rsidP="008B439A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980973" w:history="1">
        <w:r w:rsidR="00467400" w:rsidRPr="008B439A">
          <w:rPr>
            <w:rStyle w:val="ae"/>
            <w:noProof/>
            <w:sz w:val="28"/>
            <w:szCs w:val="28"/>
          </w:rPr>
          <w:t>2.2. МАТЕРИАЛЫ, ОБОРУДОВАНИЕ И ИНСТРУМЕНТЫ, ЗАПРЕЩЕННЫЕ НА ПЛОЩАДКЕ</w:t>
        </w:r>
        <w:r w:rsidR="00467400" w:rsidRPr="008B439A">
          <w:rPr>
            <w:noProof/>
            <w:webHidden/>
            <w:sz w:val="28"/>
            <w:szCs w:val="28"/>
          </w:rPr>
          <w:tab/>
        </w:r>
        <w:r w:rsidR="00467400" w:rsidRPr="008B439A">
          <w:rPr>
            <w:noProof/>
            <w:webHidden/>
            <w:sz w:val="28"/>
            <w:szCs w:val="28"/>
          </w:rPr>
          <w:fldChar w:fldCharType="begin"/>
        </w:r>
        <w:r w:rsidR="00467400" w:rsidRPr="008B439A">
          <w:rPr>
            <w:noProof/>
            <w:webHidden/>
            <w:sz w:val="28"/>
            <w:szCs w:val="28"/>
          </w:rPr>
          <w:instrText xml:space="preserve"> PAGEREF _Toc125980973 \h </w:instrText>
        </w:r>
        <w:r w:rsidR="00467400" w:rsidRPr="008B439A">
          <w:rPr>
            <w:noProof/>
            <w:webHidden/>
            <w:sz w:val="28"/>
            <w:szCs w:val="28"/>
          </w:rPr>
        </w:r>
        <w:r w:rsidR="00467400" w:rsidRPr="008B439A">
          <w:rPr>
            <w:noProof/>
            <w:webHidden/>
            <w:sz w:val="28"/>
            <w:szCs w:val="28"/>
          </w:rPr>
          <w:fldChar w:fldCharType="separate"/>
        </w:r>
        <w:r w:rsidR="008B439A" w:rsidRPr="008B439A">
          <w:rPr>
            <w:noProof/>
            <w:webHidden/>
            <w:sz w:val="28"/>
            <w:szCs w:val="28"/>
          </w:rPr>
          <w:t>23</w:t>
        </w:r>
        <w:r w:rsidR="00467400" w:rsidRPr="008B439A">
          <w:rPr>
            <w:noProof/>
            <w:webHidden/>
            <w:sz w:val="28"/>
            <w:szCs w:val="28"/>
          </w:rPr>
          <w:fldChar w:fldCharType="end"/>
        </w:r>
      </w:hyperlink>
    </w:p>
    <w:p w14:paraId="5A3609B0" w14:textId="3E7904F9" w:rsidR="00467400" w:rsidRPr="008B439A" w:rsidRDefault="00000000" w:rsidP="008B439A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5980974" w:history="1">
        <w:r w:rsidR="00467400" w:rsidRPr="008B439A">
          <w:rPr>
            <w:rStyle w:val="ae"/>
            <w:rFonts w:ascii="Times New Roman" w:hAnsi="Times New Roman"/>
            <w:bCs w:val="0"/>
            <w:noProof/>
            <w:sz w:val="28"/>
          </w:rPr>
          <w:t>3. ПРИЛОЖЕНИЯ</w:t>
        </w:r>
        <w:r w:rsidR="00467400" w:rsidRPr="008B439A">
          <w:rPr>
            <w:rFonts w:ascii="Times New Roman" w:hAnsi="Times New Roman"/>
            <w:bCs w:val="0"/>
            <w:noProof/>
            <w:webHidden/>
            <w:sz w:val="28"/>
          </w:rPr>
          <w:tab/>
        </w:r>
        <w:r w:rsidR="00467400" w:rsidRPr="008B439A">
          <w:rPr>
            <w:rFonts w:ascii="Times New Roman" w:hAnsi="Times New Roman"/>
            <w:bCs w:val="0"/>
            <w:noProof/>
            <w:webHidden/>
            <w:sz w:val="28"/>
          </w:rPr>
          <w:fldChar w:fldCharType="begin"/>
        </w:r>
        <w:r w:rsidR="00467400" w:rsidRPr="008B439A">
          <w:rPr>
            <w:rFonts w:ascii="Times New Roman" w:hAnsi="Times New Roman"/>
            <w:bCs w:val="0"/>
            <w:noProof/>
            <w:webHidden/>
            <w:sz w:val="28"/>
          </w:rPr>
          <w:instrText xml:space="preserve"> PAGEREF _Toc125980974 \h </w:instrText>
        </w:r>
        <w:r w:rsidR="00467400" w:rsidRPr="008B439A">
          <w:rPr>
            <w:rFonts w:ascii="Times New Roman" w:hAnsi="Times New Roman"/>
            <w:bCs w:val="0"/>
            <w:noProof/>
            <w:webHidden/>
            <w:sz w:val="28"/>
          </w:rPr>
        </w:r>
        <w:r w:rsidR="00467400" w:rsidRPr="008B439A">
          <w:rPr>
            <w:rFonts w:ascii="Times New Roman" w:hAnsi="Times New Roman"/>
            <w:bCs w:val="0"/>
            <w:noProof/>
            <w:webHidden/>
            <w:sz w:val="28"/>
          </w:rPr>
          <w:fldChar w:fldCharType="separate"/>
        </w:r>
        <w:r w:rsidR="008B439A" w:rsidRPr="008B439A">
          <w:rPr>
            <w:rFonts w:ascii="Times New Roman" w:hAnsi="Times New Roman"/>
            <w:bCs w:val="0"/>
            <w:noProof/>
            <w:webHidden/>
            <w:sz w:val="28"/>
          </w:rPr>
          <w:t>24</w:t>
        </w:r>
        <w:r w:rsidR="00467400" w:rsidRPr="008B439A">
          <w:rPr>
            <w:rFonts w:ascii="Times New Roman" w:hAnsi="Times New Roman"/>
            <w:bCs w:val="0"/>
            <w:noProof/>
            <w:webHidden/>
            <w:sz w:val="28"/>
          </w:rPr>
          <w:fldChar w:fldCharType="end"/>
        </w:r>
      </w:hyperlink>
    </w:p>
    <w:p w14:paraId="661E78A1" w14:textId="77777777" w:rsidR="00467400" w:rsidRPr="008B439A" w:rsidRDefault="00467400" w:rsidP="00467400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39A">
        <w:rPr>
          <w:rFonts w:ascii="Times New Roman" w:hAnsi="Times New Roman"/>
          <w:sz w:val="28"/>
          <w:szCs w:val="28"/>
          <w:lang w:val="ru-RU" w:eastAsia="ru-RU"/>
        </w:rPr>
        <w:fldChar w:fldCharType="end"/>
      </w:r>
      <w:r w:rsidRPr="008B439A">
        <w:rPr>
          <w:rFonts w:ascii="Times New Roman" w:hAnsi="Times New Roman"/>
          <w:sz w:val="28"/>
          <w:szCs w:val="28"/>
          <w:lang w:val="ru-RU" w:eastAsia="ru-RU"/>
        </w:rPr>
        <w:br w:type="page"/>
      </w:r>
    </w:p>
    <w:p w14:paraId="3A06B492" w14:textId="77777777" w:rsidR="00467400" w:rsidRDefault="00467400" w:rsidP="0046740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2E4A1716" w14:textId="77777777" w:rsidR="00467400" w:rsidRPr="00781718" w:rsidRDefault="00467400" w:rsidP="0046740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6B647CDC" w14:textId="77777777" w:rsidR="00467400" w:rsidRPr="00781718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ОК – описание компетенции</w:t>
      </w:r>
    </w:p>
    <w:p w14:paraId="0916E3E9" w14:textId="77777777" w:rsidR="00467400" w:rsidRPr="00781718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14:paraId="4E3208FB" w14:textId="77777777" w:rsidR="00467400" w:rsidRPr="00781718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КЗ – конкурсное задание</w:t>
      </w:r>
    </w:p>
    <w:p w14:paraId="708F6CE2" w14:textId="77777777" w:rsidR="00467400" w:rsidRPr="00781718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ПО – программное обеспечение</w:t>
      </w:r>
    </w:p>
    <w:p w14:paraId="495102ED" w14:textId="77777777" w:rsidR="00467400" w:rsidRPr="00781718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ГЭ – главный эксперт</w:t>
      </w:r>
    </w:p>
    <w:p w14:paraId="43EA1C6F" w14:textId="77777777" w:rsidR="00467400" w:rsidRPr="00781718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ТАП – технический администратор площадки</w:t>
      </w:r>
    </w:p>
    <w:p w14:paraId="07519C1B" w14:textId="77777777" w:rsidR="00467400" w:rsidRPr="00781718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ПК – персональный компьютер</w:t>
      </w:r>
    </w:p>
    <w:p w14:paraId="60DE59C0" w14:textId="77777777" w:rsidR="00467400" w:rsidRPr="00781718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ПЗ – план застройки</w:t>
      </w:r>
    </w:p>
    <w:p w14:paraId="4D25FF74" w14:textId="77777777" w:rsidR="00467400" w:rsidRPr="00781718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14:paraId="45C5E3C6" w14:textId="77777777" w:rsidR="00467400" w:rsidRPr="00781718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ПМ – программа мероприятий</w:t>
      </w:r>
    </w:p>
    <w:p w14:paraId="53C00C94" w14:textId="77777777" w:rsidR="00467400" w:rsidRPr="00781718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ПВО – планово-высотное обоснование</w:t>
      </w:r>
    </w:p>
    <w:p w14:paraId="09AF67F4" w14:textId="77777777" w:rsidR="00467400" w:rsidRPr="00781718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781718">
        <w:rPr>
          <w:rFonts w:ascii="Times New Roman" w:hAnsi="Times New Roman"/>
          <w:bCs/>
          <w:sz w:val="28"/>
          <w:szCs w:val="28"/>
          <w:lang w:val="en-US" w:eastAsia="ru-RU"/>
        </w:rPr>
        <w:t>RTK</w:t>
      </w: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 w:rsidRPr="00781718">
        <w:rPr>
          <w:rFonts w:ascii="Times New Roman" w:hAnsi="Times New Roman"/>
          <w:bCs/>
          <w:sz w:val="28"/>
          <w:szCs w:val="28"/>
          <w:lang w:val="en-US" w:eastAsia="ru-RU"/>
        </w:rPr>
        <w:t>Real</w:t>
      </w: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781718">
        <w:rPr>
          <w:rFonts w:ascii="Times New Roman" w:hAnsi="Times New Roman"/>
          <w:bCs/>
          <w:sz w:val="28"/>
          <w:szCs w:val="28"/>
          <w:lang w:val="en-US" w:eastAsia="ru-RU"/>
        </w:rPr>
        <w:t>Time</w:t>
      </w: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781718">
        <w:rPr>
          <w:rFonts w:ascii="Times New Roman" w:hAnsi="Times New Roman"/>
          <w:bCs/>
          <w:sz w:val="28"/>
          <w:szCs w:val="28"/>
          <w:lang w:val="en-US" w:eastAsia="ru-RU"/>
        </w:rPr>
        <w:t>Kinematic</w:t>
      </w: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(кинематика в реальном времени)</w:t>
      </w:r>
    </w:p>
    <w:p w14:paraId="2933BB7B" w14:textId="77777777" w:rsidR="00467400" w:rsidRPr="00781718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ПДБС – постоянно действующие базовые станции</w:t>
      </w:r>
    </w:p>
    <w:p w14:paraId="40AC2E3B" w14:textId="77777777" w:rsidR="00467400" w:rsidRPr="00781718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781718">
        <w:rPr>
          <w:rFonts w:ascii="Times New Roman" w:hAnsi="Times New Roman"/>
          <w:bCs/>
          <w:sz w:val="28"/>
          <w:szCs w:val="28"/>
          <w:lang w:val="en-US" w:eastAsia="ru-RU"/>
        </w:rPr>
        <w:t>WGS84 – World Geodetic System 1984</w:t>
      </w:r>
    </w:p>
    <w:p w14:paraId="28767164" w14:textId="77777777" w:rsidR="00467400" w:rsidRPr="00781718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СК-95 – Единая государственная система геодезических координат 1995 года</w:t>
      </w:r>
    </w:p>
    <w:p w14:paraId="62E8C8A4" w14:textId="77777777" w:rsidR="00467400" w:rsidRPr="00781718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СПК – специальные правила компетенции</w:t>
      </w:r>
    </w:p>
    <w:p w14:paraId="17662814" w14:textId="77777777" w:rsidR="00467400" w:rsidRPr="00781718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ЦСО – цифровая система оценивания</w:t>
      </w:r>
    </w:p>
    <w:p w14:paraId="451C3B57" w14:textId="77777777" w:rsidR="00467400" w:rsidRDefault="00467400" w:rsidP="00467400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1718">
        <w:rPr>
          <w:rFonts w:ascii="Times New Roman" w:hAnsi="Times New Roman"/>
          <w:bCs/>
          <w:sz w:val="28"/>
          <w:szCs w:val="28"/>
          <w:lang w:val="ru-RU" w:eastAsia="ru-RU"/>
        </w:rPr>
        <w:t xml:space="preserve"> ЦПЧ – цифровая платформа чемпионата</w:t>
      </w:r>
    </w:p>
    <w:p w14:paraId="576050EC" w14:textId="344723A7" w:rsidR="0044353A" w:rsidRPr="0044353A" w:rsidRDefault="0044353A" w:rsidP="0044353A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353A">
        <w:rPr>
          <w:rFonts w:ascii="Times New Roman" w:hAnsi="Times New Roman"/>
          <w:bCs/>
          <w:sz w:val="28"/>
          <w:szCs w:val="28"/>
          <w:lang w:val="ru-RU" w:eastAsia="ru-RU"/>
        </w:rPr>
        <w:t xml:space="preserve">FTP-сервер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–</w:t>
      </w:r>
      <w:r w:rsidRPr="0044353A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протокол File Transfer Protocol, предназначенный для обмена файлами через Интернет или локальную компьютерную сеть</w:t>
      </w:r>
    </w:p>
    <w:p w14:paraId="0DFA5374" w14:textId="0363BFC3" w:rsidR="0044353A" w:rsidRPr="0044353A" w:rsidRDefault="0044353A" w:rsidP="0044353A">
      <w:pPr>
        <w:pStyle w:val="bulle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353A">
        <w:rPr>
          <w:rFonts w:ascii="Times New Roman" w:hAnsi="Times New Roman"/>
          <w:bCs/>
          <w:sz w:val="28"/>
          <w:szCs w:val="28"/>
          <w:lang w:val="ru-RU" w:eastAsia="ru-RU"/>
        </w:rPr>
        <w:t xml:space="preserve">ТИМ КРЕДО ТОПОГРАФИЯ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–</w:t>
      </w:r>
      <w:r w:rsidRPr="0044353A">
        <w:rPr>
          <w:rFonts w:ascii="Times New Roman" w:hAnsi="Times New Roman"/>
          <w:bCs/>
          <w:sz w:val="28"/>
          <w:szCs w:val="28"/>
          <w:lang w:val="ru-RU" w:eastAsia="ru-RU"/>
        </w:rPr>
        <w:t xml:space="preserve"> Технолог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ии</w:t>
      </w:r>
      <w:r w:rsidRPr="0044353A">
        <w:rPr>
          <w:rFonts w:ascii="Times New Roman" w:hAnsi="Times New Roman"/>
          <w:bCs/>
          <w:sz w:val="28"/>
          <w:szCs w:val="28"/>
          <w:lang w:val="ru-RU" w:eastAsia="ru-RU"/>
        </w:rPr>
        <w:t xml:space="preserve"> Информационного Моделирования КРЕДО</w:t>
      </w:r>
    </w:p>
    <w:p w14:paraId="671D5BA9" w14:textId="77777777" w:rsidR="00467400" w:rsidRDefault="00467400" w:rsidP="004674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C52412D" w14:textId="77777777" w:rsidR="00467400" w:rsidRPr="0052431C" w:rsidRDefault="00467400" w:rsidP="00467400">
      <w:pPr>
        <w:pStyle w:val="-1"/>
        <w:spacing w:before="0"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25980963"/>
      <w:r w:rsidRPr="0052431C">
        <w:rPr>
          <w:rFonts w:ascii="Times New Roman" w:hAnsi="Times New Roman"/>
          <w:color w:val="auto"/>
          <w:sz w:val="28"/>
          <w:szCs w:val="28"/>
        </w:rPr>
        <w:lastRenderedPageBreak/>
        <w:t>1. ОСНОВНЫЕ ТРЕБОВАНИЯ КОМПЕТЕНЦИИ</w:t>
      </w:r>
      <w:bookmarkEnd w:id="1"/>
    </w:p>
    <w:p w14:paraId="2A9B52EF" w14:textId="77777777" w:rsidR="00467400" w:rsidRPr="0052431C" w:rsidRDefault="00467400" w:rsidP="00B91EF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2" w:name="_Toc125980964"/>
      <w:r w:rsidRPr="0052431C">
        <w:rPr>
          <w:rFonts w:ascii="Times New Roman" w:hAnsi="Times New Roman"/>
          <w:szCs w:val="28"/>
        </w:rPr>
        <w:t>1.1. ОБЩИЕ СВЕДЕНИЯ О ТРЕБОВАНИЯХ КОМПЕТЕНЦИИ</w:t>
      </w:r>
      <w:bookmarkEnd w:id="2"/>
    </w:p>
    <w:p w14:paraId="23C970C5" w14:textId="77777777" w:rsidR="00467400" w:rsidRPr="0052431C" w:rsidRDefault="00467400" w:rsidP="00B91E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1C"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«Геопространственные технологии» </w:t>
      </w:r>
      <w:bookmarkStart w:id="3" w:name="_Hlk123050441"/>
      <w:r w:rsidRPr="0052431C"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3"/>
      <w:r w:rsidRPr="0052431C"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01F7F629" w14:textId="77777777" w:rsidR="00467400" w:rsidRPr="0052431C" w:rsidRDefault="00467400" w:rsidP="004674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1C"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20AB260A" w14:textId="5FF0D390" w:rsidR="00467400" w:rsidRPr="0052431C" w:rsidRDefault="00467400" w:rsidP="004674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1C"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</w:t>
      </w:r>
      <w:r w:rsidR="004E2B51">
        <w:rPr>
          <w:rFonts w:ascii="Times New Roman" w:hAnsi="Times New Roman" w:cs="Times New Roman"/>
          <w:sz w:val="28"/>
          <w:szCs w:val="28"/>
        </w:rPr>
        <w:t>оквалифицированных специалистов/</w:t>
      </w:r>
      <w:r w:rsidRPr="0052431C">
        <w:rPr>
          <w:rFonts w:ascii="Times New Roman" w:hAnsi="Times New Roman" w:cs="Times New Roman"/>
          <w:sz w:val="28"/>
          <w:szCs w:val="28"/>
        </w:rPr>
        <w:t>рабочих и участия их в конкурсах профессионального мастерства.</w:t>
      </w:r>
    </w:p>
    <w:p w14:paraId="60DF0861" w14:textId="77777777" w:rsidR="00467400" w:rsidRPr="0052431C" w:rsidRDefault="00467400" w:rsidP="004674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1C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67514B4D" w14:textId="77777777" w:rsidR="00467400" w:rsidRPr="0052431C" w:rsidRDefault="00467400" w:rsidP="004674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1C"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34C2AF8D" w14:textId="77777777" w:rsidR="00467400" w:rsidRPr="0052431C" w:rsidRDefault="00467400" w:rsidP="00467400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4" w:name="_Toc78885652"/>
      <w:bookmarkStart w:id="5" w:name="_Toc125980965"/>
      <w:r w:rsidRPr="0052431C">
        <w:rPr>
          <w:rFonts w:ascii="Times New Roman" w:hAnsi="Times New Roman"/>
          <w:color w:val="000000"/>
          <w:szCs w:val="28"/>
          <w:lang w:val="ru-RU"/>
        </w:rPr>
        <w:t>1.</w:t>
      </w:r>
      <w:bookmarkEnd w:id="4"/>
      <w:r w:rsidRPr="0052431C">
        <w:rPr>
          <w:rFonts w:ascii="Times New Roman" w:hAnsi="Times New Roman"/>
          <w:color w:val="000000"/>
          <w:szCs w:val="28"/>
          <w:lang w:val="ru-RU"/>
        </w:rPr>
        <w:t>2. ПЕРЕЧЕНЬ ПРОФЕССИОНАЛЬНЫХ ЗАДАЧ СПЕЦИАЛИСТА ПО КОМПЕТЕНЦИИ «ГЕОПРОСТРАНСТВЕННЫЕ ТЕХНОЛОГИИ»</w:t>
      </w:r>
      <w:bookmarkEnd w:id="5"/>
    </w:p>
    <w:p w14:paraId="2BD58140" w14:textId="77777777" w:rsidR="00467400" w:rsidRPr="0052431C" w:rsidRDefault="00467400" w:rsidP="00467400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8CC439A" w14:textId="77777777" w:rsidR="00467400" w:rsidRPr="00D95CD8" w:rsidRDefault="00467400" w:rsidP="00467400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0"/>
        </w:rPr>
      </w:pPr>
      <w:r w:rsidRPr="00D95CD8">
        <w:rPr>
          <w:rFonts w:ascii="Times New Roman" w:hAnsi="Times New Roman" w:cs="Times New Roman"/>
          <w:i/>
          <w:iCs/>
          <w:sz w:val="28"/>
          <w:szCs w:val="20"/>
        </w:rPr>
        <w:t>Таблица №1</w:t>
      </w:r>
    </w:p>
    <w:p w14:paraId="0F4A2C23" w14:textId="77777777" w:rsidR="00467400" w:rsidRPr="0052431C" w:rsidRDefault="00467400" w:rsidP="00467400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431C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2B8BEF3E" w14:textId="77777777" w:rsidR="00467400" w:rsidRPr="003E196D" w:rsidRDefault="00467400" w:rsidP="00467400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467400" w:rsidRPr="00FC0668" w14:paraId="4DD342DE" w14:textId="77777777" w:rsidTr="00467400">
        <w:tc>
          <w:tcPr>
            <w:tcW w:w="330" w:type="pct"/>
            <w:shd w:val="clear" w:color="auto" w:fill="92D050"/>
            <w:vAlign w:val="center"/>
          </w:tcPr>
          <w:p w14:paraId="3265DDAA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8F588D2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3E196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4E8E8D65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467400" w:rsidRPr="00FC0668" w14:paraId="75227A68" w14:textId="77777777" w:rsidTr="0046740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CB91D0F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49C9D32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техника безопасности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27474B5A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7400" w:rsidRPr="00FC0668" w14:paraId="057FCECF" w14:textId="77777777" w:rsidTr="0046740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6BEE942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5075E06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6AEC5E0" w14:textId="77777777" w:rsidR="00467400" w:rsidRPr="003E196D" w:rsidRDefault="00467400" w:rsidP="00467400">
            <w:pPr>
              <w:widowControl w:val="0"/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Правила по технике безопасности при ведении полевых и камеральных топографо-геодезических работ;</w:t>
            </w:r>
          </w:p>
          <w:p w14:paraId="19E9F6F9" w14:textId="77777777" w:rsidR="00467400" w:rsidRPr="003E196D" w:rsidRDefault="00467400" w:rsidP="004674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Рациональность распределения инструментов и приборов на рабочем месте; </w:t>
            </w:r>
          </w:p>
          <w:p w14:paraId="3FB464B5" w14:textId="77777777" w:rsidR="00467400" w:rsidRPr="003E196D" w:rsidRDefault="00467400" w:rsidP="004674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Стандартные проблемы, возникающие при выполнении топографо-геодезических работ;</w:t>
            </w:r>
          </w:p>
          <w:p w14:paraId="06883AB7" w14:textId="77777777" w:rsidR="00467400" w:rsidRPr="003E196D" w:rsidRDefault="00467400" w:rsidP="00467400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Основные этапы проведения геодезических работ;</w:t>
            </w:r>
          </w:p>
          <w:p w14:paraId="3341327B" w14:textId="77777777" w:rsidR="00467400" w:rsidRDefault="00467400" w:rsidP="00467400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результативность геодезических работ;</w:t>
            </w:r>
          </w:p>
          <w:p w14:paraId="673A74C5" w14:textId="77777777" w:rsidR="00467400" w:rsidRPr="003E196D" w:rsidRDefault="00467400" w:rsidP="00467400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Требования о защите окружающей среды.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89E8C79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00" w:rsidRPr="00FC0668" w14:paraId="1A396783" w14:textId="77777777" w:rsidTr="0046740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32D8E4E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5B8F52A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3A23A41" w14:textId="77777777" w:rsidR="00467400" w:rsidRPr="003E196D" w:rsidRDefault="00467400" w:rsidP="00467400">
            <w:pPr>
              <w:widowControl w:val="0"/>
              <w:numPr>
                <w:ilvl w:val="0"/>
                <w:numId w:val="25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труда, пожарной и технической безопасности;</w:t>
            </w:r>
          </w:p>
          <w:p w14:paraId="71A19BF6" w14:textId="77777777" w:rsidR="00467400" w:rsidRPr="003E196D" w:rsidRDefault="00467400" w:rsidP="00467400">
            <w:pPr>
              <w:numPr>
                <w:ilvl w:val="0"/>
                <w:numId w:val="25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топографо-геодезические работы безопасными способами;</w:t>
            </w:r>
          </w:p>
          <w:p w14:paraId="5FE93017" w14:textId="77777777" w:rsidR="00467400" w:rsidRPr="003E196D" w:rsidRDefault="00467400" w:rsidP="00467400">
            <w:pPr>
              <w:numPr>
                <w:ilvl w:val="0"/>
                <w:numId w:val="25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отраслевых стандартов проведения топографо-геодезических работ;</w:t>
            </w:r>
          </w:p>
          <w:p w14:paraId="0FE6C8C9" w14:textId="77777777" w:rsidR="00467400" w:rsidRDefault="00467400" w:rsidP="00467400">
            <w:pPr>
              <w:numPr>
                <w:ilvl w:val="0"/>
                <w:numId w:val="25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4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методов и средств выполнения топографо-геодезических работ;</w:t>
            </w:r>
          </w:p>
          <w:p w14:paraId="23B1861C" w14:textId="77777777" w:rsidR="00467400" w:rsidRPr="00AD5294" w:rsidRDefault="00467400" w:rsidP="00467400">
            <w:pPr>
              <w:numPr>
                <w:ilvl w:val="0"/>
                <w:numId w:val="25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4">
              <w:rPr>
                <w:rFonts w:ascii="Times New Roman" w:hAnsi="Times New Roman" w:cs="Times New Roman"/>
                <w:sz w:val="24"/>
                <w:szCs w:val="24"/>
              </w:rPr>
              <w:t>Планировать полевые и камеральные работы;</w:t>
            </w:r>
          </w:p>
          <w:p w14:paraId="6C72B7C3" w14:textId="5E1AC351" w:rsidR="00467400" w:rsidRPr="003E196D" w:rsidRDefault="00467400" w:rsidP="004E2B51">
            <w:pPr>
              <w:numPr>
                <w:ilvl w:val="0"/>
                <w:numId w:val="25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EFC">
              <w:rPr>
                <w:rFonts w:ascii="Times New Roman" w:hAnsi="Times New Roman" w:cs="Times New Roman"/>
                <w:sz w:val="24"/>
                <w:szCs w:val="24"/>
              </w:rPr>
              <w:t>Осуществлять приемку,</w:t>
            </w: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материалов и документации по результатам выполненных работ.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8009AA5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00" w:rsidRPr="00FC0668" w14:paraId="154A1DE8" w14:textId="77777777" w:rsidTr="0046740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744CF94" w14:textId="1BC6F80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5DC2314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Организационно-распорядительная и графическая документация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93A8697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7400" w:rsidRPr="00FC0668" w14:paraId="577CE0F5" w14:textId="77777777" w:rsidTr="0046740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76A18F5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4C5A61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833F9E1" w14:textId="77777777" w:rsidR="00467400" w:rsidRPr="003E196D" w:rsidRDefault="00467400" w:rsidP="00467400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Правила работы с документами по вопросам проведения геодезических работ;</w:t>
            </w:r>
          </w:p>
          <w:p w14:paraId="3D0600E2" w14:textId="77777777" w:rsidR="00467400" w:rsidRPr="003E196D" w:rsidRDefault="00467400" w:rsidP="00467400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Нормы оформления результатов топографо-геодезических работ;</w:t>
            </w:r>
          </w:p>
          <w:p w14:paraId="2A5CB745" w14:textId="77777777" w:rsidR="00467400" w:rsidRPr="003E196D" w:rsidRDefault="00467400" w:rsidP="00467400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Принципы составления картографического материала;</w:t>
            </w:r>
          </w:p>
          <w:p w14:paraId="41EF8B63" w14:textId="77777777" w:rsidR="00467400" w:rsidRPr="003E196D" w:rsidRDefault="00467400" w:rsidP="00467400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Отраслевую нормативную базу;</w:t>
            </w:r>
          </w:p>
          <w:p w14:paraId="1DC32D15" w14:textId="77777777" w:rsidR="00467400" w:rsidRDefault="00467400" w:rsidP="00467400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Стандарты делопроизводства;</w:t>
            </w:r>
          </w:p>
          <w:p w14:paraId="63A5497B" w14:textId="36651662" w:rsidR="00467400" w:rsidRPr="003E196D" w:rsidRDefault="00467400" w:rsidP="00467400">
            <w:pPr>
              <w:numPr>
                <w:ilvl w:val="0"/>
                <w:numId w:val="2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</w:t>
            </w:r>
            <w:r w:rsidR="00BD0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700DF21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00" w:rsidRPr="00FC0668" w14:paraId="6AA12C32" w14:textId="77777777" w:rsidTr="0046740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CCF0D63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418EDE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412B6E3" w14:textId="2A16591A" w:rsidR="00467400" w:rsidRPr="003E196D" w:rsidRDefault="00467400" w:rsidP="00467400">
            <w:pPr>
              <w:numPr>
                <w:ilvl w:val="0"/>
                <w:numId w:val="25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="00BD0FC7">
              <w:rPr>
                <w:rFonts w:ascii="Times New Roman" w:hAnsi="Times New Roman" w:cs="Times New Roman"/>
                <w:sz w:val="24"/>
                <w:szCs w:val="24"/>
              </w:rPr>
              <w:t xml:space="preserve">влять карты и прочие </w:t>
            </w:r>
            <w:r w:rsidR="00BD0FC7" w:rsidRPr="00B91EFC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</w:t>
            </w:r>
            <w:r w:rsidRPr="00B91E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FEECF2" w14:textId="77777777" w:rsidR="00467400" w:rsidRPr="003E196D" w:rsidRDefault="00467400" w:rsidP="00467400">
            <w:pPr>
              <w:numPr>
                <w:ilvl w:val="0"/>
                <w:numId w:val="25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Подготавливать отчетную документацию;</w:t>
            </w:r>
          </w:p>
          <w:p w14:paraId="4AD4C885" w14:textId="77777777" w:rsidR="00467400" w:rsidRPr="003E196D" w:rsidRDefault="00467400" w:rsidP="00467400">
            <w:pPr>
              <w:numPr>
                <w:ilvl w:val="0"/>
                <w:numId w:val="25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нормативной и нормативно-технической документации в области геопространственных технологий;</w:t>
            </w:r>
          </w:p>
          <w:p w14:paraId="601D7087" w14:textId="77777777" w:rsidR="00467400" w:rsidRPr="003E196D" w:rsidRDefault="00467400" w:rsidP="00467400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Систематизировать данные, необходимые для составления отчетов о выполненных топографо-геодезических работах;</w:t>
            </w:r>
          </w:p>
          <w:p w14:paraId="6472DF8E" w14:textId="77777777" w:rsidR="00467400" w:rsidRDefault="00467400" w:rsidP="00467400">
            <w:pPr>
              <w:numPr>
                <w:ilvl w:val="0"/>
                <w:numId w:val="27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Подготавливать графические материалы для оформления отводов земельных площадок под строительство зданий, каналов, дорог и других объектов;</w:t>
            </w:r>
          </w:p>
          <w:p w14:paraId="25F735BC" w14:textId="5F188292" w:rsidR="00467400" w:rsidRPr="003E196D" w:rsidRDefault="00467400" w:rsidP="00467400">
            <w:pPr>
              <w:numPr>
                <w:ilvl w:val="0"/>
                <w:numId w:val="27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самостоятельный контроль результатов полевых топографо-геодезических работ в соответствии с требованиями действующих нормативных документов</w:t>
            </w:r>
            <w:r w:rsidR="00BD0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7D53D66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00" w:rsidRPr="00FC0668" w14:paraId="06E88A93" w14:textId="77777777" w:rsidTr="0046740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4297891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6033CEE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Менеджмент и коммуникации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4545194D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400" w:rsidRPr="00FC0668" w14:paraId="1CA0D62E" w14:textId="77777777" w:rsidTr="0046740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218D696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DED0046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83057B7" w14:textId="77777777" w:rsidR="00467400" w:rsidRPr="003E196D" w:rsidRDefault="00467400" w:rsidP="004674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Нормы поведения в обществе;</w:t>
            </w:r>
          </w:p>
          <w:p w14:paraId="71A202F6" w14:textId="77777777" w:rsidR="00467400" w:rsidRPr="003E196D" w:rsidRDefault="00467400" w:rsidP="004674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Принципы командной работы и эффективного межличностного общения;</w:t>
            </w:r>
          </w:p>
          <w:p w14:paraId="6F587E64" w14:textId="77777777" w:rsidR="00467400" w:rsidRPr="003E196D" w:rsidRDefault="00467400" w:rsidP="004674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Приемы и методы делового общения, ведения переговоров с интересующей стороной;</w:t>
            </w:r>
          </w:p>
          <w:p w14:paraId="30F5B93E" w14:textId="77777777" w:rsidR="00467400" w:rsidRPr="003E196D" w:rsidRDefault="00467400" w:rsidP="004674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Методы организации передислокации работников и геодезического оборудования в районе работ;</w:t>
            </w:r>
          </w:p>
          <w:p w14:paraId="5DD03D30" w14:textId="77777777" w:rsidR="00467400" w:rsidRDefault="00467400" w:rsidP="004674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контроля предоставленной информации от </w:t>
            </w:r>
            <w:r w:rsidRPr="003E1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интересующей стороны для эффективного распределения обязанностей при топографо-геодезических работах;</w:t>
            </w:r>
          </w:p>
          <w:p w14:paraId="18C84716" w14:textId="77777777" w:rsidR="00467400" w:rsidRPr="003E196D" w:rsidRDefault="00467400" w:rsidP="004674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Правила словесного и внутреннего поведения в различных ситуациях.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65BD901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00" w:rsidRPr="00FC0668" w14:paraId="05769E40" w14:textId="77777777" w:rsidTr="0046740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1455BE1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CE2B748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09E1840" w14:textId="77777777" w:rsidR="00467400" w:rsidRPr="003E196D" w:rsidRDefault="00467400" w:rsidP="00467400">
            <w:pPr>
              <w:numPr>
                <w:ilvl w:val="0"/>
                <w:numId w:val="28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Разрешать нештатные ситуации в ходе выполнения топографо-геодезических работ;</w:t>
            </w:r>
          </w:p>
          <w:p w14:paraId="2C1539F3" w14:textId="77777777" w:rsidR="00467400" w:rsidRPr="003E196D" w:rsidRDefault="00467400" w:rsidP="00467400">
            <w:pPr>
              <w:numPr>
                <w:ilvl w:val="0"/>
                <w:numId w:val="28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Критически осмысливать поступающую информацию;</w:t>
            </w:r>
          </w:p>
          <w:p w14:paraId="455CEBEE" w14:textId="77777777" w:rsidR="00467400" w:rsidRPr="003E196D" w:rsidRDefault="00467400" w:rsidP="00467400">
            <w:pPr>
              <w:numPr>
                <w:ilvl w:val="0"/>
                <w:numId w:val="28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Определять в командной работе задачи, сроки и последовательность их выполнения исходя из должности, опыта работы, знаний и умений;</w:t>
            </w:r>
          </w:p>
          <w:p w14:paraId="18D3DC56" w14:textId="77777777" w:rsidR="00467400" w:rsidRPr="003E196D" w:rsidRDefault="00467400" w:rsidP="00467400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формулировать сложившуюся проблему при выполнении топографо-геодезических работ; </w:t>
            </w:r>
          </w:p>
          <w:p w14:paraId="12B87EAD" w14:textId="77777777" w:rsidR="00467400" w:rsidRDefault="00467400" w:rsidP="00467400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технологии проектирования и изготовления планов и карт, методов их использования;</w:t>
            </w:r>
          </w:p>
          <w:p w14:paraId="4AE06580" w14:textId="77777777" w:rsidR="00467400" w:rsidRPr="003E196D" w:rsidRDefault="00467400" w:rsidP="00467400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Устанавливать деловой контакт, обмен информацией с руководством, заказчиком и органами экспертизы.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DA2B140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00" w:rsidRPr="00FC0668" w14:paraId="521B34BA" w14:textId="77777777" w:rsidTr="0046740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2A1A0FE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DA9FC66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геодезических работ в сферах профессиональной деятельности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D44C3DF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67400" w:rsidRPr="00FC0668" w14:paraId="5CFD20C5" w14:textId="77777777" w:rsidTr="0046740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8C2A101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DA7909B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0638439" w14:textId="77777777" w:rsidR="00467400" w:rsidRPr="003E196D" w:rsidRDefault="00467400" w:rsidP="00467400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Основы геодезии и картографии;</w:t>
            </w:r>
          </w:p>
          <w:p w14:paraId="04D42021" w14:textId="77777777" w:rsidR="00467400" w:rsidRPr="003E196D" w:rsidRDefault="00467400" w:rsidP="00467400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Методы геодезических исследований;</w:t>
            </w:r>
          </w:p>
          <w:p w14:paraId="58E145EA" w14:textId="77777777" w:rsidR="00467400" w:rsidRPr="003E196D" w:rsidRDefault="00467400" w:rsidP="00467400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Инженерную геодезию;</w:t>
            </w:r>
          </w:p>
          <w:p w14:paraId="5544057F" w14:textId="77777777" w:rsidR="00467400" w:rsidRPr="003E196D" w:rsidRDefault="00467400" w:rsidP="00467400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Геодезические знаки;</w:t>
            </w:r>
          </w:p>
          <w:p w14:paraId="2D93CAE1" w14:textId="77777777" w:rsidR="00467400" w:rsidRPr="003E196D" w:rsidRDefault="00467400" w:rsidP="00467400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Средства автоматизации топографо-геодезических работ;</w:t>
            </w:r>
          </w:p>
          <w:p w14:paraId="19DAE93D" w14:textId="733ACBA0" w:rsidR="00467400" w:rsidRPr="003E196D" w:rsidRDefault="00BD0FC7" w:rsidP="00467400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съе</w:t>
            </w:r>
            <w:r w:rsidR="00467400" w:rsidRPr="003E196D">
              <w:rPr>
                <w:rFonts w:ascii="Times New Roman" w:hAnsi="Times New Roman" w:cs="Times New Roman"/>
                <w:sz w:val="24"/>
                <w:szCs w:val="24"/>
              </w:rPr>
              <w:t>мок местности;</w:t>
            </w:r>
          </w:p>
          <w:p w14:paraId="7E329848" w14:textId="77777777" w:rsidR="00467400" w:rsidRPr="003E196D" w:rsidRDefault="00467400" w:rsidP="00467400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гражданском и промышленном строительстве;</w:t>
            </w:r>
          </w:p>
          <w:p w14:paraId="7608FB2A" w14:textId="77777777" w:rsidR="00467400" w:rsidRPr="003E196D" w:rsidRDefault="00467400" w:rsidP="00467400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при строительстве тоннелей и других подземных коммуникаций;</w:t>
            </w:r>
          </w:p>
          <w:p w14:paraId="51986195" w14:textId="77777777" w:rsidR="00467400" w:rsidRPr="003E196D" w:rsidRDefault="00467400" w:rsidP="00467400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дорожном строительстве;</w:t>
            </w:r>
          </w:p>
          <w:p w14:paraId="5DE47D8C" w14:textId="77777777" w:rsidR="00467400" w:rsidRPr="003E196D" w:rsidRDefault="00467400" w:rsidP="00467400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при строительстве линейных сооружений;</w:t>
            </w:r>
          </w:p>
          <w:p w14:paraId="21B15DB2" w14:textId="77777777" w:rsidR="00467400" w:rsidRPr="003E196D" w:rsidRDefault="00467400" w:rsidP="00467400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горной промышленности;</w:t>
            </w:r>
          </w:p>
          <w:p w14:paraId="2C64367B" w14:textId="77777777" w:rsidR="00467400" w:rsidRPr="003E196D" w:rsidRDefault="00467400" w:rsidP="00467400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при строительстве гидротехнических сооружений;</w:t>
            </w:r>
          </w:p>
          <w:p w14:paraId="1B8AC4BC" w14:textId="77777777" w:rsidR="00467400" w:rsidRDefault="00467400" w:rsidP="00467400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земельном кадастре;</w:t>
            </w:r>
          </w:p>
          <w:p w14:paraId="35AA0EAE" w14:textId="77777777" w:rsidR="00467400" w:rsidRPr="003E196D" w:rsidRDefault="00467400" w:rsidP="00467400">
            <w:pPr>
              <w:numPr>
                <w:ilvl w:val="0"/>
                <w:numId w:val="29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при постоянном и периодическом мониторинге деформаций зданий и сооружений на этапах их строительства и последующей эксплуатации.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801ED65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00" w:rsidRPr="00FC0668" w14:paraId="43BF2690" w14:textId="77777777" w:rsidTr="0046740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DF00AD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729E842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DBFE5BE" w14:textId="77777777" w:rsidR="00467400" w:rsidRPr="003E196D" w:rsidRDefault="00467400" w:rsidP="00467400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геодезические работы, обеспечивающие точный перенос различных объектов в натуру; </w:t>
            </w:r>
          </w:p>
          <w:p w14:paraId="75DDABF2" w14:textId="2F9152B0" w:rsidR="00467400" w:rsidRPr="003E196D" w:rsidRDefault="00BD0FC7" w:rsidP="00467400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различные виды съемок и расче</w:t>
            </w:r>
            <w:r w:rsidR="00467400" w:rsidRPr="003E196D">
              <w:rPr>
                <w:rFonts w:ascii="Times New Roman" w:hAnsi="Times New Roman" w:cs="Times New Roman"/>
                <w:sz w:val="24"/>
                <w:szCs w:val="24"/>
              </w:rPr>
              <w:t>тов, связанных с составлением планов и карт местности;</w:t>
            </w:r>
          </w:p>
          <w:p w14:paraId="541A61EB" w14:textId="77777777" w:rsidR="00467400" w:rsidRPr="003E196D" w:rsidRDefault="00467400" w:rsidP="00467400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Разрабатывать и применять новейшие методы выполнения геодезических работ;</w:t>
            </w:r>
          </w:p>
          <w:p w14:paraId="132B49B8" w14:textId="4A485D92" w:rsidR="00467400" w:rsidRDefault="00467400" w:rsidP="00467400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Выполнять маркшейдерские работы (вычислен</w:t>
            </w:r>
            <w:r w:rsidR="00BD0FC7">
              <w:rPr>
                <w:rFonts w:ascii="Times New Roman" w:hAnsi="Times New Roman" w:cs="Times New Roman"/>
                <w:sz w:val="24"/>
                <w:szCs w:val="24"/>
              </w:rPr>
              <w:t>ия по созданию опорной сети, съемок и объе</w:t>
            </w: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мов горных выработок, каме</w:t>
            </w:r>
            <w:r w:rsidR="00BD0FC7">
              <w:rPr>
                <w:rFonts w:ascii="Times New Roman" w:hAnsi="Times New Roman" w:cs="Times New Roman"/>
                <w:sz w:val="24"/>
                <w:szCs w:val="24"/>
              </w:rPr>
              <w:t>ральной обработки материалов съе</w:t>
            </w: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мок, составлять чертежи и другую графическую документацию);</w:t>
            </w:r>
          </w:p>
          <w:p w14:paraId="7EB7C70C" w14:textId="77777777" w:rsidR="00467400" w:rsidRPr="003E196D" w:rsidRDefault="00467400" w:rsidP="00467400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Осуществлять геодезический контроль промышленных, жилых, гидротехнических сооружений в процессе строительства и эксплуатации.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B5C01D5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00" w:rsidRPr="00FC0668" w14:paraId="7CE0E205" w14:textId="77777777" w:rsidTr="0046740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7374898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EE8A05F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Оборудование и инструменты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D5D3C57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67400" w:rsidRPr="00FC0668" w14:paraId="417CA47D" w14:textId="77777777" w:rsidTr="0046740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4BC2F1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7826B66" w14:textId="77777777" w:rsidR="00467400" w:rsidRPr="003E196D" w:rsidRDefault="00467400" w:rsidP="00467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15EE558" w14:textId="77777777" w:rsidR="00467400" w:rsidRPr="003E196D" w:rsidRDefault="00467400" w:rsidP="004674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принципы работы различного геодезического оборудования;</w:t>
            </w:r>
          </w:p>
          <w:p w14:paraId="40915123" w14:textId="77777777" w:rsidR="00467400" w:rsidRPr="003E196D" w:rsidRDefault="00467400" w:rsidP="004674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геодезическим оборудованием и аксессуарами;</w:t>
            </w:r>
          </w:p>
          <w:p w14:paraId="21E28256" w14:textId="77777777" w:rsidR="00467400" w:rsidRPr="003E196D" w:rsidRDefault="00467400" w:rsidP="004674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Принципы выполнения поверок и юстировок геодезического оборудования, а также сроки и условия их проведения;</w:t>
            </w:r>
          </w:p>
          <w:p w14:paraId="09AECFD3" w14:textId="77777777" w:rsidR="00467400" w:rsidRPr="003E196D" w:rsidRDefault="00467400" w:rsidP="004674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геодезического оборудования в различных природно-климатических условиях;</w:t>
            </w:r>
          </w:p>
          <w:p w14:paraId="12677612" w14:textId="77777777" w:rsidR="00467400" w:rsidRDefault="00467400" w:rsidP="004674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Технические особенности применения геодезического оборудования в различных сферах профессиональной деятельности;</w:t>
            </w:r>
          </w:p>
          <w:p w14:paraId="26294EA8" w14:textId="77777777" w:rsidR="00467400" w:rsidRPr="003E196D" w:rsidRDefault="00467400" w:rsidP="004674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Методы сбора геопространственных данных различным геодезическим оборудованием.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9BB4CC3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00" w:rsidRPr="00FC0668" w14:paraId="2BFB6936" w14:textId="77777777" w:rsidTr="0046740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5BF2C78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219E85C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6F3F96C" w14:textId="77777777" w:rsidR="00467400" w:rsidRPr="003E196D" w:rsidRDefault="00467400" w:rsidP="00467400">
            <w:pPr>
              <w:numPr>
                <w:ilvl w:val="0"/>
                <w:numId w:val="27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Выполнять поверки и юстировки геодезических приборов;</w:t>
            </w:r>
          </w:p>
          <w:p w14:paraId="38B48292" w14:textId="77777777" w:rsidR="00467400" w:rsidRPr="003E196D" w:rsidRDefault="00467400" w:rsidP="00467400">
            <w:pPr>
              <w:numPr>
                <w:ilvl w:val="0"/>
                <w:numId w:val="27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Выполнять топографо-геодезические работы с использованием различного геодезического оборудования;</w:t>
            </w:r>
          </w:p>
          <w:p w14:paraId="0001E8D2" w14:textId="77777777" w:rsidR="00467400" w:rsidRDefault="00467400" w:rsidP="00467400">
            <w:pPr>
              <w:numPr>
                <w:ilvl w:val="0"/>
                <w:numId w:val="27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Решать различные прикладные геодезические задачи на объектах с максимальным использованием возможностей современного геодезического оборудования;</w:t>
            </w:r>
          </w:p>
          <w:p w14:paraId="644D623B" w14:textId="6857CDD5" w:rsidR="00467400" w:rsidRPr="003E196D" w:rsidRDefault="00467400" w:rsidP="00467400">
            <w:pPr>
              <w:numPr>
                <w:ilvl w:val="0"/>
                <w:numId w:val="27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Подключать спутниковое оборудование к локальной базовой станции или к ПДБС для работы в режиме RTK</w:t>
            </w:r>
            <w:r w:rsidR="002E3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7BE5624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00" w:rsidRPr="00FC0668" w14:paraId="038A9583" w14:textId="77777777" w:rsidTr="0046740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700170E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9815725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Офисное, полевое и специализированное ПО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41F8DEDD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67400" w:rsidRPr="00FC0668" w14:paraId="21AAA3D8" w14:textId="77777777" w:rsidTr="0046740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696722B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4A6C294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C834B0F" w14:textId="77777777" w:rsidR="00467400" w:rsidRPr="003E196D" w:rsidRDefault="00467400" w:rsidP="00467400">
            <w:pPr>
              <w:numPr>
                <w:ilvl w:val="0"/>
                <w:numId w:val="31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Методику подготовки исходных данных;</w:t>
            </w:r>
          </w:p>
          <w:p w14:paraId="23E34722" w14:textId="77777777" w:rsidR="00467400" w:rsidRPr="003E196D" w:rsidRDefault="00467400" w:rsidP="00467400">
            <w:pPr>
              <w:numPr>
                <w:ilvl w:val="0"/>
                <w:numId w:val="31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Методику осуществления камеральной обработки полевых материалов в офисном программном обеспечении;</w:t>
            </w:r>
          </w:p>
          <w:p w14:paraId="612C9E2B" w14:textId="77777777" w:rsidR="00467400" w:rsidRPr="003E196D" w:rsidRDefault="00467400" w:rsidP="00467400">
            <w:pPr>
              <w:numPr>
                <w:ilvl w:val="0"/>
                <w:numId w:val="31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Методику создания чертежей, топографических планов и карт в офисном программном обеспечении;</w:t>
            </w:r>
          </w:p>
          <w:p w14:paraId="07BCC804" w14:textId="77777777" w:rsidR="00467400" w:rsidRPr="003E196D" w:rsidRDefault="00467400" w:rsidP="00467400">
            <w:pPr>
              <w:numPr>
                <w:ilvl w:val="0"/>
                <w:numId w:val="31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Методику контроля при камеральной обработке результатов полевых геодезических работ;</w:t>
            </w:r>
          </w:p>
          <w:p w14:paraId="7052069C" w14:textId="77777777" w:rsidR="00467400" w:rsidRDefault="00467400" w:rsidP="00467400">
            <w:pPr>
              <w:numPr>
                <w:ilvl w:val="0"/>
                <w:numId w:val="31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цифровых карт и планов при проектировании различных объектов в офисном программном обеспечении;</w:t>
            </w:r>
          </w:p>
          <w:p w14:paraId="15D4819D" w14:textId="77777777" w:rsidR="00467400" w:rsidRPr="003E196D" w:rsidRDefault="00467400" w:rsidP="00467400">
            <w:pPr>
              <w:numPr>
                <w:ilvl w:val="0"/>
                <w:numId w:val="31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Методику получения навигационного, кодового и фиксированного решений в полевом ПО спутникового оборудования.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47D3017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00" w:rsidRPr="00FC0668" w14:paraId="3FCE4B40" w14:textId="77777777" w:rsidTr="0046740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A5C65DE" w14:textId="77777777" w:rsidR="00467400" w:rsidRPr="003E196D" w:rsidRDefault="00467400" w:rsidP="0046740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5BCCBAB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6DE26AE" w14:textId="77777777" w:rsidR="00467400" w:rsidRPr="003E196D" w:rsidRDefault="00467400" w:rsidP="00467400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Работать с цифровыми картографическими материалами;</w:t>
            </w:r>
          </w:p>
          <w:p w14:paraId="337EA698" w14:textId="77777777" w:rsidR="00467400" w:rsidRPr="003E196D" w:rsidRDefault="00467400" w:rsidP="00467400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исходных геодезических данных в офисном программном обеспечении;</w:t>
            </w:r>
          </w:p>
          <w:p w14:paraId="1CC9F6B4" w14:textId="77777777" w:rsidR="00467400" w:rsidRPr="003E196D" w:rsidRDefault="00467400" w:rsidP="00467400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Осуществлять камеральную обработку полевых материалов в офисном и полевом программном обеспечении;</w:t>
            </w:r>
          </w:p>
          <w:p w14:paraId="0B0A16EF" w14:textId="77777777" w:rsidR="00467400" w:rsidRPr="003E196D" w:rsidRDefault="00467400" w:rsidP="00467400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Производить импорт и экспорт различных геодезических данных, в том числе используя облачные сервисы;</w:t>
            </w:r>
          </w:p>
          <w:p w14:paraId="1D1E8380" w14:textId="77777777" w:rsidR="00467400" w:rsidRPr="003E196D" w:rsidRDefault="00467400" w:rsidP="00467400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Работать с библиотеками кодов в офисном и полевом программном обеспечении;</w:t>
            </w:r>
          </w:p>
          <w:p w14:paraId="36A79394" w14:textId="77777777" w:rsidR="00467400" w:rsidRPr="003E196D" w:rsidRDefault="00467400" w:rsidP="00467400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Оптимизировать процесс камеральной обработки результатов измерений ввиду использования функционала полевого программного обеспечения;</w:t>
            </w:r>
          </w:p>
          <w:p w14:paraId="55D55295" w14:textId="77777777" w:rsidR="00467400" w:rsidRPr="003E196D" w:rsidRDefault="00467400" w:rsidP="00467400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различных объектов в офисном программном обеспечении;</w:t>
            </w:r>
          </w:p>
          <w:p w14:paraId="73CDF258" w14:textId="7C703E28" w:rsidR="00467400" w:rsidRPr="003E196D" w:rsidRDefault="00467400" w:rsidP="00467400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</w:t>
            </w:r>
            <w:r w:rsidR="002E3F4B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и фактических данных</w:t>
            </w: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 с форм</w:t>
            </w:r>
            <w:r w:rsidR="002E3F4B">
              <w:rPr>
                <w:rFonts w:ascii="Times New Roman" w:hAnsi="Times New Roman" w:cs="Times New Roman"/>
                <w:sz w:val="24"/>
                <w:szCs w:val="24"/>
              </w:rPr>
              <w:t>ированием отчетной документации</w:t>
            </w: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офисного и полевого программного обеспечения;</w:t>
            </w:r>
          </w:p>
          <w:p w14:paraId="3ED72077" w14:textId="77777777" w:rsidR="00467400" w:rsidRPr="003E196D" w:rsidRDefault="00467400" w:rsidP="00467400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Выполнять расчеты и формировать выходные документы в офисном программном обеспечении;</w:t>
            </w:r>
          </w:p>
          <w:p w14:paraId="5E0550DE" w14:textId="77777777" w:rsidR="00467400" w:rsidRPr="003E196D" w:rsidRDefault="00467400" w:rsidP="00467400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>Оформлять чертежи, топографические планы и карты в офисном программном обеспечении;</w:t>
            </w:r>
          </w:p>
          <w:p w14:paraId="0CFC341C" w14:textId="3FE15756" w:rsidR="00467400" w:rsidRPr="003E196D" w:rsidRDefault="00467400" w:rsidP="00467400">
            <w:pPr>
              <w:numPr>
                <w:ilvl w:val="0"/>
                <w:numId w:val="27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инженерных прикладных программах полевого ПО </w:t>
            </w:r>
            <w:r w:rsidR="002E3F4B">
              <w:rPr>
                <w:rFonts w:ascii="Times New Roman" w:hAnsi="Times New Roman" w:cs="Times New Roman"/>
                <w:sz w:val="24"/>
                <w:szCs w:val="24"/>
              </w:rPr>
              <w:t>в различных сферах деятельности</w:t>
            </w:r>
            <w:r w:rsidR="002E3F4B" w:rsidRPr="003E19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67D962" w14:textId="77777777" w:rsidR="00467400" w:rsidRPr="003E196D" w:rsidRDefault="00467400" w:rsidP="002E3F4B">
            <w:pPr>
              <w:numPr>
                <w:ilvl w:val="0"/>
                <w:numId w:val="27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EFC">
              <w:rPr>
                <w:rFonts w:ascii="Times New Roman" w:hAnsi="Times New Roman" w:cs="Times New Roman"/>
                <w:sz w:val="24"/>
                <w:szCs w:val="24"/>
              </w:rPr>
              <w:t>Выполнять процедуру</w:t>
            </w:r>
            <w:r w:rsidRPr="003E196D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локализации системы координат в полевом программном обеспечении современных контроллеров и планшетов.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50B5BD2" w14:textId="77777777" w:rsidR="00467400" w:rsidRPr="003E196D" w:rsidRDefault="00467400" w:rsidP="004674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9A66C" w14:textId="77777777" w:rsidR="00467400" w:rsidRPr="00E579D6" w:rsidRDefault="00467400" w:rsidP="004674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0E264B6" w14:textId="77777777" w:rsidR="00467400" w:rsidRDefault="00467400" w:rsidP="00467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3E6E0A" w14:textId="77777777" w:rsidR="00467400" w:rsidRPr="0052431C" w:rsidRDefault="00467400" w:rsidP="00467400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5980966"/>
      <w:r w:rsidRPr="0052431C">
        <w:rPr>
          <w:rFonts w:ascii="Times New Roman" w:hAnsi="Times New Roman"/>
          <w:color w:val="000000"/>
          <w:szCs w:val="28"/>
          <w:lang w:val="ru-RU"/>
        </w:rPr>
        <w:lastRenderedPageBreak/>
        <w:t>1.3. ТРЕБОВАНИЯ К СХЕМЕ ОЦЕНКИ</w:t>
      </w:r>
      <w:bookmarkEnd w:id="6"/>
      <w:bookmarkEnd w:id="7"/>
    </w:p>
    <w:p w14:paraId="7E1039E4" w14:textId="77777777" w:rsidR="00467400" w:rsidRDefault="00467400" w:rsidP="00467400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4F89CBE0" w14:textId="77777777" w:rsidR="00467400" w:rsidRPr="00786827" w:rsidRDefault="00467400" w:rsidP="00467400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745F2784" w14:textId="77777777" w:rsidR="00467400" w:rsidRPr="00786827" w:rsidRDefault="00467400" w:rsidP="00467400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017BD650" w14:textId="77777777" w:rsidR="00467400" w:rsidRPr="00640E46" w:rsidRDefault="00467400" w:rsidP="00467400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14:paraId="06D96926" w14:textId="77777777" w:rsidR="00467400" w:rsidRPr="003E196D" w:rsidRDefault="00467400" w:rsidP="00467400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269"/>
        <w:gridCol w:w="345"/>
        <w:gridCol w:w="863"/>
        <w:gridCol w:w="1017"/>
        <w:gridCol w:w="1015"/>
        <w:gridCol w:w="1015"/>
        <w:gridCol w:w="1062"/>
        <w:gridCol w:w="2269"/>
      </w:tblGrid>
      <w:tr w:rsidR="00467400" w:rsidRPr="003E196D" w14:paraId="7EC8E1E1" w14:textId="77777777" w:rsidTr="00467400">
        <w:trPr>
          <w:trHeight w:val="1538"/>
          <w:jc w:val="center"/>
        </w:trPr>
        <w:tc>
          <w:tcPr>
            <w:tcW w:w="3849" w:type="pct"/>
            <w:gridSpan w:val="7"/>
            <w:shd w:val="clear" w:color="auto" w:fill="92D050"/>
            <w:vAlign w:val="center"/>
          </w:tcPr>
          <w:p w14:paraId="5DA37F1E" w14:textId="77777777" w:rsidR="00467400" w:rsidRPr="003E196D" w:rsidRDefault="00467400" w:rsidP="00467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196D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1151" w:type="pct"/>
            <w:shd w:val="clear" w:color="auto" w:fill="92D050"/>
            <w:vAlign w:val="center"/>
          </w:tcPr>
          <w:p w14:paraId="64507C99" w14:textId="77777777" w:rsidR="00467400" w:rsidRPr="003E196D" w:rsidRDefault="00467400" w:rsidP="00467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196D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467400" w:rsidRPr="003E196D" w14:paraId="5536251D" w14:textId="77777777" w:rsidTr="00467400">
        <w:trPr>
          <w:trHeight w:val="50"/>
          <w:jc w:val="center"/>
        </w:trPr>
        <w:tc>
          <w:tcPr>
            <w:tcW w:w="1151" w:type="pct"/>
            <w:vMerge w:val="restart"/>
            <w:shd w:val="clear" w:color="auto" w:fill="92D050"/>
            <w:vAlign w:val="center"/>
          </w:tcPr>
          <w:p w14:paraId="7B8E6EF1" w14:textId="77777777" w:rsidR="00467400" w:rsidRPr="003E196D" w:rsidRDefault="00467400" w:rsidP="00467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196D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174" w:type="pct"/>
            <w:shd w:val="clear" w:color="auto" w:fill="92D050"/>
            <w:vAlign w:val="center"/>
          </w:tcPr>
          <w:p w14:paraId="22431DA5" w14:textId="77777777" w:rsidR="00467400" w:rsidRPr="003E196D" w:rsidRDefault="00467400" w:rsidP="00467400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00B050"/>
            <w:vAlign w:val="center"/>
          </w:tcPr>
          <w:p w14:paraId="03D513CB" w14:textId="77777777" w:rsidR="00467400" w:rsidRPr="003E196D" w:rsidRDefault="00467400" w:rsidP="0046740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16" w:type="pct"/>
            <w:shd w:val="clear" w:color="auto" w:fill="00B050"/>
            <w:vAlign w:val="center"/>
          </w:tcPr>
          <w:p w14:paraId="206505D9" w14:textId="77777777" w:rsidR="00467400" w:rsidRPr="003E196D" w:rsidRDefault="00467400" w:rsidP="0046740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5E9E2B06" w14:textId="77777777" w:rsidR="00467400" w:rsidRPr="003E196D" w:rsidRDefault="00467400" w:rsidP="0046740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74E5732C" w14:textId="77777777" w:rsidR="00467400" w:rsidRPr="003E196D" w:rsidRDefault="00467400" w:rsidP="0046740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539" w:type="pct"/>
            <w:shd w:val="clear" w:color="auto" w:fill="00B050"/>
            <w:vAlign w:val="center"/>
          </w:tcPr>
          <w:p w14:paraId="218051B4" w14:textId="77777777" w:rsidR="00467400" w:rsidRPr="003E196D" w:rsidRDefault="00467400" w:rsidP="0046740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151" w:type="pct"/>
            <w:shd w:val="clear" w:color="auto" w:fill="00B050"/>
            <w:vAlign w:val="center"/>
          </w:tcPr>
          <w:p w14:paraId="52CB1D76" w14:textId="77777777" w:rsidR="00467400" w:rsidRPr="003E196D" w:rsidRDefault="00467400" w:rsidP="00467400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467400" w:rsidRPr="003E196D" w14:paraId="4B559418" w14:textId="77777777" w:rsidTr="00467400">
        <w:trPr>
          <w:trHeight w:val="50"/>
          <w:jc w:val="center"/>
        </w:trPr>
        <w:tc>
          <w:tcPr>
            <w:tcW w:w="1151" w:type="pct"/>
            <w:vMerge/>
            <w:shd w:val="clear" w:color="auto" w:fill="92D050"/>
            <w:vAlign w:val="center"/>
          </w:tcPr>
          <w:p w14:paraId="193A9CEF" w14:textId="77777777" w:rsidR="00467400" w:rsidRPr="003E196D" w:rsidRDefault="00467400" w:rsidP="004674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78A336AA" w14:textId="77777777" w:rsidR="00467400" w:rsidRPr="003E196D" w:rsidRDefault="00467400" w:rsidP="0046740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38" w:type="pct"/>
            <w:vAlign w:val="center"/>
          </w:tcPr>
          <w:p w14:paraId="287520A7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4</w:t>
            </w:r>
          </w:p>
        </w:tc>
        <w:tc>
          <w:tcPr>
            <w:tcW w:w="516" w:type="pct"/>
            <w:vAlign w:val="center"/>
          </w:tcPr>
          <w:p w14:paraId="30727B1D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vAlign w:val="center"/>
          </w:tcPr>
          <w:p w14:paraId="32E9D636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vAlign w:val="center"/>
          </w:tcPr>
          <w:p w14:paraId="4FCBA4D1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vAlign w:val="center"/>
          </w:tcPr>
          <w:p w14:paraId="527EBF8A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6386F443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8</w:t>
            </w:r>
          </w:p>
        </w:tc>
      </w:tr>
      <w:tr w:rsidR="00467400" w:rsidRPr="003E196D" w14:paraId="3FBB22BB" w14:textId="77777777" w:rsidTr="00467400">
        <w:trPr>
          <w:trHeight w:val="50"/>
          <w:jc w:val="center"/>
        </w:trPr>
        <w:tc>
          <w:tcPr>
            <w:tcW w:w="1151" w:type="pct"/>
            <w:vMerge/>
            <w:shd w:val="clear" w:color="auto" w:fill="92D050"/>
            <w:vAlign w:val="center"/>
          </w:tcPr>
          <w:p w14:paraId="2D1F29D2" w14:textId="77777777" w:rsidR="00467400" w:rsidRPr="003E196D" w:rsidRDefault="00467400" w:rsidP="004674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1F94339C" w14:textId="77777777" w:rsidR="00467400" w:rsidRPr="003E196D" w:rsidRDefault="00467400" w:rsidP="0046740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38" w:type="pct"/>
            <w:vAlign w:val="center"/>
          </w:tcPr>
          <w:p w14:paraId="138CA4BE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2</w:t>
            </w:r>
          </w:p>
        </w:tc>
        <w:tc>
          <w:tcPr>
            <w:tcW w:w="516" w:type="pct"/>
            <w:vAlign w:val="center"/>
          </w:tcPr>
          <w:p w14:paraId="1598C1ED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vAlign w:val="center"/>
          </w:tcPr>
          <w:p w14:paraId="20545DB8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vAlign w:val="center"/>
          </w:tcPr>
          <w:p w14:paraId="5F9C0D4B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vAlign w:val="center"/>
          </w:tcPr>
          <w:p w14:paraId="00B6F1F5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056CF336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10</w:t>
            </w:r>
          </w:p>
        </w:tc>
      </w:tr>
      <w:tr w:rsidR="00467400" w:rsidRPr="003E196D" w14:paraId="227A9D95" w14:textId="77777777" w:rsidTr="00467400">
        <w:trPr>
          <w:trHeight w:val="50"/>
          <w:jc w:val="center"/>
        </w:trPr>
        <w:tc>
          <w:tcPr>
            <w:tcW w:w="1151" w:type="pct"/>
            <w:vMerge/>
            <w:shd w:val="clear" w:color="auto" w:fill="92D050"/>
            <w:vAlign w:val="center"/>
          </w:tcPr>
          <w:p w14:paraId="0930232E" w14:textId="77777777" w:rsidR="00467400" w:rsidRPr="003E196D" w:rsidRDefault="00467400" w:rsidP="004674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16C25BA1" w14:textId="77777777" w:rsidR="00467400" w:rsidRPr="003E196D" w:rsidRDefault="00467400" w:rsidP="0046740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38" w:type="pct"/>
            <w:vAlign w:val="center"/>
          </w:tcPr>
          <w:p w14:paraId="3941E0A4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16" w:type="pct"/>
            <w:vAlign w:val="center"/>
          </w:tcPr>
          <w:p w14:paraId="2F53D36A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vAlign w:val="center"/>
          </w:tcPr>
          <w:p w14:paraId="3DE24933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vAlign w:val="center"/>
          </w:tcPr>
          <w:p w14:paraId="2D1EEC24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vAlign w:val="center"/>
          </w:tcPr>
          <w:p w14:paraId="1655E6EA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78885D92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5</w:t>
            </w:r>
          </w:p>
        </w:tc>
      </w:tr>
      <w:tr w:rsidR="00467400" w:rsidRPr="003E196D" w14:paraId="2E2E647B" w14:textId="77777777" w:rsidTr="00467400">
        <w:trPr>
          <w:trHeight w:val="50"/>
          <w:jc w:val="center"/>
        </w:trPr>
        <w:tc>
          <w:tcPr>
            <w:tcW w:w="1151" w:type="pct"/>
            <w:vMerge/>
            <w:shd w:val="clear" w:color="auto" w:fill="92D050"/>
            <w:vAlign w:val="center"/>
          </w:tcPr>
          <w:p w14:paraId="54FC1433" w14:textId="77777777" w:rsidR="00467400" w:rsidRPr="003E196D" w:rsidRDefault="00467400" w:rsidP="004674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659FD5C5" w14:textId="77777777" w:rsidR="00467400" w:rsidRPr="003E196D" w:rsidRDefault="00467400" w:rsidP="0046740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38" w:type="pct"/>
            <w:vAlign w:val="center"/>
          </w:tcPr>
          <w:p w14:paraId="3FD8E053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6</w:t>
            </w:r>
          </w:p>
        </w:tc>
        <w:tc>
          <w:tcPr>
            <w:tcW w:w="516" w:type="pct"/>
            <w:vAlign w:val="center"/>
          </w:tcPr>
          <w:p w14:paraId="7E22B05B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7</w:t>
            </w:r>
          </w:p>
        </w:tc>
        <w:tc>
          <w:tcPr>
            <w:tcW w:w="515" w:type="pct"/>
            <w:vAlign w:val="center"/>
          </w:tcPr>
          <w:p w14:paraId="13D49BF5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vAlign w:val="center"/>
          </w:tcPr>
          <w:p w14:paraId="5E6FB415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4</w:t>
            </w:r>
          </w:p>
        </w:tc>
        <w:tc>
          <w:tcPr>
            <w:tcW w:w="539" w:type="pct"/>
            <w:vAlign w:val="center"/>
          </w:tcPr>
          <w:p w14:paraId="7E5C7EAA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4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3D743552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26</w:t>
            </w:r>
          </w:p>
        </w:tc>
      </w:tr>
      <w:tr w:rsidR="00467400" w:rsidRPr="003E196D" w14:paraId="2D659DE9" w14:textId="77777777" w:rsidTr="00467400">
        <w:trPr>
          <w:trHeight w:val="50"/>
          <w:jc w:val="center"/>
        </w:trPr>
        <w:tc>
          <w:tcPr>
            <w:tcW w:w="1151" w:type="pct"/>
            <w:vMerge/>
            <w:shd w:val="clear" w:color="auto" w:fill="92D050"/>
            <w:vAlign w:val="center"/>
          </w:tcPr>
          <w:p w14:paraId="44D1866B" w14:textId="77777777" w:rsidR="00467400" w:rsidRPr="003E196D" w:rsidRDefault="00467400" w:rsidP="004674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351E9881" w14:textId="77777777" w:rsidR="00467400" w:rsidRPr="003E196D" w:rsidRDefault="00467400" w:rsidP="0046740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38" w:type="pct"/>
            <w:vAlign w:val="center"/>
          </w:tcPr>
          <w:p w14:paraId="71CD5A56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4</w:t>
            </w:r>
          </w:p>
        </w:tc>
        <w:tc>
          <w:tcPr>
            <w:tcW w:w="516" w:type="pct"/>
            <w:vAlign w:val="center"/>
          </w:tcPr>
          <w:p w14:paraId="6E0F8E66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14:paraId="65D6D451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14:paraId="7D9C0B9A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vAlign w:val="center"/>
          </w:tcPr>
          <w:p w14:paraId="66760D87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3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59F1D42D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14</w:t>
            </w:r>
          </w:p>
        </w:tc>
      </w:tr>
      <w:tr w:rsidR="00467400" w:rsidRPr="003E196D" w14:paraId="70477732" w14:textId="77777777" w:rsidTr="00467400">
        <w:trPr>
          <w:trHeight w:val="50"/>
          <w:jc w:val="center"/>
        </w:trPr>
        <w:tc>
          <w:tcPr>
            <w:tcW w:w="1151" w:type="pct"/>
            <w:vMerge/>
            <w:shd w:val="clear" w:color="auto" w:fill="92D050"/>
            <w:vAlign w:val="center"/>
          </w:tcPr>
          <w:p w14:paraId="2E67CC23" w14:textId="77777777" w:rsidR="00467400" w:rsidRPr="003E196D" w:rsidRDefault="00467400" w:rsidP="004674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5F0F220C" w14:textId="77777777" w:rsidR="00467400" w:rsidRPr="003E196D" w:rsidRDefault="00467400" w:rsidP="0046740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E196D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38" w:type="pct"/>
            <w:vAlign w:val="center"/>
          </w:tcPr>
          <w:p w14:paraId="6299FD33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11</w:t>
            </w:r>
          </w:p>
        </w:tc>
        <w:tc>
          <w:tcPr>
            <w:tcW w:w="516" w:type="pct"/>
            <w:vAlign w:val="center"/>
          </w:tcPr>
          <w:p w14:paraId="48937B5F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12</w:t>
            </w:r>
          </w:p>
        </w:tc>
        <w:tc>
          <w:tcPr>
            <w:tcW w:w="515" w:type="pct"/>
            <w:vAlign w:val="center"/>
          </w:tcPr>
          <w:p w14:paraId="5CF0D04A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8</w:t>
            </w:r>
          </w:p>
        </w:tc>
        <w:tc>
          <w:tcPr>
            <w:tcW w:w="515" w:type="pct"/>
            <w:vAlign w:val="center"/>
          </w:tcPr>
          <w:p w14:paraId="1D738C7D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4</w:t>
            </w:r>
          </w:p>
        </w:tc>
        <w:tc>
          <w:tcPr>
            <w:tcW w:w="539" w:type="pct"/>
            <w:vAlign w:val="center"/>
          </w:tcPr>
          <w:p w14:paraId="74E15692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2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03C323F7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37</w:t>
            </w:r>
          </w:p>
        </w:tc>
      </w:tr>
      <w:tr w:rsidR="00467400" w:rsidRPr="003E196D" w14:paraId="2F63F200" w14:textId="77777777" w:rsidTr="00467400">
        <w:trPr>
          <w:trHeight w:val="50"/>
          <w:jc w:val="center"/>
        </w:trPr>
        <w:tc>
          <w:tcPr>
            <w:tcW w:w="1326" w:type="pct"/>
            <w:gridSpan w:val="2"/>
            <w:shd w:val="clear" w:color="auto" w:fill="00B050"/>
            <w:vAlign w:val="center"/>
          </w:tcPr>
          <w:p w14:paraId="00B4A969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14:paraId="2DD3D885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28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332622B6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30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590E6E87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18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9B32167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12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14:paraId="08151AE1" w14:textId="77777777" w:rsidR="00467400" w:rsidRPr="003E196D" w:rsidRDefault="00467400" w:rsidP="00467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12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2CB4CE88" w14:textId="77777777" w:rsidR="00467400" w:rsidRPr="003E196D" w:rsidRDefault="00467400" w:rsidP="00467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196D">
              <w:rPr>
                <w:sz w:val="24"/>
                <w:szCs w:val="24"/>
              </w:rPr>
              <w:t>100</w:t>
            </w:r>
          </w:p>
        </w:tc>
      </w:tr>
    </w:tbl>
    <w:p w14:paraId="2847C57D" w14:textId="77777777" w:rsidR="00467400" w:rsidRPr="001F74F3" w:rsidRDefault="00467400" w:rsidP="004674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01DEE" w14:textId="77777777" w:rsidR="00467400" w:rsidRPr="0052431C" w:rsidRDefault="00467400" w:rsidP="00467400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5980967"/>
      <w:r w:rsidRPr="0052431C">
        <w:rPr>
          <w:rFonts w:ascii="Times New Roman" w:hAnsi="Times New Roman"/>
          <w:szCs w:val="28"/>
        </w:rPr>
        <w:t>1.4. СПЕЦИФИКАЦИЯ ОЦЕНКИ КОМПЕТЕНЦИИ</w:t>
      </w:r>
      <w:bookmarkEnd w:id="8"/>
    </w:p>
    <w:p w14:paraId="3C392547" w14:textId="041CAED6" w:rsidR="00467400" w:rsidRDefault="002E3F4B" w:rsidP="004674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B91EFC">
        <w:rPr>
          <w:rFonts w:ascii="Times New Roman" w:hAnsi="Times New Roman" w:cs="Times New Roman"/>
          <w:sz w:val="28"/>
          <w:szCs w:val="28"/>
        </w:rPr>
        <w:t>к</w:t>
      </w:r>
      <w:r w:rsidR="00467400" w:rsidRPr="00B91EFC">
        <w:rPr>
          <w:rFonts w:ascii="Times New Roman" w:hAnsi="Times New Roman" w:cs="Times New Roman"/>
          <w:sz w:val="28"/>
          <w:szCs w:val="28"/>
        </w:rPr>
        <w:t>о</w:t>
      </w:r>
      <w:r w:rsidR="00467400" w:rsidRPr="00A204BB">
        <w:rPr>
          <w:rFonts w:ascii="Times New Roman" w:hAnsi="Times New Roman" w:cs="Times New Roman"/>
          <w:sz w:val="28"/>
          <w:szCs w:val="28"/>
        </w:rPr>
        <w:t>нкурсного задания будет основываться на критериях</w:t>
      </w:r>
      <w:r w:rsidR="00467400">
        <w:rPr>
          <w:rFonts w:ascii="Times New Roman" w:hAnsi="Times New Roman" w:cs="Times New Roman"/>
          <w:sz w:val="28"/>
          <w:szCs w:val="28"/>
        </w:rPr>
        <w:t>, указанных в таблице №3.</w:t>
      </w:r>
    </w:p>
    <w:p w14:paraId="7757EB42" w14:textId="77777777" w:rsidR="00467400" w:rsidRDefault="00467400" w:rsidP="00467400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2E93459" w14:textId="77777777" w:rsidR="00467400" w:rsidRDefault="00467400" w:rsidP="00467400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4789E710" w14:textId="77777777" w:rsidR="00467400" w:rsidRDefault="00467400" w:rsidP="0046740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p w14:paraId="10723B84" w14:textId="77777777" w:rsidR="00467400" w:rsidRPr="00640E46" w:rsidRDefault="00467400" w:rsidP="0046740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467400" w:rsidRPr="00FC0668" w14:paraId="79E302EA" w14:textId="77777777" w:rsidTr="00467400">
        <w:tc>
          <w:tcPr>
            <w:tcW w:w="1851" w:type="pct"/>
            <w:gridSpan w:val="2"/>
            <w:shd w:val="clear" w:color="auto" w:fill="92D050"/>
          </w:tcPr>
          <w:p w14:paraId="0961F440" w14:textId="77777777" w:rsidR="00467400" w:rsidRPr="00FC0668" w:rsidRDefault="00467400" w:rsidP="00467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066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0DE3DEB2" w14:textId="77777777" w:rsidR="00467400" w:rsidRPr="00FC0668" w:rsidRDefault="00467400" w:rsidP="00467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066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67400" w:rsidRPr="00FC0668" w14:paraId="01E70B1E" w14:textId="77777777" w:rsidTr="00467400">
        <w:tc>
          <w:tcPr>
            <w:tcW w:w="282" w:type="pct"/>
            <w:shd w:val="clear" w:color="auto" w:fill="00B050"/>
            <w:vAlign w:val="center"/>
          </w:tcPr>
          <w:p w14:paraId="14F3CA50" w14:textId="77777777" w:rsidR="00467400" w:rsidRPr="00FC0668" w:rsidRDefault="00467400" w:rsidP="00467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66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7A529EA" w14:textId="77777777" w:rsidR="00467400" w:rsidRPr="00FC0668" w:rsidRDefault="00467400" w:rsidP="00D83EE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FC0668">
              <w:rPr>
                <w:b/>
                <w:bCs/>
                <w:sz w:val="24"/>
                <w:szCs w:val="24"/>
              </w:rPr>
              <w:t>Комплекс инженерно-геодезических изысканий при строительстве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4645E174" w14:textId="3529BB30" w:rsidR="00467400" w:rsidRPr="00FC0668" w:rsidRDefault="00467400" w:rsidP="00D83E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C0668">
              <w:rPr>
                <w:sz w:val="24"/>
                <w:szCs w:val="24"/>
              </w:rPr>
              <w:t xml:space="preserve">В </w:t>
            </w:r>
            <w:r w:rsidRPr="00B91EFC">
              <w:rPr>
                <w:sz w:val="24"/>
                <w:szCs w:val="24"/>
              </w:rPr>
              <w:t>данном критерии оцениваются навыки проектирования</w:t>
            </w:r>
            <w:r w:rsidR="00D83EEB" w:rsidRPr="00B91EFC">
              <w:rPr>
                <w:sz w:val="24"/>
                <w:szCs w:val="24"/>
              </w:rPr>
              <w:t xml:space="preserve"> в системе КРЕДО ТИМ ТОПОГРАФИЯ </w:t>
            </w:r>
            <w:r w:rsidRPr="00B91EFC">
              <w:rPr>
                <w:sz w:val="24"/>
                <w:szCs w:val="24"/>
              </w:rPr>
              <w:t>при выполнении геодезических работ; качество выноса проекта в натуру; навыки определения высот методом тригонометрического нивелирования; навыки обращения с механическим тахеометром и аксесс</w:t>
            </w:r>
            <w:r w:rsidR="002E3F4B" w:rsidRPr="00B91EFC">
              <w:rPr>
                <w:sz w:val="24"/>
                <w:szCs w:val="24"/>
              </w:rPr>
              <w:t>уарами; навыки работы в системе ТИМ КРЕДО ТОПОГРАФИЯ</w:t>
            </w:r>
            <w:r w:rsidR="00D83EEB" w:rsidRPr="00B91EFC">
              <w:rPr>
                <w:sz w:val="24"/>
                <w:szCs w:val="24"/>
              </w:rPr>
              <w:t xml:space="preserve"> при расчете объемов земляных работ</w:t>
            </w:r>
            <w:r w:rsidRPr="00FC0668">
              <w:rPr>
                <w:sz w:val="24"/>
                <w:szCs w:val="24"/>
              </w:rPr>
              <w:t xml:space="preserve"> </w:t>
            </w:r>
          </w:p>
        </w:tc>
      </w:tr>
      <w:tr w:rsidR="00467400" w:rsidRPr="00FC0668" w14:paraId="0870A037" w14:textId="77777777" w:rsidTr="00467400">
        <w:tc>
          <w:tcPr>
            <w:tcW w:w="282" w:type="pct"/>
            <w:shd w:val="clear" w:color="auto" w:fill="00B050"/>
            <w:vAlign w:val="center"/>
          </w:tcPr>
          <w:p w14:paraId="17A22790" w14:textId="77777777" w:rsidR="00467400" w:rsidRPr="00FC0668" w:rsidRDefault="00467400" w:rsidP="00467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66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2D4727E" w14:textId="77777777" w:rsidR="00467400" w:rsidRPr="00FC0668" w:rsidRDefault="00467400" w:rsidP="00467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C0668">
              <w:rPr>
                <w:b/>
                <w:bCs/>
                <w:sz w:val="24"/>
                <w:szCs w:val="24"/>
              </w:rPr>
              <w:t>Роботизированные технологии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6B391893" w14:textId="6BB0DEAD" w:rsidR="00467400" w:rsidRPr="00FC0668" w:rsidRDefault="00467400" w:rsidP="00467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C0668">
              <w:rPr>
                <w:sz w:val="24"/>
                <w:szCs w:val="24"/>
              </w:rPr>
              <w:t xml:space="preserve">В данном критерии оцениваются навыки выполнения топографической съемки участка согласно нормативной документации; навыки выполнение разбивочных работ </w:t>
            </w:r>
            <w:r w:rsidRPr="00FC0668">
              <w:rPr>
                <w:sz w:val="24"/>
                <w:szCs w:val="24"/>
              </w:rPr>
              <w:lastRenderedPageBreak/>
              <w:t>роботизированным тахеометром; навык</w:t>
            </w:r>
            <w:r w:rsidR="00D83EEB">
              <w:rPr>
                <w:sz w:val="24"/>
                <w:szCs w:val="24"/>
              </w:rPr>
              <w:t xml:space="preserve">и вычисления объема склада </w:t>
            </w:r>
            <w:r w:rsidR="00D83EEB" w:rsidRPr="00B91EFC">
              <w:rPr>
                <w:sz w:val="24"/>
                <w:szCs w:val="24"/>
              </w:rPr>
              <w:t>сыпучего материала</w:t>
            </w:r>
            <w:r w:rsidRPr="00FC0668">
              <w:rPr>
                <w:sz w:val="24"/>
                <w:szCs w:val="24"/>
              </w:rPr>
              <w:t xml:space="preserve"> в инженерном программном обеспечении тахеометра; навыки обращения с роботизированным тахеометром и аксессуарами</w:t>
            </w:r>
          </w:p>
        </w:tc>
      </w:tr>
      <w:tr w:rsidR="00467400" w:rsidRPr="00FC0668" w14:paraId="511799A2" w14:textId="77777777" w:rsidTr="00467400">
        <w:tc>
          <w:tcPr>
            <w:tcW w:w="282" w:type="pct"/>
            <w:shd w:val="clear" w:color="auto" w:fill="00B050"/>
            <w:vAlign w:val="center"/>
          </w:tcPr>
          <w:p w14:paraId="63BF052B" w14:textId="77777777" w:rsidR="00467400" w:rsidRPr="00FC0668" w:rsidRDefault="00467400" w:rsidP="00467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66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32361C63" w14:textId="77777777" w:rsidR="00467400" w:rsidRPr="00FC0668" w:rsidRDefault="00467400" w:rsidP="00467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C0668">
              <w:rPr>
                <w:b/>
                <w:bCs/>
                <w:sz w:val="24"/>
                <w:szCs w:val="24"/>
              </w:rPr>
              <w:t>Геодезические спутниковые технологии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60EBCCAB" w14:textId="7F2019C4" w:rsidR="00467400" w:rsidRPr="00FC0668" w:rsidRDefault="00467400" w:rsidP="00467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C0668">
              <w:rPr>
                <w:sz w:val="24"/>
                <w:szCs w:val="24"/>
              </w:rPr>
              <w:t xml:space="preserve">В данном критерии оцениваются навыки выполнения разбивочных работ с помощью спутникового оборудования; навыки локализации системы координат и навыки выполнения прикладных геодезических задач в инженерном </w:t>
            </w:r>
            <w:r w:rsidRPr="00B91EFC">
              <w:rPr>
                <w:sz w:val="24"/>
                <w:szCs w:val="24"/>
              </w:rPr>
              <w:t xml:space="preserve">программном обеспечении </w:t>
            </w:r>
            <w:r w:rsidR="00D83EEB" w:rsidRPr="00B91EFC">
              <w:rPr>
                <w:sz w:val="24"/>
                <w:szCs w:val="24"/>
              </w:rPr>
              <w:t xml:space="preserve">полевого </w:t>
            </w:r>
            <w:r w:rsidRPr="00B91EFC">
              <w:rPr>
                <w:sz w:val="24"/>
                <w:szCs w:val="24"/>
              </w:rPr>
              <w:t>контрол</w:t>
            </w:r>
            <w:r w:rsidR="00D83EEB" w:rsidRPr="00B91EFC">
              <w:rPr>
                <w:sz w:val="24"/>
                <w:szCs w:val="24"/>
              </w:rPr>
              <w:t>л</w:t>
            </w:r>
            <w:r w:rsidRPr="00B91EFC">
              <w:rPr>
                <w:sz w:val="24"/>
                <w:szCs w:val="24"/>
              </w:rPr>
              <w:t>ера</w:t>
            </w:r>
          </w:p>
        </w:tc>
      </w:tr>
      <w:tr w:rsidR="00467400" w:rsidRPr="00FC0668" w14:paraId="6074EF9D" w14:textId="77777777" w:rsidTr="00467400">
        <w:tc>
          <w:tcPr>
            <w:tcW w:w="282" w:type="pct"/>
            <w:shd w:val="clear" w:color="auto" w:fill="00B050"/>
            <w:vAlign w:val="center"/>
          </w:tcPr>
          <w:p w14:paraId="116DA9B5" w14:textId="77777777" w:rsidR="00467400" w:rsidRPr="00FC0668" w:rsidRDefault="00467400" w:rsidP="00467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66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37142DAA" w14:textId="77777777" w:rsidR="00467400" w:rsidRPr="00FC0668" w:rsidRDefault="00467400" w:rsidP="00D83EE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FC0668">
              <w:rPr>
                <w:b/>
                <w:bCs/>
                <w:sz w:val="24"/>
                <w:szCs w:val="24"/>
              </w:rPr>
              <w:t>Наземное лазерное сканирование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1C28B358" w14:textId="0D89662C" w:rsidR="00467400" w:rsidRPr="00FC0668" w:rsidRDefault="00467400" w:rsidP="00467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C0668">
              <w:rPr>
                <w:sz w:val="24"/>
                <w:szCs w:val="24"/>
              </w:rPr>
              <w:t xml:space="preserve">В данном критерии оцениваются навыки сбора данных с использованием наземного лазерного сканера; навыки работы с облаками точек в настольном программном обеспечении; навыки построения твердотельных поверхностей </w:t>
            </w:r>
            <w:r w:rsidRPr="00B91EFC">
              <w:rPr>
                <w:sz w:val="24"/>
                <w:szCs w:val="24"/>
              </w:rPr>
              <w:t>по облакам точек</w:t>
            </w:r>
            <w:r w:rsidR="00D83EEB" w:rsidRPr="00B91EFC">
              <w:rPr>
                <w:sz w:val="24"/>
                <w:szCs w:val="24"/>
              </w:rPr>
              <w:t xml:space="preserve"> и двухмерных обмерных чертежей</w:t>
            </w:r>
          </w:p>
        </w:tc>
      </w:tr>
      <w:tr w:rsidR="00467400" w:rsidRPr="00FC0668" w14:paraId="6AB5ABB1" w14:textId="77777777" w:rsidTr="00467400">
        <w:tc>
          <w:tcPr>
            <w:tcW w:w="282" w:type="pct"/>
            <w:shd w:val="clear" w:color="auto" w:fill="00B050"/>
            <w:vAlign w:val="center"/>
          </w:tcPr>
          <w:p w14:paraId="0119402B" w14:textId="77777777" w:rsidR="00467400" w:rsidRPr="00FC0668" w:rsidRDefault="00467400" w:rsidP="00467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66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0BF54D6" w14:textId="77777777" w:rsidR="00467400" w:rsidRPr="00FC0668" w:rsidRDefault="00467400" w:rsidP="00D83EE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FC0668">
              <w:rPr>
                <w:b/>
                <w:bCs/>
                <w:sz w:val="24"/>
                <w:szCs w:val="24"/>
              </w:rPr>
              <w:t>Создание высотного обоснования с помощью цифровых нивелиров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07267DD3" w14:textId="2AF32C7D" w:rsidR="00467400" w:rsidRPr="00FC0668" w:rsidRDefault="00467400" w:rsidP="00467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C0668">
              <w:rPr>
                <w:sz w:val="24"/>
                <w:szCs w:val="24"/>
              </w:rPr>
              <w:t>В данном критерии оцениваются навыки производства нивелирных работ высших классов точности; навыки уравнивания нивелирного хода; навыки обращени</w:t>
            </w:r>
            <w:r w:rsidR="00D83EEB">
              <w:rPr>
                <w:sz w:val="24"/>
                <w:szCs w:val="24"/>
              </w:rPr>
              <w:t xml:space="preserve">я с </w:t>
            </w:r>
            <w:r w:rsidRPr="00FC0668">
              <w:rPr>
                <w:sz w:val="24"/>
                <w:szCs w:val="24"/>
              </w:rPr>
              <w:t>цифровым нивелиром и аксессуарами</w:t>
            </w:r>
          </w:p>
        </w:tc>
      </w:tr>
    </w:tbl>
    <w:p w14:paraId="56888D4D" w14:textId="77777777" w:rsidR="00467400" w:rsidRDefault="00467400" w:rsidP="004674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1A14F" w14:textId="77777777" w:rsidR="00467400" w:rsidRPr="003F02D1" w:rsidRDefault="00467400" w:rsidP="00467400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5980968"/>
      <w:r w:rsidRPr="003F02D1">
        <w:rPr>
          <w:rFonts w:ascii="Times New Roman" w:hAnsi="Times New Roman"/>
          <w:szCs w:val="28"/>
        </w:rPr>
        <w:t>1.5. КОНКУРСНОЕ ЗАДАНИЕ</w:t>
      </w:r>
      <w:bookmarkEnd w:id="9"/>
    </w:p>
    <w:p w14:paraId="142F0DA1" w14:textId="190080F1" w:rsidR="00467400" w:rsidRPr="00B91EFC" w:rsidRDefault="00087262" w:rsidP="004674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</w:t>
      </w:r>
      <w:r w:rsidRPr="00B91E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к</w:t>
      </w:r>
      <w:r w:rsidR="00467400" w:rsidRPr="00B91EFC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онкурсного задания: 15 ч.</w:t>
      </w:r>
    </w:p>
    <w:p w14:paraId="6C2A97D4" w14:textId="06A6EF85" w:rsidR="00467400" w:rsidRPr="00B91EFC" w:rsidRDefault="00467400" w:rsidP="004674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BC00E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91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дня.</w:t>
      </w:r>
    </w:p>
    <w:p w14:paraId="390F7EA7" w14:textId="2E61CC1D" w:rsidR="00467400" w:rsidRPr="00B91EFC" w:rsidRDefault="00467400" w:rsidP="004674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FC">
        <w:rPr>
          <w:rFonts w:ascii="Times New Roman" w:hAnsi="Times New Roman" w:cs="Times New Roman"/>
          <w:sz w:val="28"/>
          <w:szCs w:val="28"/>
        </w:rPr>
        <w:t>Вне за</w:t>
      </w:r>
      <w:r w:rsidR="00087262" w:rsidRPr="00B91EFC">
        <w:rPr>
          <w:rFonts w:ascii="Times New Roman" w:hAnsi="Times New Roman" w:cs="Times New Roman"/>
          <w:sz w:val="28"/>
          <w:szCs w:val="28"/>
        </w:rPr>
        <w:t>висимости от количества модулей</w:t>
      </w:r>
      <w:r w:rsidRPr="00B91EFC">
        <w:rPr>
          <w:rFonts w:ascii="Times New Roman" w:hAnsi="Times New Roman" w:cs="Times New Roman"/>
          <w:sz w:val="28"/>
          <w:szCs w:val="28"/>
        </w:rPr>
        <w:t xml:space="preserve"> КЗ должно включать оценку по каждому из разделов </w:t>
      </w:r>
      <w:r w:rsidR="00087262" w:rsidRPr="00B91EFC">
        <w:rPr>
          <w:rFonts w:ascii="Times New Roman" w:hAnsi="Times New Roman" w:cs="Times New Roman"/>
          <w:sz w:val="28"/>
          <w:szCs w:val="28"/>
        </w:rPr>
        <w:t>ТК.</w:t>
      </w:r>
    </w:p>
    <w:p w14:paraId="227A9008" w14:textId="7917CC6E" w:rsidR="00467400" w:rsidRDefault="00087262" w:rsidP="004674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FC">
        <w:rPr>
          <w:rFonts w:ascii="Times New Roman" w:hAnsi="Times New Roman" w:cs="Times New Roman"/>
          <w:sz w:val="28"/>
          <w:szCs w:val="28"/>
        </w:rPr>
        <w:t>Оценка знаний конкурсанта</w:t>
      </w:r>
      <w:r w:rsidR="00467400" w:rsidRPr="00B91EFC">
        <w:rPr>
          <w:rFonts w:ascii="Times New Roman" w:hAnsi="Times New Roman" w:cs="Times New Roman"/>
          <w:sz w:val="28"/>
          <w:szCs w:val="28"/>
        </w:rPr>
        <w:t xml:space="preserve"> должна проводиться через практ</w:t>
      </w:r>
      <w:r w:rsidRPr="00B91EFC">
        <w:rPr>
          <w:rFonts w:ascii="Times New Roman" w:hAnsi="Times New Roman" w:cs="Times New Roman"/>
          <w:sz w:val="28"/>
          <w:szCs w:val="28"/>
        </w:rPr>
        <w:t>ическое выполнение к</w:t>
      </w:r>
      <w:r w:rsidR="00467400" w:rsidRPr="00B91EFC">
        <w:rPr>
          <w:rFonts w:ascii="Times New Roman" w:hAnsi="Times New Roman" w:cs="Times New Roman"/>
          <w:sz w:val="28"/>
          <w:szCs w:val="28"/>
        </w:rPr>
        <w:t>онкурсного задания. В дополнение могут учитываться требования работодателей дл</w:t>
      </w:r>
      <w:r w:rsidRPr="00B91EFC">
        <w:rPr>
          <w:rFonts w:ascii="Times New Roman" w:hAnsi="Times New Roman" w:cs="Times New Roman"/>
          <w:sz w:val="28"/>
          <w:szCs w:val="28"/>
        </w:rPr>
        <w:t>я проверки 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467400">
        <w:rPr>
          <w:rFonts w:ascii="Times New Roman" w:hAnsi="Times New Roman" w:cs="Times New Roman"/>
          <w:sz w:val="28"/>
          <w:szCs w:val="28"/>
        </w:rPr>
        <w:t>/оценки квалификации.</w:t>
      </w:r>
    </w:p>
    <w:p w14:paraId="52F441B2" w14:textId="4EBA8E3F" w:rsidR="00467400" w:rsidRDefault="00467400" w:rsidP="00467400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5980969"/>
      <w:r w:rsidRPr="008E1EE1">
        <w:rPr>
          <w:rFonts w:ascii="Times New Roman" w:hAnsi="Times New Roman"/>
          <w:szCs w:val="28"/>
        </w:rPr>
        <w:t xml:space="preserve">1.5.1. Разработка/выбор конкурсного задания (ссылка на </w:t>
      </w:r>
      <w:proofErr w:type="spellStart"/>
      <w:r w:rsidRPr="008E1EE1">
        <w:rPr>
          <w:rFonts w:ascii="Times New Roman" w:hAnsi="Times New Roman"/>
          <w:szCs w:val="28"/>
        </w:rPr>
        <w:t>ЯндексДиск</w:t>
      </w:r>
      <w:proofErr w:type="spellEnd"/>
      <w:r w:rsidRPr="008E1EE1">
        <w:rPr>
          <w:rFonts w:ascii="Times New Roman" w:hAnsi="Times New Roman"/>
          <w:szCs w:val="28"/>
        </w:rPr>
        <w:t xml:space="preserve"> </w:t>
      </w:r>
      <w:r w:rsidRPr="0031262A">
        <w:rPr>
          <w:rFonts w:ascii="Times New Roman" w:hAnsi="Times New Roman"/>
          <w:bCs/>
          <w:szCs w:val="28"/>
        </w:rPr>
        <w:t xml:space="preserve">с матрицей, </w:t>
      </w:r>
      <w:hyperlink r:id="rId9" w:history="1">
        <w:r w:rsidR="00B91EFC" w:rsidRPr="005F0822">
          <w:rPr>
            <w:rStyle w:val="ae"/>
            <w:rFonts w:ascii="Times New Roman" w:hAnsi="Times New Roman"/>
            <w:szCs w:val="28"/>
          </w:rPr>
          <w:t>https://disk.yandex.ru/d/NZoVE4Q9nigNpA</w:t>
        </w:r>
      </w:hyperlink>
      <w:r w:rsidR="00B91EFC">
        <w:rPr>
          <w:rFonts w:ascii="Times New Roman" w:hAnsi="Times New Roman"/>
          <w:szCs w:val="28"/>
        </w:rPr>
        <w:t xml:space="preserve"> </w:t>
      </w:r>
      <w:r w:rsidRPr="008E1EE1">
        <w:rPr>
          <w:rFonts w:ascii="Times New Roman" w:hAnsi="Times New Roman"/>
          <w:szCs w:val="28"/>
        </w:rPr>
        <w:t>)</w:t>
      </w:r>
      <w:bookmarkEnd w:id="10"/>
    </w:p>
    <w:p w14:paraId="7F892BBE" w14:textId="77777777" w:rsidR="00467400" w:rsidRDefault="00467400" w:rsidP="0046740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4C600F4F" w14:textId="77777777" w:rsidR="00467400" w:rsidRPr="008C41F7" w:rsidRDefault="00467400" w:rsidP="0046740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31B52B6D" w14:textId="3ADC7374" w:rsidR="00467400" w:rsidRPr="008C41F7" w:rsidRDefault="00467400" w:rsidP="008B439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</w:t>
      </w:r>
      <w:r w:rsidR="000872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модулей из вариативной части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</w:t>
      </w:r>
      <w:r w:rsidR="00087262">
        <w:rPr>
          <w:rFonts w:ascii="Times New Roman" w:eastAsia="Times New Roman" w:hAnsi="Times New Roman" w:cs="Times New Roman"/>
          <w:sz w:val="28"/>
          <w:szCs w:val="28"/>
          <w:lang w:eastAsia="ru-RU"/>
        </w:rPr>
        <w:t>д запрос работодателя. При этом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0A7140AC" w14:textId="77777777" w:rsidR="00467400" w:rsidRPr="008C41F7" w:rsidRDefault="00467400" w:rsidP="00467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AC0EE" w14:textId="77777777" w:rsidR="00467400" w:rsidRPr="000B55A2" w:rsidRDefault="00467400" w:rsidP="00467400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1" w:name="_Toc125980970"/>
      <w:r w:rsidRPr="000B55A2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1"/>
    </w:p>
    <w:p w14:paraId="3E583803" w14:textId="77777777" w:rsidR="00467400" w:rsidRDefault="00467400" w:rsidP="00467400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sz w:val="28"/>
          <w:szCs w:val="28"/>
        </w:rPr>
        <w:t>Модуль А: Комплекс инженерно-геодезических изысканий при строительстве.</w:t>
      </w:r>
    </w:p>
    <w:p w14:paraId="5969A4DA" w14:textId="77777777" w:rsidR="00467400" w:rsidRPr="00E14BB3" w:rsidRDefault="00467400" w:rsidP="004674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4BB3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4 часа.</w:t>
      </w:r>
    </w:p>
    <w:p w14:paraId="44E63043" w14:textId="77777777" w:rsidR="00467400" w:rsidRPr="00E14BB3" w:rsidRDefault="00467400" w:rsidP="00467400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iCs/>
          <w:sz w:val="28"/>
          <w:szCs w:val="28"/>
        </w:rPr>
      </w:pPr>
      <w:r w:rsidRPr="00E14BB3">
        <w:rPr>
          <w:rFonts w:ascii="Times New Roman" w:hAnsi="Times New Roman"/>
          <w:b/>
          <w:iCs/>
          <w:sz w:val="28"/>
          <w:szCs w:val="28"/>
        </w:rPr>
        <w:t>Задание 1. Проектные работы в офисном программном обеспечении</w:t>
      </w:r>
    </w:p>
    <w:p w14:paraId="4DD657DA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Получить USB-накопитель от Главного эксперта.</w:t>
      </w:r>
    </w:p>
    <w:p w14:paraId="32F5140C" w14:textId="768E7533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В программе </w:t>
      </w:r>
      <w:r w:rsidR="00E3719B" w:rsidRPr="00B91EFC">
        <w:rPr>
          <w:rFonts w:ascii="Times New Roman" w:hAnsi="Times New Roman"/>
          <w:bCs/>
          <w:iCs/>
          <w:sz w:val="28"/>
          <w:szCs w:val="28"/>
        </w:rPr>
        <w:t xml:space="preserve">ТИМ </w:t>
      </w:r>
      <w:r w:rsidRPr="00B91EFC">
        <w:rPr>
          <w:rFonts w:ascii="Times New Roman" w:hAnsi="Times New Roman"/>
          <w:bCs/>
          <w:iCs/>
          <w:sz w:val="28"/>
          <w:szCs w:val="28"/>
        </w:rPr>
        <w:t>КРЕДО ТОПОГРАФ</w:t>
      </w:r>
      <w:r w:rsidR="00E3719B" w:rsidRPr="00B91EFC">
        <w:rPr>
          <w:rFonts w:ascii="Times New Roman" w:hAnsi="Times New Roman"/>
          <w:bCs/>
          <w:iCs/>
          <w:sz w:val="28"/>
          <w:szCs w:val="28"/>
        </w:rPr>
        <w:t>ИЯ на</w:t>
      </w:r>
      <w:r w:rsidR="00E3719B">
        <w:rPr>
          <w:rFonts w:ascii="Times New Roman" w:hAnsi="Times New Roman"/>
          <w:bCs/>
          <w:iCs/>
          <w:sz w:val="28"/>
          <w:szCs w:val="28"/>
        </w:rPr>
        <w:t xml:space="preserve"> топоплане запроектировать по известным координатам</w:t>
      </w:r>
      <w:r w:rsidRPr="00B14D04">
        <w:rPr>
          <w:rFonts w:ascii="Times New Roman" w:hAnsi="Times New Roman"/>
          <w:bCs/>
          <w:iCs/>
          <w:sz w:val="28"/>
          <w:szCs w:val="28"/>
        </w:rPr>
        <w:t xml:space="preserve"> углы поворота ленточного фундамента 5-ти этажного многоквартирного жилого дома в пределах заданного участка (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D44937">
        <w:rPr>
          <w:rFonts w:ascii="Times New Roman" w:hAnsi="Times New Roman"/>
          <w:bCs/>
          <w:iCs/>
          <w:sz w:val="28"/>
          <w:szCs w:val="28"/>
        </w:rPr>
        <w:t>).</w:t>
      </w:r>
    </w:p>
    <w:p w14:paraId="7F0EDFA1" w14:textId="3D5597A6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Поворотные точки</w:t>
      </w:r>
      <w:r w:rsidR="00E3719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ленточного фундамента пронумеровать и соединить в виде линейного объе</w:t>
      </w:r>
      <w:r w:rsidR="00E3719B">
        <w:rPr>
          <w:rFonts w:ascii="Times New Roman" w:hAnsi="Times New Roman"/>
          <w:bCs/>
          <w:iCs/>
          <w:sz w:val="28"/>
          <w:szCs w:val="28"/>
        </w:rPr>
        <w:t>кта «Контур здания строящегося»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черного цвета (Приложение </w:t>
      </w:r>
      <w:r>
        <w:rPr>
          <w:rFonts w:ascii="Times New Roman" w:hAnsi="Times New Roman"/>
          <w:bCs/>
          <w:iCs/>
          <w:sz w:val="28"/>
          <w:szCs w:val="28"/>
        </w:rPr>
        <w:t>8</w:t>
      </w:r>
      <w:r w:rsidRPr="00D44937">
        <w:rPr>
          <w:rFonts w:ascii="Times New Roman" w:hAnsi="Times New Roman"/>
          <w:bCs/>
          <w:iCs/>
          <w:sz w:val="28"/>
          <w:szCs w:val="28"/>
        </w:rPr>
        <w:t>).</w:t>
      </w:r>
    </w:p>
    <w:p w14:paraId="78A62A6E" w14:textId="6A2B6EA3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Запроектировать на топоплане исходный пункт (место установки тахеометра в Модуле </w:t>
      </w:r>
      <w:r>
        <w:rPr>
          <w:rFonts w:ascii="Times New Roman" w:hAnsi="Times New Roman"/>
          <w:bCs/>
          <w:iCs/>
          <w:sz w:val="28"/>
          <w:szCs w:val="28"/>
        </w:rPr>
        <w:t>Б</w:t>
      </w:r>
      <w:r w:rsidR="00E3719B">
        <w:rPr>
          <w:rFonts w:ascii="Times New Roman" w:hAnsi="Times New Roman"/>
          <w:bCs/>
          <w:iCs/>
          <w:sz w:val="28"/>
          <w:szCs w:val="28"/>
        </w:rPr>
        <w:t>) условным знаком «Съе</w:t>
      </w:r>
      <w:r w:rsidRPr="00D44937">
        <w:rPr>
          <w:rFonts w:ascii="Times New Roman" w:hAnsi="Times New Roman"/>
          <w:bCs/>
          <w:iCs/>
          <w:sz w:val="28"/>
          <w:szCs w:val="28"/>
        </w:rPr>
        <w:t>мочные точки временного закрепления» и подписать его «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T</w:t>
      </w:r>
      <w:r w:rsidRPr="00D44937">
        <w:rPr>
          <w:rFonts w:ascii="Times New Roman" w:hAnsi="Times New Roman"/>
          <w:bCs/>
          <w:iCs/>
          <w:sz w:val="28"/>
          <w:szCs w:val="28"/>
        </w:rPr>
        <w:t>1».</w:t>
      </w:r>
    </w:p>
    <w:p w14:paraId="19B6C369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У пункта «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T</w:t>
      </w:r>
      <w:r w:rsidRPr="00D44937">
        <w:rPr>
          <w:rFonts w:ascii="Times New Roman" w:hAnsi="Times New Roman"/>
          <w:bCs/>
          <w:iCs/>
          <w:sz w:val="28"/>
          <w:szCs w:val="28"/>
        </w:rPr>
        <w:t>1» в свойствах должны быть планово-высотные координаты.</w:t>
      </w:r>
    </w:p>
    <w:p w14:paraId="137359F4" w14:textId="66B4CFD2" w:rsidR="00467400" w:rsidRPr="00824688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Создать ведомость координат углов поворота ленточного фундамента </w:t>
      </w:r>
      <w:r w:rsidR="00E00F5B">
        <w:rPr>
          <w:rFonts w:ascii="Times New Roman" w:hAnsi="Times New Roman"/>
          <w:bCs/>
          <w:iCs/>
          <w:sz w:val="28"/>
          <w:szCs w:val="28"/>
        </w:rPr>
        <w:t xml:space="preserve">согласно приложенного образцу </w:t>
      </w:r>
      <w:r w:rsidRPr="00D44937">
        <w:rPr>
          <w:rFonts w:ascii="Times New Roman" w:hAnsi="Times New Roman"/>
          <w:bCs/>
          <w:iCs/>
          <w:sz w:val="28"/>
          <w:szCs w:val="28"/>
        </w:rPr>
        <w:t>и сохранить её на рабочем столе в папке «Имя команды».</w:t>
      </w:r>
    </w:p>
    <w:p w14:paraId="4B4EB211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Создать файл в формате </w:t>
      </w:r>
      <w:r>
        <w:rPr>
          <w:rFonts w:ascii="Times New Roman" w:hAnsi="Times New Roman"/>
          <w:bCs/>
          <w:iCs/>
          <w:sz w:val="28"/>
          <w:szCs w:val="28"/>
        </w:rPr>
        <w:t>«.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TXT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с координатами углов поворота ленточного фундамента (№, Х, 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Y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) и со всеми опорными пунктами (№, Х, 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Y</w:t>
      </w:r>
      <w:r w:rsidRPr="00D44937">
        <w:rPr>
          <w:rFonts w:ascii="Times New Roman" w:hAnsi="Times New Roman"/>
          <w:bCs/>
          <w:iCs/>
          <w:sz w:val="28"/>
          <w:szCs w:val="28"/>
        </w:rPr>
        <w:t>, Н), определенными с топоплана, и сохранить его на рабочем столе в папке «Имя команды» под названием «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Modul</w:t>
      </w:r>
      <w:r w:rsidRPr="00D44937">
        <w:rPr>
          <w:rFonts w:ascii="Times New Roman" w:hAnsi="Times New Roman"/>
          <w:bCs/>
          <w:iCs/>
          <w:sz w:val="28"/>
          <w:szCs w:val="28"/>
        </w:rPr>
        <w:t>_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Pr="00D44937">
        <w:rPr>
          <w:rFonts w:ascii="Times New Roman" w:hAnsi="Times New Roman"/>
          <w:bCs/>
          <w:iCs/>
          <w:sz w:val="28"/>
          <w:szCs w:val="28"/>
        </w:rPr>
        <w:t>_Имя команды».</w:t>
      </w:r>
    </w:p>
    <w:p w14:paraId="25121A82" w14:textId="4519FEC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Сформировать в </w:t>
      </w:r>
      <w:r w:rsidR="009C2BCE" w:rsidRPr="00B91EFC">
        <w:rPr>
          <w:rFonts w:ascii="Times New Roman" w:hAnsi="Times New Roman"/>
          <w:bCs/>
          <w:iCs/>
          <w:sz w:val="28"/>
          <w:szCs w:val="28"/>
        </w:rPr>
        <w:t xml:space="preserve">ТИМ КРЕДО ТОПОГРАФИЯ </w:t>
      </w:r>
      <w:r w:rsidRPr="00D44937">
        <w:rPr>
          <w:rFonts w:ascii="Times New Roman" w:hAnsi="Times New Roman"/>
          <w:bCs/>
          <w:iCs/>
          <w:sz w:val="28"/>
          <w:szCs w:val="28"/>
        </w:rPr>
        <w:t>каталог координат и высот пунктов планово-высотного обоснования и сохранить его на рабочем столе в папке «Имя команды», под названием «Модуль А Каталог».</w:t>
      </w:r>
    </w:p>
    <w:p w14:paraId="428FA905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Сохранить набор проектов в формате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OBX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на рабочем столе в папке «Имя команды», под названием «Модуль А Проект».</w:t>
      </w:r>
    </w:p>
    <w:p w14:paraId="1C53FCB6" w14:textId="02B482BF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Скопировать файл на USB-накопитель в папку «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Jobs</w:t>
      </w:r>
      <w:r w:rsidR="00E3719B"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для дальнейшего импорта в электронный тахеометр.</w:t>
      </w:r>
    </w:p>
    <w:p w14:paraId="5D128810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Закрыть все приложения и выключить ПК.</w:t>
      </w:r>
    </w:p>
    <w:p w14:paraId="2AFAC5A0" w14:textId="4535B8FB" w:rsidR="00467400" w:rsidRPr="00D44937" w:rsidRDefault="00E3719B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B91EFC">
        <w:rPr>
          <w:rFonts w:ascii="Times New Roman" w:hAnsi="Times New Roman"/>
          <w:bCs/>
          <w:iCs/>
          <w:sz w:val="28"/>
          <w:szCs w:val="28"/>
        </w:rPr>
        <w:t>Сдать к</w:t>
      </w:r>
      <w:r w:rsidR="00467400" w:rsidRPr="00B91EFC">
        <w:rPr>
          <w:rFonts w:ascii="Times New Roman" w:hAnsi="Times New Roman"/>
          <w:bCs/>
          <w:iCs/>
          <w:sz w:val="28"/>
          <w:szCs w:val="28"/>
        </w:rPr>
        <w:t>онкурсное</w:t>
      </w:r>
      <w:r w:rsidR="00467400" w:rsidRPr="00D44937">
        <w:rPr>
          <w:rFonts w:ascii="Times New Roman" w:hAnsi="Times New Roman"/>
          <w:bCs/>
          <w:iCs/>
          <w:sz w:val="28"/>
          <w:szCs w:val="28"/>
        </w:rPr>
        <w:t xml:space="preserve"> задание и USB-накопитель Главному эксперту.</w:t>
      </w:r>
    </w:p>
    <w:p w14:paraId="717C4F9B" w14:textId="77777777" w:rsidR="00467400" w:rsidRPr="00D44937" w:rsidRDefault="00467400" w:rsidP="00467400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color w:val="C00000"/>
          <w:sz w:val="28"/>
          <w:szCs w:val="28"/>
        </w:rPr>
        <w:t>СТОП</w:t>
      </w:r>
    </w:p>
    <w:p w14:paraId="4906EE43" w14:textId="77777777" w:rsidR="00467400" w:rsidRPr="00D44937" w:rsidRDefault="00467400" w:rsidP="00467400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</w:p>
    <w:p w14:paraId="29EF4B0C" w14:textId="77777777" w:rsidR="00467400" w:rsidRPr="00E14BB3" w:rsidRDefault="00467400" w:rsidP="00467400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iCs/>
          <w:sz w:val="28"/>
          <w:szCs w:val="28"/>
        </w:rPr>
      </w:pPr>
      <w:r w:rsidRPr="00E14BB3">
        <w:rPr>
          <w:rFonts w:ascii="Times New Roman" w:hAnsi="Times New Roman"/>
          <w:b/>
          <w:iCs/>
          <w:sz w:val="28"/>
          <w:szCs w:val="28"/>
        </w:rPr>
        <w:lastRenderedPageBreak/>
        <w:t>Задание 2. Полевые геодезические работы</w:t>
      </w:r>
    </w:p>
    <w:p w14:paraId="5C1EC281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Получить USB-накопитель от Главного эксперта.</w:t>
      </w:r>
    </w:p>
    <w:p w14:paraId="2318C314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Импортировать данные с USB-накопителя в проект тахеометра «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RAZBIVKA</w:t>
      </w:r>
      <w:r w:rsidRPr="00D44937">
        <w:rPr>
          <w:rFonts w:ascii="Times New Roman" w:hAnsi="Times New Roman"/>
          <w:bCs/>
          <w:iCs/>
          <w:sz w:val="28"/>
          <w:szCs w:val="28"/>
        </w:rPr>
        <w:t>_Имя команды».</w:t>
      </w:r>
    </w:p>
    <w:p w14:paraId="0800A58B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Определить и закрепить на полигоне пункт «Т1»; сохранить его в проекте.</w:t>
      </w:r>
    </w:p>
    <w:p w14:paraId="1BDB7FB8" w14:textId="0643EA83" w:rsidR="00467400" w:rsidRPr="00B91EFC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Для </w:t>
      </w:r>
      <w:r w:rsidRPr="00B91EFC">
        <w:rPr>
          <w:rFonts w:ascii="Times New Roman" w:hAnsi="Times New Roman"/>
          <w:bCs/>
          <w:iCs/>
          <w:sz w:val="28"/>
          <w:szCs w:val="28"/>
        </w:rPr>
        <w:t>разбивочных работ выполнить ориентирование инструмента</w:t>
      </w:r>
      <w:r w:rsidR="00E3719B" w:rsidRPr="00B91EFC">
        <w:rPr>
          <w:rFonts w:ascii="Times New Roman" w:hAnsi="Times New Roman"/>
          <w:bCs/>
          <w:iCs/>
          <w:sz w:val="28"/>
          <w:szCs w:val="28"/>
        </w:rPr>
        <w:t xml:space="preserve"> над точкой Т1 методом «И</w:t>
      </w:r>
      <w:r w:rsidR="00E00F5B" w:rsidRPr="00B91EFC">
        <w:rPr>
          <w:rFonts w:ascii="Times New Roman" w:hAnsi="Times New Roman"/>
          <w:bCs/>
          <w:iCs/>
          <w:sz w:val="28"/>
          <w:szCs w:val="28"/>
        </w:rPr>
        <w:t>звестная задняя точка</w:t>
      </w:r>
      <w:r w:rsidR="00E3719B" w:rsidRPr="00B91EFC">
        <w:rPr>
          <w:rFonts w:ascii="Times New Roman" w:hAnsi="Times New Roman"/>
          <w:bCs/>
          <w:iCs/>
          <w:sz w:val="28"/>
          <w:szCs w:val="28"/>
        </w:rPr>
        <w:t>»</w:t>
      </w:r>
      <w:r w:rsidRPr="00B91EFC">
        <w:rPr>
          <w:rFonts w:ascii="Times New Roman" w:hAnsi="Times New Roman"/>
          <w:bCs/>
          <w:iCs/>
          <w:sz w:val="28"/>
          <w:szCs w:val="28"/>
        </w:rPr>
        <w:t>.</w:t>
      </w:r>
    </w:p>
    <w:p w14:paraId="4EBF6E7D" w14:textId="39EBA0C2" w:rsidR="00467400" w:rsidRPr="00B91EFC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B91EFC">
        <w:rPr>
          <w:rFonts w:ascii="Times New Roman" w:hAnsi="Times New Roman"/>
          <w:bCs/>
          <w:iCs/>
          <w:sz w:val="28"/>
          <w:szCs w:val="28"/>
        </w:rPr>
        <w:t>Используя электронны</w:t>
      </w:r>
      <w:r w:rsidR="00876677" w:rsidRPr="00B91EFC">
        <w:rPr>
          <w:rFonts w:ascii="Times New Roman" w:hAnsi="Times New Roman"/>
          <w:bCs/>
          <w:iCs/>
          <w:sz w:val="28"/>
          <w:szCs w:val="28"/>
        </w:rPr>
        <w:t>й тахеометр, веху с отражателем</w:t>
      </w:r>
      <w:r w:rsidRPr="00B91EFC">
        <w:rPr>
          <w:rFonts w:ascii="Times New Roman" w:hAnsi="Times New Roman"/>
          <w:bCs/>
          <w:iCs/>
          <w:sz w:val="28"/>
          <w:szCs w:val="28"/>
        </w:rPr>
        <w:t xml:space="preserve"> вынести, закрепить на местности и сохранить в проект вершины углов поворота ленточного фундамента (деревянными кольями, забитыми на половину их длины</w:t>
      </w:r>
      <w:r w:rsidR="00876677" w:rsidRPr="00B91EFC">
        <w:rPr>
          <w:rFonts w:ascii="Times New Roman" w:hAnsi="Times New Roman"/>
          <w:bCs/>
          <w:iCs/>
          <w:sz w:val="28"/>
          <w:szCs w:val="28"/>
        </w:rPr>
        <w:t>; дюбелями; арматурой</w:t>
      </w:r>
      <w:r w:rsidRPr="00B91EFC">
        <w:rPr>
          <w:rFonts w:ascii="Times New Roman" w:hAnsi="Times New Roman"/>
          <w:bCs/>
          <w:iCs/>
          <w:sz w:val="28"/>
          <w:szCs w:val="28"/>
        </w:rPr>
        <w:t xml:space="preserve"> с помощью маркеров и т.д.).</w:t>
      </w:r>
      <w:r w:rsidR="00391E8D" w:rsidRPr="00B91EF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5584D99B" w14:textId="7FEB4B8B" w:rsidR="00391E8D" w:rsidRPr="00D44937" w:rsidRDefault="00E00F5B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B91EFC">
        <w:rPr>
          <w:rFonts w:ascii="Times New Roman" w:hAnsi="Times New Roman"/>
          <w:iCs/>
          <w:sz w:val="28"/>
          <w:szCs w:val="28"/>
        </w:rPr>
        <w:t xml:space="preserve"> </w:t>
      </w:r>
      <w:r w:rsidR="00D521A7" w:rsidRPr="00B91EFC">
        <w:rPr>
          <w:rFonts w:ascii="Times New Roman" w:hAnsi="Times New Roman"/>
          <w:iCs/>
          <w:sz w:val="28"/>
          <w:szCs w:val="28"/>
        </w:rPr>
        <w:t>Методом тригонометрического нивелирования</w:t>
      </w:r>
      <w:r w:rsidR="00B14D04" w:rsidRPr="00B91EFC">
        <w:rPr>
          <w:rFonts w:ascii="Times New Roman" w:hAnsi="Times New Roman"/>
          <w:iCs/>
          <w:sz w:val="28"/>
          <w:szCs w:val="28"/>
        </w:rPr>
        <w:t xml:space="preserve"> определить</w:t>
      </w:r>
      <w:r w:rsidR="00B14D04" w:rsidRPr="00B14D04">
        <w:rPr>
          <w:rFonts w:ascii="Times New Roman" w:hAnsi="Times New Roman"/>
          <w:iCs/>
          <w:sz w:val="28"/>
          <w:szCs w:val="28"/>
        </w:rPr>
        <w:t xml:space="preserve"> отметки точек земной поверхности рядом с вершинами углов поворота, доба</w:t>
      </w:r>
      <w:r w:rsidR="00D521A7">
        <w:rPr>
          <w:rFonts w:ascii="Times New Roman" w:hAnsi="Times New Roman"/>
          <w:iCs/>
          <w:sz w:val="28"/>
          <w:szCs w:val="28"/>
        </w:rPr>
        <w:t>вив к названиям вершин префикс «zem</w:t>
      </w:r>
      <w:r w:rsidR="00B14D04" w:rsidRPr="00B14D04">
        <w:rPr>
          <w:rFonts w:ascii="Times New Roman" w:hAnsi="Times New Roman"/>
          <w:iCs/>
          <w:sz w:val="28"/>
          <w:szCs w:val="28"/>
        </w:rPr>
        <w:t>».</w:t>
      </w:r>
    </w:p>
    <w:p w14:paraId="733E76D8" w14:textId="0992DCC7" w:rsidR="00B14D04" w:rsidRPr="00D44937" w:rsidRDefault="00294C15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 верхней грани кола/</w:t>
      </w:r>
      <w:r w:rsidR="00B14D04" w:rsidRPr="00B14D04">
        <w:rPr>
          <w:rFonts w:ascii="Times New Roman" w:hAnsi="Times New Roman"/>
          <w:iCs/>
          <w:sz w:val="28"/>
          <w:szCs w:val="28"/>
        </w:rPr>
        <w:t>дюбеля указать маркером в виде перекрестия положение вынесенной точки</w:t>
      </w:r>
      <w:r w:rsidR="00B14D04">
        <w:rPr>
          <w:rFonts w:ascii="Times New Roman" w:hAnsi="Times New Roman"/>
          <w:iCs/>
          <w:sz w:val="28"/>
          <w:szCs w:val="28"/>
        </w:rPr>
        <w:t>.</w:t>
      </w:r>
    </w:p>
    <w:p w14:paraId="620852B6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Используя функциональные возможности полевого ПО тахеометра, создать линию начала крыльца 26-27 параллельно линии 1-3 на расстоянии 3 метра.</w:t>
      </w:r>
    </w:p>
    <w:p w14:paraId="7459F831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Закрепить точки линии 26-27 на местности.</w:t>
      </w:r>
    </w:p>
    <w:p w14:paraId="3A93551B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Используя прикладные программы полевого ПО тахеометра, определить координаты точки 28 относительно линии 26-27. Продольное смещение составляет 2 м, поперечное – 2 м.</w:t>
      </w:r>
    </w:p>
    <w:p w14:paraId="4134B677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Закрепить точку 28 на местности.</w:t>
      </w:r>
    </w:p>
    <w:p w14:paraId="1E48BBEA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Вычислить площадь получившегося нового участка 1-26-27-3.</w:t>
      </w:r>
    </w:p>
    <w:p w14:paraId="675DBAD3" w14:textId="3E7413A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Используя прикладные программы полевого ПО тахеометра, </w:t>
      </w:r>
      <w:r w:rsidR="00010EEF">
        <w:rPr>
          <w:rFonts w:ascii="Times New Roman" w:hAnsi="Times New Roman"/>
          <w:bCs/>
          <w:iCs/>
          <w:sz w:val="28"/>
          <w:szCs w:val="28"/>
        </w:rPr>
        <w:t xml:space="preserve">определить высоту здания или других объектов </w:t>
      </w:r>
      <w:r w:rsidR="001546D1">
        <w:rPr>
          <w:rFonts w:ascii="Times New Roman" w:hAnsi="Times New Roman"/>
          <w:bCs/>
          <w:iCs/>
          <w:sz w:val="28"/>
          <w:szCs w:val="28"/>
        </w:rPr>
        <w:t>на полигоне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</w:p>
    <w:p w14:paraId="11D5210C" w14:textId="476AEA0C" w:rsidR="00467400" w:rsidRPr="00B91EFC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Сохранить результат </w:t>
      </w:r>
      <w:r w:rsidRPr="00B91EFC">
        <w:rPr>
          <w:rFonts w:ascii="Times New Roman" w:hAnsi="Times New Roman"/>
          <w:bCs/>
          <w:iCs/>
          <w:sz w:val="28"/>
          <w:szCs w:val="28"/>
        </w:rPr>
        <w:t xml:space="preserve">определения </w:t>
      </w:r>
      <w:r w:rsidR="00450A71" w:rsidRPr="00B91EFC">
        <w:rPr>
          <w:rFonts w:ascii="Times New Roman" w:hAnsi="Times New Roman"/>
          <w:bCs/>
          <w:iCs/>
          <w:sz w:val="28"/>
          <w:szCs w:val="28"/>
        </w:rPr>
        <w:t>недоступной</w:t>
      </w:r>
      <w:r w:rsidR="00010EEF" w:rsidRPr="00B91EFC">
        <w:rPr>
          <w:rFonts w:ascii="Times New Roman" w:hAnsi="Times New Roman"/>
          <w:bCs/>
          <w:iCs/>
          <w:sz w:val="28"/>
          <w:szCs w:val="28"/>
        </w:rPr>
        <w:t xml:space="preserve"> высот</w:t>
      </w:r>
      <w:r w:rsidR="00450A71" w:rsidRPr="00B91EFC">
        <w:rPr>
          <w:rFonts w:ascii="Times New Roman" w:hAnsi="Times New Roman"/>
          <w:bCs/>
          <w:iCs/>
          <w:sz w:val="28"/>
          <w:szCs w:val="28"/>
        </w:rPr>
        <w:t>ы</w:t>
      </w:r>
      <w:r w:rsidR="00010EEF" w:rsidRPr="00B91EF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91EFC">
        <w:rPr>
          <w:rFonts w:ascii="Times New Roman" w:hAnsi="Times New Roman"/>
          <w:bCs/>
          <w:iCs/>
          <w:sz w:val="28"/>
          <w:szCs w:val="28"/>
        </w:rPr>
        <w:t>в проект электронного тахеометра.</w:t>
      </w:r>
    </w:p>
    <w:p w14:paraId="38618E85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Экспортировать полевой проект с измерениями и твердыми точками на USB-накопитель в форматах </w:t>
      </w:r>
      <w:r>
        <w:rPr>
          <w:rFonts w:ascii="Times New Roman" w:hAnsi="Times New Roman"/>
          <w:bCs/>
          <w:iCs/>
          <w:sz w:val="28"/>
          <w:szCs w:val="28"/>
        </w:rPr>
        <w:t>«.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HeXML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«.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DXF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и </w:t>
      </w:r>
      <w:r>
        <w:rPr>
          <w:rFonts w:ascii="Times New Roman" w:hAnsi="Times New Roman"/>
          <w:bCs/>
          <w:iCs/>
          <w:sz w:val="28"/>
          <w:szCs w:val="28"/>
        </w:rPr>
        <w:t>«.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TXT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</w:p>
    <w:p w14:paraId="11A550E5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Сдать электронный тахеометр и аксессуары </w:t>
      </w:r>
      <w:r>
        <w:rPr>
          <w:rFonts w:ascii="Times New Roman" w:hAnsi="Times New Roman"/>
          <w:bCs/>
          <w:iCs/>
          <w:sz w:val="28"/>
          <w:szCs w:val="28"/>
        </w:rPr>
        <w:t>ТАП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</w:p>
    <w:p w14:paraId="0E1D2D19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Сдать Конкурсное задание и USB-накопитель Главному эксперту.</w:t>
      </w:r>
    </w:p>
    <w:p w14:paraId="1057CBA3" w14:textId="77777777" w:rsidR="00467400" w:rsidRDefault="00467400" w:rsidP="00467400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color w:val="C00000"/>
          <w:sz w:val="28"/>
          <w:szCs w:val="28"/>
        </w:rPr>
        <w:t>СТОП</w:t>
      </w:r>
    </w:p>
    <w:p w14:paraId="6BA1A426" w14:textId="77777777" w:rsidR="00450A71" w:rsidRDefault="00450A71" w:rsidP="00467400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</w:p>
    <w:p w14:paraId="3323452F" w14:textId="77777777" w:rsidR="00450A71" w:rsidRPr="00D44937" w:rsidRDefault="00450A71" w:rsidP="00467400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</w:p>
    <w:p w14:paraId="132BDE7F" w14:textId="77777777" w:rsidR="00467400" w:rsidRPr="00D44937" w:rsidRDefault="00467400" w:rsidP="00467400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</w:p>
    <w:p w14:paraId="15035D0B" w14:textId="37A96E83" w:rsidR="00467400" w:rsidRPr="00B91EFC" w:rsidRDefault="00467400" w:rsidP="00467400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iCs/>
          <w:sz w:val="28"/>
          <w:szCs w:val="28"/>
        </w:rPr>
      </w:pPr>
      <w:r w:rsidRPr="00E14BB3">
        <w:rPr>
          <w:rFonts w:ascii="Times New Roman" w:hAnsi="Times New Roman"/>
          <w:b/>
          <w:iCs/>
          <w:sz w:val="28"/>
          <w:szCs w:val="28"/>
        </w:rPr>
        <w:lastRenderedPageBreak/>
        <w:t>Задание 3. Расчет объемо</w:t>
      </w:r>
      <w:r w:rsidR="00450A71">
        <w:rPr>
          <w:rFonts w:ascii="Times New Roman" w:hAnsi="Times New Roman"/>
          <w:b/>
          <w:iCs/>
          <w:sz w:val="28"/>
          <w:szCs w:val="28"/>
        </w:rPr>
        <w:t xml:space="preserve">в земляных </w:t>
      </w:r>
      <w:r w:rsidR="00450A71" w:rsidRPr="00B91EFC">
        <w:rPr>
          <w:rFonts w:ascii="Times New Roman" w:hAnsi="Times New Roman"/>
          <w:b/>
          <w:iCs/>
          <w:sz w:val="28"/>
          <w:szCs w:val="28"/>
        </w:rPr>
        <w:t>работ в системе ТИМ КРЕДО ТОПОГРАФИЯ</w:t>
      </w:r>
    </w:p>
    <w:p w14:paraId="3D153D99" w14:textId="77777777" w:rsidR="00467400" w:rsidRPr="00B91EFC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B91EFC">
        <w:rPr>
          <w:rFonts w:ascii="Times New Roman" w:hAnsi="Times New Roman"/>
          <w:bCs/>
          <w:iCs/>
          <w:sz w:val="28"/>
          <w:szCs w:val="28"/>
        </w:rPr>
        <w:t>Получить USB-накопитель от Главного эксперта.</w:t>
      </w:r>
    </w:p>
    <w:p w14:paraId="72E8DECF" w14:textId="3E0480D4" w:rsidR="00467400" w:rsidRPr="00B91EFC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B91EFC">
        <w:rPr>
          <w:rFonts w:ascii="Times New Roman" w:hAnsi="Times New Roman"/>
          <w:bCs/>
          <w:iCs/>
          <w:sz w:val="28"/>
          <w:szCs w:val="28"/>
        </w:rPr>
        <w:t>Скопировать в ранее созданную на рабочем столе папку «Имя команды» файл с результатами тригонометрического нивелирования в формате «.</w:t>
      </w:r>
      <w:r w:rsidRPr="00B91EFC">
        <w:rPr>
          <w:rFonts w:ascii="Times New Roman" w:hAnsi="Times New Roman"/>
          <w:bCs/>
          <w:iCs/>
          <w:sz w:val="28"/>
          <w:szCs w:val="28"/>
          <w:lang w:val="en-US"/>
        </w:rPr>
        <w:t>TXT</w:t>
      </w:r>
      <w:r w:rsidRPr="00B91EFC"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="00450A71" w:rsidRPr="00B91EFC">
        <w:rPr>
          <w:rFonts w:ascii="Times New Roman" w:hAnsi="Times New Roman"/>
          <w:bCs/>
          <w:iCs/>
          <w:sz w:val="28"/>
          <w:szCs w:val="28"/>
        </w:rPr>
        <w:t>(че</w:t>
      </w:r>
      <w:r w:rsidRPr="00B91EFC">
        <w:rPr>
          <w:rFonts w:ascii="Times New Roman" w:hAnsi="Times New Roman"/>
          <w:bCs/>
          <w:iCs/>
          <w:sz w:val="28"/>
          <w:szCs w:val="28"/>
        </w:rPr>
        <w:t>рные отметки).</w:t>
      </w:r>
    </w:p>
    <w:p w14:paraId="6AB8AF4C" w14:textId="799FEA41" w:rsidR="00467400" w:rsidRPr="00B91EFC" w:rsidRDefault="00450A71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B91EFC">
        <w:rPr>
          <w:rFonts w:ascii="Times New Roman" w:hAnsi="Times New Roman"/>
          <w:bCs/>
          <w:iCs/>
          <w:sz w:val="28"/>
          <w:szCs w:val="28"/>
        </w:rPr>
        <w:t>Открыть программу ТИМ КРЕДО ТОПОГРАФИЯ</w:t>
      </w:r>
      <w:r w:rsidR="00467400" w:rsidRPr="00B91EFC">
        <w:rPr>
          <w:rFonts w:ascii="Times New Roman" w:hAnsi="Times New Roman"/>
          <w:bCs/>
          <w:iCs/>
          <w:sz w:val="28"/>
          <w:szCs w:val="28"/>
        </w:rPr>
        <w:t>.</w:t>
      </w:r>
    </w:p>
    <w:p w14:paraId="4A29D971" w14:textId="0236D3F8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B91EFC">
        <w:rPr>
          <w:rFonts w:ascii="Times New Roman" w:hAnsi="Times New Roman"/>
          <w:bCs/>
          <w:iCs/>
          <w:sz w:val="28"/>
          <w:szCs w:val="28"/>
        </w:rPr>
        <w:t xml:space="preserve">В программе </w:t>
      </w:r>
      <w:r w:rsidR="00450A71" w:rsidRPr="00B91EFC">
        <w:rPr>
          <w:rFonts w:ascii="Times New Roman" w:hAnsi="Times New Roman"/>
          <w:bCs/>
          <w:iCs/>
          <w:sz w:val="28"/>
          <w:szCs w:val="28"/>
        </w:rPr>
        <w:t>ТИМ КРЕДО ТОПОГРАФИЯ</w:t>
      </w:r>
      <w:r w:rsidRPr="00B91EFC">
        <w:rPr>
          <w:rFonts w:ascii="Times New Roman" w:hAnsi="Times New Roman"/>
          <w:bCs/>
          <w:iCs/>
          <w:sz w:val="28"/>
          <w:szCs w:val="28"/>
        </w:rPr>
        <w:t xml:space="preserve"> создать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набор проектов под названием «Имя команды», в проекте задать имя слоя «Рельеф».</w:t>
      </w:r>
    </w:p>
    <w:p w14:paraId="42878DEE" w14:textId="6F4BC898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В проект выполнить импорт файла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TXT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с фактическими </w:t>
      </w:r>
      <w:r w:rsidR="00613907">
        <w:rPr>
          <w:rFonts w:ascii="Times New Roman" w:hAnsi="Times New Roman"/>
          <w:bCs/>
          <w:iCs/>
          <w:sz w:val="28"/>
          <w:szCs w:val="28"/>
        </w:rPr>
        <w:t xml:space="preserve">отметками земли </w:t>
      </w:r>
      <w:r w:rsidR="00613907" w:rsidRPr="00613907">
        <w:rPr>
          <w:rFonts w:ascii="Times New Roman" w:hAnsi="Times New Roman"/>
          <w:bCs/>
          <w:iCs/>
          <w:sz w:val="28"/>
          <w:szCs w:val="28"/>
        </w:rPr>
        <w:t>у углов поворота фундамента здания</w:t>
      </w:r>
      <w:r w:rsidR="00613907">
        <w:rPr>
          <w:rFonts w:ascii="Times New Roman" w:hAnsi="Times New Roman"/>
          <w:bCs/>
          <w:iCs/>
          <w:sz w:val="28"/>
          <w:szCs w:val="28"/>
        </w:rPr>
        <w:t>.</w:t>
      </w:r>
    </w:p>
    <w:p w14:paraId="655CC10B" w14:textId="3B596385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Вычислить проектную (среднюю) отметку </w:t>
      </w:r>
      <w:r w:rsidR="00613907" w:rsidRPr="00613907">
        <w:rPr>
          <w:rFonts w:ascii="Times New Roman" w:hAnsi="Times New Roman"/>
          <w:bCs/>
          <w:iCs/>
          <w:sz w:val="28"/>
          <w:szCs w:val="28"/>
        </w:rPr>
        <w:t xml:space="preserve">точек земной поверхности </w:t>
      </w:r>
      <w:r w:rsidR="00613907" w:rsidRPr="00D44937">
        <w:rPr>
          <w:rFonts w:ascii="Times New Roman" w:hAnsi="Times New Roman"/>
          <w:bCs/>
          <w:iCs/>
          <w:sz w:val="28"/>
          <w:szCs w:val="28"/>
        </w:rPr>
        <w:t>углов поворота фундамента строящегося здания</w:t>
      </w:r>
    </w:p>
    <w:p w14:paraId="3266BE2E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По внешним контурным точкам вынесенной фигуры выполнить построение поверхности в слое «Рельеф».</w:t>
      </w:r>
    </w:p>
    <w:p w14:paraId="2A9AB5DE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Создать на одном уровне со слоем «Рельеф» слой «Проект».</w:t>
      </w:r>
    </w:p>
    <w:p w14:paraId="0C3FC03F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 слое «Проект» выполнить построение структурной линии по внешним точкам ленточного фундамента. Метод определения её высоты выбрать «С постоянной высотой», указав при этом отметку, равную вычисленной проектной.</w:t>
      </w:r>
    </w:p>
    <w:p w14:paraId="04BEE604" w14:textId="2F8924E6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Выполнить </w:t>
      </w:r>
      <w:r w:rsidR="00613907">
        <w:rPr>
          <w:rFonts w:ascii="Times New Roman" w:hAnsi="Times New Roman"/>
          <w:bCs/>
          <w:iCs/>
          <w:sz w:val="28"/>
          <w:szCs w:val="28"/>
        </w:rPr>
        <w:t xml:space="preserve">построение </w:t>
      </w:r>
      <w:r w:rsidRPr="00D44937">
        <w:rPr>
          <w:rFonts w:ascii="Times New Roman" w:hAnsi="Times New Roman"/>
          <w:bCs/>
          <w:iCs/>
          <w:sz w:val="28"/>
          <w:szCs w:val="28"/>
        </w:rPr>
        <w:t>поверхности в слое «Проект».</w:t>
      </w:r>
    </w:p>
    <w:p w14:paraId="2A8AD29D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Выполните расчет объемов между поверхностями.</w:t>
      </w:r>
    </w:p>
    <w:p w14:paraId="2ABE9C7D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 открывшемся окне параметров выполнить следующие настройки:</w:t>
      </w:r>
    </w:p>
    <w:p w14:paraId="6D863DE0" w14:textId="77777777" w:rsidR="00467400" w:rsidRPr="00D44937" w:rsidRDefault="00467400" w:rsidP="00467400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Слой проекта 1 – Рельеф;</w:t>
      </w:r>
    </w:p>
    <w:p w14:paraId="5200ABBE" w14:textId="77777777" w:rsidR="00467400" w:rsidRPr="00D44937" w:rsidRDefault="00467400" w:rsidP="00467400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Слой проекта 2 – Проект;</w:t>
      </w:r>
    </w:p>
    <w:p w14:paraId="7EC96B1E" w14:textId="77777777" w:rsidR="00467400" w:rsidRPr="00D44937" w:rsidRDefault="00467400" w:rsidP="00467400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Текст объемов – не создавать;</w:t>
      </w:r>
    </w:p>
    <w:p w14:paraId="101F4899" w14:textId="77777777" w:rsidR="00467400" w:rsidRPr="00D44937" w:rsidRDefault="00467400" w:rsidP="00467400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Имя проекта – Объемы 1;</w:t>
      </w:r>
    </w:p>
    <w:p w14:paraId="1B30E23C" w14:textId="77777777" w:rsidR="00467400" w:rsidRPr="00D44937" w:rsidRDefault="00467400" w:rsidP="00467400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Min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объем насыпи – 0,0001;</w:t>
      </w:r>
    </w:p>
    <w:p w14:paraId="3D63EAAB" w14:textId="77777777" w:rsidR="00467400" w:rsidRPr="00D44937" w:rsidRDefault="00467400" w:rsidP="00467400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Стиль поверхности – Без отображения;</w:t>
      </w:r>
    </w:p>
    <w:p w14:paraId="3D2E77EA" w14:textId="77777777" w:rsidR="00467400" w:rsidRPr="00D44937" w:rsidRDefault="00467400" w:rsidP="00467400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Заполнение насыпи – нет фона;</w:t>
      </w:r>
    </w:p>
    <w:p w14:paraId="3ABB2506" w14:textId="77777777" w:rsidR="00467400" w:rsidRPr="00D44937" w:rsidRDefault="00467400" w:rsidP="00467400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Заполнение выемки – нет фона;</w:t>
      </w:r>
    </w:p>
    <w:p w14:paraId="388828ED" w14:textId="77777777" w:rsidR="00467400" w:rsidRPr="005D0154" w:rsidRDefault="00467400" w:rsidP="00467400">
      <w:pPr>
        <w:numPr>
          <w:ilvl w:val="0"/>
          <w:numId w:val="34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5D0154">
        <w:rPr>
          <w:rFonts w:ascii="Times New Roman" w:hAnsi="Times New Roman"/>
          <w:bCs/>
          <w:iCs/>
          <w:sz w:val="28"/>
          <w:szCs w:val="28"/>
        </w:rPr>
        <w:t>Штриховка выемки</w:t>
      </w:r>
      <w:r w:rsidRPr="005D015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5D0154">
        <w:rPr>
          <w:rFonts w:ascii="Times New Roman" w:hAnsi="Times New Roman"/>
          <w:bCs/>
          <w:iCs/>
          <w:sz w:val="28"/>
          <w:szCs w:val="28"/>
        </w:rPr>
        <w:t>– Угол 45, шаг 2.</w:t>
      </w:r>
    </w:p>
    <w:p w14:paraId="5A96EC74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Оформить план земляных работ.</w:t>
      </w:r>
    </w:p>
    <w:p w14:paraId="6AFA0E9B" w14:textId="46B1D6C5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 узлах сетки необходимо наличие только проектных, чёрных и рабочих отметок. В квадратах – объемы работ</w:t>
      </w:r>
      <w:r w:rsidR="00B14D0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3907">
        <w:rPr>
          <w:rFonts w:ascii="Times New Roman" w:hAnsi="Times New Roman"/>
          <w:bCs/>
          <w:iCs/>
          <w:sz w:val="28"/>
          <w:szCs w:val="28"/>
        </w:rPr>
        <w:t>и номера фигур.</w:t>
      </w:r>
    </w:p>
    <w:p w14:paraId="160F42CD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Составить «Ведомость объемов по сетке» и сохранить её в формате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D44937">
        <w:rPr>
          <w:rFonts w:ascii="Times New Roman" w:hAnsi="Times New Roman"/>
          <w:bCs/>
          <w:iCs/>
          <w:sz w:val="28"/>
          <w:szCs w:val="28"/>
        </w:rPr>
        <w:t>.RTF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под именем «Ведомость 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объемов_Имя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 в папке «Имя команды».</w:t>
      </w:r>
    </w:p>
    <w:p w14:paraId="62827AED" w14:textId="43A02112" w:rsidR="00467400" w:rsidRPr="00B91EFC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lastRenderedPageBreak/>
        <w:t xml:space="preserve">В </w:t>
      </w:r>
      <w:r w:rsidRPr="00B91EFC">
        <w:rPr>
          <w:rFonts w:ascii="Times New Roman" w:hAnsi="Times New Roman"/>
          <w:bCs/>
          <w:iCs/>
          <w:sz w:val="28"/>
          <w:szCs w:val="28"/>
        </w:rPr>
        <w:t xml:space="preserve">программе </w:t>
      </w:r>
      <w:r w:rsidR="00450A71" w:rsidRPr="00B91EFC">
        <w:rPr>
          <w:rFonts w:ascii="Times New Roman" w:hAnsi="Times New Roman"/>
          <w:bCs/>
          <w:iCs/>
          <w:sz w:val="28"/>
          <w:szCs w:val="28"/>
        </w:rPr>
        <w:t>ТИМ КРЕДО ТОПОГРАФИЯ сформировать черте</w:t>
      </w:r>
      <w:r w:rsidRPr="00B91EFC">
        <w:rPr>
          <w:rFonts w:ascii="Times New Roman" w:hAnsi="Times New Roman"/>
          <w:bCs/>
          <w:iCs/>
          <w:sz w:val="28"/>
          <w:szCs w:val="28"/>
        </w:rPr>
        <w:t>ж пла</w:t>
      </w:r>
      <w:r w:rsidR="00450A71" w:rsidRPr="00B91EFC">
        <w:rPr>
          <w:rFonts w:ascii="Times New Roman" w:hAnsi="Times New Roman"/>
          <w:bCs/>
          <w:iCs/>
          <w:sz w:val="28"/>
          <w:szCs w:val="28"/>
        </w:rPr>
        <w:t>на в масштабе 1:100, используя</w:t>
      </w:r>
      <w:r w:rsidRPr="00B91EFC">
        <w:rPr>
          <w:rFonts w:ascii="Times New Roman" w:hAnsi="Times New Roman"/>
          <w:bCs/>
          <w:iCs/>
          <w:sz w:val="28"/>
          <w:szCs w:val="28"/>
        </w:rPr>
        <w:t xml:space="preserve"> один из шаблонов из поставляемой библиотеки шаблонов чертежей.</w:t>
      </w:r>
    </w:p>
    <w:p w14:paraId="42B2C8BD" w14:textId="7D2823C9" w:rsidR="00467400" w:rsidRPr="00B91EFC" w:rsidRDefault="00450A71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B91EFC">
        <w:rPr>
          <w:rFonts w:ascii="Times New Roman" w:hAnsi="Times New Roman"/>
          <w:bCs/>
          <w:iCs/>
          <w:sz w:val="28"/>
          <w:szCs w:val="28"/>
        </w:rPr>
        <w:t>В «Черте</w:t>
      </w:r>
      <w:r w:rsidR="00467400" w:rsidRPr="00B91EFC">
        <w:rPr>
          <w:rFonts w:ascii="Times New Roman" w:hAnsi="Times New Roman"/>
          <w:bCs/>
          <w:iCs/>
          <w:sz w:val="28"/>
          <w:szCs w:val="28"/>
        </w:rPr>
        <w:t>жной мод</w:t>
      </w:r>
      <w:r w:rsidRPr="00B91EFC">
        <w:rPr>
          <w:rFonts w:ascii="Times New Roman" w:hAnsi="Times New Roman"/>
          <w:bCs/>
          <w:iCs/>
          <w:sz w:val="28"/>
          <w:szCs w:val="28"/>
        </w:rPr>
        <w:t>ели» отредактировать черте</w:t>
      </w:r>
      <w:r w:rsidR="00467400" w:rsidRPr="00B91EFC">
        <w:rPr>
          <w:rFonts w:ascii="Times New Roman" w:hAnsi="Times New Roman"/>
          <w:bCs/>
          <w:iCs/>
          <w:sz w:val="28"/>
          <w:szCs w:val="28"/>
        </w:rPr>
        <w:t>ж, дополнить его ведомостью и сохранить в формате «.PDF» в папке «Имя команды».</w:t>
      </w:r>
    </w:p>
    <w:p w14:paraId="5FCBD10D" w14:textId="1A032940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B91EFC">
        <w:rPr>
          <w:rFonts w:ascii="Times New Roman" w:hAnsi="Times New Roman"/>
          <w:bCs/>
          <w:iCs/>
          <w:sz w:val="28"/>
          <w:szCs w:val="28"/>
        </w:rPr>
        <w:t xml:space="preserve">Сохранить проект в формате «.OBX», выполненный в </w:t>
      </w:r>
      <w:r w:rsidR="00450A71" w:rsidRPr="00B91EFC">
        <w:rPr>
          <w:rFonts w:ascii="Times New Roman" w:hAnsi="Times New Roman"/>
          <w:bCs/>
          <w:iCs/>
          <w:sz w:val="28"/>
          <w:szCs w:val="28"/>
        </w:rPr>
        <w:t>системе ТИМ КРЕДО ТОПОГРАФИЯ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на рабочем столе в папке «Имя команды».</w:t>
      </w:r>
    </w:p>
    <w:p w14:paraId="291FCA1F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Закрыть все приложения и выключить ПК.</w:t>
      </w:r>
    </w:p>
    <w:p w14:paraId="4399DE67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Сдать Конкурсное задание и USB-накопитель Главному эксперту.</w:t>
      </w:r>
    </w:p>
    <w:p w14:paraId="00F5F8C7" w14:textId="77777777" w:rsidR="00467400" w:rsidRPr="00D44937" w:rsidRDefault="00467400" w:rsidP="00467400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color w:val="C00000"/>
          <w:sz w:val="28"/>
          <w:szCs w:val="28"/>
        </w:rPr>
        <w:t>СТОП</w:t>
      </w:r>
    </w:p>
    <w:p w14:paraId="77559839" w14:textId="77777777" w:rsidR="00467400" w:rsidRPr="00D44937" w:rsidRDefault="00467400" w:rsidP="00467400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</w:p>
    <w:p w14:paraId="29BDA9D0" w14:textId="77777777" w:rsidR="00467400" w:rsidRDefault="00467400" w:rsidP="00467400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iCs/>
          <w:sz w:val="28"/>
          <w:szCs w:val="28"/>
        </w:rPr>
        <w:t>Б</w:t>
      </w:r>
      <w:r w:rsidRPr="00D44937">
        <w:rPr>
          <w:rFonts w:ascii="Times New Roman" w:hAnsi="Times New Roman"/>
          <w:b/>
          <w:bCs/>
          <w:iCs/>
          <w:sz w:val="28"/>
          <w:szCs w:val="28"/>
        </w:rPr>
        <w:t>: Роботизированные технологии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14:paraId="6C284D2D" w14:textId="77777777" w:rsidR="00467400" w:rsidRPr="00E14BB3" w:rsidRDefault="00467400" w:rsidP="004674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4B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5</w:t>
      </w:r>
      <w:r w:rsidRPr="00E14B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ов</w:t>
      </w:r>
      <w:r w:rsidRPr="00E14BB3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6125B586" w14:textId="77777777" w:rsidR="00467400" w:rsidRPr="00E14BB3" w:rsidRDefault="00467400" w:rsidP="00467400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iCs/>
          <w:sz w:val="28"/>
          <w:szCs w:val="28"/>
        </w:rPr>
      </w:pPr>
      <w:r w:rsidRPr="00E14BB3">
        <w:rPr>
          <w:rFonts w:ascii="Times New Roman" w:hAnsi="Times New Roman"/>
          <w:b/>
          <w:iCs/>
          <w:sz w:val="28"/>
          <w:szCs w:val="28"/>
        </w:rPr>
        <w:t>Задание 1. Разбивка трассы</w:t>
      </w:r>
    </w:p>
    <w:p w14:paraId="7EB1D162" w14:textId="3F6F77B0" w:rsidR="00467400" w:rsidRPr="00B91EFC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 помощью облачного </w:t>
      </w:r>
      <w:r w:rsidRPr="00B91EFC">
        <w:rPr>
          <w:rFonts w:ascii="Times New Roman" w:hAnsi="Times New Roman"/>
          <w:bCs/>
          <w:iCs/>
          <w:sz w:val="28"/>
          <w:szCs w:val="28"/>
        </w:rPr>
        <w:t>сервиса</w:t>
      </w:r>
      <w:r w:rsidR="00954B80" w:rsidRPr="00B91EFC">
        <w:rPr>
          <w:rFonts w:ascii="Times New Roman" w:hAnsi="Times New Roman"/>
          <w:bCs/>
          <w:iCs/>
          <w:sz w:val="28"/>
          <w:szCs w:val="28"/>
        </w:rPr>
        <w:t>/</w:t>
      </w:r>
      <w:r w:rsidR="00954B80" w:rsidRPr="00B91EFC">
        <w:rPr>
          <w:rFonts w:ascii="Times New Roman" w:hAnsi="Times New Roman"/>
          <w:bCs/>
          <w:iCs/>
          <w:sz w:val="28"/>
          <w:szCs w:val="28"/>
          <w:lang w:val="en-US"/>
        </w:rPr>
        <w:t>FTP</w:t>
      </w:r>
      <w:r w:rsidR="00954B80" w:rsidRPr="00B91EFC">
        <w:rPr>
          <w:rFonts w:ascii="Times New Roman" w:hAnsi="Times New Roman"/>
          <w:bCs/>
          <w:iCs/>
          <w:sz w:val="28"/>
          <w:szCs w:val="28"/>
        </w:rPr>
        <w:t>-сервиса</w:t>
      </w:r>
      <w:r w:rsidRPr="00B91EFC">
        <w:rPr>
          <w:rFonts w:ascii="Times New Roman" w:hAnsi="Times New Roman"/>
          <w:bCs/>
          <w:iCs/>
          <w:sz w:val="28"/>
          <w:szCs w:val="28"/>
        </w:rPr>
        <w:t xml:space="preserve"> полевого ПО получить от Главного эксперта каталог координат в формате «.</w:t>
      </w:r>
      <w:r w:rsidRPr="00B91EFC">
        <w:rPr>
          <w:rFonts w:ascii="Times New Roman" w:hAnsi="Times New Roman"/>
          <w:bCs/>
          <w:iCs/>
          <w:sz w:val="28"/>
          <w:szCs w:val="28"/>
          <w:lang w:val="en-US"/>
        </w:rPr>
        <w:t>TXT</w:t>
      </w:r>
      <w:r w:rsidRPr="00B91EFC">
        <w:rPr>
          <w:rFonts w:ascii="Times New Roman" w:hAnsi="Times New Roman"/>
          <w:bCs/>
          <w:iCs/>
          <w:sz w:val="28"/>
          <w:szCs w:val="28"/>
        </w:rPr>
        <w:t>» для дальнейшего выноса точек в натуру.</w:t>
      </w:r>
    </w:p>
    <w:p w14:paraId="324F7813" w14:textId="77777777" w:rsidR="00954B80" w:rsidRPr="00B91EFC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B91EFC">
        <w:rPr>
          <w:rFonts w:ascii="Times New Roman" w:hAnsi="Times New Roman"/>
          <w:bCs/>
          <w:iCs/>
          <w:sz w:val="28"/>
          <w:szCs w:val="28"/>
        </w:rPr>
        <w:t>Загрузить каталог координат в рабочий проект «Razbivka_Имя команды».</w:t>
      </w:r>
    </w:p>
    <w:p w14:paraId="06BA9889" w14:textId="6E3E7FBB" w:rsidR="00467400" w:rsidRPr="00B91EFC" w:rsidRDefault="00954B8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B91EFC">
        <w:rPr>
          <w:rFonts w:ascii="Times New Roman" w:hAnsi="Times New Roman"/>
          <w:bCs/>
          <w:iCs/>
          <w:sz w:val="28"/>
          <w:szCs w:val="28"/>
        </w:rPr>
        <w:t>Выполнить ориентирование роботизированного тахеометра над точкой «Т1» из Модуля А одним из существующих методов (загружена в облачный сервис/</w:t>
      </w:r>
      <w:r w:rsidRPr="00B91EFC">
        <w:rPr>
          <w:rFonts w:ascii="Times New Roman" w:hAnsi="Times New Roman"/>
          <w:bCs/>
          <w:iCs/>
          <w:sz w:val="28"/>
          <w:szCs w:val="28"/>
          <w:lang w:val="en-US"/>
        </w:rPr>
        <w:t>FTP</w:t>
      </w:r>
      <w:r w:rsidRPr="00B91EFC">
        <w:rPr>
          <w:rFonts w:ascii="Times New Roman" w:hAnsi="Times New Roman"/>
          <w:bCs/>
          <w:iCs/>
          <w:sz w:val="28"/>
          <w:szCs w:val="28"/>
        </w:rPr>
        <w:t>-сервис заранее).</w:t>
      </w:r>
      <w:r w:rsidR="00467400" w:rsidRPr="00B91EF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3F7A8408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Создать линию по точкам NT, А2, А3, KT.</w:t>
      </w:r>
    </w:p>
    <w:p w14:paraId="5A27EC97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Отложить от вершин углов поворота А2 и А3 одиночные точки с шагом пикетажа 4 м, присвоив идентификаторы NK1, KK1, NK2, KK2 соответственно.</w:t>
      </w:r>
    </w:p>
    <w:p w14:paraId="48AC33D9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Построить дугу на вершине угла А2, используя точки NK1, KK1 и радиус 6 м, задать 3 сегмента, цвет дуги – красный.</w:t>
      </w:r>
    </w:p>
    <w:p w14:paraId="114DE141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Построить дугу на вершине угла А3, используя точки NK2, KK2 и радиус 6 м, задать 3 сегмента, цвет дуги – красный.</w:t>
      </w:r>
    </w:p>
    <w:p w14:paraId="73C730C9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Разбить пикетаж на прямых вставках с шагом пикетажа, равному длине сегмента на дуге.</w:t>
      </w:r>
    </w:p>
    <w:p w14:paraId="3BA7755F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Присвоить всем точкам трассы имена PK1, PK2 и т.д., кроме точек NT и KT.</w:t>
      </w:r>
    </w:p>
    <w:p w14:paraId="224E9C26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Удалить лишние точки и линии (</w:t>
      </w:r>
      <w:bookmarkStart w:id="12" w:name="_Hlk75938081"/>
      <w:r w:rsidRPr="00D44937">
        <w:rPr>
          <w:rFonts w:ascii="Times New Roman" w:hAnsi="Times New Roman"/>
          <w:bCs/>
          <w:iCs/>
          <w:sz w:val="28"/>
          <w:szCs w:val="28"/>
        </w:rPr>
        <w:t>Приложение</w:t>
      </w:r>
      <w:r w:rsidRPr="00CB194C">
        <w:rPr>
          <w:rFonts w:ascii="Times New Roman" w:hAnsi="Times New Roman"/>
          <w:bCs/>
          <w:iCs/>
          <w:sz w:val="28"/>
          <w:szCs w:val="28"/>
        </w:rPr>
        <w:t xml:space="preserve"> 9)</w:t>
      </w:r>
      <w:bookmarkEnd w:id="12"/>
      <w:r w:rsidRPr="00D44937">
        <w:rPr>
          <w:rFonts w:ascii="Times New Roman" w:hAnsi="Times New Roman"/>
          <w:bCs/>
          <w:iCs/>
          <w:sz w:val="28"/>
          <w:szCs w:val="28"/>
        </w:rPr>
        <w:t>.</w:t>
      </w:r>
    </w:p>
    <w:p w14:paraId="3CC92117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Используя опорные пункты из этого же каталога координат, выполнить ориентирование роботизированного тахеометра одним из существующих методов. </w:t>
      </w:r>
    </w:p>
    <w:p w14:paraId="0B074D8B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Разбивочным точкам, загруженным из облачного сервиса, присвоить идентификаторы проектных точек с префиксами «R».</w:t>
      </w:r>
    </w:p>
    <w:p w14:paraId="32368D56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lastRenderedPageBreak/>
        <w:t>Вынести в натуру проектные точки полярным методом, активировав функцию автовыбора ближайшей разбивочной точки.</w:t>
      </w:r>
    </w:p>
    <w:p w14:paraId="71D8ECCA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Слежение за вехой с закреплённым на ней отражателем выполнять роботизированным тахеометром в режиме трекинга.</w:t>
      </w:r>
    </w:p>
    <w:p w14:paraId="2A00E557" w14:textId="77777777" w:rsidR="00467400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Все точки закрепить на местности (деревянными кольями, забитыми на половину их длины; дюбелями; арматурой; с помощью маркеров и т.д.).</w:t>
      </w:r>
    </w:p>
    <w:p w14:paraId="07C25511" w14:textId="2822F204" w:rsidR="00B14D04" w:rsidRPr="00D44937" w:rsidRDefault="00B14D04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B14D04">
        <w:rPr>
          <w:rFonts w:ascii="Times New Roman" w:hAnsi="Times New Roman"/>
          <w:bCs/>
          <w:iCs/>
          <w:sz w:val="28"/>
          <w:szCs w:val="28"/>
        </w:rPr>
        <w:t>На верхней грани кола, дюбеля указать маркером в виде перекрестия положение вынесенной точки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7F6AFA11" w14:textId="5488AF3B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Контроль качества при выносе плановых координат разбивочных точек составляет </w:t>
      </w:r>
      <w:r w:rsidR="00B14D04" w:rsidRPr="00B14D04">
        <w:rPr>
          <w:rFonts w:ascii="Times New Roman" w:hAnsi="Times New Roman"/>
          <w:bCs/>
          <w:iCs/>
          <w:sz w:val="28"/>
          <w:szCs w:val="28"/>
        </w:rPr>
        <w:t>5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мм.</w:t>
      </w:r>
    </w:p>
    <w:p w14:paraId="4608589C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Создать таблицу сравнения результатов разбивки с проектными данными под названием «Razbivka_Имя команды».</w:t>
      </w:r>
    </w:p>
    <w:p w14:paraId="493C2B05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 качестве разделителя использовать табулятор.</w:t>
      </w:r>
    </w:p>
    <w:p w14:paraId="244B2A32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При формировании таблицы сравнения использовать шаблон (Приложение </w:t>
      </w:r>
      <w:r>
        <w:rPr>
          <w:rFonts w:ascii="Times New Roman" w:hAnsi="Times New Roman"/>
          <w:bCs/>
          <w:iCs/>
          <w:sz w:val="28"/>
          <w:szCs w:val="28"/>
        </w:rPr>
        <w:t>10</w:t>
      </w:r>
      <w:r w:rsidRPr="00D44937">
        <w:rPr>
          <w:rFonts w:ascii="Times New Roman" w:hAnsi="Times New Roman"/>
          <w:bCs/>
          <w:iCs/>
          <w:sz w:val="28"/>
          <w:szCs w:val="28"/>
        </w:rPr>
        <w:t>).</w:t>
      </w:r>
    </w:p>
    <w:p w14:paraId="729E8FA9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Результаты разбивки сохранить во внутреннюю память рабочего проекта в формате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TXT</w:t>
      </w:r>
      <w:r>
        <w:rPr>
          <w:rFonts w:ascii="Times New Roman" w:hAnsi="Times New Roman"/>
          <w:bCs/>
          <w:iCs/>
          <w:sz w:val="28"/>
          <w:szCs w:val="28"/>
        </w:rPr>
        <w:t>».</w:t>
      </w:r>
    </w:p>
    <w:p w14:paraId="47FA3BE2" w14:textId="367BF0BE" w:rsidR="00467400" w:rsidRPr="00D44937" w:rsidRDefault="00467400" w:rsidP="009800A8">
      <w:pPr>
        <w:pStyle w:val="aff1"/>
        <w:numPr>
          <w:ilvl w:val="0"/>
          <w:numId w:val="33"/>
        </w:numPr>
        <w:spacing w:after="0"/>
        <w:ind w:left="0" w:firstLine="0"/>
        <w:mirrorIndents/>
        <w:jc w:val="center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 помощью облачного </w:t>
      </w:r>
      <w:r w:rsidRPr="00B91EFC">
        <w:rPr>
          <w:rFonts w:ascii="Times New Roman" w:hAnsi="Times New Roman"/>
          <w:bCs/>
          <w:iCs/>
          <w:sz w:val="28"/>
          <w:szCs w:val="28"/>
        </w:rPr>
        <w:t>сервиса</w:t>
      </w:r>
      <w:r w:rsidR="009800A8" w:rsidRPr="00B91EFC">
        <w:rPr>
          <w:rFonts w:ascii="Times New Roman" w:hAnsi="Times New Roman"/>
          <w:bCs/>
          <w:iCs/>
          <w:sz w:val="28"/>
          <w:szCs w:val="28"/>
        </w:rPr>
        <w:t>/FTP-сервера</w:t>
      </w:r>
      <w:r w:rsidRPr="00B91EFC">
        <w:rPr>
          <w:rFonts w:ascii="Times New Roman" w:hAnsi="Times New Roman"/>
          <w:bCs/>
          <w:iCs/>
          <w:sz w:val="28"/>
          <w:szCs w:val="28"/>
        </w:rPr>
        <w:t xml:space="preserve"> полевого ПО отправить рабочий проект «Razbivka_</w:t>
      </w:r>
      <w:r w:rsidRPr="00D44937">
        <w:rPr>
          <w:rFonts w:ascii="Times New Roman" w:hAnsi="Times New Roman"/>
          <w:bCs/>
          <w:iCs/>
          <w:sz w:val="28"/>
          <w:szCs w:val="28"/>
        </w:rPr>
        <w:t>Имя команды» Главному эксперту.</w:t>
      </w:r>
    </w:p>
    <w:p w14:paraId="65D81FBF" w14:textId="77777777" w:rsidR="00467400" w:rsidRPr="00D44937" w:rsidRDefault="00467400" w:rsidP="00467400">
      <w:pPr>
        <w:pStyle w:val="aff1"/>
        <w:spacing w:after="0"/>
        <w:ind w:left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F46C9A4" w14:textId="77777777" w:rsidR="00467400" w:rsidRPr="00E14BB3" w:rsidRDefault="00467400" w:rsidP="00467400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iCs/>
          <w:sz w:val="28"/>
          <w:szCs w:val="28"/>
        </w:rPr>
      </w:pPr>
      <w:r w:rsidRPr="00E14BB3">
        <w:rPr>
          <w:rFonts w:ascii="Times New Roman" w:hAnsi="Times New Roman"/>
          <w:b/>
          <w:iCs/>
          <w:sz w:val="28"/>
          <w:szCs w:val="28"/>
        </w:rPr>
        <w:t>Задание 2. Вычисление объёма</w:t>
      </w:r>
    </w:p>
    <w:p w14:paraId="49B25798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Создать в полевом ПО инструмента рабочий проект «Sklad_Имя команды».</w:t>
      </w:r>
    </w:p>
    <w:p w14:paraId="59D732D7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Выполнить ориентирование роботизированного тахеометра.</w:t>
      </w:r>
    </w:p>
    <w:p w14:paraId="2FC64D08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Отсканировать объект (склад сыпучего материала) методом «Быстро-непрерывно» не менее, чем с 3-х станций установки прибора.</w:t>
      </w:r>
    </w:p>
    <w:p w14:paraId="6585E719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Плотность сетки сканирования должна быть задана с шагом не более 8 х 8 см.</w:t>
      </w:r>
    </w:p>
    <w:p w14:paraId="5CFF96F4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Изменить идентификатор пикетажа при сканировании объекта на «S1».</w:t>
      </w:r>
    </w:p>
    <w:p w14:paraId="544EE58E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Задать имя новой триангуляционной поверхности «Sklad_Имя команды».</w:t>
      </w:r>
    </w:p>
    <w:p w14:paraId="71C96D65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Вычислить объём склада щебня одним из существующих методов.</w:t>
      </w:r>
    </w:p>
    <w:p w14:paraId="5776C2B6" w14:textId="58694E9F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 помощью облачного </w:t>
      </w:r>
      <w:r w:rsidRPr="00B91EFC">
        <w:rPr>
          <w:rFonts w:ascii="Times New Roman" w:hAnsi="Times New Roman"/>
          <w:bCs/>
          <w:iCs/>
          <w:sz w:val="28"/>
          <w:szCs w:val="28"/>
        </w:rPr>
        <w:t>сервиса</w:t>
      </w:r>
      <w:r w:rsidR="009800A8" w:rsidRPr="00B91EFC">
        <w:rPr>
          <w:rFonts w:ascii="Times New Roman" w:hAnsi="Times New Roman"/>
          <w:bCs/>
          <w:iCs/>
          <w:sz w:val="28"/>
          <w:szCs w:val="28"/>
        </w:rPr>
        <w:t>/FTP-сервера</w:t>
      </w:r>
      <w:r w:rsidR="009800A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44937">
        <w:rPr>
          <w:rFonts w:ascii="Times New Roman" w:hAnsi="Times New Roman"/>
          <w:bCs/>
          <w:iCs/>
          <w:sz w:val="28"/>
          <w:szCs w:val="28"/>
        </w:rPr>
        <w:t>полевого ПО отправить рабочий проект «Sklad_Имя команды» Главному эксперту в формате по умолчанию.</w:t>
      </w:r>
    </w:p>
    <w:p w14:paraId="0218A640" w14:textId="77777777" w:rsidR="00467400" w:rsidRPr="00D44937" w:rsidRDefault="00467400" w:rsidP="00467400">
      <w:pPr>
        <w:pStyle w:val="aff1"/>
        <w:spacing w:after="0"/>
        <w:ind w:left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6AE8878" w14:textId="77777777" w:rsidR="00467400" w:rsidRPr="00E14BB3" w:rsidRDefault="00467400" w:rsidP="00467400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iCs/>
          <w:sz w:val="28"/>
          <w:szCs w:val="28"/>
        </w:rPr>
      </w:pPr>
      <w:r w:rsidRPr="00E14BB3">
        <w:rPr>
          <w:rFonts w:ascii="Times New Roman" w:hAnsi="Times New Roman"/>
          <w:b/>
          <w:iCs/>
          <w:sz w:val="28"/>
          <w:szCs w:val="28"/>
        </w:rPr>
        <w:t>Задание 3. Создание съёмочного обоснования и проведение топографической съёмки участка</w:t>
      </w:r>
    </w:p>
    <w:p w14:paraId="70B6254E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Создать в полевом ПО инструмента рабочий проект под названием «Topo_Имя команды».</w:t>
      </w:r>
    </w:p>
    <w:p w14:paraId="16C21DA3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lastRenderedPageBreak/>
        <w:t xml:space="preserve">В качестве 1-й станции хода необходимо использовать закреплённый на местности пункт «Т1» из Модуля 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</w:p>
    <w:p w14:paraId="2FF7A798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Создать ход, присвоив ему название «Khod_Имя команды».</w:t>
      </w:r>
    </w:p>
    <w:p w14:paraId="4AE54098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При проложении хода использовать автоматическое наведение роботизированного тахеометра на центр отражателя и выполнить наблюдения по следующему сценарию: ЗКЛ, ЗКП, ПКП, ПКЛ.</w:t>
      </w:r>
    </w:p>
    <w:p w14:paraId="57EBE0E8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Задать горизонтальный и вертикальный допуски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30</w:t>
      </w:r>
      <w:r w:rsidRPr="004B6F53">
        <w:rPr>
          <w:rFonts w:ascii="Times New Roman" w:hAnsi="Times New Roman"/>
          <w:bCs/>
          <w:iCs/>
          <w:sz w:val="28"/>
          <w:szCs w:val="28"/>
        </w:rPr>
        <w:t>”</w:t>
      </w:r>
      <w:r w:rsidRPr="00D44937">
        <w:rPr>
          <w:rFonts w:ascii="Times New Roman" w:hAnsi="Times New Roman"/>
          <w:bCs/>
          <w:iCs/>
          <w:sz w:val="28"/>
          <w:szCs w:val="28"/>
        </w:rPr>
        <w:t>; линейный допуск 1 см; допуск по высоте 1 см для программной проверки качества данных перед их сохранением в память проекта.</w:t>
      </w:r>
    </w:p>
    <w:p w14:paraId="0F200E62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Сделать скриншот контроля качества.</w:t>
      </w:r>
    </w:p>
    <w:p w14:paraId="5BD480DE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 помощью облачного сервиса полевого ПО загрузить список кодов «CREDO» в рабочий проект роботизированного тахеометра.</w:t>
      </w:r>
    </w:p>
    <w:p w14:paraId="0260B87E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Выполнить топосъёмку с 5 станций хода, которые необходимо закреплять на местности (деревянными кольями, забитыми на половину их длины; дюбелями; арматурой; с помощью маркеров и т.д.).</w:t>
      </w:r>
    </w:p>
    <w:p w14:paraId="53926634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Съёмку проводить в быстром и автоматизированном режимах с рисовкой линейных и площадных объектов, согласно</w:t>
      </w:r>
      <w:r w:rsidRPr="00D44937">
        <w:rPr>
          <w:rFonts w:ascii="Times New Roman" w:hAnsi="Times New Roman"/>
          <w:iCs/>
          <w:sz w:val="28"/>
          <w:szCs w:val="28"/>
        </w:rPr>
        <w:t xml:space="preserve"> нормативной документации «ГКИНП-02-033-82. Инструкция по топографической съёмке в масштабах 1:5000, 1:2000, 1:1000 и 1:500».</w:t>
      </w:r>
    </w:p>
    <w:p w14:paraId="3267CE15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 строке «Имя точки» изменить идентификатор пикетажа на «T1» для точечных объектов, «L1» - для линейных и «P1» - для площадных.</w:t>
      </w:r>
    </w:p>
    <w:p w14:paraId="5359C967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Выполнить замыкание и уравнивание проложенного хода одним из существующих методов.</w:t>
      </w:r>
    </w:p>
    <w:p w14:paraId="36906317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Сохранить результаты уравнивания в проекте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Uravnivanie_Имя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команды».</w:t>
      </w:r>
    </w:p>
    <w:p w14:paraId="5C3627B2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iCs/>
          <w:sz w:val="28"/>
          <w:szCs w:val="28"/>
        </w:rPr>
      </w:pPr>
      <w:r w:rsidRPr="00D44937">
        <w:rPr>
          <w:rFonts w:ascii="Times New Roman" w:hAnsi="Times New Roman"/>
          <w:iCs/>
          <w:sz w:val="28"/>
          <w:szCs w:val="28"/>
        </w:rPr>
        <w:t xml:space="preserve">Экспортировать проект во внутреннюю память в формате </w:t>
      </w:r>
      <w:r>
        <w:rPr>
          <w:rFonts w:ascii="Times New Roman" w:hAnsi="Times New Roman"/>
          <w:iCs/>
          <w:sz w:val="28"/>
          <w:szCs w:val="28"/>
        </w:rPr>
        <w:t>«</w:t>
      </w:r>
      <w:r w:rsidRPr="00D44937">
        <w:rPr>
          <w:rFonts w:ascii="Times New Roman" w:hAnsi="Times New Roman"/>
          <w:iCs/>
          <w:sz w:val="28"/>
          <w:szCs w:val="28"/>
        </w:rPr>
        <w:t>.XML</w:t>
      </w:r>
      <w:r>
        <w:rPr>
          <w:rFonts w:ascii="Times New Roman" w:hAnsi="Times New Roman"/>
          <w:iCs/>
          <w:sz w:val="28"/>
          <w:szCs w:val="28"/>
        </w:rPr>
        <w:t>».</w:t>
      </w:r>
    </w:p>
    <w:p w14:paraId="249DB64D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 помощью облачного сервиса полевого ПО отправить рабочий проект «Topo_Имя команды» и проект с уравненным ходом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Uravnivanie_Имя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 Главному эксперту.</w:t>
      </w:r>
    </w:p>
    <w:p w14:paraId="51676B42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Сдать роботизированный тахеометр и аксессуары </w:t>
      </w:r>
      <w:r>
        <w:rPr>
          <w:rFonts w:ascii="Times New Roman" w:hAnsi="Times New Roman"/>
          <w:bCs/>
          <w:iCs/>
          <w:sz w:val="28"/>
          <w:szCs w:val="28"/>
        </w:rPr>
        <w:t>ТАП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</w:p>
    <w:p w14:paraId="078AA12A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Сдать Конкурсное задание Главному эксперту.</w:t>
      </w:r>
    </w:p>
    <w:p w14:paraId="6C558818" w14:textId="77777777" w:rsidR="00467400" w:rsidRPr="00D44937" w:rsidRDefault="00467400" w:rsidP="00467400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color w:val="C00000"/>
          <w:sz w:val="28"/>
          <w:szCs w:val="28"/>
        </w:rPr>
        <w:t>СТОП</w:t>
      </w:r>
    </w:p>
    <w:p w14:paraId="2852F7A2" w14:textId="77777777" w:rsidR="00467400" w:rsidRPr="00D44937" w:rsidRDefault="00467400" w:rsidP="00467400">
      <w:pPr>
        <w:pStyle w:val="aff1"/>
        <w:spacing w:after="0"/>
        <w:ind w:left="0"/>
        <w:mirrorIndents/>
        <w:jc w:val="center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14:paraId="11F2BF85" w14:textId="77777777" w:rsidR="00467400" w:rsidRPr="00E14BB3" w:rsidRDefault="00467400" w:rsidP="00467400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iCs/>
          <w:sz w:val="28"/>
          <w:szCs w:val="28"/>
        </w:rPr>
      </w:pPr>
      <w:r w:rsidRPr="00E14BB3">
        <w:rPr>
          <w:rFonts w:ascii="Times New Roman" w:hAnsi="Times New Roman"/>
          <w:b/>
          <w:iCs/>
          <w:sz w:val="28"/>
          <w:szCs w:val="28"/>
        </w:rPr>
        <w:t>Задание 4. Оформление цифрового топографического плана</w:t>
      </w:r>
    </w:p>
    <w:p w14:paraId="28AA179A" w14:textId="437DA61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B91EFC">
        <w:rPr>
          <w:rFonts w:ascii="Times New Roman" w:hAnsi="Times New Roman"/>
          <w:bCs/>
          <w:iCs/>
          <w:sz w:val="28"/>
          <w:szCs w:val="28"/>
        </w:rPr>
        <w:t>Импортировать п</w:t>
      </w:r>
      <w:r w:rsidR="00F07462" w:rsidRPr="00B91EFC">
        <w:rPr>
          <w:rFonts w:ascii="Times New Roman" w:hAnsi="Times New Roman"/>
          <w:bCs/>
          <w:iCs/>
          <w:sz w:val="28"/>
          <w:szCs w:val="28"/>
        </w:rPr>
        <w:t xml:space="preserve">роект </w:t>
      </w:r>
      <w:proofErr w:type="spellStart"/>
      <w:r w:rsidR="00F07462" w:rsidRPr="00B91EFC">
        <w:rPr>
          <w:rFonts w:ascii="Times New Roman" w:hAnsi="Times New Roman"/>
          <w:bCs/>
          <w:iCs/>
          <w:sz w:val="28"/>
          <w:szCs w:val="28"/>
        </w:rPr>
        <w:t>топосъёмки</w:t>
      </w:r>
      <w:proofErr w:type="spellEnd"/>
      <w:r w:rsidR="00F07462" w:rsidRPr="00B91EFC">
        <w:rPr>
          <w:rFonts w:ascii="Times New Roman" w:hAnsi="Times New Roman"/>
          <w:bCs/>
          <w:iCs/>
          <w:sz w:val="28"/>
          <w:szCs w:val="28"/>
        </w:rPr>
        <w:t xml:space="preserve"> в систему ТИМ</w:t>
      </w:r>
      <w:r w:rsidRPr="00B91EFC">
        <w:rPr>
          <w:rFonts w:ascii="Times New Roman" w:hAnsi="Times New Roman"/>
          <w:bCs/>
          <w:iCs/>
          <w:sz w:val="28"/>
          <w:szCs w:val="28"/>
        </w:rPr>
        <w:t xml:space="preserve"> КРЕДО ТОПОГРАФ</w:t>
      </w:r>
      <w:r w:rsidR="00F07462" w:rsidRPr="00B91EFC">
        <w:rPr>
          <w:rFonts w:ascii="Times New Roman" w:hAnsi="Times New Roman"/>
          <w:bCs/>
          <w:iCs/>
          <w:sz w:val="28"/>
          <w:szCs w:val="28"/>
        </w:rPr>
        <w:t>ИЯ</w:t>
      </w:r>
      <w:r w:rsidR="009C2BCE">
        <w:rPr>
          <w:rFonts w:ascii="Times New Roman" w:hAnsi="Times New Roman"/>
          <w:bCs/>
          <w:iCs/>
          <w:sz w:val="28"/>
          <w:szCs w:val="28"/>
        </w:rPr>
        <w:t>.</w:t>
      </w:r>
    </w:p>
    <w:p w14:paraId="205830F6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Назначить проекту следующие свойства:</w:t>
      </w:r>
    </w:p>
    <w:p w14:paraId="725B01D0" w14:textId="77777777" w:rsidR="00467400" w:rsidRPr="00D44937" w:rsidRDefault="00467400" w:rsidP="00467400">
      <w:pPr>
        <w:numPr>
          <w:ilvl w:val="0"/>
          <w:numId w:val="35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масштаб съёмки 1:500;</w:t>
      </w:r>
    </w:p>
    <w:p w14:paraId="28618E76" w14:textId="77777777" w:rsidR="00467400" w:rsidRPr="00D44937" w:rsidRDefault="00467400" w:rsidP="00467400">
      <w:pPr>
        <w:numPr>
          <w:ilvl w:val="0"/>
          <w:numId w:val="35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lastRenderedPageBreak/>
        <w:t xml:space="preserve">точность плановых измерений – «Теодолитный ход и 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микротриангуляция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(3.0')»; по высоте - 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Триг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>. нив. CD.</w:t>
      </w:r>
    </w:p>
    <w:p w14:paraId="41A30F1F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Выполнить уравнивание измерений.</w:t>
      </w:r>
    </w:p>
    <w:p w14:paraId="2787F254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Сформировать ведомости, сохранить их на рабочем столе в папке «Модуль </w:t>
      </w:r>
      <w:r>
        <w:rPr>
          <w:rFonts w:ascii="Times New Roman" w:hAnsi="Times New Roman"/>
          <w:bCs/>
          <w:iCs/>
          <w:sz w:val="28"/>
          <w:szCs w:val="28"/>
        </w:rPr>
        <w:t>Б</w:t>
      </w:r>
      <w:r w:rsidRPr="00D44937">
        <w:rPr>
          <w:rFonts w:ascii="Times New Roman" w:hAnsi="Times New Roman"/>
          <w:bCs/>
          <w:iCs/>
          <w:sz w:val="28"/>
          <w:szCs w:val="28"/>
        </w:rPr>
        <w:t>» под именем команды и один раз вывести на печать:</w:t>
      </w:r>
    </w:p>
    <w:p w14:paraId="256840BB" w14:textId="77777777" w:rsidR="00467400" w:rsidRPr="00D44937" w:rsidRDefault="00467400" w:rsidP="00467400">
      <w:pPr>
        <w:pStyle w:val="aff1"/>
        <w:numPr>
          <w:ilvl w:val="0"/>
          <w:numId w:val="36"/>
        </w:numPr>
        <w:spacing w:after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каталог пунктов ПВО;</w:t>
      </w:r>
    </w:p>
    <w:p w14:paraId="2B8812F6" w14:textId="77777777" w:rsidR="00467400" w:rsidRPr="00D44937" w:rsidRDefault="00467400" w:rsidP="00467400">
      <w:pPr>
        <w:pStyle w:val="aff1"/>
        <w:numPr>
          <w:ilvl w:val="0"/>
          <w:numId w:val="36"/>
        </w:numPr>
        <w:spacing w:after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характеристики теодолитных ходов;</w:t>
      </w:r>
    </w:p>
    <w:p w14:paraId="1E4C36B8" w14:textId="77777777" w:rsidR="00467400" w:rsidRPr="00D44937" w:rsidRDefault="00467400" w:rsidP="00467400">
      <w:pPr>
        <w:pStyle w:val="aff1"/>
        <w:numPr>
          <w:ilvl w:val="0"/>
          <w:numId w:val="36"/>
        </w:numPr>
        <w:spacing w:after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оценки точности положения пунктов;</w:t>
      </w:r>
    </w:p>
    <w:p w14:paraId="6CDBF207" w14:textId="77777777" w:rsidR="00467400" w:rsidRPr="00D44937" w:rsidRDefault="00467400" w:rsidP="00467400">
      <w:pPr>
        <w:pStyle w:val="aff1"/>
        <w:numPr>
          <w:ilvl w:val="0"/>
          <w:numId w:val="36"/>
        </w:numPr>
        <w:spacing w:after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характеристики ходов тригонометрического нивелирования.</w:t>
      </w:r>
    </w:p>
    <w:p w14:paraId="4CE0F7CB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Выполнить экспорт проекта в План генеральный. Задать имя проекта «Площадка». </w:t>
      </w:r>
    </w:p>
    <w:p w14:paraId="6D8F0D52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Набору проектов присвоить имя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Топоплан</w:t>
      </w:r>
      <w:r w:rsidRPr="00D44937">
        <w:rPr>
          <w:rFonts w:ascii="Times New Roman" w:hAnsi="Times New Roman"/>
          <w:bCs/>
          <w:iCs/>
          <w:sz w:val="28"/>
          <w:szCs w:val="28"/>
        </w:rPr>
        <w:t>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команды».</w:t>
      </w:r>
    </w:p>
    <w:p w14:paraId="23FEF62E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Выполнить построение поверхности на объекте (создать новую группу треугольников).</w:t>
      </w:r>
    </w:p>
    <w:p w14:paraId="07371210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На топоплане не должны присутствовать избыточные данные (например, рёбра триангуляции, связи тахеометрии и т.п.).</w:t>
      </w:r>
    </w:p>
    <w:p w14:paraId="66BCB100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Сформировать планшет: </w:t>
      </w:r>
    </w:p>
    <w:p w14:paraId="6FDF27E3" w14:textId="77777777" w:rsidR="00467400" w:rsidRPr="00D44937" w:rsidRDefault="00467400" w:rsidP="00467400">
      <w:pPr>
        <w:pStyle w:val="aff1"/>
        <w:numPr>
          <w:ilvl w:val="0"/>
          <w:numId w:val="37"/>
        </w:numPr>
        <w:spacing w:after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использовать шаблон М 500_1;</w:t>
      </w:r>
    </w:p>
    <w:p w14:paraId="5F0A15F7" w14:textId="77777777" w:rsidR="00467400" w:rsidRPr="00D44937" w:rsidRDefault="00467400" w:rsidP="00467400">
      <w:pPr>
        <w:pStyle w:val="aff1"/>
        <w:numPr>
          <w:ilvl w:val="0"/>
          <w:numId w:val="37"/>
        </w:numPr>
        <w:spacing w:after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заполнить все переменные поля планшета.</w:t>
      </w:r>
    </w:p>
    <w:p w14:paraId="20F99127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Сохранить чертёж в формате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D44937">
        <w:rPr>
          <w:rFonts w:ascii="Times New Roman" w:hAnsi="Times New Roman"/>
          <w:bCs/>
          <w:iCs/>
          <w:sz w:val="28"/>
          <w:szCs w:val="28"/>
        </w:rPr>
        <w:t>.PDF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и проект «Площадка» в формате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«</w:t>
      </w:r>
      <w:r w:rsidRPr="00D44937">
        <w:rPr>
          <w:rFonts w:ascii="Times New Roman" w:hAnsi="Times New Roman"/>
          <w:bCs/>
          <w:iCs/>
          <w:sz w:val="28"/>
          <w:szCs w:val="28"/>
        </w:rPr>
        <w:t>.OBX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на рабочем столе компьютера в папке «Модуль </w:t>
      </w:r>
      <w:r>
        <w:rPr>
          <w:rFonts w:ascii="Times New Roman" w:hAnsi="Times New Roman"/>
          <w:bCs/>
          <w:iCs/>
          <w:sz w:val="28"/>
          <w:szCs w:val="28"/>
        </w:rPr>
        <w:t>Б</w:t>
      </w:r>
      <w:r w:rsidRPr="00D44937">
        <w:rPr>
          <w:rFonts w:ascii="Times New Roman" w:hAnsi="Times New Roman"/>
          <w:bCs/>
          <w:iCs/>
          <w:sz w:val="28"/>
          <w:szCs w:val="28"/>
        </w:rPr>
        <w:t>».</w:t>
      </w:r>
    </w:p>
    <w:p w14:paraId="214258A4" w14:textId="7D563D10" w:rsidR="00467400" w:rsidRPr="00B91EFC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B91EFC">
        <w:rPr>
          <w:rFonts w:ascii="Times New Roman" w:hAnsi="Times New Roman"/>
          <w:bCs/>
          <w:iCs/>
          <w:sz w:val="28"/>
          <w:szCs w:val="28"/>
        </w:rPr>
        <w:t>Закры</w:t>
      </w:r>
      <w:r w:rsidR="00F07462" w:rsidRPr="00B91EFC">
        <w:rPr>
          <w:rFonts w:ascii="Times New Roman" w:hAnsi="Times New Roman"/>
          <w:bCs/>
          <w:iCs/>
          <w:sz w:val="28"/>
          <w:szCs w:val="28"/>
        </w:rPr>
        <w:t>ть систему ТИМ КРЕДО ТОПОГРАФИЯ.</w:t>
      </w:r>
    </w:p>
    <w:p w14:paraId="094F4C65" w14:textId="77777777" w:rsidR="00467400" w:rsidRPr="00D44937" w:rsidRDefault="00467400" w:rsidP="00467400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color w:val="C00000"/>
          <w:sz w:val="28"/>
          <w:szCs w:val="28"/>
        </w:rPr>
        <w:t>СТОП</w:t>
      </w:r>
    </w:p>
    <w:p w14:paraId="423276BD" w14:textId="77777777" w:rsidR="00467400" w:rsidRPr="00D44937" w:rsidRDefault="00467400" w:rsidP="00467400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</w:p>
    <w:p w14:paraId="25020568" w14:textId="77777777" w:rsidR="00467400" w:rsidRDefault="00467400" w:rsidP="00467400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iCs/>
          <w:sz w:val="28"/>
          <w:szCs w:val="28"/>
        </w:rPr>
        <w:t>В</w:t>
      </w:r>
      <w:r w:rsidRPr="00D44937">
        <w:rPr>
          <w:rFonts w:ascii="Times New Roman" w:hAnsi="Times New Roman"/>
          <w:b/>
          <w:bCs/>
          <w:iCs/>
          <w:sz w:val="28"/>
          <w:szCs w:val="28"/>
        </w:rPr>
        <w:t>: Геодезические спутниковые технологии</w:t>
      </w:r>
    </w:p>
    <w:p w14:paraId="59962AF7" w14:textId="77777777" w:rsidR="00467400" w:rsidRPr="00E14BB3" w:rsidRDefault="00467400" w:rsidP="004674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4B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Pr="00E14B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часа.</w:t>
      </w:r>
    </w:p>
    <w:p w14:paraId="70FB2ACE" w14:textId="77777777" w:rsidR="00467400" w:rsidRPr="00E14BB3" w:rsidRDefault="00467400" w:rsidP="00467400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iCs/>
          <w:sz w:val="28"/>
          <w:szCs w:val="28"/>
        </w:rPr>
      </w:pPr>
      <w:r w:rsidRPr="00E14BB3">
        <w:rPr>
          <w:rFonts w:ascii="Times New Roman" w:hAnsi="Times New Roman"/>
          <w:b/>
          <w:iCs/>
          <w:sz w:val="28"/>
          <w:szCs w:val="28"/>
        </w:rPr>
        <w:t>Задание 1. Локализация СК и кадастровые работы</w:t>
      </w:r>
    </w:p>
    <w:p w14:paraId="6EA6224F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Создать в полевом ПО контроллера рабочий проект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SK_Имя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команды».</w:t>
      </w:r>
    </w:p>
    <w:p w14:paraId="767F2C1A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Импортировать каталог координат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SK_Имя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команды», предоставленный Главным экспертом, для процедуры локализации (не менее 4 точек) с USB-накопителя в созданный проект.</w:t>
      </w:r>
    </w:p>
    <w:p w14:paraId="07CBE7F2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Создать в полевом ПО контроллера рабочий проект под названием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Local_Имя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 без выбора системы координат.</w:t>
      </w:r>
    </w:p>
    <w:p w14:paraId="348DE430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Установить RTK-соединение с локальной базовой станцией или сервисом ПДБС.</w:t>
      </w:r>
    </w:p>
    <w:p w14:paraId="4277E4E5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Выполнить измерения точек в режиме RTK, предназначенных для процедуры локализации.</w:t>
      </w:r>
    </w:p>
    <w:p w14:paraId="0C950EC5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Произвести локализацию конкурсной площадки методом «2 шага».</w:t>
      </w:r>
    </w:p>
    <w:p w14:paraId="4D644C6B" w14:textId="78744B33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lastRenderedPageBreak/>
        <w:t xml:space="preserve">Создать новую проекцию на основе существующей поперечной проекции Меркатора, используя параметры равноугольной поперечно-цилиндрической проекции Гаусса-Крюгера (Приложение </w:t>
      </w:r>
      <w:r>
        <w:rPr>
          <w:rFonts w:ascii="Times New Roman" w:hAnsi="Times New Roman"/>
          <w:bCs/>
          <w:iCs/>
          <w:sz w:val="28"/>
          <w:szCs w:val="28"/>
        </w:rPr>
        <w:t>1</w:t>
      </w:r>
      <w:r w:rsidR="009C2BCE">
        <w:rPr>
          <w:rFonts w:ascii="Times New Roman" w:hAnsi="Times New Roman"/>
          <w:bCs/>
          <w:iCs/>
          <w:sz w:val="28"/>
          <w:szCs w:val="28"/>
        </w:rPr>
        <w:t>1</w:t>
      </w:r>
      <w:r w:rsidRPr="00D44937">
        <w:rPr>
          <w:rFonts w:ascii="Times New Roman" w:hAnsi="Times New Roman"/>
          <w:bCs/>
          <w:iCs/>
          <w:sz w:val="28"/>
          <w:szCs w:val="28"/>
        </w:rPr>
        <w:t>).</w:t>
      </w:r>
    </w:p>
    <w:p w14:paraId="1BD48F32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Задать начало осевого меридиана </w:t>
      </w:r>
      <w:r w:rsidRPr="00D44937">
        <w:rPr>
          <w:rFonts w:ascii="Times New Roman" w:hAnsi="Times New Roman"/>
          <w:bCs/>
          <w:iCs/>
          <w:sz w:val="28"/>
          <w:szCs w:val="28"/>
          <w:lang w:val="en-US"/>
        </w:rPr>
        <w:t>N</w:t>
      </w:r>
      <w:r w:rsidRPr="00D44937">
        <w:rPr>
          <w:rFonts w:ascii="Times New Roman" w:hAnsi="Times New Roman"/>
          <w:bCs/>
          <w:iCs/>
          <w:sz w:val="28"/>
          <w:szCs w:val="28"/>
        </w:rPr>
        <w:t>-ой зоны проекции Гаусса-Крюгера.</w:t>
      </w:r>
    </w:p>
    <w:p w14:paraId="44864156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Задать имя новой проекции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GK_Имя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команды».</w:t>
      </w:r>
    </w:p>
    <w:p w14:paraId="6D8567B7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Использовать геодезическую систему высот.</w:t>
      </w:r>
    </w:p>
    <w:p w14:paraId="31E8D1C4" w14:textId="497029EC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Настроить параметры преобразования координат из системы WGS-84 в СК-95 согласно ГОСТ 32453-2017 (Приложение </w:t>
      </w:r>
      <w:r>
        <w:rPr>
          <w:rFonts w:ascii="Times New Roman" w:hAnsi="Times New Roman"/>
          <w:bCs/>
          <w:iCs/>
          <w:sz w:val="28"/>
          <w:szCs w:val="28"/>
        </w:rPr>
        <w:t>1</w:t>
      </w:r>
      <w:r w:rsidR="009C2BCE">
        <w:rPr>
          <w:rFonts w:ascii="Times New Roman" w:hAnsi="Times New Roman"/>
          <w:bCs/>
          <w:iCs/>
          <w:sz w:val="28"/>
          <w:szCs w:val="28"/>
        </w:rPr>
        <w:t>2</w:t>
      </w:r>
      <w:r w:rsidRPr="00D44937">
        <w:rPr>
          <w:rFonts w:ascii="Times New Roman" w:hAnsi="Times New Roman"/>
          <w:bCs/>
          <w:iCs/>
          <w:sz w:val="28"/>
          <w:szCs w:val="28"/>
        </w:rPr>
        <w:t>), используя эллипсоид Крассовского (</w:t>
      </w:r>
      <w:r w:rsidRPr="00FA77DA">
        <w:rPr>
          <w:rFonts w:ascii="Times New Roman" w:hAnsi="Times New Roman"/>
          <w:bCs/>
          <w:i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iCs/>
          <w:sz w:val="28"/>
          <w:szCs w:val="28"/>
        </w:rPr>
        <w:t>1</w:t>
      </w:r>
      <w:r w:rsidR="009C2BCE">
        <w:rPr>
          <w:rFonts w:ascii="Times New Roman" w:hAnsi="Times New Roman"/>
          <w:bCs/>
          <w:iCs/>
          <w:sz w:val="28"/>
          <w:szCs w:val="28"/>
        </w:rPr>
        <w:t>3</w:t>
      </w:r>
      <w:r w:rsidRPr="00D44937">
        <w:rPr>
          <w:rFonts w:ascii="Times New Roman" w:hAnsi="Times New Roman"/>
          <w:bCs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4BC41076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Задать имя новой системы координат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SK_Имя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команды».</w:t>
      </w:r>
    </w:p>
    <w:p w14:paraId="3BB86AEA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Сделать скриншот результатов трансформации по 4 или более точкам. </w:t>
      </w:r>
    </w:p>
    <w:p w14:paraId="2CEA6A00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Распределить остаточные ошибки 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мультиквадратическим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методом.</w:t>
      </w:r>
    </w:p>
    <w:p w14:paraId="37F1576B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Импортировать каталог координат «Razbivka_Имя команды», предоставленный Главным экспертом, для выноса границ участка в натуру с USB-накопителя в проект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Local_Имя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команды».</w:t>
      </w:r>
    </w:p>
    <w:p w14:paraId="40B38068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Разбивочным точкам присвоить идентификаторы проектных точек, загруженных с USB-накопителя, добавив префиксы «RAZB».</w:t>
      </w:r>
    </w:p>
    <w:p w14:paraId="4151FC22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Используя возможность автовыбора ближайшей точки для разбивки, вынести в натуру все точки методом перпендикуляров и закрепить их на местности (деревянными кольями, забитыми на половину их длины; дюбелями; арматурой; с помощью маркеров и т.д.).</w:t>
      </w:r>
    </w:p>
    <w:p w14:paraId="014282D7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Ориентирование и визуализацию работы при разбивке осуществлять одним из существующих методов с активированной функцией «Увеличение интенсивности звука при приближении к точке».</w:t>
      </w:r>
    </w:p>
    <w:p w14:paraId="6FA22774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Контроль качества при выносе плановых координат всех разбивочных точек составляет 1 см.</w:t>
      </w:r>
    </w:p>
    <w:p w14:paraId="3AD07392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После выноса в натуру границ участка создать в полевом ПО контроллера замкнутый объект, соединив все точки линиями в хронологическом порядке. Выбранный стиль и цвет линии не имеют значения.</w:t>
      </w:r>
    </w:p>
    <w:p w14:paraId="69EE72BE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Определить площадь и периметр замкнутой фигуры. Сделать скриншот с вычисленными значениями.</w:t>
      </w:r>
    </w:p>
    <w:p w14:paraId="7BB4C088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Используя возможности инженерного ПО контроллера, разделить получившийся земельный участок на два новых участка.</w:t>
      </w:r>
    </w:p>
    <w:p w14:paraId="604B159E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 качестве метода разделения участка использовать параллельную линию, разделяющую фигуру на две области в процентном соотношении.</w:t>
      </w:r>
    </w:p>
    <w:p w14:paraId="3B89441D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Вычислить площади получившихся участков, разделив фигуру относительно линии «RAZBХ-RAZBХ» в процентном соотношении </w:t>
      </w:r>
      <w:r>
        <w:rPr>
          <w:rFonts w:ascii="Times New Roman" w:hAnsi="Times New Roman"/>
          <w:bCs/>
          <w:iCs/>
          <w:sz w:val="28"/>
          <w:szCs w:val="28"/>
        </w:rPr>
        <w:t>50</w:t>
      </w:r>
      <w:r w:rsidRPr="00D44937">
        <w:rPr>
          <w:rFonts w:ascii="Times New Roman" w:hAnsi="Times New Roman"/>
          <w:bCs/>
          <w:iCs/>
          <w:sz w:val="28"/>
          <w:szCs w:val="28"/>
        </w:rPr>
        <w:t>% площади слева от линии.</w:t>
      </w:r>
    </w:p>
    <w:p w14:paraId="1C06CDBA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Сделать скриншот схемы разделённой фигуры.</w:t>
      </w:r>
    </w:p>
    <w:p w14:paraId="4C0F0D18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lastRenderedPageBreak/>
        <w:t>Сделать скриншот результатов разделения фигуры с вычисленными значениями площадей получившихся участков в м².</w:t>
      </w:r>
    </w:p>
    <w:p w14:paraId="78763838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Вынести в натуру методом перпендикуляров две точки, разделяющие участки, присвоив им идентификаторы «U1» и «U2» соответственно.</w:t>
      </w:r>
    </w:p>
    <w:p w14:paraId="6A57A8C3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Закрепить их на местности (деревянными кольями, забитыми на половину их длины; дюбелями; арматурой; с помощью маркеров и т.д.).</w:t>
      </w:r>
    </w:p>
    <w:p w14:paraId="3FF23AC0" w14:textId="77777777" w:rsidR="00467400" w:rsidRPr="00D44937" w:rsidRDefault="00467400" w:rsidP="00467400">
      <w:pPr>
        <w:pStyle w:val="aff1"/>
        <w:spacing w:after="0"/>
        <w:ind w:left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AC49F88" w14:textId="77777777" w:rsidR="00467400" w:rsidRPr="00E14BB3" w:rsidRDefault="00467400" w:rsidP="00467400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iCs/>
          <w:sz w:val="28"/>
          <w:szCs w:val="28"/>
        </w:rPr>
      </w:pPr>
      <w:r w:rsidRPr="00E14BB3">
        <w:rPr>
          <w:rFonts w:ascii="Times New Roman" w:hAnsi="Times New Roman"/>
          <w:b/>
          <w:iCs/>
          <w:sz w:val="28"/>
          <w:szCs w:val="28"/>
        </w:rPr>
        <w:t>Задание 2. Топографическая съёмка линейного объекта</w:t>
      </w:r>
    </w:p>
    <w:p w14:paraId="7428FEB1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Выполнить топографическую съёмку части дорожного полотна (или его имитации) с рисовкой.</w:t>
      </w:r>
    </w:p>
    <w:p w14:paraId="63BFC7C8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Создать группу кодов (не менее трёх) для элементов дорожного полотна.</w:t>
      </w:r>
    </w:p>
    <w:p w14:paraId="4F602AAF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Используя расширенные возможности полевого кодирования инженерного ПО, выполнить съемку методом «Зигзаг» с количеством пикетов для каждого элемента дорожного полотна не менее 5.</w:t>
      </w:r>
    </w:p>
    <w:p w14:paraId="37524C0C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Экспортировать проект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Local_Имя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 со всеми измерениями и твёрдыми точками на USB-накопитель.</w:t>
      </w:r>
    </w:p>
    <w:p w14:paraId="6B3C4558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Сдать комплект </w:t>
      </w:r>
      <w:r>
        <w:rPr>
          <w:rFonts w:ascii="Times New Roman" w:hAnsi="Times New Roman"/>
          <w:bCs/>
          <w:iCs/>
          <w:sz w:val="28"/>
          <w:szCs w:val="28"/>
        </w:rPr>
        <w:t xml:space="preserve">спутникового 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оборудования и аксессуары </w:t>
      </w:r>
      <w:r>
        <w:rPr>
          <w:rFonts w:ascii="Times New Roman" w:hAnsi="Times New Roman"/>
          <w:bCs/>
          <w:iCs/>
          <w:sz w:val="28"/>
          <w:szCs w:val="28"/>
        </w:rPr>
        <w:t>ТАП.</w:t>
      </w:r>
    </w:p>
    <w:p w14:paraId="023D2AC6" w14:textId="77777777" w:rsidR="00467400" w:rsidRPr="00D44937" w:rsidRDefault="00467400" w:rsidP="0046740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D44937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СТОП</w:t>
      </w:r>
    </w:p>
    <w:p w14:paraId="7F9E8D52" w14:textId="77777777" w:rsidR="00467400" w:rsidRPr="00D44937" w:rsidRDefault="00467400" w:rsidP="0046740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</w:p>
    <w:p w14:paraId="0D06ADD7" w14:textId="77777777" w:rsidR="001F5963" w:rsidRDefault="001F5963" w:rsidP="001F5963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iCs/>
          <w:sz w:val="28"/>
          <w:szCs w:val="28"/>
        </w:rPr>
        <w:t>Г</w:t>
      </w:r>
      <w:r w:rsidRPr="00D44937">
        <w:rPr>
          <w:rFonts w:ascii="Times New Roman" w:hAnsi="Times New Roman"/>
          <w:b/>
          <w:bCs/>
          <w:iCs/>
          <w:sz w:val="28"/>
          <w:szCs w:val="28"/>
        </w:rPr>
        <w:t>: Наземное лазерное сканирование</w:t>
      </w:r>
    </w:p>
    <w:p w14:paraId="5447D584" w14:textId="77777777" w:rsidR="001F5963" w:rsidRDefault="001F5963" w:rsidP="001F596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4B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Pr="00E14B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часа.</w:t>
      </w:r>
    </w:p>
    <w:p w14:paraId="62D6FC92" w14:textId="77777777" w:rsidR="001F5963" w:rsidRPr="00E14BB3" w:rsidRDefault="001F5963" w:rsidP="001F596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6CA46226" w14:textId="77777777" w:rsidR="001F5963" w:rsidRPr="00D44937" w:rsidRDefault="001F5963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На планшете в приложении «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Cyclone</w:t>
      </w:r>
      <w:r w:rsidRPr="0015472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FIELD</w:t>
      </w:r>
      <w:r w:rsidRPr="0015472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44937">
        <w:rPr>
          <w:rFonts w:ascii="Times New Roman" w:hAnsi="Times New Roman"/>
          <w:bCs/>
          <w:iCs/>
          <w:sz w:val="28"/>
          <w:szCs w:val="28"/>
        </w:rPr>
        <w:t>360» создать рабочий проект</w:t>
      </w:r>
      <w:r>
        <w:rPr>
          <w:rFonts w:ascii="Times New Roman" w:hAnsi="Times New Roman"/>
          <w:bCs/>
          <w:iCs/>
          <w:sz w:val="28"/>
          <w:szCs w:val="28"/>
        </w:rPr>
        <w:t xml:space="preserve"> под названием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«Имя команды».</w:t>
      </w:r>
    </w:p>
    <w:p w14:paraId="79564855" w14:textId="77777777" w:rsidR="001F5963" w:rsidRPr="00D44937" w:rsidRDefault="001F5963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Установить плотность сканирования в соответствии со сложностью инфраструктуры помещения/конкурсной площадки.</w:t>
      </w:r>
    </w:p>
    <w:p w14:paraId="7E21E0E2" w14:textId="77777777" w:rsidR="001F5963" w:rsidRDefault="001F5963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Выполнить сканирование помещения/конкурсной площадки с нескольких станций установки сканера,</w:t>
      </w:r>
      <w:r>
        <w:rPr>
          <w:rFonts w:ascii="Times New Roman" w:hAnsi="Times New Roman"/>
          <w:bCs/>
          <w:iCs/>
          <w:sz w:val="28"/>
          <w:szCs w:val="28"/>
        </w:rPr>
        <w:t xml:space="preserve"> с последующей сшивкой облаков точек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14:paraId="74BD2F9D" w14:textId="77777777" w:rsidR="001F5963" w:rsidRPr="007150AB" w:rsidRDefault="001F5963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настольном ПО «</w:t>
      </w:r>
      <w:proofErr w:type="spellStart"/>
      <w:r w:rsidRPr="0015472F">
        <w:rPr>
          <w:rFonts w:ascii="Times New Roman" w:hAnsi="Times New Roman"/>
          <w:bCs/>
          <w:iCs/>
          <w:sz w:val="28"/>
          <w:szCs w:val="28"/>
        </w:rPr>
        <w:t>Cyclone</w:t>
      </w:r>
      <w:proofErr w:type="spellEnd"/>
      <w:r w:rsidRPr="0015472F">
        <w:rPr>
          <w:rFonts w:ascii="Times New Roman" w:hAnsi="Times New Roman"/>
          <w:bCs/>
          <w:iCs/>
          <w:sz w:val="28"/>
          <w:szCs w:val="28"/>
        </w:rPr>
        <w:t xml:space="preserve"> REGISTER</w:t>
      </w:r>
      <w:r>
        <w:rPr>
          <w:rFonts w:ascii="Times New Roman" w:hAnsi="Times New Roman"/>
          <w:bCs/>
          <w:iCs/>
          <w:sz w:val="28"/>
          <w:szCs w:val="28"/>
        </w:rPr>
        <w:t xml:space="preserve"> 360» </w:t>
      </w:r>
      <w:r w:rsidRPr="00D44937">
        <w:rPr>
          <w:rFonts w:ascii="Times New Roman" w:hAnsi="Times New Roman"/>
          <w:bCs/>
          <w:iCs/>
          <w:sz w:val="28"/>
          <w:szCs w:val="28"/>
        </w:rPr>
        <w:t>создать рабочий проект</w:t>
      </w:r>
      <w:r>
        <w:rPr>
          <w:rFonts w:ascii="Times New Roman" w:hAnsi="Times New Roman"/>
          <w:bCs/>
          <w:iCs/>
          <w:sz w:val="28"/>
          <w:szCs w:val="28"/>
        </w:rPr>
        <w:t xml:space="preserve"> под названием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«Имя команды»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18D8A16F" w14:textId="77777777" w:rsidR="001F5963" w:rsidRPr="00D44937" w:rsidRDefault="001F5963" w:rsidP="001F5963">
      <w:pPr>
        <w:pStyle w:val="aff1"/>
        <w:numPr>
          <w:ilvl w:val="0"/>
          <w:numId w:val="33"/>
        </w:numPr>
        <w:spacing w:after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15472F">
        <w:rPr>
          <w:rFonts w:ascii="Times New Roman" w:hAnsi="Times New Roman"/>
          <w:bCs/>
          <w:iCs/>
          <w:sz w:val="28"/>
          <w:szCs w:val="28"/>
        </w:rPr>
        <w:t>Выполнить экспорт данных сканирования из памяти планшета</w:t>
      </w:r>
      <w:r>
        <w:rPr>
          <w:rFonts w:ascii="Times New Roman" w:hAnsi="Times New Roman"/>
          <w:bCs/>
          <w:iCs/>
          <w:sz w:val="28"/>
          <w:szCs w:val="28"/>
        </w:rPr>
        <w:t>/смартфона/сканера</w:t>
      </w:r>
      <w:r w:rsidRPr="0015472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в настольное</w:t>
      </w:r>
      <w:r w:rsidRPr="0015472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Pr="0015472F">
        <w:rPr>
          <w:rFonts w:ascii="Times New Roman" w:hAnsi="Times New Roman"/>
          <w:bCs/>
          <w:iCs/>
          <w:sz w:val="28"/>
          <w:szCs w:val="28"/>
        </w:rPr>
        <w:t>Cyclone</w:t>
      </w:r>
      <w:proofErr w:type="spellEnd"/>
      <w:r w:rsidRPr="0015472F">
        <w:rPr>
          <w:rFonts w:ascii="Times New Roman" w:hAnsi="Times New Roman"/>
          <w:bCs/>
          <w:iCs/>
          <w:sz w:val="28"/>
          <w:szCs w:val="28"/>
        </w:rPr>
        <w:t xml:space="preserve"> REGISTER</w:t>
      </w:r>
      <w:r>
        <w:rPr>
          <w:rFonts w:ascii="Times New Roman" w:hAnsi="Times New Roman"/>
          <w:bCs/>
          <w:iCs/>
          <w:sz w:val="28"/>
          <w:szCs w:val="28"/>
        </w:rPr>
        <w:t xml:space="preserve"> 360.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49B5DB7E" w14:textId="77777777" w:rsidR="001F5963" w:rsidRPr="000B5FE2" w:rsidRDefault="001F5963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После прохождения всех этапов обработки, создать отчет (с погрешностью сшивки облаков точек), выполнить экспорт облака точек </w:t>
      </w:r>
      <w:r w:rsidRPr="000B5FE2">
        <w:rPr>
          <w:rFonts w:ascii="Times New Roman" w:hAnsi="Times New Roman"/>
          <w:bCs/>
          <w:iCs/>
          <w:sz w:val="28"/>
          <w:szCs w:val="28"/>
        </w:rPr>
        <w:t xml:space="preserve">в формате </w:t>
      </w:r>
      <w:proofErr w:type="gramStart"/>
      <w:r w:rsidRPr="000B5FE2">
        <w:rPr>
          <w:rFonts w:ascii="Times New Roman" w:hAnsi="Times New Roman"/>
          <w:bCs/>
          <w:iCs/>
          <w:sz w:val="28"/>
          <w:szCs w:val="28"/>
        </w:rPr>
        <w:t>«.е</w:t>
      </w:r>
      <w:proofErr w:type="gramEnd"/>
      <w:r w:rsidRPr="000B5FE2">
        <w:rPr>
          <w:rFonts w:ascii="Times New Roman" w:hAnsi="Times New Roman"/>
          <w:bCs/>
          <w:iCs/>
          <w:sz w:val="28"/>
          <w:szCs w:val="28"/>
        </w:rPr>
        <w:t>57» в папку «BLK360_Имя команды» на рабочем столе.</w:t>
      </w:r>
    </w:p>
    <w:p w14:paraId="60B24524" w14:textId="77777777" w:rsidR="001F5963" w:rsidRPr="00D44937" w:rsidRDefault="001F5963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Сдать наземный лазерный сканер и аксессуары </w:t>
      </w:r>
      <w:r>
        <w:rPr>
          <w:rFonts w:ascii="Times New Roman" w:hAnsi="Times New Roman"/>
          <w:bCs/>
          <w:iCs/>
          <w:sz w:val="28"/>
          <w:szCs w:val="28"/>
        </w:rPr>
        <w:t>ТАП.</w:t>
      </w:r>
    </w:p>
    <w:p w14:paraId="32136426" w14:textId="77777777" w:rsidR="001F5963" w:rsidRPr="00D44937" w:rsidRDefault="001F5963" w:rsidP="001F5963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color w:val="C00000"/>
          <w:sz w:val="28"/>
          <w:szCs w:val="28"/>
        </w:rPr>
        <w:t>СТОП</w:t>
      </w:r>
    </w:p>
    <w:p w14:paraId="2CF5D920" w14:textId="77777777" w:rsidR="001F5963" w:rsidRPr="00D44937" w:rsidRDefault="001F5963" w:rsidP="001F5963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</w:p>
    <w:p w14:paraId="6E9779DD" w14:textId="7B88E21D" w:rsidR="001F5963" w:rsidRPr="00D44937" w:rsidRDefault="00F07462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B91EFC">
        <w:rPr>
          <w:rFonts w:ascii="Times New Roman" w:hAnsi="Times New Roman"/>
          <w:bCs/>
          <w:iCs/>
          <w:sz w:val="28"/>
          <w:szCs w:val="28"/>
        </w:rPr>
        <w:lastRenderedPageBreak/>
        <w:t xml:space="preserve">Создать в системе ТИМ </w:t>
      </w:r>
      <w:r w:rsidR="001F5963" w:rsidRPr="00B91EFC">
        <w:rPr>
          <w:rFonts w:ascii="Times New Roman" w:hAnsi="Times New Roman"/>
          <w:bCs/>
          <w:iCs/>
          <w:sz w:val="28"/>
          <w:szCs w:val="28"/>
        </w:rPr>
        <w:t>КРЕДО 3D СКАН под названием «Имя</w:t>
      </w:r>
      <w:r w:rsidR="001F5963">
        <w:rPr>
          <w:rFonts w:ascii="Times New Roman" w:hAnsi="Times New Roman"/>
          <w:bCs/>
          <w:iCs/>
          <w:sz w:val="28"/>
          <w:szCs w:val="28"/>
        </w:rPr>
        <w:t xml:space="preserve"> команды»</w:t>
      </w:r>
      <w:r w:rsidR="001F5963" w:rsidRPr="00D44937">
        <w:rPr>
          <w:rFonts w:ascii="Times New Roman" w:hAnsi="Times New Roman"/>
          <w:bCs/>
          <w:iCs/>
          <w:sz w:val="28"/>
          <w:szCs w:val="28"/>
        </w:rPr>
        <w:t>.</w:t>
      </w:r>
    </w:p>
    <w:p w14:paraId="442AF9F0" w14:textId="77777777" w:rsidR="001F5963" w:rsidRPr="00D44937" w:rsidRDefault="001F5963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Импортировать в проект облак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точек. </w:t>
      </w:r>
    </w:p>
    <w:p w14:paraId="3FC34055" w14:textId="3096770D" w:rsidR="001F5963" w:rsidRPr="00D44937" w:rsidRDefault="001F5963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Загрузить в проект каталог Marki.txt с марками</w:t>
      </w:r>
      <w:r>
        <w:rPr>
          <w:rFonts w:ascii="Times New Roman" w:hAnsi="Times New Roman"/>
          <w:bCs/>
          <w:iCs/>
          <w:sz w:val="28"/>
          <w:szCs w:val="28"/>
        </w:rPr>
        <w:t xml:space="preserve"> (Приложение 1</w:t>
      </w:r>
      <w:r w:rsidR="009C2BCE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>).</w:t>
      </w:r>
    </w:p>
    <w:p w14:paraId="4087D60B" w14:textId="77777777" w:rsidR="001F5963" w:rsidRDefault="001F5963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Выполнить привязк</w:t>
      </w:r>
      <w:r>
        <w:rPr>
          <w:rFonts w:ascii="Times New Roman" w:hAnsi="Times New Roman"/>
          <w:bCs/>
          <w:iCs/>
          <w:sz w:val="28"/>
          <w:szCs w:val="28"/>
        </w:rPr>
        <w:t>у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облака точек 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к местной системе координат по 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закоординированным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маркам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F4AD4">
        <w:rPr>
          <w:rFonts w:ascii="Times New Roman" w:hAnsi="Times New Roman"/>
          <w:bCs/>
          <w:iCs/>
          <w:sz w:val="28"/>
          <w:szCs w:val="28"/>
        </w:rPr>
        <w:t>с допуском до 5мм.</w:t>
      </w:r>
    </w:p>
    <w:p w14:paraId="362B43AE" w14:textId="77777777" w:rsidR="001F5963" w:rsidRDefault="001F5963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Переместить в отдельный слой уровень пола, отдельный слой – уровень потолка.</w:t>
      </w:r>
    </w:p>
    <w:p w14:paraId="34D04254" w14:textId="77777777" w:rsidR="001F5963" w:rsidRDefault="001F5963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Выполнить чистку загруженн</w:t>
      </w:r>
      <w:r>
        <w:rPr>
          <w:rFonts w:ascii="Times New Roman" w:hAnsi="Times New Roman"/>
          <w:bCs/>
          <w:iCs/>
          <w:sz w:val="28"/>
          <w:szCs w:val="28"/>
        </w:rPr>
        <w:t>ого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облак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точек от лишних объектов (людей,</w:t>
      </w:r>
      <w:r>
        <w:rPr>
          <w:rFonts w:ascii="Times New Roman" w:hAnsi="Times New Roman"/>
          <w:bCs/>
          <w:iCs/>
          <w:sz w:val="28"/>
          <w:szCs w:val="28"/>
        </w:rPr>
        <w:t xml:space="preserve"> мебели,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деревьев, находящихся за окнами и попавшими на сканы, и т.п.).</w:t>
      </w:r>
    </w:p>
    <w:p w14:paraId="348D5B5F" w14:textId="77777777" w:rsidR="001F5963" w:rsidRPr="00D44937" w:rsidRDefault="001F5963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Создать сечение по оси Z, выбрав оптимальную отметку на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облаке точек для отображения контура </w:t>
      </w:r>
      <w:r w:rsidRPr="00D44937">
        <w:rPr>
          <w:rFonts w:ascii="Times New Roman" w:hAnsi="Times New Roman"/>
          <w:bCs/>
          <w:iCs/>
          <w:sz w:val="28"/>
          <w:szCs w:val="28"/>
        </w:rPr>
        <w:t>помещения/конкурсной площадки на 2D-плане.</w:t>
      </w:r>
    </w:p>
    <w:p w14:paraId="2DF71099" w14:textId="77777777" w:rsidR="001F5963" w:rsidRPr="00D44937" w:rsidRDefault="001F5963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Толщина сечения должна составлять 5 см. </w:t>
      </w:r>
    </w:p>
    <w:p w14:paraId="7A448330" w14:textId="77777777" w:rsidR="001F5963" w:rsidRPr="00D44937" w:rsidRDefault="001F5963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Отрисовать 2D-план помещения/конкурсной площадки.</w:t>
      </w:r>
    </w:p>
    <w:p w14:paraId="3169BED3" w14:textId="77777777" w:rsidR="001F5963" w:rsidRPr="00D44937" w:rsidRDefault="001F5963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Вычислить площадь </w:t>
      </w:r>
      <w:r>
        <w:rPr>
          <w:rFonts w:ascii="Times New Roman" w:hAnsi="Times New Roman"/>
          <w:bCs/>
          <w:iCs/>
          <w:sz w:val="28"/>
          <w:szCs w:val="28"/>
        </w:rPr>
        <w:t xml:space="preserve">и объём </w:t>
      </w:r>
      <w:r w:rsidRPr="00D44937">
        <w:rPr>
          <w:rFonts w:ascii="Times New Roman" w:hAnsi="Times New Roman"/>
          <w:bCs/>
          <w:iCs/>
          <w:sz w:val="28"/>
          <w:szCs w:val="28"/>
        </w:rPr>
        <w:t>помещения/конкурсной площадки.</w:t>
      </w:r>
    </w:p>
    <w:p w14:paraId="40CA7E31" w14:textId="77777777" w:rsidR="001F5963" w:rsidRPr="00D44937" w:rsidRDefault="001F5963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Указать на плане значения площади</w:t>
      </w:r>
      <w:r>
        <w:rPr>
          <w:rFonts w:ascii="Times New Roman" w:hAnsi="Times New Roman"/>
          <w:bCs/>
          <w:iCs/>
          <w:sz w:val="28"/>
          <w:szCs w:val="28"/>
        </w:rPr>
        <w:t xml:space="preserve"> и объёма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</w:p>
    <w:p w14:paraId="3357F9F7" w14:textId="77777777" w:rsidR="001F5963" w:rsidRDefault="001F5963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Сформировать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финальный план в формате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D44937">
        <w:rPr>
          <w:rFonts w:ascii="Times New Roman" w:hAnsi="Times New Roman"/>
          <w:bCs/>
          <w:iCs/>
          <w:sz w:val="28"/>
          <w:szCs w:val="28"/>
        </w:rPr>
        <w:t>.PDF</w:t>
      </w:r>
      <w:r>
        <w:rPr>
          <w:rFonts w:ascii="Times New Roman" w:hAnsi="Times New Roman"/>
          <w:bCs/>
          <w:iCs/>
          <w:sz w:val="28"/>
          <w:szCs w:val="28"/>
        </w:rPr>
        <w:t>» под названием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Площадь_Имя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команды»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</w:p>
    <w:p w14:paraId="511D3C3D" w14:textId="77777777" w:rsidR="001F5963" w:rsidRDefault="001F5963" w:rsidP="001F5963">
      <w:pPr>
        <w:pStyle w:val="aff1"/>
        <w:numPr>
          <w:ilvl w:val="0"/>
          <w:numId w:val="33"/>
        </w:numPr>
        <w:spacing w:after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Сохранить рабочий проект в стандартном формате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«</w:t>
      </w:r>
      <w:r w:rsidRPr="00233616">
        <w:rPr>
          <w:rFonts w:ascii="Times New Roman" w:hAnsi="Times New Roman"/>
          <w:bCs/>
          <w:i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en-US"/>
        </w:rPr>
        <w:t>lsc</w:t>
      </w:r>
      <w:proofErr w:type="spellEnd"/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» под названием </w:t>
      </w:r>
      <w:r w:rsidRPr="00D44937">
        <w:rPr>
          <w:rFonts w:ascii="Times New Roman" w:hAnsi="Times New Roman"/>
          <w:bCs/>
          <w:iCs/>
          <w:sz w:val="28"/>
          <w:szCs w:val="28"/>
        </w:rPr>
        <w:t>«Имя команды»</w:t>
      </w:r>
      <w:r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Pr="00D45271">
        <w:rPr>
          <w:rFonts w:ascii="Times New Roman" w:hAnsi="Times New Roman"/>
          <w:bCs/>
          <w:iCs/>
          <w:sz w:val="28"/>
          <w:szCs w:val="28"/>
        </w:rPr>
        <w:t>финальный план в формате «.PDF»</w:t>
      </w:r>
      <w:r>
        <w:rPr>
          <w:rFonts w:ascii="Times New Roman" w:hAnsi="Times New Roman"/>
          <w:bCs/>
          <w:iCs/>
          <w:sz w:val="28"/>
          <w:szCs w:val="28"/>
        </w:rPr>
        <w:t xml:space="preserve"> в папке </w:t>
      </w:r>
      <w:r w:rsidRPr="00D44937">
        <w:rPr>
          <w:rFonts w:ascii="Times New Roman" w:hAnsi="Times New Roman"/>
          <w:bCs/>
          <w:iCs/>
          <w:sz w:val="28"/>
          <w:szCs w:val="28"/>
        </w:rPr>
        <w:t>«BLK360_Имя команды»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699CE33F" w14:textId="2CB0F04B" w:rsidR="001F5963" w:rsidRPr="00B91EFC" w:rsidRDefault="00F07462" w:rsidP="001F5963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B91EFC">
        <w:rPr>
          <w:rFonts w:ascii="Times New Roman" w:hAnsi="Times New Roman"/>
          <w:bCs/>
          <w:iCs/>
          <w:sz w:val="28"/>
          <w:szCs w:val="28"/>
        </w:rPr>
        <w:t xml:space="preserve">Закрыть систему ТИМ </w:t>
      </w:r>
      <w:r w:rsidR="001F5963" w:rsidRPr="00B91EFC">
        <w:rPr>
          <w:rFonts w:ascii="Times New Roman" w:hAnsi="Times New Roman"/>
          <w:bCs/>
          <w:iCs/>
          <w:sz w:val="28"/>
          <w:szCs w:val="28"/>
        </w:rPr>
        <w:t>КРЕДО 3D СКАН.</w:t>
      </w:r>
    </w:p>
    <w:p w14:paraId="1CB0B1D7" w14:textId="77777777" w:rsidR="00467400" w:rsidRDefault="00467400" w:rsidP="00467400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color w:val="C00000"/>
          <w:sz w:val="28"/>
          <w:szCs w:val="28"/>
        </w:rPr>
        <w:t>СТОП</w:t>
      </w:r>
    </w:p>
    <w:p w14:paraId="41A33D14" w14:textId="77777777" w:rsidR="00467400" w:rsidRPr="00D44937" w:rsidRDefault="00467400" w:rsidP="00467400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</w:p>
    <w:p w14:paraId="2E6AF60B" w14:textId="77777777" w:rsidR="00467400" w:rsidRDefault="00467400" w:rsidP="00467400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iCs/>
          <w:sz w:val="28"/>
          <w:szCs w:val="28"/>
        </w:rPr>
        <w:t>Д</w:t>
      </w:r>
      <w:r w:rsidRPr="00D44937">
        <w:rPr>
          <w:rFonts w:ascii="Times New Roman" w:hAnsi="Times New Roman"/>
          <w:b/>
          <w:bCs/>
          <w:iCs/>
          <w:sz w:val="28"/>
          <w:szCs w:val="28"/>
        </w:rPr>
        <w:t>: Создание высотного обоснования с помощью цифровых нивелиров.</w:t>
      </w:r>
    </w:p>
    <w:p w14:paraId="586DCC4D" w14:textId="77777777" w:rsidR="00467400" w:rsidRPr="00E14BB3" w:rsidRDefault="00467400" w:rsidP="004674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4B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Pr="00E14B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часа.</w:t>
      </w:r>
    </w:p>
    <w:p w14:paraId="07438AAE" w14:textId="77777777" w:rsidR="00467400" w:rsidRPr="00E14BB3" w:rsidRDefault="00467400" w:rsidP="00467400">
      <w:pPr>
        <w:spacing w:after="0" w:line="276" w:lineRule="auto"/>
        <w:contextualSpacing/>
        <w:mirrorIndents/>
        <w:jc w:val="both"/>
        <w:rPr>
          <w:rFonts w:ascii="Times New Roman" w:hAnsi="Times New Roman"/>
          <w:b/>
          <w:iCs/>
          <w:sz w:val="28"/>
          <w:szCs w:val="28"/>
        </w:rPr>
      </w:pPr>
      <w:r w:rsidRPr="00E14BB3">
        <w:rPr>
          <w:rFonts w:ascii="Times New Roman" w:hAnsi="Times New Roman"/>
          <w:b/>
          <w:iCs/>
          <w:sz w:val="28"/>
          <w:szCs w:val="28"/>
        </w:rPr>
        <w:t xml:space="preserve">Задание 1. </w:t>
      </w:r>
      <w:proofErr w:type="spellStart"/>
      <w:r w:rsidRPr="00E14BB3">
        <w:rPr>
          <w:rFonts w:ascii="Times New Roman" w:hAnsi="Times New Roman"/>
          <w:b/>
          <w:iCs/>
          <w:sz w:val="28"/>
          <w:szCs w:val="28"/>
        </w:rPr>
        <w:t>Проложение</w:t>
      </w:r>
      <w:proofErr w:type="spellEnd"/>
      <w:r w:rsidRPr="00E14BB3">
        <w:rPr>
          <w:rFonts w:ascii="Times New Roman" w:hAnsi="Times New Roman"/>
          <w:b/>
          <w:iCs/>
          <w:sz w:val="28"/>
          <w:szCs w:val="28"/>
        </w:rPr>
        <w:t xml:space="preserve"> и уравнивание нивелирного хода</w:t>
      </w:r>
    </w:p>
    <w:p w14:paraId="452BED7B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 полевом программном обеспечении цифрового нивелира создать проект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XOD_Имя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команды».</w:t>
      </w:r>
    </w:p>
    <w:p w14:paraId="41427155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Выполнить импорт каталога координат и высот в проект «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XOD_Имя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команды» с USB-накопителя, выданного Главным экспертом.</w:t>
      </w:r>
    </w:p>
    <w:p w14:paraId="2D02A811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 помощью функциональных возможностей полевого ПО нивелира создать не менее 3-х кодов, используя классификатор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r w:rsidRPr="00D44937">
        <w:rPr>
          <w:rFonts w:ascii="Times New Roman" w:hAnsi="Times New Roman"/>
          <w:bCs/>
          <w:iCs/>
          <w:sz w:val="28"/>
          <w:szCs w:val="28"/>
        </w:rPr>
        <w:t>КРЕДО.</w:t>
      </w:r>
    </w:p>
    <w:p w14:paraId="59F65403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При подготовке списка кодов указывать подробную информацию о каждом из них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5A01EE00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До </w:t>
      </w:r>
      <w:proofErr w:type="spellStart"/>
      <w:r w:rsidRPr="00D44937">
        <w:rPr>
          <w:rFonts w:ascii="Times New Roman" w:hAnsi="Times New Roman"/>
          <w:bCs/>
          <w:iCs/>
          <w:sz w:val="28"/>
          <w:szCs w:val="28"/>
        </w:rPr>
        <w:t>проложения</w:t>
      </w:r>
      <w:proofErr w:type="spellEnd"/>
      <w:r w:rsidRPr="00D44937">
        <w:rPr>
          <w:rFonts w:ascii="Times New Roman" w:hAnsi="Times New Roman"/>
          <w:bCs/>
          <w:iCs/>
          <w:sz w:val="28"/>
          <w:szCs w:val="28"/>
        </w:rPr>
        <w:t xml:space="preserve"> нивелирного хода от исходного репера задать следующие допуски в полевом ПО инструмента:</w:t>
      </w:r>
    </w:p>
    <w:p w14:paraId="171459F5" w14:textId="77777777" w:rsidR="00467400" w:rsidRPr="00D44937" w:rsidRDefault="00467400" w:rsidP="00467400">
      <w:pPr>
        <w:numPr>
          <w:ilvl w:val="0"/>
          <w:numId w:val="38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lastRenderedPageBreak/>
        <w:t xml:space="preserve">неравенство расстояний от нивелира до реек на станции соответствует нивелированию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II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класса;</w:t>
      </w:r>
    </w:p>
    <w:p w14:paraId="02CBCB53" w14:textId="77777777" w:rsidR="00467400" w:rsidRPr="00D44937" w:rsidRDefault="00467400" w:rsidP="00467400">
      <w:pPr>
        <w:numPr>
          <w:ilvl w:val="0"/>
          <w:numId w:val="38"/>
        </w:numPr>
        <w:spacing w:after="0" w:line="276" w:lineRule="auto"/>
        <w:contextualSpacing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накопление неравенств по секции соответствует нивелированию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 xml:space="preserve">II </w:t>
      </w:r>
      <w:r w:rsidRPr="00D44937">
        <w:rPr>
          <w:rFonts w:ascii="Times New Roman" w:hAnsi="Times New Roman"/>
          <w:bCs/>
          <w:iCs/>
          <w:sz w:val="28"/>
          <w:szCs w:val="28"/>
        </w:rPr>
        <w:t>класса.</w:t>
      </w:r>
    </w:p>
    <w:p w14:paraId="5F43CEEC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Выбрать исходный репер из каталога координат и высот.</w:t>
      </w:r>
    </w:p>
    <w:p w14:paraId="47660E2D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В качестве метода нивелирования использовать порядок наблюдений на станции в прямом (прямой ход) и обратном (обратный ход) направлениях, соответствующий нивелированию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II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класса.</w:t>
      </w:r>
    </w:p>
    <w:p w14:paraId="313AA80B" w14:textId="392D8355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Сделать скриншот дисплея полевого ПО.</w:t>
      </w:r>
      <w:r w:rsidR="00852274" w:rsidRPr="00852274">
        <w:t xml:space="preserve"> </w:t>
      </w:r>
      <w:r w:rsidR="00852274" w:rsidRPr="00852274">
        <w:rPr>
          <w:rFonts w:ascii="Times New Roman" w:hAnsi="Times New Roman"/>
          <w:bCs/>
          <w:iCs/>
          <w:sz w:val="28"/>
          <w:szCs w:val="28"/>
        </w:rPr>
        <w:t>с используемым методом нивелирования</w:t>
      </w:r>
    </w:p>
    <w:p w14:paraId="324D83B7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Выполнять визирование на рейки с помощью широкоугольной камеры и функции автоматической фокусировки инструмента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62C2D586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Проложить замкнутый нивелирный ход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II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класса в соответствии с требованиями Нормативной документации.</w:t>
      </w:r>
    </w:p>
    <w:p w14:paraId="678671E9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Ход должен состоять из не менее, чем </w:t>
      </w:r>
      <w:r w:rsidRPr="00D979DE">
        <w:rPr>
          <w:rFonts w:ascii="Times New Roman" w:hAnsi="Times New Roman"/>
          <w:bCs/>
          <w:iCs/>
          <w:sz w:val="28"/>
          <w:szCs w:val="28"/>
        </w:rPr>
        <w:t>5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станций.</w:t>
      </w:r>
    </w:p>
    <w:p w14:paraId="2BCCD7A1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На каждой станции, начиная со 2-й, выполнить измерения промежуточной точки, не участвующей в нивелирном ходе.   </w:t>
      </w:r>
    </w:p>
    <w:p w14:paraId="6C79091D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Для исходных реперов и промежуточных точек хода использовать ранее созданный список кодов.</w:t>
      </w:r>
    </w:p>
    <w:p w14:paraId="7A5F7E44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После завершения наблюдений выполнить замыкание нивелирного хода в полевом ПО. </w:t>
      </w:r>
    </w:p>
    <w:p w14:paraId="3C7BE3B9" w14:textId="1F316A5E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Сделать скриншот дисплея полевого ПО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="008522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52274" w:rsidRPr="00852274">
        <w:rPr>
          <w:rFonts w:ascii="Times New Roman" w:hAnsi="Times New Roman"/>
          <w:bCs/>
          <w:iCs/>
          <w:sz w:val="28"/>
          <w:szCs w:val="28"/>
        </w:rPr>
        <w:t>с результатами замыкания хода</w:t>
      </w:r>
    </w:p>
    <w:p w14:paraId="77DC1522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Выполнить уравнивание нивелирного хода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II</w:t>
      </w:r>
      <w:r w:rsidRPr="00D44937">
        <w:rPr>
          <w:rFonts w:ascii="Times New Roman" w:hAnsi="Times New Roman"/>
          <w:bCs/>
          <w:iCs/>
          <w:sz w:val="28"/>
          <w:szCs w:val="28"/>
        </w:rPr>
        <w:t xml:space="preserve"> класса в соответствии с требованиями Нормативной документации.</w:t>
      </w:r>
    </w:p>
    <w:p w14:paraId="5123ACE4" w14:textId="1CF8EEA8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Сделать скриншот дисплея полевого ПО.</w:t>
      </w:r>
      <w:r w:rsidR="00852274" w:rsidRPr="00852274">
        <w:t xml:space="preserve"> </w:t>
      </w:r>
      <w:r w:rsidR="00852274" w:rsidRPr="00852274">
        <w:rPr>
          <w:rFonts w:ascii="Times New Roman" w:hAnsi="Times New Roman"/>
          <w:bCs/>
          <w:iCs/>
          <w:sz w:val="28"/>
          <w:szCs w:val="28"/>
        </w:rPr>
        <w:t>с результатами уравнивания хода</w:t>
      </w:r>
    </w:p>
    <w:p w14:paraId="60AC8443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Выполнить экспорт проекта на USB-накопитель в формате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D44937">
        <w:rPr>
          <w:rFonts w:ascii="Times New Roman" w:hAnsi="Times New Roman"/>
          <w:bCs/>
          <w:iCs/>
          <w:sz w:val="28"/>
          <w:szCs w:val="28"/>
        </w:rPr>
        <w:t>.XML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</w:p>
    <w:p w14:paraId="555AEB96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Выполнить экспорт указанных в задании скриншотов на USB-накопитель </w:t>
      </w:r>
    </w:p>
    <w:p w14:paraId="1C0CACE4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 xml:space="preserve">Сдать нивелир, аксессуары и бумажные материалы, необходимые для выполнения КЗ, </w:t>
      </w:r>
      <w:r>
        <w:rPr>
          <w:rFonts w:ascii="Times New Roman" w:hAnsi="Times New Roman"/>
          <w:bCs/>
          <w:iCs/>
          <w:sz w:val="28"/>
          <w:szCs w:val="28"/>
        </w:rPr>
        <w:t>ТАП</w:t>
      </w:r>
      <w:r w:rsidRPr="00D44937">
        <w:rPr>
          <w:rFonts w:ascii="Times New Roman" w:hAnsi="Times New Roman"/>
          <w:bCs/>
          <w:iCs/>
          <w:sz w:val="28"/>
          <w:szCs w:val="28"/>
        </w:rPr>
        <w:t>.</w:t>
      </w:r>
    </w:p>
    <w:p w14:paraId="2D5160AD" w14:textId="77777777" w:rsidR="00467400" w:rsidRPr="00D44937" w:rsidRDefault="00467400" w:rsidP="00467400">
      <w:pPr>
        <w:pStyle w:val="aff1"/>
        <w:numPr>
          <w:ilvl w:val="0"/>
          <w:numId w:val="33"/>
        </w:numPr>
        <w:spacing w:after="0"/>
        <w:ind w:left="0" w:firstLine="0"/>
        <w:mirrorIndents/>
        <w:jc w:val="both"/>
        <w:rPr>
          <w:rFonts w:ascii="Times New Roman" w:hAnsi="Times New Roman"/>
          <w:bCs/>
          <w:iCs/>
          <w:sz w:val="28"/>
          <w:szCs w:val="28"/>
        </w:rPr>
      </w:pPr>
      <w:r w:rsidRPr="00D44937">
        <w:rPr>
          <w:rFonts w:ascii="Times New Roman" w:hAnsi="Times New Roman"/>
          <w:bCs/>
          <w:iCs/>
          <w:sz w:val="28"/>
          <w:szCs w:val="28"/>
        </w:rPr>
        <w:t>Сдать USB-накопитель Главному эксперту.</w:t>
      </w:r>
    </w:p>
    <w:p w14:paraId="25F68904" w14:textId="77777777" w:rsidR="00467400" w:rsidRPr="00D44937" w:rsidRDefault="00467400" w:rsidP="00467400">
      <w:pPr>
        <w:pStyle w:val="aff1"/>
        <w:spacing w:after="0"/>
        <w:ind w:left="0"/>
        <w:mirrorIndents/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</w:rPr>
      </w:pPr>
      <w:r w:rsidRPr="00D44937">
        <w:rPr>
          <w:rFonts w:ascii="Times New Roman" w:hAnsi="Times New Roman"/>
          <w:b/>
          <w:bCs/>
          <w:iCs/>
          <w:color w:val="C00000"/>
          <w:sz w:val="28"/>
          <w:szCs w:val="28"/>
        </w:rPr>
        <w:t>СТОП</w:t>
      </w:r>
    </w:p>
    <w:p w14:paraId="7DF332D2" w14:textId="77777777" w:rsidR="00467400" w:rsidRDefault="00467400" w:rsidP="00467400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13" w:name="_Toc78885643"/>
      <w:r>
        <w:rPr>
          <w:rFonts w:ascii="Times New Roman" w:hAnsi="Times New Roman"/>
          <w:iCs/>
          <w:sz w:val="24"/>
        </w:rPr>
        <w:br w:type="page"/>
      </w:r>
    </w:p>
    <w:p w14:paraId="75F1905B" w14:textId="77777777" w:rsidR="00467400" w:rsidRPr="00D46B3B" w:rsidRDefault="00467400" w:rsidP="00467400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 w:val="32"/>
          <w:lang w:val="ru-RU"/>
        </w:rPr>
      </w:pPr>
      <w:bookmarkStart w:id="14" w:name="_Toc125980971"/>
      <w:r w:rsidRPr="00D46B3B">
        <w:rPr>
          <w:rFonts w:ascii="Times New Roman" w:hAnsi="Times New Roman"/>
          <w:iCs/>
          <w:lang w:val="ru-RU"/>
        </w:rPr>
        <w:lastRenderedPageBreak/>
        <w:t>2. СПЕЦИАЛЬНЫЕ ПРАВИЛА КОМПЕТЕНЦИ</w:t>
      </w:r>
      <w:bookmarkEnd w:id="13"/>
      <w:r w:rsidRPr="00D46B3B">
        <w:rPr>
          <w:rFonts w:ascii="Times New Roman" w:hAnsi="Times New Roman"/>
          <w:iCs/>
          <w:lang w:val="ru-RU"/>
        </w:rPr>
        <w:t>И</w:t>
      </w:r>
      <w:bookmarkEnd w:id="14"/>
    </w:p>
    <w:p w14:paraId="4F3BECD1" w14:textId="77777777" w:rsidR="00467400" w:rsidRPr="00695142" w:rsidRDefault="00467400" w:rsidP="00467400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>Пакет конкурсной и технической документации для проведения Чемпионатов подготавливается Главным экспертом на основе типовых документации и согласовывается с Менеджером компетенции/заместителями по направлениям не позднее чем за 1 месяц до начала Чемпионата.</w:t>
      </w:r>
    </w:p>
    <w:p w14:paraId="48F8EE35" w14:textId="77777777" w:rsidR="00467400" w:rsidRPr="00695142" w:rsidRDefault="00467400" w:rsidP="00467400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>В пакет документации который необходимо согласовать с Менеджером компетенции/заместителями по направлениям на форуме входят:</w:t>
      </w:r>
    </w:p>
    <w:p w14:paraId="10D750C2" w14:textId="77777777" w:rsidR="00467400" w:rsidRPr="00695142" w:rsidRDefault="00467400" w:rsidP="00467400">
      <w:pPr>
        <w:pStyle w:val="aff1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КЗ, разработанное Главным экспертом на основе типового КЗ;</w:t>
      </w:r>
    </w:p>
    <w:p w14:paraId="2F41CC5D" w14:textId="77777777" w:rsidR="00467400" w:rsidRPr="00695142" w:rsidRDefault="00467400" w:rsidP="00467400">
      <w:pPr>
        <w:pStyle w:val="aff1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ИЛ, разработанный Главным экспертом на основе типового КЗ;</w:t>
      </w:r>
    </w:p>
    <w:p w14:paraId="0A49D3DF" w14:textId="77777777" w:rsidR="00467400" w:rsidRPr="00695142" w:rsidRDefault="00467400" w:rsidP="00467400">
      <w:pPr>
        <w:pStyle w:val="aff1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ПЗ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95142">
        <w:rPr>
          <w:rFonts w:ascii="Times New Roman" w:eastAsiaTheme="minorHAnsi" w:hAnsi="Times New Roman"/>
          <w:sz w:val="28"/>
          <w:szCs w:val="28"/>
        </w:rPr>
        <w:t>конкурсной площадки в Субъекте проведения Чемпионата;</w:t>
      </w:r>
    </w:p>
    <w:p w14:paraId="4D51BB72" w14:textId="77777777" w:rsidR="00467400" w:rsidRPr="005E5BB5" w:rsidRDefault="00467400" w:rsidP="00467400">
      <w:pPr>
        <w:pStyle w:val="aff1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5BB5">
        <w:rPr>
          <w:rFonts w:ascii="Times New Roman" w:eastAsiaTheme="minorHAnsi" w:hAnsi="Times New Roman"/>
          <w:sz w:val="28"/>
          <w:szCs w:val="28"/>
        </w:rPr>
        <w:t>Схема оценки, разработанная на основе матрицы пересчета требований компетенции в критерии оценки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5390EF69" w14:textId="77777777" w:rsidR="00467400" w:rsidRPr="00695142" w:rsidRDefault="00467400" w:rsidP="00467400">
      <w:pPr>
        <w:pStyle w:val="aff1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ПМ</w:t>
      </w:r>
      <w:r w:rsidRPr="00695142">
        <w:rPr>
          <w:rFonts w:ascii="Times New Roman" w:eastAsiaTheme="minorHAnsi" w:hAnsi="Times New Roman"/>
          <w:sz w:val="28"/>
          <w:szCs w:val="28"/>
        </w:rPr>
        <w:t>, разработанный Главным экспертом на основе КЗ;</w:t>
      </w:r>
    </w:p>
    <w:p w14:paraId="7A3D77AB" w14:textId="77777777" w:rsidR="00467400" w:rsidRPr="00695142" w:rsidRDefault="00467400" w:rsidP="00467400">
      <w:pPr>
        <w:pStyle w:val="aff1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 xml:space="preserve">Топографический план в формате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695142">
        <w:rPr>
          <w:rFonts w:ascii="Times New Roman" w:eastAsiaTheme="minorHAnsi" w:hAnsi="Times New Roman"/>
          <w:sz w:val="28"/>
          <w:szCs w:val="28"/>
        </w:rPr>
        <w:t>.OBX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695142">
        <w:rPr>
          <w:rFonts w:ascii="Times New Roman" w:eastAsiaTheme="minorHAnsi" w:hAnsi="Times New Roman"/>
          <w:sz w:val="28"/>
          <w:szCs w:val="28"/>
        </w:rPr>
        <w:t xml:space="preserve"> и в формате .PDF (актуально только для основной возрастной группы – 16-22 года).</w:t>
      </w:r>
    </w:p>
    <w:p w14:paraId="2324C3DF" w14:textId="77777777" w:rsidR="00467400" w:rsidRPr="00695142" w:rsidRDefault="00467400" w:rsidP="00467400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>Также необходимо наличие следующих документов:</w:t>
      </w:r>
    </w:p>
    <w:p w14:paraId="547B1974" w14:textId="77777777" w:rsidR="00467400" w:rsidRPr="00695142" w:rsidRDefault="00467400" w:rsidP="00467400">
      <w:pPr>
        <w:pStyle w:val="aff1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ОК а</w:t>
      </w:r>
      <w:r w:rsidRPr="00695142">
        <w:rPr>
          <w:rFonts w:ascii="Times New Roman" w:eastAsiaTheme="minorHAnsi" w:hAnsi="Times New Roman"/>
          <w:sz w:val="28"/>
          <w:szCs w:val="28"/>
        </w:rPr>
        <w:t>ктуальная версия, размещённ</w:t>
      </w:r>
      <w:r>
        <w:rPr>
          <w:rFonts w:ascii="Times New Roman" w:eastAsiaTheme="minorHAnsi" w:hAnsi="Times New Roman"/>
          <w:sz w:val="28"/>
          <w:szCs w:val="28"/>
        </w:rPr>
        <w:t xml:space="preserve">ая на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Яндекс.Диске</w:t>
      </w:r>
      <w:proofErr w:type="spellEnd"/>
      <w:r w:rsidRPr="00695142">
        <w:rPr>
          <w:rFonts w:ascii="Times New Roman" w:eastAsiaTheme="minorHAnsi" w:hAnsi="Times New Roman"/>
          <w:sz w:val="28"/>
          <w:szCs w:val="28"/>
        </w:rPr>
        <w:t>;</w:t>
      </w:r>
    </w:p>
    <w:p w14:paraId="118C5002" w14:textId="77777777" w:rsidR="00467400" w:rsidRPr="00695142" w:rsidRDefault="00467400" w:rsidP="00467400">
      <w:pPr>
        <w:pStyle w:val="aff1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Инструкция по Охране труда и технике безопасности;</w:t>
      </w:r>
    </w:p>
    <w:p w14:paraId="4EE62089" w14:textId="77777777" w:rsidR="00467400" w:rsidRPr="00695142" w:rsidRDefault="00467400" w:rsidP="00467400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Pr="00695142">
        <w:rPr>
          <w:rFonts w:ascii="Times New Roman" w:hAnsi="Times New Roman" w:cs="Times New Roman"/>
          <w:sz w:val="28"/>
          <w:szCs w:val="28"/>
        </w:rPr>
        <w:t xml:space="preserve"> не подлежит изменениям и адаптации к определенным региональным чемпионатам.</w:t>
      </w:r>
    </w:p>
    <w:p w14:paraId="6D7B105E" w14:textId="77777777" w:rsidR="00467400" w:rsidRPr="00695142" w:rsidRDefault="00467400" w:rsidP="00467400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>При оценке и присуждении баллов судейская оценка должна проходить до оценки по измеримым параметрам.</w:t>
      </w:r>
    </w:p>
    <w:p w14:paraId="252FD5DE" w14:textId="77777777" w:rsidR="00467400" w:rsidRPr="00695142" w:rsidRDefault="00467400" w:rsidP="00467400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>Фото-видеосъемка на конкурсных площадках и рабочих мест до начала Чемпионата запрещена.</w:t>
      </w:r>
    </w:p>
    <w:p w14:paraId="372C78E5" w14:textId="77777777" w:rsidR="00467400" w:rsidRPr="00695142" w:rsidRDefault="00467400" w:rsidP="00467400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>Конкурсантам предоставляется 1 час на ознакомление с рабочим местом и оборудованием.</w:t>
      </w:r>
    </w:p>
    <w:p w14:paraId="4026BB77" w14:textId="77777777" w:rsidR="00467400" w:rsidRPr="008823A6" w:rsidRDefault="00467400" w:rsidP="00467400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5142">
        <w:rPr>
          <w:rFonts w:ascii="Times New Roman" w:hAnsi="Times New Roman" w:cs="Times New Roman"/>
          <w:sz w:val="28"/>
          <w:szCs w:val="28"/>
        </w:rPr>
        <w:t xml:space="preserve">Для продвижения компетенции и поддержки ценностей и принципов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чемпионатного </w:t>
      </w:r>
      <w:r w:rsidRPr="00695142">
        <w:rPr>
          <w:rFonts w:ascii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hAnsi="Times New Roman" w:cs="Times New Roman"/>
          <w:sz w:val="28"/>
          <w:szCs w:val="28"/>
        </w:rPr>
        <w:t xml:space="preserve">по профессиональному мастерству «Профессионалы» </w:t>
      </w:r>
      <w:r w:rsidRPr="00695142">
        <w:rPr>
          <w:rFonts w:ascii="Times New Roman" w:hAnsi="Times New Roman" w:cs="Times New Roman"/>
          <w:sz w:val="28"/>
          <w:szCs w:val="28"/>
        </w:rPr>
        <w:t xml:space="preserve">Главный эксперт (или лицо, назначенное ГЭ) должен вести медиа и информационное сопровождение Чемпионата в группе компетенции </w:t>
      </w:r>
      <w:hyperlink r:id="rId10" w:history="1">
        <w:r w:rsidRPr="00874140">
          <w:rPr>
            <w:rStyle w:val="ae"/>
            <w:rFonts w:ascii="Times New Roman" w:hAnsi="Times New Roman" w:cs="Times New Roman"/>
            <w:sz w:val="28"/>
            <w:szCs w:val="28"/>
          </w:rPr>
          <w:t>https://vk.com/r60gst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74140">
          <w:rPr>
            <w:rStyle w:val="ae"/>
            <w:rFonts w:ascii="Times New Roman" w:hAnsi="Times New Roman" w:cs="Times New Roman"/>
            <w:sz w:val="28"/>
            <w:szCs w:val="28"/>
          </w:rPr>
          <w:t>https://ok.ru/group/62979150512295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288A4" w14:textId="77777777" w:rsidR="00467400" w:rsidRPr="00695142" w:rsidRDefault="00467400" w:rsidP="00467400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 xml:space="preserve">Главный эксперт или лицо, назначенное им, могут выводить на печать ведомости из </w:t>
      </w:r>
      <w:r>
        <w:rPr>
          <w:rFonts w:ascii="Times New Roman" w:hAnsi="Times New Roman" w:cs="Times New Roman"/>
          <w:sz w:val="28"/>
          <w:szCs w:val="28"/>
        </w:rPr>
        <w:t xml:space="preserve">ЦСО </w:t>
      </w:r>
      <w:r w:rsidRPr="00695142">
        <w:rPr>
          <w:rFonts w:ascii="Times New Roman" w:hAnsi="Times New Roman" w:cs="Times New Roman"/>
          <w:sz w:val="28"/>
          <w:szCs w:val="28"/>
        </w:rPr>
        <w:t>в формате А4 (двусторонняя печать, две страницы на листе).</w:t>
      </w:r>
    </w:p>
    <w:p w14:paraId="7B70CF32" w14:textId="77777777" w:rsidR="00467400" w:rsidRPr="00695142" w:rsidRDefault="00467400" w:rsidP="004674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>Объяснения вычета баллов (полный вычет баллов по модулям):</w:t>
      </w:r>
    </w:p>
    <w:p w14:paraId="31C9A647" w14:textId="7777777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пользование функцией «лазерный целеуказатель» на электронных тахеометрах во всех модулях КЗ за исключением задания по вычислению объема;</w:t>
      </w:r>
    </w:p>
    <w:p w14:paraId="1FFCC80A" w14:textId="1ABD204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перебивание кольев во всех модулях КЗ (кол вбивается один раз);</w:t>
      </w:r>
    </w:p>
    <w:p w14:paraId="3F92DDBB" w14:textId="7777777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lastRenderedPageBreak/>
        <w:t>За выполнение разбивочных работ на «глаз» (без тахеометра) во всех модулях КЗ;</w:t>
      </w:r>
    </w:p>
    <w:p w14:paraId="00512E52" w14:textId="7777777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съемку и разбивку без использования уровня на вехе (медленное качание вехи с призмой вперед/назад/лево/право);</w:t>
      </w:r>
    </w:p>
    <w:p w14:paraId="456ABC08" w14:textId="7777777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съемку отсутствующих на конкурсной площадке объектов при выполнении топографической съемки с использованием классификаторов «</w:t>
      </w:r>
      <w:r>
        <w:rPr>
          <w:rFonts w:ascii="Times New Roman" w:eastAsiaTheme="minorHAnsi" w:hAnsi="Times New Roman"/>
          <w:sz w:val="28"/>
          <w:szCs w:val="28"/>
          <w:lang w:val="en-US"/>
        </w:rPr>
        <w:t>CREDO</w:t>
      </w:r>
      <w:r w:rsidRPr="00695142">
        <w:rPr>
          <w:rFonts w:ascii="Times New Roman" w:eastAsiaTheme="minorHAnsi" w:hAnsi="Times New Roman"/>
          <w:sz w:val="28"/>
          <w:szCs w:val="28"/>
        </w:rPr>
        <w:t>»;</w:t>
      </w:r>
    </w:p>
    <w:p w14:paraId="2ABC5A3F" w14:textId="43655782" w:rsidR="00467400" w:rsidRPr="00B91EFC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 xml:space="preserve">За создание/использование несуществующих типов кодов </w:t>
      </w:r>
      <w:r w:rsidRPr="00B91EFC">
        <w:rPr>
          <w:rFonts w:ascii="Times New Roman" w:eastAsiaTheme="minorHAnsi" w:hAnsi="Times New Roman"/>
          <w:sz w:val="28"/>
          <w:szCs w:val="28"/>
        </w:rPr>
        <w:t>классификаторов «</w:t>
      </w:r>
      <w:r w:rsidR="00F07462" w:rsidRPr="00B91EFC">
        <w:rPr>
          <w:rFonts w:ascii="Times New Roman" w:eastAsiaTheme="minorHAnsi" w:hAnsi="Times New Roman"/>
          <w:sz w:val="28"/>
          <w:szCs w:val="28"/>
        </w:rPr>
        <w:t>КРЕДО</w:t>
      </w:r>
      <w:r w:rsidRPr="00B91EFC">
        <w:rPr>
          <w:rFonts w:ascii="Times New Roman" w:eastAsiaTheme="minorHAnsi" w:hAnsi="Times New Roman"/>
          <w:sz w:val="28"/>
          <w:szCs w:val="28"/>
        </w:rPr>
        <w:t>»;</w:t>
      </w:r>
    </w:p>
    <w:p w14:paraId="16DEF4DC" w14:textId="7777777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использование мобильного телефона, гарнитуры и всех типов наушников во время выполнения конкурсного задания;</w:t>
      </w:r>
    </w:p>
    <w:p w14:paraId="02646AD3" w14:textId="7777777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использование функции «Компенсация угла наклона вехи» при работе с</w:t>
      </w:r>
      <w:r>
        <w:rPr>
          <w:rFonts w:ascii="Times New Roman" w:eastAsiaTheme="minorHAnsi" w:hAnsi="Times New Roman"/>
          <w:sz w:val="28"/>
          <w:szCs w:val="28"/>
        </w:rPr>
        <w:t xml:space="preserve">о спутниковым оборудованием </w:t>
      </w:r>
      <w:r w:rsidRPr="00695142">
        <w:rPr>
          <w:rFonts w:ascii="Times New Roman" w:eastAsiaTheme="minorHAnsi" w:hAnsi="Times New Roman"/>
          <w:sz w:val="28"/>
          <w:szCs w:val="28"/>
        </w:rPr>
        <w:t xml:space="preserve">(если это не предусмотрено </w:t>
      </w:r>
      <w:r>
        <w:rPr>
          <w:rFonts w:ascii="Times New Roman" w:eastAsiaTheme="minorHAnsi" w:hAnsi="Times New Roman"/>
          <w:sz w:val="28"/>
          <w:szCs w:val="28"/>
        </w:rPr>
        <w:t>КЗ</w:t>
      </w:r>
      <w:r w:rsidRPr="00695142">
        <w:rPr>
          <w:rFonts w:ascii="Times New Roman" w:eastAsiaTheme="minorHAnsi" w:hAnsi="Times New Roman"/>
          <w:sz w:val="28"/>
          <w:szCs w:val="28"/>
        </w:rPr>
        <w:t>).</w:t>
      </w:r>
    </w:p>
    <w:p w14:paraId="6162DE64" w14:textId="7777777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небрежное отношение, повлекшее за собой механические повреждения/потерю оборудования и аксессуаров по вине конкурсантов;</w:t>
      </w:r>
    </w:p>
    <w:p w14:paraId="28FA95F2" w14:textId="7777777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форматирование внутренней/системной памяти, удаления рабочих проектов из полевого ПО инструментов во всех модулях КЗ;</w:t>
      </w:r>
    </w:p>
    <w:p w14:paraId="305739CF" w14:textId="7777777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изменения/удаление региональных настроек полевого ПО инструментов во всех модулях КЗ;</w:t>
      </w:r>
    </w:p>
    <w:p w14:paraId="1D518C53" w14:textId="7777777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удаленное выключение локальной базовой станции в процессе или после выполнения КЗ модуля по работе с с</w:t>
      </w:r>
      <w:r>
        <w:rPr>
          <w:rFonts w:ascii="Times New Roman" w:eastAsiaTheme="minorHAnsi" w:hAnsi="Times New Roman"/>
          <w:sz w:val="28"/>
          <w:szCs w:val="28"/>
        </w:rPr>
        <w:t>о спутниковым оборудованием</w:t>
      </w:r>
      <w:r w:rsidRPr="00695142">
        <w:rPr>
          <w:rFonts w:ascii="Times New Roman" w:eastAsiaTheme="minorHAnsi" w:hAnsi="Times New Roman"/>
          <w:sz w:val="28"/>
          <w:szCs w:val="28"/>
        </w:rPr>
        <w:t>;</w:t>
      </w:r>
    </w:p>
    <w:p w14:paraId="5C8102A0" w14:textId="7777777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излишние файлы/проекты и скриншоты, которые не требовалось экспортировать или сохранять согласно КЗ;</w:t>
      </w:r>
    </w:p>
    <w:p w14:paraId="5C4E8FFC" w14:textId="7777777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сидение и лежание на земле/асфальте/снегу и т.п;</w:t>
      </w:r>
    </w:p>
    <w:p w14:paraId="4CF6AAE9" w14:textId="7777777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перебежки по конкурсной площадке;</w:t>
      </w:r>
    </w:p>
    <w:p w14:paraId="2E0789DB" w14:textId="7777777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оставление оборудования и аксессуаров без присмотра на расстоянии более 5 метров;</w:t>
      </w:r>
    </w:p>
    <w:p w14:paraId="72406EE5" w14:textId="7777777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оставление вехи с закрепленном на ней отражателем, воткнутой в землю/снег и в лежачем положении на кейсе/земле/снегу;</w:t>
      </w:r>
    </w:p>
    <w:p w14:paraId="2CEB4D51" w14:textId="7777777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перенос инструмента в руке вне кейса или на штативе;</w:t>
      </w:r>
    </w:p>
    <w:p w14:paraId="5A01D54C" w14:textId="77777777" w:rsidR="00467400" w:rsidRPr="00695142" w:rsidRDefault="00467400" w:rsidP="00467400">
      <w:pPr>
        <w:pStyle w:val="aff1"/>
        <w:numPr>
          <w:ilvl w:val="0"/>
          <w:numId w:val="39"/>
        </w:numPr>
        <w:spacing w:after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5142">
        <w:rPr>
          <w:rFonts w:ascii="Times New Roman" w:eastAsiaTheme="minorHAnsi" w:hAnsi="Times New Roman"/>
          <w:sz w:val="28"/>
          <w:szCs w:val="28"/>
        </w:rPr>
        <w:t>За нарушение требований охраны труда и техники безопасности;</w:t>
      </w:r>
    </w:p>
    <w:p w14:paraId="13609948" w14:textId="77777777" w:rsidR="00467400" w:rsidRPr="00695142" w:rsidRDefault="00467400" w:rsidP="00467400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4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Отборочного этапа</w:t>
      </w:r>
      <w:r w:rsidRPr="00695142">
        <w:rPr>
          <w:rFonts w:ascii="Times New Roman" w:hAnsi="Times New Roman" w:cs="Times New Roman"/>
          <w:sz w:val="28"/>
          <w:szCs w:val="28"/>
        </w:rPr>
        <w:t xml:space="preserve"> на право участия в Финале чемпионата «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695142">
        <w:rPr>
          <w:rFonts w:ascii="Times New Roman" w:hAnsi="Times New Roman" w:cs="Times New Roman"/>
          <w:sz w:val="28"/>
          <w:szCs w:val="28"/>
        </w:rPr>
        <w:t>фессионалы» и на Финале чемпионата «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Профессионалы» и на Финале «Чемпионат высоких технологий» </w:t>
      </w:r>
      <w:r w:rsidRPr="00695142">
        <w:rPr>
          <w:rFonts w:ascii="Times New Roman" w:hAnsi="Times New Roman" w:cs="Times New Roman"/>
          <w:sz w:val="28"/>
          <w:szCs w:val="28"/>
        </w:rPr>
        <w:t xml:space="preserve"> ГЭ вправе вынести на голосование вопрос об отстранении команды от выполнения Конкурсного задания в случае несоответствии внешнего вида конкурсанта деятельности, которую он выполняет и погодным условиям (запрещено выполнять конкурсное задание в одежде не по сезону, открытой обуви, шортах, майках с открытыми плечами, во </w:t>
      </w:r>
      <w:r w:rsidRPr="00695142">
        <w:rPr>
          <w:rFonts w:ascii="Times New Roman" w:hAnsi="Times New Roman" w:cs="Times New Roman"/>
          <w:sz w:val="28"/>
          <w:szCs w:val="28"/>
        </w:rPr>
        <w:lastRenderedPageBreak/>
        <w:t>избежание травм), до момента исправления этой ситуации без компенсации времени.</w:t>
      </w:r>
    </w:p>
    <w:p w14:paraId="7BE51C5F" w14:textId="77777777" w:rsidR="00467400" w:rsidRPr="00F3099C" w:rsidRDefault="00467400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F7E51B7" w14:textId="77777777" w:rsidR="00467400" w:rsidRPr="003C3B87" w:rsidRDefault="00467400" w:rsidP="00467400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5" w:name="_Toc78885659"/>
      <w:bookmarkStart w:id="16" w:name="_Toc125980972"/>
      <w:r w:rsidRPr="003C3B87">
        <w:rPr>
          <w:rFonts w:ascii="Times New Roman" w:hAnsi="Times New Roman"/>
          <w:color w:val="000000"/>
          <w:szCs w:val="28"/>
        </w:rPr>
        <w:t xml:space="preserve">2.1. </w:t>
      </w:r>
      <w:bookmarkEnd w:id="15"/>
      <w:r w:rsidRPr="003C3B87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6"/>
    </w:p>
    <w:p w14:paraId="4C118DDB" w14:textId="77777777" w:rsidR="00467400" w:rsidRPr="00851ABC" w:rsidRDefault="00467400" w:rsidP="00467400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78885660"/>
      <w:r w:rsidRPr="00851ABC">
        <w:rPr>
          <w:rFonts w:ascii="Times New Roman" w:eastAsia="Times New Roman" w:hAnsi="Times New Roman" w:cs="Times New Roman"/>
          <w:sz w:val="28"/>
          <w:szCs w:val="28"/>
        </w:rPr>
        <w:t xml:space="preserve">Головной убор (не должен закрывать уши). </w:t>
      </w:r>
    </w:p>
    <w:p w14:paraId="587BE31F" w14:textId="77777777" w:rsidR="00467400" w:rsidRPr="00851ABC" w:rsidRDefault="00467400" w:rsidP="00467400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BC">
        <w:rPr>
          <w:rFonts w:ascii="Times New Roman" w:eastAsia="Times New Roman" w:hAnsi="Times New Roman" w:cs="Times New Roman"/>
          <w:sz w:val="28"/>
          <w:szCs w:val="28"/>
        </w:rPr>
        <w:t>Жилет сигнальный светоотражающий.</w:t>
      </w:r>
    </w:p>
    <w:p w14:paraId="23C510ED" w14:textId="77777777" w:rsidR="00467400" w:rsidRPr="00851ABC" w:rsidRDefault="00467400" w:rsidP="00467400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BC">
        <w:rPr>
          <w:rFonts w:ascii="Times New Roman" w:eastAsia="Times New Roman" w:hAnsi="Times New Roman" w:cs="Times New Roman"/>
          <w:sz w:val="28"/>
          <w:szCs w:val="28"/>
        </w:rPr>
        <w:t>Маркер строительный. Используется для указания фактического значения плановых координат и высотных отметок разбивочных точек на местности на деревянных кольях, арматуре и т.п.</w:t>
      </w:r>
    </w:p>
    <w:p w14:paraId="5A2726D1" w14:textId="77777777" w:rsidR="00467400" w:rsidRPr="00851ABC" w:rsidRDefault="00467400" w:rsidP="00467400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BC">
        <w:rPr>
          <w:rFonts w:ascii="Times New Roman" w:eastAsia="Times New Roman" w:hAnsi="Times New Roman" w:cs="Times New Roman"/>
          <w:sz w:val="28"/>
          <w:szCs w:val="28"/>
        </w:rPr>
        <w:t>Конкурсанты могут иметь при себе комплект радио раций. Критически важные характеристики позиции отсутствуют.</w:t>
      </w:r>
    </w:p>
    <w:p w14:paraId="2B090E26" w14:textId="77777777" w:rsidR="00467400" w:rsidRPr="00851ABC" w:rsidRDefault="00467400" w:rsidP="00467400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BC">
        <w:rPr>
          <w:rFonts w:ascii="Times New Roman" w:eastAsia="Times New Roman" w:hAnsi="Times New Roman" w:cs="Times New Roman"/>
          <w:sz w:val="28"/>
          <w:szCs w:val="28"/>
        </w:rPr>
        <w:t>ГКИНП-02-033-82. Инструкция по топографической съёмке в масштабах 1:5000, 1:2000, 1:1000 и 1:500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7082B4" w14:textId="77777777" w:rsidR="00467400" w:rsidRPr="00126FA8" w:rsidRDefault="00467400" w:rsidP="00467400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A8">
        <w:rPr>
          <w:rFonts w:ascii="Times New Roman" w:eastAsia="Times New Roman" w:hAnsi="Times New Roman" w:cs="Times New Roman"/>
          <w:sz w:val="28"/>
          <w:szCs w:val="28"/>
        </w:rPr>
        <w:t>ГКИНП 03-010-02 Инструкция по нивелированию I, II, III и IV классов (Если в Конкурсное задание включен Модуль Д).</w:t>
      </w:r>
    </w:p>
    <w:p w14:paraId="1852DE07" w14:textId="77777777" w:rsidR="00467400" w:rsidRPr="00844A66" w:rsidRDefault="00467400" w:rsidP="00467400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A8">
        <w:rPr>
          <w:rFonts w:ascii="Times New Roman" w:eastAsia="Times New Roman" w:hAnsi="Times New Roman" w:cs="Times New Roman"/>
          <w:sz w:val="28"/>
          <w:szCs w:val="28"/>
        </w:rPr>
        <w:t xml:space="preserve">Micro-SIM карта (3FF) с положительным балансом, с подключенной услугой получения и передачи пакетных данных по GPRS-каналу и переходник с Micro-SIM на Mini-SIM карту (2FF) (Если в КЗ включен Модуль В; не актуально при работе в режиме радио </w:t>
      </w:r>
      <w:r w:rsidRPr="00126FA8">
        <w:rPr>
          <w:rFonts w:ascii="Times New Roman" w:eastAsia="Times New Roman" w:hAnsi="Times New Roman" w:cs="Times New Roman"/>
          <w:sz w:val="28"/>
          <w:szCs w:val="28"/>
          <w:lang w:val="en-US"/>
        </w:rPr>
        <w:t>RTK</w:t>
      </w:r>
      <w:r w:rsidRPr="00126FA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E1C7395" w14:textId="77777777" w:rsidR="00467400" w:rsidRPr="00126FA8" w:rsidRDefault="00467400" w:rsidP="00467400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48AE814" w14:textId="77777777" w:rsidR="00467400" w:rsidRPr="008E1EE1" w:rsidRDefault="00467400" w:rsidP="00467400">
      <w:pPr>
        <w:pStyle w:val="-2"/>
        <w:spacing w:before="0" w:after="0" w:line="276" w:lineRule="auto"/>
        <w:jc w:val="both"/>
        <w:rPr>
          <w:rFonts w:ascii="Times New Roman" w:hAnsi="Times New Roman"/>
          <w:color w:val="000000"/>
          <w:szCs w:val="28"/>
        </w:rPr>
      </w:pPr>
      <w:bookmarkStart w:id="18" w:name="_Toc125980973"/>
      <w:r w:rsidRPr="008E1EE1">
        <w:rPr>
          <w:rFonts w:ascii="Times New Roman" w:hAnsi="Times New Roman"/>
          <w:color w:val="000000"/>
          <w:szCs w:val="28"/>
        </w:rPr>
        <w:t>2.2. МАТЕРИАЛЫ, ОБОРУДОВАНИЕ И ИНСТРУМЕНТЫ, ЗАПРЕЩЕННЫЕ НА ПЛОЩАДКЕ</w:t>
      </w:r>
      <w:bookmarkEnd w:id="17"/>
      <w:bookmarkEnd w:id="18"/>
    </w:p>
    <w:p w14:paraId="3FF63603" w14:textId="77777777" w:rsidR="00467400" w:rsidRPr="00126FA8" w:rsidRDefault="00467400" w:rsidP="00467400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A8">
        <w:rPr>
          <w:rFonts w:ascii="Times New Roman" w:eastAsia="Times New Roman" w:hAnsi="Times New Roman" w:cs="Times New Roman"/>
          <w:sz w:val="28"/>
          <w:szCs w:val="28"/>
        </w:rPr>
        <w:t>Запрещено использование различных средств связи (ноутбук, планшет, смартфон, мобильный телефон, гарнитура, все типы наушников, электронные наручные часы и т.п.)</w:t>
      </w:r>
      <w:r w:rsidRPr="00126FA8">
        <w:rPr>
          <w:rFonts w:ascii="Times New Roman" w:hAnsi="Times New Roman" w:cs="Times New Roman"/>
          <w:sz w:val="28"/>
          <w:szCs w:val="28"/>
        </w:rPr>
        <w:t>. Также запрещено использовать позиции,</w:t>
      </w:r>
      <w:r w:rsidRPr="00937718">
        <w:rPr>
          <w:rFonts w:ascii="Times New Roman" w:hAnsi="Times New Roman" w:cs="Times New Roman"/>
          <w:sz w:val="28"/>
          <w:szCs w:val="28"/>
        </w:rPr>
        <w:t xml:space="preserve"> </w:t>
      </w:r>
      <w:r w:rsidRPr="00436B19">
        <w:rPr>
          <w:rFonts w:ascii="Times New Roman" w:hAnsi="Times New Roman" w:cs="Times New Roman"/>
          <w:sz w:val="28"/>
          <w:szCs w:val="28"/>
        </w:rPr>
        <w:t>которые не прописаны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36B19">
        <w:rPr>
          <w:rFonts w:ascii="Times New Roman" w:hAnsi="Times New Roman" w:cs="Times New Roman"/>
          <w:sz w:val="28"/>
          <w:szCs w:val="28"/>
        </w:rPr>
        <w:t xml:space="preserve"> инфраструктурном листе и</w:t>
      </w:r>
      <w:r>
        <w:rPr>
          <w:rFonts w:ascii="Times New Roman" w:hAnsi="Times New Roman" w:cs="Times New Roman"/>
          <w:sz w:val="28"/>
          <w:szCs w:val="28"/>
        </w:rPr>
        <w:t xml:space="preserve"> Конкурсном задании</w:t>
      </w:r>
      <w:r w:rsidRPr="00601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2.1.</w:t>
      </w:r>
    </w:p>
    <w:p w14:paraId="6382D666" w14:textId="77777777" w:rsidR="00467400" w:rsidRPr="00126FA8" w:rsidRDefault="00467400" w:rsidP="00467400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A8">
        <w:rPr>
          <w:rFonts w:ascii="Times New Roman" w:eastAsia="Times New Roman" w:hAnsi="Times New Roman" w:cs="Times New Roman"/>
          <w:sz w:val="28"/>
          <w:szCs w:val="28"/>
        </w:rPr>
        <w:t>Конкурсанты могут использовать оборудование и аксессуары, привезённые с собой на чемпионат. Производитель и модификация оборудования и аксессуаров, которые Конкурсанты хотят использовать на чемпионате, должны быть согласованы с Менеджером компетенции не менее, чем за 1 месяц до чемпионата официальным письмом на электронную почту. Жеребьёвка собственного оборудования и аксессуаров Конкурсантов в случае получения положительного ответа по согласованию не производится.</w:t>
      </w:r>
    </w:p>
    <w:p w14:paraId="2D67E192" w14:textId="77777777" w:rsidR="00467400" w:rsidRDefault="00467400" w:rsidP="00467400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54561B4" w14:textId="77777777" w:rsidR="00467400" w:rsidRDefault="00467400" w:rsidP="00467400">
      <w:pPr>
        <w:pStyle w:val="-1"/>
        <w:spacing w:before="0"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25980974"/>
      <w:r w:rsidRPr="006178A2">
        <w:rPr>
          <w:rFonts w:ascii="Times New Roman" w:hAnsi="Times New Roman"/>
          <w:color w:val="auto"/>
          <w:sz w:val="28"/>
          <w:szCs w:val="28"/>
        </w:rPr>
        <w:lastRenderedPageBreak/>
        <w:t xml:space="preserve">3. </w:t>
      </w:r>
      <w:r w:rsidRPr="005F77A5">
        <w:rPr>
          <w:rFonts w:ascii="Times New Roman" w:hAnsi="Times New Roman"/>
          <w:caps w:val="0"/>
          <w:color w:val="auto"/>
          <w:sz w:val="28"/>
          <w:szCs w:val="28"/>
        </w:rPr>
        <w:t>П</w:t>
      </w:r>
      <w:r>
        <w:rPr>
          <w:rFonts w:ascii="Times New Roman" w:hAnsi="Times New Roman"/>
          <w:caps w:val="0"/>
          <w:color w:val="auto"/>
          <w:sz w:val="28"/>
          <w:szCs w:val="28"/>
        </w:rPr>
        <w:t>РИЛОЖЕНИЯ</w:t>
      </w:r>
      <w:bookmarkEnd w:id="19"/>
    </w:p>
    <w:p w14:paraId="7A2C5D08" w14:textId="5E4BED5A" w:rsidR="00D357BE" w:rsidRDefault="00D357BE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B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357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7BE">
        <w:rPr>
          <w:rFonts w:ascii="Times New Roman" w:hAnsi="Times New Roman" w:cs="Times New Roman"/>
          <w:sz w:val="28"/>
          <w:szCs w:val="28"/>
        </w:rPr>
        <w:t>Описания</w:t>
      </w:r>
      <w:r w:rsidR="001A0546">
        <w:rPr>
          <w:rFonts w:ascii="Times New Roman" w:hAnsi="Times New Roman" w:cs="Times New Roman"/>
          <w:sz w:val="28"/>
          <w:szCs w:val="28"/>
        </w:rPr>
        <w:t xml:space="preserve"> </w:t>
      </w:r>
      <w:r w:rsidRPr="00D357BE">
        <w:rPr>
          <w:rFonts w:ascii="Times New Roman" w:hAnsi="Times New Roman" w:cs="Times New Roman"/>
          <w:sz w:val="28"/>
          <w:szCs w:val="28"/>
        </w:rPr>
        <w:t>компетенции</w:t>
      </w:r>
    </w:p>
    <w:p w14:paraId="175559E7" w14:textId="77777777" w:rsidR="00467400" w:rsidRDefault="00467400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Матрица конкурсного задания</w:t>
      </w:r>
    </w:p>
    <w:p w14:paraId="40669EFA" w14:textId="77777777" w:rsidR="00467400" w:rsidRDefault="00467400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Инфраструктурный лист</w:t>
      </w:r>
    </w:p>
    <w:p w14:paraId="3BEDAF2B" w14:textId="77777777" w:rsidR="00467400" w:rsidRDefault="00467400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p w14:paraId="2865D000" w14:textId="77777777" w:rsidR="00467400" w:rsidRDefault="00467400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План застройки</w:t>
      </w:r>
    </w:p>
    <w:p w14:paraId="64E95F7F" w14:textId="42B0499D" w:rsidR="00467400" w:rsidRDefault="00467400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Times New Roman" w:hAnsi="Times New Roman"/>
          <w:sz w:val="24"/>
          <w:szCs w:val="24"/>
        </w:rPr>
        <w:t> </w:t>
      </w:r>
      <w:bookmarkStart w:id="20" w:name="_Hlk125982614"/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</w:t>
      </w:r>
    </w:p>
    <w:bookmarkEnd w:id="20"/>
    <w:p w14:paraId="6801809F" w14:textId="3536C370" w:rsidR="00467400" w:rsidRDefault="00467400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/>
          <w:sz w:val="24"/>
          <w:szCs w:val="24"/>
        </w:rPr>
        <w:t> </w:t>
      </w:r>
      <w:r w:rsidR="00EC6C79" w:rsidRPr="00EC6C79">
        <w:rPr>
          <w:rFonts w:ascii="Times New Roman" w:hAnsi="Times New Roman" w:cs="Times New Roman"/>
          <w:sz w:val="28"/>
          <w:szCs w:val="28"/>
        </w:rPr>
        <w:t>Ведомость координат углов поворота ленточного фундамента</w:t>
      </w:r>
    </w:p>
    <w:p w14:paraId="1CB04CC6" w14:textId="45F5255F" w:rsidR="00467400" w:rsidRDefault="00467400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№8</w:t>
      </w:r>
      <w:r>
        <w:rPr>
          <w:rFonts w:ascii="Times New Roman" w:hAnsi="Times New Roman"/>
          <w:sz w:val="24"/>
          <w:szCs w:val="24"/>
        </w:rPr>
        <w:t> </w:t>
      </w:r>
      <w:r w:rsidR="001C3C5F">
        <w:rPr>
          <w:rFonts w:ascii="Times New Roman" w:hAnsi="Times New Roman"/>
          <w:bCs/>
          <w:iCs/>
          <w:sz w:val="28"/>
          <w:szCs w:val="28"/>
        </w:rPr>
        <w:t>Схема разбивки строительных осей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E08D2" w14:textId="77777777" w:rsidR="00467400" w:rsidRDefault="00467400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№9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Схема разбивки трассы в </w:t>
      </w:r>
      <w:r>
        <w:rPr>
          <w:rFonts w:ascii="Times New Roman" w:hAnsi="Times New Roman" w:cs="Times New Roman"/>
          <w:sz w:val="28"/>
          <w:szCs w:val="28"/>
          <w:lang w:val="en-US"/>
        </w:rPr>
        <w:t>Leica</w:t>
      </w:r>
      <w:r w:rsidRPr="00AA4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Captivate</w:t>
      </w:r>
    </w:p>
    <w:p w14:paraId="28251F4E" w14:textId="77777777" w:rsidR="00467400" w:rsidRPr="002A21E2" w:rsidRDefault="00467400" w:rsidP="004674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21E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4"/>
          <w:szCs w:val="24"/>
        </w:rPr>
        <w:t> </w:t>
      </w:r>
      <w:r w:rsidRPr="002A21E2">
        <w:rPr>
          <w:rFonts w:ascii="Times New Roman" w:hAnsi="Times New Roman"/>
          <w:sz w:val="28"/>
          <w:szCs w:val="28"/>
        </w:rPr>
        <w:t>№10</w:t>
      </w:r>
      <w:r>
        <w:rPr>
          <w:rFonts w:ascii="Times New Roman" w:hAnsi="Times New Roman"/>
          <w:sz w:val="24"/>
          <w:szCs w:val="24"/>
        </w:rPr>
        <w:t> </w:t>
      </w:r>
      <w:r w:rsidRPr="002A21E2">
        <w:rPr>
          <w:rFonts w:ascii="Times New Roman" w:hAnsi="Times New Roman"/>
          <w:sz w:val="28"/>
          <w:szCs w:val="28"/>
        </w:rPr>
        <w:t xml:space="preserve">Шаблон </w:t>
      </w:r>
      <w:r w:rsidRPr="002A21E2">
        <w:rPr>
          <w:rFonts w:ascii="Times New Roman" w:hAnsi="Times New Roman"/>
          <w:bCs/>
          <w:iCs/>
          <w:sz w:val="28"/>
          <w:szCs w:val="28"/>
        </w:rPr>
        <w:t xml:space="preserve">таблицы сравнения в </w:t>
      </w:r>
      <w:r w:rsidRPr="002A21E2">
        <w:rPr>
          <w:rFonts w:ascii="Times New Roman" w:hAnsi="Times New Roman"/>
          <w:sz w:val="28"/>
          <w:szCs w:val="28"/>
          <w:lang w:val="en-US"/>
        </w:rPr>
        <w:t>Leica</w:t>
      </w:r>
      <w:r w:rsidRPr="002A21E2">
        <w:rPr>
          <w:rFonts w:ascii="Times New Roman" w:hAnsi="Times New Roman"/>
          <w:sz w:val="28"/>
          <w:szCs w:val="28"/>
        </w:rPr>
        <w:t xml:space="preserve"> </w:t>
      </w:r>
      <w:r w:rsidRPr="002A21E2">
        <w:rPr>
          <w:rFonts w:ascii="Times New Roman" w:hAnsi="Times New Roman"/>
          <w:sz w:val="28"/>
          <w:szCs w:val="28"/>
          <w:lang w:val="en-US"/>
        </w:rPr>
        <w:t>Captivate</w:t>
      </w:r>
    </w:p>
    <w:p w14:paraId="242078EE" w14:textId="5EC40F5A" w:rsidR="00467400" w:rsidRPr="00AA4D92" w:rsidRDefault="00467400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EC6C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Pr="00E8224B">
        <w:rPr>
          <w:rFonts w:ascii="Times New Roman" w:hAnsi="Times New Roman"/>
          <w:bCs/>
          <w:iCs/>
          <w:sz w:val="28"/>
          <w:szCs w:val="28"/>
        </w:rPr>
        <w:t>равноугольной поперечно-цилиндрической проекции Гаусса-Крюгера</w:t>
      </w:r>
    </w:p>
    <w:p w14:paraId="0CCBFDA8" w14:textId="690B269D" w:rsidR="00467400" w:rsidRDefault="00467400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EC6C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Pr="00E8224B">
        <w:rPr>
          <w:rFonts w:ascii="Times New Roman" w:hAnsi="Times New Roman"/>
          <w:bCs/>
          <w:iCs/>
          <w:sz w:val="28"/>
          <w:szCs w:val="28"/>
        </w:rPr>
        <w:t xml:space="preserve">араметры преобразования координат из системы </w:t>
      </w:r>
      <w:r w:rsidRPr="00D07699">
        <w:rPr>
          <w:rFonts w:ascii="Times New Roman" w:hAnsi="Times New Roman"/>
          <w:bCs/>
          <w:iCs/>
          <w:sz w:val="28"/>
          <w:szCs w:val="28"/>
        </w:rPr>
        <w:t>WGS</w:t>
      </w:r>
      <w:r w:rsidRPr="00E8224B">
        <w:rPr>
          <w:rFonts w:ascii="Times New Roman" w:hAnsi="Times New Roman"/>
          <w:bCs/>
          <w:iCs/>
          <w:sz w:val="28"/>
          <w:szCs w:val="28"/>
        </w:rPr>
        <w:t>-84 в СК-95</w:t>
      </w:r>
    </w:p>
    <w:p w14:paraId="08CEDC8B" w14:textId="17138079" w:rsidR="00467400" w:rsidRDefault="00467400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EC6C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Параметры эллипсоида Красовского</w:t>
      </w:r>
    </w:p>
    <w:p w14:paraId="02EF710E" w14:textId="39739CFC" w:rsidR="00467400" w:rsidRDefault="00467400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EC6C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Пример проекта </w:t>
      </w:r>
      <w:r w:rsidRPr="00D16798">
        <w:rPr>
          <w:rFonts w:ascii="Times New Roman" w:hAnsi="Times New Roman"/>
          <w:bCs/>
          <w:iCs/>
          <w:sz w:val="28"/>
          <w:szCs w:val="28"/>
        </w:rPr>
        <w:t>Marki</w:t>
      </w:r>
      <w:r w:rsidRPr="00E8224B">
        <w:rPr>
          <w:rFonts w:ascii="Times New Roman" w:hAnsi="Times New Roman"/>
          <w:bCs/>
          <w:iCs/>
          <w:sz w:val="28"/>
          <w:szCs w:val="28"/>
        </w:rPr>
        <w:t>.</w:t>
      </w:r>
      <w:r w:rsidRPr="00D16798">
        <w:rPr>
          <w:rFonts w:ascii="Times New Roman" w:hAnsi="Times New Roman"/>
          <w:bCs/>
          <w:iCs/>
          <w:sz w:val="28"/>
          <w:szCs w:val="28"/>
        </w:rPr>
        <w:t>txt</w:t>
      </w:r>
    </w:p>
    <w:p w14:paraId="36D0CE2C" w14:textId="485F60A8" w:rsidR="00467400" w:rsidRDefault="00467400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D357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EC6C79">
        <w:rPr>
          <w:rFonts w:ascii="Times New Roman" w:hAnsi="Times New Roman" w:cs="Times New Roman"/>
          <w:sz w:val="28"/>
          <w:szCs w:val="28"/>
        </w:rPr>
        <w:t>5</w:t>
      </w:r>
      <w:r w:rsidRPr="00D357BE">
        <w:rPr>
          <w:rFonts w:ascii="Times New Roman" w:hAnsi="Times New Roman" w:cs="Times New Roman"/>
          <w:sz w:val="28"/>
          <w:szCs w:val="28"/>
        </w:rPr>
        <w:t> Архив классификатора кодов ПО КРЕДО</w:t>
      </w:r>
    </w:p>
    <w:p w14:paraId="286188CD" w14:textId="08C55DC1" w:rsidR="005A7B9E" w:rsidRDefault="005A7B9E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№16 </w:t>
      </w:r>
      <w:r w:rsidRPr="005A7B9E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7B9E">
        <w:rPr>
          <w:rFonts w:ascii="Times New Roman" w:hAnsi="Times New Roman" w:cs="Times New Roman"/>
          <w:sz w:val="28"/>
          <w:szCs w:val="28"/>
        </w:rPr>
        <w:t xml:space="preserve"> оценки</w:t>
      </w:r>
    </w:p>
    <w:p w14:paraId="32C175B4" w14:textId="47F11901" w:rsidR="005A7B9E" w:rsidRDefault="005A7B9E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B9E">
        <w:rPr>
          <w:rFonts w:ascii="Times New Roman" w:hAnsi="Times New Roman" w:cs="Times New Roman"/>
          <w:sz w:val="28"/>
          <w:szCs w:val="28"/>
        </w:rPr>
        <w:t>Приложение №17 Лист согласования</w:t>
      </w:r>
    </w:p>
    <w:p w14:paraId="7FA91C65" w14:textId="775D0E8C" w:rsidR="005A7B9E" w:rsidRPr="00D46B3B" w:rsidRDefault="005A7B9E" w:rsidP="004674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B9E">
        <w:rPr>
          <w:rFonts w:ascii="Times New Roman" w:hAnsi="Times New Roman" w:cs="Times New Roman"/>
          <w:sz w:val="28"/>
          <w:szCs w:val="28"/>
        </w:rPr>
        <w:t xml:space="preserve">Приложение №18 Программа </w:t>
      </w:r>
      <w:r w:rsidR="001A0546" w:rsidRPr="001A0546">
        <w:rPr>
          <w:rFonts w:ascii="Times New Roman" w:hAnsi="Times New Roman" w:cs="Times New Roman"/>
          <w:sz w:val="28"/>
          <w:szCs w:val="28"/>
        </w:rPr>
        <w:t>проведения</w:t>
      </w:r>
    </w:p>
    <w:p w14:paraId="1F6A2793" w14:textId="77777777" w:rsidR="002B3DBB" w:rsidRDefault="002B3DBB" w:rsidP="00467400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816B35"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2E12" w14:textId="77777777" w:rsidR="00816B35" w:rsidRDefault="00816B35" w:rsidP="00970F49">
      <w:pPr>
        <w:spacing w:after="0" w:line="240" w:lineRule="auto"/>
      </w:pPr>
      <w:r>
        <w:separator/>
      </w:r>
    </w:p>
  </w:endnote>
  <w:endnote w:type="continuationSeparator" w:id="0">
    <w:p w14:paraId="5C4E590C" w14:textId="77777777" w:rsidR="00816B35" w:rsidRDefault="00816B3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4DF3" w14:textId="77777777" w:rsidR="00816B35" w:rsidRDefault="00816B35" w:rsidP="00970F49">
      <w:pPr>
        <w:spacing w:after="0" w:line="240" w:lineRule="auto"/>
      </w:pPr>
      <w:r>
        <w:separator/>
      </w:r>
    </w:p>
  </w:footnote>
  <w:footnote w:type="continuationSeparator" w:id="0">
    <w:p w14:paraId="5E794070" w14:textId="77777777" w:rsidR="00816B35" w:rsidRDefault="00816B35" w:rsidP="0097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8C7"/>
    <w:multiLevelType w:val="hybridMultilevel"/>
    <w:tmpl w:val="E56290FA"/>
    <w:lvl w:ilvl="0" w:tplc="2F7AD0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731D8"/>
    <w:multiLevelType w:val="hybridMultilevel"/>
    <w:tmpl w:val="A15271B6"/>
    <w:lvl w:ilvl="0" w:tplc="E8964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F7848"/>
    <w:multiLevelType w:val="hybridMultilevel"/>
    <w:tmpl w:val="5E7C41F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7496DA6"/>
    <w:multiLevelType w:val="hybridMultilevel"/>
    <w:tmpl w:val="1D30172A"/>
    <w:lvl w:ilvl="0" w:tplc="EFBEE08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52053B"/>
    <w:multiLevelType w:val="hybridMultilevel"/>
    <w:tmpl w:val="B68CA8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B50DB"/>
    <w:multiLevelType w:val="hybridMultilevel"/>
    <w:tmpl w:val="30C08F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 w15:restartNumberingAfterBreak="0">
    <w:nsid w:val="3254041A"/>
    <w:multiLevelType w:val="hybridMultilevel"/>
    <w:tmpl w:val="006223B4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45886"/>
    <w:multiLevelType w:val="hybridMultilevel"/>
    <w:tmpl w:val="8B5A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83B49"/>
    <w:multiLevelType w:val="hybridMultilevel"/>
    <w:tmpl w:val="33F0EC1C"/>
    <w:lvl w:ilvl="0" w:tplc="2F7AD0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916EB"/>
    <w:multiLevelType w:val="hybridMultilevel"/>
    <w:tmpl w:val="F1A4E372"/>
    <w:lvl w:ilvl="0" w:tplc="2F7AD0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86696"/>
    <w:multiLevelType w:val="hybridMultilevel"/>
    <w:tmpl w:val="C6A2EBAC"/>
    <w:lvl w:ilvl="0" w:tplc="2F7AD0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0975F35"/>
    <w:multiLevelType w:val="hybridMultilevel"/>
    <w:tmpl w:val="9350F380"/>
    <w:lvl w:ilvl="0" w:tplc="2CA0756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611C3"/>
    <w:multiLevelType w:val="hybridMultilevel"/>
    <w:tmpl w:val="25360CF0"/>
    <w:lvl w:ilvl="0" w:tplc="2F7AD0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C50622"/>
    <w:multiLevelType w:val="hybridMultilevel"/>
    <w:tmpl w:val="E7983E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92A20"/>
    <w:multiLevelType w:val="hybridMultilevel"/>
    <w:tmpl w:val="7DF4623A"/>
    <w:lvl w:ilvl="0" w:tplc="2F7AD0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9A2DC7"/>
    <w:multiLevelType w:val="hybridMultilevel"/>
    <w:tmpl w:val="BFC0A98E"/>
    <w:lvl w:ilvl="0" w:tplc="2F7AD0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3076E"/>
    <w:multiLevelType w:val="hybridMultilevel"/>
    <w:tmpl w:val="519E6BB2"/>
    <w:lvl w:ilvl="0" w:tplc="E6DACC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C79A2"/>
    <w:multiLevelType w:val="hybridMultilevel"/>
    <w:tmpl w:val="19E6E8C8"/>
    <w:lvl w:ilvl="0" w:tplc="2F7AD0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8E2637"/>
    <w:multiLevelType w:val="hybridMultilevel"/>
    <w:tmpl w:val="A47A440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8FB7F66"/>
    <w:multiLevelType w:val="hybridMultilevel"/>
    <w:tmpl w:val="35E29D5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985C20"/>
    <w:multiLevelType w:val="hybridMultilevel"/>
    <w:tmpl w:val="A154C022"/>
    <w:lvl w:ilvl="0" w:tplc="2F7AD0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  <w14:cntxtAlts/>
      </w:rPr>
    </w:lvl>
    <w:lvl w:ilvl="1" w:tplc="6AB62972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6907702">
    <w:abstractNumId w:val="25"/>
  </w:num>
  <w:num w:numId="2" w16cid:durableId="1670717361">
    <w:abstractNumId w:val="13"/>
  </w:num>
  <w:num w:numId="3" w16cid:durableId="145050862">
    <w:abstractNumId w:val="9"/>
  </w:num>
  <w:num w:numId="4" w16cid:durableId="367878630">
    <w:abstractNumId w:val="3"/>
  </w:num>
  <w:num w:numId="5" w16cid:durableId="152452769">
    <w:abstractNumId w:val="2"/>
  </w:num>
  <w:num w:numId="6" w16cid:durableId="1001542634">
    <w:abstractNumId w:val="15"/>
  </w:num>
  <w:num w:numId="7" w16cid:durableId="1533300945">
    <w:abstractNumId w:val="4"/>
  </w:num>
  <w:num w:numId="8" w16cid:durableId="882056372">
    <w:abstractNumId w:val="8"/>
  </w:num>
  <w:num w:numId="9" w16cid:durableId="1972593861">
    <w:abstractNumId w:val="28"/>
  </w:num>
  <w:num w:numId="10" w16cid:durableId="153842608">
    <w:abstractNumId w:val="10"/>
  </w:num>
  <w:num w:numId="11" w16cid:durableId="241650218">
    <w:abstractNumId w:val="5"/>
  </w:num>
  <w:num w:numId="12" w16cid:durableId="1555434063">
    <w:abstractNumId w:val="16"/>
  </w:num>
  <w:num w:numId="13" w16cid:durableId="2109152445">
    <w:abstractNumId w:val="34"/>
  </w:num>
  <w:num w:numId="14" w16cid:durableId="860049576">
    <w:abstractNumId w:val="17"/>
  </w:num>
  <w:num w:numId="15" w16cid:durableId="448167740">
    <w:abstractNumId w:val="30"/>
  </w:num>
  <w:num w:numId="16" w16cid:durableId="1132140949">
    <w:abstractNumId w:val="37"/>
  </w:num>
  <w:num w:numId="17" w16cid:durableId="1322659649">
    <w:abstractNumId w:val="31"/>
  </w:num>
  <w:num w:numId="18" w16cid:durableId="528644024">
    <w:abstractNumId w:val="27"/>
  </w:num>
  <w:num w:numId="19" w16cid:durableId="1089303992">
    <w:abstractNumId w:val="21"/>
  </w:num>
  <w:num w:numId="20" w16cid:durableId="1891067031">
    <w:abstractNumId w:val="26"/>
  </w:num>
  <w:num w:numId="21" w16cid:durableId="1578437432">
    <w:abstractNumId w:val="18"/>
  </w:num>
  <w:num w:numId="22" w16cid:durableId="1403067901">
    <w:abstractNumId w:val="6"/>
  </w:num>
  <w:num w:numId="23" w16cid:durableId="1545798042">
    <w:abstractNumId w:val="11"/>
  </w:num>
  <w:num w:numId="24" w16cid:durableId="1280989239">
    <w:abstractNumId w:val="38"/>
  </w:num>
  <w:num w:numId="25" w16cid:durableId="264924629">
    <w:abstractNumId w:val="23"/>
  </w:num>
  <w:num w:numId="26" w16cid:durableId="778647452">
    <w:abstractNumId w:val="32"/>
  </w:num>
  <w:num w:numId="27" w16cid:durableId="560023967">
    <w:abstractNumId w:val="0"/>
  </w:num>
  <w:num w:numId="28" w16cid:durableId="269970671">
    <w:abstractNumId w:val="29"/>
  </w:num>
  <w:num w:numId="29" w16cid:durableId="1094285793">
    <w:abstractNumId w:val="42"/>
  </w:num>
  <w:num w:numId="30" w16cid:durableId="1146698746">
    <w:abstractNumId w:val="22"/>
  </w:num>
  <w:num w:numId="31" w16cid:durableId="943461368">
    <w:abstractNumId w:val="36"/>
  </w:num>
  <w:num w:numId="32" w16cid:durableId="439882095">
    <w:abstractNumId w:val="24"/>
  </w:num>
  <w:num w:numId="33" w16cid:durableId="1004670782">
    <w:abstractNumId w:val="41"/>
  </w:num>
  <w:num w:numId="34" w16cid:durableId="1918708944">
    <w:abstractNumId w:val="40"/>
  </w:num>
  <w:num w:numId="35" w16cid:durableId="1949775360">
    <w:abstractNumId w:val="33"/>
  </w:num>
  <w:num w:numId="36" w16cid:durableId="1028683006">
    <w:abstractNumId w:val="14"/>
  </w:num>
  <w:num w:numId="37" w16cid:durableId="222831595">
    <w:abstractNumId w:val="7"/>
  </w:num>
  <w:num w:numId="38" w16cid:durableId="203255869">
    <w:abstractNumId w:val="12"/>
  </w:num>
  <w:num w:numId="39" w16cid:durableId="434060409">
    <w:abstractNumId w:val="35"/>
  </w:num>
  <w:num w:numId="40" w16cid:durableId="1823231251">
    <w:abstractNumId w:val="39"/>
  </w:num>
  <w:num w:numId="41" w16cid:durableId="1219785680">
    <w:abstractNumId w:val="19"/>
  </w:num>
  <w:num w:numId="42" w16cid:durableId="1995640889">
    <w:abstractNumId w:val="1"/>
  </w:num>
  <w:num w:numId="43" w16cid:durableId="1038748266">
    <w:abstractNumId w:val="20"/>
  </w:num>
  <w:num w:numId="44" w16cid:durableId="456069187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10EEF"/>
    <w:rsid w:val="00017239"/>
    <w:rsid w:val="00021CCE"/>
    <w:rsid w:val="000244DA"/>
    <w:rsid w:val="00024506"/>
    <w:rsid w:val="00024F7D"/>
    <w:rsid w:val="00041A78"/>
    <w:rsid w:val="000436AC"/>
    <w:rsid w:val="0005143B"/>
    <w:rsid w:val="00051A71"/>
    <w:rsid w:val="00054C98"/>
    <w:rsid w:val="00055EB0"/>
    <w:rsid w:val="00056CDE"/>
    <w:rsid w:val="00067386"/>
    <w:rsid w:val="00081D65"/>
    <w:rsid w:val="00087262"/>
    <w:rsid w:val="000A1F96"/>
    <w:rsid w:val="000A4908"/>
    <w:rsid w:val="000B3397"/>
    <w:rsid w:val="000B55A2"/>
    <w:rsid w:val="000C4755"/>
    <w:rsid w:val="000D258B"/>
    <w:rsid w:val="000D43CC"/>
    <w:rsid w:val="000D4C46"/>
    <w:rsid w:val="000D74AA"/>
    <w:rsid w:val="000F0FC3"/>
    <w:rsid w:val="001024BE"/>
    <w:rsid w:val="00106738"/>
    <w:rsid w:val="00114D79"/>
    <w:rsid w:val="00127743"/>
    <w:rsid w:val="00137545"/>
    <w:rsid w:val="00151718"/>
    <w:rsid w:val="001546D1"/>
    <w:rsid w:val="0015561E"/>
    <w:rsid w:val="001627D5"/>
    <w:rsid w:val="0017612A"/>
    <w:rsid w:val="001A0546"/>
    <w:rsid w:val="001A1885"/>
    <w:rsid w:val="001B4B65"/>
    <w:rsid w:val="001C3C5F"/>
    <w:rsid w:val="001C63E7"/>
    <w:rsid w:val="001E1DF9"/>
    <w:rsid w:val="001F5963"/>
    <w:rsid w:val="00220E70"/>
    <w:rsid w:val="00237603"/>
    <w:rsid w:val="00247E8C"/>
    <w:rsid w:val="002613CE"/>
    <w:rsid w:val="00270E01"/>
    <w:rsid w:val="0027438C"/>
    <w:rsid w:val="002776A1"/>
    <w:rsid w:val="00293882"/>
    <w:rsid w:val="00294C15"/>
    <w:rsid w:val="0029547E"/>
    <w:rsid w:val="002B1426"/>
    <w:rsid w:val="002B3DBB"/>
    <w:rsid w:val="002B4C98"/>
    <w:rsid w:val="002C3181"/>
    <w:rsid w:val="002E3F4B"/>
    <w:rsid w:val="002F0C5F"/>
    <w:rsid w:val="002F2906"/>
    <w:rsid w:val="003242E1"/>
    <w:rsid w:val="00333911"/>
    <w:rsid w:val="00334165"/>
    <w:rsid w:val="003531E7"/>
    <w:rsid w:val="003601A4"/>
    <w:rsid w:val="00367297"/>
    <w:rsid w:val="0037535C"/>
    <w:rsid w:val="0038352E"/>
    <w:rsid w:val="00391E8D"/>
    <w:rsid w:val="003934F8"/>
    <w:rsid w:val="00397A1B"/>
    <w:rsid w:val="003A21C8"/>
    <w:rsid w:val="003A22C1"/>
    <w:rsid w:val="003C1D7A"/>
    <w:rsid w:val="003C5F97"/>
    <w:rsid w:val="003D1E51"/>
    <w:rsid w:val="004219F2"/>
    <w:rsid w:val="004254FE"/>
    <w:rsid w:val="00430DD7"/>
    <w:rsid w:val="00436FFC"/>
    <w:rsid w:val="00437D28"/>
    <w:rsid w:val="0044353A"/>
    <w:rsid w:val="0044354A"/>
    <w:rsid w:val="00450A71"/>
    <w:rsid w:val="004522A8"/>
    <w:rsid w:val="00454353"/>
    <w:rsid w:val="00461AC6"/>
    <w:rsid w:val="00462C4F"/>
    <w:rsid w:val="00467400"/>
    <w:rsid w:val="0047429B"/>
    <w:rsid w:val="004904C5"/>
    <w:rsid w:val="004917C4"/>
    <w:rsid w:val="004A07A5"/>
    <w:rsid w:val="004B692B"/>
    <w:rsid w:val="004C3CAF"/>
    <w:rsid w:val="004C703E"/>
    <w:rsid w:val="004D096E"/>
    <w:rsid w:val="004E2B51"/>
    <w:rsid w:val="004E785E"/>
    <w:rsid w:val="004E7905"/>
    <w:rsid w:val="005055FF"/>
    <w:rsid w:val="00510059"/>
    <w:rsid w:val="00525032"/>
    <w:rsid w:val="00554CBB"/>
    <w:rsid w:val="005560AC"/>
    <w:rsid w:val="00557CC0"/>
    <w:rsid w:val="0056194A"/>
    <w:rsid w:val="00565B7C"/>
    <w:rsid w:val="00595EF1"/>
    <w:rsid w:val="005A1625"/>
    <w:rsid w:val="005A203B"/>
    <w:rsid w:val="005A7B9E"/>
    <w:rsid w:val="005B05D5"/>
    <w:rsid w:val="005B0DEC"/>
    <w:rsid w:val="005B66FC"/>
    <w:rsid w:val="005C6A23"/>
    <w:rsid w:val="005D0154"/>
    <w:rsid w:val="005D279E"/>
    <w:rsid w:val="005E30DC"/>
    <w:rsid w:val="005E6615"/>
    <w:rsid w:val="00605DD7"/>
    <w:rsid w:val="0060658F"/>
    <w:rsid w:val="00613219"/>
    <w:rsid w:val="00613907"/>
    <w:rsid w:val="00624F67"/>
    <w:rsid w:val="0062789A"/>
    <w:rsid w:val="00632616"/>
    <w:rsid w:val="0063396F"/>
    <w:rsid w:val="00640E46"/>
    <w:rsid w:val="0064179C"/>
    <w:rsid w:val="00643A8A"/>
    <w:rsid w:val="0064491A"/>
    <w:rsid w:val="00653B50"/>
    <w:rsid w:val="00666BDD"/>
    <w:rsid w:val="006776B4"/>
    <w:rsid w:val="006845A1"/>
    <w:rsid w:val="006873B8"/>
    <w:rsid w:val="006B0FEA"/>
    <w:rsid w:val="006B5D8F"/>
    <w:rsid w:val="006C0CFA"/>
    <w:rsid w:val="006C6017"/>
    <w:rsid w:val="006C6D6D"/>
    <w:rsid w:val="006C7A3B"/>
    <w:rsid w:val="006C7CE4"/>
    <w:rsid w:val="006F4464"/>
    <w:rsid w:val="006F5421"/>
    <w:rsid w:val="00707ACD"/>
    <w:rsid w:val="00714CA4"/>
    <w:rsid w:val="007250D9"/>
    <w:rsid w:val="007274B8"/>
    <w:rsid w:val="00727F97"/>
    <w:rsid w:val="00730AE0"/>
    <w:rsid w:val="0074118E"/>
    <w:rsid w:val="0074372D"/>
    <w:rsid w:val="007604F9"/>
    <w:rsid w:val="00764773"/>
    <w:rsid w:val="007735DC"/>
    <w:rsid w:val="0078311A"/>
    <w:rsid w:val="00791D70"/>
    <w:rsid w:val="007970CC"/>
    <w:rsid w:val="007A153D"/>
    <w:rsid w:val="007A61C5"/>
    <w:rsid w:val="007A64FD"/>
    <w:rsid w:val="007A6888"/>
    <w:rsid w:val="007B0DCC"/>
    <w:rsid w:val="007B2222"/>
    <w:rsid w:val="007B3FD5"/>
    <w:rsid w:val="007D3601"/>
    <w:rsid w:val="007D6C20"/>
    <w:rsid w:val="007E73B4"/>
    <w:rsid w:val="00812516"/>
    <w:rsid w:val="00816B35"/>
    <w:rsid w:val="008301B6"/>
    <w:rsid w:val="00832EBB"/>
    <w:rsid w:val="00834734"/>
    <w:rsid w:val="00835BF6"/>
    <w:rsid w:val="00852274"/>
    <w:rsid w:val="008761F3"/>
    <w:rsid w:val="00876677"/>
    <w:rsid w:val="00881DD2"/>
    <w:rsid w:val="00882B54"/>
    <w:rsid w:val="008912AE"/>
    <w:rsid w:val="008A776A"/>
    <w:rsid w:val="008B0F23"/>
    <w:rsid w:val="008B439A"/>
    <w:rsid w:val="008B560B"/>
    <w:rsid w:val="008B7AC6"/>
    <w:rsid w:val="008C41F7"/>
    <w:rsid w:val="008D6DCF"/>
    <w:rsid w:val="008E5424"/>
    <w:rsid w:val="00900604"/>
    <w:rsid w:val="00901689"/>
    <w:rsid w:val="009018F0"/>
    <w:rsid w:val="00906A19"/>
    <w:rsid w:val="00906E82"/>
    <w:rsid w:val="009203A8"/>
    <w:rsid w:val="0092499E"/>
    <w:rsid w:val="00945E13"/>
    <w:rsid w:val="009501EE"/>
    <w:rsid w:val="00953113"/>
    <w:rsid w:val="00954B80"/>
    <w:rsid w:val="00954B97"/>
    <w:rsid w:val="00955127"/>
    <w:rsid w:val="00956BC9"/>
    <w:rsid w:val="00961DA0"/>
    <w:rsid w:val="00970F49"/>
    <w:rsid w:val="009715DA"/>
    <w:rsid w:val="009717B9"/>
    <w:rsid w:val="00976338"/>
    <w:rsid w:val="009800A8"/>
    <w:rsid w:val="009931F0"/>
    <w:rsid w:val="009955F8"/>
    <w:rsid w:val="00997E0F"/>
    <w:rsid w:val="009A1CBC"/>
    <w:rsid w:val="009A36AD"/>
    <w:rsid w:val="009B18A2"/>
    <w:rsid w:val="009C2BCE"/>
    <w:rsid w:val="009C38E6"/>
    <w:rsid w:val="009D04EE"/>
    <w:rsid w:val="009E37D3"/>
    <w:rsid w:val="009E52E7"/>
    <w:rsid w:val="009F57C0"/>
    <w:rsid w:val="00A0510D"/>
    <w:rsid w:val="00A059D0"/>
    <w:rsid w:val="00A11569"/>
    <w:rsid w:val="00A204BB"/>
    <w:rsid w:val="00A20A67"/>
    <w:rsid w:val="00A2217D"/>
    <w:rsid w:val="00A27EE4"/>
    <w:rsid w:val="00A36EE2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D749C"/>
    <w:rsid w:val="00AE6AB7"/>
    <w:rsid w:val="00AE7A32"/>
    <w:rsid w:val="00B14D04"/>
    <w:rsid w:val="00B162B5"/>
    <w:rsid w:val="00B228ED"/>
    <w:rsid w:val="00B236AD"/>
    <w:rsid w:val="00B30A26"/>
    <w:rsid w:val="00B311B2"/>
    <w:rsid w:val="00B3384D"/>
    <w:rsid w:val="00B37579"/>
    <w:rsid w:val="00B40FFB"/>
    <w:rsid w:val="00B4196F"/>
    <w:rsid w:val="00B45392"/>
    <w:rsid w:val="00B457A9"/>
    <w:rsid w:val="00B45AA4"/>
    <w:rsid w:val="00B610A2"/>
    <w:rsid w:val="00B91EFC"/>
    <w:rsid w:val="00BA2CF0"/>
    <w:rsid w:val="00BA3C6E"/>
    <w:rsid w:val="00BA71FA"/>
    <w:rsid w:val="00BC00E1"/>
    <w:rsid w:val="00BC02F9"/>
    <w:rsid w:val="00BC3813"/>
    <w:rsid w:val="00BC7808"/>
    <w:rsid w:val="00BD0FC7"/>
    <w:rsid w:val="00BE099A"/>
    <w:rsid w:val="00BF7E43"/>
    <w:rsid w:val="00C06EBC"/>
    <w:rsid w:val="00C0723F"/>
    <w:rsid w:val="00C17B01"/>
    <w:rsid w:val="00C21E3A"/>
    <w:rsid w:val="00C25945"/>
    <w:rsid w:val="00C26C83"/>
    <w:rsid w:val="00C31CA1"/>
    <w:rsid w:val="00C47237"/>
    <w:rsid w:val="00C50D42"/>
    <w:rsid w:val="00C52383"/>
    <w:rsid w:val="00C56A9B"/>
    <w:rsid w:val="00C740CF"/>
    <w:rsid w:val="00C7456F"/>
    <w:rsid w:val="00C8158C"/>
    <w:rsid w:val="00C8277D"/>
    <w:rsid w:val="00C95538"/>
    <w:rsid w:val="00C96567"/>
    <w:rsid w:val="00C96B8D"/>
    <w:rsid w:val="00C97E44"/>
    <w:rsid w:val="00CA6CCD"/>
    <w:rsid w:val="00CC4057"/>
    <w:rsid w:val="00CC50B7"/>
    <w:rsid w:val="00CD66EF"/>
    <w:rsid w:val="00CE2498"/>
    <w:rsid w:val="00CE2E35"/>
    <w:rsid w:val="00CE36B8"/>
    <w:rsid w:val="00CF0DA9"/>
    <w:rsid w:val="00D02C00"/>
    <w:rsid w:val="00D12ABD"/>
    <w:rsid w:val="00D16F4B"/>
    <w:rsid w:val="00D17132"/>
    <w:rsid w:val="00D2075B"/>
    <w:rsid w:val="00D229F1"/>
    <w:rsid w:val="00D357BE"/>
    <w:rsid w:val="00D37CEC"/>
    <w:rsid w:val="00D37DEA"/>
    <w:rsid w:val="00D405D4"/>
    <w:rsid w:val="00D41269"/>
    <w:rsid w:val="00D45007"/>
    <w:rsid w:val="00D521A7"/>
    <w:rsid w:val="00D52958"/>
    <w:rsid w:val="00D617CC"/>
    <w:rsid w:val="00D70444"/>
    <w:rsid w:val="00D82186"/>
    <w:rsid w:val="00D83EEB"/>
    <w:rsid w:val="00D87A1E"/>
    <w:rsid w:val="00D94D36"/>
    <w:rsid w:val="00DB1775"/>
    <w:rsid w:val="00DD0A35"/>
    <w:rsid w:val="00DE39D8"/>
    <w:rsid w:val="00DE5614"/>
    <w:rsid w:val="00E00F5B"/>
    <w:rsid w:val="00E0407E"/>
    <w:rsid w:val="00E04FDF"/>
    <w:rsid w:val="00E15F2A"/>
    <w:rsid w:val="00E279E8"/>
    <w:rsid w:val="00E3719B"/>
    <w:rsid w:val="00E579D6"/>
    <w:rsid w:val="00E57FEE"/>
    <w:rsid w:val="00E75567"/>
    <w:rsid w:val="00E857D6"/>
    <w:rsid w:val="00E902C9"/>
    <w:rsid w:val="00EA0163"/>
    <w:rsid w:val="00EA0C3A"/>
    <w:rsid w:val="00EA30C6"/>
    <w:rsid w:val="00EB21CE"/>
    <w:rsid w:val="00EB2779"/>
    <w:rsid w:val="00EC6C79"/>
    <w:rsid w:val="00ED18F9"/>
    <w:rsid w:val="00ED53C9"/>
    <w:rsid w:val="00EE362B"/>
    <w:rsid w:val="00EE7DA3"/>
    <w:rsid w:val="00EF6D08"/>
    <w:rsid w:val="00F031BE"/>
    <w:rsid w:val="00F040CD"/>
    <w:rsid w:val="00F07462"/>
    <w:rsid w:val="00F1662D"/>
    <w:rsid w:val="00F3099C"/>
    <w:rsid w:val="00F35F4F"/>
    <w:rsid w:val="00F50AC5"/>
    <w:rsid w:val="00F6025D"/>
    <w:rsid w:val="00F672B2"/>
    <w:rsid w:val="00F73A07"/>
    <w:rsid w:val="00F8340A"/>
    <w:rsid w:val="00F83D10"/>
    <w:rsid w:val="00F96457"/>
    <w:rsid w:val="00FB022D"/>
    <w:rsid w:val="00FB1F17"/>
    <w:rsid w:val="00FB3492"/>
    <w:rsid w:val="00FC415A"/>
    <w:rsid w:val="00FD20DE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DCB9ED2B-6948-ED4D-AC90-ED1D89FC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8B439A"/>
    <w:pPr>
      <w:tabs>
        <w:tab w:val="right" w:leader="dot" w:pos="9639"/>
      </w:tabs>
      <w:spacing w:after="0" w:line="276" w:lineRule="auto"/>
      <w:jc w:val="both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B91EFC"/>
    <w:pPr>
      <w:tabs>
        <w:tab w:val="left" w:pos="142"/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uiPriority w:val="1"/>
    <w:rsid w:val="00467400"/>
    <w:rPr>
      <w:rFonts w:ascii="Calibri" w:eastAsia="Calibri" w:hAnsi="Calibri" w:cs="Times New Roman"/>
    </w:rPr>
  </w:style>
  <w:style w:type="character" w:styleId="aff9">
    <w:name w:val="Unresolved Mention"/>
    <w:basedOn w:val="a2"/>
    <w:uiPriority w:val="99"/>
    <w:semiHidden/>
    <w:unhideWhenUsed/>
    <w:rsid w:val="00B91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629791505122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60g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NZoVE4Q9nig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A9512-4258-45ED-B8F2-C85FBBF0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25</Pages>
  <Words>6222</Words>
  <Characters>35472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Антон Никулин</cp:lastModifiedBy>
  <cp:revision>32</cp:revision>
  <dcterms:created xsi:type="dcterms:W3CDTF">2023-08-14T04:27:00Z</dcterms:created>
  <dcterms:modified xsi:type="dcterms:W3CDTF">2024-02-01T11:07:00Z</dcterms:modified>
</cp:coreProperties>
</file>